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6D5" w:rsidRPr="002236D5" w:rsidRDefault="002236D5" w:rsidP="002236D5">
      <w:pPr>
        <w:ind w:left="7560"/>
        <w:rPr>
          <w:sz w:val="16"/>
          <w:szCs w:val="16"/>
        </w:rPr>
      </w:pPr>
      <w:r w:rsidRPr="002236D5">
        <w:rPr>
          <w:sz w:val="16"/>
          <w:szCs w:val="16"/>
        </w:rPr>
        <w:t>Zayd Hammoudeh</w:t>
      </w:r>
    </w:p>
    <w:p w:rsidR="002236D5" w:rsidRPr="002236D5" w:rsidRDefault="002236D5" w:rsidP="002236D5">
      <w:pPr>
        <w:ind w:left="7560"/>
        <w:rPr>
          <w:sz w:val="16"/>
          <w:szCs w:val="16"/>
        </w:rPr>
      </w:pPr>
      <w:r w:rsidRPr="002236D5">
        <w:rPr>
          <w:sz w:val="16"/>
          <w:szCs w:val="16"/>
        </w:rPr>
        <w:t>CS123A – Bioinformatics</w:t>
      </w:r>
    </w:p>
    <w:p w:rsidR="002236D5" w:rsidRDefault="002236D5"/>
    <w:p w:rsidR="002236D5" w:rsidRPr="002236D5" w:rsidRDefault="002236D5" w:rsidP="002236D5">
      <w:pPr>
        <w:jc w:val="center"/>
        <w:rPr>
          <w:b/>
        </w:rPr>
      </w:pPr>
      <w:r w:rsidRPr="002236D5">
        <w:rPr>
          <w:b/>
          <w:sz w:val="28"/>
        </w:rPr>
        <w:t>Hands On Exercise #12 – Constructing the Position Weight Matrix</w:t>
      </w:r>
    </w:p>
    <w:p w:rsidR="002236D5" w:rsidRDefault="002236D5"/>
    <w:p w:rsidR="002236D5" w:rsidRDefault="002236D5" w:rsidP="002236D5">
      <w:pPr>
        <w:pStyle w:val="ListParagraph"/>
        <w:numPr>
          <w:ilvl w:val="0"/>
          <w:numId w:val="1"/>
        </w:numPr>
      </w:pPr>
      <w:r>
        <w:t>The seven sequences are:</w:t>
      </w:r>
    </w:p>
    <w:p w:rsidR="002236D5" w:rsidRDefault="002236D5" w:rsidP="002236D5">
      <w:pPr>
        <w:pStyle w:val="ListParagraph"/>
        <w:numPr>
          <w:ilvl w:val="1"/>
          <w:numId w:val="1"/>
        </w:numPr>
      </w:pPr>
      <w:r>
        <w:t>X</w:t>
      </w:r>
      <w:r>
        <w:rPr>
          <w:vertAlign w:val="subscript"/>
        </w:rPr>
        <w:t>1</w:t>
      </w:r>
      <w:r>
        <w:t xml:space="preserve"> – caggtaaga </w:t>
      </w:r>
    </w:p>
    <w:p w:rsidR="002236D5" w:rsidRDefault="002236D5" w:rsidP="002236D5">
      <w:pPr>
        <w:pStyle w:val="ListParagraph"/>
        <w:numPr>
          <w:ilvl w:val="1"/>
          <w:numId w:val="1"/>
        </w:numPr>
      </w:pPr>
      <w:r>
        <w:t>X</w:t>
      </w:r>
      <w:r>
        <w:rPr>
          <w:vertAlign w:val="subscript"/>
        </w:rPr>
        <w:t>2</w:t>
      </w:r>
      <w:r>
        <w:t xml:space="preserve"> – aaggtgagt</w:t>
      </w:r>
    </w:p>
    <w:p w:rsidR="002236D5" w:rsidRDefault="002236D5" w:rsidP="002236D5">
      <w:pPr>
        <w:pStyle w:val="ListParagraph"/>
        <w:numPr>
          <w:ilvl w:val="1"/>
          <w:numId w:val="1"/>
        </w:numPr>
      </w:pPr>
      <w:r>
        <w:t>X</w:t>
      </w:r>
      <w:r>
        <w:rPr>
          <w:vertAlign w:val="subscript"/>
        </w:rPr>
        <w:t>3</w:t>
      </w:r>
      <w:r>
        <w:t xml:space="preserve"> – gaggtacag</w:t>
      </w:r>
    </w:p>
    <w:p w:rsidR="002236D5" w:rsidRDefault="002236D5" w:rsidP="002236D5">
      <w:pPr>
        <w:pStyle w:val="ListParagraph"/>
        <w:numPr>
          <w:ilvl w:val="1"/>
          <w:numId w:val="1"/>
        </w:numPr>
      </w:pPr>
      <w:r>
        <w:t>X</w:t>
      </w:r>
      <w:r>
        <w:rPr>
          <w:vertAlign w:val="subscript"/>
        </w:rPr>
        <w:t>4</w:t>
      </w:r>
      <w:r>
        <w:t xml:space="preserve"> – taggtgagt</w:t>
      </w:r>
    </w:p>
    <w:p w:rsidR="002236D5" w:rsidRDefault="002236D5" w:rsidP="002236D5">
      <w:pPr>
        <w:pStyle w:val="ListParagraph"/>
        <w:numPr>
          <w:ilvl w:val="1"/>
          <w:numId w:val="1"/>
        </w:numPr>
      </w:pPr>
      <w:r>
        <w:t>X</w:t>
      </w:r>
      <w:r>
        <w:rPr>
          <w:vertAlign w:val="subscript"/>
        </w:rPr>
        <w:t>5</w:t>
      </w:r>
      <w:r>
        <w:t xml:space="preserve"> – ttggtaagt</w:t>
      </w:r>
    </w:p>
    <w:p w:rsidR="002236D5" w:rsidRDefault="002236D5" w:rsidP="002236D5">
      <w:pPr>
        <w:pStyle w:val="ListParagraph"/>
        <w:numPr>
          <w:ilvl w:val="1"/>
          <w:numId w:val="1"/>
        </w:numPr>
      </w:pPr>
      <w:r>
        <w:t>X</w:t>
      </w:r>
      <w:r>
        <w:rPr>
          <w:vertAlign w:val="subscript"/>
        </w:rPr>
        <w:t>6</w:t>
      </w:r>
      <w:r>
        <w:t xml:space="preserve"> – caggtgcag</w:t>
      </w:r>
    </w:p>
    <w:p w:rsidR="002236D5" w:rsidRDefault="002236D5" w:rsidP="002236D5">
      <w:pPr>
        <w:pStyle w:val="ListParagraph"/>
        <w:numPr>
          <w:ilvl w:val="1"/>
          <w:numId w:val="1"/>
        </w:numPr>
      </w:pPr>
      <w:r>
        <w:t>X</w:t>
      </w:r>
      <w:r>
        <w:rPr>
          <w:vertAlign w:val="subscript"/>
        </w:rPr>
        <w:t>7</w:t>
      </w:r>
      <w:r>
        <w:t xml:space="preserve"> – tacgtaagt</w:t>
      </w:r>
    </w:p>
    <w:p w:rsidR="002236D5" w:rsidRDefault="002236D5" w:rsidP="002236D5"/>
    <w:p w:rsidR="002236D5" w:rsidRDefault="00061EE8" w:rsidP="002236D5">
      <w:pPr>
        <w:pStyle w:val="ListParagraph"/>
        <w:numPr>
          <w:ilvl w:val="0"/>
          <w:numId w:val="1"/>
        </w:numPr>
      </w:pPr>
      <w:r>
        <w:t>Below is the output of Berkley’s weblogo tool.  Note in this figure, if a base has an even probability, the letter has equivalent heights.  In contrast, the one in the hands on exercise places all letters with equivalent height.</w:t>
      </w:r>
    </w:p>
    <w:p w:rsidR="00061EE8" w:rsidRDefault="00061EE8" w:rsidP="00061EE8"/>
    <w:p w:rsidR="00061EE8" w:rsidRDefault="00061EE8" w:rsidP="00061EE8">
      <w:r>
        <w:rPr>
          <w:noProof/>
        </w:rPr>
        <w:drawing>
          <wp:inline distT="0" distB="0" distL="0" distR="0">
            <wp:extent cx="5943600" cy="1643380"/>
            <wp:effectExtent l="19050" t="0" r="0" b="0"/>
            <wp:docPr id="1" name="Picture 0" descr="Weblogo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ogo Outpu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E8" w:rsidRDefault="00061EE8" w:rsidP="00061EE8"/>
    <w:p w:rsidR="000D65B5" w:rsidRDefault="000D65B5" w:rsidP="002236D5">
      <w:pPr>
        <w:pStyle w:val="ListParagraph"/>
        <w:numPr>
          <w:ilvl w:val="0"/>
          <w:numId w:val="1"/>
        </w:numPr>
      </w:pPr>
      <w:r>
        <w:t>Below is question #1 converted to an Excel table.</w:t>
      </w:r>
    </w:p>
    <w:p w:rsidR="000D65B5" w:rsidRDefault="000D65B5" w:rsidP="000D65B5"/>
    <w:tbl>
      <w:tblPr>
        <w:tblW w:w="5104" w:type="dxa"/>
        <w:jc w:val="center"/>
        <w:tblInd w:w="2268" w:type="dxa"/>
        <w:tblLook w:val="04A0"/>
      </w:tblPr>
      <w:tblGrid>
        <w:gridCol w:w="1279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D65B5" w:rsidRPr="000D65B5" w:rsidTr="000D65B5">
        <w:trPr>
          <w:trHeight w:val="375"/>
          <w:jc w:val="center"/>
        </w:trPr>
        <w:tc>
          <w:tcPr>
            <w:tcW w:w="510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0D65B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Nucleotide Sequences</w:t>
            </w:r>
          </w:p>
        </w:tc>
      </w:tr>
      <w:tr w:rsidR="000D65B5" w:rsidRPr="000D65B5" w:rsidTr="000D65B5">
        <w:trPr>
          <w:trHeight w:val="300"/>
          <w:jc w:val="center"/>
        </w:trPr>
        <w:tc>
          <w:tcPr>
            <w:tcW w:w="1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D65B5">
              <w:rPr>
                <w:rFonts w:ascii="Calibri" w:eastAsia="Times New Roman" w:hAnsi="Calibri" w:cs="Times New Roman"/>
                <w:b/>
                <w:bCs/>
                <w:color w:val="FFFFFF"/>
              </w:rPr>
              <w:t>Sequence #</w:t>
            </w:r>
          </w:p>
        </w:tc>
        <w:tc>
          <w:tcPr>
            <w:tcW w:w="382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D65B5">
              <w:rPr>
                <w:rFonts w:ascii="Calibri" w:eastAsia="Times New Roman" w:hAnsi="Calibri" w:cs="Times New Roman"/>
                <w:b/>
                <w:bCs/>
                <w:color w:val="FFFFFF"/>
              </w:rPr>
              <w:t>Base Position</w:t>
            </w:r>
          </w:p>
        </w:tc>
      </w:tr>
      <w:tr w:rsidR="000D65B5" w:rsidRPr="000D65B5" w:rsidTr="000D65B5">
        <w:trPr>
          <w:trHeight w:val="300"/>
          <w:jc w:val="center"/>
        </w:trPr>
        <w:tc>
          <w:tcPr>
            <w:tcW w:w="1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5B5" w:rsidRPr="000D65B5" w:rsidRDefault="000D65B5" w:rsidP="000D65B5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</w:tr>
      <w:tr w:rsidR="000D65B5" w:rsidRPr="000D65B5" w:rsidTr="000D65B5">
        <w:trPr>
          <w:trHeight w:val="300"/>
          <w:jc w:val="center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0D65B5" w:rsidRPr="000D65B5" w:rsidTr="000D65B5">
        <w:trPr>
          <w:trHeight w:val="300"/>
          <w:jc w:val="center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0D65B5" w:rsidRPr="000D65B5" w:rsidTr="000D65B5">
        <w:trPr>
          <w:trHeight w:val="300"/>
          <w:jc w:val="center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</w:tr>
      <w:tr w:rsidR="000D65B5" w:rsidRPr="000D65B5" w:rsidTr="000D65B5">
        <w:trPr>
          <w:trHeight w:val="300"/>
          <w:jc w:val="center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0D65B5" w:rsidRPr="000D65B5" w:rsidTr="000D65B5">
        <w:trPr>
          <w:trHeight w:val="300"/>
          <w:jc w:val="center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0D65B5" w:rsidRPr="000D65B5" w:rsidTr="000D65B5">
        <w:trPr>
          <w:trHeight w:val="300"/>
          <w:jc w:val="center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</w:tr>
      <w:tr w:rsidR="000D65B5" w:rsidRPr="000D65B5" w:rsidTr="000D65B5">
        <w:trPr>
          <w:trHeight w:val="300"/>
          <w:jc w:val="center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5B5" w:rsidRPr="000D65B5" w:rsidRDefault="000D65B5" w:rsidP="000D65B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65B5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</w:tbl>
    <w:p w:rsidR="000D65B5" w:rsidRDefault="000D65B5" w:rsidP="000D65B5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– 9-mers Representing the 5’ Splice Site</w:t>
      </w:r>
    </w:p>
    <w:p w:rsidR="006F534D" w:rsidRDefault="006F534D" w:rsidP="006F534D">
      <w:pPr>
        <w:pStyle w:val="ListParagraph"/>
      </w:pPr>
    </w:p>
    <w:p w:rsidR="00061EE8" w:rsidRDefault="000D65B5" w:rsidP="002236D5">
      <w:pPr>
        <w:pStyle w:val="ListParagraph"/>
        <w:numPr>
          <w:ilvl w:val="0"/>
          <w:numId w:val="1"/>
        </w:numPr>
      </w:pPr>
      <w:r>
        <w:t>Below is the PWM (</w:t>
      </w:r>
      <w:r w:rsidRPr="002413B6">
        <w:rPr>
          <w:b/>
          <w:color w:val="FF0000"/>
        </w:rPr>
        <w:t xml:space="preserve">as </w:t>
      </w:r>
      <w:r w:rsidR="002413B6" w:rsidRPr="002413B6">
        <w:rPr>
          <w:b/>
          <w:color w:val="FF0000"/>
        </w:rPr>
        <w:t>defined</w:t>
      </w:r>
      <w:r w:rsidRPr="002413B6">
        <w:rPr>
          <w:b/>
          <w:color w:val="FF0000"/>
        </w:rPr>
        <w:t xml:space="preserve"> by the Hands On Exercise</w:t>
      </w:r>
      <w:r>
        <w:t>) which is the probability distribution of bases.</w:t>
      </w:r>
    </w:p>
    <w:p w:rsidR="000D65B5" w:rsidRDefault="000D65B5" w:rsidP="000D65B5"/>
    <w:p w:rsidR="006F534D" w:rsidRDefault="006F534D" w:rsidP="000D65B5"/>
    <w:tbl>
      <w:tblPr>
        <w:tblW w:w="7823" w:type="dxa"/>
        <w:jc w:val="center"/>
        <w:tblInd w:w="98" w:type="dxa"/>
        <w:tblLook w:val="04A0"/>
      </w:tblPr>
      <w:tblGrid>
        <w:gridCol w:w="1361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6F534D" w:rsidRPr="006F534D" w:rsidTr="006F534D">
        <w:trPr>
          <w:trHeight w:val="375"/>
          <w:jc w:val="center"/>
        </w:trPr>
        <w:tc>
          <w:tcPr>
            <w:tcW w:w="782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lastRenderedPageBreak/>
              <w:t>Base Frequency/Position Weight Matrix</w:t>
            </w:r>
          </w:p>
        </w:tc>
      </w:tr>
      <w:tr w:rsidR="006F534D" w:rsidRPr="006F534D" w:rsidTr="006F534D">
        <w:trPr>
          <w:trHeight w:val="300"/>
          <w:jc w:val="center"/>
        </w:trPr>
        <w:tc>
          <w:tcPr>
            <w:tcW w:w="13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F534D">
              <w:rPr>
                <w:rFonts w:ascii="Calibri" w:eastAsia="Times New Roman" w:hAnsi="Calibri" w:cs="Times New Roman"/>
                <w:b/>
                <w:bCs/>
                <w:color w:val="FFFFFF"/>
              </w:rPr>
              <w:t>Nucleotide</w:t>
            </w:r>
          </w:p>
        </w:tc>
        <w:tc>
          <w:tcPr>
            <w:tcW w:w="646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F534D">
              <w:rPr>
                <w:rFonts w:ascii="Calibri" w:eastAsia="Times New Roman" w:hAnsi="Calibri" w:cs="Times New Roman"/>
                <w:b/>
                <w:bCs/>
                <w:color w:val="FFFFFF"/>
              </w:rPr>
              <w:t>Base Position</w:t>
            </w:r>
          </w:p>
        </w:tc>
      </w:tr>
      <w:tr w:rsidR="006F534D" w:rsidRPr="006F534D" w:rsidTr="006F534D">
        <w:trPr>
          <w:trHeight w:val="300"/>
          <w:jc w:val="center"/>
        </w:trPr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</w:tr>
      <w:tr w:rsidR="006F534D" w:rsidRPr="006F534D" w:rsidTr="006F534D">
        <w:trPr>
          <w:trHeight w:val="300"/>
          <w:jc w:val="center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0.143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0.857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0.571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0.714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0.286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0.143</w:t>
            </w:r>
          </w:p>
        </w:tc>
      </w:tr>
      <w:tr w:rsidR="006F534D" w:rsidRPr="006F534D" w:rsidTr="006F534D">
        <w:trPr>
          <w:trHeight w:val="300"/>
          <w:jc w:val="center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0.429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0.143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1.000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0.571</w:t>
            </w:r>
          </w:p>
        </w:tc>
      </w:tr>
      <w:tr w:rsidR="006F534D" w:rsidRPr="006F534D" w:rsidTr="006F534D">
        <w:trPr>
          <w:trHeight w:val="300"/>
          <w:jc w:val="center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0.286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0.143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0.286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6F534D" w:rsidRPr="006F534D" w:rsidTr="006F534D">
        <w:trPr>
          <w:trHeight w:val="300"/>
          <w:jc w:val="center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0.143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0.857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1.000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0.429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0.714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34D" w:rsidRPr="006F534D" w:rsidRDefault="006F534D" w:rsidP="006F53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534D">
              <w:rPr>
                <w:rFonts w:ascii="Calibri" w:eastAsia="Times New Roman" w:hAnsi="Calibri" w:cs="Times New Roman"/>
                <w:color w:val="000000"/>
              </w:rPr>
              <w:t>0.286</w:t>
            </w:r>
          </w:p>
        </w:tc>
      </w:tr>
    </w:tbl>
    <w:p w:rsidR="000D65B5" w:rsidRDefault="006F534D" w:rsidP="006F534D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– PWM of the 9-mers of the 5’ Splice Sites for MOG</w:t>
      </w:r>
    </w:p>
    <w:p w:rsidR="000D65B5" w:rsidRDefault="000D65B5" w:rsidP="000D65B5">
      <w:pPr>
        <w:ind w:left="360"/>
      </w:pPr>
    </w:p>
    <w:p w:rsidR="000D65B5" w:rsidRDefault="006F534D" w:rsidP="002236D5">
      <w:pPr>
        <w:pStyle w:val="ListParagraph"/>
        <w:numPr>
          <w:ilvl w:val="0"/>
          <w:numId w:val="1"/>
        </w:numPr>
      </w:pPr>
      <w:r>
        <w:t>Below is a modified approach for calculating the base frequency which uses the Laplace Rule for Pseudocounts.  It involves adding 1 to the numerator and 4 (a sum of the 1’s added to each of the bases) to the denominator when calculating the base frequency of PWM.</w:t>
      </w:r>
    </w:p>
    <w:p w:rsidR="006F534D" w:rsidRDefault="006F534D" w:rsidP="00537CAE"/>
    <w:tbl>
      <w:tblPr>
        <w:tblW w:w="7810" w:type="dxa"/>
        <w:jc w:val="center"/>
        <w:tblLook w:val="04A0"/>
      </w:tblPr>
      <w:tblGrid>
        <w:gridCol w:w="134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537CAE" w:rsidRPr="00537CAE" w:rsidTr="00137DF8">
        <w:trPr>
          <w:trHeight w:val="375"/>
          <w:jc w:val="center"/>
        </w:trPr>
        <w:tc>
          <w:tcPr>
            <w:tcW w:w="781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537CA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Base Frequency with Laplace Rule</w:t>
            </w:r>
          </w:p>
        </w:tc>
      </w:tr>
      <w:tr w:rsidR="00537CAE" w:rsidRPr="00537CAE" w:rsidTr="00137DF8">
        <w:trPr>
          <w:trHeight w:val="300"/>
          <w:jc w:val="center"/>
        </w:trPr>
        <w:tc>
          <w:tcPr>
            <w:tcW w:w="13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537CAE">
              <w:rPr>
                <w:rFonts w:ascii="Calibri" w:eastAsia="Times New Roman" w:hAnsi="Calibri" w:cs="Times New Roman"/>
                <w:b/>
                <w:bCs/>
                <w:color w:val="FFFFFF"/>
              </w:rPr>
              <w:t>Nucleotide</w:t>
            </w:r>
          </w:p>
        </w:tc>
        <w:tc>
          <w:tcPr>
            <w:tcW w:w="646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537CAE">
              <w:rPr>
                <w:rFonts w:ascii="Calibri" w:eastAsia="Times New Roman" w:hAnsi="Calibri" w:cs="Times New Roman"/>
                <w:b/>
                <w:bCs/>
                <w:color w:val="FFFFFF"/>
              </w:rPr>
              <w:t>Base Position</w:t>
            </w:r>
          </w:p>
        </w:tc>
      </w:tr>
      <w:tr w:rsidR="00537CAE" w:rsidRPr="00537CAE" w:rsidTr="00137DF8">
        <w:trPr>
          <w:trHeight w:val="300"/>
          <w:jc w:val="center"/>
        </w:trPr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CAE" w:rsidRPr="00537CAE" w:rsidRDefault="00537CAE" w:rsidP="00537CAE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</w:tr>
      <w:tr w:rsidR="00537CAE" w:rsidRPr="00537CAE" w:rsidTr="00137DF8">
        <w:trPr>
          <w:trHeight w:val="300"/>
          <w:jc w:val="center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0.182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0.636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0.091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0.091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0.091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0.455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0.545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0.273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0.182</w:t>
            </w:r>
          </w:p>
        </w:tc>
      </w:tr>
      <w:tr w:rsidR="00537CAE" w:rsidRPr="00537CAE" w:rsidTr="00137DF8">
        <w:trPr>
          <w:trHeight w:val="300"/>
          <w:jc w:val="center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0.364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0.182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0.091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0.091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0.727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0.091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0.091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0.091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0.455</w:t>
            </w:r>
          </w:p>
        </w:tc>
      </w:tr>
      <w:tr w:rsidR="00537CAE" w:rsidRPr="00537CAE" w:rsidTr="00137DF8">
        <w:trPr>
          <w:trHeight w:val="300"/>
          <w:jc w:val="center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0.273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0.091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0.182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0.091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0.091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0.091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0.273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0.091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0.091</w:t>
            </w:r>
          </w:p>
        </w:tc>
      </w:tr>
      <w:tr w:rsidR="00537CAE" w:rsidRPr="00537CAE" w:rsidTr="00137DF8">
        <w:trPr>
          <w:trHeight w:val="300"/>
          <w:jc w:val="center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0.182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0.091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0.636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0.727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0.091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0.364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0.091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0.545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CAE" w:rsidRPr="00537CAE" w:rsidRDefault="00537CAE" w:rsidP="00537C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0.273</w:t>
            </w:r>
          </w:p>
        </w:tc>
      </w:tr>
    </w:tbl>
    <w:p w:rsidR="00537CAE" w:rsidRDefault="00537CAE" w:rsidP="00537CAE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– PWM with Pseudocounts Using Laplace Rule</w:t>
      </w:r>
    </w:p>
    <w:p w:rsidR="00537CAE" w:rsidRDefault="00537CAE" w:rsidP="00537CAE"/>
    <w:p w:rsidR="00AD5158" w:rsidRDefault="0018606B" w:rsidP="00AD5158">
      <w:pPr>
        <w:pStyle w:val="ListParagraph"/>
        <w:numPr>
          <w:ilvl w:val="0"/>
          <w:numId w:val="1"/>
        </w:numPr>
      </w:pPr>
      <w:r>
        <w:t>Below is a table of the log odds using the Laplace Rule for Pseudocounts.</w:t>
      </w:r>
    </w:p>
    <w:p w:rsidR="00AD5158" w:rsidRDefault="00AD5158" w:rsidP="00AD5158"/>
    <w:tbl>
      <w:tblPr>
        <w:tblW w:w="7810" w:type="dxa"/>
        <w:jc w:val="center"/>
        <w:tblLook w:val="04A0"/>
      </w:tblPr>
      <w:tblGrid>
        <w:gridCol w:w="134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137DF8" w:rsidRPr="00537CAE" w:rsidTr="00137DF8">
        <w:trPr>
          <w:trHeight w:val="375"/>
          <w:jc w:val="center"/>
        </w:trPr>
        <w:tc>
          <w:tcPr>
            <w:tcW w:w="781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7DF8" w:rsidRPr="00537CAE" w:rsidRDefault="00137DF8" w:rsidP="006E5EF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37DF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Log Odds Table with Laplace Rule</w:t>
            </w:r>
          </w:p>
        </w:tc>
      </w:tr>
      <w:tr w:rsidR="00137DF8" w:rsidRPr="00537CAE" w:rsidTr="00137DF8">
        <w:trPr>
          <w:trHeight w:val="300"/>
          <w:jc w:val="center"/>
        </w:trPr>
        <w:tc>
          <w:tcPr>
            <w:tcW w:w="13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137DF8" w:rsidRPr="00537CAE" w:rsidRDefault="00137DF8" w:rsidP="006E5EF3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537CAE">
              <w:rPr>
                <w:rFonts w:ascii="Calibri" w:eastAsia="Times New Roman" w:hAnsi="Calibri" w:cs="Times New Roman"/>
                <w:b/>
                <w:bCs/>
                <w:color w:val="FFFFFF"/>
              </w:rPr>
              <w:t>Nucleotide</w:t>
            </w:r>
          </w:p>
        </w:tc>
        <w:tc>
          <w:tcPr>
            <w:tcW w:w="646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:rsidR="00137DF8" w:rsidRPr="00537CAE" w:rsidRDefault="00137DF8" w:rsidP="006E5EF3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537CAE">
              <w:rPr>
                <w:rFonts w:ascii="Calibri" w:eastAsia="Times New Roman" w:hAnsi="Calibri" w:cs="Times New Roman"/>
                <w:b/>
                <w:bCs/>
                <w:color w:val="FFFFFF"/>
              </w:rPr>
              <w:t>Base Position</w:t>
            </w:r>
          </w:p>
        </w:tc>
      </w:tr>
      <w:tr w:rsidR="00137DF8" w:rsidRPr="00537CAE" w:rsidTr="00137DF8">
        <w:trPr>
          <w:trHeight w:val="300"/>
          <w:jc w:val="center"/>
        </w:trPr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DF8" w:rsidRPr="00537CAE" w:rsidRDefault="00137DF8" w:rsidP="006E5EF3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</w:t>
            </w:r>
          </w:p>
        </w:tc>
      </w:tr>
      <w:tr w:rsidR="00137DF8" w:rsidRPr="00537CAE" w:rsidTr="00137DF8">
        <w:trPr>
          <w:trHeight w:val="300"/>
          <w:jc w:val="center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Pr="00537CAE" w:rsidRDefault="00137DF8" w:rsidP="006E5EF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-0.62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-1.62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-1.62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-1.62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-0.62</w:t>
            </w:r>
          </w:p>
        </w:tc>
      </w:tr>
      <w:tr w:rsidR="00137DF8" w:rsidRPr="00537CAE" w:rsidTr="00137DF8">
        <w:trPr>
          <w:trHeight w:val="300"/>
          <w:jc w:val="center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Pr="00537CAE" w:rsidRDefault="00137DF8" w:rsidP="006E5EF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-0.62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-1.62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-1.62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-1.62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-1.62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-1.62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</w:t>
            </w:r>
          </w:p>
        </w:tc>
      </w:tr>
      <w:tr w:rsidR="00137DF8" w:rsidRPr="00537CAE" w:rsidTr="00137DF8">
        <w:trPr>
          <w:trHeight w:val="300"/>
          <w:jc w:val="center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Pr="00537CAE" w:rsidRDefault="00137DF8" w:rsidP="006E5EF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-1.28</w:t>
            </w:r>
          </w:p>
        </w:tc>
      </w:tr>
      <w:tr w:rsidR="00137DF8" w:rsidRPr="00537CAE" w:rsidTr="00137DF8">
        <w:trPr>
          <w:trHeight w:val="300"/>
          <w:jc w:val="center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Pr="00537CAE" w:rsidRDefault="00137DF8" w:rsidP="006E5EF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7CAE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DF8" w:rsidRDefault="00137DF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</w:t>
            </w:r>
          </w:p>
        </w:tc>
      </w:tr>
    </w:tbl>
    <w:p w:rsidR="00031C53" w:rsidRDefault="00031C53" w:rsidP="00031C53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– Log-Odds of the PWM with the Laplace Rule for Pseudocounts</w:t>
      </w:r>
    </w:p>
    <w:p w:rsidR="00AD5158" w:rsidRDefault="00AD5158" w:rsidP="00AD5158"/>
    <w:p w:rsidR="00AD5158" w:rsidRDefault="00AD5158" w:rsidP="00AD5158"/>
    <w:p w:rsidR="00AD5158" w:rsidRDefault="00AD5158" w:rsidP="00AD5158"/>
    <w:sectPr w:rsidR="00AD5158" w:rsidSect="0093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B31B6"/>
    <w:multiLevelType w:val="hybridMultilevel"/>
    <w:tmpl w:val="0A00D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236D5"/>
    <w:rsid w:val="00031C53"/>
    <w:rsid w:val="00061EE8"/>
    <w:rsid w:val="000D65B5"/>
    <w:rsid w:val="000F6CCD"/>
    <w:rsid w:val="00137DF8"/>
    <w:rsid w:val="0018606B"/>
    <w:rsid w:val="00195CAF"/>
    <w:rsid w:val="001B7BC0"/>
    <w:rsid w:val="002132C1"/>
    <w:rsid w:val="002236D5"/>
    <w:rsid w:val="002413B6"/>
    <w:rsid w:val="00375591"/>
    <w:rsid w:val="003E5C55"/>
    <w:rsid w:val="00485C83"/>
    <w:rsid w:val="004F575E"/>
    <w:rsid w:val="00537CAE"/>
    <w:rsid w:val="005749C1"/>
    <w:rsid w:val="005A5A3C"/>
    <w:rsid w:val="006F534D"/>
    <w:rsid w:val="008B4B66"/>
    <w:rsid w:val="00933243"/>
    <w:rsid w:val="0097169D"/>
    <w:rsid w:val="009854C4"/>
    <w:rsid w:val="009A01E3"/>
    <w:rsid w:val="009D1B48"/>
    <w:rsid w:val="00AB0861"/>
    <w:rsid w:val="00AD5158"/>
    <w:rsid w:val="00AE1575"/>
    <w:rsid w:val="00AF61C4"/>
    <w:rsid w:val="00BA17B0"/>
    <w:rsid w:val="00BB64B3"/>
    <w:rsid w:val="00CA224A"/>
    <w:rsid w:val="00DF780D"/>
    <w:rsid w:val="00E279FA"/>
    <w:rsid w:val="00FB4F0F"/>
    <w:rsid w:val="00FF1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6D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36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6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36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1E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E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F534D"/>
    <w:pPr>
      <w:jc w:val="center"/>
    </w:pPr>
    <w:rPr>
      <w:b/>
      <w:b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3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F3A3D9-7307-4455-A85A-D7ABB2FC7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362</Words>
  <Characters>2065</Characters>
  <Application>Microsoft Office Word</Application>
  <DocSecurity>0</DocSecurity>
  <Lines>17</Lines>
  <Paragraphs>4</Paragraphs>
  <ScaleCrop>false</ScaleCrop>
  <Company>Drexel  University</Company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Zayd</dc:creator>
  <cp:lastModifiedBy>Zayd</cp:lastModifiedBy>
  <cp:revision>13</cp:revision>
  <dcterms:created xsi:type="dcterms:W3CDTF">2014-12-14T09:45:00Z</dcterms:created>
  <dcterms:modified xsi:type="dcterms:W3CDTF">2014-12-14T10:44:00Z</dcterms:modified>
</cp:coreProperties>
</file>