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37F5" w:rsidRDefault="004A37F5" w:rsidP="00E427ED">
      <w:pPr>
        <w:jc w:val="center"/>
        <w:rPr>
          <w:b/>
          <w:sz w:val="36"/>
          <w:szCs w:val="36"/>
        </w:rPr>
      </w:pPr>
      <w:r>
        <w:rPr>
          <w:b/>
          <w:sz w:val="36"/>
          <w:szCs w:val="36"/>
        </w:rPr>
        <w:t xml:space="preserve">Developing a </w:t>
      </w:r>
      <w:r w:rsidR="00B1385C" w:rsidRPr="00B1385C">
        <w:rPr>
          <w:b/>
          <w:sz w:val="36"/>
          <w:szCs w:val="36"/>
        </w:rPr>
        <w:t>Linear Classifier for</w:t>
      </w:r>
      <w:r>
        <w:rPr>
          <w:b/>
          <w:sz w:val="36"/>
          <w:szCs w:val="36"/>
        </w:rPr>
        <w:t xml:space="preserve"> Determining the </w:t>
      </w:r>
    </w:p>
    <w:p w:rsidR="00EB531A" w:rsidRPr="00B1385C" w:rsidRDefault="009D6FE9" w:rsidP="00E427ED">
      <w:pPr>
        <w:jc w:val="center"/>
        <w:rPr>
          <w:sz w:val="36"/>
          <w:szCs w:val="36"/>
        </w:rPr>
      </w:pPr>
      <w:r>
        <w:rPr>
          <w:b/>
          <w:sz w:val="36"/>
          <w:szCs w:val="36"/>
        </w:rPr>
        <w:t>Presence</w:t>
      </w:r>
      <w:r w:rsidR="004A37F5">
        <w:rPr>
          <w:b/>
          <w:sz w:val="36"/>
          <w:szCs w:val="36"/>
        </w:rPr>
        <w:t xml:space="preserve"> of </w:t>
      </w:r>
      <w:r w:rsidR="00B1385C" w:rsidRPr="00B1385C">
        <w:rPr>
          <w:b/>
          <w:sz w:val="36"/>
          <w:szCs w:val="36"/>
        </w:rPr>
        <w:t>Malignancy in Breast Cancer Tumors</w:t>
      </w:r>
    </w:p>
    <w:p w:rsidR="00EB531A" w:rsidRDefault="00EB531A" w:rsidP="00E427ED">
      <w:pPr>
        <w:rPr>
          <w:rFonts w:eastAsiaTheme="minorEastAsia"/>
          <w:b/>
        </w:rPr>
      </w:pPr>
    </w:p>
    <w:p w:rsidR="00B1385C" w:rsidRPr="00B1385C" w:rsidRDefault="00B1385C" w:rsidP="00E427ED">
      <w:pPr>
        <w:rPr>
          <w:rFonts w:eastAsiaTheme="minorEastAsia"/>
          <w:b/>
        </w:rPr>
      </w:pPr>
      <w:r w:rsidRPr="00B1385C">
        <w:rPr>
          <w:rFonts w:eastAsiaTheme="minorEastAsia"/>
          <w:b/>
        </w:rPr>
        <w:t>Team Members:</w:t>
      </w:r>
    </w:p>
    <w:p w:rsidR="00B1385C" w:rsidRPr="00B1385C" w:rsidRDefault="00B1385C" w:rsidP="00B1385C">
      <w:pPr>
        <w:pStyle w:val="ListParagraph"/>
        <w:numPr>
          <w:ilvl w:val="0"/>
          <w:numId w:val="19"/>
        </w:numPr>
        <w:rPr>
          <w:rFonts w:eastAsiaTheme="minorEastAsia"/>
        </w:rPr>
      </w:pPr>
      <w:r w:rsidRPr="00B1385C">
        <w:rPr>
          <w:rFonts w:eastAsiaTheme="minorEastAsia"/>
        </w:rPr>
        <w:t>Clemens Vallejo</w:t>
      </w:r>
    </w:p>
    <w:p w:rsidR="00B1385C" w:rsidRPr="00B1385C" w:rsidRDefault="00B1385C" w:rsidP="00B1385C">
      <w:pPr>
        <w:pStyle w:val="ListParagraph"/>
        <w:numPr>
          <w:ilvl w:val="0"/>
          <w:numId w:val="19"/>
        </w:numPr>
        <w:rPr>
          <w:rFonts w:eastAsiaTheme="minorEastAsia"/>
        </w:rPr>
      </w:pPr>
      <w:r w:rsidRPr="00B1385C">
        <w:rPr>
          <w:rFonts w:eastAsiaTheme="minorEastAsia"/>
        </w:rPr>
        <w:t>Zayd Hammoudeh</w:t>
      </w:r>
    </w:p>
    <w:p w:rsidR="00D2705B" w:rsidRDefault="00D2705B" w:rsidP="00E427ED">
      <w:pPr>
        <w:rPr>
          <w:rFonts w:eastAsiaTheme="minorEastAsia"/>
          <w:b/>
        </w:rPr>
      </w:pPr>
    </w:p>
    <w:p w:rsidR="00B1385C" w:rsidRDefault="00B1385C" w:rsidP="00E427ED">
      <w:pPr>
        <w:rPr>
          <w:rFonts w:eastAsiaTheme="minorEastAsia"/>
          <w:b/>
        </w:rPr>
      </w:pPr>
      <w:r>
        <w:rPr>
          <w:rFonts w:eastAsiaTheme="minorEastAsia"/>
          <w:b/>
        </w:rPr>
        <w:t xml:space="preserve">Project </w:t>
      </w:r>
      <w:r w:rsidR="00991042">
        <w:rPr>
          <w:rFonts w:eastAsiaTheme="minorEastAsia"/>
          <w:b/>
        </w:rPr>
        <w:t>Summary</w:t>
      </w:r>
      <w:r>
        <w:rPr>
          <w:rFonts w:eastAsiaTheme="minorEastAsia"/>
          <w:b/>
        </w:rPr>
        <w:t>:</w:t>
      </w:r>
    </w:p>
    <w:p w:rsidR="00B1385C" w:rsidRDefault="00B1385C" w:rsidP="00E427ED">
      <w:pPr>
        <w:rPr>
          <w:rFonts w:eastAsiaTheme="minorEastAsia"/>
        </w:rPr>
      </w:pPr>
    </w:p>
    <w:p w:rsidR="00B1385C" w:rsidRPr="00B1385C" w:rsidRDefault="00E06576" w:rsidP="00691872">
      <w:pPr>
        <w:rPr>
          <w:rFonts w:eastAsiaTheme="minorEastAsia"/>
        </w:rPr>
      </w:pPr>
      <w:r>
        <w:rPr>
          <w:rFonts w:eastAsiaTheme="minorEastAsia"/>
        </w:rPr>
        <w:t xml:space="preserve">Use a genetic algorithm to generate </w:t>
      </w:r>
      <w:r w:rsidR="00B1385C">
        <w:rPr>
          <w:rFonts w:eastAsiaTheme="minorEastAsia"/>
        </w:rPr>
        <w:t xml:space="preserve">a linear classifier </w:t>
      </w:r>
      <w:r>
        <w:rPr>
          <w:rFonts w:eastAsiaTheme="minorEastAsia"/>
        </w:rPr>
        <w:t>that can</w:t>
      </w:r>
      <w:r w:rsidR="00B1385C">
        <w:rPr>
          <w:rFonts w:eastAsiaTheme="minorEastAsia"/>
        </w:rPr>
        <w:t xml:space="preserve"> determine whether a </w:t>
      </w:r>
      <w:r w:rsidR="0001159F">
        <w:rPr>
          <w:rFonts w:eastAsiaTheme="minorEastAsia"/>
        </w:rPr>
        <w:t xml:space="preserve">breast cancer </w:t>
      </w:r>
      <w:r w:rsidR="00B1385C">
        <w:rPr>
          <w:rFonts w:eastAsiaTheme="minorEastAsia"/>
        </w:rPr>
        <w:t>tumor is malignant or benign.</w:t>
      </w:r>
    </w:p>
    <w:p w:rsidR="00B1385C" w:rsidRDefault="00B1385C" w:rsidP="00E427ED">
      <w:pPr>
        <w:rPr>
          <w:rFonts w:eastAsiaTheme="minorEastAsia"/>
          <w:b/>
        </w:rPr>
      </w:pPr>
    </w:p>
    <w:p w:rsidR="00B1385C" w:rsidRDefault="007626C0" w:rsidP="00E427ED">
      <w:pPr>
        <w:rPr>
          <w:rFonts w:eastAsiaTheme="minorEastAsia"/>
          <w:b/>
        </w:rPr>
      </w:pPr>
      <w:r>
        <w:rPr>
          <w:rFonts w:eastAsiaTheme="minorEastAsia"/>
          <w:b/>
        </w:rPr>
        <w:t>Classification Analysis Overview</w:t>
      </w:r>
      <w:r w:rsidR="00B1385C">
        <w:rPr>
          <w:rFonts w:eastAsiaTheme="minorEastAsia"/>
          <w:b/>
        </w:rPr>
        <w:t>:</w:t>
      </w:r>
    </w:p>
    <w:p w:rsidR="00B1385C" w:rsidRDefault="00B1385C" w:rsidP="00E427ED">
      <w:pPr>
        <w:rPr>
          <w:rFonts w:eastAsiaTheme="minorEastAsia"/>
          <w:b/>
        </w:rPr>
      </w:pPr>
    </w:p>
    <w:p w:rsidR="00686371" w:rsidRDefault="00702D97" w:rsidP="00200E37">
      <w:pPr>
        <w:ind w:firstLine="936"/>
        <w:rPr>
          <w:rFonts w:eastAsiaTheme="minorEastAsia"/>
        </w:rPr>
      </w:pPr>
      <w:r>
        <w:rPr>
          <w:rFonts w:eastAsiaTheme="minorEastAsia"/>
        </w:rPr>
        <w:t>In predictive analytics, there are two primary classes of problems.  The first type is</w:t>
      </w:r>
      <w:r w:rsidR="004E1326">
        <w:rPr>
          <w:rFonts w:eastAsiaTheme="minorEastAsia"/>
        </w:rPr>
        <w:t xml:space="preserve"> regressio</w:t>
      </w:r>
      <w:r w:rsidR="006F5017">
        <w:rPr>
          <w:rFonts w:eastAsiaTheme="minorEastAsia"/>
        </w:rPr>
        <w:t>n</w:t>
      </w:r>
      <w:r>
        <w:rPr>
          <w:rFonts w:eastAsiaTheme="minorEastAsia"/>
        </w:rPr>
        <w:t xml:space="preserve">; these problems focus on using </w:t>
      </w:r>
      <w:r w:rsidR="003951A7">
        <w:rPr>
          <w:rFonts w:eastAsiaTheme="minorEastAsia"/>
        </w:rPr>
        <w:t xml:space="preserve">an </w:t>
      </w:r>
      <w:r>
        <w:rPr>
          <w:rFonts w:eastAsiaTheme="minorEastAsia"/>
        </w:rPr>
        <w:t xml:space="preserve">existing, known (i.e. training) data </w:t>
      </w:r>
      <w:r w:rsidR="00466B2F">
        <w:rPr>
          <w:rFonts w:eastAsiaTheme="minorEastAsia"/>
        </w:rPr>
        <w:t xml:space="preserve">set </w:t>
      </w:r>
      <w:r>
        <w:rPr>
          <w:rFonts w:eastAsiaTheme="minorEastAsia"/>
        </w:rPr>
        <w:t xml:space="preserve">to generate numerical (usually continuous) models.   </w:t>
      </w:r>
      <w:r w:rsidR="00466B2F">
        <w:rPr>
          <w:rFonts w:eastAsiaTheme="minorEastAsia"/>
        </w:rPr>
        <w:t xml:space="preserve">The models quantify how the variables in </w:t>
      </w:r>
      <w:r w:rsidR="002608DE">
        <w:rPr>
          <w:rFonts w:eastAsiaTheme="minorEastAsia"/>
        </w:rPr>
        <w:t>the</w:t>
      </w:r>
      <w:r w:rsidR="00466B2F">
        <w:rPr>
          <w:rFonts w:eastAsiaTheme="minorEastAsia"/>
        </w:rPr>
        <w:t xml:space="preserve"> data set interact </w:t>
      </w:r>
      <w:r w:rsidR="004E1326">
        <w:rPr>
          <w:rFonts w:eastAsiaTheme="minorEastAsia"/>
        </w:rPr>
        <w:t>to form</w:t>
      </w:r>
      <w:r w:rsidR="00200E37">
        <w:rPr>
          <w:rFonts w:eastAsiaTheme="minorEastAsia"/>
        </w:rPr>
        <w:t xml:space="preserve"> the numerical, output </w:t>
      </w:r>
      <w:r w:rsidR="00466B2F">
        <w:rPr>
          <w:rFonts w:eastAsiaTheme="minorEastAsia"/>
        </w:rPr>
        <w:t>result.</w:t>
      </w:r>
      <w:r w:rsidR="00F36CD5">
        <w:rPr>
          <w:rFonts w:eastAsiaTheme="minorEastAsia"/>
        </w:rPr>
        <w:t xml:space="preserve">  One of the most common uses of a regression is least squares analysis to </w:t>
      </w:r>
      <w:r w:rsidR="00686371">
        <w:rPr>
          <w:rFonts w:eastAsiaTheme="minorEastAsia"/>
        </w:rPr>
        <w:t>create</w:t>
      </w:r>
      <w:r w:rsidR="00F36CD5">
        <w:rPr>
          <w:rFonts w:eastAsiaTheme="minorEastAsia"/>
        </w:rPr>
        <w:t xml:space="preserve"> a best fit line for a set of two dimensional data. </w:t>
      </w:r>
    </w:p>
    <w:p w:rsidR="00686371" w:rsidRDefault="00686371" w:rsidP="00200E37">
      <w:pPr>
        <w:ind w:firstLine="936"/>
        <w:rPr>
          <w:rFonts w:eastAsiaTheme="minorEastAsia"/>
        </w:rPr>
      </w:pPr>
    </w:p>
    <w:p w:rsidR="00702D97" w:rsidRDefault="008F55A4" w:rsidP="00200E37">
      <w:pPr>
        <w:ind w:firstLine="936"/>
        <w:rPr>
          <w:rFonts w:eastAsiaTheme="minorEastAsia"/>
        </w:rPr>
      </w:pPr>
      <w:r>
        <w:rPr>
          <w:rFonts w:eastAsiaTheme="minorEastAsia"/>
        </w:rPr>
        <w:t xml:space="preserve">Our project will focus on the other primary </w:t>
      </w:r>
      <w:r w:rsidR="00612B5C">
        <w:rPr>
          <w:rFonts w:eastAsiaTheme="minorEastAsia"/>
        </w:rPr>
        <w:t>domain</w:t>
      </w:r>
      <w:r>
        <w:rPr>
          <w:rFonts w:eastAsiaTheme="minorEastAsia"/>
        </w:rPr>
        <w:t xml:space="preserve"> of predictive analytics, namely </w:t>
      </w:r>
      <w:r w:rsidRPr="0094429D">
        <w:rPr>
          <w:rFonts w:eastAsiaTheme="minorEastAsia"/>
          <w:b/>
        </w:rPr>
        <w:t>classification</w:t>
      </w:r>
      <w:r>
        <w:rPr>
          <w:rFonts w:eastAsiaTheme="minorEastAsia"/>
        </w:rPr>
        <w:t>.</w:t>
      </w:r>
      <w:r w:rsidR="009C64CF">
        <w:rPr>
          <w:rFonts w:eastAsiaTheme="minorEastAsia"/>
        </w:rPr>
        <w:t xml:space="preserve">  A c</w:t>
      </w:r>
      <w:r w:rsidR="00612B5C">
        <w:rPr>
          <w:rFonts w:eastAsiaTheme="minorEastAsia"/>
        </w:rPr>
        <w:t>lassification</w:t>
      </w:r>
      <w:r w:rsidR="009C64CF">
        <w:rPr>
          <w:rFonts w:eastAsiaTheme="minorEastAsia"/>
        </w:rPr>
        <w:t xml:space="preserve"> algorithm</w:t>
      </w:r>
      <w:r w:rsidR="00612B5C">
        <w:rPr>
          <w:rFonts w:eastAsiaTheme="minorEastAsia"/>
        </w:rPr>
        <w:t xml:space="preserve"> involves using </w:t>
      </w:r>
      <w:r w:rsidR="000B69AF">
        <w:rPr>
          <w:rFonts w:eastAsiaTheme="minorEastAsia"/>
        </w:rPr>
        <w:t xml:space="preserve">a </w:t>
      </w:r>
      <w:r w:rsidR="00612B5C">
        <w:rPr>
          <w:rFonts w:eastAsiaTheme="minorEastAsia"/>
        </w:rPr>
        <w:t xml:space="preserve">training data </w:t>
      </w:r>
      <w:r w:rsidR="000B69AF">
        <w:rPr>
          <w:rFonts w:eastAsiaTheme="minorEastAsia"/>
        </w:rPr>
        <w:t xml:space="preserve">set </w:t>
      </w:r>
      <w:r w:rsidR="00612B5C">
        <w:rPr>
          <w:rFonts w:eastAsiaTheme="minorEastAsia"/>
        </w:rPr>
        <w:t xml:space="preserve">to generate models that can classify </w:t>
      </w:r>
      <w:r w:rsidR="00200E37">
        <w:rPr>
          <w:rFonts w:eastAsiaTheme="minorEastAsia"/>
        </w:rPr>
        <w:t>future data members</w:t>
      </w:r>
      <w:r w:rsidR="009C64CF">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9C64CF">
        <w:rPr>
          <w:rFonts w:eastAsiaTheme="minorEastAsia"/>
        </w:rPr>
        <w:t>)</w:t>
      </w:r>
      <w:r w:rsidR="00200E37">
        <w:rPr>
          <w:rFonts w:eastAsiaTheme="minorEastAsia"/>
        </w:rPr>
        <w:t xml:space="preserve"> into one of a</w:t>
      </w:r>
      <w:r w:rsidR="00151131">
        <w:rPr>
          <w:rFonts w:eastAsiaTheme="minorEastAsia"/>
        </w:rPr>
        <w:t xml:space="preserve"> finite</w:t>
      </w:r>
      <w:r w:rsidR="00200E37">
        <w:rPr>
          <w:rFonts w:eastAsiaTheme="minorEastAsia"/>
        </w:rPr>
        <w:t xml:space="preserve"> set </w:t>
      </w:r>
      <w:r w:rsidR="00EB3170">
        <w:rPr>
          <w:rFonts w:eastAsiaTheme="minorEastAsia"/>
        </w:rPr>
        <w:t xml:space="preserve">of </w:t>
      </w:r>
      <w:r w:rsidR="00200E37">
        <w:rPr>
          <w:rFonts w:eastAsiaTheme="minorEastAsia"/>
        </w:rPr>
        <w:t>categories</w:t>
      </w:r>
      <w:r w:rsidR="009C64CF">
        <w:rPr>
          <w:rFonts w:eastAsiaTheme="minorEastAsia"/>
        </w:rPr>
        <w:t xml:space="preserve"> (</w:t>
      </w:r>
      <m:oMath>
        <m:r>
          <w:rPr>
            <w:rFonts w:ascii="Cambria Math" w:eastAsiaTheme="minorEastAsia" w:hAnsi="Cambria Math"/>
          </w:rPr>
          <m:t>y</m:t>
        </m:r>
      </m:oMath>
      <w:r w:rsidR="009C64CF">
        <w:rPr>
          <w:rFonts w:eastAsiaTheme="minorEastAsia"/>
        </w:rPr>
        <w:t>)</w:t>
      </w:r>
      <w:r w:rsidR="00200E37">
        <w:rPr>
          <w:rFonts w:eastAsiaTheme="minorEastAsia"/>
        </w:rPr>
        <w:t xml:space="preserve">.  </w:t>
      </w:r>
      <w:r w:rsidR="00EB3170">
        <w:rPr>
          <w:rFonts w:eastAsiaTheme="minorEastAsia"/>
        </w:rPr>
        <w:t xml:space="preserve">If the total number of classification categories is two </w:t>
      </w:r>
      <w:r w:rsidR="00D55ACA">
        <w:rPr>
          <w:rFonts w:eastAsiaTheme="minorEastAsia"/>
        </w:rPr>
        <w:t>(</w:t>
      </w:r>
      <w:r w:rsidR="00EB3170">
        <w:rPr>
          <w:rFonts w:eastAsiaTheme="minorEastAsia"/>
        </w:rPr>
        <w:t>as in our problem</w:t>
      </w:r>
      <w:r w:rsidR="00D55ACA">
        <w:rPr>
          <w:rFonts w:eastAsiaTheme="minorEastAsia"/>
        </w:rPr>
        <w:t>)</w:t>
      </w:r>
      <w:r w:rsidR="00EB3170">
        <w:rPr>
          <w:rFonts w:eastAsiaTheme="minorEastAsia"/>
        </w:rPr>
        <w:t>, then it is referred to as binary or Boolean classifi</w:t>
      </w:r>
      <w:r w:rsidR="00046A3E">
        <w:rPr>
          <w:rFonts w:eastAsiaTheme="minorEastAsia"/>
        </w:rPr>
        <w:t>cation.</w:t>
      </w:r>
      <w:r w:rsidR="00B62F65">
        <w:rPr>
          <w:rFonts w:eastAsiaTheme="minorEastAsia"/>
        </w:rPr>
        <w:t xml:space="preserve"> </w:t>
      </w:r>
      <w:r w:rsidR="000D2D2C">
        <w:rPr>
          <w:rFonts w:eastAsiaTheme="minorEastAsia"/>
        </w:rPr>
        <w:fldChar w:fldCharType="begin"/>
      </w:r>
      <w:r w:rsidR="009C64CF">
        <w:rPr>
          <w:rFonts w:eastAsiaTheme="minorEastAsia"/>
        </w:rPr>
        <w:instrText xml:space="preserve"> REF _Ref399089054 \h </w:instrText>
      </w:r>
      <w:r w:rsidR="000D2D2C">
        <w:rPr>
          <w:rFonts w:eastAsiaTheme="minorEastAsia"/>
        </w:rPr>
      </w:r>
      <w:r w:rsidR="000D2D2C">
        <w:rPr>
          <w:rFonts w:eastAsiaTheme="minorEastAsia"/>
        </w:rPr>
        <w:fldChar w:fldCharType="separate"/>
      </w:r>
      <w:r w:rsidR="00F64ACC">
        <w:t xml:space="preserve">Figure </w:t>
      </w:r>
      <w:r w:rsidR="00F64ACC">
        <w:rPr>
          <w:noProof/>
        </w:rPr>
        <w:t>1</w:t>
      </w:r>
      <w:r w:rsidR="000D2D2C">
        <w:rPr>
          <w:rFonts w:eastAsiaTheme="minorEastAsia"/>
        </w:rPr>
        <w:fldChar w:fldCharType="end"/>
      </w:r>
      <w:r w:rsidR="009C64CF">
        <w:rPr>
          <w:rFonts w:eastAsiaTheme="minorEastAsia"/>
        </w:rPr>
        <w:t xml:space="preserve"> is an example </w:t>
      </w:r>
      <w:r w:rsidR="00707F31">
        <w:rPr>
          <w:rFonts w:eastAsiaTheme="minorEastAsia"/>
        </w:rPr>
        <w:t>block diagram of</w:t>
      </w:r>
      <w:r w:rsidR="009C64CF">
        <w:rPr>
          <w:rFonts w:eastAsiaTheme="minorEastAsia"/>
        </w:rPr>
        <w:t xml:space="preserve"> the structure of a classification </w:t>
      </w:r>
      <w:r w:rsidR="002608DE">
        <w:rPr>
          <w:rFonts w:eastAsiaTheme="minorEastAsia"/>
        </w:rPr>
        <w:t>algorithm</w:t>
      </w:r>
      <w:r w:rsidR="00C5083D">
        <w:rPr>
          <w:rFonts w:eastAsiaTheme="minorEastAsia"/>
        </w:rPr>
        <w:t>.</w:t>
      </w:r>
    </w:p>
    <w:p w:rsidR="00200E37" w:rsidRDefault="00200E37" w:rsidP="00200E37">
      <w:pPr>
        <w:ind w:firstLine="936"/>
        <w:rPr>
          <w:rFonts w:eastAsiaTheme="minorEastAsia"/>
        </w:rPr>
      </w:pPr>
    </w:p>
    <w:p w:rsidR="00B62F65" w:rsidRDefault="00482E89" w:rsidP="008C280E">
      <w:pPr>
        <w:jc w:val="center"/>
        <w:rPr>
          <w:rFonts w:eastAsiaTheme="minorEastAsia"/>
        </w:rPr>
      </w:pPr>
      <w:r>
        <w:rPr>
          <w:rFonts w:eastAsiaTheme="minorEastAsia"/>
          <w:noProof/>
        </w:rPr>
        <w:drawing>
          <wp:inline distT="0" distB="0" distL="0" distR="0">
            <wp:extent cx="3372419" cy="1887467"/>
            <wp:effectExtent l="19050" t="0" r="0" b="0"/>
            <wp:docPr id="3" name="Picture 2" descr="CS123A - Linear Classifier Flow 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Linear Classifier Flow Chart.png"/>
                    <pic:cNvPicPr/>
                  </pic:nvPicPr>
                  <pic:blipFill>
                    <a:blip r:embed="rId8" cstate="print"/>
                    <a:stretch>
                      <a:fillRect/>
                    </a:stretch>
                  </pic:blipFill>
                  <pic:spPr>
                    <a:xfrm>
                      <a:off x="0" y="0"/>
                      <a:ext cx="3375359" cy="1889112"/>
                    </a:xfrm>
                    <a:prstGeom prst="rect">
                      <a:avLst/>
                    </a:prstGeom>
                  </pic:spPr>
                </pic:pic>
              </a:graphicData>
            </a:graphic>
          </wp:inline>
        </w:drawing>
      </w:r>
    </w:p>
    <w:p w:rsidR="008C280E" w:rsidRDefault="008C280E" w:rsidP="008C280E">
      <w:pPr>
        <w:pStyle w:val="Caption"/>
        <w:rPr>
          <w:rFonts w:eastAsiaTheme="minorEastAsia"/>
        </w:rPr>
      </w:pPr>
      <w:bookmarkStart w:id="0" w:name="_Ref399089054"/>
      <w:r>
        <w:t xml:space="preserve">Figure </w:t>
      </w:r>
      <w:fldSimple w:instr=" SEQ Figure \* ARABIC ">
        <w:r w:rsidR="00F64ACC">
          <w:rPr>
            <w:noProof/>
          </w:rPr>
          <w:t>1</w:t>
        </w:r>
      </w:fldSimple>
      <w:bookmarkEnd w:id="0"/>
      <w:r>
        <w:t xml:space="preserve"> – Classification Algorithm </w:t>
      </w:r>
      <w:r w:rsidR="00DE16A9">
        <w:t>Block</w:t>
      </w:r>
      <w:r>
        <w:t xml:space="preserve"> Diagram</w:t>
      </w:r>
    </w:p>
    <w:p w:rsidR="00B62F65" w:rsidRDefault="00B62F65" w:rsidP="00200E37">
      <w:pPr>
        <w:ind w:firstLine="936"/>
        <w:rPr>
          <w:rFonts w:eastAsiaTheme="minorEastAsia"/>
        </w:rPr>
      </w:pPr>
    </w:p>
    <w:p w:rsidR="006F5017" w:rsidRPr="006F5017" w:rsidRDefault="0001159F" w:rsidP="006F5017">
      <w:pPr>
        <w:ind w:firstLine="936"/>
        <w:rPr>
          <w:rFonts w:eastAsiaTheme="minorEastAsia"/>
        </w:rPr>
      </w:pPr>
      <w:r>
        <w:rPr>
          <w:rFonts w:eastAsiaTheme="minorEastAsia"/>
        </w:rPr>
        <w:t xml:space="preserve">A decision boundary is used by a classification algorithm to determine whether a data member is classified into one category or another.  These boundaries are most often represented as equations and can be either linear or nonlinear depending on the type of problem and the source data set. </w:t>
      </w:r>
      <w:r w:rsidR="000B69AF">
        <w:rPr>
          <w:rFonts w:eastAsiaTheme="minorEastAsia"/>
        </w:rPr>
        <w:t xml:space="preserve"> Linear decision boundaries are most commonly used</w:t>
      </w:r>
      <w:r>
        <w:rPr>
          <w:rFonts w:eastAsiaTheme="minorEastAsia"/>
        </w:rPr>
        <w:t xml:space="preserve"> because of their relative simplicity </w:t>
      </w:r>
      <w:r w:rsidRPr="002608DE">
        <w:rPr>
          <w:rFonts w:eastAsiaTheme="minorEastAsia"/>
        </w:rPr>
        <w:t xml:space="preserve">to </w:t>
      </w:r>
      <w:r w:rsidR="006F5017" w:rsidRPr="002608DE">
        <w:rPr>
          <w:rFonts w:eastAsiaTheme="minorEastAsia"/>
        </w:rPr>
        <w:t>generate</w:t>
      </w:r>
      <w:r w:rsidR="00482E89" w:rsidRPr="002608DE">
        <w:rPr>
          <w:rFonts w:eastAsiaTheme="minorEastAsia"/>
        </w:rPr>
        <w:t xml:space="preserve"> </w:t>
      </w:r>
      <w:r w:rsidR="000B69AF" w:rsidRPr="002608DE">
        <w:rPr>
          <w:rFonts w:eastAsiaTheme="minorEastAsia"/>
        </w:rPr>
        <w:t>as well</w:t>
      </w:r>
      <w:r w:rsidR="000B69AF">
        <w:rPr>
          <w:rFonts w:eastAsiaTheme="minorEastAsia"/>
        </w:rPr>
        <w:t xml:space="preserve"> as their</w:t>
      </w:r>
      <w:r w:rsidR="00482E89">
        <w:rPr>
          <w:rFonts w:eastAsiaTheme="minorEastAsia"/>
        </w:rPr>
        <w:t xml:space="preserve"> low computational cost to calculate</w:t>
      </w:r>
      <w:r w:rsidR="006F5017">
        <w:rPr>
          <w:rFonts w:eastAsiaTheme="minorEastAsia"/>
        </w:rPr>
        <w:t xml:space="preserve">.  If a decision boundary is linear, then it is referred to as a </w:t>
      </w:r>
      <w:r w:rsidR="006F5017">
        <w:rPr>
          <w:rFonts w:eastAsiaTheme="minorEastAsia"/>
          <w:b/>
        </w:rPr>
        <w:t>linear classifier</w:t>
      </w:r>
      <w:r w:rsidR="00482E89">
        <w:rPr>
          <w:rFonts w:eastAsiaTheme="minorEastAsia"/>
          <w:b/>
        </w:rPr>
        <w:t xml:space="preserve"> </w:t>
      </w:r>
      <w:r w:rsidR="00482E89">
        <w:rPr>
          <w:rFonts w:eastAsiaTheme="minorEastAsia"/>
        </w:rPr>
        <w:t xml:space="preserve">(notation for linear classifiers in this paper </w:t>
      </w:r>
      <w:proofErr w:type="gramStart"/>
      <w:r w:rsidR="00482E89">
        <w:rPr>
          <w:rFonts w:eastAsiaTheme="minorEastAsia"/>
        </w:rPr>
        <w:t xml:space="preserve">is </w:t>
      </w:r>
      <m:oMath>
        <w:proofErr w:type="gramEnd"/>
        <m:r>
          <w:rPr>
            <w:rFonts w:ascii="Cambria Math" w:eastAsiaTheme="minorEastAsia" w:hAnsi="Cambria Math"/>
          </w:rPr>
          <m:t>h(</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oMath>
      <w:r w:rsidR="00482E89">
        <w:rPr>
          <w:rFonts w:eastAsiaTheme="minorEastAsia"/>
        </w:rPr>
        <w:t>)</w:t>
      </w:r>
      <w:r w:rsidR="006F5017">
        <w:rPr>
          <w:rFonts w:eastAsiaTheme="minorEastAsia"/>
        </w:rPr>
        <w:t xml:space="preserve">.  </w:t>
      </w:r>
    </w:p>
    <w:p w:rsidR="00B1385C" w:rsidRDefault="00B1385C" w:rsidP="00E427ED">
      <w:pPr>
        <w:rPr>
          <w:rFonts w:eastAsiaTheme="minorEastAsia"/>
          <w:b/>
        </w:rPr>
      </w:pPr>
    </w:p>
    <w:p w:rsidR="006F5017" w:rsidRDefault="006F5017" w:rsidP="00E427ED">
      <w:pPr>
        <w:rPr>
          <w:rFonts w:eastAsiaTheme="minorEastAsia"/>
        </w:rPr>
      </w:pPr>
      <w:r>
        <w:rPr>
          <w:rFonts w:eastAsiaTheme="minorEastAsia"/>
          <w:b/>
        </w:rPr>
        <w:tab/>
      </w:r>
      <w:r>
        <w:rPr>
          <w:rFonts w:eastAsiaTheme="minorEastAsia"/>
        </w:rPr>
        <w:t xml:space="preserve">Linear </w:t>
      </w:r>
      <w:r w:rsidRPr="000650DC">
        <w:rPr>
          <w:rFonts w:eastAsiaTheme="minorEastAsia"/>
        </w:rPr>
        <w:t>classifiers oper</w:t>
      </w:r>
      <w:r w:rsidR="00482E89" w:rsidRPr="000650DC">
        <w:rPr>
          <w:rFonts w:eastAsiaTheme="minorEastAsia"/>
        </w:rPr>
        <w:t>ate on individual data members (</w:t>
      </w:r>
      <m:oMath>
        <m:acc>
          <m:accPr>
            <m:chr m:val="⃗"/>
            <m:ctrlPr>
              <w:rPr>
                <w:rFonts w:ascii="Cambria Math" w:eastAsiaTheme="minorEastAsia" w:hAnsi="Cambria Math"/>
                <w:i/>
              </w:rPr>
            </m:ctrlPr>
          </m:accPr>
          <m:e>
            <m:r>
              <w:rPr>
                <w:rFonts w:ascii="Cambria Math" w:eastAsiaTheme="minorEastAsia" w:hAnsi="Cambria Math"/>
              </w:rPr>
              <m:t>x</m:t>
            </m:r>
          </m:e>
        </m:acc>
      </m:oMath>
      <w:r w:rsidR="00482E89" w:rsidRPr="000650DC">
        <w:rPr>
          <w:rFonts w:eastAsiaTheme="minorEastAsia"/>
        </w:rPr>
        <w:t xml:space="preserve">); these vectors are </w:t>
      </w:r>
      <w:r w:rsidR="00482E89" w:rsidRPr="000650DC">
        <w:rPr>
          <w:rFonts w:eastAsiaTheme="minorEastAsia"/>
          <w:i/>
        </w:rPr>
        <w:t>N</w:t>
      </w:r>
      <w:r w:rsidR="00482E89" w:rsidRPr="000650DC">
        <w:rPr>
          <w:rFonts w:eastAsiaTheme="minorEastAsia"/>
        </w:rPr>
        <w:t xml:space="preserve">-dimensional, where </w:t>
      </w:r>
      <w:r w:rsidR="00482E89" w:rsidRPr="000650DC">
        <w:rPr>
          <w:rFonts w:eastAsiaTheme="minorEastAsia"/>
          <w:i/>
        </w:rPr>
        <w:t>N</w:t>
      </w:r>
      <w:r w:rsidR="00482E89" w:rsidRPr="000650DC">
        <w:rPr>
          <w:rFonts w:eastAsiaTheme="minorEastAsia"/>
        </w:rPr>
        <w:t xml:space="preserve"> is the number of features (i.e. variables) that are present for each data member.  The linear classifier has two additional terms</w:t>
      </w:r>
      <w:r w:rsidR="00800095" w:rsidRPr="000650DC">
        <w:rPr>
          <w:rFonts w:eastAsiaTheme="minorEastAsia"/>
        </w:rPr>
        <w:t xml:space="preserve">. </w:t>
      </w:r>
      <w:r w:rsidR="00572189" w:rsidRPr="000650DC">
        <w:rPr>
          <w:rFonts w:eastAsiaTheme="minorEastAsia"/>
        </w:rPr>
        <w:t xml:space="preserve"> </w:t>
      </w:r>
      <w:r w:rsidR="00800095" w:rsidRPr="000650DC">
        <w:rPr>
          <w:rFonts w:eastAsiaTheme="minorEastAsia"/>
        </w:rPr>
        <w:t>T</w:t>
      </w:r>
      <w:r w:rsidR="00482E89" w:rsidRPr="000650DC">
        <w:rPr>
          <w:rFonts w:eastAsiaTheme="minorEastAsia"/>
        </w:rPr>
        <w:t xml:space="preserve">he first </w:t>
      </w:r>
      <w:proofErr w:type="gramStart"/>
      <w:r w:rsidR="00482E89" w:rsidRPr="000650DC">
        <w:rPr>
          <w:rFonts w:eastAsiaTheme="minorEastAsia"/>
        </w:rPr>
        <w:t xml:space="preserve">is </w:t>
      </w:r>
      <m:oMath>
        <m:acc>
          <m:accPr>
            <m:chr m:val="⃗"/>
            <m:ctrlPr>
              <w:rPr>
                <w:rFonts w:ascii="Cambria Math" w:eastAsiaTheme="minorEastAsia" w:hAnsi="Cambria Math"/>
                <w:i/>
              </w:rPr>
            </m:ctrlPr>
          </m:accPr>
          <m:e>
            <w:proofErr w:type="gramEnd"/>
            <m:r>
              <w:rPr>
                <w:rFonts w:ascii="Cambria Math" w:eastAsiaTheme="minorEastAsia" w:hAnsi="Cambria Math"/>
              </w:rPr>
              <m:t>w</m:t>
            </m:r>
          </m:e>
        </m:acc>
      </m:oMath>
      <w:r w:rsidR="00482E89" w:rsidRPr="000650DC">
        <w:rPr>
          <w:rFonts w:eastAsiaTheme="minorEastAsia"/>
        </w:rPr>
        <w:t xml:space="preserve"> , which is an </w:t>
      </w:r>
      <w:r w:rsidR="00482E89" w:rsidRPr="000650DC">
        <w:rPr>
          <w:rFonts w:eastAsiaTheme="minorEastAsia"/>
          <w:i/>
        </w:rPr>
        <w:t>N</w:t>
      </w:r>
      <w:r w:rsidR="00482E89" w:rsidRPr="000650DC">
        <w:rPr>
          <w:rFonts w:eastAsiaTheme="minorEastAsia"/>
        </w:rPr>
        <w:t xml:space="preserve">-dimensional </w:t>
      </w:r>
      <w:r w:rsidR="00C46519" w:rsidRPr="000650DC">
        <w:rPr>
          <w:rFonts w:eastAsiaTheme="minorEastAsia"/>
          <w:b/>
        </w:rPr>
        <w:t>weight vector</w:t>
      </w:r>
      <w:r w:rsidR="00482E89" w:rsidRPr="000650DC">
        <w:rPr>
          <w:rFonts w:eastAsiaTheme="minorEastAsia"/>
        </w:rPr>
        <w:t>.  Each element</w:t>
      </w:r>
      <w:proofErr w:type="gramStart"/>
      <w:r w:rsidR="00482E89" w:rsidRPr="000650DC">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oMath>
      <w:r w:rsidR="00482E89" w:rsidRPr="000650DC">
        <w:rPr>
          <w:rFonts w:eastAsiaTheme="minorEastAsia"/>
        </w:rPr>
        <w:t xml:space="preserve">, in the weight vector </w:t>
      </w:r>
      <m:oMath>
        <m:acc>
          <m:accPr>
            <m:chr m:val="⃗"/>
            <m:ctrlPr>
              <w:rPr>
                <w:rFonts w:ascii="Cambria Math" w:eastAsiaTheme="minorEastAsia" w:hAnsi="Cambria Math"/>
                <w:i/>
              </w:rPr>
            </m:ctrlPr>
          </m:accPr>
          <m:e>
            <m:r>
              <w:rPr>
                <w:rFonts w:ascii="Cambria Math" w:eastAsiaTheme="minorEastAsia" w:hAnsi="Cambria Math"/>
              </w:rPr>
              <m:t>w</m:t>
            </m:r>
          </m:e>
        </m:acc>
      </m:oMath>
      <w:r w:rsidR="00103E19" w:rsidRPr="000650DC">
        <w:rPr>
          <w:rFonts w:eastAsiaTheme="minorEastAsia"/>
        </w:rPr>
        <w:t xml:space="preserve"> </w:t>
      </w:r>
      <w:r w:rsidR="00482E89" w:rsidRPr="000650DC">
        <w:rPr>
          <w:rFonts w:eastAsiaTheme="minorEastAsia"/>
        </w:rPr>
        <w:t xml:space="preserve">is the scalar weight associated with the </w:t>
      </w:r>
      <w:proofErr w:type="spellStart"/>
      <w:r w:rsidR="00482E89" w:rsidRPr="000650DC">
        <w:rPr>
          <w:rFonts w:eastAsiaTheme="minorEastAsia"/>
          <w:i/>
        </w:rPr>
        <w:t>i</w:t>
      </w:r>
      <w:r w:rsidR="00482E89" w:rsidRPr="000650DC">
        <w:rPr>
          <w:rFonts w:eastAsiaTheme="minorEastAsia"/>
          <w:i/>
          <w:vertAlign w:val="superscript"/>
        </w:rPr>
        <w:t>t</w:t>
      </w:r>
      <w:r w:rsidR="00482E89" w:rsidRPr="000650DC">
        <w:rPr>
          <w:rFonts w:eastAsiaTheme="minorEastAsia"/>
          <w:vertAlign w:val="superscript"/>
        </w:rPr>
        <w:t>h</w:t>
      </w:r>
      <w:proofErr w:type="spellEnd"/>
      <w:r w:rsidR="00482E89" w:rsidRPr="000650DC">
        <w:rPr>
          <w:rFonts w:eastAsiaTheme="minorEastAsia"/>
          <w:i/>
        </w:rPr>
        <w:t xml:space="preserve"> </w:t>
      </w:r>
      <w:r w:rsidR="00482E89" w:rsidRPr="000650DC">
        <w:rPr>
          <w:rFonts w:eastAsiaTheme="minorEastAsia"/>
        </w:rPr>
        <w:t xml:space="preserve">element,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oMath>
      <w:r w:rsidR="002D5A18" w:rsidRPr="000650DC">
        <w:rPr>
          <w:rFonts w:eastAsiaTheme="minorEastAsia"/>
        </w:rPr>
        <w:t>, in the input data vector</w:t>
      </w:r>
      <w:r w:rsidR="00AB201C" w:rsidRPr="000650DC">
        <w:rPr>
          <w:rFonts w:eastAsiaTheme="minorEastAsia"/>
        </w:rPr>
        <w:t>,</w:t>
      </w:r>
      <w:r w:rsidR="00482E89" w:rsidRPr="000650DC">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x</m:t>
            </m:r>
          </m:e>
        </m:acc>
      </m:oMath>
      <w:r w:rsidR="002D5A18" w:rsidRPr="000650DC">
        <w:rPr>
          <w:rFonts w:eastAsiaTheme="minorEastAsia"/>
        </w:rPr>
        <w:t xml:space="preserve">.  The linear classifier’s second term is a scalar </w:t>
      </w:r>
      <w:r w:rsidR="002D5A18" w:rsidRPr="000650DC">
        <w:rPr>
          <w:rFonts w:eastAsiaTheme="minorEastAsia"/>
          <w:b/>
        </w:rPr>
        <w:t>offset term</w:t>
      </w:r>
      <w:proofErr w:type="gramStart"/>
      <w:r w:rsidR="002D5A18" w:rsidRPr="000650DC">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2D5A18" w:rsidRPr="000650DC">
        <w:rPr>
          <w:rFonts w:eastAsiaTheme="minorEastAsia"/>
        </w:rPr>
        <w:t xml:space="preserve">.  </w:t>
      </w:r>
      <w:r w:rsidR="00AB201C" w:rsidRPr="000650DC">
        <w:rPr>
          <w:rFonts w:eastAsiaTheme="minorEastAsia"/>
        </w:rPr>
        <w:t xml:space="preserve">A linear classifier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AB201C" w:rsidRPr="000650DC">
        <w:rPr>
          <w:rFonts w:eastAsiaTheme="minorEastAsia"/>
        </w:rPr>
        <w:t xml:space="preserve"> is defined by the equation</w:t>
      </w:r>
      <w:r w:rsidR="00AB201C">
        <w:rPr>
          <w:rFonts w:eastAsiaTheme="minorEastAsia"/>
        </w:rPr>
        <w:t>:</w:t>
      </w:r>
    </w:p>
    <w:p w:rsidR="00AB201C" w:rsidRDefault="00AB201C" w:rsidP="00E427ED">
      <w:pPr>
        <w:rPr>
          <w:rFonts w:eastAsiaTheme="min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8"/>
        <w:gridCol w:w="1260"/>
      </w:tblGrid>
      <w:tr w:rsidR="00AB201C" w:rsidTr="00AB201C">
        <w:tc>
          <w:tcPr>
            <w:tcW w:w="9648" w:type="dxa"/>
            <w:vAlign w:val="center"/>
          </w:tcPr>
          <w:p w:rsidR="00AB201C" w:rsidRDefault="00AB201C" w:rsidP="00AB201C">
            <w:pPr>
              <w:jc w:val="center"/>
              <w:rPr>
                <w:rFonts w:eastAsiaTheme="minorEastAsia"/>
              </w:rPr>
            </w:pPr>
            <m:oMathPara>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r>
                  <w:rPr>
                    <w:rFonts w:ascii="Cambria Math" w:eastAsiaTheme="minorEastAsia" w:hAnsi="Cambria Math"/>
                  </w:rPr>
                  <m:t>=</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x</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m:oMathPara>
          </w:p>
        </w:tc>
        <w:tc>
          <w:tcPr>
            <w:tcW w:w="1260" w:type="dxa"/>
            <w:vAlign w:val="center"/>
          </w:tcPr>
          <w:p w:rsidR="00AB201C" w:rsidRPr="00AB201C" w:rsidRDefault="00AB201C" w:rsidP="00AB201C">
            <w:pPr>
              <w:pStyle w:val="Caption"/>
              <w:rPr>
                <w:rFonts w:eastAsiaTheme="minorEastAsia"/>
                <w:b w:val="0"/>
              </w:rPr>
            </w:pPr>
            <w:bookmarkStart w:id="1" w:name="_Ref399106519"/>
            <w:r w:rsidRPr="00AB201C">
              <w:rPr>
                <w:b w:val="0"/>
              </w:rPr>
              <w:t xml:space="preserve">( </w:t>
            </w:r>
            <w:r w:rsidR="000D2D2C" w:rsidRPr="00AB201C">
              <w:rPr>
                <w:b w:val="0"/>
              </w:rPr>
              <w:fldChar w:fldCharType="begin"/>
            </w:r>
            <w:r w:rsidRPr="00AB201C">
              <w:rPr>
                <w:b w:val="0"/>
              </w:rPr>
              <w:instrText xml:space="preserve"> SEQ ( \* ARABIC </w:instrText>
            </w:r>
            <w:r w:rsidR="000D2D2C" w:rsidRPr="00AB201C">
              <w:rPr>
                <w:b w:val="0"/>
              </w:rPr>
              <w:fldChar w:fldCharType="separate"/>
            </w:r>
            <w:r w:rsidR="00F64ACC">
              <w:rPr>
                <w:b w:val="0"/>
                <w:noProof/>
              </w:rPr>
              <w:t>1</w:t>
            </w:r>
            <w:r w:rsidR="000D2D2C" w:rsidRPr="00AB201C">
              <w:rPr>
                <w:b w:val="0"/>
              </w:rPr>
              <w:fldChar w:fldCharType="end"/>
            </w:r>
            <w:r w:rsidRPr="00AB201C">
              <w:rPr>
                <w:b w:val="0"/>
              </w:rPr>
              <w:t xml:space="preserve"> )</w:t>
            </w:r>
            <w:bookmarkEnd w:id="1"/>
          </w:p>
        </w:tc>
      </w:tr>
    </w:tbl>
    <w:p w:rsidR="00482E89" w:rsidRDefault="00482E89" w:rsidP="00E427ED">
      <w:pPr>
        <w:rPr>
          <w:rFonts w:eastAsiaTheme="minorEastAsia"/>
          <w:b/>
        </w:rPr>
      </w:pPr>
    </w:p>
    <w:p w:rsidR="00AB201C" w:rsidRPr="00AB201C" w:rsidRDefault="00AB201C" w:rsidP="00E427ED">
      <w:pPr>
        <w:rPr>
          <w:rFonts w:eastAsiaTheme="minorEastAsia"/>
        </w:rPr>
      </w:pPr>
      <w:r>
        <w:rPr>
          <w:rFonts w:eastAsiaTheme="minorEastAsia"/>
        </w:rPr>
        <w:t xml:space="preserve">Note </w:t>
      </w:r>
      <m:oMath>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w</m:t>
                </m:r>
              </m:e>
            </m:acc>
          </m:e>
          <m:sup>
            <m:r>
              <w:rPr>
                <w:rFonts w:ascii="Cambria Math" w:eastAsiaTheme="minorEastAsia" w:hAnsi="Cambria Math"/>
              </w:rPr>
              <m:t>T</m:t>
            </m:r>
          </m:sup>
        </m:sSup>
      </m:oMath>
      <w:r>
        <w:rPr>
          <w:rFonts w:eastAsiaTheme="minorEastAsia"/>
        </w:rPr>
        <w:t xml:space="preserve"> is the transpose of the weight vector</w:t>
      </w:r>
      <w:proofErr w:type="gramStart"/>
      <w:r>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w</m:t>
            </m:r>
          </m:e>
        </m:acc>
      </m:oMath>
      <w:r>
        <w:rPr>
          <w:rFonts w:eastAsiaTheme="minorEastAsia"/>
        </w:rPr>
        <w:t>, and the centered dot symbol “</w:t>
      </w:r>
      <m:oMath>
        <m:r>
          <w:rPr>
            <w:rFonts w:ascii="Cambria Math" w:eastAsiaTheme="minorEastAsia" w:hAnsi="Cambria Math"/>
          </w:rPr>
          <m:t xml:space="preserve"> ∙ </m:t>
        </m:r>
      </m:oMath>
      <w:r>
        <w:rPr>
          <w:rFonts w:eastAsiaTheme="minorEastAsia"/>
        </w:rPr>
        <w:t>” is the dot</w:t>
      </w:r>
      <w:r w:rsidR="00C85647">
        <w:rPr>
          <w:rFonts w:eastAsiaTheme="minorEastAsia"/>
        </w:rPr>
        <w:t>/</w:t>
      </w:r>
      <w:r>
        <w:rPr>
          <w:rFonts w:eastAsiaTheme="minorEastAsia"/>
        </w:rPr>
        <w:t>scalar product of the two vectors.  Since a dot product is used and given that the offset term</w:t>
      </w:r>
      <w:proofErr w:type="gramStart"/>
      <w:r>
        <w:rPr>
          <w:rFonts w:eastAsiaTheme="minorEastAsia"/>
        </w:rPr>
        <w:t xml:space="preserve">, </w:t>
      </w:r>
      <m:oMath>
        <w:proofErr w:type="gramEnd"/>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Pr>
          <w:rFonts w:eastAsiaTheme="minorEastAsia"/>
        </w:rPr>
        <w:t xml:space="preserve">, is a scalar, the linear classifier,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Pr>
          <w:rFonts w:eastAsiaTheme="minorEastAsia"/>
        </w:rPr>
        <w:t xml:space="preserve">, is </w:t>
      </w:r>
      <w:r w:rsidR="000F073E">
        <w:rPr>
          <w:rFonts w:eastAsiaTheme="minorEastAsia"/>
        </w:rPr>
        <w:t>a</w:t>
      </w:r>
      <w:r w:rsidR="00FE07E8">
        <w:rPr>
          <w:rFonts w:eastAsiaTheme="minorEastAsia"/>
        </w:rPr>
        <w:t>lso</w:t>
      </w:r>
      <w:r>
        <w:rPr>
          <w:rFonts w:eastAsiaTheme="minorEastAsia"/>
        </w:rPr>
        <w:t xml:space="preserve"> a scalar.  Depending on the value of </w:t>
      </w:r>
      <m:oMath>
        <m:r>
          <w:rPr>
            <w:rFonts w:ascii="Cambria Math" w:eastAsiaTheme="minorEastAsia" w:hAnsi="Cambria Math"/>
          </w:rPr>
          <m:t>h</m:t>
        </m:r>
        <m:d>
          <m:dPr>
            <m:ctrlPr>
              <w:rPr>
                <w:rFonts w:ascii="Cambria Math" w:eastAsiaTheme="minorEastAsia" w:hAnsi="Cambria Math"/>
                <w:i/>
              </w:rPr>
            </m:ctrlPr>
          </m:dPr>
          <m:e>
            <m:acc>
              <m:accPr>
                <m:chr m:val="⃗"/>
                <m:ctrlPr>
                  <w:rPr>
                    <w:rFonts w:ascii="Cambria Math" w:eastAsiaTheme="minorEastAsia" w:hAnsi="Cambria Math"/>
                    <w:i/>
                  </w:rPr>
                </m:ctrlPr>
              </m:accPr>
              <m:e>
                <m:r>
                  <w:rPr>
                    <w:rFonts w:ascii="Cambria Math" w:eastAsiaTheme="minorEastAsia" w:hAnsi="Cambria Math"/>
                  </w:rPr>
                  <m:t>x</m:t>
                </m:r>
              </m:e>
            </m:acc>
          </m:e>
        </m:d>
      </m:oMath>
      <w:r w:rsidR="004E774F">
        <w:rPr>
          <w:rFonts w:eastAsiaTheme="minorEastAsia"/>
        </w:rPr>
        <w:t xml:space="preserve"> and the classification threshold</w:t>
      </w:r>
      <w:r w:rsidR="001041A3">
        <w:rPr>
          <w:rFonts w:eastAsiaTheme="minorEastAsia"/>
        </w:rPr>
        <w:t>(s)</w:t>
      </w:r>
      <w:r>
        <w:rPr>
          <w:rFonts w:eastAsiaTheme="minorEastAsia"/>
        </w:rPr>
        <w:t>, the data member is classified into a category</w:t>
      </w:r>
      <w:proofErr w:type="gramStart"/>
      <w:r>
        <w:rPr>
          <w:rFonts w:eastAsiaTheme="minorEastAsia"/>
        </w:rPr>
        <w:t xml:space="preserve">, </w:t>
      </w:r>
      <m:oMath>
        <w:proofErr w:type="gramEnd"/>
        <m:r>
          <w:rPr>
            <w:rFonts w:ascii="Cambria Math" w:eastAsiaTheme="minorEastAsia" w:hAnsi="Cambria Math"/>
          </w:rPr>
          <m:t>y</m:t>
        </m:r>
      </m:oMath>
      <w:r>
        <w:rPr>
          <w:rFonts w:eastAsiaTheme="minorEastAsia"/>
        </w:rPr>
        <w:t xml:space="preserve">. </w:t>
      </w:r>
    </w:p>
    <w:p w:rsidR="00AB201C" w:rsidRDefault="00AB201C" w:rsidP="00E427ED">
      <w:pPr>
        <w:rPr>
          <w:rFonts w:eastAsiaTheme="minorEastAsia"/>
          <w:b/>
        </w:rPr>
      </w:pPr>
    </w:p>
    <w:p w:rsidR="0061669E" w:rsidRDefault="0061669E" w:rsidP="00E427ED">
      <w:pPr>
        <w:rPr>
          <w:rFonts w:eastAsiaTheme="minorEastAsia"/>
          <w:b/>
        </w:rPr>
      </w:pPr>
      <w:r>
        <w:rPr>
          <w:rFonts w:eastAsiaTheme="minorEastAsia"/>
          <w:b/>
        </w:rPr>
        <w:t>Genetic Algorithm Overview:</w:t>
      </w:r>
    </w:p>
    <w:p w:rsidR="0061669E" w:rsidRDefault="0061669E" w:rsidP="00E427ED">
      <w:pPr>
        <w:rPr>
          <w:rFonts w:eastAsiaTheme="minorEastAsia"/>
          <w:b/>
        </w:rPr>
      </w:pPr>
    </w:p>
    <w:p w:rsidR="0061669E" w:rsidRDefault="0061669E" w:rsidP="00E427ED">
      <w:pPr>
        <w:rPr>
          <w:rFonts w:eastAsiaTheme="minorEastAsia"/>
        </w:rPr>
      </w:pPr>
      <w:r>
        <w:rPr>
          <w:rFonts w:eastAsiaTheme="minorEastAsia"/>
          <w:b/>
        </w:rPr>
        <w:tab/>
      </w:r>
      <w:r>
        <w:rPr>
          <w:rFonts w:eastAsiaTheme="minorEastAsia"/>
        </w:rPr>
        <w:t xml:space="preserve">A </w:t>
      </w:r>
      <w:r w:rsidRPr="00C46519">
        <w:rPr>
          <w:rFonts w:eastAsiaTheme="minorEastAsia"/>
          <w:b/>
        </w:rPr>
        <w:t>genetic algorithm</w:t>
      </w:r>
      <w:r>
        <w:rPr>
          <w:rFonts w:eastAsiaTheme="minorEastAsia"/>
        </w:rPr>
        <w:t xml:space="preserve"> (GA) is a </w:t>
      </w:r>
      <w:r w:rsidR="00050A68">
        <w:rPr>
          <w:rFonts w:eastAsiaTheme="minorEastAsia"/>
        </w:rPr>
        <w:t>local search, learning</w:t>
      </w:r>
      <w:r>
        <w:rPr>
          <w:rFonts w:eastAsiaTheme="minorEastAsia"/>
        </w:rPr>
        <w:t xml:space="preserve"> algorithm that is modeled after the biological process of natural selection.  </w:t>
      </w:r>
      <w:r w:rsidR="007C7B1A">
        <w:rPr>
          <w:rFonts w:eastAsiaTheme="minorEastAsia"/>
        </w:rPr>
        <w:t xml:space="preserve">Genetic algorithms begin with a set of randomly generated solutions to the </w:t>
      </w:r>
      <w:r w:rsidR="00B361C4">
        <w:rPr>
          <w:rFonts w:eastAsiaTheme="minorEastAsia"/>
        </w:rPr>
        <w:t>problem</w:t>
      </w:r>
      <w:r w:rsidR="007C7B1A">
        <w:rPr>
          <w:rFonts w:eastAsiaTheme="minorEastAsia"/>
        </w:rPr>
        <w:t xml:space="preserve">.  Each individual solution is referred to as an </w:t>
      </w:r>
      <w:r w:rsidR="007C7B1A">
        <w:rPr>
          <w:rFonts w:eastAsiaTheme="minorEastAsia"/>
          <w:b/>
        </w:rPr>
        <w:t xml:space="preserve">individual </w:t>
      </w:r>
      <w:r w:rsidR="007C7B1A">
        <w:rPr>
          <w:rFonts w:eastAsiaTheme="minorEastAsia"/>
        </w:rPr>
        <w:t xml:space="preserve">or </w:t>
      </w:r>
      <w:r w:rsidR="007C7B1A">
        <w:rPr>
          <w:rFonts w:eastAsiaTheme="minorEastAsia"/>
          <w:b/>
        </w:rPr>
        <w:t>chromosome</w:t>
      </w:r>
      <w:r w:rsidR="007C7B1A">
        <w:rPr>
          <w:rFonts w:eastAsiaTheme="minorEastAsia"/>
        </w:rPr>
        <w:t xml:space="preserve"> while the set of all solutions is referred to as the </w:t>
      </w:r>
      <w:r w:rsidR="007C7B1A">
        <w:rPr>
          <w:rFonts w:eastAsiaTheme="minorEastAsia"/>
          <w:b/>
        </w:rPr>
        <w:t>population</w:t>
      </w:r>
      <w:r w:rsidR="007C7B1A">
        <w:rPr>
          <w:rFonts w:eastAsiaTheme="minorEastAsia"/>
        </w:rPr>
        <w:t>.  Each solution is given a</w:t>
      </w:r>
      <w:r w:rsidR="00CD747B">
        <w:rPr>
          <w:rFonts w:eastAsiaTheme="minorEastAsia"/>
        </w:rPr>
        <w:t xml:space="preserve"> quality rating by </w:t>
      </w:r>
      <w:r w:rsidR="007C7B1A">
        <w:rPr>
          <w:rFonts w:eastAsiaTheme="minorEastAsia"/>
        </w:rPr>
        <w:t xml:space="preserve">a </w:t>
      </w:r>
      <w:r w:rsidR="007C7B1A">
        <w:rPr>
          <w:rFonts w:eastAsiaTheme="minorEastAsia"/>
          <w:b/>
        </w:rPr>
        <w:t>fitness function</w:t>
      </w:r>
      <w:r w:rsidR="00D06346" w:rsidRPr="00D06346">
        <w:rPr>
          <w:rFonts w:eastAsiaTheme="minorEastAsia"/>
        </w:rPr>
        <w:t xml:space="preserve"> </w:t>
      </w:r>
      <w:r w:rsidR="00D06346">
        <w:rPr>
          <w:rFonts w:eastAsiaTheme="minorEastAsia"/>
        </w:rPr>
        <w:t>(</w:t>
      </w:r>
      <m:oMath>
        <m:r>
          <w:rPr>
            <w:rFonts w:ascii="Cambria Math" w:eastAsiaTheme="minorEastAsia" w:hAnsi="Cambria Math"/>
          </w:rPr>
          <m:t>f</m:t>
        </m:r>
      </m:oMath>
      <w:r w:rsidR="00D06346">
        <w:rPr>
          <w:rFonts w:eastAsiaTheme="minorEastAsia"/>
        </w:rPr>
        <w:t>)</w:t>
      </w:r>
      <w:r w:rsidR="007C7B1A">
        <w:rPr>
          <w:rFonts w:eastAsiaTheme="minorEastAsia"/>
        </w:rPr>
        <w:t xml:space="preserve">.  </w:t>
      </w:r>
    </w:p>
    <w:p w:rsidR="007C7B1A" w:rsidRDefault="007C7B1A" w:rsidP="00E427ED">
      <w:pPr>
        <w:rPr>
          <w:rFonts w:eastAsiaTheme="minorEastAsia"/>
        </w:rPr>
      </w:pPr>
    </w:p>
    <w:p w:rsidR="007C7B1A" w:rsidRPr="009713C5" w:rsidRDefault="007C7B1A" w:rsidP="00E427ED">
      <w:pPr>
        <w:rPr>
          <w:rFonts w:eastAsiaTheme="minorEastAsia"/>
        </w:rPr>
      </w:pPr>
      <w:r>
        <w:rPr>
          <w:rFonts w:eastAsiaTheme="minorEastAsia"/>
        </w:rPr>
        <w:tab/>
        <w:t xml:space="preserve">Over a series of iterations (called </w:t>
      </w:r>
      <w:r>
        <w:rPr>
          <w:rFonts w:eastAsiaTheme="minorEastAsia"/>
          <w:b/>
        </w:rPr>
        <w:t>generations</w:t>
      </w:r>
      <w:r>
        <w:rPr>
          <w:rFonts w:eastAsiaTheme="minorEastAsia"/>
        </w:rPr>
        <w:t xml:space="preserve">), pairs of chromosomes from the previous generation </w:t>
      </w:r>
      <w:r w:rsidR="004545A8">
        <w:rPr>
          <w:rFonts w:eastAsiaTheme="minorEastAsia"/>
        </w:rPr>
        <w:t>(</w:t>
      </w:r>
      <w:r w:rsidR="004545A8" w:rsidRPr="00511AA3">
        <w:rPr>
          <w:rFonts w:eastAsiaTheme="minorEastAsia"/>
          <w:b/>
        </w:rPr>
        <w:t>parents</w:t>
      </w:r>
      <w:r w:rsidR="004545A8">
        <w:rPr>
          <w:rFonts w:eastAsiaTheme="minorEastAsia"/>
        </w:rPr>
        <w:t xml:space="preserve">) </w:t>
      </w:r>
      <w:r>
        <w:rPr>
          <w:rFonts w:eastAsiaTheme="minorEastAsia"/>
        </w:rPr>
        <w:t>are selected at random</w:t>
      </w:r>
      <w:r w:rsidR="00511AA3">
        <w:rPr>
          <w:rFonts w:eastAsiaTheme="minorEastAsia"/>
        </w:rPr>
        <w:t xml:space="preserve"> bas</w:t>
      </w:r>
      <w:r w:rsidR="00050797">
        <w:rPr>
          <w:rFonts w:eastAsiaTheme="minorEastAsia"/>
        </w:rPr>
        <w:t xml:space="preserve">ed off their relative fitness; these pairs then </w:t>
      </w:r>
      <w:r>
        <w:rPr>
          <w:rFonts w:eastAsiaTheme="minorEastAsia"/>
        </w:rPr>
        <w:t xml:space="preserve">reproduce to </w:t>
      </w:r>
      <w:r w:rsidR="00511AA3">
        <w:rPr>
          <w:rFonts w:eastAsiaTheme="minorEastAsia"/>
        </w:rPr>
        <w:t>form a new chromosome</w:t>
      </w:r>
      <w:r w:rsidR="004545A8">
        <w:rPr>
          <w:rFonts w:eastAsiaTheme="minorEastAsia"/>
        </w:rPr>
        <w:t xml:space="preserve"> (</w:t>
      </w:r>
      <w:r w:rsidR="004545A8" w:rsidRPr="004545A8">
        <w:rPr>
          <w:rFonts w:eastAsiaTheme="minorEastAsia"/>
          <w:b/>
        </w:rPr>
        <w:t>child</w:t>
      </w:r>
      <w:r w:rsidR="004545A8">
        <w:rPr>
          <w:rFonts w:eastAsiaTheme="minorEastAsia"/>
        </w:rPr>
        <w:t>)</w:t>
      </w:r>
      <w:r w:rsidR="00511AA3">
        <w:rPr>
          <w:rFonts w:eastAsiaTheme="minorEastAsia"/>
        </w:rPr>
        <w:t xml:space="preserve"> that is p</w:t>
      </w:r>
      <w:r w:rsidR="00C2554B">
        <w:rPr>
          <w:rFonts w:eastAsiaTheme="minorEastAsia"/>
        </w:rPr>
        <w:t>art of the successor generation.  T</w:t>
      </w:r>
      <w:r w:rsidR="00511AA3">
        <w:rPr>
          <w:rFonts w:eastAsiaTheme="minorEastAsia"/>
        </w:rPr>
        <w:t xml:space="preserve">he process where the two paternal chromosomes are merged to form </w:t>
      </w:r>
      <w:r w:rsidR="006660DD">
        <w:rPr>
          <w:rFonts w:eastAsiaTheme="minorEastAsia"/>
        </w:rPr>
        <w:t>the</w:t>
      </w:r>
      <w:r w:rsidR="00511AA3">
        <w:rPr>
          <w:rFonts w:eastAsiaTheme="minorEastAsia"/>
        </w:rPr>
        <w:t xml:space="preserve"> descendent chromosome is known as </w:t>
      </w:r>
      <w:r w:rsidR="009713C5">
        <w:rPr>
          <w:rFonts w:eastAsiaTheme="minorEastAsia"/>
          <w:b/>
        </w:rPr>
        <w:t>crossover</w:t>
      </w:r>
      <w:r w:rsidR="009713C5">
        <w:rPr>
          <w:rFonts w:eastAsiaTheme="minorEastAsia"/>
        </w:rPr>
        <w:t xml:space="preserve">.  After crossover, successor chromosomes may also undergo a </w:t>
      </w:r>
      <w:r w:rsidR="009713C5">
        <w:rPr>
          <w:rFonts w:eastAsiaTheme="minorEastAsia"/>
          <w:b/>
        </w:rPr>
        <w:t>mutation</w:t>
      </w:r>
      <w:r w:rsidR="009713C5">
        <w:rPr>
          <w:rFonts w:eastAsiaTheme="minorEastAsia"/>
        </w:rPr>
        <w:t xml:space="preserve"> process where part of their solution is randomly changed.  </w:t>
      </w:r>
      <w:r w:rsidR="000D2D2C">
        <w:rPr>
          <w:rFonts w:eastAsiaTheme="minorEastAsia"/>
        </w:rPr>
        <w:fldChar w:fldCharType="begin"/>
      </w:r>
      <w:r w:rsidR="00705D6D">
        <w:rPr>
          <w:rFonts w:eastAsiaTheme="minorEastAsia"/>
        </w:rPr>
        <w:instrText xml:space="preserve"> REF _Ref399091838 \h </w:instrText>
      </w:r>
      <w:r w:rsidR="000D2D2C">
        <w:rPr>
          <w:rFonts w:eastAsiaTheme="minorEastAsia"/>
        </w:rPr>
      </w:r>
      <w:r w:rsidR="000D2D2C">
        <w:rPr>
          <w:rFonts w:eastAsiaTheme="minorEastAsia"/>
        </w:rPr>
        <w:fldChar w:fldCharType="separate"/>
      </w:r>
      <w:r w:rsidR="00F64ACC">
        <w:t xml:space="preserve">Figure </w:t>
      </w:r>
      <w:r w:rsidR="00F64ACC">
        <w:rPr>
          <w:noProof/>
        </w:rPr>
        <w:t>2</w:t>
      </w:r>
      <w:r w:rsidR="000D2D2C">
        <w:rPr>
          <w:rFonts w:eastAsiaTheme="minorEastAsia"/>
        </w:rPr>
        <w:fldChar w:fldCharType="end"/>
      </w:r>
      <w:r w:rsidR="00705D6D">
        <w:rPr>
          <w:rFonts w:eastAsiaTheme="minorEastAsia"/>
        </w:rPr>
        <w:t xml:space="preserve"> </w:t>
      </w:r>
      <w:r w:rsidR="009713C5">
        <w:rPr>
          <w:rFonts w:eastAsiaTheme="minorEastAsia"/>
        </w:rPr>
        <w:t xml:space="preserve">is </w:t>
      </w:r>
      <w:r w:rsidR="004776A7">
        <w:rPr>
          <w:rFonts w:eastAsiaTheme="minorEastAsia"/>
        </w:rPr>
        <w:t>pseudocode</w:t>
      </w:r>
      <w:r w:rsidR="009713C5">
        <w:rPr>
          <w:rFonts w:eastAsiaTheme="minorEastAsia"/>
        </w:rPr>
        <w:t xml:space="preserve"> showing the </w:t>
      </w:r>
      <w:r w:rsidR="00AF1AFC">
        <w:rPr>
          <w:rFonts w:eastAsiaTheme="minorEastAsia"/>
        </w:rPr>
        <w:t>basic f</w:t>
      </w:r>
      <w:r w:rsidR="00576322">
        <w:rPr>
          <w:rFonts w:eastAsiaTheme="minorEastAsia"/>
        </w:rPr>
        <w:t>low of execution</w:t>
      </w:r>
      <w:r w:rsidR="009713C5">
        <w:rPr>
          <w:rFonts w:eastAsiaTheme="minorEastAsia"/>
        </w:rPr>
        <w:t xml:space="preserve"> </w:t>
      </w:r>
      <w:r w:rsidR="00AF1AFC">
        <w:rPr>
          <w:rFonts w:eastAsiaTheme="minorEastAsia"/>
        </w:rPr>
        <w:t>for</w:t>
      </w:r>
      <w:r w:rsidR="009713C5">
        <w:rPr>
          <w:rFonts w:eastAsiaTheme="minorEastAsia"/>
        </w:rPr>
        <w:t xml:space="preserve"> a genetic algorithm.</w:t>
      </w:r>
    </w:p>
    <w:p w:rsidR="00470017" w:rsidRDefault="00470017" w:rsidP="00E427ED">
      <w:pPr>
        <w:rPr>
          <w:rFonts w:eastAsiaTheme="minorEastAsia"/>
        </w:rPr>
      </w:pPr>
    </w:p>
    <w:p w:rsidR="008F66E1" w:rsidRPr="008F66E1" w:rsidRDefault="008F66E1" w:rsidP="00820D47">
      <w:pPr>
        <w:ind w:left="2880"/>
        <w:rPr>
          <w:rFonts w:eastAsiaTheme="minorEastAsia"/>
        </w:rPr>
      </w:pPr>
      <w:proofErr w:type="gramStart"/>
      <w:r w:rsidRPr="008F66E1">
        <w:rPr>
          <w:rFonts w:eastAsiaTheme="minorEastAsia"/>
          <w:i/>
          <w:iCs/>
        </w:rPr>
        <w:t>population</w:t>
      </w:r>
      <w:proofErr w:type="gramEnd"/>
      <w:r w:rsidRPr="008F66E1">
        <w:rPr>
          <w:rFonts w:eastAsiaTheme="minorEastAsia"/>
        </w:rPr>
        <w:t xml:space="preserve"> ← generate </w:t>
      </w:r>
      <w:r w:rsidRPr="00820D47">
        <w:rPr>
          <w:rFonts w:eastAsiaTheme="minorEastAsia"/>
          <w:i/>
        </w:rPr>
        <w:t>N</w:t>
      </w:r>
      <w:r w:rsidRPr="008F66E1">
        <w:rPr>
          <w:rFonts w:eastAsiaTheme="minorEastAsia"/>
        </w:rPr>
        <w:t xml:space="preserve"> random chromosomes</w:t>
      </w:r>
    </w:p>
    <w:p w:rsidR="008F66E1" w:rsidRPr="008F66E1" w:rsidRDefault="008F66E1" w:rsidP="00820D47">
      <w:pPr>
        <w:ind w:left="2880"/>
        <w:rPr>
          <w:rFonts w:eastAsiaTheme="minorEastAsia"/>
        </w:rPr>
      </w:pPr>
      <w:proofErr w:type="gramStart"/>
      <w:r w:rsidRPr="008F66E1">
        <w:rPr>
          <w:rFonts w:eastAsiaTheme="minorEastAsia"/>
          <w:b/>
          <w:bCs/>
          <w:color w:val="00B050"/>
        </w:rPr>
        <w:t>for</w:t>
      </w:r>
      <w:proofErr w:type="gramEnd"/>
      <w:r w:rsidRPr="008F66E1">
        <w:rPr>
          <w:rFonts w:eastAsiaTheme="minorEastAsia"/>
          <w:b/>
          <w:bCs/>
        </w:rPr>
        <w:t xml:space="preserve"> </w:t>
      </w:r>
      <w:proofErr w:type="spellStart"/>
      <w:r w:rsidRPr="008F66E1">
        <w:rPr>
          <w:rFonts w:eastAsiaTheme="minorEastAsia"/>
          <w:i/>
          <w:iCs/>
        </w:rPr>
        <w:t>generation_number</w:t>
      </w:r>
      <w:proofErr w:type="spellEnd"/>
      <w:r w:rsidRPr="008F66E1">
        <w:rPr>
          <w:rFonts w:eastAsiaTheme="minorEastAsia"/>
          <w:i/>
          <w:iCs/>
        </w:rPr>
        <w:t xml:space="preserve"> </w:t>
      </w:r>
      <w:r w:rsidRPr="008F66E1">
        <w:rPr>
          <w:rFonts w:eastAsiaTheme="minorEastAsia"/>
        </w:rPr>
        <w:t xml:space="preserve">= 1 </w:t>
      </w:r>
      <w:r w:rsidR="004C3B3C">
        <w:rPr>
          <w:rFonts w:eastAsiaTheme="minorEastAsia"/>
          <w:b/>
          <w:bCs/>
          <w:color w:val="00B050"/>
        </w:rPr>
        <w:t>t</w:t>
      </w:r>
      <w:r w:rsidR="004C3B3C" w:rsidRPr="008F66E1">
        <w:rPr>
          <w:rFonts w:eastAsiaTheme="minorEastAsia"/>
          <w:b/>
          <w:bCs/>
          <w:color w:val="00B050"/>
        </w:rPr>
        <w:t>o</w:t>
      </w:r>
      <w:r w:rsidR="004C3B3C" w:rsidRPr="008F66E1">
        <w:rPr>
          <w:rFonts w:eastAsiaTheme="minorEastAsia"/>
        </w:rPr>
        <w:t xml:space="preserve"> </w:t>
      </w:r>
      <w:r w:rsidR="00820D47" w:rsidRPr="00820D47">
        <w:rPr>
          <w:rFonts w:eastAsiaTheme="minorEastAsia"/>
          <w:i/>
        </w:rPr>
        <w:t>MAX_</w:t>
      </w:r>
      <w:r w:rsidRPr="00820D47">
        <w:rPr>
          <w:rFonts w:eastAsiaTheme="minorEastAsia"/>
          <w:i/>
        </w:rPr>
        <w:t>NUMBER_GENERATIONS</w:t>
      </w:r>
      <w:r w:rsidRPr="008F66E1">
        <w:rPr>
          <w:rFonts w:eastAsiaTheme="minorEastAsia"/>
        </w:rPr>
        <w:t xml:space="preserve"> </w:t>
      </w:r>
      <w:r w:rsidRPr="008F66E1">
        <w:rPr>
          <w:rFonts w:eastAsiaTheme="minorEastAsia"/>
          <w:b/>
          <w:bCs/>
          <w:color w:val="00B050"/>
        </w:rPr>
        <w:t>do</w:t>
      </w:r>
      <w:r w:rsidRPr="008F66E1">
        <w:rPr>
          <w:rFonts w:eastAsiaTheme="minorEastAsia"/>
        </w:rPr>
        <w:t xml:space="preserve"> </w:t>
      </w:r>
    </w:p>
    <w:p w:rsidR="008F66E1" w:rsidRPr="008F66E1" w:rsidRDefault="008F66E1" w:rsidP="00820D47">
      <w:pPr>
        <w:ind w:left="2880"/>
        <w:rPr>
          <w:rFonts w:eastAsiaTheme="minorEastAsia"/>
        </w:rPr>
      </w:pPr>
      <w:r w:rsidRPr="008F66E1">
        <w:rPr>
          <w:rFonts w:eastAsiaTheme="minorEastAsia"/>
        </w:rPr>
        <w:tab/>
      </w:r>
      <w:proofErr w:type="gramStart"/>
      <w:r w:rsidRPr="008F66E1">
        <w:rPr>
          <w:rFonts w:eastAsiaTheme="minorEastAsia"/>
        </w:rPr>
        <w:t>evaluate</w:t>
      </w:r>
      <w:proofErr w:type="gramEnd"/>
      <w:r w:rsidRPr="008F66E1">
        <w:rPr>
          <w:rFonts w:eastAsiaTheme="minorEastAsia"/>
        </w:rPr>
        <w:t xml:space="preserve"> all chromosomes using the fitness functions</w:t>
      </w:r>
    </w:p>
    <w:p w:rsidR="008F66E1" w:rsidRPr="008F66E1" w:rsidRDefault="008F66E1" w:rsidP="00820D47">
      <w:pPr>
        <w:ind w:left="2880"/>
        <w:rPr>
          <w:rFonts w:eastAsiaTheme="minorEastAsia"/>
        </w:rPr>
      </w:pPr>
      <w:r w:rsidRPr="008F66E1">
        <w:rPr>
          <w:rFonts w:eastAsiaTheme="minorEastAsia"/>
        </w:rPr>
        <w:tab/>
      </w:r>
      <w:proofErr w:type="gramStart"/>
      <w:r w:rsidRPr="008F66E1">
        <w:rPr>
          <w:rFonts w:eastAsiaTheme="minorEastAsia"/>
        </w:rPr>
        <w:t>copy</w:t>
      </w:r>
      <w:proofErr w:type="gramEnd"/>
      <w:r w:rsidRPr="008F66E1">
        <w:rPr>
          <w:rFonts w:eastAsiaTheme="minorEastAsia"/>
        </w:rPr>
        <w:t xml:space="preserve"> </w:t>
      </w:r>
      <w:r w:rsidRPr="009F2A1F">
        <w:rPr>
          <w:rFonts w:eastAsiaTheme="minorEastAsia"/>
          <w:i/>
        </w:rPr>
        <w:t>M</w:t>
      </w:r>
      <w:r w:rsidRPr="008F66E1">
        <w:rPr>
          <w:rFonts w:eastAsiaTheme="minorEastAsia"/>
        </w:rPr>
        <w:t xml:space="preserve"> best chromosomes to </w:t>
      </w:r>
      <w:proofErr w:type="spellStart"/>
      <w:r w:rsidRPr="008F66E1">
        <w:rPr>
          <w:rFonts w:eastAsiaTheme="minorEastAsia"/>
          <w:i/>
          <w:iCs/>
        </w:rPr>
        <w:t>new_population</w:t>
      </w:r>
      <w:proofErr w:type="spellEnd"/>
      <w:r w:rsidRPr="008F66E1">
        <w:rPr>
          <w:rFonts w:eastAsiaTheme="minorEastAsia"/>
          <w:i/>
          <w:iCs/>
        </w:rPr>
        <w:t xml:space="preserve"> </w:t>
      </w:r>
    </w:p>
    <w:p w:rsidR="008F66E1" w:rsidRPr="008F66E1" w:rsidRDefault="008F66E1" w:rsidP="00820D47">
      <w:pPr>
        <w:ind w:left="2880"/>
        <w:rPr>
          <w:rFonts w:eastAsiaTheme="minorEastAsia"/>
        </w:rPr>
      </w:pPr>
      <w:r w:rsidRPr="008F66E1">
        <w:rPr>
          <w:rFonts w:eastAsiaTheme="minorEastAsia"/>
          <w:i/>
          <w:iCs/>
        </w:rPr>
        <w:tab/>
      </w:r>
      <w:proofErr w:type="gramStart"/>
      <w:r w:rsidRPr="008F66E1">
        <w:rPr>
          <w:rFonts w:eastAsiaTheme="minorEastAsia"/>
          <w:b/>
          <w:bCs/>
          <w:color w:val="00B050"/>
        </w:rPr>
        <w:t>while</w:t>
      </w:r>
      <w:proofErr w:type="gramEnd"/>
      <w:r w:rsidRPr="008F66E1">
        <w:rPr>
          <w:rFonts w:eastAsiaTheme="minorEastAsia"/>
          <w:b/>
          <w:bCs/>
        </w:rPr>
        <w:t xml:space="preserve"> </w:t>
      </w:r>
      <w:r w:rsidRPr="008F66E1">
        <w:rPr>
          <w:rFonts w:eastAsiaTheme="minorEastAsia"/>
          <w:i/>
          <w:iCs/>
        </w:rPr>
        <w:t>size</w:t>
      </w:r>
      <w:r w:rsidRPr="008F66E1">
        <w:rPr>
          <w:rFonts w:eastAsiaTheme="minorEastAsia"/>
        </w:rPr>
        <w:t>(</w:t>
      </w:r>
      <w:proofErr w:type="spellStart"/>
      <w:r w:rsidRPr="008F66E1">
        <w:rPr>
          <w:rFonts w:eastAsiaTheme="minorEastAsia"/>
          <w:i/>
          <w:iCs/>
        </w:rPr>
        <w:t>new_population</w:t>
      </w:r>
      <w:proofErr w:type="spellEnd"/>
      <w:r w:rsidRPr="008F66E1">
        <w:rPr>
          <w:rFonts w:eastAsiaTheme="minorEastAsia"/>
        </w:rPr>
        <w:t xml:space="preserve">)  ≤ 1000 </w:t>
      </w:r>
      <w:r w:rsidRPr="008F66E1">
        <w:rPr>
          <w:rFonts w:eastAsiaTheme="minorEastAsia"/>
          <w:b/>
          <w:bCs/>
          <w:color w:val="00B050"/>
        </w:rPr>
        <w:t>do</w:t>
      </w:r>
    </w:p>
    <w:p w:rsidR="008F66E1" w:rsidRPr="008F66E1" w:rsidRDefault="008F66E1" w:rsidP="00820D47">
      <w:pPr>
        <w:ind w:left="2880"/>
        <w:rPr>
          <w:rFonts w:eastAsiaTheme="minorEastAsia"/>
        </w:rPr>
      </w:pPr>
      <w:r w:rsidRPr="008F66E1">
        <w:rPr>
          <w:rFonts w:eastAsiaTheme="minorEastAsia"/>
          <w:b/>
          <w:bCs/>
          <w:i/>
          <w:iCs/>
        </w:rPr>
        <w:tab/>
      </w:r>
      <w:r w:rsidRPr="008F66E1">
        <w:rPr>
          <w:rFonts w:eastAsiaTheme="minorEastAsia"/>
          <w:i/>
          <w:iCs/>
        </w:rPr>
        <w:tab/>
        <w:t>parent1</w:t>
      </w:r>
      <w:r w:rsidRPr="008F66E1">
        <w:rPr>
          <w:rFonts w:eastAsiaTheme="minorEastAsia"/>
        </w:rPr>
        <w:t xml:space="preserve"> ← select chromosome</w:t>
      </w:r>
    </w:p>
    <w:p w:rsidR="008F66E1" w:rsidRPr="008F66E1" w:rsidRDefault="008F66E1" w:rsidP="00820D47">
      <w:pPr>
        <w:ind w:left="2880"/>
        <w:rPr>
          <w:rFonts w:eastAsiaTheme="minorEastAsia"/>
        </w:rPr>
      </w:pPr>
      <w:r w:rsidRPr="008F66E1">
        <w:rPr>
          <w:rFonts w:eastAsiaTheme="minorEastAsia"/>
          <w:i/>
          <w:iCs/>
        </w:rPr>
        <w:tab/>
      </w:r>
      <w:r w:rsidRPr="008F66E1">
        <w:rPr>
          <w:rFonts w:eastAsiaTheme="minorEastAsia"/>
          <w:i/>
          <w:iCs/>
        </w:rPr>
        <w:tab/>
        <w:t>parent2</w:t>
      </w:r>
      <w:r w:rsidRPr="008F66E1">
        <w:rPr>
          <w:rFonts w:eastAsiaTheme="minorEastAsia"/>
        </w:rPr>
        <w:t xml:space="preserve"> ← select chromosome</w:t>
      </w:r>
    </w:p>
    <w:p w:rsidR="008F66E1" w:rsidRDefault="008F66E1" w:rsidP="00820D47">
      <w:pPr>
        <w:ind w:left="2880"/>
        <w:rPr>
          <w:rFonts w:eastAsiaTheme="minorEastAsia"/>
        </w:rPr>
      </w:pPr>
      <w:r w:rsidRPr="008F66E1">
        <w:rPr>
          <w:rFonts w:eastAsiaTheme="minorEastAsia"/>
          <w:b/>
          <w:bCs/>
        </w:rPr>
        <w:tab/>
      </w:r>
      <w:r w:rsidRPr="008F66E1">
        <w:rPr>
          <w:rFonts w:eastAsiaTheme="minorEastAsia"/>
          <w:b/>
          <w:bCs/>
        </w:rPr>
        <w:tab/>
      </w:r>
      <w:proofErr w:type="gramStart"/>
      <w:r w:rsidRPr="008F66E1">
        <w:rPr>
          <w:rFonts w:eastAsiaTheme="minorEastAsia"/>
          <w:i/>
          <w:iCs/>
        </w:rPr>
        <w:t>child</w:t>
      </w:r>
      <w:proofErr w:type="gramEnd"/>
      <w:r w:rsidRPr="008F66E1">
        <w:rPr>
          <w:rFonts w:eastAsiaTheme="minorEastAsia"/>
          <w:i/>
          <w:iCs/>
        </w:rPr>
        <w:t xml:space="preserve"> </w:t>
      </w:r>
      <w:r w:rsidRPr="008F66E1">
        <w:rPr>
          <w:rFonts w:eastAsiaTheme="minorEastAsia"/>
        </w:rPr>
        <w:t xml:space="preserve">← </w:t>
      </w:r>
      <w:r w:rsidRPr="008F66E1">
        <w:rPr>
          <w:rFonts w:eastAsiaTheme="minorEastAsia"/>
          <w:i/>
          <w:iCs/>
        </w:rPr>
        <w:t>crossover</w:t>
      </w:r>
      <w:r w:rsidRPr="008F66E1">
        <w:rPr>
          <w:rFonts w:eastAsiaTheme="minorEastAsia"/>
        </w:rPr>
        <w:t>(</w:t>
      </w:r>
      <w:r w:rsidRPr="008F66E1">
        <w:rPr>
          <w:rFonts w:eastAsiaTheme="minorEastAsia"/>
          <w:i/>
          <w:iCs/>
        </w:rPr>
        <w:t>parent1</w:t>
      </w:r>
      <w:r w:rsidRPr="008F66E1">
        <w:rPr>
          <w:rFonts w:eastAsiaTheme="minorEastAsia"/>
        </w:rPr>
        <w:t xml:space="preserve"> , </w:t>
      </w:r>
      <w:r w:rsidRPr="008F66E1">
        <w:rPr>
          <w:rFonts w:eastAsiaTheme="minorEastAsia"/>
          <w:i/>
          <w:iCs/>
        </w:rPr>
        <w:t>parent2</w:t>
      </w:r>
      <w:r w:rsidRPr="008F66E1">
        <w:rPr>
          <w:rFonts w:eastAsiaTheme="minorEastAsia"/>
        </w:rPr>
        <w:t xml:space="preserve"> )</w:t>
      </w:r>
    </w:p>
    <w:p w:rsidR="008F66E1" w:rsidRPr="008F66E1" w:rsidRDefault="008F66E1" w:rsidP="00820D47">
      <w:pPr>
        <w:ind w:left="2880"/>
        <w:rPr>
          <w:rFonts w:eastAsiaTheme="minorEastAsia"/>
        </w:rPr>
      </w:pPr>
      <w:r>
        <w:rPr>
          <w:rFonts w:eastAsiaTheme="minorEastAsia"/>
        </w:rPr>
        <w:tab/>
      </w:r>
      <w:r>
        <w:rPr>
          <w:rFonts w:eastAsiaTheme="minorEastAsia"/>
        </w:rPr>
        <w:tab/>
      </w:r>
      <w:proofErr w:type="gramStart"/>
      <w:r w:rsidR="00097061">
        <w:rPr>
          <w:rFonts w:eastAsiaTheme="minorEastAsia"/>
        </w:rPr>
        <w:t>potenti</w:t>
      </w:r>
      <w:r>
        <w:rPr>
          <w:rFonts w:eastAsiaTheme="minorEastAsia"/>
        </w:rPr>
        <w:t>ally</w:t>
      </w:r>
      <w:proofErr w:type="gramEnd"/>
      <w:r>
        <w:rPr>
          <w:rFonts w:eastAsiaTheme="minorEastAsia"/>
        </w:rPr>
        <w:t xml:space="preserve"> randomly mutate </w:t>
      </w:r>
      <w:r w:rsidRPr="008F66E1">
        <w:rPr>
          <w:rFonts w:eastAsiaTheme="minorEastAsia"/>
          <w:i/>
        </w:rPr>
        <w:t>child</w:t>
      </w:r>
    </w:p>
    <w:p w:rsidR="008F66E1" w:rsidRPr="008F66E1" w:rsidRDefault="008F66E1" w:rsidP="00820D47">
      <w:pPr>
        <w:ind w:left="2880"/>
        <w:rPr>
          <w:rFonts w:eastAsiaTheme="minorEastAsia"/>
        </w:rPr>
      </w:pPr>
      <w:r w:rsidRPr="008F66E1">
        <w:rPr>
          <w:rFonts w:eastAsiaTheme="minorEastAsia"/>
          <w:b/>
          <w:bCs/>
        </w:rPr>
        <w:tab/>
      </w:r>
      <w:r w:rsidRPr="008F66E1">
        <w:rPr>
          <w:rFonts w:eastAsiaTheme="minorEastAsia"/>
          <w:b/>
          <w:bCs/>
        </w:rPr>
        <w:tab/>
      </w:r>
      <w:proofErr w:type="gramStart"/>
      <w:r w:rsidRPr="008F66E1">
        <w:rPr>
          <w:rFonts w:eastAsiaTheme="minorEastAsia"/>
        </w:rPr>
        <w:t>add</w:t>
      </w:r>
      <w:proofErr w:type="gramEnd"/>
      <w:r w:rsidRPr="008F66E1">
        <w:rPr>
          <w:rFonts w:eastAsiaTheme="minorEastAsia"/>
        </w:rPr>
        <w:t xml:space="preserve"> </w:t>
      </w:r>
      <w:r w:rsidRPr="008F66E1">
        <w:rPr>
          <w:rFonts w:eastAsiaTheme="minorEastAsia"/>
          <w:i/>
          <w:iCs/>
        </w:rPr>
        <w:t>child</w:t>
      </w:r>
      <w:r w:rsidRPr="008F66E1">
        <w:rPr>
          <w:rFonts w:eastAsiaTheme="minorEastAsia"/>
        </w:rPr>
        <w:t xml:space="preserve"> to </w:t>
      </w:r>
      <w:proofErr w:type="spellStart"/>
      <w:r w:rsidRPr="008F66E1">
        <w:rPr>
          <w:rFonts w:eastAsiaTheme="minorEastAsia"/>
          <w:i/>
          <w:iCs/>
        </w:rPr>
        <w:t>new_population</w:t>
      </w:r>
      <w:proofErr w:type="spellEnd"/>
      <w:r w:rsidRPr="008F66E1">
        <w:rPr>
          <w:rFonts w:eastAsiaTheme="minorEastAsia"/>
          <w:b/>
          <w:bCs/>
        </w:rPr>
        <w:t xml:space="preserve"> </w:t>
      </w:r>
    </w:p>
    <w:p w:rsidR="008F66E1" w:rsidRPr="008F66E1" w:rsidRDefault="008F66E1" w:rsidP="00820D47">
      <w:pPr>
        <w:ind w:left="2880"/>
        <w:rPr>
          <w:rFonts w:eastAsiaTheme="minorEastAsia"/>
          <w:color w:val="00B050"/>
        </w:rPr>
      </w:pPr>
      <w:r w:rsidRPr="008F66E1">
        <w:rPr>
          <w:rFonts w:eastAsiaTheme="minorEastAsia"/>
          <w:b/>
          <w:bCs/>
        </w:rPr>
        <w:tab/>
      </w:r>
      <w:proofErr w:type="gramStart"/>
      <w:r w:rsidRPr="008F66E1">
        <w:rPr>
          <w:rFonts w:eastAsiaTheme="minorEastAsia"/>
          <w:b/>
          <w:bCs/>
          <w:color w:val="00B050"/>
        </w:rPr>
        <w:t>end</w:t>
      </w:r>
      <w:proofErr w:type="gramEnd"/>
      <w:r w:rsidRPr="008F66E1">
        <w:rPr>
          <w:rFonts w:eastAsiaTheme="minorEastAsia"/>
          <w:b/>
          <w:bCs/>
          <w:color w:val="00B050"/>
        </w:rPr>
        <w:t xml:space="preserve"> while</w:t>
      </w:r>
      <w:r w:rsidRPr="008F66E1">
        <w:rPr>
          <w:rFonts w:eastAsiaTheme="minorEastAsia"/>
          <w:b/>
          <w:bCs/>
          <w:color w:val="00B050"/>
        </w:rPr>
        <w:tab/>
      </w:r>
      <w:r w:rsidRPr="008F66E1">
        <w:rPr>
          <w:rFonts w:eastAsiaTheme="minorEastAsia"/>
          <w:color w:val="00B050"/>
        </w:rPr>
        <w:t xml:space="preserve"> </w:t>
      </w:r>
    </w:p>
    <w:p w:rsidR="008F66E1" w:rsidRPr="008F66E1" w:rsidRDefault="008F66E1" w:rsidP="00820D47">
      <w:pPr>
        <w:ind w:left="2880"/>
        <w:rPr>
          <w:rFonts w:eastAsiaTheme="minorEastAsia"/>
        </w:rPr>
      </w:pPr>
      <w:r w:rsidRPr="008F66E1">
        <w:rPr>
          <w:rFonts w:eastAsiaTheme="minorEastAsia"/>
        </w:rPr>
        <w:tab/>
      </w:r>
      <w:r w:rsidRPr="008F66E1">
        <w:rPr>
          <w:rFonts w:eastAsiaTheme="minorEastAsia"/>
          <w:i/>
          <w:iCs/>
        </w:rPr>
        <w:t xml:space="preserve"> </w:t>
      </w:r>
      <w:proofErr w:type="gramStart"/>
      <w:r w:rsidRPr="008F66E1">
        <w:rPr>
          <w:rFonts w:eastAsiaTheme="minorEastAsia"/>
          <w:i/>
          <w:iCs/>
        </w:rPr>
        <w:t>population</w:t>
      </w:r>
      <w:proofErr w:type="gramEnd"/>
      <w:r w:rsidRPr="008F66E1">
        <w:rPr>
          <w:rFonts w:eastAsiaTheme="minorEastAsia"/>
        </w:rPr>
        <w:t xml:space="preserve"> ← </w:t>
      </w:r>
      <w:proofErr w:type="spellStart"/>
      <w:r w:rsidRPr="008F66E1">
        <w:rPr>
          <w:rFonts w:eastAsiaTheme="minorEastAsia"/>
          <w:i/>
          <w:iCs/>
        </w:rPr>
        <w:t>new_population</w:t>
      </w:r>
      <w:proofErr w:type="spellEnd"/>
      <w:r w:rsidRPr="008F66E1">
        <w:rPr>
          <w:rFonts w:eastAsiaTheme="minorEastAsia"/>
          <w:i/>
          <w:iCs/>
        </w:rPr>
        <w:t xml:space="preserve"> </w:t>
      </w:r>
    </w:p>
    <w:p w:rsidR="008F66E1" w:rsidRPr="008F66E1" w:rsidRDefault="008F66E1" w:rsidP="00820D47">
      <w:pPr>
        <w:ind w:left="2880"/>
        <w:rPr>
          <w:rFonts w:eastAsiaTheme="minorEastAsia"/>
          <w:color w:val="00B050"/>
        </w:rPr>
      </w:pPr>
      <w:proofErr w:type="gramStart"/>
      <w:r w:rsidRPr="008F66E1">
        <w:rPr>
          <w:rFonts w:eastAsiaTheme="minorEastAsia"/>
          <w:b/>
          <w:bCs/>
          <w:color w:val="00B050"/>
        </w:rPr>
        <w:t>end</w:t>
      </w:r>
      <w:proofErr w:type="gramEnd"/>
      <w:r w:rsidRPr="008F66E1">
        <w:rPr>
          <w:rFonts w:eastAsiaTheme="minorEastAsia"/>
          <w:b/>
          <w:bCs/>
          <w:color w:val="00B050"/>
        </w:rPr>
        <w:t xml:space="preserve"> for </w:t>
      </w:r>
    </w:p>
    <w:p w:rsidR="00634B93" w:rsidRDefault="00634B93" w:rsidP="00E427ED">
      <w:pPr>
        <w:rPr>
          <w:rFonts w:eastAsiaTheme="minorEastAsia"/>
        </w:rPr>
      </w:pPr>
    </w:p>
    <w:p w:rsidR="00634B93" w:rsidRDefault="00634B93" w:rsidP="00634B93">
      <w:pPr>
        <w:pStyle w:val="Caption"/>
        <w:rPr>
          <w:rFonts w:eastAsiaTheme="minorEastAsia"/>
        </w:rPr>
      </w:pPr>
      <w:bookmarkStart w:id="2" w:name="_Ref399091838"/>
      <w:r>
        <w:t xml:space="preserve">Figure </w:t>
      </w:r>
      <w:fldSimple w:instr=" SEQ Figure \* ARABIC ">
        <w:r w:rsidR="00F64ACC">
          <w:rPr>
            <w:noProof/>
          </w:rPr>
          <w:t>2</w:t>
        </w:r>
      </w:fldSimple>
      <w:bookmarkEnd w:id="2"/>
      <w:r>
        <w:t xml:space="preserve"> – Genetic Algorithm Pseudocode</w:t>
      </w:r>
    </w:p>
    <w:p w:rsidR="00634B93" w:rsidRDefault="00634B93" w:rsidP="00E427ED">
      <w:pPr>
        <w:rPr>
          <w:rFonts w:eastAsiaTheme="minorEastAsia"/>
        </w:rPr>
      </w:pPr>
    </w:p>
    <w:p w:rsidR="00470017" w:rsidRDefault="00470017" w:rsidP="00E427ED">
      <w:pPr>
        <w:rPr>
          <w:rFonts w:eastAsiaTheme="minorEastAsia"/>
        </w:rPr>
      </w:pPr>
    </w:p>
    <w:p w:rsidR="00470017" w:rsidRPr="0061669E" w:rsidRDefault="00470017" w:rsidP="00E427ED">
      <w:pPr>
        <w:rPr>
          <w:rFonts w:eastAsiaTheme="minorEastAsia"/>
        </w:rPr>
      </w:pPr>
      <w:r>
        <w:rPr>
          <w:rFonts w:eastAsiaTheme="minorEastAsia"/>
        </w:rPr>
        <w:tab/>
        <w:t>In our project, we will use a genetic algorithm to determine the weight vector</w:t>
      </w:r>
      <w:proofErr w:type="gramStart"/>
      <w:r>
        <w:rPr>
          <w:rFonts w:eastAsiaTheme="minorEastAsia"/>
        </w:rPr>
        <w:t xml:space="preserve">, </w:t>
      </w:r>
      <m:oMath>
        <w:proofErr w:type="gramEnd"/>
        <m:acc>
          <m:accPr>
            <m:chr m:val="⃗"/>
            <m:ctrlPr>
              <w:rPr>
                <w:rFonts w:ascii="Cambria Math" w:eastAsiaTheme="minorEastAsia" w:hAnsi="Cambria Math"/>
                <w:i/>
              </w:rPr>
            </m:ctrlPr>
          </m:accPr>
          <m:e>
            <m:r>
              <w:rPr>
                <w:rFonts w:ascii="Cambria Math" w:eastAsiaTheme="minorEastAsia" w:hAnsi="Cambria Math"/>
              </w:rPr>
              <m:t>w</m:t>
            </m:r>
          </m:e>
        </m:acc>
      </m:oMath>
      <w:r w:rsidR="00F36ED3">
        <w:rPr>
          <w:rFonts w:eastAsiaTheme="minorEastAsia"/>
        </w:rPr>
        <w:t xml:space="preserve">, </w:t>
      </w:r>
      <w:r>
        <w:rPr>
          <w:rFonts w:eastAsiaTheme="minorEastAsia"/>
        </w:rPr>
        <w:t xml:space="preserve">and the offset term,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oMath>
      <w:r w:rsidR="00491E16">
        <w:rPr>
          <w:rFonts w:eastAsiaTheme="minorEastAsia"/>
        </w:rPr>
        <w:t xml:space="preserve"> of the linear classifier</w:t>
      </w:r>
      <w:r w:rsidR="009C1CA0">
        <w:rPr>
          <w:rFonts w:eastAsiaTheme="minorEastAsia"/>
        </w:rPr>
        <w:t xml:space="preserve">.  </w:t>
      </w:r>
    </w:p>
    <w:p w:rsidR="0061669E" w:rsidRDefault="0061669E" w:rsidP="00E427ED">
      <w:pPr>
        <w:rPr>
          <w:rFonts w:eastAsiaTheme="minorEastAsia"/>
          <w:b/>
        </w:rPr>
      </w:pPr>
    </w:p>
    <w:p w:rsidR="00B1385C" w:rsidRDefault="00B1385C" w:rsidP="00B1385C">
      <w:pPr>
        <w:rPr>
          <w:rFonts w:eastAsiaTheme="minorEastAsia"/>
          <w:b/>
        </w:rPr>
      </w:pPr>
      <w:r>
        <w:rPr>
          <w:rFonts w:eastAsiaTheme="minorEastAsia"/>
          <w:b/>
        </w:rPr>
        <w:t>Source Dataset:</w:t>
      </w:r>
    </w:p>
    <w:p w:rsidR="00B1385C" w:rsidRDefault="00B1385C" w:rsidP="00E427ED">
      <w:pPr>
        <w:rPr>
          <w:rFonts w:eastAsiaTheme="minorEastAsia"/>
          <w:b/>
        </w:rPr>
      </w:pPr>
    </w:p>
    <w:p w:rsidR="00E10DB6" w:rsidRDefault="00E10DB6" w:rsidP="00E427ED">
      <w:pPr>
        <w:rPr>
          <w:rFonts w:eastAsiaTheme="minorEastAsia"/>
        </w:rPr>
      </w:pPr>
      <w:r w:rsidRPr="00E10DB6">
        <w:rPr>
          <w:rFonts w:eastAsiaTheme="minorEastAsia"/>
        </w:rPr>
        <w:tab/>
        <w:t xml:space="preserve">The source dataset </w:t>
      </w:r>
      <w:r w:rsidR="00356279">
        <w:rPr>
          <w:rFonts w:eastAsiaTheme="minorEastAsia"/>
        </w:rPr>
        <w:t>we will use for analysis</w:t>
      </w:r>
      <w:r w:rsidRPr="00E10DB6">
        <w:rPr>
          <w:rFonts w:eastAsiaTheme="minorEastAsia"/>
        </w:rPr>
        <w:t xml:space="preserve"> is entitled “Wisconsin Breast Cancer Database”</w:t>
      </w:r>
      <w:r w:rsidR="004742A7">
        <w:rPr>
          <w:rStyle w:val="FootnoteReference"/>
          <w:rFonts w:eastAsiaTheme="minorEastAsia"/>
        </w:rPr>
        <w:footnoteReference w:id="1"/>
      </w:r>
      <w:r w:rsidRPr="00E10DB6">
        <w:rPr>
          <w:rFonts w:eastAsiaTheme="minorEastAsia"/>
        </w:rPr>
        <w:t xml:space="preserve">.  It was created by a </w:t>
      </w:r>
      <w:r w:rsidRPr="000650DC">
        <w:rPr>
          <w:rFonts w:eastAsiaTheme="minorEastAsia"/>
        </w:rPr>
        <w:t xml:space="preserve">team </w:t>
      </w:r>
      <w:r w:rsidR="000650DC" w:rsidRPr="000650DC">
        <w:rPr>
          <w:rFonts w:eastAsiaTheme="minorEastAsia"/>
        </w:rPr>
        <w:t>le</w:t>
      </w:r>
      <w:r w:rsidRPr="000650DC">
        <w:rPr>
          <w:rFonts w:eastAsiaTheme="minorEastAsia"/>
        </w:rPr>
        <w:t>d by</w:t>
      </w:r>
      <w:r w:rsidRPr="00E10DB6">
        <w:rPr>
          <w:rFonts w:eastAsiaTheme="minorEastAsia"/>
        </w:rPr>
        <w:t xml:space="preserve"> Dr. William H. </w:t>
      </w:r>
      <w:proofErr w:type="spellStart"/>
      <w:r w:rsidRPr="00E10DB6">
        <w:rPr>
          <w:rFonts w:eastAsiaTheme="minorEastAsia"/>
        </w:rPr>
        <w:t>Wolberg</w:t>
      </w:r>
      <w:proofErr w:type="spellEnd"/>
      <w:r w:rsidRPr="00E10DB6">
        <w:rPr>
          <w:rFonts w:eastAsiaTheme="minorEastAsia"/>
        </w:rPr>
        <w:t xml:space="preserve"> from the University </w:t>
      </w:r>
      <w:proofErr w:type="gramStart"/>
      <w:r w:rsidR="004F1AF5" w:rsidRPr="00E10DB6">
        <w:rPr>
          <w:rFonts w:eastAsiaTheme="minorEastAsia"/>
        </w:rPr>
        <w:t>of</w:t>
      </w:r>
      <w:proofErr w:type="gramEnd"/>
      <w:r w:rsidRPr="00E10DB6">
        <w:rPr>
          <w:rFonts w:eastAsiaTheme="minorEastAsia"/>
        </w:rPr>
        <w:t xml:space="preserve"> Wisconsin Hospitals.  </w:t>
      </w:r>
      <w:r w:rsidR="00DB2CF3">
        <w:rPr>
          <w:rFonts w:eastAsiaTheme="minorEastAsia"/>
        </w:rPr>
        <w:t xml:space="preserve">The dataset consists of 699 patient </w:t>
      </w:r>
      <w:r w:rsidR="00DB2CF3">
        <w:rPr>
          <w:rFonts w:eastAsiaTheme="minorEastAsia"/>
        </w:rPr>
        <w:lastRenderedPageBreak/>
        <w:t>tumors that are classified as either benign or malignant</w:t>
      </w:r>
      <w:r w:rsidR="00DB2CF3">
        <w:rPr>
          <w:rStyle w:val="FootnoteReference"/>
          <w:rFonts w:eastAsiaTheme="minorEastAsia"/>
        </w:rPr>
        <w:footnoteReference w:id="2"/>
      </w:r>
      <w:r w:rsidR="00DB2CF3">
        <w:rPr>
          <w:rFonts w:eastAsiaTheme="minorEastAsia"/>
        </w:rPr>
        <w:t>.</w:t>
      </w:r>
      <w:r w:rsidR="000D4920">
        <w:rPr>
          <w:rFonts w:eastAsiaTheme="minorEastAsia"/>
        </w:rPr>
        <w:t xml:space="preserve">  Each tumor has 9 distinct features that were rated on a 1 to 10 scale; the features </w:t>
      </w:r>
      <w:r w:rsidR="0034452E">
        <w:rPr>
          <w:rFonts w:eastAsiaTheme="minorEastAsia"/>
        </w:rPr>
        <w:t>are</w:t>
      </w:r>
      <w:r w:rsidR="000D4920">
        <w:rPr>
          <w:rFonts w:eastAsiaTheme="minorEastAsia"/>
        </w:rPr>
        <w:t>:</w:t>
      </w:r>
    </w:p>
    <w:p w:rsidR="0034452E" w:rsidRDefault="0034452E" w:rsidP="00E427ED">
      <w:pPr>
        <w:rPr>
          <w:rFonts w:eastAsiaTheme="minorEastAsia"/>
        </w:rPr>
      </w:pPr>
    </w:p>
    <w:p w:rsidR="000D4920" w:rsidRDefault="000D4920" w:rsidP="000D4920">
      <w:pPr>
        <w:pStyle w:val="ListParagraph"/>
        <w:numPr>
          <w:ilvl w:val="0"/>
          <w:numId w:val="20"/>
        </w:numPr>
        <w:rPr>
          <w:rFonts w:eastAsiaTheme="minorEastAsia"/>
        </w:rPr>
      </w:pPr>
      <w:r>
        <w:rPr>
          <w:rFonts w:eastAsiaTheme="minorEastAsia"/>
        </w:rPr>
        <w:t>Clump Thickness</w:t>
      </w:r>
    </w:p>
    <w:p w:rsidR="000D4920" w:rsidRDefault="000D4920" w:rsidP="000D4920">
      <w:pPr>
        <w:pStyle w:val="ListParagraph"/>
        <w:numPr>
          <w:ilvl w:val="0"/>
          <w:numId w:val="20"/>
        </w:numPr>
        <w:rPr>
          <w:rFonts w:eastAsiaTheme="minorEastAsia"/>
        </w:rPr>
      </w:pPr>
      <w:r>
        <w:rPr>
          <w:rFonts w:eastAsiaTheme="minorEastAsia"/>
        </w:rPr>
        <w:t>Uniformity of Cell Size</w:t>
      </w:r>
    </w:p>
    <w:p w:rsidR="000D4920" w:rsidRDefault="000D4920" w:rsidP="000D4920">
      <w:pPr>
        <w:pStyle w:val="ListParagraph"/>
        <w:numPr>
          <w:ilvl w:val="0"/>
          <w:numId w:val="20"/>
        </w:numPr>
        <w:rPr>
          <w:rFonts w:eastAsiaTheme="minorEastAsia"/>
        </w:rPr>
      </w:pPr>
      <w:r>
        <w:rPr>
          <w:rFonts w:eastAsiaTheme="minorEastAsia"/>
        </w:rPr>
        <w:t>Uniformity of Cell Shape</w:t>
      </w:r>
    </w:p>
    <w:p w:rsidR="000D4920" w:rsidRDefault="000D4920" w:rsidP="000D4920">
      <w:pPr>
        <w:pStyle w:val="ListParagraph"/>
        <w:numPr>
          <w:ilvl w:val="0"/>
          <w:numId w:val="20"/>
        </w:numPr>
        <w:rPr>
          <w:rFonts w:eastAsiaTheme="minorEastAsia"/>
        </w:rPr>
      </w:pPr>
      <w:r>
        <w:rPr>
          <w:rFonts w:eastAsiaTheme="minorEastAsia"/>
        </w:rPr>
        <w:t>Marginal Adhesion</w:t>
      </w:r>
    </w:p>
    <w:p w:rsidR="000D4920" w:rsidRDefault="000D4920" w:rsidP="000D4920">
      <w:pPr>
        <w:pStyle w:val="ListParagraph"/>
        <w:numPr>
          <w:ilvl w:val="0"/>
          <w:numId w:val="20"/>
        </w:numPr>
        <w:rPr>
          <w:rFonts w:eastAsiaTheme="minorEastAsia"/>
        </w:rPr>
      </w:pPr>
      <w:r>
        <w:rPr>
          <w:rFonts w:eastAsiaTheme="minorEastAsia"/>
        </w:rPr>
        <w:t>Single Epithelial Cell Size</w:t>
      </w:r>
    </w:p>
    <w:p w:rsidR="000D4920" w:rsidRDefault="000D4920" w:rsidP="000D4920">
      <w:pPr>
        <w:pStyle w:val="ListParagraph"/>
        <w:numPr>
          <w:ilvl w:val="0"/>
          <w:numId w:val="20"/>
        </w:numPr>
        <w:rPr>
          <w:rFonts w:eastAsiaTheme="minorEastAsia"/>
        </w:rPr>
      </w:pPr>
      <w:r>
        <w:rPr>
          <w:rFonts w:eastAsiaTheme="minorEastAsia"/>
        </w:rPr>
        <w:t>Bare Nuclei</w:t>
      </w:r>
    </w:p>
    <w:p w:rsidR="004650EE" w:rsidRDefault="004650EE" w:rsidP="000D4920">
      <w:pPr>
        <w:pStyle w:val="ListParagraph"/>
        <w:numPr>
          <w:ilvl w:val="0"/>
          <w:numId w:val="20"/>
        </w:numPr>
        <w:rPr>
          <w:rFonts w:eastAsiaTheme="minorEastAsia"/>
        </w:rPr>
      </w:pPr>
      <w:r>
        <w:rPr>
          <w:rFonts w:eastAsiaTheme="minorEastAsia"/>
        </w:rPr>
        <w:t>Bland Chromatin</w:t>
      </w:r>
    </w:p>
    <w:p w:rsidR="000D4920" w:rsidRDefault="000D4920" w:rsidP="000D4920">
      <w:pPr>
        <w:pStyle w:val="ListParagraph"/>
        <w:numPr>
          <w:ilvl w:val="0"/>
          <w:numId w:val="20"/>
        </w:numPr>
        <w:rPr>
          <w:rFonts w:eastAsiaTheme="minorEastAsia"/>
        </w:rPr>
      </w:pPr>
      <w:r>
        <w:rPr>
          <w:rFonts w:eastAsiaTheme="minorEastAsia"/>
        </w:rPr>
        <w:t>Normal Nuclei</w:t>
      </w:r>
    </w:p>
    <w:p w:rsidR="000D4920" w:rsidRPr="000D4920" w:rsidRDefault="000D4920" w:rsidP="000D4920">
      <w:pPr>
        <w:pStyle w:val="ListParagraph"/>
        <w:numPr>
          <w:ilvl w:val="0"/>
          <w:numId w:val="20"/>
        </w:numPr>
        <w:rPr>
          <w:rFonts w:eastAsiaTheme="minorEastAsia"/>
        </w:rPr>
      </w:pPr>
      <w:r>
        <w:rPr>
          <w:rFonts w:eastAsiaTheme="minorEastAsia"/>
        </w:rPr>
        <w:t>Mitoses</w:t>
      </w:r>
    </w:p>
    <w:p w:rsidR="00B1385C" w:rsidRDefault="00B1385C" w:rsidP="00E427ED">
      <w:pPr>
        <w:rPr>
          <w:rFonts w:eastAsiaTheme="minorEastAsia"/>
          <w:b/>
        </w:rPr>
      </w:pPr>
    </w:p>
    <w:p w:rsidR="00AB6079" w:rsidRPr="00AB6079" w:rsidRDefault="00AB6079" w:rsidP="003E6CC0">
      <w:pPr>
        <w:ind w:firstLine="720"/>
        <w:rPr>
          <w:rFonts w:eastAsiaTheme="minorEastAsia"/>
        </w:rPr>
      </w:pPr>
      <w:r>
        <w:rPr>
          <w:rFonts w:eastAsiaTheme="minorEastAsia"/>
        </w:rPr>
        <w:t xml:space="preserve">We will divide the data set into two disjoint sets.  The first set of </w:t>
      </w:r>
      <w:r>
        <w:rPr>
          <w:rFonts w:eastAsiaTheme="minorEastAsia"/>
          <w:i/>
        </w:rPr>
        <w:t>M</w:t>
      </w:r>
      <w:r>
        <w:rPr>
          <w:rFonts w:eastAsiaTheme="minorEastAsia"/>
        </w:rPr>
        <w:t xml:space="preserve"> (e.g. 200) elements will serve as the training set that we will use in the genetic algorithm to create the linear </w:t>
      </w:r>
      <w:r w:rsidR="00F1777F">
        <w:rPr>
          <w:rFonts w:eastAsiaTheme="minorEastAsia"/>
        </w:rPr>
        <w:t>classifier</w:t>
      </w:r>
      <w:r>
        <w:rPr>
          <w:rFonts w:eastAsiaTheme="minorEastAsia"/>
        </w:rPr>
        <w:t xml:space="preserve">.  </w:t>
      </w:r>
      <w:r w:rsidR="00A57DE0">
        <w:rPr>
          <w:rFonts w:eastAsiaTheme="minorEastAsia"/>
        </w:rPr>
        <w:t xml:space="preserve">The remaining data elements will be </w:t>
      </w:r>
      <w:r w:rsidR="00510B2E">
        <w:rPr>
          <w:rFonts w:eastAsiaTheme="minorEastAsia"/>
        </w:rPr>
        <w:t>placed into a second verification set,</w:t>
      </w:r>
      <w:r w:rsidR="00A57DE0">
        <w:rPr>
          <w:rFonts w:eastAsiaTheme="minorEastAsia"/>
        </w:rPr>
        <w:t xml:space="preserve"> which will be used to quantify the quality of the</w:t>
      </w:r>
      <w:r w:rsidR="00351D35">
        <w:rPr>
          <w:rFonts w:eastAsiaTheme="minorEastAsia"/>
        </w:rPr>
        <w:t xml:space="preserve"> resulting</w:t>
      </w:r>
      <w:r w:rsidR="00A57DE0">
        <w:rPr>
          <w:rFonts w:eastAsiaTheme="minorEastAsia"/>
        </w:rPr>
        <w:t xml:space="preserve"> linear classifier.</w:t>
      </w:r>
    </w:p>
    <w:p w:rsidR="00AB6079" w:rsidRDefault="00AB6079" w:rsidP="00E427ED">
      <w:pPr>
        <w:rPr>
          <w:rFonts w:eastAsiaTheme="minorEastAsia"/>
          <w:b/>
        </w:rPr>
      </w:pPr>
    </w:p>
    <w:p w:rsidR="00470017" w:rsidRDefault="00C1799B" w:rsidP="00470017">
      <w:pPr>
        <w:rPr>
          <w:rFonts w:eastAsiaTheme="minorEastAsia"/>
          <w:b/>
        </w:rPr>
      </w:pPr>
      <w:r>
        <w:rPr>
          <w:rFonts w:eastAsiaTheme="minorEastAsia"/>
          <w:b/>
        </w:rPr>
        <w:t>Software</w:t>
      </w:r>
      <w:r w:rsidR="005901C4">
        <w:rPr>
          <w:rFonts w:eastAsiaTheme="minorEastAsia"/>
          <w:b/>
        </w:rPr>
        <w:t xml:space="preserve"> Program</w:t>
      </w:r>
      <w:r>
        <w:rPr>
          <w:rFonts w:eastAsiaTheme="minorEastAsia"/>
          <w:b/>
        </w:rPr>
        <w:t xml:space="preserve"> </w:t>
      </w:r>
      <w:r w:rsidR="00470017">
        <w:rPr>
          <w:rFonts w:eastAsiaTheme="minorEastAsia"/>
          <w:b/>
        </w:rPr>
        <w:t xml:space="preserve">Implementation </w:t>
      </w:r>
      <w:r w:rsidR="00A15EBC">
        <w:rPr>
          <w:rFonts w:eastAsiaTheme="minorEastAsia"/>
          <w:b/>
        </w:rPr>
        <w:t>Overview</w:t>
      </w:r>
      <w:r w:rsidR="00470017">
        <w:rPr>
          <w:rFonts w:eastAsiaTheme="minorEastAsia"/>
          <w:b/>
        </w:rPr>
        <w:t>:</w:t>
      </w:r>
    </w:p>
    <w:p w:rsidR="00B1385C" w:rsidRDefault="00B1385C" w:rsidP="00E427ED">
      <w:pPr>
        <w:rPr>
          <w:rFonts w:eastAsiaTheme="minorEastAsia"/>
          <w:b/>
        </w:rPr>
      </w:pPr>
    </w:p>
    <w:p w:rsidR="006E25AC" w:rsidRDefault="006E25AC" w:rsidP="00E427ED">
      <w:pPr>
        <w:rPr>
          <w:rFonts w:eastAsiaTheme="minorEastAsia"/>
        </w:rPr>
      </w:pPr>
      <w:r>
        <w:rPr>
          <w:rFonts w:eastAsiaTheme="minorEastAsia"/>
          <w:b/>
        </w:rPr>
        <w:tab/>
      </w:r>
      <w:r>
        <w:rPr>
          <w:rFonts w:eastAsiaTheme="minorEastAsia"/>
        </w:rPr>
        <w:t>We plan to implement our genetic algorithm and linear classifier in Java.  The reasons we plan to use Java is:</w:t>
      </w:r>
    </w:p>
    <w:p w:rsidR="006E25AC" w:rsidRDefault="006E25AC" w:rsidP="00E427ED">
      <w:pPr>
        <w:rPr>
          <w:rFonts w:eastAsiaTheme="minorEastAsia"/>
        </w:rPr>
      </w:pPr>
    </w:p>
    <w:p w:rsidR="006E25AC" w:rsidRDefault="006E25AC" w:rsidP="006E25AC">
      <w:pPr>
        <w:pStyle w:val="ListParagraph"/>
        <w:numPr>
          <w:ilvl w:val="0"/>
          <w:numId w:val="21"/>
        </w:numPr>
        <w:rPr>
          <w:rFonts w:eastAsiaTheme="minorEastAsia"/>
        </w:rPr>
      </w:pPr>
      <w:r w:rsidRPr="006E25AC">
        <w:rPr>
          <w:rFonts w:eastAsiaTheme="minorEastAsia"/>
          <w:b/>
        </w:rPr>
        <w:t>Portability</w:t>
      </w:r>
      <w:r>
        <w:rPr>
          <w:rFonts w:eastAsiaTheme="minorEastAsia"/>
        </w:rPr>
        <w:t xml:space="preserve"> – The Java Virtual Machine (Java’s runtime environment) is available for most platforms</w:t>
      </w:r>
      <w:r w:rsidR="005E7B06">
        <w:rPr>
          <w:rFonts w:eastAsiaTheme="minorEastAsia"/>
        </w:rPr>
        <w:t xml:space="preserve"> (e.g. Windows, Macintosh, </w:t>
      </w:r>
      <w:r w:rsidR="005E7B06" w:rsidRPr="000650DC">
        <w:rPr>
          <w:rFonts w:eastAsiaTheme="minorEastAsia"/>
        </w:rPr>
        <w:t xml:space="preserve">Linux, Android, </w:t>
      </w:r>
      <w:proofErr w:type="spellStart"/>
      <w:r w:rsidR="005E7B06" w:rsidRPr="000650DC">
        <w:rPr>
          <w:rFonts w:eastAsiaTheme="minorEastAsia"/>
        </w:rPr>
        <w:t>iOS</w:t>
      </w:r>
      <w:proofErr w:type="spellEnd"/>
      <w:r w:rsidR="005E7B06" w:rsidRPr="000650DC">
        <w:rPr>
          <w:rFonts w:eastAsiaTheme="minorEastAsia"/>
        </w:rPr>
        <w:t>, etc)</w:t>
      </w:r>
      <w:r w:rsidRPr="000650DC">
        <w:rPr>
          <w:rFonts w:eastAsiaTheme="minorEastAsia"/>
        </w:rPr>
        <w:t xml:space="preserve">, and a program compiled on </w:t>
      </w:r>
      <w:r w:rsidR="00206CC5" w:rsidRPr="000650DC">
        <w:rPr>
          <w:rFonts w:eastAsiaTheme="minorEastAsia"/>
        </w:rPr>
        <w:t>one</w:t>
      </w:r>
      <w:r w:rsidRPr="000650DC">
        <w:rPr>
          <w:rFonts w:eastAsiaTheme="minorEastAsia"/>
        </w:rPr>
        <w:t xml:space="preserve"> platform can </w:t>
      </w:r>
      <w:r w:rsidR="00206CC5" w:rsidRPr="000650DC">
        <w:rPr>
          <w:rFonts w:eastAsiaTheme="minorEastAsia"/>
        </w:rPr>
        <w:t>be</w:t>
      </w:r>
      <w:r w:rsidRPr="000650DC">
        <w:rPr>
          <w:rFonts w:eastAsiaTheme="minorEastAsia"/>
        </w:rPr>
        <w:t xml:space="preserve"> run on all other platforms</w:t>
      </w:r>
      <w:r w:rsidR="00206CC5" w:rsidRPr="000650DC">
        <w:rPr>
          <w:rFonts w:eastAsiaTheme="minorEastAsia"/>
        </w:rPr>
        <w:t xml:space="preserve"> that </w:t>
      </w:r>
      <w:r w:rsidR="000650DC" w:rsidRPr="000650DC">
        <w:rPr>
          <w:rFonts w:eastAsiaTheme="minorEastAsia"/>
        </w:rPr>
        <w:t xml:space="preserve">have </w:t>
      </w:r>
      <w:r w:rsidR="00206CC5" w:rsidRPr="000650DC">
        <w:rPr>
          <w:rFonts w:eastAsiaTheme="minorEastAsia"/>
        </w:rPr>
        <w:t>a Java Virtual Machine</w:t>
      </w:r>
      <w:r w:rsidRPr="000650DC">
        <w:rPr>
          <w:rFonts w:eastAsiaTheme="minorEastAsia"/>
        </w:rPr>
        <w:t>.  In</w:t>
      </w:r>
      <w:r>
        <w:rPr>
          <w:rFonts w:eastAsiaTheme="minorEastAsia"/>
        </w:rPr>
        <w:t xml:space="preserve"> contrast, C/C++ code must be recompiled for each platform</w:t>
      </w:r>
      <w:r w:rsidR="004A0D54">
        <w:rPr>
          <w:rFonts w:eastAsiaTheme="minorEastAsia"/>
        </w:rPr>
        <w:t>,</w:t>
      </w:r>
      <w:r>
        <w:rPr>
          <w:rFonts w:eastAsiaTheme="minorEastAsia"/>
        </w:rPr>
        <w:t xml:space="preserve"> and a vector based tool like</w:t>
      </w:r>
      <w:r w:rsidR="00B0607E">
        <w:rPr>
          <w:rFonts w:eastAsiaTheme="minorEastAsia"/>
        </w:rPr>
        <w:t xml:space="preserve"> </w:t>
      </w:r>
      <w:proofErr w:type="spellStart"/>
      <w:r w:rsidR="00B0607E">
        <w:rPr>
          <w:rFonts w:eastAsiaTheme="minorEastAsia"/>
        </w:rPr>
        <w:t>Matlab</w:t>
      </w:r>
      <w:proofErr w:type="spellEnd"/>
      <w:r w:rsidR="00B0607E">
        <w:rPr>
          <w:rFonts w:eastAsiaTheme="minorEastAsia"/>
        </w:rPr>
        <w:t xml:space="preserve"> requires a costly software package</w:t>
      </w:r>
      <w:r>
        <w:rPr>
          <w:rFonts w:eastAsiaTheme="minorEastAsia"/>
        </w:rPr>
        <w:t>.</w:t>
      </w:r>
    </w:p>
    <w:p w:rsidR="006E25AC" w:rsidRDefault="006E25AC" w:rsidP="006E25AC">
      <w:pPr>
        <w:pStyle w:val="ListParagraph"/>
        <w:rPr>
          <w:rFonts w:eastAsiaTheme="minorEastAsia"/>
        </w:rPr>
      </w:pPr>
    </w:p>
    <w:p w:rsidR="006E25AC" w:rsidRDefault="006E25AC" w:rsidP="006E25AC">
      <w:pPr>
        <w:pStyle w:val="ListParagraph"/>
        <w:numPr>
          <w:ilvl w:val="0"/>
          <w:numId w:val="21"/>
        </w:numPr>
        <w:rPr>
          <w:rFonts w:eastAsiaTheme="minorEastAsia"/>
        </w:rPr>
      </w:pPr>
      <w:r w:rsidRPr="006E25AC">
        <w:rPr>
          <w:rFonts w:eastAsiaTheme="minorEastAsia"/>
          <w:b/>
        </w:rPr>
        <w:t xml:space="preserve">Large User Base </w:t>
      </w:r>
      <w:r>
        <w:rPr>
          <w:rFonts w:eastAsiaTheme="minorEastAsia"/>
        </w:rPr>
        <w:t>– Java is rated by TIOBE as the second most commonly used programming language today</w:t>
      </w:r>
      <w:r w:rsidR="00682EDD">
        <w:rPr>
          <w:rStyle w:val="FootnoteReference"/>
          <w:rFonts w:eastAsiaTheme="minorEastAsia"/>
        </w:rPr>
        <w:footnoteReference w:id="3"/>
      </w:r>
      <w:r>
        <w:rPr>
          <w:rFonts w:eastAsiaTheme="minorEastAsia"/>
        </w:rPr>
        <w:t>.  This allows any code we developed to be readily understood and modified by a large</w:t>
      </w:r>
      <w:r w:rsidR="001C7D5B">
        <w:rPr>
          <w:rFonts w:eastAsiaTheme="minorEastAsia"/>
        </w:rPr>
        <w:t xml:space="preserve"> developer</w:t>
      </w:r>
      <w:r>
        <w:rPr>
          <w:rFonts w:eastAsiaTheme="minorEastAsia"/>
        </w:rPr>
        <w:t xml:space="preserve"> community.</w:t>
      </w:r>
    </w:p>
    <w:p w:rsidR="006E25AC" w:rsidRPr="006E25AC" w:rsidRDefault="006E25AC" w:rsidP="006E25AC">
      <w:pPr>
        <w:pStyle w:val="ListParagraph"/>
        <w:rPr>
          <w:rFonts w:eastAsiaTheme="minorEastAsia"/>
        </w:rPr>
      </w:pPr>
    </w:p>
    <w:p w:rsidR="006E25AC" w:rsidRPr="006E25AC" w:rsidRDefault="00877D10" w:rsidP="006E25AC">
      <w:pPr>
        <w:pStyle w:val="ListParagraph"/>
        <w:numPr>
          <w:ilvl w:val="0"/>
          <w:numId w:val="21"/>
        </w:numPr>
        <w:rPr>
          <w:rFonts w:eastAsiaTheme="minorEastAsia"/>
        </w:rPr>
      </w:pPr>
      <w:r w:rsidRPr="00877D10">
        <w:rPr>
          <w:rFonts w:eastAsiaTheme="minorEastAsia"/>
          <w:b/>
        </w:rPr>
        <w:t xml:space="preserve">Extensive Built-In Libraries </w:t>
      </w:r>
      <w:r>
        <w:rPr>
          <w:rFonts w:eastAsiaTheme="minorEastAsia"/>
        </w:rPr>
        <w:t>– Java comes bundled with many data structure libraries that reduces the amount of low level coding that is required by the programmer.</w:t>
      </w:r>
    </w:p>
    <w:p w:rsidR="00150DD6" w:rsidRDefault="00150DD6" w:rsidP="00DE16A9">
      <w:pPr>
        <w:rPr>
          <w:b/>
          <w:sz w:val="20"/>
          <w:szCs w:val="20"/>
        </w:rPr>
      </w:pPr>
    </w:p>
    <w:p w:rsidR="00DE16A9" w:rsidRPr="00682EDD" w:rsidRDefault="000D2D2C" w:rsidP="00DD50F1">
      <w:pPr>
        <w:ind w:firstLine="720"/>
      </w:pPr>
      <w:fldSimple w:instr=" REF _Ref399094483 \h  \* MERGEFORMAT ">
        <w:r w:rsidR="00F64ACC" w:rsidRPr="00F64ACC">
          <w:t xml:space="preserve">Figure </w:t>
        </w:r>
        <w:r w:rsidR="00F64ACC" w:rsidRPr="00F64ACC">
          <w:rPr>
            <w:noProof/>
          </w:rPr>
          <w:t>3</w:t>
        </w:r>
      </w:fldSimple>
      <w:r w:rsidR="005901C4">
        <w:t xml:space="preserve"> is a block diagram showing the</w:t>
      </w:r>
      <w:r w:rsidR="002827CF">
        <w:t xml:space="preserve"> expected components in our </w:t>
      </w:r>
      <w:r w:rsidR="005901C4">
        <w:t xml:space="preserve">Java program.  As described previously, the breast cancer data set, which is in CSV format, </w:t>
      </w:r>
      <w:r w:rsidR="00946D24">
        <w:t>will be</w:t>
      </w:r>
      <w:r w:rsidR="005901C4">
        <w:t xml:space="preserve"> imported into </w:t>
      </w:r>
      <w:r w:rsidR="00946D24">
        <w:t xml:space="preserve">our </w:t>
      </w:r>
      <w:r w:rsidR="005901C4">
        <w:t>program and split into two disjoint sets (</w:t>
      </w:r>
      <w:r w:rsidR="00582FE7">
        <w:t xml:space="preserve">i.e. </w:t>
      </w:r>
      <w:r w:rsidR="005901C4">
        <w:t xml:space="preserve">training and verification).  </w:t>
      </w:r>
      <w:r w:rsidR="00DD50F1">
        <w:t xml:space="preserve">The training set along with the randomly generated solution set is fed into the genetic algorithm.  Over a fixed number of generations, the genetic algorithm </w:t>
      </w:r>
      <w:r w:rsidR="008C14C2">
        <w:t>generates a l</w:t>
      </w:r>
      <w:r w:rsidR="00DD50F1">
        <w:t xml:space="preserve">inear classifier; </w:t>
      </w:r>
      <w:r w:rsidR="003114D1">
        <w:t xml:space="preserve">the best linear classifier from the algorithm is </w:t>
      </w:r>
      <w:r w:rsidR="00DD50F1">
        <w:t>then graded against the verification dataset to determine the system</w:t>
      </w:r>
      <w:r w:rsidR="00AC6D40">
        <w:t>’</w:t>
      </w:r>
      <w:r w:rsidR="00DD50F1">
        <w:t>s overall quality.</w:t>
      </w:r>
    </w:p>
    <w:p w:rsidR="00682EDD" w:rsidRDefault="00682EDD" w:rsidP="00DE16A9">
      <w:pPr>
        <w:rPr>
          <w:sz w:val="20"/>
          <w:szCs w:val="20"/>
        </w:rPr>
      </w:pPr>
    </w:p>
    <w:p w:rsidR="00930A93" w:rsidRDefault="00DD50F1" w:rsidP="00DD50F1">
      <w:pPr>
        <w:jc w:val="center"/>
        <w:rPr>
          <w:sz w:val="20"/>
          <w:szCs w:val="20"/>
        </w:rPr>
      </w:pPr>
      <w:r>
        <w:rPr>
          <w:noProof/>
          <w:sz w:val="20"/>
          <w:szCs w:val="20"/>
        </w:rPr>
        <w:lastRenderedPageBreak/>
        <w:drawing>
          <wp:inline distT="0" distB="0" distL="0" distR="0">
            <wp:extent cx="3287420" cy="2268928"/>
            <wp:effectExtent l="19050" t="0" r="8230" b="0"/>
            <wp:docPr id="4" name="Picture 3" descr="CS123A - Program Block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123A - Program Block Diagram.png"/>
                    <pic:cNvPicPr/>
                  </pic:nvPicPr>
                  <pic:blipFill>
                    <a:blip r:embed="rId9" cstate="print"/>
                    <a:stretch>
                      <a:fillRect/>
                    </a:stretch>
                  </pic:blipFill>
                  <pic:spPr>
                    <a:xfrm>
                      <a:off x="0" y="0"/>
                      <a:ext cx="3286362" cy="2268198"/>
                    </a:xfrm>
                    <a:prstGeom prst="rect">
                      <a:avLst/>
                    </a:prstGeom>
                  </pic:spPr>
                </pic:pic>
              </a:graphicData>
            </a:graphic>
          </wp:inline>
        </w:drawing>
      </w:r>
    </w:p>
    <w:p w:rsidR="00930A93" w:rsidRDefault="00930A93" w:rsidP="00DD50F1">
      <w:pPr>
        <w:jc w:val="center"/>
        <w:rPr>
          <w:b/>
        </w:rPr>
      </w:pPr>
      <w:bookmarkStart w:id="3" w:name="_Ref399094483"/>
      <w:r w:rsidRPr="00682EDD">
        <w:rPr>
          <w:b/>
        </w:rPr>
        <w:t xml:space="preserve">Figure </w:t>
      </w:r>
      <w:r w:rsidR="000D2D2C" w:rsidRPr="00682EDD">
        <w:rPr>
          <w:b/>
        </w:rPr>
        <w:fldChar w:fldCharType="begin"/>
      </w:r>
      <w:r w:rsidRPr="00682EDD">
        <w:rPr>
          <w:b/>
        </w:rPr>
        <w:instrText xml:space="preserve"> SEQ Figure \* ARABIC </w:instrText>
      </w:r>
      <w:r w:rsidR="000D2D2C" w:rsidRPr="00682EDD">
        <w:rPr>
          <w:b/>
        </w:rPr>
        <w:fldChar w:fldCharType="separate"/>
      </w:r>
      <w:r w:rsidR="00F64ACC">
        <w:rPr>
          <w:b/>
          <w:noProof/>
        </w:rPr>
        <w:t>3</w:t>
      </w:r>
      <w:r w:rsidR="000D2D2C" w:rsidRPr="00682EDD">
        <w:rPr>
          <w:b/>
        </w:rPr>
        <w:fldChar w:fldCharType="end"/>
      </w:r>
      <w:bookmarkEnd w:id="3"/>
      <w:r w:rsidRPr="00682EDD">
        <w:rPr>
          <w:b/>
        </w:rPr>
        <w:t xml:space="preserve"> – Block Diagram of the </w:t>
      </w:r>
      <w:r w:rsidR="00A31F4D">
        <w:rPr>
          <w:b/>
        </w:rPr>
        <w:t xml:space="preserve">Expected </w:t>
      </w:r>
      <w:r w:rsidRPr="00682EDD">
        <w:rPr>
          <w:b/>
        </w:rPr>
        <w:t xml:space="preserve">Components in </w:t>
      </w:r>
      <w:r w:rsidR="00A31F4D">
        <w:rPr>
          <w:b/>
        </w:rPr>
        <w:t xml:space="preserve">our </w:t>
      </w:r>
      <w:r w:rsidR="00682EDD" w:rsidRPr="00682EDD">
        <w:rPr>
          <w:b/>
        </w:rPr>
        <w:t>Breast Cancer Classifier Program</w:t>
      </w:r>
    </w:p>
    <w:p w:rsidR="00CF01EC" w:rsidRDefault="00CF01EC" w:rsidP="00DE16A9">
      <w:pPr>
        <w:rPr>
          <w:rFonts w:eastAsiaTheme="minorEastAsia"/>
          <w:b/>
        </w:rPr>
      </w:pPr>
    </w:p>
    <w:p w:rsidR="00DD50F1" w:rsidRDefault="00DD50F1" w:rsidP="00DE16A9">
      <w:pPr>
        <w:rPr>
          <w:rFonts w:eastAsiaTheme="minorEastAsia"/>
          <w:b/>
        </w:rPr>
      </w:pPr>
      <w:r>
        <w:rPr>
          <w:rFonts w:eastAsiaTheme="minorEastAsia"/>
          <w:b/>
        </w:rPr>
        <w:t xml:space="preserve">Genetic Algorithm </w:t>
      </w:r>
      <w:r w:rsidR="008100DA">
        <w:rPr>
          <w:rFonts w:eastAsiaTheme="minorEastAsia"/>
          <w:b/>
        </w:rPr>
        <w:t xml:space="preserve">Implementation </w:t>
      </w:r>
      <w:r w:rsidR="00CF01EC">
        <w:rPr>
          <w:rFonts w:eastAsiaTheme="minorEastAsia"/>
          <w:b/>
        </w:rPr>
        <w:t>Plan</w:t>
      </w:r>
      <w:r>
        <w:rPr>
          <w:rFonts w:eastAsiaTheme="minorEastAsia"/>
          <w:b/>
        </w:rPr>
        <w:t>:</w:t>
      </w:r>
    </w:p>
    <w:p w:rsidR="00CF01EC" w:rsidRDefault="00CF01EC" w:rsidP="00DE16A9">
      <w:pPr>
        <w:rPr>
          <w:rFonts w:eastAsiaTheme="minorEastAsia"/>
        </w:rPr>
      </w:pPr>
    </w:p>
    <w:p w:rsidR="00F64ACC" w:rsidRDefault="00F64ACC" w:rsidP="00CF01EC">
      <w:pPr>
        <w:ind w:firstLine="360"/>
        <w:rPr>
          <w:rFonts w:eastAsiaTheme="minorEastAsia"/>
        </w:rPr>
      </w:pPr>
      <w:r>
        <w:rPr>
          <w:rFonts w:eastAsiaTheme="minorEastAsia"/>
        </w:rPr>
        <w:t xml:space="preserve">This section outlines the forecasted settings for the genetic algorithm that we will use.  </w:t>
      </w:r>
      <w:r w:rsidR="00C50EF2">
        <w:rPr>
          <w:rFonts w:eastAsiaTheme="minorEastAsia"/>
        </w:rPr>
        <w:t xml:space="preserve">These are only preliminary values and may change in the final implementation depending </w:t>
      </w:r>
      <w:r w:rsidR="005E17F4">
        <w:rPr>
          <w:rFonts w:eastAsiaTheme="minorEastAsia"/>
        </w:rPr>
        <w:t xml:space="preserve">on </w:t>
      </w:r>
      <w:r w:rsidR="00C50EF2">
        <w:rPr>
          <w:rFonts w:eastAsiaTheme="minorEastAsia"/>
        </w:rPr>
        <w:t>the results</w:t>
      </w:r>
      <w:r w:rsidR="005E17F4">
        <w:rPr>
          <w:rFonts w:eastAsiaTheme="minorEastAsia"/>
        </w:rPr>
        <w:t xml:space="preserve"> we observe during development and testing</w:t>
      </w:r>
      <w:r w:rsidR="00C50EF2">
        <w:rPr>
          <w:rFonts w:eastAsiaTheme="minorEastAsia"/>
        </w:rPr>
        <w:t>.</w:t>
      </w:r>
    </w:p>
    <w:p w:rsidR="00F64ACC" w:rsidRDefault="00F64ACC" w:rsidP="00DE16A9">
      <w:pPr>
        <w:rPr>
          <w:rFonts w:eastAsiaTheme="minorEastAsia"/>
        </w:rPr>
      </w:pPr>
    </w:p>
    <w:p w:rsidR="0090138D" w:rsidRDefault="0090138D" w:rsidP="00F64ACC">
      <w:pPr>
        <w:pStyle w:val="ListParagraph"/>
        <w:numPr>
          <w:ilvl w:val="0"/>
          <w:numId w:val="19"/>
        </w:numPr>
        <w:rPr>
          <w:rFonts w:eastAsiaTheme="minorEastAsia"/>
        </w:rPr>
      </w:pPr>
      <w:r w:rsidRPr="00583CBA">
        <w:rPr>
          <w:rFonts w:eastAsiaTheme="minorEastAsia"/>
          <w:b/>
        </w:rPr>
        <w:t>Classification Strategy</w:t>
      </w:r>
      <w:r w:rsidR="00E64DDC">
        <w:rPr>
          <w:rFonts w:eastAsiaTheme="minorEastAsia"/>
          <w:b/>
        </w:rPr>
        <w:t xml:space="preserve"> and Threshold</w:t>
      </w:r>
      <w:r w:rsidRPr="00583CBA">
        <w:rPr>
          <w:rFonts w:eastAsiaTheme="minorEastAsia"/>
          <w:b/>
        </w:rPr>
        <w:t>:</w:t>
      </w:r>
      <w:r w:rsidR="005E17F4" w:rsidRPr="00583CBA">
        <w:rPr>
          <w:rFonts w:eastAsiaTheme="minorEastAsia"/>
          <w:b/>
        </w:rPr>
        <w:t xml:space="preserve"> </w:t>
      </w:r>
      <w:r w:rsidR="005E17F4">
        <w:rPr>
          <w:rFonts w:eastAsiaTheme="minorEastAsia"/>
        </w:rPr>
        <w:t>Any</w:t>
      </w:r>
      <w:r w:rsidR="00A80BBB">
        <w:rPr>
          <w:rFonts w:eastAsiaTheme="minorEastAsia"/>
        </w:rPr>
        <w:t xml:space="preserve"> data member whose classifier function value is negative will be classified as benign while any data member </w:t>
      </w:r>
      <w:r w:rsidR="00583CBA">
        <w:rPr>
          <w:rFonts w:eastAsiaTheme="minorEastAsia"/>
        </w:rPr>
        <w:t xml:space="preserve">whose classifier function value is positive is malignant.  This is the simplest algorithm to implement and understand for a user.  There is significant latitude when selecting a classification strategy since the algorithm simply adjusts </w:t>
      </w:r>
      <w:r w:rsidR="00EA33A6">
        <w:rPr>
          <w:rFonts w:eastAsiaTheme="minorEastAsia"/>
        </w:rPr>
        <w:t xml:space="preserve">during population evolution </w:t>
      </w:r>
      <w:r w:rsidR="00583CBA">
        <w:rPr>
          <w:rFonts w:eastAsiaTheme="minorEastAsia"/>
        </w:rPr>
        <w:t>to whatever threshold is selected.</w:t>
      </w:r>
    </w:p>
    <w:p w:rsidR="0090138D" w:rsidRPr="0090138D" w:rsidRDefault="0090138D" w:rsidP="0090138D">
      <w:pPr>
        <w:pStyle w:val="ListParagraph"/>
        <w:rPr>
          <w:rFonts w:eastAsiaTheme="minorEastAsia"/>
        </w:rPr>
      </w:pPr>
    </w:p>
    <w:p w:rsidR="00C50EF2" w:rsidRDefault="00C50EF2" w:rsidP="00F64ACC">
      <w:pPr>
        <w:pStyle w:val="ListParagraph"/>
        <w:numPr>
          <w:ilvl w:val="0"/>
          <w:numId w:val="19"/>
        </w:numPr>
        <w:rPr>
          <w:rFonts w:eastAsiaTheme="minorEastAsia"/>
        </w:rPr>
      </w:pPr>
      <w:r w:rsidRPr="00C50EF2">
        <w:rPr>
          <w:rFonts w:eastAsiaTheme="minorEastAsia"/>
          <w:b/>
        </w:rPr>
        <w:t xml:space="preserve">Population Size: </w:t>
      </w:r>
      <w:r>
        <w:rPr>
          <w:rFonts w:eastAsiaTheme="minorEastAsia"/>
        </w:rPr>
        <w:t>1000. A large population in</w:t>
      </w:r>
      <w:r w:rsidR="00E66AD1">
        <w:rPr>
          <w:rFonts w:eastAsiaTheme="minorEastAsia"/>
        </w:rPr>
        <w:t xml:space="preserve">creases solution diversity.  However, as the population size increases, the incremental population diversity decreases.  As such, population </w:t>
      </w:r>
      <w:r w:rsidR="00EE41D2">
        <w:rPr>
          <w:rFonts w:eastAsiaTheme="minorEastAsia"/>
        </w:rPr>
        <w:t>diversity</w:t>
      </w:r>
      <w:r w:rsidR="00E66AD1">
        <w:rPr>
          <w:rFonts w:eastAsiaTheme="minorEastAsia"/>
        </w:rPr>
        <w:t xml:space="preserve"> must be balanced against</w:t>
      </w:r>
      <w:r>
        <w:rPr>
          <w:rFonts w:eastAsiaTheme="minorEastAsia"/>
        </w:rPr>
        <w:t xml:space="preserve"> computation complexity.  A population size of 1000 is common for problems of this type.</w:t>
      </w:r>
    </w:p>
    <w:p w:rsidR="00C50EF2" w:rsidRDefault="00C50EF2" w:rsidP="00C50EF2">
      <w:pPr>
        <w:pStyle w:val="ListParagraph"/>
        <w:rPr>
          <w:rFonts w:eastAsiaTheme="minorEastAsia"/>
        </w:rPr>
      </w:pPr>
    </w:p>
    <w:p w:rsidR="00C50EF2" w:rsidRDefault="00C50EF2" w:rsidP="00F64ACC">
      <w:pPr>
        <w:pStyle w:val="ListParagraph"/>
        <w:numPr>
          <w:ilvl w:val="0"/>
          <w:numId w:val="19"/>
        </w:numPr>
        <w:rPr>
          <w:rFonts w:eastAsiaTheme="minorEastAsia"/>
        </w:rPr>
      </w:pPr>
      <w:r>
        <w:rPr>
          <w:rFonts w:eastAsiaTheme="minorEastAsia"/>
          <w:b/>
        </w:rPr>
        <w:t>Number of Generations:</w:t>
      </w:r>
      <w:r>
        <w:rPr>
          <w:rFonts w:eastAsiaTheme="minorEastAsia"/>
        </w:rPr>
        <w:t xml:space="preserve"> 100 will be our starting point, but we may use solution convergence </w:t>
      </w:r>
      <w:r w:rsidR="0022435C">
        <w:rPr>
          <w:rFonts w:eastAsiaTheme="minorEastAsia"/>
        </w:rPr>
        <w:t>instead</w:t>
      </w:r>
      <w:r>
        <w:rPr>
          <w:rFonts w:eastAsiaTheme="minorEastAsia"/>
        </w:rPr>
        <w:t>.</w:t>
      </w:r>
    </w:p>
    <w:p w:rsidR="00627DA5" w:rsidRPr="00627DA5" w:rsidRDefault="00627DA5" w:rsidP="00627DA5">
      <w:pPr>
        <w:pStyle w:val="ListParagraph"/>
        <w:rPr>
          <w:rFonts w:eastAsiaTheme="minorEastAsia"/>
        </w:rPr>
      </w:pPr>
    </w:p>
    <w:p w:rsidR="00627DA5" w:rsidRDefault="00420F77" w:rsidP="00F64ACC">
      <w:pPr>
        <w:pStyle w:val="ListParagraph"/>
        <w:numPr>
          <w:ilvl w:val="0"/>
          <w:numId w:val="19"/>
        </w:numPr>
        <w:rPr>
          <w:rFonts w:eastAsiaTheme="minorEastAsia"/>
        </w:rPr>
      </w:pPr>
      <w:r w:rsidRPr="00420F77">
        <w:rPr>
          <w:rFonts w:eastAsiaTheme="minorEastAsia"/>
          <w:b/>
        </w:rPr>
        <w:t>Chromosome (Solution) Structure:</w:t>
      </w:r>
      <w:r>
        <w:rPr>
          <w:rFonts w:eastAsiaTheme="minorEastAsia"/>
        </w:rPr>
        <w:t xml:space="preserve"> The data set has 9 features</w:t>
      </w:r>
      <w:r w:rsidR="00305D1D">
        <w:rPr>
          <w:rFonts w:eastAsiaTheme="minorEastAsia"/>
        </w:rPr>
        <w:t>,</w:t>
      </w:r>
      <w:r>
        <w:rPr>
          <w:rFonts w:eastAsiaTheme="minorEastAsia"/>
        </w:rPr>
        <w:t xml:space="preserve"> and there is an additional term in the </w:t>
      </w:r>
      <w:r w:rsidR="00542D4B">
        <w:rPr>
          <w:rFonts w:eastAsiaTheme="minorEastAsia"/>
        </w:rPr>
        <w:t>linear classifier</w:t>
      </w:r>
      <w:r>
        <w:rPr>
          <w:rFonts w:eastAsiaTheme="minorEastAsia"/>
        </w:rPr>
        <w:t xml:space="preserve"> function for the offset.  Each weight will be </w:t>
      </w:r>
      <w:r>
        <w:rPr>
          <w:rFonts w:eastAsiaTheme="minorEastAsia"/>
          <w:i/>
        </w:rPr>
        <w:t>b</w:t>
      </w:r>
      <w:r>
        <w:rPr>
          <w:rFonts w:eastAsiaTheme="minorEastAsia"/>
          <w:b/>
        </w:rPr>
        <w:t xml:space="preserve"> </w:t>
      </w:r>
      <w:r>
        <w:rPr>
          <w:rFonts w:eastAsiaTheme="minorEastAsia"/>
        </w:rPr>
        <w:t xml:space="preserve">bits in length; our </w:t>
      </w:r>
      <w:r w:rsidR="006D59CF">
        <w:rPr>
          <w:rFonts w:eastAsiaTheme="minorEastAsia"/>
        </w:rPr>
        <w:t>current</w:t>
      </w:r>
      <w:r>
        <w:rPr>
          <w:rFonts w:eastAsiaTheme="minorEastAsia"/>
        </w:rPr>
        <w:t xml:space="preserve"> plan is to have </w:t>
      </w:r>
      <w:r>
        <w:rPr>
          <w:rFonts w:eastAsiaTheme="minorEastAsia"/>
          <w:i/>
        </w:rPr>
        <w:t xml:space="preserve">b </w:t>
      </w:r>
      <w:r w:rsidR="00542D4B">
        <w:rPr>
          <w:rFonts w:eastAsiaTheme="minorEastAsia"/>
        </w:rPr>
        <w:t>be</w:t>
      </w:r>
      <w:r>
        <w:rPr>
          <w:rFonts w:eastAsiaTheme="minorEastAsia"/>
        </w:rPr>
        <w:t xml:space="preserve"> 32 </w:t>
      </w:r>
      <w:r w:rsidR="00542D4B">
        <w:rPr>
          <w:rFonts w:eastAsiaTheme="minorEastAsia"/>
        </w:rPr>
        <w:t>(i.e. the size of an integer in Java)</w:t>
      </w:r>
      <w:r>
        <w:rPr>
          <w:rFonts w:eastAsiaTheme="minorEastAsia"/>
        </w:rPr>
        <w:t xml:space="preserve">.  The </w:t>
      </w:r>
      <w:r w:rsidR="00C04F50">
        <w:rPr>
          <w:rFonts w:eastAsiaTheme="minorEastAsia"/>
        </w:rPr>
        <w:t xml:space="preserve">weights will be two’s complement signed integers.  </w:t>
      </w:r>
      <w:r w:rsidR="00252156">
        <w:rPr>
          <w:rFonts w:eastAsiaTheme="minorEastAsia"/>
        </w:rPr>
        <w:t>Given the 9 features and the offset term,</w:t>
      </w:r>
      <w:r w:rsidR="00C04F50">
        <w:rPr>
          <w:rFonts w:eastAsiaTheme="minorEastAsia"/>
        </w:rPr>
        <w:t xml:space="preserve"> the chromosome will be </w:t>
      </w:r>
      <m:oMath>
        <m:r>
          <w:rPr>
            <w:rFonts w:ascii="Cambria Math" w:eastAsiaTheme="minorEastAsia" w:hAnsi="Cambria Math"/>
          </w:rPr>
          <m:t>10*b</m:t>
        </m:r>
      </m:oMath>
      <w:r w:rsidR="00C04F50">
        <w:rPr>
          <w:rFonts w:eastAsiaTheme="minorEastAsia"/>
        </w:rPr>
        <w:t xml:space="preserve"> bits in length (e.g. 320 bits if a single</w:t>
      </w:r>
      <w:r w:rsidR="00E56EBA">
        <w:rPr>
          <w:rFonts w:eastAsiaTheme="minorEastAsia"/>
        </w:rPr>
        <w:t xml:space="preserve"> weight is 32 bits in length).</w:t>
      </w:r>
    </w:p>
    <w:p w:rsidR="00C50EF2" w:rsidRPr="00C50EF2" w:rsidRDefault="00C50EF2" w:rsidP="00C50EF2">
      <w:pPr>
        <w:pStyle w:val="ListParagraph"/>
        <w:rPr>
          <w:rFonts w:eastAsiaTheme="minorEastAsia"/>
        </w:rPr>
      </w:pPr>
    </w:p>
    <w:p w:rsidR="00C50EF2" w:rsidRDefault="00C50EF2" w:rsidP="00F64ACC">
      <w:pPr>
        <w:pStyle w:val="ListParagraph"/>
        <w:numPr>
          <w:ilvl w:val="0"/>
          <w:numId w:val="19"/>
        </w:numPr>
        <w:rPr>
          <w:rFonts w:eastAsiaTheme="minorEastAsia"/>
        </w:rPr>
      </w:pPr>
      <w:r>
        <w:rPr>
          <w:rFonts w:eastAsiaTheme="minorEastAsia"/>
          <w:b/>
        </w:rPr>
        <w:t xml:space="preserve">Crossover </w:t>
      </w:r>
      <w:r w:rsidR="00C10A50">
        <w:rPr>
          <w:rFonts w:eastAsiaTheme="minorEastAsia"/>
          <w:b/>
        </w:rPr>
        <w:t>Operator</w:t>
      </w:r>
      <w:r>
        <w:rPr>
          <w:rFonts w:eastAsiaTheme="minorEastAsia"/>
          <w:b/>
        </w:rPr>
        <w:t>:</w:t>
      </w:r>
      <w:r>
        <w:rPr>
          <w:rFonts w:eastAsiaTheme="minorEastAsia"/>
        </w:rPr>
        <w:t xml:space="preserve"> Three</w:t>
      </w:r>
      <w:r w:rsidR="00420F77">
        <w:rPr>
          <w:rFonts w:eastAsiaTheme="minorEastAsia"/>
        </w:rPr>
        <w:t xml:space="preserve"> point</w:t>
      </w:r>
      <w:r>
        <w:rPr>
          <w:rFonts w:eastAsiaTheme="minorEastAsia"/>
        </w:rPr>
        <w:t xml:space="preserve"> crossover to increase the amount of splicing between parent chromosomes.  If no significant difference is shown with one</w:t>
      </w:r>
      <w:r w:rsidR="004D1F0A">
        <w:rPr>
          <w:rFonts w:eastAsiaTheme="minorEastAsia"/>
        </w:rPr>
        <w:t xml:space="preserve"> point </w:t>
      </w:r>
      <w:r>
        <w:rPr>
          <w:rFonts w:eastAsiaTheme="minorEastAsia"/>
        </w:rPr>
        <w:t>crossover, we will use that due to its reduced computational complexity.</w:t>
      </w:r>
    </w:p>
    <w:p w:rsidR="00516592" w:rsidRPr="00516592" w:rsidRDefault="00516592" w:rsidP="00516592">
      <w:pPr>
        <w:pStyle w:val="ListParagraph"/>
        <w:rPr>
          <w:rFonts w:eastAsiaTheme="minorEastAsia"/>
        </w:rPr>
      </w:pPr>
    </w:p>
    <w:p w:rsidR="00516592" w:rsidRPr="00C50EF2" w:rsidRDefault="00516592" w:rsidP="00F64ACC">
      <w:pPr>
        <w:pStyle w:val="ListParagraph"/>
        <w:numPr>
          <w:ilvl w:val="0"/>
          <w:numId w:val="19"/>
        </w:numPr>
        <w:rPr>
          <w:rFonts w:eastAsiaTheme="minorEastAsia"/>
        </w:rPr>
      </w:pPr>
      <w:r w:rsidRPr="00516592">
        <w:rPr>
          <w:rFonts w:eastAsiaTheme="minorEastAsia"/>
          <w:b/>
        </w:rPr>
        <w:t xml:space="preserve">Mutation Frequency: </w:t>
      </w:r>
      <w:r>
        <w:rPr>
          <w:rFonts w:eastAsiaTheme="minorEastAsia"/>
        </w:rPr>
        <w:t>The mutation frequency is dependent on the chromosome length described previously; if the two were not couple</w:t>
      </w:r>
      <w:r w:rsidR="00182286">
        <w:rPr>
          <w:rFonts w:eastAsiaTheme="minorEastAsia"/>
        </w:rPr>
        <w:t>d, then the mutation frequency c</w:t>
      </w:r>
      <w:r>
        <w:rPr>
          <w:rFonts w:eastAsiaTheme="minorEastAsia"/>
        </w:rPr>
        <w:t xml:space="preserve">ould be too high or too low.  We expect a mutation frequency in the range of </w:t>
      </w:r>
      <m:oMath>
        <m:r>
          <w:rPr>
            <w:rFonts w:ascii="Cambria Math" w:eastAsiaTheme="minorEastAsia" w:hAnsi="Cambria Math"/>
          </w:rPr>
          <m:t>10*b</m:t>
        </m:r>
      </m:oMath>
      <w:r>
        <w:rPr>
          <w:rFonts w:eastAsiaTheme="minorEastAsia"/>
        </w:rPr>
        <w:t xml:space="preserve"> to </w:t>
      </w:r>
      <m:oMath>
        <m:r>
          <w:rPr>
            <w:rFonts w:ascii="Cambria Math" w:eastAsiaTheme="minorEastAsia" w:hAnsi="Cambria Math"/>
          </w:rPr>
          <m:t>500*b</m:t>
        </m:r>
      </m:oMath>
      <w:r>
        <w:rPr>
          <w:rFonts w:eastAsiaTheme="minorEastAsia"/>
        </w:rPr>
        <w:t xml:space="preserve"> will be optimal.</w:t>
      </w:r>
    </w:p>
    <w:p w:rsidR="00C50EF2" w:rsidRPr="00C50EF2" w:rsidRDefault="00C50EF2" w:rsidP="00C50EF2">
      <w:pPr>
        <w:pStyle w:val="ListParagraph"/>
        <w:rPr>
          <w:rFonts w:eastAsiaTheme="minorEastAsia"/>
        </w:rPr>
      </w:pPr>
    </w:p>
    <w:p w:rsidR="00F64ACC" w:rsidRPr="00F64ACC" w:rsidRDefault="00F64ACC" w:rsidP="00F64ACC">
      <w:pPr>
        <w:pStyle w:val="ListParagraph"/>
        <w:numPr>
          <w:ilvl w:val="0"/>
          <w:numId w:val="19"/>
        </w:numPr>
        <w:rPr>
          <w:rFonts w:eastAsiaTheme="minorEastAsia"/>
        </w:rPr>
      </w:pPr>
      <w:r w:rsidRPr="00F64ACC">
        <w:rPr>
          <w:rFonts w:eastAsiaTheme="minorEastAsia"/>
          <w:b/>
        </w:rPr>
        <w:t>Fitness Function</w:t>
      </w:r>
      <w:r>
        <w:rPr>
          <w:rFonts w:eastAsiaTheme="minorEastAsia"/>
        </w:rPr>
        <w:t xml:space="preserve"> – The </w:t>
      </w:r>
      <w:r w:rsidRPr="00F64ACC">
        <w:rPr>
          <w:rFonts w:eastAsiaTheme="minorEastAsia"/>
        </w:rPr>
        <w:t>fitness function</w:t>
      </w:r>
      <w:r>
        <w:rPr>
          <w:rFonts w:eastAsiaTheme="minorEastAsia"/>
        </w:rPr>
        <w:t xml:space="preserve"> </w:t>
      </w:r>
      <m:oMath>
        <m:r>
          <w:rPr>
            <w:rFonts w:ascii="Cambria Math" w:eastAsiaTheme="minorEastAsia" w:hAnsi="Cambria Math"/>
          </w:rPr>
          <m:t>f</m:t>
        </m:r>
      </m:oMath>
      <w:r w:rsidRPr="00F64ACC">
        <w:rPr>
          <w:rFonts w:eastAsiaTheme="minorEastAsia"/>
        </w:rPr>
        <w:t xml:space="preserve"> measures the quality of </w:t>
      </w:r>
      <w:r>
        <w:rPr>
          <w:rFonts w:eastAsiaTheme="minorEastAsia"/>
        </w:rPr>
        <w:t xml:space="preserve">any </w:t>
      </w:r>
      <w:r w:rsidRPr="00F64ACC">
        <w:rPr>
          <w:rFonts w:eastAsiaTheme="minorEastAsia"/>
        </w:rPr>
        <w:t xml:space="preserve">solution.  Eq. </w:t>
      </w:r>
      <w:r w:rsidR="000D2D2C">
        <w:fldChar w:fldCharType="begin"/>
      </w:r>
      <w:r w:rsidR="000D2D2C">
        <w:instrText xml:space="preserve"> REF _Ref399106348 \h  \* MERGEFORMAT </w:instrText>
      </w:r>
      <w:r w:rsidR="000D2D2C">
        <w:fldChar w:fldCharType="separate"/>
      </w:r>
      <w:proofErr w:type="gramStart"/>
      <w:r w:rsidRPr="00F64ACC">
        <w:t xml:space="preserve">( </w:t>
      </w:r>
      <w:r w:rsidRPr="00F64ACC">
        <w:rPr>
          <w:noProof/>
        </w:rPr>
        <w:t>2</w:t>
      </w:r>
      <w:proofErr w:type="gramEnd"/>
      <w:r w:rsidRPr="00F64ACC">
        <w:t xml:space="preserve"> )</w:t>
      </w:r>
      <w:r w:rsidR="000D2D2C">
        <w:fldChar w:fldCharType="end"/>
      </w:r>
      <w:r w:rsidRPr="00F64ACC">
        <w:rPr>
          <w:rFonts w:eastAsiaTheme="minorEastAsia"/>
        </w:rPr>
        <w:t xml:space="preserve"> is</w:t>
      </w:r>
      <w:r>
        <w:rPr>
          <w:rFonts w:eastAsiaTheme="minorEastAsia"/>
        </w:rPr>
        <w:t xml:space="preserve"> our current anticipated fitness function. </w:t>
      </w:r>
    </w:p>
    <w:p w:rsidR="00F64ACC" w:rsidRDefault="00F64ACC" w:rsidP="00DE16A9">
      <w:pPr>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8"/>
        <w:gridCol w:w="1260"/>
      </w:tblGrid>
      <w:tr w:rsidR="00F64ACC" w:rsidRPr="00AB201C" w:rsidTr="00F64ACC">
        <w:tc>
          <w:tcPr>
            <w:tcW w:w="9648" w:type="dxa"/>
            <w:vAlign w:val="center"/>
          </w:tcPr>
          <w:p w:rsidR="00F64ACC" w:rsidRDefault="00F64ACC" w:rsidP="00F64ACC">
            <w:pPr>
              <w:jc w:val="center"/>
              <w:rPr>
                <w:rFonts w:eastAsiaTheme="minorEastAsia"/>
              </w:rPr>
            </w:pPr>
            <m:oMathPara>
              <m:oMath>
                <m:r>
                  <w:rPr>
                    <w:rFonts w:ascii="Cambria Math" w:eastAsiaTheme="minorEastAsia" w:hAnsi="Cambria Math"/>
                  </w:rPr>
                  <w:lastRenderedPageBreak/>
                  <m:t>f=</m:t>
                </m:r>
                <m:nary>
                  <m:naryPr>
                    <m:chr m:val="∑"/>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M</m:t>
                    </m:r>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e>
                </m:nary>
              </m:oMath>
            </m:oMathPara>
          </w:p>
        </w:tc>
        <w:tc>
          <w:tcPr>
            <w:tcW w:w="1260" w:type="dxa"/>
            <w:vAlign w:val="center"/>
          </w:tcPr>
          <w:p w:rsidR="00F64ACC" w:rsidRPr="00AB201C" w:rsidRDefault="00F64ACC" w:rsidP="00F64ACC">
            <w:pPr>
              <w:pStyle w:val="Caption"/>
              <w:rPr>
                <w:rFonts w:eastAsiaTheme="minorEastAsia"/>
                <w:b w:val="0"/>
              </w:rPr>
            </w:pPr>
            <w:bookmarkStart w:id="4" w:name="_Ref399106348"/>
            <w:r w:rsidRPr="00AB201C">
              <w:rPr>
                <w:b w:val="0"/>
              </w:rPr>
              <w:t xml:space="preserve">( </w:t>
            </w:r>
            <w:r w:rsidR="000D2D2C" w:rsidRPr="00AB201C">
              <w:rPr>
                <w:b w:val="0"/>
              </w:rPr>
              <w:fldChar w:fldCharType="begin"/>
            </w:r>
            <w:r w:rsidRPr="00AB201C">
              <w:rPr>
                <w:b w:val="0"/>
              </w:rPr>
              <w:instrText xml:space="preserve"> SEQ ( \* ARABIC </w:instrText>
            </w:r>
            <w:r w:rsidR="000D2D2C" w:rsidRPr="00AB201C">
              <w:rPr>
                <w:b w:val="0"/>
              </w:rPr>
              <w:fldChar w:fldCharType="separate"/>
            </w:r>
            <w:r>
              <w:rPr>
                <w:b w:val="0"/>
                <w:noProof/>
              </w:rPr>
              <w:t>2</w:t>
            </w:r>
            <w:r w:rsidR="000D2D2C" w:rsidRPr="00AB201C">
              <w:rPr>
                <w:b w:val="0"/>
              </w:rPr>
              <w:fldChar w:fldCharType="end"/>
            </w:r>
            <w:r w:rsidRPr="00AB201C">
              <w:rPr>
                <w:b w:val="0"/>
              </w:rPr>
              <w:t xml:space="preserve"> )</w:t>
            </w:r>
            <w:bookmarkEnd w:id="4"/>
          </w:p>
        </w:tc>
      </w:tr>
    </w:tbl>
    <w:p w:rsidR="00F64ACC" w:rsidRDefault="00F64ACC" w:rsidP="00DE16A9">
      <w:pPr>
        <w:rPr>
          <w:rFonts w:eastAsiaTheme="minorEastAsia"/>
          <w:b/>
        </w:rPr>
      </w:pPr>
      <w:r>
        <w:rPr>
          <w:rFonts w:eastAsiaTheme="minorEastAsia"/>
          <w:b/>
        </w:rPr>
        <w:tab/>
      </w:r>
    </w:p>
    <w:p w:rsidR="00F64ACC" w:rsidRPr="00F64ACC" w:rsidRDefault="00F64ACC" w:rsidP="00F64ACC">
      <w:pPr>
        <w:ind w:left="720"/>
        <w:rPr>
          <w:rFonts w:eastAsiaTheme="minorEastAsia"/>
          <w:i/>
        </w:rPr>
      </w:pPr>
      <m:oMath>
        <m:r>
          <w:rPr>
            <w:rFonts w:ascii="Cambria Math" w:eastAsiaTheme="minorEastAsia" w:hAnsi="Cambria Math"/>
          </w:rPr>
          <m:t>M</m:t>
        </m:r>
      </m:oMath>
      <w:r>
        <w:rPr>
          <w:rFonts w:eastAsiaTheme="minorEastAsia"/>
        </w:rPr>
        <w:t xml:space="preserve"> </w:t>
      </w:r>
      <w:proofErr w:type="gramStart"/>
      <w:r>
        <w:rPr>
          <w:rFonts w:eastAsiaTheme="minorEastAsia"/>
        </w:rPr>
        <w:t>is</w:t>
      </w:r>
      <w:proofErr w:type="gramEnd"/>
      <w:r>
        <w:rPr>
          <w:rFonts w:eastAsiaTheme="minorEastAsia"/>
        </w:rPr>
        <w:t xml:space="preserve"> the number of data members in the training set; </w:t>
      </w:r>
      <m:oMath>
        <m:r>
          <w:rPr>
            <w:rFonts w:ascii="Cambria Math" w:eastAsiaTheme="minorEastAsia" w:hAnsi="Cambria Math"/>
          </w:rPr>
          <m:t>i</m:t>
        </m:r>
      </m:oMath>
      <w:r>
        <w:rPr>
          <w:rFonts w:eastAsiaTheme="minorEastAsia"/>
        </w:rPr>
        <w:t xml:space="preserve"> represents the </w:t>
      </w:r>
      <w:proofErr w:type="spellStart"/>
      <w:r>
        <w:rPr>
          <w:rFonts w:eastAsiaTheme="minorEastAsia"/>
          <w:i/>
        </w:rPr>
        <w:t>i</w:t>
      </w:r>
      <w:r>
        <w:rPr>
          <w:rFonts w:eastAsiaTheme="minorEastAsia"/>
          <w:vertAlign w:val="superscript"/>
        </w:rPr>
        <w:t>th</w:t>
      </w:r>
      <w:proofErr w:type="spellEnd"/>
      <w:r>
        <w:rPr>
          <w:rFonts w:eastAsiaTheme="minorEastAsia"/>
        </w:rPr>
        <w:t xml:space="preserve"> data member in the set, and </w:t>
      </w:r>
      <m:oMath>
        <m:r>
          <w:rPr>
            <w:rFonts w:ascii="Cambria Math" w:eastAsiaTheme="minorEastAsia" w:hAnsi="Cambria Math"/>
          </w:rPr>
          <m:t>h</m:t>
        </m:r>
        <m:d>
          <m:dPr>
            <m:ctrlPr>
              <w:rPr>
                <w:rFonts w:ascii="Cambria Math" w:eastAsiaTheme="minorEastAsia" w:hAnsi="Cambria Math"/>
                <w:i/>
              </w:rPr>
            </m:ctrlPr>
          </m:dPr>
          <m:e>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i</m:t>
                </m:r>
              </m:sub>
            </m:sSub>
          </m:e>
        </m:d>
      </m:oMath>
      <w:r>
        <w:rPr>
          <w:rFonts w:eastAsiaTheme="minorEastAsia"/>
        </w:rPr>
        <w:t xml:space="preserve"> is the value linear </w:t>
      </w:r>
      <w:r w:rsidRPr="00F64ACC">
        <w:rPr>
          <w:rFonts w:eastAsiaTheme="minorEastAsia"/>
        </w:rPr>
        <w:t xml:space="preserve">classifier function defined by eq. </w:t>
      </w:r>
      <w:fldSimple w:instr=" REF _Ref399106519 \h  \* MERGEFORMAT ">
        <w:r w:rsidRPr="00F64ACC">
          <w:t xml:space="preserve">( </w:t>
        </w:r>
        <w:r w:rsidRPr="00F64ACC">
          <w:rPr>
            <w:noProof/>
          </w:rPr>
          <w:t>1</w:t>
        </w:r>
        <w:r w:rsidRPr="00F64ACC">
          <w:t xml:space="preserve"> )</w:t>
        </w:r>
      </w:fldSimple>
      <w:r w:rsidRPr="00F64ACC">
        <w:rPr>
          <w:rFonts w:eastAsiaTheme="minorEastAsia"/>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oMath>
      <w:r>
        <w:rPr>
          <w:rFonts w:eastAsiaTheme="minorEastAsia"/>
        </w:rPr>
        <w:t xml:space="preserve"> </w:t>
      </w:r>
      <w:proofErr w:type="gramStart"/>
      <w:r>
        <w:rPr>
          <w:rFonts w:eastAsiaTheme="minorEastAsia"/>
        </w:rPr>
        <w:t>is</w:t>
      </w:r>
      <w:proofErr w:type="gramEnd"/>
      <w:r>
        <w:rPr>
          <w:rFonts w:eastAsiaTheme="minorEastAsia"/>
        </w:rPr>
        <w:t xml:space="preserve"> a normalizing scalar defined by the relation in eq. </w:t>
      </w:r>
      <w:fldSimple w:instr=" REF _Ref399106790 \h  \* MERGEFORMAT ">
        <w:r w:rsidRPr="00F64ACC">
          <w:t xml:space="preserve">( </w:t>
        </w:r>
        <w:r w:rsidRPr="00F64ACC">
          <w:rPr>
            <w:noProof/>
          </w:rPr>
          <w:t>3</w:t>
        </w:r>
        <w:r w:rsidRPr="00F64ACC">
          <w:t xml:space="preserve"> )</w:t>
        </w:r>
      </w:fldSimple>
      <w:r w:rsidR="00E97DB6">
        <w:rPr>
          <w:rFonts w:eastAsiaTheme="minorEastAsia"/>
        </w:rPr>
        <w:t>; this normalizing scalar is used to reward correct classification of benign tumors</w:t>
      </w:r>
      <w:r w:rsidR="00796FCE">
        <w:rPr>
          <w:rFonts w:eastAsiaTheme="minorEastAsia"/>
        </w:rPr>
        <w:t>,</w:t>
      </w:r>
      <w:r w:rsidR="00E97DB6">
        <w:rPr>
          <w:rFonts w:eastAsiaTheme="minorEastAsia"/>
        </w:rPr>
        <w:t xml:space="preserve"> which will have negative classifying scores</w:t>
      </w:r>
      <w:r w:rsidR="00796FCE">
        <w:rPr>
          <w:rFonts w:eastAsiaTheme="minorEastAsia"/>
        </w:rPr>
        <w:t xml:space="preserve"> (as described in the classification strategy section)</w:t>
      </w:r>
      <w:r w:rsidR="00E97DB6">
        <w:rPr>
          <w:rFonts w:eastAsiaTheme="minorEastAsia"/>
        </w:rPr>
        <w:t>.</w:t>
      </w:r>
      <w:r>
        <w:rPr>
          <w:rFonts w:eastAsiaTheme="minorEastAsia"/>
        </w:rPr>
        <w:t xml:space="preserve"> </w:t>
      </w:r>
    </w:p>
    <w:p w:rsidR="00F64ACC" w:rsidRDefault="00F64ACC" w:rsidP="00DE16A9">
      <w:pPr>
        <w:rPr>
          <w:rFonts w:eastAsiaTheme="minorEastAsia"/>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648"/>
        <w:gridCol w:w="1260"/>
      </w:tblGrid>
      <w:tr w:rsidR="00F64ACC" w:rsidRPr="00AB201C" w:rsidTr="00F64ACC">
        <w:tc>
          <w:tcPr>
            <w:tcW w:w="9648" w:type="dxa"/>
            <w:vAlign w:val="center"/>
          </w:tcPr>
          <w:p w:rsidR="00F64ACC" w:rsidRDefault="000D2D2C" w:rsidP="00F64ACC">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i</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 xml:space="preserve">1,   </m:t>
                        </m:r>
                        <m:r>
                          <m:rPr>
                            <m:nor/>
                          </m:rPr>
                          <w:rPr>
                            <w:rFonts w:ascii="Cambria Math" w:eastAsiaTheme="minorEastAsia" w:hAnsi="Cambria Math"/>
                          </w:rPr>
                          <m:t xml:space="preserve">if tumor </m:t>
                        </m:r>
                        <w:proofErr w:type="spellStart"/>
                        <m:r>
                          <m:rPr>
                            <m:nor/>
                          </m:rPr>
                          <w:rPr>
                            <w:rFonts w:ascii="Cambria Math" w:eastAsiaTheme="minorEastAsia" w:hAnsi="Cambria Math"/>
                            <w:i/>
                          </w:rPr>
                          <m:t>i</m:t>
                        </m:r>
                        <w:proofErr w:type="spellEnd"/>
                        <m:r>
                          <m:rPr>
                            <m:nor/>
                          </m:rPr>
                          <w:rPr>
                            <w:rFonts w:ascii="Cambria Math" w:eastAsiaTheme="minorEastAsia" w:hAnsi="Cambria Math"/>
                          </w:rPr>
                          <m:t xml:space="preserve"> is malignant</m:t>
                        </m:r>
                      </m:e>
                      <m:e>
                        <m:r>
                          <w:rPr>
                            <w:rFonts w:ascii="Cambria Math" w:eastAsiaTheme="minorEastAsia" w:hAnsi="Cambria Math"/>
                          </w:rPr>
                          <m:t xml:space="preserve">-1,   </m:t>
                        </m:r>
                        <m:r>
                          <m:rPr>
                            <m:nor/>
                          </m:rPr>
                          <w:rPr>
                            <w:rFonts w:ascii="Cambria Math" w:eastAsiaTheme="minorEastAsia" w:hAnsi="Cambria Math"/>
                          </w:rPr>
                          <m:t xml:space="preserve">if tumor </m:t>
                        </m:r>
                        <w:proofErr w:type="spellStart"/>
                        <m:r>
                          <m:rPr>
                            <m:nor/>
                          </m:rPr>
                          <w:rPr>
                            <w:rFonts w:ascii="Cambria Math" w:eastAsiaTheme="minorEastAsia" w:hAnsi="Cambria Math"/>
                            <w:i/>
                          </w:rPr>
                          <m:t>i</m:t>
                        </m:r>
                        <w:proofErr w:type="spellEnd"/>
                        <m:r>
                          <m:rPr>
                            <m:nor/>
                          </m:rPr>
                          <w:rPr>
                            <w:rFonts w:ascii="Cambria Math" w:eastAsiaTheme="minorEastAsia" w:hAnsi="Cambria Math"/>
                          </w:rPr>
                          <m:t xml:space="preserve"> is benign</m:t>
                        </m:r>
                      </m:e>
                    </m:eqArr>
                  </m:e>
                </m:d>
              </m:oMath>
            </m:oMathPara>
          </w:p>
        </w:tc>
        <w:tc>
          <w:tcPr>
            <w:tcW w:w="1260" w:type="dxa"/>
            <w:vAlign w:val="center"/>
          </w:tcPr>
          <w:p w:rsidR="00F64ACC" w:rsidRPr="00AB201C" w:rsidRDefault="00F64ACC" w:rsidP="00F64ACC">
            <w:pPr>
              <w:pStyle w:val="Caption"/>
              <w:rPr>
                <w:rFonts w:eastAsiaTheme="minorEastAsia"/>
                <w:b w:val="0"/>
              </w:rPr>
            </w:pPr>
            <w:bookmarkStart w:id="5" w:name="_Ref399106790"/>
            <w:r w:rsidRPr="00AB201C">
              <w:rPr>
                <w:b w:val="0"/>
              </w:rPr>
              <w:t xml:space="preserve">( </w:t>
            </w:r>
            <w:r w:rsidR="000D2D2C" w:rsidRPr="00AB201C">
              <w:rPr>
                <w:b w:val="0"/>
              </w:rPr>
              <w:fldChar w:fldCharType="begin"/>
            </w:r>
            <w:r w:rsidRPr="00AB201C">
              <w:rPr>
                <w:b w:val="0"/>
              </w:rPr>
              <w:instrText xml:space="preserve"> SEQ ( \* ARABIC </w:instrText>
            </w:r>
            <w:r w:rsidR="000D2D2C" w:rsidRPr="00AB201C">
              <w:rPr>
                <w:b w:val="0"/>
              </w:rPr>
              <w:fldChar w:fldCharType="separate"/>
            </w:r>
            <w:r>
              <w:rPr>
                <w:b w:val="0"/>
                <w:noProof/>
              </w:rPr>
              <w:t>3</w:t>
            </w:r>
            <w:r w:rsidR="000D2D2C" w:rsidRPr="00AB201C">
              <w:rPr>
                <w:b w:val="0"/>
              </w:rPr>
              <w:fldChar w:fldCharType="end"/>
            </w:r>
            <w:r w:rsidRPr="00AB201C">
              <w:rPr>
                <w:b w:val="0"/>
              </w:rPr>
              <w:t xml:space="preserve"> )</w:t>
            </w:r>
            <w:bookmarkEnd w:id="5"/>
          </w:p>
        </w:tc>
      </w:tr>
    </w:tbl>
    <w:p w:rsidR="00F64ACC" w:rsidRDefault="00F64ACC" w:rsidP="00DE16A9">
      <w:pPr>
        <w:rPr>
          <w:rFonts w:eastAsiaTheme="minorEastAsia"/>
          <w:b/>
        </w:rPr>
      </w:pPr>
    </w:p>
    <w:p w:rsidR="002072B8" w:rsidRPr="00F64ACC" w:rsidRDefault="002072B8" w:rsidP="002072B8">
      <w:pPr>
        <w:pStyle w:val="ListParagraph"/>
        <w:numPr>
          <w:ilvl w:val="0"/>
          <w:numId w:val="19"/>
        </w:numPr>
        <w:rPr>
          <w:rFonts w:eastAsiaTheme="minorEastAsia"/>
        </w:rPr>
      </w:pPr>
      <w:r>
        <w:rPr>
          <w:rFonts w:eastAsiaTheme="minorEastAsia"/>
          <w:b/>
        </w:rPr>
        <w:t xml:space="preserve">Reproduction </w:t>
      </w:r>
      <w:r w:rsidR="00431AC1">
        <w:rPr>
          <w:rFonts w:eastAsiaTheme="minorEastAsia"/>
          <w:b/>
        </w:rPr>
        <w:t xml:space="preserve">Selection Algorithms: </w:t>
      </w:r>
      <w:r w:rsidR="00431AC1">
        <w:rPr>
          <w:rFonts w:eastAsiaTheme="minorEastAsia"/>
        </w:rPr>
        <w:t>Many variants are available for this including tournament, roulette-wheel, and truncation selection.  More consideration is needed here.  However, roulette wheel (also known as fitness proportionate selectio</w:t>
      </w:r>
      <w:r w:rsidR="00F6105B">
        <w:rPr>
          <w:rFonts w:eastAsiaTheme="minorEastAsia"/>
        </w:rPr>
        <w:t>n</w:t>
      </w:r>
      <w:r w:rsidR="00F6105B" w:rsidRPr="000650DC">
        <w:rPr>
          <w:rFonts w:eastAsiaTheme="minorEastAsia"/>
        </w:rPr>
        <w:t xml:space="preserve">) is the most likely </w:t>
      </w:r>
      <w:r w:rsidR="000650DC" w:rsidRPr="000650DC">
        <w:rPr>
          <w:rFonts w:eastAsiaTheme="minorEastAsia"/>
        </w:rPr>
        <w:t xml:space="preserve">choice </w:t>
      </w:r>
      <w:r w:rsidR="00F6105B" w:rsidRPr="000650DC">
        <w:rPr>
          <w:rFonts w:eastAsiaTheme="minorEastAsia"/>
        </w:rPr>
        <w:t>due to its ability to</w:t>
      </w:r>
      <w:r w:rsidR="00F6105B">
        <w:rPr>
          <w:rFonts w:eastAsiaTheme="minorEastAsia"/>
        </w:rPr>
        <w:t xml:space="preserve"> balance rewarding good/fit solutions with solution diversity.</w:t>
      </w:r>
    </w:p>
    <w:p w:rsidR="00F64ACC" w:rsidRDefault="00F64ACC" w:rsidP="00DE16A9">
      <w:pPr>
        <w:rPr>
          <w:rFonts w:eastAsiaTheme="minorEastAsia"/>
          <w:b/>
        </w:rPr>
      </w:pPr>
    </w:p>
    <w:p w:rsidR="00DD50F1" w:rsidRDefault="002072B8" w:rsidP="00DE16A9">
      <w:pPr>
        <w:rPr>
          <w:rFonts w:eastAsiaTheme="minorEastAsia"/>
          <w:b/>
        </w:rPr>
      </w:pPr>
      <w:r>
        <w:rPr>
          <w:rFonts w:eastAsiaTheme="minorEastAsia"/>
          <w:b/>
        </w:rPr>
        <w:t>Linear Classifier</w:t>
      </w:r>
      <w:r w:rsidR="00DD50F1">
        <w:rPr>
          <w:rFonts w:eastAsiaTheme="minorEastAsia"/>
          <w:b/>
        </w:rPr>
        <w:t xml:space="preserve"> Performance </w:t>
      </w:r>
      <w:r w:rsidR="00A41236">
        <w:rPr>
          <w:rFonts w:eastAsiaTheme="minorEastAsia"/>
          <w:b/>
        </w:rPr>
        <w:t>Measures</w:t>
      </w:r>
      <w:r w:rsidR="00DD50F1">
        <w:rPr>
          <w:rFonts w:eastAsiaTheme="minorEastAsia"/>
          <w:b/>
        </w:rPr>
        <w:t>:</w:t>
      </w:r>
    </w:p>
    <w:p w:rsidR="00DD50F1" w:rsidRDefault="00DD50F1" w:rsidP="00DE16A9">
      <w:pPr>
        <w:rPr>
          <w:rFonts w:eastAsiaTheme="minorEastAsia"/>
          <w:b/>
        </w:rPr>
      </w:pPr>
    </w:p>
    <w:p w:rsidR="00DD50F1" w:rsidRDefault="00DD50F1" w:rsidP="00A41236">
      <w:pPr>
        <w:tabs>
          <w:tab w:val="left" w:pos="720"/>
        </w:tabs>
        <w:rPr>
          <w:rFonts w:eastAsiaTheme="minorEastAsia"/>
        </w:rPr>
      </w:pPr>
      <w:r>
        <w:rPr>
          <w:rFonts w:eastAsiaTheme="minorEastAsia"/>
        </w:rPr>
        <w:tab/>
      </w:r>
      <w:r w:rsidR="00A41236">
        <w:rPr>
          <w:rFonts w:eastAsiaTheme="minorEastAsia"/>
        </w:rPr>
        <w:t>After the linear classifier is generated, it is used to classify the remaining data elements in the verification data set.  We will use three primary metrics to quantify the quality of our linear classifier.  They are:</w:t>
      </w:r>
    </w:p>
    <w:p w:rsidR="00A41236" w:rsidRPr="00F44CD9" w:rsidRDefault="00A41236" w:rsidP="00A41236">
      <w:pPr>
        <w:tabs>
          <w:tab w:val="left" w:pos="720"/>
        </w:tabs>
        <w:rPr>
          <w:rFonts w:eastAsiaTheme="minorEastAsia"/>
        </w:rPr>
      </w:pPr>
    </w:p>
    <w:p w:rsidR="00A41236" w:rsidRPr="00F44CD9" w:rsidRDefault="001A409F" w:rsidP="00A41236">
      <w:pPr>
        <w:pStyle w:val="ListParagraph"/>
        <w:numPr>
          <w:ilvl w:val="0"/>
          <w:numId w:val="22"/>
        </w:numPr>
        <w:tabs>
          <w:tab w:val="left" w:pos="720"/>
        </w:tabs>
      </w:pPr>
      <w:r w:rsidRPr="00F44CD9">
        <w:rPr>
          <w:b/>
        </w:rPr>
        <w:t>Total Accuracy</w:t>
      </w:r>
      <w:r w:rsidRPr="00F44CD9">
        <w:t xml:space="preserve"> – This is the most straightforward of the quality measures and is simply the ratio of the number of correct classifications to the total size of the verification data set.</w:t>
      </w:r>
    </w:p>
    <w:p w:rsidR="001A409F" w:rsidRPr="00F44CD9" w:rsidRDefault="001A409F" w:rsidP="001A409F">
      <w:pPr>
        <w:pStyle w:val="ListParagraph"/>
        <w:tabs>
          <w:tab w:val="left" w:pos="720"/>
        </w:tabs>
      </w:pPr>
    </w:p>
    <w:p w:rsidR="001A409F" w:rsidRPr="00F44CD9" w:rsidRDefault="003E2331" w:rsidP="00A41236">
      <w:pPr>
        <w:pStyle w:val="ListParagraph"/>
        <w:numPr>
          <w:ilvl w:val="0"/>
          <w:numId w:val="22"/>
        </w:numPr>
        <w:tabs>
          <w:tab w:val="left" w:pos="720"/>
        </w:tabs>
      </w:pPr>
      <w:r w:rsidRPr="00F44CD9">
        <w:rPr>
          <w:b/>
        </w:rPr>
        <w:t>False Negative Rate</w:t>
      </w:r>
      <w:r w:rsidRPr="00F44CD9">
        <w:t xml:space="preserve"> – A false negative is the case where a tumor is classified as benign </w:t>
      </w:r>
      <w:r w:rsidR="00B65B33">
        <w:t>while it</w:t>
      </w:r>
      <w:r w:rsidR="00B65B33" w:rsidRPr="00F44CD9">
        <w:t xml:space="preserve"> </w:t>
      </w:r>
      <w:r w:rsidR="002E4DEC">
        <w:t xml:space="preserve">is </w:t>
      </w:r>
      <w:r w:rsidRPr="00F44CD9">
        <w:t>really malignant.  This is the most serious type of classification error.</w:t>
      </w:r>
    </w:p>
    <w:p w:rsidR="003E2331" w:rsidRPr="00F44CD9" w:rsidRDefault="003E2331" w:rsidP="003E2331">
      <w:pPr>
        <w:pStyle w:val="ListParagraph"/>
      </w:pPr>
    </w:p>
    <w:p w:rsidR="003E2331" w:rsidRPr="00F44CD9" w:rsidRDefault="00576322" w:rsidP="00A41236">
      <w:pPr>
        <w:pStyle w:val="ListParagraph"/>
        <w:numPr>
          <w:ilvl w:val="0"/>
          <w:numId w:val="22"/>
        </w:numPr>
        <w:tabs>
          <w:tab w:val="left" w:pos="720"/>
        </w:tabs>
      </w:pPr>
      <w:r w:rsidRPr="00F44CD9">
        <w:rPr>
          <w:b/>
        </w:rPr>
        <w:t>False Positive Rate</w:t>
      </w:r>
      <w:r w:rsidRPr="00F44CD9">
        <w:t xml:space="preserve"> – A false positive is the case where a tumor is classified as malignant </w:t>
      </w:r>
      <w:r w:rsidR="00B65B33">
        <w:t>while it</w:t>
      </w:r>
      <w:r w:rsidRPr="00F44CD9">
        <w:t xml:space="preserve"> is really benign.  This is a less serious error than a false negative.  Depending on our algorithm’</w:t>
      </w:r>
      <w:r w:rsidR="00222CBD" w:rsidRPr="00F44CD9">
        <w:t>s overall</w:t>
      </w:r>
      <w:r w:rsidRPr="00F44CD9">
        <w:t xml:space="preserve"> classification accuracy, we may tune our fitness function to </w:t>
      </w:r>
      <w:r w:rsidR="006F128D" w:rsidRPr="00F44CD9">
        <w:t>deliberately raise</w:t>
      </w:r>
      <w:r w:rsidRPr="00F44CD9">
        <w:t xml:space="preserve"> more false positives to reduce the likelihood of a false negative.</w:t>
      </w:r>
    </w:p>
    <w:p w:rsidR="00576322" w:rsidRPr="00222CBD" w:rsidRDefault="00576322" w:rsidP="00576322">
      <w:pPr>
        <w:pStyle w:val="ListParagraph"/>
      </w:pPr>
    </w:p>
    <w:p w:rsidR="00576322" w:rsidRDefault="00C77C51" w:rsidP="00576322">
      <w:pPr>
        <w:tabs>
          <w:tab w:val="left" w:pos="720"/>
        </w:tabs>
      </w:pPr>
      <w:r>
        <w:tab/>
      </w:r>
      <w:r w:rsidR="00222CBD" w:rsidRPr="00222CBD">
        <w:t>D</w:t>
      </w:r>
      <w:r w:rsidR="00222CBD">
        <w:t>epending on the results from our three primary metrics, we may also investigate the marginality of the incorrect classification results to further gauge the accuracy of our classification methodol</w:t>
      </w:r>
      <w:r w:rsidR="007C085A">
        <w:t>og</w:t>
      </w:r>
      <w:r w:rsidR="00D64E72">
        <w:t>y.</w:t>
      </w:r>
      <w:r>
        <w:t xml:space="preserve"> </w:t>
      </w:r>
    </w:p>
    <w:p w:rsidR="000E7124" w:rsidRDefault="000E7124" w:rsidP="00576322">
      <w:pPr>
        <w:tabs>
          <w:tab w:val="left" w:pos="720"/>
        </w:tabs>
      </w:pPr>
    </w:p>
    <w:p w:rsidR="00C77C51" w:rsidRDefault="00C77C51" w:rsidP="00576322">
      <w:pPr>
        <w:tabs>
          <w:tab w:val="left" w:pos="720"/>
        </w:tabs>
      </w:pPr>
      <w:r>
        <w:tab/>
        <w:t xml:space="preserve">A few other papers have been written analyzing the results in this dataset.  Our results will also be compared versus their findings to further gauge our </w:t>
      </w:r>
      <w:r w:rsidR="00541658">
        <w:t>approach’s</w:t>
      </w:r>
      <w:r>
        <w:t xml:space="preserve"> success.</w:t>
      </w:r>
    </w:p>
    <w:p w:rsidR="00C77C51" w:rsidRDefault="00C77C51" w:rsidP="00576322">
      <w:pPr>
        <w:tabs>
          <w:tab w:val="left" w:pos="720"/>
        </w:tabs>
      </w:pPr>
    </w:p>
    <w:p w:rsidR="000E7124" w:rsidRPr="000E7124" w:rsidRDefault="000E7124" w:rsidP="00576322">
      <w:pPr>
        <w:tabs>
          <w:tab w:val="left" w:pos="720"/>
        </w:tabs>
        <w:rPr>
          <w:b/>
        </w:rPr>
      </w:pPr>
      <w:r w:rsidRPr="000E7124">
        <w:rPr>
          <w:b/>
        </w:rPr>
        <w:t>Biological Analysis:</w:t>
      </w:r>
    </w:p>
    <w:p w:rsidR="000E7124" w:rsidRDefault="000E7124" w:rsidP="00576322">
      <w:pPr>
        <w:tabs>
          <w:tab w:val="left" w:pos="720"/>
        </w:tabs>
      </w:pPr>
    </w:p>
    <w:p w:rsidR="000E7124" w:rsidRPr="00222CBD" w:rsidRDefault="000E7124" w:rsidP="00576322">
      <w:pPr>
        <w:tabs>
          <w:tab w:val="left" w:pos="720"/>
        </w:tabs>
      </w:pPr>
      <w:r>
        <w:tab/>
        <w:t xml:space="preserve">The genetic algorithm will </w:t>
      </w:r>
      <w:r w:rsidR="008A5920">
        <w:t>output</w:t>
      </w:r>
      <w:r>
        <w:t xml:space="preserve"> a weight vector</w:t>
      </w:r>
      <w:proofErr w:type="gramStart"/>
      <w:r>
        <w:t xml:space="preserve">, </w:t>
      </w:r>
      <m:oMath>
        <w:proofErr w:type="gramEnd"/>
        <m:acc>
          <m:accPr>
            <m:chr m:val="⃗"/>
            <m:ctrlPr>
              <w:rPr>
                <w:rFonts w:ascii="Cambria Math" w:hAnsi="Cambria Math"/>
                <w:i/>
              </w:rPr>
            </m:ctrlPr>
          </m:accPr>
          <m:e>
            <m:r>
              <w:rPr>
                <w:rFonts w:ascii="Cambria Math" w:hAnsi="Cambria Math"/>
              </w:rPr>
              <m:t>x</m:t>
            </m:r>
          </m:e>
        </m:acc>
      </m:oMath>
      <w:r>
        <w:rPr>
          <w:rFonts w:eastAsiaTheme="minorEastAsia"/>
        </w:rPr>
        <w:t xml:space="preserve">.  Those features in the vector that have the most correlation with a malignant tumor will have the largest positive weight while those features that are most correlated with benign tumors will have the most negative weights.  </w:t>
      </w:r>
      <w:r w:rsidR="008A5920">
        <w:rPr>
          <w:rFonts w:eastAsiaTheme="minorEastAsia"/>
        </w:rPr>
        <w:t>The feature effects that are identified by our genetic algorithm will be examined from a biological perspective to see if th</w:t>
      </w:r>
      <w:r w:rsidR="00AC13A9">
        <w:rPr>
          <w:rFonts w:eastAsiaTheme="minorEastAsia"/>
        </w:rPr>
        <w:t>ose features can be associated with</w:t>
      </w:r>
      <w:r w:rsidR="008A5920">
        <w:rPr>
          <w:rFonts w:eastAsiaTheme="minorEastAsia"/>
        </w:rPr>
        <w:t xml:space="preserve"> known biological effects and relations.</w:t>
      </w:r>
    </w:p>
    <w:sectPr w:rsidR="000E7124" w:rsidRPr="00222CBD" w:rsidSect="00117FAB">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01AF" w:rsidRDefault="006001AF" w:rsidP="000B1AC2">
      <w:r>
        <w:separator/>
      </w:r>
    </w:p>
  </w:endnote>
  <w:endnote w:type="continuationSeparator" w:id="0">
    <w:p w:rsidR="006001AF" w:rsidRDefault="006001AF" w:rsidP="000B1A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ACC" w:rsidRDefault="000D2D2C">
    <w:pPr>
      <w:pStyle w:val="Footer"/>
    </w:pPr>
    <w:r>
      <w:pict>
        <v:rect id="_x0000_i1025" style="width:540pt;height:1.5pt" o:hralign="center" o:hrstd="t" o:hrnoshade="t" o:hr="t" fillcolor="#7f7f7f [1612]" stroked="f"/>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672"/>
      <w:gridCol w:w="3672"/>
      <w:gridCol w:w="3672"/>
    </w:tblGrid>
    <w:tr w:rsidR="00F64ACC" w:rsidTr="000C5CD1">
      <w:tc>
        <w:tcPr>
          <w:tcW w:w="3672" w:type="dxa"/>
          <w:vAlign w:val="center"/>
        </w:tcPr>
        <w:p w:rsidR="00F64ACC" w:rsidRDefault="00F64ACC" w:rsidP="000C5CD1">
          <w:pPr>
            <w:pStyle w:val="Footer"/>
          </w:pPr>
          <w:r>
            <w:t>Clemens Vallejo</w:t>
          </w:r>
        </w:p>
        <w:p w:rsidR="00F64ACC" w:rsidRDefault="00F64ACC" w:rsidP="000C5CD1">
          <w:pPr>
            <w:pStyle w:val="Footer"/>
          </w:pPr>
          <w:r>
            <w:t>Zayd Hammoudeh</w:t>
          </w:r>
        </w:p>
      </w:tc>
      <w:tc>
        <w:tcPr>
          <w:tcW w:w="3672" w:type="dxa"/>
          <w:vAlign w:val="center"/>
        </w:tcPr>
        <w:p w:rsidR="00F64ACC" w:rsidRPr="000C5CD1" w:rsidRDefault="00F64ACC" w:rsidP="000C5CD1">
          <w:pPr>
            <w:pStyle w:val="Footer"/>
            <w:jc w:val="center"/>
            <w:rPr>
              <w:b/>
            </w:rPr>
          </w:pPr>
          <w:r w:rsidRPr="000C5CD1">
            <w:rPr>
              <w:b/>
            </w:rPr>
            <w:t>CS123A Term Project Proposal</w:t>
          </w:r>
        </w:p>
      </w:tc>
      <w:tc>
        <w:tcPr>
          <w:tcW w:w="3672" w:type="dxa"/>
          <w:vAlign w:val="center"/>
        </w:tcPr>
        <w:p w:rsidR="00F64ACC" w:rsidRDefault="000D2D2C" w:rsidP="000C5CD1">
          <w:pPr>
            <w:pStyle w:val="Footer"/>
            <w:jc w:val="right"/>
          </w:pPr>
          <w:fldSimple w:instr=" PAGE   \* MERGEFORMAT ">
            <w:r w:rsidR="000650DC">
              <w:rPr>
                <w:noProof/>
              </w:rPr>
              <w:t>5</w:t>
            </w:r>
          </w:fldSimple>
        </w:p>
      </w:tc>
    </w:tr>
  </w:tbl>
  <w:p w:rsidR="00F64ACC" w:rsidRPr="000C5CD1" w:rsidRDefault="00F64ACC" w:rsidP="000C5CD1">
    <w:pPr>
      <w:pStyle w:val="Footer"/>
      <w:rPr>
        <w:sz w:val="4"/>
        <w:szCs w:val="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01AF" w:rsidRDefault="006001AF" w:rsidP="000B1AC2">
      <w:r>
        <w:separator/>
      </w:r>
    </w:p>
  </w:footnote>
  <w:footnote w:type="continuationSeparator" w:id="0">
    <w:p w:rsidR="006001AF" w:rsidRDefault="006001AF" w:rsidP="000B1AC2">
      <w:r>
        <w:continuationSeparator/>
      </w:r>
    </w:p>
  </w:footnote>
  <w:footnote w:id="1">
    <w:p w:rsidR="00F64ACC" w:rsidRDefault="00F64ACC">
      <w:pPr>
        <w:pStyle w:val="FootnoteText"/>
      </w:pPr>
      <w:r>
        <w:rPr>
          <w:rStyle w:val="FootnoteReference"/>
        </w:rPr>
        <w:footnoteRef/>
      </w:r>
      <w:r>
        <w:t xml:space="preserve"> The dataset is available in the University of California, Irvine’s Machine Learning Repository.  A link to the dataset is: </w:t>
      </w:r>
      <w:hyperlink r:id="rId1" w:history="1">
        <w:r w:rsidRPr="00977AC5">
          <w:rPr>
            <w:rStyle w:val="Hyperlink"/>
          </w:rPr>
          <w:t>https://archive.ics.uci.edu/ml/datasets/Breast+Cancer+Wisconsin+(Original)</w:t>
        </w:r>
      </w:hyperlink>
      <w:r>
        <w:t>.</w:t>
      </w:r>
    </w:p>
  </w:footnote>
  <w:footnote w:id="2">
    <w:p w:rsidR="00F64ACC" w:rsidRDefault="00F64ACC">
      <w:pPr>
        <w:pStyle w:val="FootnoteText"/>
      </w:pPr>
      <w:r>
        <w:rPr>
          <w:rStyle w:val="FootnoteReference"/>
        </w:rPr>
        <w:footnoteRef/>
      </w:r>
      <w:r>
        <w:t xml:space="preserve"> 16 of </w:t>
      </w:r>
      <w:r w:rsidR="00371614">
        <w:t xml:space="preserve">the </w:t>
      </w:r>
      <w:r>
        <w:t>699 tumors have incomplete data so only 683 instances will be used in our analysis.</w:t>
      </w:r>
    </w:p>
  </w:footnote>
  <w:footnote w:id="3">
    <w:p w:rsidR="00F64ACC" w:rsidRDefault="00F64ACC">
      <w:pPr>
        <w:pStyle w:val="FootnoteText"/>
      </w:pPr>
      <w:r>
        <w:rPr>
          <w:rStyle w:val="FootnoteReference"/>
        </w:rPr>
        <w:footnoteRef/>
      </w:r>
      <w:r>
        <w:t xml:space="preserve"> </w:t>
      </w:r>
      <w:proofErr w:type="gramStart"/>
      <w:r>
        <w:t xml:space="preserve">TOIBE ratings available at </w:t>
      </w:r>
      <w:hyperlink r:id="rId2" w:history="1">
        <w:r w:rsidRPr="00977AC5">
          <w:rPr>
            <w:rStyle w:val="Hyperlink"/>
          </w:rPr>
          <w:t>http://www.tiobe.com/index.php/content/paperinfo/tpci/index.html</w:t>
        </w:r>
      </w:hyperlink>
      <w:r>
        <w:t>.</w:t>
      </w:r>
      <w:proofErr w:type="gramEnd"/>
      <w:r>
        <w:t xml:space="preserve">  </w:t>
      </w:r>
      <w:proofErr w:type="gramStart"/>
      <w:r>
        <w:t>Accessed September 21, 2014.</w:t>
      </w:r>
      <w:proofErr w:type="gramEnd"/>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2CE1"/>
    <w:multiLevelType w:val="hybridMultilevel"/>
    <w:tmpl w:val="565200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7D20BF"/>
    <w:multiLevelType w:val="hybridMultilevel"/>
    <w:tmpl w:val="6330918C"/>
    <w:lvl w:ilvl="0" w:tplc="5EA681D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AF0A22"/>
    <w:multiLevelType w:val="hybridMultilevel"/>
    <w:tmpl w:val="CF56B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4727E"/>
    <w:multiLevelType w:val="hybridMultilevel"/>
    <w:tmpl w:val="068ECD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8617DB"/>
    <w:multiLevelType w:val="hybridMultilevel"/>
    <w:tmpl w:val="A7946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E0268B"/>
    <w:multiLevelType w:val="multilevel"/>
    <w:tmpl w:val="A2C84254"/>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4B60A6B"/>
    <w:multiLevelType w:val="hybridMultilevel"/>
    <w:tmpl w:val="7430E2D6"/>
    <w:lvl w:ilvl="0" w:tplc="B9C411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573570B"/>
    <w:multiLevelType w:val="hybridMultilevel"/>
    <w:tmpl w:val="3676C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710C4"/>
    <w:multiLevelType w:val="hybridMultilevel"/>
    <w:tmpl w:val="3D762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19071A"/>
    <w:multiLevelType w:val="hybridMultilevel"/>
    <w:tmpl w:val="7F24F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F2222"/>
    <w:multiLevelType w:val="hybridMultilevel"/>
    <w:tmpl w:val="FB2A4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9C5767"/>
    <w:multiLevelType w:val="hybridMultilevel"/>
    <w:tmpl w:val="522854A6"/>
    <w:lvl w:ilvl="0" w:tplc="1026E9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2D3523B"/>
    <w:multiLevelType w:val="hybridMultilevel"/>
    <w:tmpl w:val="F3629CBE"/>
    <w:lvl w:ilvl="0" w:tplc="37A0805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6130CC7"/>
    <w:multiLevelType w:val="hybridMultilevel"/>
    <w:tmpl w:val="13CCE4C6"/>
    <w:lvl w:ilvl="0" w:tplc="AFEA5B26">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848E0"/>
    <w:multiLevelType w:val="hybridMultilevel"/>
    <w:tmpl w:val="3CD65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2EF6CA1"/>
    <w:multiLevelType w:val="hybridMultilevel"/>
    <w:tmpl w:val="EABCD9D4"/>
    <w:lvl w:ilvl="0" w:tplc="22D243EA">
      <w:start w:val="1"/>
      <w:numFmt w:val="decimal"/>
      <w:lvlText w:val="%1."/>
      <w:lvlJc w:val="left"/>
      <w:pPr>
        <w:ind w:left="720" w:hanging="360"/>
      </w:pPr>
      <w:rPr>
        <w:rFonts w:eastAsiaTheme="minorEastAsia"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04D24B3"/>
    <w:multiLevelType w:val="hybridMultilevel"/>
    <w:tmpl w:val="00028B1E"/>
    <w:lvl w:ilvl="0" w:tplc="C6A410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82A2F"/>
    <w:multiLevelType w:val="hybridMultilevel"/>
    <w:tmpl w:val="F5BCC61A"/>
    <w:lvl w:ilvl="0" w:tplc="34B4578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233A33"/>
    <w:multiLevelType w:val="hybridMultilevel"/>
    <w:tmpl w:val="6608D7CC"/>
    <w:lvl w:ilvl="0" w:tplc="B22A7C9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9B974C0"/>
    <w:multiLevelType w:val="hybridMultilevel"/>
    <w:tmpl w:val="107E2A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B430448"/>
    <w:multiLevelType w:val="hybridMultilevel"/>
    <w:tmpl w:val="3DE874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B984DAE"/>
    <w:multiLevelType w:val="hybridMultilevel"/>
    <w:tmpl w:val="8BBACD94"/>
    <w:lvl w:ilvl="0" w:tplc="3DD8EB1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7"/>
  </w:num>
  <w:num w:numId="3">
    <w:abstractNumId w:val="8"/>
  </w:num>
  <w:num w:numId="4">
    <w:abstractNumId w:val="4"/>
  </w:num>
  <w:num w:numId="5">
    <w:abstractNumId w:val="20"/>
  </w:num>
  <w:num w:numId="6">
    <w:abstractNumId w:val="10"/>
  </w:num>
  <w:num w:numId="7">
    <w:abstractNumId w:val="1"/>
  </w:num>
  <w:num w:numId="8">
    <w:abstractNumId w:val="18"/>
  </w:num>
  <w:num w:numId="9">
    <w:abstractNumId w:val="5"/>
  </w:num>
  <w:num w:numId="10">
    <w:abstractNumId w:val="12"/>
  </w:num>
  <w:num w:numId="11">
    <w:abstractNumId w:val="13"/>
  </w:num>
  <w:num w:numId="12">
    <w:abstractNumId w:val="16"/>
  </w:num>
  <w:num w:numId="13">
    <w:abstractNumId w:val="11"/>
  </w:num>
  <w:num w:numId="14">
    <w:abstractNumId w:val="0"/>
  </w:num>
  <w:num w:numId="15">
    <w:abstractNumId w:val="9"/>
  </w:num>
  <w:num w:numId="16">
    <w:abstractNumId w:val="21"/>
  </w:num>
  <w:num w:numId="17">
    <w:abstractNumId w:val="6"/>
  </w:num>
  <w:num w:numId="18">
    <w:abstractNumId w:val="3"/>
  </w:num>
  <w:num w:numId="19">
    <w:abstractNumId w:val="17"/>
  </w:num>
  <w:num w:numId="20">
    <w:abstractNumId w:val="2"/>
  </w:num>
  <w:num w:numId="21">
    <w:abstractNumId w:val="19"/>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936"/>
  <w:drawingGridHorizontalSpacing w:val="110"/>
  <w:displayHorizontalDrawingGridEvery w:val="2"/>
  <w:characterSpacingControl w:val="doNotCompress"/>
  <w:hdrShapeDefaults>
    <o:shapedefaults v:ext="edit" spidmax="70658" fillcolor="white">
      <v:fill color="white"/>
    </o:shapedefaults>
  </w:hdrShapeDefaults>
  <w:footnotePr>
    <w:footnote w:id="-1"/>
    <w:footnote w:id="0"/>
  </w:footnotePr>
  <w:endnotePr>
    <w:endnote w:id="-1"/>
    <w:endnote w:id="0"/>
  </w:endnotePr>
  <w:compat/>
  <w:rsids>
    <w:rsidRoot w:val="00FF7078"/>
    <w:rsid w:val="000007FB"/>
    <w:rsid w:val="00001DDD"/>
    <w:rsid w:val="000023F1"/>
    <w:rsid w:val="0000311C"/>
    <w:rsid w:val="000056DB"/>
    <w:rsid w:val="00010D86"/>
    <w:rsid w:val="00011456"/>
    <w:rsid w:val="0001159F"/>
    <w:rsid w:val="00012591"/>
    <w:rsid w:val="000175F1"/>
    <w:rsid w:val="00026F5D"/>
    <w:rsid w:val="00030B55"/>
    <w:rsid w:val="00031057"/>
    <w:rsid w:val="0003183A"/>
    <w:rsid w:val="0003231D"/>
    <w:rsid w:val="00040D13"/>
    <w:rsid w:val="00043F97"/>
    <w:rsid w:val="000452A7"/>
    <w:rsid w:val="000452F0"/>
    <w:rsid w:val="00046A3E"/>
    <w:rsid w:val="00046B14"/>
    <w:rsid w:val="00050797"/>
    <w:rsid w:val="00050A68"/>
    <w:rsid w:val="0005429F"/>
    <w:rsid w:val="000545D6"/>
    <w:rsid w:val="00054660"/>
    <w:rsid w:val="00054DAD"/>
    <w:rsid w:val="000650DC"/>
    <w:rsid w:val="00065E61"/>
    <w:rsid w:val="00070564"/>
    <w:rsid w:val="00075CB4"/>
    <w:rsid w:val="000807DD"/>
    <w:rsid w:val="00081C0A"/>
    <w:rsid w:val="00081D77"/>
    <w:rsid w:val="000910CF"/>
    <w:rsid w:val="00091862"/>
    <w:rsid w:val="000918A8"/>
    <w:rsid w:val="00097061"/>
    <w:rsid w:val="00097799"/>
    <w:rsid w:val="000A31CF"/>
    <w:rsid w:val="000A452E"/>
    <w:rsid w:val="000A5D94"/>
    <w:rsid w:val="000A6231"/>
    <w:rsid w:val="000A6E16"/>
    <w:rsid w:val="000A774E"/>
    <w:rsid w:val="000B07F3"/>
    <w:rsid w:val="000B1AC2"/>
    <w:rsid w:val="000B1CCF"/>
    <w:rsid w:val="000B2B5A"/>
    <w:rsid w:val="000B54FA"/>
    <w:rsid w:val="000B6240"/>
    <w:rsid w:val="000B69AF"/>
    <w:rsid w:val="000C29CB"/>
    <w:rsid w:val="000C34DD"/>
    <w:rsid w:val="000C49E5"/>
    <w:rsid w:val="000C5CD1"/>
    <w:rsid w:val="000D0846"/>
    <w:rsid w:val="000D0BF0"/>
    <w:rsid w:val="000D225A"/>
    <w:rsid w:val="000D2D2C"/>
    <w:rsid w:val="000D4920"/>
    <w:rsid w:val="000D5218"/>
    <w:rsid w:val="000D5F5F"/>
    <w:rsid w:val="000E3F90"/>
    <w:rsid w:val="000E7124"/>
    <w:rsid w:val="000F073E"/>
    <w:rsid w:val="000F214C"/>
    <w:rsid w:val="000F5EEA"/>
    <w:rsid w:val="000F6410"/>
    <w:rsid w:val="000F68C2"/>
    <w:rsid w:val="000F7419"/>
    <w:rsid w:val="001006B0"/>
    <w:rsid w:val="001025B3"/>
    <w:rsid w:val="00103E19"/>
    <w:rsid w:val="001041A3"/>
    <w:rsid w:val="00104A87"/>
    <w:rsid w:val="00107977"/>
    <w:rsid w:val="00112500"/>
    <w:rsid w:val="0011259C"/>
    <w:rsid w:val="0011316B"/>
    <w:rsid w:val="0011361C"/>
    <w:rsid w:val="00114824"/>
    <w:rsid w:val="001175F7"/>
    <w:rsid w:val="00117FAB"/>
    <w:rsid w:val="00125FFF"/>
    <w:rsid w:val="00126046"/>
    <w:rsid w:val="00133197"/>
    <w:rsid w:val="00133381"/>
    <w:rsid w:val="00134230"/>
    <w:rsid w:val="0013432A"/>
    <w:rsid w:val="00144D6F"/>
    <w:rsid w:val="00144E4A"/>
    <w:rsid w:val="001450EC"/>
    <w:rsid w:val="00146142"/>
    <w:rsid w:val="00147988"/>
    <w:rsid w:val="0015047B"/>
    <w:rsid w:val="00150DD6"/>
    <w:rsid w:val="00151131"/>
    <w:rsid w:val="00160A2B"/>
    <w:rsid w:val="00161A73"/>
    <w:rsid w:val="001628D5"/>
    <w:rsid w:val="00163690"/>
    <w:rsid w:val="00166A39"/>
    <w:rsid w:val="00167629"/>
    <w:rsid w:val="00167BCF"/>
    <w:rsid w:val="00171B93"/>
    <w:rsid w:val="00182286"/>
    <w:rsid w:val="0018423D"/>
    <w:rsid w:val="001A1897"/>
    <w:rsid w:val="001A1E85"/>
    <w:rsid w:val="001A409F"/>
    <w:rsid w:val="001A426E"/>
    <w:rsid w:val="001A6203"/>
    <w:rsid w:val="001B1D1D"/>
    <w:rsid w:val="001B259D"/>
    <w:rsid w:val="001B27C3"/>
    <w:rsid w:val="001B3DFC"/>
    <w:rsid w:val="001B5886"/>
    <w:rsid w:val="001C025E"/>
    <w:rsid w:val="001C0E3E"/>
    <w:rsid w:val="001C55EA"/>
    <w:rsid w:val="001C6C4E"/>
    <w:rsid w:val="001C7D5B"/>
    <w:rsid w:val="001D0A8D"/>
    <w:rsid w:val="001D2063"/>
    <w:rsid w:val="001D298B"/>
    <w:rsid w:val="001D3CFB"/>
    <w:rsid w:val="001D529C"/>
    <w:rsid w:val="001D53F4"/>
    <w:rsid w:val="001D6C5D"/>
    <w:rsid w:val="001E0A05"/>
    <w:rsid w:val="001E1A39"/>
    <w:rsid w:val="001E22D2"/>
    <w:rsid w:val="001F264E"/>
    <w:rsid w:val="00200E37"/>
    <w:rsid w:val="00202152"/>
    <w:rsid w:val="00202235"/>
    <w:rsid w:val="00206CC5"/>
    <w:rsid w:val="002072B8"/>
    <w:rsid w:val="002100BA"/>
    <w:rsid w:val="00212EE3"/>
    <w:rsid w:val="00212F1A"/>
    <w:rsid w:val="00222CBD"/>
    <w:rsid w:val="0022435C"/>
    <w:rsid w:val="00224BF9"/>
    <w:rsid w:val="0022542E"/>
    <w:rsid w:val="002255AB"/>
    <w:rsid w:val="002259D5"/>
    <w:rsid w:val="00225C62"/>
    <w:rsid w:val="00227385"/>
    <w:rsid w:val="002277F2"/>
    <w:rsid w:val="00231620"/>
    <w:rsid w:val="00233DB7"/>
    <w:rsid w:val="002358EA"/>
    <w:rsid w:val="00242DE6"/>
    <w:rsid w:val="00243B02"/>
    <w:rsid w:val="0024498F"/>
    <w:rsid w:val="00245503"/>
    <w:rsid w:val="0025011D"/>
    <w:rsid w:val="00250E43"/>
    <w:rsid w:val="00250E4A"/>
    <w:rsid w:val="00250EAE"/>
    <w:rsid w:val="00252156"/>
    <w:rsid w:val="00252902"/>
    <w:rsid w:val="00255502"/>
    <w:rsid w:val="002604D8"/>
    <w:rsid w:val="002608DE"/>
    <w:rsid w:val="00264CFC"/>
    <w:rsid w:val="002664D7"/>
    <w:rsid w:val="002705DF"/>
    <w:rsid w:val="002714DA"/>
    <w:rsid w:val="00271841"/>
    <w:rsid w:val="00272470"/>
    <w:rsid w:val="002727F9"/>
    <w:rsid w:val="00272C23"/>
    <w:rsid w:val="00276594"/>
    <w:rsid w:val="00276CAF"/>
    <w:rsid w:val="0027758B"/>
    <w:rsid w:val="002775D7"/>
    <w:rsid w:val="002827CF"/>
    <w:rsid w:val="0028315B"/>
    <w:rsid w:val="00286494"/>
    <w:rsid w:val="00291B3E"/>
    <w:rsid w:val="00293443"/>
    <w:rsid w:val="0029579D"/>
    <w:rsid w:val="00296E27"/>
    <w:rsid w:val="00296E9E"/>
    <w:rsid w:val="00297EFC"/>
    <w:rsid w:val="002A0B05"/>
    <w:rsid w:val="002A2E80"/>
    <w:rsid w:val="002A382C"/>
    <w:rsid w:val="002A4E85"/>
    <w:rsid w:val="002B1CBF"/>
    <w:rsid w:val="002B40AD"/>
    <w:rsid w:val="002B49E7"/>
    <w:rsid w:val="002B6B3E"/>
    <w:rsid w:val="002B73D7"/>
    <w:rsid w:val="002C00EF"/>
    <w:rsid w:val="002C7FD5"/>
    <w:rsid w:val="002D5A18"/>
    <w:rsid w:val="002E1224"/>
    <w:rsid w:val="002E2146"/>
    <w:rsid w:val="002E4DEC"/>
    <w:rsid w:val="002E72EE"/>
    <w:rsid w:val="002F19FA"/>
    <w:rsid w:val="002F306D"/>
    <w:rsid w:val="002F6FBE"/>
    <w:rsid w:val="00302A97"/>
    <w:rsid w:val="00304828"/>
    <w:rsid w:val="00305D1D"/>
    <w:rsid w:val="003114D1"/>
    <w:rsid w:val="00311BE6"/>
    <w:rsid w:val="00314535"/>
    <w:rsid w:val="00315231"/>
    <w:rsid w:val="00320CFA"/>
    <w:rsid w:val="00322E8F"/>
    <w:rsid w:val="003234E5"/>
    <w:rsid w:val="003242C2"/>
    <w:rsid w:val="00330C72"/>
    <w:rsid w:val="00331AC2"/>
    <w:rsid w:val="00333D9B"/>
    <w:rsid w:val="00334D16"/>
    <w:rsid w:val="003354E1"/>
    <w:rsid w:val="00335AE9"/>
    <w:rsid w:val="00337CFF"/>
    <w:rsid w:val="00342616"/>
    <w:rsid w:val="0034452E"/>
    <w:rsid w:val="00351D35"/>
    <w:rsid w:val="00355E16"/>
    <w:rsid w:val="00356279"/>
    <w:rsid w:val="003562DB"/>
    <w:rsid w:val="00356D6E"/>
    <w:rsid w:val="003616BE"/>
    <w:rsid w:val="00361ECA"/>
    <w:rsid w:val="00363ADE"/>
    <w:rsid w:val="00365D0C"/>
    <w:rsid w:val="00366C24"/>
    <w:rsid w:val="00371614"/>
    <w:rsid w:val="003724D6"/>
    <w:rsid w:val="00372BD3"/>
    <w:rsid w:val="003750AF"/>
    <w:rsid w:val="003801AC"/>
    <w:rsid w:val="00384AB6"/>
    <w:rsid w:val="00394FE0"/>
    <w:rsid w:val="003951A7"/>
    <w:rsid w:val="00396F8B"/>
    <w:rsid w:val="00397362"/>
    <w:rsid w:val="0039797C"/>
    <w:rsid w:val="003A185B"/>
    <w:rsid w:val="003A1F30"/>
    <w:rsid w:val="003A5480"/>
    <w:rsid w:val="003B48A7"/>
    <w:rsid w:val="003B6174"/>
    <w:rsid w:val="003B75F4"/>
    <w:rsid w:val="003C101A"/>
    <w:rsid w:val="003C6EB3"/>
    <w:rsid w:val="003C7489"/>
    <w:rsid w:val="003D7E1B"/>
    <w:rsid w:val="003E0E85"/>
    <w:rsid w:val="003E0EB8"/>
    <w:rsid w:val="003E2331"/>
    <w:rsid w:val="003E6CC0"/>
    <w:rsid w:val="003E6CDD"/>
    <w:rsid w:val="003F2A54"/>
    <w:rsid w:val="003F31A3"/>
    <w:rsid w:val="00411190"/>
    <w:rsid w:val="004119D2"/>
    <w:rsid w:val="00415CAF"/>
    <w:rsid w:val="00420F77"/>
    <w:rsid w:val="00425795"/>
    <w:rsid w:val="0042675A"/>
    <w:rsid w:val="00426825"/>
    <w:rsid w:val="004315CE"/>
    <w:rsid w:val="00431AC1"/>
    <w:rsid w:val="00431E15"/>
    <w:rsid w:val="004332A3"/>
    <w:rsid w:val="00434B6B"/>
    <w:rsid w:val="00436F38"/>
    <w:rsid w:val="00446759"/>
    <w:rsid w:val="004526F7"/>
    <w:rsid w:val="0045346D"/>
    <w:rsid w:val="004543C1"/>
    <w:rsid w:val="004545A8"/>
    <w:rsid w:val="0045747F"/>
    <w:rsid w:val="00457B2D"/>
    <w:rsid w:val="004615B0"/>
    <w:rsid w:val="004650EE"/>
    <w:rsid w:val="00466399"/>
    <w:rsid w:val="00466B2F"/>
    <w:rsid w:val="00470017"/>
    <w:rsid w:val="00470140"/>
    <w:rsid w:val="0047362B"/>
    <w:rsid w:val="00473B5F"/>
    <w:rsid w:val="004742A7"/>
    <w:rsid w:val="00474C09"/>
    <w:rsid w:val="00475A42"/>
    <w:rsid w:val="004776A7"/>
    <w:rsid w:val="00477D2D"/>
    <w:rsid w:val="00480A61"/>
    <w:rsid w:val="00482E89"/>
    <w:rsid w:val="00483FA5"/>
    <w:rsid w:val="0048592A"/>
    <w:rsid w:val="00486B85"/>
    <w:rsid w:val="00491E16"/>
    <w:rsid w:val="00496477"/>
    <w:rsid w:val="004A0D54"/>
    <w:rsid w:val="004A37F5"/>
    <w:rsid w:val="004B0A9B"/>
    <w:rsid w:val="004B1255"/>
    <w:rsid w:val="004B41F3"/>
    <w:rsid w:val="004B4B61"/>
    <w:rsid w:val="004B5536"/>
    <w:rsid w:val="004C151D"/>
    <w:rsid w:val="004C1F46"/>
    <w:rsid w:val="004C2413"/>
    <w:rsid w:val="004C3B3C"/>
    <w:rsid w:val="004C54EC"/>
    <w:rsid w:val="004D1D78"/>
    <w:rsid w:val="004D1F0A"/>
    <w:rsid w:val="004D24B4"/>
    <w:rsid w:val="004D3FFF"/>
    <w:rsid w:val="004D6336"/>
    <w:rsid w:val="004E1326"/>
    <w:rsid w:val="004E3F0B"/>
    <w:rsid w:val="004E4525"/>
    <w:rsid w:val="004E4E69"/>
    <w:rsid w:val="004E774F"/>
    <w:rsid w:val="004E77DB"/>
    <w:rsid w:val="004F02BC"/>
    <w:rsid w:val="004F1AF5"/>
    <w:rsid w:val="004F3C3F"/>
    <w:rsid w:val="00500851"/>
    <w:rsid w:val="00510B2E"/>
    <w:rsid w:val="00511592"/>
    <w:rsid w:val="00511AA3"/>
    <w:rsid w:val="0051270C"/>
    <w:rsid w:val="00513A7E"/>
    <w:rsid w:val="00516592"/>
    <w:rsid w:val="005167D6"/>
    <w:rsid w:val="005170A4"/>
    <w:rsid w:val="005216F1"/>
    <w:rsid w:val="0052199C"/>
    <w:rsid w:val="005221F3"/>
    <w:rsid w:val="00522FA7"/>
    <w:rsid w:val="00525BCA"/>
    <w:rsid w:val="00530A9D"/>
    <w:rsid w:val="00531D19"/>
    <w:rsid w:val="00533DCF"/>
    <w:rsid w:val="00541658"/>
    <w:rsid w:val="00542D4B"/>
    <w:rsid w:val="00546F7C"/>
    <w:rsid w:val="0054717B"/>
    <w:rsid w:val="005516B6"/>
    <w:rsid w:val="00552162"/>
    <w:rsid w:val="00554604"/>
    <w:rsid w:val="00555BD6"/>
    <w:rsid w:val="005629E5"/>
    <w:rsid w:val="0056352E"/>
    <w:rsid w:val="00565A15"/>
    <w:rsid w:val="0056670E"/>
    <w:rsid w:val="00572189"/>
    <w:rsid w:val="005734C0"/>
    <w:rsid w:val="00576322"/>
    <w:rsid w:val="00576335"/>
    <w:rsid w:val="00581446"/>
    <w:rsid w:val="00582FE7"/>
    <w:rsid w:val="00583CBA"/>
    <w:rsid w:val="00585307"/>
    <w:rsid w:val="00585429"/>
    <w:rsid w:val="005859E8"/>
    <w:rsid w:val="005901C4"/>
    <w:rsid w:val="00591C07"/>
    <w:rsid w:val="00593711"/>
    <w:rsid w:val="005937B8"/>
    <w:rsid w:val="00593D3B"/>
    <w:rsid w:val="005A01BC"/>
    <w:rsid w:val="005A12AA"/>
    <w:rsid w:val="005A33E0"/>
    <w:rsid w:val="005A4109"/>
    <w:rsid w:val="005B3AA0"/>
    <w:rsid w:val="005C66EE"/>
    <w:rsid w:val="005C73CE"/>
    <w:rsid w:val="005D16FF"/>
    <w:rsid w:val="005D547F"/>
    <w:rsid w:val="005D65E2"/>
    <w:rsid w:val="005D669E"/>
    <w:rsid w:val="005D7FB0"/>
    <w:rsid w:val="005E17F4"/>
    <w:rsid w:val="005E4C5E"/>
    <w:rsid w:val="005E5E8E"/>
    <w:rsid w:val="005E77B6"/>
    <w:rsid w:val="005E7B06"/>
    <w:rsid w:val="005F10B6"/>
    <w:rsid w:val="005F5363"/>
    <w:rsid w:val="005F5A60"/>
    <w:rsid w:val="005F7162"/>
    <w:rsid w:val="006001AF"/>
    <w:rsid w:val="006034B4"/>
    <w:rsid w:val="00612B5C"/>
    <w:rsid w:val="006137AB"/>
    <w:rsid w:val="00615D2A"/>
    <w:rsid w:val="006165EA"/>
    <w:rsid w:val="0061669E"/>
    <w:rsid w:val="00620EB8"/>
    <w:rsid w:val="006217AC"/>
    <w:rsid w:val="00625A1B"/>
    <w:rsid w:val="0062694A"/>
    <w:rsid w:val="00626EF4"/>
    <w:rsid w:val="00627B89"/>
    <w:rsid w:val="00627DA5"/>
    <w:rsid w:val="00633F48"/>
    <w:rsid w:val="00634B93"/>
    <w:rsid w:val="006359BA"/>
    <w:rsid w:val="0064429A"/>
    <w:rsid w:val="00644621"/>
    <w:rsid w:val="006514BB"/>
    <w:rsid w:val="0065266A"/>
    <w:rsid w:val="00653C05"/>
    <w:rsid w:val="006564E9"/>
    <w:rsid w:val="006660DD"/>
    <w:rsid w:val="00680239"/>
    <w:rsid w:val="00680587"/>
    <w:rsid w:val="00682EDD"/>
    <w:rsid w:val="00686371"/>
    <w:rsid w:val="00691872"/>
    <w:rsid w:val="00694537"/>
    <w:rsid w:val="00694D23"/>
    <w:rsid w:val="00695B24"/>
    <w:rsid w:val="006962E0"/>
    <w:rsid w:val="006A144B"/>
    <w:rsid w:val="006A1FA3"/>
    <w:rsid w:val="006A32F4"/>
    <w:rsid w:val="006A47DD"/>
    <w:rsid w:val="006A7121"/>
    <w:rsid w:val="006A7EFA"/>
    <w:rsid w:val="006B3861"/>
    <w:rsid w:val="006C0F4B"/>
    <w:rsid w:val="006C3268"/>
    <w:rsid w:val="006C6435"/>
    <w:rsid w:val="006C75A8"/>
    <w:rsid w:val="006D0EBC"/>
    <w:rsid w:val="006D131B"/>
    <w:rsid w:val="006D5198"/>
    <w:rsid w:val="006D59CF"/>
    <w:rsid w:val="006D7220"/>
    <w:rsid w:val="006D7CB8"/>
    <w:rsid w:val="006E0F0F"/>
    <w:rsid w:val="006E25AC"/>
    <w:rsid w:val="006E3181"/>
    <w:rsid w:val="006E710A"/>
    <w:rsid w:val="006F0693"/>
    <w:rsid w:val="006F10B1"/>
    <w:rsid w:val="006F128D"/>
    <w:rsid w:val="006F5017"/>
    <w:rsid w:val="006F5AD0"/>
    <w:rsid w:val="006F6F6B"/>
    <w:rsid w:val="00700C3F"/>
    <w:rsid w:val="00702090"/>
    <w:rsid w:val="00702193"/>
    <w:rsid w:val="00702D97"/>
    <w:rsid w:val="00705D6D"/>
    <w:rsid w:val="00707F31"/>
    <w:rsid w:val="007104AB"/>
    <w:rsid w:val="00712A53"/>
    <w:rsid w:val="00713BDF"/>
    <w:rsid w:val="00713EF4"/>
    <w:rsid w:val="007161A1"/>
    <w:rsid w:val="00721AFC"/>
    <w:rsid w:val="007248D0"/>
    <w:rsid w:val="00731D7D"/>
    <w:rsid w:val="00737E26"/>
    <w:rsid w:val="007413D1"/>
    <w:rsid w:val="00746065"/>
    <w:rsid w:val="0075088A"/>
    <w:rsid w:val="007536D4"/>
    <w:rsid w:val="00760862"/>
    <w:rsid w:val="007612D1"/>
    <w:rsid w:val="007626C0"/>
    <w:rsid w:val="0076688A"/>
    <w:rsid w:val="00767A16"/>
    <w:rsid w:val="00770A0F"/>
    <w:rsid w:val="00776DFD"/>
    <w:rsid w:val="007820DB"/>
    <w:rsid w:val="00783639"/>
    <w:rsid w:val="007949CD"/>
    <w:rsid w:val="00795636"/>
    <w:rsid w:val="007967AE"/>
    <w:rsid w:val="00796FCE"/>
    <w:rsid w:val="007A0593"/>
    <w:rsid w:val="007A62CD"/>
    <w:rsid w:val="007C085A"/>
    <w:rsid w:val="007C309E"/>
    <w:rsid w:val="007C400F"/>
    <w:rsid w:val="007C669F"/>
    <w:rsid w:val="007C6A54"/>
    <w:rsid w:val="007C7B1A"/>
    <w:rsid w:val="007D17BA"/>
    <w:rsid w:val="007D195D"/>
    <w:rsid w:val="007D35C9"/>
    <w:rsid w:val="007D7118"/>
    <w:rsid w:val="007E15C2"/>
    <w:rsid w:val="007E43F0"/>
    <w:rsid w:val="007F0131"/>
    <w:rsid w:val="007F13E0"/>
    <w:rsid w:val="007F38E2"/>
    <w:rsid w:val="007F44C3"/>
    <w:rsid w:val="007F56E0"/>
    <w:rsid w:val="007F5ADB"/>
    <w:rsid w:val="007F7031"/>
    <w:rsid w:val="007F7D1B"/>
    <w:rsid w:val="00800095"/>
    <w:rsid w:val="008016AC"/>
    <w:rsid w:val="00806418"/>
    <w:rsid w:val="008100DA"/>
    <w:rsid w:val="00811BC4"/>
    <w:rsid w:val="00811BE2"/>
    <w:rsid w:val="00811EB0"/>
    <w:rsid w:val="008161AC"/>
    <w:rsid w:val="0081625C"/>
    <w:rsid w:val="00816EC7"/>
    <w:rsid w:val="00820D47"/>
    <w:rsid w:val="008216D9"/>
    <w:rsid w:val="008249D0"/>
    <w:rsid w:val="008421DB"/>
    <w:rsid w:val="00843A2A"/>
    <w:rsid w:val="0084532E"/>
    <w:rsid w:val="0084611D"/>
    <w:rsid w:val="00851AD0"/>
    <w:rsid w:val="008548F7"/>
    <w:rsid w:val="00854D08"/>
    <w:rsid w:val="00855DC8"/>
    <w:rsid w:val="00866DD9"/>
    <w:rsid w:val="0087232E"/>
    <w:rsid w:val="00874D51"/>
    <w:rsid w:val="00876B4F"/>
    <w:rsid w:val="00877D10"/>
    <w:rsid w:val="008813E0"/>
    <w:rsid w:val="00882FD5"/>
    <w:rsid w:val="0088653C"/>
    <w:rsid w:val="008928AC"/>
    <w:rsid w:val="008A11D9"/>
    <w:rsid w:val="008A19D4"/>
    <w:rsid w:val="008A5920"/>
    <w:rsid w:val="008A5FA4"/>
    <w:rsid w:val="008C14C2"/>
    <w:rsid w:val="008C280E"/>
    <w:rsid w:val="008C2B6E"/>
    <w:rsid w:val="008C2C46"/>
    <w:rsid w:val="008C625C"/>
    <w:rsid w:val="008C64E4"/>
    <w:rsid w:val="008C74F3"/>
    <w:rsid w:val="008D445F"/>
    <w:rsid w:val="008E00CC"/>
    <w:rsid w:val="008E0C0C"/>
    <w:rsid w:val="008E4F7B"/>
    <w:rsid w:val="008E617C"/>
    <w:rsid w:val="008E6E58"/>
    <w:rsid w:val="008F139C"/>
    <w:rsid w:val="008F351F"/>
    <w:rsid w:val="008F3CBC"/>
    <w:rsid w:val="008F55A4"/>
    <w:rsid w:val="008F66E1"/>
    <w:rsid w:val="0090138D"/>
    <w:rsid w:val="00901C55"/>
    <w:rsid w:val="009055A6"/>
    <w:rsid w:val="009145BC"/>
    <w:rsid w:val="00926924"/>
    <w:rsid w:val="00927B23"/>
    <w:rsid w:val="00930A93"/>
    <w:rsid w:val="00932EC6"/>
    <w:rsid w:val="00933243"/>
    <w:rsid w:val="009334D1"/>
    <w:rsid w:val="00936195"/>
    <w:rsid w:val="00940F6F"/>
    <w:rsid w:val="00942ACE"/>
    <w:rsid w:val="009430BC"/>
    <w:rsid w:val="0094429D"/>
    <w:rsid w:val="00946678"/>
    <w:rsid w:val="0094686C"/>
    <w:rsid w:val="00946D24"/>
    <w:rsid w:val="009522D0"/>
    <w:rsid w:val="00953FF5"/>
    <w:rsid w:val="0095485D"/>
    <w:rsid w:val="00956DC3"/>
    <w:rsid w:val="00957B8F"/>
    <w:rsid w:val="00960422"/>
    <w:rsid w:val="009629D7"/>
    <w:rsid w:val="0096496B"/>
    <w:rsid w:val="009713C5"/>
    <w:rsid w:val="0097169D"/>
    <w:rsid w:val="0097590E"/>
    <w:rsid w:val="00980DB9"/>
    <w:rsid w:val="00984273"/>
    <w:rsid w:val="00984700"/>
    <w:rsid w:val="00984790"/>
    <w:rsid w:val="009909EA"/>
    <w:rsid w:val="00990A12"/>
    <w:rsid w:val="00991042"/>
    <w:rsid w:val="00993D88"/>
    <w:rsid w:val="00994513"/>
    <w:rsid w:val="009A13B6"/>
    <w:rsid w:val="009A55EC"/>
    <w:rsid w:val="009A6425"/>
    <w:rsid w:val="009A750D"/>
    <w:rsid w:val="009B0222"/>
    <w:rsid w:val="009B08BA"/>
    <w:rsid w:val="009B1EB8"/>
    <w:rsid w:val="009B2CC8"/>
    <w:rsid w:val="009C1CA0"/>
    <w:rsid w:val="009C64CF"/>
    <w:rsid w:val="009C6E5D"/>
    <w:rsid w:val="009D0C91"/>
    <w:rsid w:val="009D5AEB"/>
    <w:rsid w:val="009D6FE9"/>
    <w:rsid w:val="009E0443"/>
    <w:rsid w:val="009E0EAF"/>
    <w:rsid w:val="009E3332"/>
    <w:rsid w:val="009F2A1F"/>
    <w:rsid w:val="009F7215"/>
    <w:rsid w:val="00A045EA"/>
    <w:rsid w:val="00A05713"/>
    <w:rsid w:val="00A058F0"/>
    <w:rsid w:val="00A05AC5"/>
    <w:rsid w:val="00A11879"/>
    <w:rsid w:val="00A118A5"/>
    <w:rsid w:val="00A145E1"/>
    <w:rsid w:val="00A15EBC"/>
    <w:rsid w:val="00A2636F"/>
    <w:rsid w:val="00A31F4D"/>
    <w:rsid w:val="00A327E0"/>
    <w:rsid w:val="00A32863"/>
    <w:rsid w:val="00A33DCD"/>
    <w:rsid w:val="00A3701D"/>
    <w:rsid w:val="00A41236"/>
    <w:rsid w:val="00A450B4"/>
    <w:rsid w:val="00A4692B"/>
    <w:rsid w:val="00A46E8C"/>
    <w:rsid w:val="00A52317"/>
    <w:rsid w:val="00A527C1"/>
    <w:rsid w:val="00A531EA"/>
    <w:rsid w:val="00A5446C"/>
    <w:rsid w:val="00A55863"/>
    <w:rsid w:val="00A57DE0"/>
    <w:rsid w:val="00A63947"/>
    <w:rsid w:val="00A66EE6"/>
    <w:rsid w:val="00A674B1"/>
    <w:rsid w:val="00A7708C"/>
    <w:rsid w:val="00A77AD8"/>
    <w:rsid w:val="00A8038D"/>
    <w:rsid w:val="00A80BA6"/>
    <w:rsid w:val="00A80BBB"/>
    <w:rsid w:val="00A816BF"/>
    <w:rsid w:val="00A82924"/>
    <w:rsid w:val="00A841EC"/>
    <w:rsid w:val="00A85F7D"/>
    <w:rsid w:val="00A87FC6"/>
    <w:rsid w:val="00A901BD"/>
    <w:rsid w:val="00A94795"/>
    <w:rsid w:val="00A9684E"/>
    <w:rsid w:val="00AA009D"/>
    <w:rsid w:val="00AA5F24"/>
    <w:rsid w:val="00AB201C"/>
    <w:rsid w:val="00AB3602"/>
    <w:rsid w:val="00AB3CB9"/>
    <w:rsid w:val="00AB4347"/>
    <w:rsid w:val="00AB6079"/>
    <w:rsid w:val="00AB7E34"/>
    <w:rsid w:val="00AC13A9"/>
    <w:rsid w:val="00AC184D"/>
    <w:rsid w:val="00AC1958"/>
    <w:rsid w:val="00AC3CDA"/>
    <w:rsid w:val="00AC6D40"/>
    <w:rsid w:val="00AC70CA"/>
    <w:rsid w:val="00AD151C"/>
    <w:rsid w:val="00AD77B6"/>
    <w:rsid w:val="00AE364A"/>
    <w:rsid w:val="00AE7EFC"/>
    <w:rsid w:val="00AF0986"/>
    <w:rsid w:val="00AF1329"/>
    <w:rsid w:val="00AF172C"/>
    <w:rsid w:val="00AF18A6"/>
    <w:rsid w:val="00AF1AFC"/>
    <w:rsid w:val="00AF42DD"/>
    <w:rsid w:val="00AF4B0E"/>
    <w:rsid w:val="00AF51A4"/>
    <w:rsid w:val="00AF61C4"/>
    <w:rsid w:val="00B01FCA"/>
    <w:rsid w:val="00B0607E"/>
    <w:rsid w:val="00B07505"/>
    <w:rsid w:val="00B10486"/>
    <w:rsid w:val="00B1385C"/>
    <w:rsid w:val="00B1554A"/>
    <w:rsid w:val="00B27BC2"/>
    <w:rsid w:val="00B303B2"/>
    <w:rsid w:val="00B3337F"/>
    <w:rsid w:val="00B34626"/>
    <w:rsid w:val="00B35661"/>
    <w:rsid w:val="00B361C4"/>
    <w:rsid w:val="00B372C9"/>
    <w:rsid w:val="00B40FD4"/>
    <w:rsid w:val="00B41397"/>
    <w:rsid w:val="00B5471E"/>
    <w:rsid w:val="00B574BE"/>
    <w:rsid w:val="00B62F65"/>
    <w:rsid w:val="00B65B33"/>
    <w:rsid w:val="00B71810"/>
    <w:rsid w:val="00B723E8"/>
    <w:rsid w:val="00B724C1"/>
    <w:rsid w:val="00B81520"/>
    <w:rsid w:val="00B85799"/>
    <w:rsid w:val="00B861A7"/>
    <w:rsid w:val="00B87934"/>
    <w:rsid w:val="00B87B88"/>
    <w:rsid w:val="00B90BEE"/>
    <w:rsid w:val="00B918F0"/>
    <w:rsid w:val="00B93BDF"/>
    <w:rsid w:val="00B964F8"/>
    <w:rsid w:val="00B97381"/>
    <w:rsid w:val="00BA0798"/>
    <w:rsid w:val="00BA213A"/>
    <w:rsid w:val="00BA59D1"/>
    <w:rsid w:val="00BA62C0"/>
    <w:rsid w:val="00BB216D"/>
    <w:rsid w:val="00BB6F0F"/>
    <w:rsid w:val="00BC1C01"/>
    <w:rsid w:val="00BC256B"/>
    <w:rsid w:val="00BC4818"/>
    <w:rsid w:val="00BC4C29"/>
    <w:rsid w:val="00BD0ECB"/>
    <w:rsid w:val="00BD3840"/>
    <w:rsid w:val="00BD46D8"/>
    <w:rsid w:val="00BE1911"/>
    <w:rsid w:val="00BE26CB"/>
    <w:rsid w:val="00BE337A"/>
    <w:rsid w:val="00BE40E5"/>
    <w:rsid w:val="00BF22DC"/>
    <w:rsid w:val="00BF3171"/>
    <w:rsid w:val="00C01FE2"/>
    <w:rsid w:val="00C030C1"/>
    <w:rsid w:val="00C04F50"/>
    <w:rsid w:val="00C05B89"/>
    <w:rsid w:val="00C06048"/>
    <w:rsid w:val="00C071CB"/>
    <w:rsid w:val="00C10A50"/>
    <w:rsid w:val="00C135E1"/>
    <w:rsid w:val="00C16189"/>
    <w:rsid w:val="00C1799B"/>
    <w:rsid w:val="00C17D72"/>
    <w:rsid w:val="00C23776"/>
    <w:rsid w:val="00C2554B"/>
    <w:rsid w:val="00C25A3C"/>
    <w:rsid w:val="00C3270A"/>
    <w:rsid w:val="00C37AAB"/>
    <w:rsid w:val="00C40DC6"/>
    <w:rsid w:val="00C43DBA"/>
    <w:rsid w:val="00C46519"/>
    <w:rsid w:val="00C5083D"/>
    <w:rsid w:val="00C50EF2"/>
    <w:rsid w:val="00C55FA9"/>
    <w:rsid w:val="00C56666"/>
    <w:rsid w:val="00C60C1B"/>
    <w:rsid w:val="00C61B75"/>
    <w:rsid w:val="00C640A7"/>
    <w:rsid w:val="00C65655"/>
    <w:rsid w:val="00C65943"/>
    <w:rsid w:val="00C71A83"/>
    <w:rsid w:val="00C74A7F"/>
    <w:rsid w:val="00C753D2"/>
    <w:rsid w:val="00C775B5"/>
    <w:rsid w:val="00C77C51"/>
    <w:rsid w:val="00C8209A"/>
    <w:rsid w:val="00C82D3A"/>
    <w:rsid w:val="00C83C81"/>
    <w:rsid w:val="00C85647"/>
    <w:rsid w:val="00C859D5"/>
    <w:rsid w:val="00C85EBF"/>
    <w:rsid w:val="00C93184"/>
    <w:rsid w:val="00CA1C51"/>
    <w:rsid w:val="00CA2247"/>
    <w:rsid w:val="00CA7430"/>
    <w:rsid w:val="00CA7DBA"/>
    <w:rsid w:val="00CB0A78"/>
    <w:rsid w:val="00CC5FF0"/>
    <w:rsid w:val="00CC7F10"/>
    <w:rsid w:val="00CD0AF2"/>
    <w:rsid w:val="00CD1AB3"/>
    <w:rsid w:val="00CD364F"/>
    <w:rsid w:val="00CD747B"/>
    <w:rsid w:val="00CE1C25"/>
    <w:rsid w:val="00CE44EE"/>
    <w:rsid w:val="00CE5AD1"/>
    <w:rsid w:val="00CF01EC"/>
    <w:rsid w:val="00CF0579"/>
    <w:rsid w:val="00CF39C2"/>
    <w:rsid w:val="00CF53DC"/>
    <w:rsid w:val="00CF5FA4"/>
    <w:rsid w:val="00CF657B"/>
    <w:rsid w:val="00CF6F7A"/>
    <w:rsid w:val="00CF7BEB"/>
    <w:rsid w:val="00D062C2"/>
    <w:rsid w:val="00D06346"/>
    <w:rsid w:val="00D102F0"/>
    <w:rsid w:val="00D10980"/>
    <w:rsid w:val="00D10B47"/>
    <w:rsid w:val="00D1572D"/>
    <w:rsid w:val="00D2101B"/>
    <w:rsid w:val="00D2705B"/>
    <w:rsid w:val="00D4118D"/>
    <w:rsid w:val="00D41F2C"/>
    <w:rsid w:val="00D44195"/>
    <w:rsid w:val="00D52BCB"/>
    <w:rsid w:val="00D55ACA"/>
    <w:rsid w:val="00D56EC4"/>
    <w:rsid w:val="00D649C7"/>
    <w:rsid w:val="00D64E72"/>
    <w:rsid w:val="00D67F70"/>
    <w:rsid w:val="00D70DEF"/>
    <w:rsid w:val="00D7294B"/>
    <w:rsid w:val="00D73FF9"/>
    <w:rsid w:val="00D87416"/>
    <w:rsid w:val="00D9154A"/>
    <w:rsid w:val="00D91F63"/>
    <w:rsid w:val="00D931B5"/>
    <w:rsid w:val="00D93DD9"/>
    <w:rsid w:val="00D96C7D"/>
    <w:rsid w:val="00DA5F44"/>
    <w:rsid w:val="00DA65C1"/>
    <w:rsid w:val="00DB1106"/>
    <w:rsid w:val="00DB1A58"/>
    <w:rsid w:val="00DB2CF3"/>
    <w:rsid w:val="00DC12E3"/>
    <w:rsid w:val="00DC4629"/>
    <w:rsid w:val="00DC4BD8"/>
    <w:rsid w:val="00DC7A05"/>
    <w:rsid w:val="00DD159F"/>
    <w:rsid w:val="00DD50F1"/>
    <w:rsid w:val="00DD6F11"/>
    <w:rsid w:val="00DE0D74"/>
    <w:rsid w:val="00DE16A9"/>
    <w:rsid w:val="00DE3501"/>
    <w:rsid w:val="00DE5815"/>
    <w:rsid w:val="00DE5D16"/>
    <w:rsid w:val="00DE634A"/>
    <w:rsid w:val="00DE71BE"/>
    <w:rsid w:val="00DF2A5C"/>
    <w:rsid w:val="00E02774"/>
    <w:rsid w:val="00E061A9"/>
    <w:rsid w:val="00E06576"/>
    <w:rsid w:val="00E10DB6"/>
    <w:rsid w:val="00E13BA6"/>
    <w:rsid w:val="00E16E0A"/>
    <w:rsid w:val="00E209F0"/>
    <w:rsid w:val="00E2129F"/>
    <w:rsid w:val="00E24D06"/>
    <w:rsid w:val="00E255BD"/>
    <w:rsid w:val="00E279FA"/>
    <w:rsid w:val="00E30717"/>
    <w:rsid w:val="00E31564"/>
    <w:rsid w:val="00E32751"/>
    <w:rsid w:val="00E336FD"/>
    <w:rsid w:val="00E3589E"/>
    <w:rsid w:val="00E40E7D"/>
    <w:rsid w:val="00E418EB"/>
    <w:rsid w:val="00E427ED"/>
    <w:rsid w:val="00E43AB5"/>
    <w:rsid w:val="00E4421C"/>
    <w:rsid w:val="00E44568"/>
    <w:rsid w:val="00E50145"/>
    <w:rsid w:val="00E5099E"/>
    <w:rsid w:val="00E53217"/>
    <w:rsid w:val="00E5326D"/>
    <w:rsid w:val="00E55F66"/>
    <w:rsid w:val="00E5605C"/>
    <w:rsid w:val="00E56EBA"/>
    <w:rsid w:val="00E64DDC"/>
    <w:rsid w:val="00E65F79"/>
    <w:rsid w:val="00E66AD1"/>
    <w:rsid w:val="00E7035F"/>
    <w:rsid w:val="00E704BF"/>
    <w:rsid w:val="00E71036"/>
    <w:rsid w:val="00E71493"/>
    <w:rsid w:val="00E76F4E"/>
    <w:rsid w:val="00E804BF"/>
    <w:rsid w:val="00E80996"/>
    <w:rsid w:val="00E80E46"/>
    <w:rsid w:val="00E8578F"/>
    <w:rsid w:val="00E86E36"/>
    <w:rsid w:val="00E96576"/>
    <w:rsid w:val="00E9754D"/>
    <w:rsid w:val="00E979A5"/>
    <w:rsid w:val="00E97AFB"/>
    <w:rsid w:val="00E97DB6"/>
    <w:rsid w:val="00EA0AEB"/>
    <w:rsid w:val="00EA33A6"/>
    <w:rsid w:val="00EA454E"/>
    <w:rsid w:val="00EA4AC1"/>
    <w:rsid w:val="00EA58BE"/>
    <w:rsid w:val="00EB0824"/>
    <w:rsid w:val="00EB3170"/>
    <w:rsid w:val="00EB531A"/>
    <w:rsid w:val="00EB6C85"/>
    <w:rsid w:val="00EC0F1B"/>
    <w:rsid w:val="00ED0ECE"/>
    <w:rsid w:val="00ED13D8"/>
    <w:rsid w:val="00ED23DD"/>
    <w:rsid w:val="00ED2618"/>
    <w:rsid w:val="00EE41D2"/>
    <w:rsid w:val="00EF1366"/>
    <w:rsid w:val="00F06E0F"/>
    <w:rsid w:val="00F0784E"/>
    <w:rsid w:val="00F0795D"/>
    <w:rsid w:val="00F1439E"/>
    <w:rsid w:val="00F1777F"/>
    <w:rsid w:val="00F2169F"/>
    <w:rsid w:val="00F24532"/>
    <w:rsid w:val="00F24CCA"/>
    <w:rsid w:val="00F2561E"/>
    <w:rsid w:val="00F3058D"/>
    <w:rsid w:val="00F3265B"/>
    <w:rsid w:val="00F350AF"/>
    <w:rsid w:val="00F364F4"/>
    <w:rsid w:val="00F36CCD"/>
    <w:rsid w:val="00F36CD5"/>
    <w:rsid w:val="00F36ED3"/>
    <w:rsid w:val="00F4296F"/>
    <w:rsid w:val="00F44CD9"/>
    <w:rsid w:val="00F52AE4"/>
    <w:rsid w:val="00F567DC"/>
    <w:rsid w:val="00F60377"/>
    <w:rsid w:val="00F6105B"/>
    <w:rsid w:val="00F62C31"/>
    <w:rsid w:val="00F64ACC"/>
    <w:rsid w:val="00F72D19"/>
    <w:rsid w:val="00F7443D"/>
    <w:rsid w:val="00F764BF"/>
    <w:rsid w:val="00F83F26"/>
    <w:rsid w:val="00F84A54"/>
    <w:rsid w:val="00F864C9"/>
    <w:rsid w:val="00F938DC"/>
    <w:rsid w:val="00F94CF8"/>
    <w:rsid w:val="00F96C9E"/>
    <w:rsid w:val="00FA11FC"/>
    <w:rsid w:val="00FA2265"/>
    <w:rsid w:val="00FA605F"/>
    <w:rsid w:val="00FB3A0C"/>
    <w:rsid w:val="00FC1119"/>
    <w:rsid w:val="00FC143C"/>
    <w:rsid w:val="00FC58F3"/>
    <w:rsid w:val="00FC7A2D"/>
    <w:rsid w:val="00FD1161"/>
    <w:rsid w:val="00FD629C"/>
    <w:rsid w:val="00FE027E"/>
    <w:rsid w:val="00FE07E8"/>
    <w:rsid w:val="00FE2DBC"/>
    <w:rsid w:val="00FE74B8"/>
    <w:rsid w:val="00FE7BE2"/>
    <w:rsid w:val="00FE7D77"/>
    <w:rsid w:val="00FF1A15"/>
    <w:rsid w:val="00FF5FDF"/>
    <w:rsid w:val="00FF7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065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E9E"/>
    <w:pPr>
      <w:spacing w:after="0" w:line="240" w:lineRule="auto"/>
    </w:pPr>
  </w:style>
  <w:style w:type="paragraph" w:styleId="Heading1">
    <w:name w:val="heading 1"/>
    <w:basedOn w:val="Normal"/>
    <w:next w:val="Normal"/>
    <w:link w:val="Heading1Char"/>
    <w:uiPriority w:val="9"/>
    <w:qFormat/>
    <w:rsid w:val="00212EE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B0A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B1AC2"/>
    <w:pPr>
      <w:tabs>
        <w:tab w:val="center" w:pos="4680"/>
        <w:tab w:val="right" w:pos="9360"/>
      </w:tabs>
    </w:pPr>
  </w:style>
  <w:style w:type="character" w:customStyle="1" w:styleId="HeaderChar">
    <w:name w:val="Header Char"/>
    <w:basedOn w:val="DefaultParagraphFont"/>
    <w:link w:val="Header"/>
    <w:uiPriority w:val="99"/>
    <w:semiHidden/>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A46E8C"/>
    <w:pPr>
      <w:ind w:left="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12EE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B0A7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973948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2" Type="http://schemas.openxmlformats.org/officeDocument/2006/relationships/hyperlink" Target="http://www.tiobe.com/index.php/content/paperinfo/tpci/index.html" TargetMode="External"/><Relationship Id="rId1" Type="http://schemas.openxmlformats.org/officeDocument/2006/relationships/hyperlink" Target="https://archive.ics.uci.edu/ml/datasets/Breast+Cancer+Wisconsin+(Origin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F89C1F-BD9C-4D5E-93E9-584CA229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5</Pages>
  <Words>1869</Words>
  <Characters>10656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12501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Zayd</dc:creator>
  <cp:lastModifiedBy>Zayd</cp:lastModifiedBy>
  <cp:revision>56</cp:revision>
  <cp:lastPrinted>2014-09-02T07:44:00Z</cp:lastPrinted>
  <dcterms:created xsi:type="dcterms:W3CDTF">2014-09-22T07:16:00Z</dcterms:created>
  <dcterms:modified xsi:type="dcterms:W3CDTF">2014-09-22T08:22:00Z</dcterms:modified>
</cp:coreProperties>
</file>