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8C" w:rsidRPr="009725C0" w:rsidRDefault="009C138C" w:rsidP="009725C0">
      <w:pPr>
        <w:jc w:val="center"/>
        <w:rPr>
          <w:b/>
          <w:color w:val="0000FF"/>
          <w:sz w:val="32"/>
        </w:rPr>
      </w:pPr>
      <w:r w:rsidRPr="009725C0">
        <w:rPr>
          <w:b/>
          <w:color w:val="0000FF"/>
          <w:sz w:val="32"/>
        </w:rPr>
        <w:t>CS2</w:t>
      </w:r>
      <w:r>
        <w:rPr>
          <w:b/>
          <w:color w:val="0000FF"/>
          <w:sz w:val="32"/>
        </w:rPr>
        <w:t>35</w:t>
      </w:r>
      <w:r w:rsidRPr="009725C0">
        <w:rPr>
          <w:b/>
          <w:color w:val="0000FF"/>
          <w:sz w:val="32"/>
        </w:rPr>
        <w:t xml:space="preserve"> Midterm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>
        <w:rPr>
          <w:b/>
          <w:sz w:val="28"/>
        </w:rPr>
        <w:t>Team Thundercats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#01 (01/22) – Introduction</w:t>
      </w:r>
    </w:p>
    <w:p w:rsidR="009C138C" w:rsidRDefault="009C138C" w:rsidP="00113E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8"/>
        <w:gridCol w:w="2970"/>
        <w:gridCol w:w="2430"/>
        <w:gridCol w:w="2988"/>
      </w:tblGrid>
      <w:tr w:rsidR="009C138C" w:rsidRPr="00D0237A" w:rsidTr="00D0237A">
        <w:tc>
          <w:tcPr>
            <w:tcW w:w="2628" w:type="dxa"/>
            <w:vAlign w:val="center"/>
          </w:tcPr>
          <w:p w:rsidR="009C138C" w:rsidRPr="00D0237A" w:rsidRDefault="009C138C" w:rsidP="00113E25">
            <w:r w:rsidRPr="00D0237A">
              <w:rPr>
                <w:b/>
                <w:color w:val="0000FF"/>
              </w:rPr>
              <w:t xml:space="preserve">User Interface Constraints </w:t>
            </w:r>
            <w:r w:rsidRPr="00D0237A">
              <w:t xml:space="preserve">– Differ depending on the target application.  </w:t>
            </w:r>
          </w:p>
          <w:p w:rsidR="009C138C" w:rsidRPr="00D0237A" w:rsidRDefault="009C138C" w:rsidP="00113E25"/>
          <w:p w:rsidR="009C138C" w:rsidRPr="00D0237A" w:rsidRDefault="009C138C" w:rsidP="00113E25">
            <w:r w:rsidRPr="00D0237A">
              <w:rPr>
                <w:b/>
                <w:color w:val="E36C0A"/>
              </w:rPr>
              <w:t>Example:</w:t>
            </w:r>
            <w:r w:rsidRPr="00D0237A">
              <w:rPr>
                <w:color w:val="E36C0A"/>
              </w:rPr>
              <w:t xml:space="preserve"> </w:t>
            </w:r>
            <w:r w:rsidRPr="00D0237A">
              <w:t>Desktop has different constraints than web which has different constraints than mobile.</w:t>
            </w:r>
          </w:p>
        </w:tc>
        <w:tc>
          <w:tcPr>
            <w:tcW w:w="2970" w:type="dxa"/>
            <w:vAlign w:val="center"/>
          </w:tcPr>
          <w:p w:rsidR="009C138C" w:rsidRPr="00D0237A" w:rsidRDefault="009C138C" w:rsidP="00113E25">
            <w:r w:rsidRPr="00D0237A">
              <w:rPr>
                <w:b/>
                <w:color w:val="0000FF"/>
              </w:rPr>
              <w:t xml:space="preserve">UI </w:t>
            </w:r>
            <w:r w:rsidRPr="00D0237A">
              <w:t>– User Interface</w:t>
            </w:r>
          </w:p>
          <w:p w:rsidR="009C138C" w:rsidRPr="00D0237A" w:rsidRDefault="009C138C" w:rsidP="00113E25"/>
          <w:p w:rsidR="009C138C" w:rsidRPr="00D0237A" w:rsidRDefault="009C138C" w:rsidP="00113E25">
            <w:r w:rsidRPr="00D0237A">
              <w:rPr>
                <w:b/>
                <w:color w:val="0000FF"/>
              </w:rPr>
              <w:t>UX</w:t>
            </w:r>
            <w:r w:rsidRPr="00D0237A">
              <w:t xml:space="preserve"> – User Experience</w:t>
            </w:r>
          </w:p>
          <w:p w:rsidR="009C138C" w:rsidRPr="00D0237A" w:rsidRDefault="009C138C" w:rsidP="00113E25"/>
          <w:p w:rsidR="009C138C" w:rsidRPr="00D0237A" w:rsidRDefault="009C138C" w:rsidP="00113E25">
            <w:r w:rsidRPr="00D0237A">
              <w:rPr>
                <w:b/>
                <w:color w:val="0000FF"/>
              </w:rPr>
              <w:t>Usability Testing</w:t>
            </w:r>
            <w:r w:rsidRPr="00D0237A">
              <w:t xml:space="preserve"> – Used to determine whether a UI design or UX design is good.</w:t>
            </w:r>
          </w:p>
        </w:tc>
        <w:tc>
          <w:tcPr>
            <w:tcW w:w="2430" w:type="dxa"/>
            <w:vAlign w:val="center"/>
          </w:tcPr>
          <w:p w:rsidR="009C138C" w:rsidRPr="00D0237A" w:rsidRDefault="009C138C" w:rsidP="00113E25">
            <w:r w:rsidRPr="00D0237A">
              <w:rPr>
                <w:b/>
                <w:color w:val="0000FF"/>
              </w:rPr>
              <w:t>Data Visualization</w:t>
            </w:r>
            <w:r w:rsidRPr="00D0237A">
              <w:t xml:space="preserve"> – Present analyzed data in a useful and insightful way to the user.</w:t>
            </w:r>
          </w:p>
          <w:p w:rsidR="009C138C" w:rsidRPr="00D0237A" w:rsidRDefault="009C138C" w:rsidP="00113E25"/>
          <w:p w:rsidR="009C138C" w:rsidRPr="00D0237A" w:rsidRDefault="009C138C" w:rsidP="00113E25">
            <w:r w:rsidRPr="00D0237A">
              <w:rPr>
                <w:b/>
                <w:color w:val="FF0000"/>
              </w:rPr>
              <w:t>Create actionable knowledge</w:t>
            </w:r>
            <w:r w:rsidRPr="00D0237A">
              <w:t>.</w:t>
            </w:r>
          </w:p>
        </w:tc>
        <w:tc>
          <w:tcPr>
            <w:tcW w:w="2988" w:type="dxa"/>
            <w:vAlign w:val="center"/>
          </w:tcPr>
          <w:p w:rsidR="009C138C" w:rsidRPr="00D0237A" w:rsidRDefault="009C138C" w:rsidP="00113E25"/>
        </w:tc>
      </w:tr>
    </w:tbl>
    <w:p w:rsidR="009C138C" w:rsidRDefault="009C138C" w:rsidP="00113E25"/>
    <w:p w:rsidR="009C138C" w:rsidRDefault="009C138C" w:rsidP="00113E25"/>
    <w:p w:rsidR="009C138C" w:rsidRPr="00AF679D" w:rsidRDefault="009C138C" w:rsidP="009B1B56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#02 &amp; #03 (01/27 &amp; 01/29)</w:t>
      </w:r>
    </w:p>
    <w:p w:rsidR="009C138C" w:rsidRPr="00AF679D" w:rsidRDefault="009C138C" w:rsidP="009B1B56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Design Principles and Functional Specifications</w:t>
      </w:r>
    </w:p>
    <w:p w:rsidR="009C138C" w:rsidRPr="00952322" w:rsidRDefault="009C138C" w:rsidP="009B1B56">
      <w:pPr>
        <w:rPr>
          <w:sz w:val="12"/>
          <w:szCs w:val="12"/>
        </w:rPr>
      </w:pPr>
    </w:p>
    <w:p w:rsidR="009C138C" w:rsidRPr="00252679" w:rsidRDefault="009C138C" w:rsidP="00252679">
      <w:pPr>
        <w:jc w:val="center"/>
        <w:rPr>
          <w:b/>
          <w:sz w:val="20"/>
        </w:rPr>
      </w:pPr>
      <w:r w:rsidRPr="00252679">
        <w:rPr>
          <w:b/>
          <w:sz w:val="20"/>
        </w:rPr>
        <w:t>User Centric Design</w:t>
      </w:r>
      <w:r>
        <w:rPr>
          <w:b/>
          <w:sz w:val="20"/>
        </w:rPr>
        <w:t xml:space="preserve"> and Development</w:t>
      </w:r>
    </w:p>
    <w:p w:rsidR="009C138C" w:rsidRPr="00952322" w:rsidRDefault="009C138C" w:rsidP="009B1B56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2970"/>
        <w:gridCol w:w="2790"/>
        <w:gridCol w:w="2988"/>
      </w:tblGrid>
      <w:tr w:rsidR="009C138C" w:rsidRPr="00D0237A" w:rsidTr="00D0237A">
        <w:tc>
          <w:tcPr>
            <w:tcW w:w="2268" w:type="dxa"/>
            <w:vAlign w:val="center"/>
          </w:tcPr>
          <w:p w:rsidR="009C138C" w:rsidRPr="00D0237A" w:rsidRDefault="009C138C" w:rsidP="009B1B56">
            <w:r w:rsidRPr="00D0237A">
              <w:rPr>
                <w:b/>
                <w:color w:val="0000FF"/>
              </w:rPr>
              <w:t xml:space="preserve">User Centric Design </w:t>
            </w:r>
            <w:r w:rsidRPr="00D0237A">
              <w:t>– Involve the user throughout the design and development process.</w:t>
            </w:r>
          </w:p>
        </w:tc>
        <w:tc>
          <w:tcPr>
            <w:tcW w:w="297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User Centric Design Principles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Actively involve users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An appropriate allocation of function between user and application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Iteration of design solutions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Multidisciplinary design teams</w:t>
            </w:r>
          </w:p>
        </w:tc>
        <w:tc>
          <w:tcPr>
            <w:tcW w:w="279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User Centric Design Activities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Analyze and specify context of use.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Specify user and organizational requirements.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Produce design prototypes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Evaluate designs with users against requirements.</w:t>
            </w:r>
          </w:p>
        </w:tc>
        <w:tc>
          <w:tcPr>
            <w:tcW w:w="298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Agile Development</w:t>
            </w:r>
          </w:p>
          <w:p w:rsidR="009C138C" w:rsidRPr="00D0237A" w:rsidRDefault="009C138C" w:rsidP="00B55E6F">
            <w:r w:rsidRPr="00D0237A">
              <w:t>A single burst/iteration of development has three stages: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Design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Test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Code</w:t>
            </w:r>
          </w:p>
          <w:p w:rsidR="009C138C" w:rsidRPr="00D0237A" w:rsidRDefault="009C138C" w:rsidP="0080774E">
            <w:r w:rsidRPr="00D0237A">
              <w:t>Successive iterations during development.</w:t>
            </w:r>
          </w:p>
        </w:tc>
      </w:tr>
    </w:tbl>
    <w:p w:rsidR="009C138C" w:rsidRPr="00952322" w:rsidRDefault="009C138C" w:rsidP="00265533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8"/>
        <w:gridCol w:w="2070"/>
        <w:gridCol w:w="1980"/>
        <w:gridCol w:w="1980"/>
        <w:gridCol w:w="1350"/>
        <w:gridCol w:w="2088"/>
      </w:tblGrid>
      <w:tr w:rsidR="009C138C" w:rsidRPr="00D0237A" w:rsidTr="00D0237A">
        <w:trPr>
          <w:trHeight w:val="37"/>
        </w:trPr>
        <w:tc>
          <w:tcPr>
            <w:tcW w:w="1548" w:type="dxa"/>
            <w:vMerge w:val="restart"/>
            <w:vAlign w:val="center"/>
          </w:tcPr>
          <w:p w:rsidR="009C138C" w:rsidRPr="00D0237A" w:rsidRDefault="009C138C" w:rsidP="00265533">
            <w:r w:rsidRPr="00D0237A">
              <w:rPr>
                <w:b/>
                <w:color w:val="0000FF"/>
              </w:rPr>
              <w:t xml:space="preserve">Iterative Design </w:t>
            </w:r>
            <w:r w:rsidRPr="00D0237A">
              <w:t>– Continuous cycle of design, prototype, and user testing and evaluation.</w:t>
            </w:r>
          </w:p>
        </w:tc>
        <w:tc>
          <w:tcPr>
            <w:tcW w:w="9468" w:type="dxa"/>
            <w:gridSpan w:val="5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</w:rPr>
            </w:pPr>
            <w:r w:rsidRPr="00D0237A">
              <w:rPr>
                <w:b/>
                <w:sz w:val="20"/>
              </w:rPr>
              <w:t>Defining an Application</w:t>
            </w:r>
          </w:p>
        </w:tc>
      </w:tr>
      <w:tr w:rsidR="009C138C" w:rsidRPr="00D0237A" w:rsidTr="00D0237A">
        <w:trPr>
          <w:trHeight w:val="317"/>
        </w:trPr>
        <w:tc>
          <w:tcPr>
            <w:tcW w:w="1548" w:type="dxa"/>
            <w:vMerge/>
            <w:vAlign w:val="center"/>
          </w:tcPr>
          <w:p w:rsidR="009C138C" w:rsidRPr="00D0237A" w:rsidRDefault="009C138C" w:rsidP="00265533">
            <w:pPr>
              <w:rPr>
                <w:b/>
                <w:color w:val="0000FF"/>
              </w:rPr>
            </w:pPr>
          </w:p>
        </w:tc>
        <w:tc>
          <w:tcPr>
            <w:tcW w:w="207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Purpose of the Application</w:t>
            </w:r>
          </w:p>
          <w:p w:rsidR="009C138C" w:rsidRPr="00D0237A" w:rsidRDefault="009C138C" w:rsidP="00727397">
            <w:pPr>
              <w:rPr>
                <w:b/>
                <w:color w:val="0000FF"/>
              </w:rPr>
            </w:pPr>
            <w:r w:rsidRPr="00D0237A">
              <w:t>Clear definition and description of what the application does/should do.</w:t>
            </w:r>
          </w:p>
        </w:tc>
        <w:tc>
          <w:tcPr>
            <w:tcW w:w="19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Users of the Application</w:t>
            </w:r>
          </w:p>
          <w:p w:rsidR="009C138C" w:rsidRPr="00D0237A" w:rsidRDefault="009C138C" w:rsidP="002A58F6">
            <w:pPr>
              <w:rPr>
                <w:b/>
                <w:color w:val="0000FF"/>
              </w:rPr>
            </w:pPr>
            <w:r w:rsidRPr="00D0237A">
              <w:t>Define the target user(s) of an application.</w:t>
            </w:r>
          </w:p>
        </w:tc>
        <w:tc>
          <w:tcPr>
            <w:tcW w:w="19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Domain Analysis</w:t>
            </w:r>
          </w:p>
          <w:p w:rsidR="009C138C" w:rsidRPr="00D0237A" w:rsidRDefault="009C138C" w:rsidP="00941D1A">
            <w:r w:rsidRPr="00D0237A">
              <w:t>Understand the area of expertise of special knowledge for which the application is developed.</w:t>
            </w:r>
          </w:p>
        </w:tc>
        <w:tc>
          <w:tcPr>
            <w:tcW w:w="135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Task Analysis</w:t>
            </w:r>
          </w:p>
          <w:p w:rsidR="009C138C" w:rsidRPr="00D0237A" w:rsidRDefault="009C138C" w:rsidP="009A11DB">
            <w:pPr>
              <w:rPr>
                <w:b/>
                <w:color w:val="0000FF"/>
              </w:rPr>
            </w:pPr>
            <w:r w:rsidRPr="00D0237A">
              <w:t xml:space="preserve">Understand the </w:t>
            </w:r>
            <w:r w:rsidRPr="00D0237A">
              <w:rPr>
                <w:b/>
                <w:color w:val="FF0000"/>
              </w:rPr>
              <w:t>goals</w:t>
            </w:r>
            <w:r w:rsidRPr="00D0237A">
              <w:t xml:space="preserve">, </w:t>
            </w:r>
            <w:r w:rsidRPr="00D0237A">
              <w:rPr>
                <w:b/>
                <w:color w:val="FF0000"/>
              </w:rPr>
              <w:t>tasks</w:t>
            </w:r>
            <w:r w:rsidRPr="00D0237A">
              <w:t xml:space="preserve">, and </w:t>
            </w:r>
            <w:r w:rsidRPr="00D0237A">
              <w:rPr>
                <w:b/>
                <w:color w:val="FF0000"/>
              </w:rPr>
              <w:t>actions of users</w:t>
            </w:r>
          </w:p>
        </w:tc>
        <w:tc>
          <w:tcPr>
            <w:tcW w:w="208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Workflow Analysis</w:t>
            </w:r>
          </w:p>
          <w:p w:rsidR="009C138C" w:rsidRPr="00D0237A" w:rsidRDefault="009C138C" w:rsidP="007122AD">
            <w:pPr>
              <w:rPr>
                <w:b/>
                <w:color w:val="0000FF"/>
              </w:rPr>
            </w:pPr>
            <w:r w:rsidRPr="00D0237A">
              <w:t>Understand how work can move from one user to another.</w:t>
            </w:r>
          </w:p>
        </w:tc>
      </w:tr>
    </w:tbl>
    <w:p w:rsidR="009C138C" w:rsidRPr="00952322" w:rsidRDefault="009C138C" w:rsidP="00F10DB1">
      <w:pPr>
        <w:rPr>
          <w:sz w:val="12"/>
          <w:szCs w:val="12"/>
        </w:rPr>
      </w:pPr>
    </w:p>
    <w:p w:rsidR="009C138C" w:rsidRPr="00252679" w:rsidRDefault="009C138C" w:rsidP="00252679">
      <w:pPr>
        <w:jc w:val="center"/>
        <w:rPr>
          <w:b/>
          <w:sz w:val="20"/>
        </w:rPr>
      </w:pPr>
      <w:r w:rsidRPr="00252679">
        <w:rPr>
          <w:b/>
          <w:sz w:val="20"/>
        </w:rPr>
        <w:t>Mental Models and Requirements</w:t>
      </w:r>
    </w:p>
    <w:p w:rsidR="009C138C" w:rsidRPr="00952322" w:rsidRDefault="009C138C" w:rsidP="00F10DB1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18"/>
        <w:gridCol w:w="2520"/>
        <w:gridCol w:w="1980"/>
        <w:gridCol w:w="3798"/>
      </w:tblGrid>
      <w:tr w:rsidR="009C138C" w:rsidRPr="00D0237A" w:rsidTr="00D0237A">
        <w:tc>
          <w:tcPr>
            <w:tcW w:w="2718" w:type="dxa"/>
            <w:vAlign w:val="center"/>
          </w:tcPr>
          <w:p w:rsidR="009C138C" w:rsidRPr="00D0237A" w:rsidRDefault="009C138C" w:rsidP="00F10DB1">
            <w:r w:rsidRPr="00D0237A">
              <w:rPr>
                <w:b/>
                <w:color w:val="0000FF"/>
              </w:rPr>
              <w:t xml:space="preserve">Mental Model </w:t>
            </w:r>
            <w:r w:rsidRPr="00D0237A">
              <w:t xml:space="preserve">– Enables a person to </w:t>
            </w:r>
            <w:r w:rsidRPr="00D0237A">
              <w:rPr>
                <w:b/>
                <w:color w:val="FF0000"/>
              </w:rPr>
              <w:t>negotiate unfamiliar situations</w:t>
            </w:r>
            <w:r w:rsidRPr="00D0237A">
              <w:t xml:space="preserve"> and </w:t>
            </w:r>
            <w:r w:rsidRPr="00D0237A">
              <w:rPr>
                <w:b/>
                <w:color w:val="00B050"/>
              </w:rPr>
              <w:t>reason about a situation based on past experience and previously acquired knowledge</w:t>
            </w:r>
            <w:r w:rsidRPr="00D0237A">
              <w:t xml:space="preserve">. </w:t>
            </w:r>
          </w:p>
        </w:tc>
        <w:tc>
          <w:tcPr>
            <w:tcW w:w="252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“</w:t>
            </w:r>
            <w:r w:rsidRPr="00D0237A">
              <w:rPr>
                <w:b/>
                <w:i/>
                <w:color w:val="0000FF"/>
              </w:rPr>
              <w:t>Easy to Use and Intuitive</w:t>
            </w:r>
            <w:r w:rsidRPr="00D0237A">
              <w:rPr>
                <w:b/>
                <w:color w:val="0000FF"/>
              </w:rPr>
              <w:t>” Applications</w:t>
            </w:r>
          </w:p>
          <w:p w:rsidR="009C138C" w:rsidRPr="00D0237A" w:rsidRDefault="009C138C" w:rsidP="00F10DB1">
            <w:pPr>
              <w:rPr>
                <w:b/>
                <w:color w:val="E36C0A"/>
              </w:rPr>
            </w:pPr>
            <w:r w:rsidRPr="00D0237A">
              <w:t>Mental model of the user aligns well with the mental model of the application designer.</w:t>
            </w:r>
          </w:p>
        </w:tc>
        <w:tc>
          <w:tcPr>
            <w:tcW w:w="19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Sources of Requirements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Client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End Users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Application Developers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Development Managers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color w:val="E36C0A"/>
              </w:rPr>
            </w:pPr>
            <w:r w:rsidRPr="00D0237A">
              <w:rPr>
                <w:b/>
                <w:color w:val="E36C0A"/>
              </w:rPr>
              <w:t>Technology Providers</w:t>
            </w:r>
          </w:p>
        </w:tc>
        <w:tc>
          <w:tcPr>
            <w:tcW w:w="3798" w:type="dxa"/>
            <w:vAlign w:val="center"/>
          </w:tcPr>
          <w:p w:rsidR="009C138C" w:rsidRPr="00D0237A" w:rsidRDefault="009C138C" w:rsidP="00B55E6F">
            <w:r w:rsidRPr="00D0237A">
              <w:rPr>
                <w:b/>
                <w:color w:val="FF0000"/>
              </w:rPr>
              <w:t>Requirements</w:t>
            </w:r>
            <w:r w:rsidRPr="00D0237A">
              <w:t xml:space="preserve"> received from different sources </w:t>
            </w:r>
            <w:r w:rsidRPr="00D0237A">
              <w:rPr>
                <w:b/>
                <w:color w:val="FF0000"/>
              </w:rPr>
              <w:t>may be contradictory or change.</w:t>
            </w:r>
          </w:p>
        </w:tc>
      </w:tr>
    </w:tbl>
    <w:p w:rsidR="009C138C" w:rsidRPr="00952322" w:rsidRDefault="009C138C" w:rsidP="00F10DB1">
      <w:pPr>
        <w:rPr>
          <w:sz w:val="12"/>
          <w:szCs w:val="12"/>
        </w:rPr>
      </w:pPr>
    </w:p>
    <w:p w:rsidR="009C138C" w:rsidRPr="003E52E3" w:rsidRDefault="009C138C" w:rsidP="003E52E3">
      <w:pPr>
        <w:jc w:val="center"/>
        <w:rPr>
          <w:b/>
          <w:sz w:val="20"/>
        </w:rPr>
      </w:pPr>
      <w:r w:rsidRPr="003E52E3">
        <w:rPr>
          <w:b/>
          <w:sz w:val="20"/>
        </w:rPr>
        <w:t xml:space="preserve">Functional </w:t>
      </w:r>
      <w:r>
        <w:rPr>
          <w:b/>
          <w:sz w:val="20"/>
        </w:rPr>
        <w:t xml:space="preserve">and Nonfunctional </w:t>
      </w:r>
      <w:r w:rsidRPr="003E52E3">
        <w:rPr>
          <w:b/>
          <w:sz w:val="20"/>
        </w:rPr>
        <w:t>Requirements</w:t>
      </w:r>
    </w:p>
    <w:p w:rsidR="009C138C" w:rsidRPr="00952322" w:rsidRDefault="009C138C" w:rsidP="003E52E3">
      <w:pPr>
        <w:rPr>
          <w:sz w:val="12"/>
          <w:szCs w:val="12"/>
        </w:rPr>
      </w:pPr>
    </w:p>
    <w:tbl>
      <w:tblPr>
        <w:tblW w:w="11340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10"/>
        <w:gridCol w:w="3510"/>
        <w:gridCol w:w="2160"/>
        <w:gridCol w:w="3060"/>
      </w:tblGrid>
      <w:tr w:rsidR="009C138C" w:rsidRPr="00D0237A" w:rsidTr="00D0237A">
        <w:trPr>
          <w:trHeight w:val="602"/>
          <w:jc w:val="center"/>
        </w:trPr>
        <w:tc>
          <w:tcPr>
            <w:tcW w:w="261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Functional Requirements</w:t>
            </w:r>
          </w:p>
          <w:p w:rsidR="009C138C" w:rsidRPr="00D0237A" w:rsidRDefault="009C138C" w:rsidP="003E52E3">
            <w:r w:rsidRPr="00D0237A">
              <w:t>Entails what the application: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FF0000"/>
                <w:sz w:val="24"/>
              </w:rPr>
            </w:pPr>
            <w:r w:rsidRPr="00D0237A">
              <w:rPr>
                <w:b/>
                <w:color w:val="00B050"/>
                <w:sz w:val="24"/>
              </w:rPr>
              <w:t>SHALL</w:t>
            </w:r>
            <w:r w:rsidRPr="00D0237A">
              <w:rPr>
                <w:b/>
                <w:color w:val="FF0000"/>
                <w:sz w:val="24"/>
              </w:rPr>
              <w:t xml:space="preserve"> BE ABLE TO DO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FF0000"/>
                <w:sz w:val="24"/>
              </w:rPr>
            </w:pPr>
            <w:r w:rsidRPr="00D0237A">
              <w:rPr>
                <w:b/>
                <w:color w:val="00B050"/>
                <w:sz w:val="24"/>
              </w:rPr>
              <w:t>ALLOW</w:t>
            </w:r>
            <w:r w:rsidRPr="00D0237A">
              <w:rPr>
                <w:b/>
                <w:color w:val="FF0000"/>
                <w:sz w:val="24"/>
              </w:rPr>
              <w:t xml:space="preserve"> USERS TO DO</w:t>
            </w:r>
            <w:r w:rsidRPr="00D0237A">
              <w:rPr>
                <w:sz w:val="24"/>
              </w:rPr>
              <w:t xml:space="preserve"> </w:t>
            </w:r>
          </w:p>
        </w:tc>
        <w:tc>
          <w:tcPr>
            <w:tcW w:w="351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Functional Requirements</w:t>
            </w:r>
          </w:p>
          <w:p w:rsidR="009C138C" w:rsidRPr="00D0237A" w:rsidRDefault="009C138C" w:rsidP="003E52E3">
            <w:pPr>
              <w:rPr>
                <w:b/>
                <w:color w:val="FF0000"/>
              </w:rPr>
            </w:pPr>
            <w:r w:rsidRPr="00D0237A">
              <w:t xml:space="preserve">Describes </w:t>
            </w:r>
            <w:r w:rsidRPr="00D0237A">
              <w:rPr>
                <w:b/>
                <w:color w:val="FF0000"/>
              </w:rPr>
              <w:t>INTERACTIONS</w:t>
            </w:r>
            <w:r w:rsidRPr="00D0237A">
              <w:t xml:space="preserve"> </w:t>
            </w:r>
            <w:r w:rsidRPr="00D0237A">
              <w:rPr>
                <w:b/>
                <w:color w:val="00B050"/>
              </w:rPr>
              <w:t>between the application and the user</w:t>
            </w:r>
            <w:r w:rsidRPr="00D0237A">
              <w:t xml:space="preserve"> </w:t>
            </w:r>
            <w:r w:rsidRPr="00D0237A">
              <w:rPr>
                <w:b/>
                <w:color w:val="FF0000"/>
              </w:rPr>
              <w:t>INDEPENDENT OF IMPLEMENTATION</w:t>
            </w:r>
          </w:p>
          <w:p w:rsidR="009C138C" w:rsidRPr="00D0237A" w:rsidRDefault="009C138C" w:rsidP="003E52E3">
            <w:pPr>
              <w:rPr>
                <w:b/>
                <w:color w:val="FF0000"/>
              </w:rPr>
            </w:pPr>
          </w:p>
          <w:p w:rsidR="009C138C" w:rsidRPr="00D0237A" w:rsidRDefault="009C138C" w:rsidP="003E52E3">
            <w:r w:rsidRPr="00D0237A">
              <w:rPr>
                <w:b/>
                <w:color w:val="E36C0A"/>
              </w:rPr>
              <w:t>Example #1:</w:t>
            </w:r>
            <w:r w:rsidRPr="00D0237A">
              <w:rPr>
                <w:color w:val="E36C0A"/>
              </w:rPr>
              <w:t xml:space="preserve"> </w:t>
            </w:r>
            <w:r w:rsidRPr="00D0237A">
              <w:t>The phone</w:t>
            </w:r>
            <w:r w:rsidRPr="00D0237A">
              <w:rPr>
                <w:color w:val="E36C0A"/>
              </w:rPr>
              <w:t xml:space="preserve"> </w:t>
            </w:r>
            <w:r w:rsidRPr="00D0237A">
              <w:rPr>
                <w:b/>
                <w:color w:val="FF0000"/>
              </w:rPr>
              <w:t>shall</w:t>
            </w:r>
            <w:r w:rsidRPr="00D0237A">
              <w:rPr>
                <w:color w:val="E36C0A"/>
              </w:rPr>
              <w:t xml:space="preserve"> </w:t>
            </w:r>
            <w:r w:rsidRPr="00D0237A">
              <w:t>be able to use GPS to determine its location.</w:t>
            </w:r>
          </w:p>
          <w:p w:rsidR="009C138C" w:rsidRPr="00D0237A" w:rsidRDefault="009C138C" w:rsidP="00AF331C">
            <w:r w:rsidRPr="00D0237A">
              <w:rPr>
                <w:b/>
                <w:color w:val="E36C0A"/>
              </w:rPr>
              <w:t>Example #2:</w:t>
            </w:r>
            <w:r w:rsidRPr="00D0237A">
              <w:rPr>
                <w:color w:val="E36C0A"/>
              </w:rPr>
              <w:t xml:space="preserve"> </w:t>
            </w:r>
            <w:r w:rsidRPr="00D0237A">
              <w:t>Users shall be able to choose either Option A or Option B.</w:t>
            </w:r>
          </w:p>
        </w:tc>
        <w:tc>
          <w:tcPr>
            <w:tcW w:w="216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Nonfunctional Requirements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Usability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Reliability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Performance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Supportability</w:t>
            </w:r>
          </w:p>
          <w:p w:rsidR="009C138C" w:rsidRPr="00D0237A" w:rsidRDefault="009C138C" w:rsidP="00B55E6F">
            <w:pPr>
              <w:rPr>
                <w:b/>
                <w:color w:val="E36C0A"/>
              </w:rPr>
            </w:pPr>
          </w:p>
          <w:p w:rsidR="009C138C" w:rsidRPr="00D0237A" w:rsidRDefault="009C138C" w:rsidP="00B55E6F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Constraints the application must meet.</w:t>
            </w:r>
          </w:p>
        </w:tc>
        <w:tc>
          <w:tcPr>
            <w:tcW w:w="3060" w:type="dxa"/>
            <w:vAlign w:val="center"/>
          </w:tcPr>
          <w:p w:rsidR="009C138C" w:rsidRPr="00D0237A" w:rsidRDefault="009C138C" w:rsidP="00A74B9D">
            <w:r w:rsidRPr="00D0237A">
              <w:rPr>
                <w:b/>
                <w:color w:val="E36C0A"/>
              </w:rPr>
              <w:t>Example #1:</w:t>
            </w:r>
            <w:r w:rsidRPr="00D0237A">
              <w:t xml:space="preserve"> The application must respond to the user within 15 seconds.</w:t>
            </w:r>
          </w:p>
          <w:p w:rsidR="009C138C" w:rsidRPr="00D0237A" w:rsidRDefault="009C138C" w:rsidP="00A74B9D"/>
          <w:p w:rsidR="009C138C" w:rsidRPr="00D0237A" w:rsidRDefault="009C138C" w:rsidP="00A74B9D">
            <w:r w:rsidRPr="00D0237A">
              <w:rPr>
                <w:b/>
                <w:color w:val="E36C0A"/>
              </w:rPr>
              <w:t xml:space="preserve">Example #2: </w:t>
            </w:r>
            <w:r w:rsidRPr="00D0237A">
              <w:t>The application must run on Windows and Linux servers.</w:t>
            </w:r>
          </w:p>
          <w:p w:rsidR="009C138C" w:rsidRPr="00D0237A" w:rsidRDefault="009C138C" w:rsidP="00A74B9D"/>
          <w:p w:rsidR="009C138C" w:rsidRPr="00D0237A" w:rsidRDefault="009C138C" w:rsidP="00A74B9D">
            <w:r w:rsidRPr="00D0237A">
              <w:rPr>
                <w:b/>
                <w:color w:val="E36C0A"/>
              </w:rPr>
              <w:t>Example #3:</w:t>
            </w:r>
            <w:r w:rsidRPr="00D0237A">
              <w:t xml:space="preserve"> The new GUI shall resemble the existing GUI. </w:t>
            </w:r>
          </w:p>
        </w:tc>
      </w:tr>
    </w:tbl>
    <w:p w:rsidR="009C138C" w:rsidRPr="00952322" w:rsidRDefault="009C138C" w:rsidP="003E52E3">
      <w:pPr>
        <w:rPr>
          <w:sz w:val="12"/>
          <w:szCs w:val="12"/>
        </w:rPr>
      </w:pPr>
    </w:p>
    <w:p w:rsidR="009C138C" w:rsidRPr="00632DFB" w:rsidRDefault="009C138C" w:rsidP="00372126">
      <w:pPr>
        <w:jc w:val="center"/>
        <w:rPr>
          <w:b/>
          <w:sz w:val="20"/>
        </w:rPr>
      </w:pPr>
      <w:r w:rsidRPr="00632DFB">
        <w:rPr>
          <w:b/>
          <w:sz w:val="20"/>
        </w:rPr>
        <w:t>Attributes of Functional and Nonfunctional Requirements</w:t>
      </w:r>
    </w:p>
    <w:p w:rsidR="009C138C" w:rsidRPr="00952322" w:rsidRDefault="009C138C" w:rsidP="003E52E3">
      <w:pPr>
        <w:rPr>
          <w:sz w:val="12"/>
          <w:szCs w:val="12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2340"/>
        <w:gridCol w:w="2070"/>
        <w:gridCol w:w="4068"/>
      </w:tblGrid>
      <w:tr w:rsidR="009C138C" w:rsidRPr="00D0237A" w:rsidTr="00D0237A">
        <w:tc>
          <w:tcPr>
            <w:tcW w:w="2790" w:type="dxa"/>
            <w:vAlign w:val="center"/>
          </w:tcPr>
          <w:p w:rsidR="009C138C" w:rsidRPr="00D0237A" w:rsidRDefault="009C138C" w:rsidP="00372126">
            <w:r w:rsidRPr="00D0237A">
              <w:rPr>
                <w:b/>
                <w:color w:val="0000FF"/>
                <w:sz w:val="20"/>
              </w:rPr>
              <w:t>Completeness</w:t>
            </w:r>
            <w:r w:rsidRPr="00D0237A">
              <w:rPr>
                <w:b/>
                <w:color w:val="0000FF"/>
              </w:rPr>
              <w:t xml:space="preserve"> </w:t>
            </w:r>
            <w:r w:rsidRPr="00D0237A">
              <w:t>– All system features are described by requirements</w:t>
            </w:r>
          </w:p>
        </w:tc>
        <w:tc>
          <w:tcPr>
            <w:tcW w:w="2340" w:type="dxa"/>
            <w:vAlign w:val="center"/>
          </w:tcPr>
          <w:p w:rsidR="009C138C" w:rsidRPr="00D0237A" w:rsidRDefault="009C138C" w:rsidP="00372126">
            <w:r w:rsidRPr="00D0237A">
              <w:rPr>
                <w:b/>
                <w:color w:val="0000FF"/>
                <w:sz w:val="20"/>
              </w:rPr>
              <w:t>Consistency</w:t>
            </w:r>
            <w:r w:rsidRPr="00D0237A">
              <w:t xml:space="preserve"> – No two requirements are contradictory</w:t>
            </w:r>
          </w:p>
        </w:tc>
        <w:tc>
          <w:tcPr>
            <w:tcW w:w="2070" w:type="dxa"/>
            <w:vAlign w:val="center"/>
          </w:tcPr>
          <w:p w:rsidR="009C138C" w:rsidRPr="00D0237A" w:rsidRDefault="009C138C" w:rsidP="00372126">
            <w:r w:rsidRPr="00D0237A">
              <w:rPr>
                <w:b/>
                <w:color w:val="0000FF"/>
                <w:sz w:val="20"/>
              </w:rPr>
              <w:t>Clarity</w:t>
            </w:r>
            <w:r w:rsidRPr="00D0237A">
              <w:t xml:space="preserve"> – Each requirement is unambiguous.</w:t>
            </w:r>
          </w:p>
        </w:tc>
        <w:tc>
          <w:tcPr>
            <w:tcW w:w="4068" w:type="dxa"/>
            <w:vAlign w:val="center"/>
          </w:tcPr>
          <w:p w:rsidR="009C138C" w:rsidRPr="00D0237A" w:rsidRDefault="009C138C" w:rsidP="00372126">
            <w:r w:rsidRPr="00D0237A">
              <w:rPr>
                <w:b/>
                <w:color w:val="0000FF"/>
                <w:sz w:val="20"/>
              </w:rPr>
              <w:t>Correctness</w:t>
            </w:r>
            <w:r w:rsidRPr="00D0237A">
              <w:t xml:space="preserve"> – There are no errors in the requirements and each feature is traced to a requirement.</w:t>
            </w:r>
          </w:p>
        </w:tc>
      </w:tr>
    </w:tbl>
    <w:p w:rsidR="009C138C" w:rsidRPr="00952322" w:rsidRDefault="009C138C" w:rsidP="00F10DB1">
      <w:pPr>
        <w:rPr>
          <w:sz w:val="12"/>
          <w:szCs w:val="12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1800"/>
        <w:gridCol w:w="2880"/>
        <w:gridCol w:w="3798"/>
      </w:tblGrid>
      <w:tr w:rsidR="009C138C" w:rsidRPr="00D0237A" w:rsidTr="00D0237A">
        <w:tc>
          <w:tcPr>
            <w:tcW w:w="2790" w:type="dxa"/>
            <w:vAlign w:val="center"/>
          </w:tcPr>
          <w:p w:rsidR="009C138C" w:rsidRPr="00D0237A" w:rsidRDefault="009C138C" w:rsidP="00B55E6F">
            <w:r w:rsidRPr="00D0237A">
              <w:rPr>
                <w:b/>
                <w:color w:val="0000FF"/>
                <w:sz w:val="20"/>
              </w:rPr>
              <w:t>Realism</w:t>
            </w:r>
            <w:r w:rsidRPr="00D0237A">
              <w:rPr>
                <w:b/>
                <w:color w:val="0000FF"/>
              </w:rPr>
              <w:t xml:space="preserve"> </w:t>
            </w:r>
            <w:r w:rsidRPr="00D0237A">
              <w:t>– Able to be implemented</w:t>
            </w:r>
          </w:p>
        </w:tc>
        <w:tc>
          <w:tcPr>
            <w:tcW w:w="1800" w:type="dxa"/>
            <w:vAlign w:val="center"/>
          </w:tcPr>
          <w:p w:rsidR="009C138C" w:rsidRPr="00D0237A" w:rsidRDefault="009C138C" w:rsidP="00B55E6F">
            <w:r w:rsidRPr="00D0237A">
              <w:rPr>
                <w:b/>
                <w:color w:val="0000FF"/>
                <w:sz w:val="20"/>
              </w:rPr>
              <w:t>Verifiable</w:t>
            </w:r>
            <w:r w:rsidRPr="00D0237A">
              <w:rPr>
                <w:b/>
                <w:color w:val="0000FF"/>
              </w:rPr>
              <w:t xml:space="preserve"> </w:t>
            </w:r>
            <w:r w:rsidRPr="00D0237A">
              <w:t>– Able to be tested.</w:t>
            </w:r>
          </w:p>
        </w:tc>
        <w:tc>
          <w:tcPr>
            <w:tcW w:w="2880" w:type="dxa"/>
            <w:vAlign w:val="center"/>
          </w:tcPr>
          <w:p w:rsidR="009C138C" w:rsidRPr="00D0237A" w:rsidRDefault="009C138C" w:rsidP="00B55E6F">
            <w:r w:rsidRPr="00D0237A">
              <w:rPr>
                <w:b/>
                <w:color w:val="0000FF"/>
                <w:sz w:val="20"/>
              </w:rPr>
              <w:t>Traceability</w:t>
            </w:r>
            <w:r w:rsidRPr="00D0237A">
              <w:rPr>
                <w:b/>
                <w:color w:val="0000FF"/>
              </w:rPr>
              <w:t xml:space="preserve"> </w:t>
            </w:r>
            <w:r w:rsidRPr="00D0237A">
              <w:t>– Each requirement traced to an application function.</w:t>
            </w:r>
          </w:p>
        </w:tc>
        <w:tc>
          <w:tcPr>
            <w:tcW w:w="3798" w:type="dxa"/>
            <w:vAlign w:val="center"/>
          </w:tcPr>
          <w:p w:rsidR="009C138C" w:rsidRPr="00D0237A" w:rsidRDefault="009C138C" w:rsidP="00B55E6F">
            <w:r w:rsidRPr="00D0237A">
              <w:rPr>
                <w:b/>
                <w:color w:val="0000FF"/>
                <w:sz w:val="20"/>
              </w:rPr>
              <w:t xml:space="preserve">Strong Declarative Statements </w:t>
            </w:r>
            <w:r w:rsidRPr="00D0237A">
              <w:t>– Use “</w:t>
            </w:r>
            <w:r w:rsidRPr="00D0237A">
              <w:rPr>
                <w:b/>
                <w:color w:val="FF0000"/>
                <w:sz w:val="20"/>
              </w:rPr>
              <w:t>shall</w:t>
            </w:r>
            <w:r w:rsidRPr="00D0237A">
              <w:t>” and “</w:t>
            </w:r>
            <w:r w:rsidRPr="00D0237A">
              <w:rPr>
                <w:b/>
                <w:color w:val="FF0000"/>
                <w:sz w:val="20"/>
              </w:rPr>
              <w:t>must</w:t>
            </w:r>
            <w:r w:rsidRPr="00D0237A">
              <w:t>” when describing a requirement.</w:t>
            </w:r>
          </w:p>
        </w:tc>
      </w:tr>
    </w:tbl>
    <w:p w:rsidR="009C138C" w:rsidRPr="00952322" w:rsidRDefault="009C138C" w:rsidP="00F10DB1">
      <w:pPr>
        <w:rPr>
          <w:sz w:val="12"/>
          <w:szCs w:val="12"/>
        </w:rPr>
      </w:pPr>
    </w:p>
    <w:p w:rsidR="009C138C" w:rsidRDefault="009C138C" w:rsidP="00971DAA">
      <w:pPr>
        <w:jc w:val="center"/>
        <w:rPr>
          <w:b/>
          <w:sz w:val="20"/>
        </w:rPr>
      </w:pPr>
      <w:r w:rsidRPr="00971DAA">
        <w:rPr>
          <w:b/>
          <w:sz w:val="20"/>
        </w:rPr>
        <w:t>Requirement Gathering</w:t>
      </w:r>
    </w:p>
    <w:p w:rsidR="009C138C" w:rsidRPr="00722D7F" w:rsidRDefault="009C138C" w:rsidP="00722D7F">
      <w:pPr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  <w:vAlign w:val="center"/>
          </w:tcPr>
          <w:p w:rsidR="009C138C" w:rsidRPr="00D0237A" w:rsidRDefault="009C138C" w:rsidP="00590CFF">
            <w:r w:rsidRPr="00D0237A">
              <w:rPr>
                <w:b/>
                <w:color w:val="0000FF"/>
              </w:rPr>
              <w:t>Stated Requirements</w:t>
            </w:r>
            <w:r w:rsidRPr="00D0237A">
              <w:rPr>
                <w:color w:val="0000FF"/>
              </w:rPr>
              <w:t xml:space="preserve"> </w:t>
            </w:r>
            <w:r w:rsidRPr="00D0237A">
              <w:t>– What the user tells you s/he wants.</w:t>
            </w:r>
          </w:p>
          <w:p w:rsidR="009C138C" w:rsidRPr="00D0237A" w:rsidRDefault="009C138C" w:rsidP="00590CFF">
            <w:r w:rsidRPr="00D0237A">
              <w:rPr>
                <w:b/>
                <w:color w:val="0000FF"/>
              </w:rPr>
              <w:t xml:space="preserve">Implied Requirements </w:t>
            </w:r>
            <w:r w:rsidRPr="00D0237A">
              <w:t>– What you (the designer) think the user wants.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590CFF">
            <w:r w:rsidRPr="00D0237A">
              <w:rPr>
                <w:b/>
                <w:color w:val="0000FF"/>
              </w:rPr>
              <w:t>Prototyping</w:t>
            </w:r>
            <w:r w:rsidRPr="00D0237A">
              <w:t xml:space="preserve"> – A user may not know what s/he wants until you show them a prototype.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590CFF"/>
        </w:tc>
        <w:tc>
          <w:tcPr>
            <w:tcW w:w="2754" w:type="dxa"/>
            <w:vAlign w:val="center"/>
          </w:tcPr>
          <w:p w:rsidR="009C138C" w:rsidRPr="00D0237A" w:rsidRDefault="009C138C" w:rsidP="00590CFF"/>
        </w:tc>
      </w:tr>
    </w:tbl>
    <w:p w:rsidR="009C138C" w:rsidRPr="00A17679" w:rsidRDefault="009C138C" w:rsidP="00216C3E">
      <w:pPr>
        <w:rPr>
          <w:b/>
          <w:sz w:val="12"/>
          <w:szCs w:val="12"/>
        </w:rPr>
      </w:pPr>
    </w:p>
    <w:p w:rsidR="009C138C" w:rsidRPr="008E08D0" w:rsidRDefault="009C138C" w:rsidP="008503F7">
      <w:pPr>
        <w:jc w:val="center"/>
        <w:rPr>
          <w:b/>
          <w:sz w:val="28"/>
        </w:rPr>
      </w:pPr>
      <w:r w:rsidRPr="008E08D0">
        <w:rPr>
          <w:b/>
          <w:sz w:val="28"/>
        </w:rPr>
        <w:lastRenderedPageBreak/>
        <w:t>Use Cases</w:t>
      </w:r>
    </w:p>
    <w:p w:rsidR="009C138C" w:rsidRPr="00A93AB4" w:rsidRDefault="009C138C" w:rsidP="00F10DB1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3510"/>
        <w:gridCol w:w="2250"/>
        <w:gridCol w:w="2988"/>
      </w:tblGrid>
      <w:tr w:rsidR="009C138C" w:rsidRPr="00D0237A" w:rsidTr="00D0237A">
        <w:tc>
          <w:tcPr>
            <w:tcW w:w="2268" w:type="dxa"/>
            <w:vAlign w:val="center"/>
          </w:tcPr>
          <w:p w:rsidR="009C138C" w:rsidRPr="00D0237A" w:rsidRDefault="009C138C" w:rsidP="009739F7">
            <w:pPr>
              <w:rPr>
                <w:b/>
                <w:color w:val="FF0000"/>
              </w:rPr>
            </w:pPr>
            <w:r w:rsidRPr="00D0237A">
              <w:rPr>
                <w:b/>
                <w:color w:val="0000FF"/>
              </w:rPr>
              <w:t>Use Case</w:t>
            </w:r>
            <w:r w:rsidRPr="00D0237A">
              <w:t xml:space="preserve"> – </w:t>
            </w:r>
            <w:r w:rsidRPr="00D0237A">
              <w:rPr>
                <w:b/>
                <w:color w:val="FF0000"/>
              </w:rPr>
              <w:t>Complete sequence of steps that all a user to complete a task.</w:t>
            </w:r>
          </w:p>
          <w:p w:rsidR="009C138C" w:rsidRPr="00D0237A" w:rsidRDefault="009C138C" w:rsidP="009739F7">
            <w:pPr>
              <w:rPr>
                <w:b/>
                <w:color w:val="FF0000"/>
              </w:rPr>
            </w:pPr>
          </w:p>
          <w:p w:rsidR="009C138C" w:rsidRPr="00D0237A" w:rsidRDefault="009C138C" w:rsidP="009739F7">
            <w:r w:rsidRPr="00D0237A">
              <w:t xml:space="preserve">Entails </w:t>
            </w:r>
            <w:r w:rsidRPr="00D0237A">
              <w:rPr>
                <w:b/>
                <w:color w:val="00B050"/>
              </w:rPr>
              <w:t>a task your application must allow the user to do</w:t>
            </w:r>
            <w:r w:rsidRPr="00D0237A">
              <w:t>.</w:t>
            </w:r>
          </w:p>
        </w:tc>
        <w:tc>
          <w:tcPr>
            <w:tcW w:w="351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Components in a Use Case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2"/>
              </w:numPr>
              <w:ind w:left="252" w:hanging="216"/>
            </w:pPr>
            <w:r w:rsidRPr="00D0237A">
              <w:rPr>
                <w:b/>
                <w:color w:val="E36C0A"/>
              </w:rPr>
              <w:t xml:space="preserve">Name – </w:t>
            </w:r>
            <w:r w:rsidRPr="00D0237A">
              <w:rPr>
                <w:b/>
                <w:color w:val="7030A0"/>
              </w:rPr>
              <w:t>In the form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i/>
                <w:color w:val="00B050"/>
              </w:rPr>
              <w:t>verb object</w:t>
            </w:r>
            <w:r w:rsidRPr="00D0237A">
              <w:rPr>
                <w:b/>
                <w:i/>
                <w:color w:val="E36C0A"/>
              </w:rPr>
              <w:t xml:space="preserve"> </w:t>
            </w:r>
            <w:r w:rsidRPr="00D0237A">
              <w:rPr>
                <w:b/>
                <w:i/>
                <w:color w:val="E36C0A"/>
              </w:rPr>
              <w:br/>
            </w:r>
            <w:r w:rsidRPr="00D0237A">
              <w:t>(e.g. Obtain Foreign Currency)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2"/>
              </w:numPr>
              <w:ind w:left="252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Goal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2"/>
              </w:numPr>
              <w:ind w:left="252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Sequence of Steps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2"/>
              </w:numPr>
              <w:ind w:left="252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Alternate sequences </w:t>
            </w:r>
            <w:r w:rsidRPr="00D0237A">
              <w:rPr>
                <w:b/>
                <w:color w:val="00B050"/>
              </w:rPr>
              <w:t>in case things go wrong</w:t>
            </w:r>
          </w:p>
        </w:tc>
        <w:tc>
          <w:tcPr>
            <w:tcW w:w="2250" w:type="dxa"/>
            <w:vAlign w:val="center"/>
          </w:tcPr>
          <w:p w:rsidR="009C138C" w:rsidRPr="00D0237A" w:rsidRDefault="009C138C" w:rsidP="000307AC">
            <w:r w:rsidRPr="00D0237A">
              <w:rPr>
                <w:b/>
                <w:color w:val="0000FF"/>
              </w:rPr>
              <w:t xml:space="preserve">Format: </w:t>
            </w:r>
            <w:r w:rsidRPr="00D0237A">
              <w:t>Use two-column setup.  On left side is the user action and on the right side is the system response.</w:t>
            </w:r>
          </w:p>
        </w:tc>
        <w:tc>
          <w:tcPr>
            <w:tcW w:w="298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Good Uses Case Criteria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Make sense to all stakeholders (client, developers, managers, etc.)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Provide real world context.</w:t>
            </w:r>
          </w:p>
        </w:tc>
      </w:tr>
    </w:tbl>
    <w:p w:rsidR="009C138C" w:rsidRDefault="00904882" w:rsidP="008F340A">
      <w:pPr>
        <w:jc w:val="center"/>
      </w:pPr>
      <w:r>
        <w:rPr>
          <w:noProof/>
        </w:rPr>
        <w:drawing>
          <wp:inline distT="0" distB="0" distL="0" distR="0">
            <wp:extent cx="2350135" cy="1362075"/>
            <wp:effectExtent l="19050" t="0" r="0" b="0"/>
            <wp:docPr id="1" name="Picture 0" descr="Example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xample Use C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921" b="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8C" w:rsidRDefault="009C138C" w:rsidP="00952322"/>
    <w:p w:rsidR="009C138C" w:rsidRDefault="009C138C" w:rsidP="00952322"/>
    <w:p w:rsidR="009C138C" w:rsidRPr="00AF679D" w:rsidRDefault="009C138C" w:rsidP="00952322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 xml:space="preserve">Lecture #04 (02/03) – Design Pattern Overview and </w:t>
      </w:r>
    </w:p>
    <w:p w:rsidR="009C138C" w:rsidRPr="00AF679D" w:rsidRDefault="009C138C" w:rsidP="00952322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Organizational &amp; Navigational Design Patterns</w:t>
      </w:r>
    </w:p>
    <w:p w:rsidR="009C138C" w:rsidRPr="008536F1" w:rsidRDefault="009C138C" w:rsidP="00453273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8"/>
        <w:gridCol w:w="2970"/>
        <w:gridCol w:w="5418"/>
      </w:tblGrid>
      <w:tr w:rsidR="009C138C" w:rsidRPr="00D0237A" w:rsidTr="00D0237A">
        <w:tc>
          <w:tcPr>
            <w:tcW w:w="2628" w:type="dxa"/>
            <w:vAlign w:val="center"/>
          </w:tcPr>
          <w:p w:rsidR="009C138C" w:rsidRPr="00D0237A" w:rsidRDefault="009C138C" w:rsidP="00453273">
            <w:r w:rsidRPr="00D0237A">
              <w:t xml:space="preserve">A </w:t>
            </w:r>
            <w:r w:rsidRPr="00D0237A">
              <w:rPr>
                <w:b/>
                <w:color w:val="0000FF"/>
              </w:rPr>
              <w:t xml:space="preserve">design pattern </w:t>
            </w:r>
            <w:r w:rsidRPr="00D0237A">
              <w:t>contains: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Description of the problem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 solution that can be applied to many programming situations</w:t>
            </w:r>
          </w:p>
        </w:tc>
        <w:tc>
          <w:tcPr>
            <w:tcW w:w="297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Design Patterns Attributes: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Proven design experience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Describe best practices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Capture structural and behavioral features of an interface</w:t>
            </w:r>
          </w:p>
        </w:tc>
        <w:tc>
          <w:tcPr>
            <w:tcW w:w="541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Components of a Design Pattern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3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Name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3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What</w:t>
            </w:r>
            <w:r w:rsidRPr="00D0237A">
              <w:t xml:space="preserve"> – Description of the pattern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3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When</w:t>
            </w:r>
            <w:r w:rsidRPr="00D0237A">
              <w:t xml:space="preserve"> – Description of the context to use the pattern.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3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Why</w:t>
            </w:r>
            <w:r w:rsidRPr="00D0237A">
              <w:t xml:space="preserve"> – Description of the problem the pattern solves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3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How</w:t>
            </w:r>
            <w:r w:rsidRPr="00D0237A">
              <w:t xml:space="preserve"> – A prescription for a solution.</w:t>
            </w:r>
          </w:p>
        </w:tc>
      </w:tr>
    </w:tbl>
    <w:p w:rsidR="009C138C" w:rsidRPr="008536F1" w:rsidRDefault="009C138C" w:rsidP="00453273">
      <w:pPr>
        <w:rPr>
          <w:sz w:val="12"/>
          <w:szCs w:val="12"/>
        </w:rPr>
      </w:pPr>
    </w:p>
    <w:p w:rsidR="009C138C" w:rsidRPr="00C62CF5" w:rsidRDefault="009C138C" w:rsidP="004F73E6">
      <w:pPr>
        <w:jc w:val="center"/>
        <w:rPr>
          <w:b/>
          <w:sz w:val="28"/>
        </w:rPr>
      </w:pPr>
      <w:r w:rsidRPr="00C62CF5">
        <w:rPr>
          <w:b/>
          <w:sz w:val="28"/>
        </w:rPr>
        <w:t>Organizational Design Patterns</w:t>
      </w:r>
    </w:p>
    <w:p w:rsidR="009C138C" w:rsidRPr="008536F1" w:rsidRDefault="009C138C" w:rsidP="006715BD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8"/>
        <w:gridCol w:w="3330"/>
        <w:gridCol w:w="3060"/>
        <w:gridCol w:w="2178"/>
      </w:tblGrid>
      <w:tr w:rsidR="009C138C" w:rsidRPr="00D0237A" w:rsidTr="00D0237A">
        <w:tc>
          <w:tcPr>
            <w:tcW w:w="244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Organizational Design Patterns</w:t>
            </w:r>
          </w:p>
          <w:p w:rsidR="009C138C" w:rsidRPr="00D0237A" w:rsidRDefault="009C138C" w:rsidP="006715BD">
            <w:r w:rsidRPr="00D0237A">
              <w:t>High level overall layout of an applications user interface</w:t>
            </w:r>
          </w:p>
        </w:tc>
        <w:tc>
          <w:tcPr>
            <w:tcW w:w="3330" w:type="dxa"/>
            <w:vAlign w:val="center"/>
          </w:tcPr>
          <w:p w:rsidR="009C138C" w:rsidRPr="00D0237A" w:rsidRDefault="009C138C" w:rsidP="006715BD">
            <w:pPr>
              <w:rPr>
                <w:color w:val="E36C0A"/>
              </w:rPr>
            </w:pPr>
            <w:r w:rsidRPr="00D0237A">
              <w:rPr>
                <w:b/>
                <w:color w:val="0000FF"/>
              </w:rPr>
              <w:t>Information Architecture</w:t>
            </w:r>
            <w:r w:rsidRPr="00D0237A">
              <w:rPr>
                <w:color w:val="E36C0A"/>
              </w:rPr>
              <w:t xml:space="preserve"> </w:t>
            </w:r>
            <w:r w:rsidRPr="00D0237A">
              <w:t>– How to organize an information space</w:t>
            </w:r>
          </w:p>
        </w:tc>
        <w:tc>
          <w:tcPr>
            <w:tcW w:w="3060" w:type="dxa"/>
            <w:vAlign w:val="center"/>
          </w:tcPr>
          <w:p w:rsidR="009C138C" w:rsidRPr="00D0237A" w:rsidRDefault="009C138C" w:rsidP="006715BD">
            <w:r w:rsidRPr="00D0237A">
              <w:rPr>
                <w:b/>
                <w:color w:val="0000FF"/>
              </w:rPr>
              <w:t>Interaction Model</w:t>
            </w:r>
            <w:r w:rsidRPr="00D0237A">
              <w:rPr>
                <w:color w:val="E36C0A"/>
              </w:rPr>
              <w:t xml:space="preserve"> </w:t>
            </w:r>
            <w:r w:rsidRPr="00D0237A">
              <w:t>– Determines how users navigate and establishes consistency</w:t>
            </w:r>
          </w:p>
        </w:tc>
        <w:tc>
          <w:tcPr>
            <w:tcW w:w="2178" w:type="dxa"/>
            <w:vAlign w:val="center"/>
          </w:tcPr>
          <w:p w:rsidR="009C138C" w:rsidRPr="00D0237A" w:rsidRDefault="009C138C" w:rsidP="006715BD"/>
        </w:tc>
      </w:tr>
    </w:tbl>
    <w:p w:rsidR="009C138C" w:rsidRDefault="009C138C" w:rsidP="004F73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Feature Search Browse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Contains: a </w:t>
            </w:r>
            <w:r w:rsidRPr="00D0237A">
              <w:rPr>
                <w:b/>
                <w:color w:val="E36C0A"/>
              </w:rPr>
              <w:t>featured item</w:t>
            </w:r>
            <w:r w:rsidRPr="00D0237A">
              <w:t xml:space="preserve">, </w:t>
            </w:r>
            <w:r w:rsidRPr="00D0237A">
              <w:rPr>
                <w:b/>
                <w:color w:val="E36C0A"/>
              </w:rPr>
              <w:t>search box</w:t>
            </w:r>
            <w:r w:rsidRPr="00D0237A">
              <w:t xml:space="preserve">, and a </w:t>
            </w:r>
            <w:r w:rsidRPr="00D0237A">
              <w:rPr>
                <w:b/>
                <w:color w:val="E36C0A"/>
              </w:rPr>
              <w:t>list to browse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Engages the user and provides options including searching.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Browsing and searching are common.  </w:t>
            </w:r>
            <w:r w:rsidRPr="00D0237A">
              <w:rPr>
                <w:b/>
                <w:color w:val="FF0000"/>
              </w:rPr>
              <w:t>Hooks user with featured item</w:t>
            </w:r>
            <w:r w:rsidRPr="00D0237A">
              <w:t>.</w:t>
            </w:r>
          </w:p>
          <w:p w:rsidR="009C138C" w:rsidRDefault="009C138C" w:rsidP="00144586">
            <w:pPr>
              <w:rPr>
                <w:b/>
                <w:color w:val="FF0000"/>
              </w:rPr>
            </w:pPr>
          </w:p>
          <w:p w:rsidR="009C138C" w:rsidRDefault="009C138C" w:rsidP="00A66D49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>Reduce burden on working and long term memory by enabling search</w:t>
            </w:r>
            <w:r w:rsidRPr="00D0237A">
              <w:rPr>
                <w:b/>
                <w:color w:val="FF0000"/>
              </w:rPr>
              <w:t>.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Default="009C138C" w:rsidP="00A66D49">
            <w:pPr>
              <w:jc w:val="center"/>
              <w:rPr>
                <w:b/>
                <w:color w:val="7030A0"/>
              </w:rPr>
            </w:pPr>
          </w:p>
          <w:p w:rsidR="009C138C" w:rsidRDefault="009C138C" w:rsidP="00A66D49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 xml:space="preserve">Assists with the creation of a visual hierarchy by making the featured item more prominent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#08</w:t>
            </w:r>
          </w:p>
          <w:p w:rsidR="007D5921" w:rsidRDefault="007D5921" w:rsidP="00A66D49">
            <w:pPr>
              <w:jc w:val="center"/>
              <w:rPr>
                <w:b/>
                <w:color w:val="7030A0"/>
              </w:rPr>
            </w:pPr>
          </w:p>
          <w:p w:rsidR="007D5921" w:rsidRPr="00D0237A" w:rsidRDefault="007D5921" w:rsidP="00A66D4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Common convention so even in a foreign language, this can be understood by a user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#08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News Stream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Displays </w:t>
            </w:r>
            <w:r w:rsidRPr="00D0237A">
              <w:rPr>
                <w:b/>
                <w:color w:val="00B050"/>
              </w:rPr>
              <w:t>time sensitive items</w:t>
            </w:r>
            <w:r w:rsidRPr="00D0237A">
              <w:t xml:space="preserve"> in </w:t>
            </w:r>
            <w:r w:rsidRPr="00D0237A">
              <w:rPr>
                <w:b/>
                <w:color w:val="FF0000"/>
              </w:rPr>
              <w:t>reverse chronological order</w:t>
            </w:r>
            <w:r w:rsidRPr="00D0237A">
              <w:t xml:space="preserve"> especially when there are frequent updates.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Communication channels with </w:t>
            </w:r>
            <w:r w:rsidRPr="00D0237A">
              <w:rPr>
                <w:b/>
                <w:color w:val="00B050"/>
              </w:rPr>
              <w:t>timely content</w:t>
            </w: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Allow users to keep up with news streams which they can check often.</w:t>
            </w:r>
          </w:p>
          <w:p w:rsidR="009C138C" w:rsidRDefault="009C138C" w:rsidP="00AF4201">
            <w:pPr>
              <w:pStyle w:val="ListParagraph"/>
            </w:pPr>
          </w:p>
          <w:p w:rsidR="009C138C" w:rsidRDefault="009C138C" w:rsidP="007705C2">
            <w:pPr>
              <w:pStyle w:val="ListParagraph"/>
              <w:ind w:left="8"/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Make crucial element “pop” to draw the fovea to it.</w:t>
            </w:r>
            <w:r>
              <w:rPr>
                <w:b/>
                <w:color w:val="FF0000"/>
              </w:rPr>
              <w:t xml:space="preserve"> This is done by putting at the top of the list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#13</w:t>
            </w:r>
          </w:p>
          <w:p w:rsidR="00EC2EF4" w:rsidRDefault="00EC2EF4" w:rsidP="007705C2">
            <w:pPr>
              <w:pStyle w:val="ListParagraph"/>
              <w:ind w:left="8"/>
              <w:jc w:val="center"/>
            </w:pPr>
          </w:p>
          <w:p w:rsidR="00EC2EF4" w:rsidRPr="00D0237A" w:rsidRDefault="00EC2EF4" w:rsidP="00F01B7C">
            <w:pPr>
              <w:pStyle w:val="ListParagraph"/>
              <w:ind w:left="8"/>
              <w:jc w:val="center"/>
            </w:pPr>
            <w:r>
              <w:rPr>
                <w:b/>
                <w:color w:val="FF0000"/>
              </w:rPr>
              <w:t xml:space="preserve">Creates a visual hierarchy by giving more important (i.e. newest) higher prominence by being on top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</w:t>
            </w:r>
            <w:r w:rsidR="00F01B7C">
              <w:rPr>
                <w:b/>
                <w:color w:val="7030A0"/>
              </w:rPr>
              <w:t>08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Picture Manager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Thumbnails of pictures </w:t>
            </w:r>
            <w:r w:rsidRPr="00D0237A">
              <w:t xml:space="preserve">to browse with </w:t>
            </w:r>
            <w:r w:rsidRPr="00D0237A">
              <w:rPr>
                <w:b/>
                <w:color w:val="FF0000"/>
              </w:rPr>
              <w:t>one featured picture</w:t>
            </w:r>
            <w:r w:rsidR="00F55F36">
              <w:rPr>
                <w:b/>
                <w:color w:val="FF0000"/>
              </w:rPr>
              <w:t xml:space="preserve"> </w:t>
            </w:r>
            <w:r w:rsidR="00F55F36" w:rsidRPr="00F55F36">
              <w:rPr>
                <w:b/>
                <w:color w:val="548DD4" w:themeColor="text2" w:themeTint="99"/>
              </w:rPr>
              <w:t>or video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Collection of pictures to organize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Natural way to organize and browse picture collections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Rely on recognition rather than recall.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556020" w:rsidRDefault="00556020" w:rsidP="00D0237A">
            <w:pPr>
              <w:jc w:val="center"/>
              <w:rPr>
                <w:b/>
                <w:color w:val="7030A0"/>
              </w:rPr>
            </w:pPr>
          </w:p>
          <w:p w:rsidR="00556020" w:rsidRPr="00D0237A" w:rsidRDefault="00556020" w:rsidP="00556020">
            <w:pPr>
              <w:jc w:val="center"/>
            </w:pPr>
            <w:r>
              <w:rPr>
                <w:b/>
                <w:color w:val="FF0000"/>
              </w:rPr>
              <w:t xml:space="preserve">Can be used to create a visual hierarchy with the featured image as most prominent and the thumbnails as less prominent.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08</w:t>
            </w:r>
          </w:p>
        </w:tc>
      </w:tr>
    </w:tbl>
    <w:p w:rsidR="009C138C" w:rsidRDefault="009C138C" w:rsidP="00C94D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28"/>
        <w:gridCol w:w="3816"/>
        <w:gridCol w:w="3672"/>
      </w:tblGrid>
      <w:tr w:rsidR="009C138C" w:rsidRPr="00D0237A" w:rsidTr="00D0237A">
        <w:trPr>
          <w:trHeight w:val="2323"/>
        </w:trPr>
        <w:tc>
          <w:tcPr>
            <w:tcW w:w="352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Dashboard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Single page that is information dense and includes </w:t>
            </w:r>
            <w:r w:rsidRPr="00D0237A">
              <w:rPr>
                <w:b/>
                <w:color w:val="FF0000"/>
              </w:rPr>
              <w:t>frequently updated widgets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Incoming flow of information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Users need to monitor the information in particular and </w:t>
            </w:r>
            <w:r w:rsidRPr="00D0237A">
              <w:rPr>
                <w:b/>
                <w:color w:val="FF0000"/>
              </w:rPr>
              <w:t>see what’s important at a glance</w:t>
            </w:r>
          </w:p>
          <w:p w:rsidR="009C138C" w:rsidRPr="00D0237A" w:rsidRDefault="009C138C" w:rsidP="00D0237A">
            <w:pPr>
              <w:ind w:left="90"/>
              <w:rPr>
                <w:b/>
                <w:color w:val="FF0000"/>
              </w:rPr>
            </w:pPr>
          </w:p>
          <w:p w:rsidR="009C138C" w:rsidRDefault="009C138C" w:rsidP="007705C2">
            <w:pPr>
              <w:ind w:left="90"/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Make crucial element “pop” to draw the fovea to it</w:t>
            </w:r>
            <w:r>
              <w:rPr>
                <w:b/>
                <w:color w:val="FF0000"/>
              </w:rPr>
              <w:t xml:space="preserve">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#13</w:t>
            </w:r>
          </w:p>
          <w:p w:rsidR="009C138C" w:rsidRDefault="009C138C" w:rsidP="007705C2">
            <w:pPr>
              <w:ind w:left="90"/>
              <w:jc w:val="center"/>
            </w:pPr>
          </w:p>
          <w:p w:rsidR="009C138C" w:rsidRPr="00D0237A" w:rsidRDefault="009C138C" w:rsidP="007705C2">
            <w:pPr>
              <w:ind w:left="90"/>
              <w:jc w:val="center"/>
            </w:pPr>
            <w:r>
              <w:rPr>
                <w:b/>
                <w:color w:val="FF0000"/>
              </w:rPr>
              <w:t>If the widgets are graphical, allow users to visually recognize issues rather than perform more complex cognitive tasks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</w:tc>
        <w:tc>
          <w:tcPr>
            <w:tcW w:w="381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Canvas and Palette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00B050"/>
              </w:rPr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Palette of drawing tools and a canvas for drawing.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Graphics editor</w:t>
            </w:r>
            <w:r w:rsidRPr="00D0237A">
              <w:t xml:space="preserve">, </w:t>
            </w:r>
            <w:r w:rsidRPr="00D0237A">
              <w:rPr>
                <w:b/>
                <w:color w:val="FF0000"/>
              </w:rPr>
              <w:t>creating new objects</w:t>
            </w:r>
            <w:r w:rsidRPr="00D0237A">
              <w:t>, and arranging objects in virtual space.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Closely matches user’s mental model of how to create an artwork.  </w:t>
            </w:r>
          </w:p>
          <w:p w:rsidR="009C138C" w:rsidRPr="00D0237A" w:rsidRDefault="009C138C" w:rsidP="00D0237A">
            <w:pPr>
              <w:ind w:left="90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Rely on recognition rather than recall.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Wizard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Several steps to accomplish a task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Task is complicated</w:t>
            </w:r>
            <w:r w:rsidRPr="00D0237A">
              <w:t xml:space="preserve"> and want to eliminate user thinking and tell them what to do</w:t>
            </w: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Handholding for beginning user</w:t>
            </w:r>
            <w:r w:rsidRPr="00D0237A">
              <w:t xml:space="preserve"> but can frustrate advanced users.</w:t>
            </w:r>
          </w:p>
          <w:p w:rsidR="009C138C" w:rsidRPr="00D0237A" w:rsidRDefault="009C138C" w:rsidP="00A66D49">
            <w:pPr>
              <w:pStyle w:val="ListParagraph"/>
              <w:ind w:left="0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 xml:space="preserve">Good if frequency of practice is low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9C138C" w:rsidRPr="00D0237A" w:rsidRDefault="009C138C" w:rsidP="00D0237A">
            <w:pPr>
              <w:jc w:val="center"/>
            </w:pPr>
          </w:p>
          <w:p w:rsidR="009C138C" w:rsidRPr="00D0237A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Reduces burden on memory of the right procedure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#09.</w:t>
            </w:r>
          </w:p>
          <w:p w:rsidR="009C138C" w:rsidRPr="00D0237A" w:rsidRDefault="009C138C" w:rsidP="00D0237A">
            <w:pPr>
              <w:jc w:val="center"/>
              <w:rPr>
                <w:b/>
                <w:color w:val="7030A0"/>
              </w:rPr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user risk.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6230BA" w:rsidRDefault="006230BA" w:rsidP="00D0237A">
            <w:pPr>
              <w:jc w:val="center"/>
              <w:rPr>
                <w:b/>
                <w:color w:val="7030A0"/>
              </w:rPr>
            </w:pPr>
          </w:p>
          <w:p w:rsidR="006230BA" w:rsidRPr="006230BA" w:rsidRDefault="006230BA" w:rsidP="006230BA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>Reduce how much user must think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08</w:t>
            </w:r>
          </w:p>
        </w:tc>
      </w:tr>
    </w:tbl>
    <w:p w:rsidR="009C138C" w:rsidRDefault="009C138C" w:rsidP="006A37F6"/>
    <w:tbl>
      <w:tblPr>
        <w:tblW w:w="0" w:type="auto"/>
        <w:jc w:val="center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81"/>
        <w:gridCol w:w="3816"/>
        <w:gridCol w:w="3646"/>
      </w:tblGrid>
      <w:tr w:rsidR="009C138C" w:rsidRPr="00D0237A" w:rsidTr="00361A4F">
        <w:trPr>
          <w:jc w:val="center"/>
        </w:trPr>
        <w:tc>
          <w:tcPr>
            <w:tcW w:w="3581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Settings Editor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One menu to change settings, preferences or properties</w:t>
            </w:r>
            <w:r w:rsidRPr="00D0237A">
              <w:t xml:space="preserve"> with grouped content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Many choices to create a profile for an application.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Centralizes choices in one place.  Easy to find and use.</w:t>
            </w:r>
          </w:p>
          <w:p w:rsidR="009C138C" w:rsidRDefault="009C138C" w:rsidP="00FE58D8"/>
          <w:p w:rsidR="009C138C" w:rsidRPr="00D0237A" w:rsidRDefault="009C138C" w:rsidP="004B5539">
            <w:pPr>
              <w:jc w:val="center"/>
            </w:pPr>
            <w:r>
              <w:rPr>
                <w:b/>
                <w:color w:val="FF0000"/>
              </w:rPr>
              <w:t>Users learn faster if the steps are consistent and predictable.  Creating a single page for modifying settings achieves that goal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81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Alternate Views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Show </w:t>
            </w:r>
            <w:r w:rsidRPr="00D0237A">
              <w:rPr>
                <w:b/>
                <w:color w:val="00B050"/>
              </w:rPr>
              <w:t>multiple views of the same data</w:t>
            </w:r>
            <w:r w:rsidRPr="00D0237A">
              <w:t xml:space="preserve"> in multiple formats.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 single view is insufficient so </w:t>
            </w:r>
            <w:r w:rsidRPr="00D0237A">
              <w:rPr>
                <w:b/>
                <w:color w:val="FF0000"/>
              </w:rPr>
              <w:t>let user choose the view</w:t>
            </w:r>
            <w:r w:rsidRPr="00D0237A">
              <w:t>.</w:t>
            </w:r>
          </w:p>
          <w:p w:rsidR="009C138C" w:rsidRDefault="009C138C" w:rsidP="00A90FFD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</w:t>
            </w:r>
            <w:r>
              <w:rPr>
                <w:b/>
                <w:color w:val="E36C0A"/>
              </w:rPr>
              <w:t>y</w:t>
            </w:r>
            <w:r w:rsidRPr="00D0237A">
              <w:rPr>
                <w:b/>
              </w:rPr>
              <w:t>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Different views show different aspects of the data.  Different users may prefer different views.</w:t>
            </w:r>
          </w:p>
          <w:p w:rsidR="00F57F3F" w:rsidRDefault="00F57F3F" w:rsidP="00F57F3F">
            <w:pPr>
              <w:ind w:left="90"/>
            </w:pPr>
          </w:p>
          <w:p w:rsidR="00F57F3F" w:rsidRPr="00D0237A" w:rsidRDefault="00F57F3F" w:rsidP="00464EAA">
            <w:pPr>
              <w:ind w:left="90"/>
              <w:jc w:val="center"/>
            </w:pPr>
            <w:r>
              <w:rPr>
                <w:b/>
                <w:color w:val="FF0000"/>
              </w:rPr>
              <w:t xml:space="preserve">Different users may have different goals so by allowing alternate </w:t>
            </w:r>
            <w:proofErr w:type="gramStart"/>
            <w:r>
              <w:rPr>
                <w:b/>
                <w:color w:val="FF0000"/>
              </w:rPr>
              <w:t>views,</w:t>
            </w:r>
            <w:proofErr w:type="gramEnd"/>
            <w:r>
              <w:rPr>
                <w:b/>
                <w:color w:val="FF0000"/>
              </w:rPr>
              <w:t xml:space="preserve"> users can adjust the </w:t>
            </w:r>
            <w:r w:rsidR="00477165">
              <w:rPr>
                <w:b/>
                <w:color w:val="FF0000"/>
              </w:rPr>
              <w:t>UI to fit their particular goal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</w:t>
            </w:r>
            <w:r w:rsidR="00477165">
              <w:rPr>
                <w:b/>
                <w:color w:val="7030A0"/>
              </w:rPr>
              <w:t>09</w:t>
            </w:r>
          </w:p>
        </w:tc>
        <w:tc>
          <w:tcPr>
            <w:tcW w:w="364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Multiple Workspaces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Multiple tabs or windows to view different pages at one time</w:t>
            </w:r>
            <w:r w:rsidRPr="00D0237A">
              <w:t xml:space="preserve"> (e.g. web browser)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Application must </w:t>
            </w:r>
            <w:r w:rsidRPr="00D0237A">
              <w:rPr>
                <w:b/>
                <w:color w:val="FF0000"/>
              </w:rPr>
              <w:t>manage multiple pages of content separately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wants to multiple</w:t>
            </w:r>
            <w:r w:rsidRPr="00D0237A">
              <w:rPr>
                <w:b/>
                <w:color w:val="00B050"/>
              </w:rPr>
              <w:t xml:space="preserve"> multitask without multiple copies of the application open</w:t>
            </w:r>
          </w:p>
          <w:p w:rsidR="009C138C" w:rsidRDefault="009C138C" w:rsidP="00DB6222"/>
          <w:p w:rsidR="009C138C" w:rsidRPr="00D0237A" w:rsidRDefault="009C138C" w:rsidP="001344BD">
            <w:pPr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“Two Panel Selector” Pattern</w:t>
            </w:r>
          </w:p>
        </w:tc>
      </w:tr>
    </w:tbl>
    <w:p w:rsidR="009C138C" w:rsidRDefault="009C138C" w:rsidP="006A37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8"/>
        <w:gridCol w:w="3366"/>
        <w:gridCol w:w="3672"/>
      </w:tblGrid>
      <w:tr w:rsidR="009C138C" w:rsidRPr="00D0237A" w:rsidTr="00D0237A">
        <w:tc>
          <w:tcPr>
            <w:tcW w:w="3978" w:type="dxa"/>
            <w:vAlign w:val="center"/>
          </w:tcPr>
          <w:p w:rsidR="009C138C" w:rsidRPr="00F32383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F32383">
              <w:rPr>
                <w:b/>
                <w:color w:val="0000FF"/>
                <w:sz w:val="22"/>
              </w:rPr>
              <w:t>Multilevel Help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variety of ways to provide help to the user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Complex application and users need help with specific features or tasks</w:t>
            </w:r>
          </w:p>
          <w:p w:rsidR="009C138C" w:rsidRPr="00052871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Provide help where and when needed.</w:t>
            </w:r>
            <w:r w:rsidRPr="00D0237A">
              <w:t xml:space="preserve">  Help can be lightweight or heavyweight.  </w:t>
            </w:r>
            <w:r w:rsidRPr="00D0237A">
              <w:rPr>
                <w:b/>
                <w:color w:val="FF0000"/>
              </w:rPr>
              <w:t>Includes reminders, tips, or tutorials.</w:t>
            </w:r>
          </w:p>
          <w:p w:rsidR="009C138C" w:rsidRPr="00D0237A" w:rsidRDefault="009C138C" w:rsidP="00052871">
            <w:pPr>
              <w:pStyle w:val="ListParagraph"/>
              <w:ind w:left="0"/>
            </w:pPr>
          </w:p>
          <w:p w:rsidR="009C138C" w:rsidRPr="00D0237A" w:rsidRDefault="009C138C" w:rsidP="00052871">
            <w:pPr>
              <w:jc w:val="center"/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>.  Provide easy to access help when the user needs it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366" w:type="dxa"/>
            <w:vAlign w:val="center"/>
          </w:tcPr>
          <w:p w:rsidR="009C138C" w:rsidRPr="00D0237A" w:rsidRDefault="009C138C" w:rsidP="00944CB3"/>
        </w:tc>
        <w:tc>
          <w:tcPr>
            <w:tcW w:w="3672" w:type="dxa"/>
            <w:vAlign w:val="center"/>
          </w:tcPr>
          <w:p w:rsidR="009C138C" w:rsidRPr="00D0237A" w:rsidRDefault="009C138C" w:rsidP="00944CB3"/>
        </w:tc>
      </w:tr>
    </w:tbl>
    <w:p w:rsidR="009C138C" w:rsidRPr="008536F1" w:rsidRDefault="009C138C" w:rsidP="0059523C">
      <w:pPr>
        <w:rPr>
          <w:sz w:val="12"/>
          <w:szCs w:val="12"/>
        </w:rPr>
      </w:pPr>
    </w:p>
    <w:p w:rsidR="009C138C" w:rsidRPr="00C62CF5" w:rsidRDefault="009C138C" w:rsidP="0059523C">
      <w:pPr>
        <w:jc w:val="center"/>
        <w:rPr>
          <w:b/>
          <w:sz w:val="28"/>
        </w:rPr>
      </w:pPr>
      <w:r w:rsidRPr="00C62CF5">
        <w:rPr>
          <w:b/>
          <w:sz w:val="28"/>
        </w:rPr>
        <w:t>Navigational Design Patterns</w:t>
      </w:r>
    </w:p>
    <w:p w:rsidR="009C138C" w:rsidRDefault="009C138C" w:rsidP="008A53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Navigational Design Patterns</w:t>
            </w:r>
          </w:p>
          <w:p w:rsidR="009C138C" w:rsidRPr="00D0237A" w:rsidRDefault="009C138C" w:rsidP="008A53BC">
            <w:r w:rsidRPr="00D0237A">
              <w:t>Patterns for how a user navigates within an application.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8A3F48">
            <w:r w:rsidRPr="00D0237A">
              <w:rPr>
                <w:b/>
                <w:color w:val="0000FF"/>
              </w:rPr>
              <w:t>Signpost</w:t>
            </w:r>
            <w:r w:rsidRPr="00D0237A">
              <w:t xml:space="preserve"> – Feature that </w:t>
            </w:r>
            <w:r w:rsidRPr="00D0237A">
              <w:rPr>
                <w:b/>
                <w:color w:val="FF0000"/>
              </w:rPr>
              <w:t>helps a user determine where s/he is</w:t>
            </w:r>
            <w:r w:rsidRPr="00D0237A">
              <w:t>.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8A3F48">
            <w:r w:rsidRPr="00D0237A">
              <w:t>Navigation errors frustrate users so the number of page jumps should be kept low.</w:t>
            </w:r>
          </w:p>
        </w:tc>
      </w:tr>
    </w:tbl>
    <w:p w:rsidR="009C138C" w:rsidRDefault="009C138C" w:rsidP="00F971B7"/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924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Clear Entry Points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FF0000"/>
              </w:rPr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Only a few main entry points into an interface.  </w:t>
            </w:r>
            <w:r w:rsidRPr="00D0237A">
              <w:rPr>
                <w:b/>
                <w:color w:val="7030A0"/>
              </w:rPr>
              <w:t>Entry points are task oriented (clear calls to action.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FF0000"/>
              </w:rPr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Good first time and inexperienced users.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Avoids clutter when an application opens and </w:t>
            </w:r>
            <w:r w:rsidRPr="00D0237A">
              <w:rPr>
                <w:b/>
                <w:color w:val="00B050"/>
              </w:rPr>
              <w:t>does not overwhelm a novice user</w:t>
            </w:r>
            <w:r w:rsidRPr="00D0237A">
              <w:t>.</w:t>
            </w: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722630"/>
                  <wp:effectExtent l="19050" t="0" r="0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2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D0237A">
            <w:pPr>
              <w:ind w:left="90"/>
              <w:jc w:val="center"/>
            </w:pPr>
            <w:r w:rsidRPr="00D0237A">
              <w:rPr>
                <w:b/>
                <w:color w:val="E36C0A"/>
              </w:rPr>
              <w:t>Example:</w:t>
            </w:r>
            <w:r w:rsidRPr="00D0237A">
              <w:t xml:space="preserve"> Login Page</w:t>
            </w:r>
          </w:p>
          <w:p w:rsidR="009C138C" w:rsidRPr="00D0237A" w:rsidRDefault="009C138C" w:rsidP="00D0237A">
            <w:pPr>
              <w:ind w:left="90"/>
              <w:jc w:val="center"/>
            </w:pPr>
          </w:p>
          <w:p w:rsidR="009C138C" w:rsidRPr="00D0237A" w:rsidRDefault="009C138C" w:rsidP="00052871">
            <w:pPr>
              <w:jc w:val="center"/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it gives limited options to a novice user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Hub and Spoke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page contains links to many other pages.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Table of contents or portal to show the user where to go from here.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The user decides where to go but returns </w:t>
            </w:r>
            <w:r w:rsidRPr="00D0237A">
              <w:rPr>
                <w:b/>
                <w:color w:val="00B050"/>
              </w:rPr>
              <w:t>to main page to go elsewhere</w:t>
            </w:r>
            <w:r w:rsidRPr="00D0237A">
              <w:t>.</w:t>
            </w: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1690" cy="763905"/>
                  <wp:effectExtent l="1905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7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Default="009C138C" w:rsidP="00BA00A5">
            <w:pPr>
              <w:rPr>
                <w:b/>
                <w:color w:val="FF0000"/>
              </w:rPr>
            </w:pPr>
          </w:p>
          <w:p w:rsidR="009C138C" w:rsidRDefault="009C138C" w:rsidP="00BA00A5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user always knows </w:t>
            </w:r>
            <w:proofErr w:type="spellStart"/>
            <w:r>
              <w:rPr>
                <w:b/>
                <w:color w:val="FF0000"/>
              </w:rPr>
              <w:t>hot</w:t>
            </w:r>
            <w:proofErr w:type="spellEnd"/>
            <w:r>
              <w:rPr>
                <w:b/>
                <w:color w:val="FF0000"/>
              </w:rPr>
              <w:t xml:space="preserve"> to return to the main page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9C138C" w:rsidRDefault="009C138C" w:rsidP="00BA00A5">
            <w:pPr>
              <w:jc w:val="center"/>
              <w:rPr>
                <w:b/>
                <w:color w:val="7030A0"/>
              </w:rPr>
            </w:pPr>
          </w:p>
          <w:p w:rsidR="009C138C" w:rsidRPr="00D0237A" w:rsidRDefault="009C138C" w:rsidP="00BA00A5">
            <w:pPr>
              <w:jc w:val="center"/>
            </w:pPr>
            <w:r>
              <w:rPr>
                <w:b/>
                <w:color w:val="FF0000"/>
              </w:rPr>
              <w:t>Operation is simple, consistent, and predictable so easy for a user to learn and use.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92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Pyramid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Sequence of pages with back and next links.</w:t>
            </w:r>
          </w:p>
          <w:p w:rsidR="009C138C" w:rsidRDefault="009C138C" w:rsidP="00185CE6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Sequential text </w:t>
            </w:r>
            <w:r w:rsidRPr="00D0237A">
              <w:rPr>
                <w:b/>
                <w:color w:val="FF0000"/>
              </w:rPr>
              <w:t>organized by chapters and return to table of contents.</w:t>
            </w:r>
          </w:p>
          <w:p w:rsidR="009C138C" w:rsidRPr="00D0237A" w:rsidRDefault="009C138C" w:rsidP="00185CE6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Matches user’s</w:t>
            </w:r>
            <w:r w:rsidRPr="00D0237A">
              <w:rPr>
                <w:b/>
                <w:color w:val="7030A0"/>
              </w:rPr>
              <w:t xml:space="preserve"> mental model of a tutorial </w:t>
            </w:r>
          </w:p>
          <w:p w:rsidR="009C138C" w:rsidRPr="00D0237A" w:rsidRDefault="009C138C" w:rsidP="00D0237A">
            <w:pPr>
              <w:ind w:left="90"/>
              <w:rPr>
                <w:b/>
                <w:color w:val="FF0000"/>
              </w:rPr>
            </w:pPr>
          </w:p>
          <w:p w:rsidR="009C138C" w:rsidRPr="00D0237A" w:rsidRDefault="00904882" w:rsidP="00D0237A">
            <w:pPr>
              <w:ind w:left="90"/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0" distB="0" distL="0" distR="0">
                  <wp:extent cx="933450" cy="543560"/>
                  <wp:effectExtent l="1905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D0237A">
            <w:pPr>
              <w:ind w:left="90"/>
              <w:jc w:val="center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Biased by Experience: Familiar Patterns</w:t>
            </w:r>
            <w:r w:rsidRPr="00D0237A">
              <w:t xml:space="preserve">: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Pr="00D0237A" w:rsidRDefault="009C138C" w:rsidP="00D0237A">
            <w:pPr>
              <w:ind w:left="90"/>
              <w:jc w:val="center"/>
            </w:pPr>
          </w:p>
        </w:tc>
      </w:tr>
    </w:tbl>
    <w:p w:rsidR="009C138C" w:rsidRDefault="009C138C" w:rsidP="005167C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8"/>
        <w:gridCol w:w="3366"/>
        <w:gridCol w:w="3672"/>
      </w:tblGrid>
      <w:tr w:rsidR="009C138C" w:rsidRPr="00D0237A" w:rsidTr="00E917AE">
        <w:trPr>
          <w:jc w:val="center"/>
        </w:trPr>
        <w:tc>
          <w:tcPr>
            <w:tcW w:w="397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Modal Dialog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Show only one page with no navigation options</w:t>
            </w:r>
            <w:r w:rsidRPr="00D0237A">
              <w:t>.  User must complete page’s task.</w:t>
            </w:r>
          </w:p>
          <w:p w:rsidR="009C138C" w:rsidRPr="002F07C4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Application cannot proceed without user input.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cannot ignore page and must provide input.  Can be disruptive or annoying to user.</w:t>
            </w: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9355" cy="694055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69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D0237A">
            <w:pPr>
              <w:ind w:left="90"/>
              <w:jc w:val="center"/>
            </w:pPr>
          </w:p>
          <w:p w:rsidR="009C138C" w:rsidRPr="00D0237A" w:rsidRDefault="009C138C" w:rsidP="00D0237A">
            <w:pPr>
              <w:ind w:left="90"/>
            </w:pPr>
          </w:p>
          <w:p w:rsidR="009C138C" w:rsidRDefault="009C138C" w:rsidP="00DF4228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if issue is critical, the user must handle it immediately and cannot ignore it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9C138C" w:rsidRDefault="009C138C" w:rsidP="005D4C65">
            <w:pPr>
              <w:rPr>
                <w:b/>
                <w:color w:val="7030A0"/>
              </w:rPr>
            </w:pPr>
          </w:p>
          <w:p w:rsidR="009C138C" w:rsidRPr="00D0237A" w:rsidRDefault="009C138C" w:rsidP="00DF4228">
            <w:pPr>
              <w:jc w:val="center"/>
            </w:pPr>
            <w:r>
              <w:rPr>
                <w:b/>
                <w:color w:val="FF0000"/>
              </w:rPr>
              <w:t>Modal dialog will help draw the fovea to it since its appearance in peripheral vision is like movement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36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Escape Hatch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 abort a task.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</w:rPr>
              <w:t xml:space="preserve"> </w:t>
            </w:r>
            <w:r w:rsidRPr="00D0237A">
              <w:rPr>
                <w:b/>
                <w:color w:val="00B050"/>
              </w:rPr>
              <w:t>Application takes the user down a path, but user may want to back out.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changes his mind or recognizes that s/he is going down the wrong path.</w:t>
            </w:r>
          </w:p>
          <w:p w:rsidR="009C138C" w:rsidRPr="00D0237A" w:rsidRDefault="009C138C" w:rsidP="00D0237A">
            <w:pPr>
              <w:ind w:left="90"/>
              <w:jc w:val="center"/>
            </w:pP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2520" cy="581660"/>
                  <wp:effectExtent l="1905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D0237A">
            <w:pPr>
              <w:ind w:left="90"/>
            </w:pPr>
          </w:p>
          <w:p w:rsidR="009C138C" w:rsidRDefault="009C138C" w:rsidP="003C3308">
            <w:pPr>
              <w:rPr>
                <w:b/>
                <w:color w:val="7030A0"/>
              </w:rPr>
            </w:pPr>
          </w:p>
          <w:p w:rsidR="009C138C" w:rsidRPr="00D0237A" w:rsidRDefault="009C138C" w:rsidP="003C3308">
            <w:pPr>
              <w:jc w:val="center"/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they know they can backtrack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Sequence Map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Show a map of pages in a sequence.</w:t>
            </w:r>
            <w:r w:rsidRPr="00D0237A">
              <w:rPr>
                <w:color w:val="00B050"/>
              </w:rPr>
              <w:t xml:space="preserve">  </w:t>
            </w:r>
            <w:r w:rsidRPr="00D0237A">
              <w:rPr>
                <w:b/>
                <w:color w:val="7030A0"/>
              </w:rPr>
              <w:t>Includes you are here.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Application takes user down a </w:t>
            </w:r>
            <w:r w:rsidRPr="00D0237A">
              <w:rPr>
                <w:b/>
                <w:color w:val="FF0000"/>
              </w:rPr>
              <w:t>linear path.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color w:val="00B050"/>
              </w:rPr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Tells </w:t>
            </w:r>
            <w:r w:rsidRPr="00D0237A">
              <w:rPr>
                <w:b/>
                <w:color w:val="00B050"/>
              </w:rPr>
              <w:t>how</w:t>
            </w:r>
            <w:r w:rsidRPr="00D0237A">
              <w:rPr>
                <w:color w:val="00B050"/>
              </w:rPr>
              <w:t xml:space="preserve"> </w:t>
            </w:r>
            <w:r w:rsidRPr="00D0237A">
              <w:rPr>
                <w:b/>
                <w:color w:val="00B050"/>
              </w:rPr>
              <w:t>far the user has gone and how much further s/he has to go</w:t>
            </w:r>
            <w:r w:rsidRPr="00D0237A">
              <w:rPr>
                <w:color w:val="00B050"/>
              </w:rPr>
              <w:t>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04882" w:rsidP="00D023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49730" cy="220345"/>
                  <wp:effectExtent l="19050" t="0" r="762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973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D0237A">
            <w:pPr>
              <w:jc w:val="center"/>
            </w:pPr>
          </w:p>
          <w:p w:rsidR="009C138C" w:rsidRDefault="009C138C" w:rsidP="00BA00A5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>Operation is simple, consistent, and predictable so easy for a user to learn and use.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464EAA" w:rsidRDefault="00464EAA" w:rsidP="00BA00A5">
            <w:pPr>
              <w:jc w:val="center"/>
              <w:rPr>
                <w:b/>
                <w:color w:val="7030A0"/>
              </w:rPr>
            </w:pPr>
          </w:p>
          <w:p w:rsidR="00464EAA" w:rsidRPr="00D0237A" w:rsidRDefault="00464EAA" w:rsidP="00BA00A5">
            <w:pPr>
              <w:jc w:val="center"/>
            </w:pPr>
            <w:r>
              <w:rPr>
                <w:b/>
                <w:color w:val="FF0000"/>
              </w:rPr>
              <w:t>Reduces burden on working memory as users can see where they come from and even where they are going.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</w:tr>
    </w:tbl>
    <w:p w:rsidR="009C138C" w:rsidRDefault="009C138C" w:rsidP="00F679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17"/>
        <w:gridCol w:w="3971"/>
        <w:gridCol w:w="3228"/>
      </w:tblGrid>
      <w:tr w:rsidR="009C138C" w:rsidRPr="00D0237A" w:rsidTr="000B7B55">
        <w:tc>
          <w:tcPr>
            <w:tcW w:w="3817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Annotated Scrollbar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Sc</w:t>
            </w:r>
            <w:r>
              <w:t>r</w:t>
            </w:r>
            <w:r w:rsidRPr="00D0237A">
              <w:t>ollbar says “you are here”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Application is document centric or allows pan and zoom.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While manipulating the scrollbar, user wants to know what content is being displayed</w:t>
            </w:r>
            <w:r w:rsidRPr="00D0237A">
              <w:t>.</w:t>
            </w:r>
          </w:p>
          <w:p w:rsidR="009C138C" w:rsidRPr="00D0237A" w:rsidRDefault="00904882" w:rsidP="00041252">
            <w:r>
              <w:rPr>
                <w:noProof/>
              </w:rPr>
              <w:drawing>
                <wp:inline distT="0" distB="0" distL="0" distR="0">
                  <wp:extent cx="2228215" cy="1055370"/>
                  <wp:effectExtent l="19050" t="0" r="635" b="0"/>
                  <wp:docPr id="8" name="Picture 9" descr="Screen Shot 2014-09-07 at 8.02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 Shot 2014-09-07 at 8.02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26289" t="32051" b="336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Pr="00D0237A" w:rsidRDefault="009C138C" w:rsidP="00041252"/>
          <w:p w:rsidR="009C138C" w:rsidRDefault="009C138C" w:rsidP="00052871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of error</w:t>
            </w:r>
            <w:r w:rsidR="000F34A4">
              <w:rPr>
                <w:b/>
                <w:color w:val="FF0000"/>
              </w:rPr>
              <w:t xml:space="preserve"> since they can see exactly where they are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#14</w:t>
            </w:r>
          </w:p>
          <w:p w:rsidR="009C138C" w:rsidRDefault="009C138C" w:rsidP="00052871">
            <w:pPr>
              <w:jc w:val="center"/>
              <w:rPr>
                <w:b/>
                <w:color w:val="FF0000"/>
              </w:rPr>
            </w:pPr>
          </w:p>
          <w:p w:rsidR="009C138C" w:rsidRDefault="009C138C" w:rsidP="00052871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Reduces burden on memory </w:t>
            </w:r>
            <w:r>
              <w:rPr>
                <w:b/>
                <w:color w:val="FF0000"/>
              </w:rPr>
              <w:t xml:space="preserve">to remember </w:t>
            </w:r>
            <w:r w:rsidR="004E2B7F">
              <w:rPr>
                <w:b/>
                <w:color w:val="FF0000"/>
              </w:rPr>
              <w:t>the context to page number linking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  <w:bookmarkStart w:id="0" w:name="_GoBack"/>
            <w:bookmarkEnd w:id="0"/>
          </w:p>
          <w:p w:rsidR="004E2B7F" w:rsidRDefault="004E2B7F" w:rsidP="00052871">
            <w:pPr>
              <w:jc w:val="center"/>
              <w:rPr>
                <w:b/>
                <w:color w:val="7030A0"/>
              </w:rPr>
            </w:pPr>
          </w:p>
          <w:p w:rsidR="004E2B7F" w:rsidRPr="00D0237A" w:rsidRDefault="004E2B7F" w:rsidP="00052871">
            <w:pPr>
              <w:jc w:val="center"/>
            </w:pPr>
            <w:r>
              <w:rPr>
                <w:b/>
                <w:color w:val="FF0000"/>
              </w:rPr>
              <w:t>Reduces how much users need to think to determine where the current information is in the document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08</w:t>
            </w:r>
          </w:p>
        </w:tc>
        <w:tc>
          <w:tcPr>
            <w:tcW w:w="3971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Breadcrumbs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 xml:space="preserve">On each page in a </w:t>
            </w:r>
            <w:r w:rsidRPr="00D0237A">
              <w:rPr>
                <w:b/>
                <w:color w:val="00B050"/>
              </w:rPr>
              <w:t>deep hierarchy,</w:t>
            </w:r>
            <w:r w:rsidRPr="00D0237A">
              <w:rPr>
                <w:b/>
                <w:color w:val="7030A0"/>
              </w:rPr>
              <w:t xml:space="preserve"> show a list of parent pages in order.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needs to keep track of where they are and wants to go back up to any point in the hierarchy.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Allows user to move forward or back within a deep hierarchy and user knows where they are in the hierarchy.</w:t>
            </w:r>
          </w:p>
          <w:p w:rsidR="009C138C" w:rsidRPr="00D0237A" w:rsidRDefault="009C138C" w:rsidP="00D0237A">
            <w:pPr>
              <w:ind w:left="90"/>
              <w:jc w:val="center"/>
              <w:rPr>
                <w:b/>
                <w:color w:val="FF0000"/>
              </w:rPr>
            </w:pPr>
            <w:r w:rsidRPr="00D0237A">
              <w:br/>
            </w: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3590" cy="703580"/>
                  <wp:effectExtent l="19050" t="0" r="0" b="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0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8C" w:rsidRDefault="009C138C" w:rsidP="00D0237A">
            <w:pPr>
              <w:ind w:left="90"/>
              <w:jc w:val="center"/>
              <w:rPr>
                <w:b/>
                <w:color w:val="FF0000"/>
              </w:rPr>
            </w:pPr>
          </w:p>
          <w:p w:rsidR="009C138C" w:rsidRDefault="009C138C" w:rsidP="00D0237A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Reduces burden on working memory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Pr="00D0237A" w:rsidRDefault="009C138C" w:rsidP="00D0237A">
            <w:pPr>
              <w:ind w:left="90"/>
              <w:jc w:val="center"/>
            </w:pPr>
          </w:p>
          <w:p w:rsidR="009C138C" w:rsidRPr="00D0237A" w:rsidRDefault="009C138C" w:rsidP="00D0237A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knows current location and how to back track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22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2"/>
              </w:rPr>
              <w:t>Pan and Zoom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19810" cy="1019810"/>
                  <wp:effectExtent l="19050" t="0" r="889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1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38C" w:rsidRDefault="009C138C" w:rsidP="00983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84"/>
        <w:gridCol w:w="3040"/>
        <w:gridCol w:w="2264"/>
        <w:gridCol w:w="2264"/>
        <w:gridCol w:w="2264"/>
      </w:tblGrid>
      <w:tr w:rsidR="009C138C" w:rsidRPr="00D0237A" w:rsidTr="00D0237A">
        <w:tc>
          <w:tcPr>
            <w:tcW w:w="1188" w:type="dxa"/>
            <w:tcBorders>
              <w:right w:val="nil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 xml:space="preserve">Bookmark </w:t>
            </w: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9C138C" w:rsidRPr="00D0237A" w:rsidRDefault="00904882" w:rsidP="00D0237A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7040" cy="1208405"/>
                  <wp:effectExtent l="1905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4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vAlign w:val="center"/>
          </w:tcPr>
          <w:p w:rsidR="009C138C" w:rsidRPr="00D0237A" w:rsidRDefault="009C138C" w:rsidP="00D0237A">
            <w:pPr>
              <w:ind w:left="90"/>
              <w:jc w:val="center"/>
              <w:rPr>
                <w:b/>
                <w:color w:val="0000FF"/>
              </w:rPr>
            </w:pPr>
          </w:p>
        </w:tc>
        <w:tc>
          <w:tcPr>
            <w:tcW w:w="2586" w:type="dxa"/>
            <w:vAlign w:val="center"/>
          </w:tcPr>
          <w:p w:rsidR="009C138C" w:rsidRPr="00D0237A" w:rsidRDefault="009C138C" w:rsidP="00D0237A">
            <w:pPr>
              <w:ind w:left="90"/>
              <w:jc w:val="center"/>
              <w:rPr>
                <w:b/>
                <w:color w:val="0000FF"/>
              </w:rPr>
            </w:pPr>
          </w:p>
        </w:tc>
        <w:tc>
          <w:tcPr>
            <w:tcW w:w="2586" w:type="dxa"/>
            <w:vAlign w:val="center"/>
          </w:tcPr>
          <w:p w:rsidR="009C138C" w:rsidRPr="00D0237A" w:rsidRDefault="009C138C" w:rsidP="00D0237A">
            <w:pPr>
              <w:ind w:left="90"/>
              <w:jc w:val="center"/>
              <w:rPr>
                <w:b/>
                <w:color w:val="0000FF"/>
              </w:rPr>
            </w:pPr>
          </w:p>
        </w:tc>
      </w:tr>
    </w:tbl>
    <w:p w:rsidR="009C138C" w:rsidRPr="008541AF" w:rsidRDefault="009C138C" w:rsidP="008541AF">
      <w:pPr>
        <w:rPr>
          <w:sz w:val="8"/>
          <w:szCs w:val="8"/>
        </w:rPr>
      </w:pPr>
      <w:r>
        <w:br w:type="page"/>
      </w:r>
    </w:p>
    <w:p w:rsidR="009C138C" w:rsidRPr="0057742E" w:rsidRDefault="009C138C" w:rsidP="009C1497">
      <w:pPr>
        <w:jc w:val="center"/>
        <w:rPr>
          <w:b/>
          <w:color w:val="008000"/>
          <w:sz w:val="32"/>
          <w:szCs w:val="32"/>
        </w:rPr>
      </w:pPr>
      <w:r w:rsidRPr="0057742E">
        <w:rPr>
          <w:b/>
          <w:color w:val="008000"/>
          <w:sz w:val="32"/>
          <w:szCs w:val="32"/>
        </w:rPr>
        <w:lastRenderedPageBreak/>
        <w:t xml:space="preserve">Lecture #05 (02/05) – Gestalt Principles &amp; </w:t>
      </w:r>
      <w:r w:rsidRPr="0057742E">
        <w:rPr>
          <w:b/>
          <w:color w:val="008000"/>
          <w:sz w:val="32"/>
          <w:szCs w:val="32"/>
        </w:rPr>
        <w:br/>
        <w:t>Layout and List Design Patterns</w:t>
      </w:r>
    </w:p>
    <w:p w:rsidR="009C138C" w:rsidRDefault="009C138C" w:rsidP="00F971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8"/>
        <w:gridCol w:w="2880"/>
        <w:gridCol w:w="2340"/>
        <w:gridCol w:w="3708"/>
      </w:tblGrid>
      <w:tr w:rsidR="001E7534" w:rsidRPr="00D0237A" w:rsidTr="00474273">
        <w:trPr>
          <w:trHeight w:val="360"/>
        </w:trPr>
        <w:tc>
          <w:tcPr>
            <w:tcW w:w="2088" w:type="dxa"/>
            <w:vMerge w:val="restart"/>
            <w:vAlign w:val="center"/>
          </w:tcPr>
          <w:p w:rsidR="001E7534" w:rsidRPr="00D0237A" w:rsidRDefault="001E7534" w:rsidP="00EF57EB">
            <w:r w:rsidRPr="00D0237A">
              <w:rPr>
                <w:b/>
                <w:color w:val="0000FF"/>
              </w:rPr>
              <w:t xml:space="preserve">Page Layout </w:t>
            </w:r>
            <w:r w:rsidRPr="00D0237A">
              <w:t>– Manipulates page attention to convey:</w:t>
            </w:r>
          </w:p>
          <w:p w:rsidR="001E7534" w:rsidRPr="00D0237A" w:rsidRDefault="001E7534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Meaning</w:t>
            </w:r>
          </w:p>
          <w:p w:rsidR="001E7534" w:rsidRPr="00D0237A" w:rsidRDefault="001E7534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Sequence</w:t>
            </w:r>
          </w:p>
          <w:p w:rsidR="001E7534" w:rsidRPr="00D0237A" w:rsidRDefault="001E7534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Points of Interaction</w:t>
            </w:r>
          </w:p>
        </w:tc>
        <w:tc>
          <w:tcPr>
            <w:tcW w:w="8928" w:type="dxa"/>
            <w:gridSpan w:val="3"/>
            <w:vAlign w:val="center"/>
          </w:tcPr>
          <w:p w:rsidR="001E7534" w:rsidRPr="001E7534" w:rsidRDefault="001E7534" w:rsidP="001E7534">
            <w:pPr>
              <w:jc w:val="center"/>
              <w:rPr>
                <w:sz w:val="22"/>
              </w:rPr>
            </w:pPr>
            <w:r w:rsidRPr="001E7534">
              <w:rPr>
                <w:b/>
                <w:color w:val="0000FF"/>
                <w:sz w:val="22"/>
              </w:rPr>
              <w:t>Tools to Show Importance</w:t>
            </w:r>
          </w:p>
        </w:tc>
      </w:tr>
      <w:tr w:rsidR="001E7534" w:rsidRPr="00D0237A" w:rsidTr="001E7534">
        <w:trPr>
          <w:trHeight w:val="360"/>
        </w:trPr>
        <w:tc>
          <w:tcPr>
            <w:tcW w:w="2088" w:type="dxa"/>
            <w:vMerge/>
            <w:vAlign w:val="center"/>
          </w:tcPr>
          <w:p w:rsidR="001E7534" w:rsidRPr="00D0237A" w:rsidRDefault="001E7534" w:rsidP="00EF57EB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vAlign w:val="center"/>
          </w:tcPr>
          <w:p w:rsidR="001E7534" w:rsidRPr="00D0237A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Text Size</w:t>
            </w:r>
          </w:p>
          <w:p w:rsidR="001E7534" w:rsidRPr="00D0237A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Text Density </w:t>
            </w:r>
            <w:r w:rsidRPr="00D0237A">
              <w:rPr>
                <w:b/>
              </w:rPr>
              <w:t>(e.g. bold)</w:t>
            </w:r>
          </w:p>
          <w:p w:rsidR="001E7534" w:rsidRPr="00D0237A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Background color</w:t>
            </w:r>
          </w:p>
          <w:p w:rsidR="001E7534" w:rsidRPr="003F6114" w:rsidRDefault="001E7534" w:rsidP="003F611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Visual Rhythm </w:t>
            </w:r>
            <w:r w:rsidRPr="00D0237A">
              <w:rPr>
                <w:b/>
              </w:rPr>
              <w:t>(e.g. how they flow)</w:t>
            </w:r>
          </w:p>
        </w:tc>
        <w:tc>
          <w:tcPr>
            <w:tcW w:w="2340" w:type="dxa"/>
            <w:vAlign w:val="center"/>
          </w:tcPr>
          <w:p w:rsidR="003F6114" w:rsidRDefault="003F611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Position and size</w:t>
            </w:r>
          </w:p>
          <w:p w:rsidR="001E7534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1E7534">
              <w:rPr>
                <w:b/>
                <w:color w:val="E36C0A"/>
              </w:rPr>
              <w:t>Emphasize small items</w:t>
            </w:r>
          </w:p>
          <w:p w:rsidR="001E7534" w:rsidRPr="00D0237A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Group related items</w:t>
            </w:r>
          </w:p>
          <w:p w:rsidR="001E7534" w:rsidRPr="003F6114" w:rsidRDefault="001E7534" w:rsidP="003F611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List of items</w:t>
            </w:r>
          </w:p>
        </w:tc>
        <w:tc>
          <w:tcPr>
            <w:tcW w:w="3708" w:type="dxa"/>
            <w:vAlign w:val="center"/>
          </w:tcPr>
          <w:p w:rsidR="003F6114" w:rsidRDefault="003F611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Captions and comments</w:t>
            </w:r>
          </w:p>
          <w:p w:rsidR="001E7534" w:rsidRPr="00D0237A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Peer items </w:t>
            </w:r>
            <w:r w:rsidRPr="00D0237A">
              <w:rPr>
                <w:b/>
              </w:rPr>
              <w:t>(same size and shape)</w:t>
            </w:r>
          </w:p>
          <w:p w:rsidR="001E7534" w:rsidRPr="001E7534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One distinguished item </w:t>
            </w:r>
            <w:r w:rsidRPr="00D0237A">
              <w:rPr>
                <w:b/>
              </w:rPr>
              <w:t>(e.g. different border)</w:t>
            </w:r>
          </w:p>
          <w:p w:rsidR="001E7534" w:rsidRPr="001E7534" w:rsidRDefault="001E7534" w:rsidP="001E7534">
            <w:pPr>
              <w:pStyle w:val="ListParagraph"/>
              <w:numPr>
                <w:ilvl w:val="0"/>
                <w:numId w:val="10"/>
              </w:numPr>
              <w:ind w:left="252" w:hanging="162"/>
              <w:rPr>
                <w:b/>
                <w:color w:val="E36C0A"/>
              </w:rPr>
            </w:pPr>
            <w:r w:rsidRPr="001E7534">
              <w:rPr>
                <w:b/>
                <w:color w:val="E36C0A"/>
              </w:rPr>
              <w:t xml:space="preserve">Containment </w:t>
            </w:r>
            <w:r w:rsidRPr="001E7534">
              <w:rPr>
                <w:b/>
              </w:rPr>
              <w:t>(e.g. frames around objects)</w:t>
            </w:r>
          </w:p>
        </w:tc>
      </w:tr>
    </w:tbl>
    <w:p w:rsidR="009C138C" w:rsidRDefault="009C138C" w:rsidP="008A53BC"/>
    <w:p w:rsidR="009C138C" w:rsidRPr="00506064" w:rsidRDefault="009C138C" w:rsidP="00C62CF5">
      <w:pPr>
        <w:jc w:val="center"/>
        <w:rPr>
          <w:b/>
          <w:sz w:val="32"/>
        </w:rPr>
      </w:pPr>
      <w:r w:rsidRPr="00506064">
        <w:rPr>
          <w:b/>
          <w:sz w:val="32"/>
        </w:rPr>
        <w:t>Four Gestalt Principles</w:t>
      </w:r>
    </w:p>
    <w:p w:rsidR="009C138C" w:rsidRPr="00D62410" w:rsidRDefault="009C138C" w:rsidP="0019057D">
      <w:pPr>
        <w:rPr>
          <w:sz w:val="8"/>
          <w:szCs w:val="8"/>
        </w:rPr>
      </w:pPr>
    </w:p>
    <w:p w:rsidR="009C138C" w:rsidRDefault="009C138C" w:rsidP="0019057D">
      <w:r w:rsidRPr="009565BC">
        <w:rPr>
          <w:b/>
        </w:rPr>
        <w:t xml:space="preserve">Gestalt </w:t>
      </w:r>
      <w:r>
        <w:t>(German) – An organized whole that is perceived as more than the sum of its parts.</w:t>
      </w:r>
    </w:p>
    <w:p w:rsidR="009C138C" w:rsidRPr="00D62410" w:rsidRDefault="009C138C" w:rsidP="0019057D">
      <w:pPr>
        <w:rPr>
          <w:sz w:val="8"/>
          <w:szCs w:val="8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3240"/>
        <w:gridCol w:w="2880"/>
        <w:gridCol w:w="2880"/>
      </w:tblGrid>
      <w:tr w:rsidR="009C138C" w:rsidRPr="00D0237A" w:rsidTr="001E7534">
        <w:tc>
          <w:tcPr>
            <w:tcW w:w="226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Proximity</w:t>
            </w:r>
          </w:p>
          <w:p w:rsidR="009C138C" w:rsidRPr="00D0237A" w:rsidRDefault="009C138C" w:rsidP="00C42207">
            <w:r w:rsidRPr="00D0237A">
              <w:t xml:space="preserve">Viewers will </w:t>
            </w:r>
            <w:r w:rsidRPr="00D0237A">
              <w:rPr>
                <w:b/>
                <w:color w:val="FF0000"/>
              </w:rPr>
              <w:t>associate items that are placed close together</w:t>
            </w:r>
            <w:r w:rsidRPr="00D0237A">
              <w:t>.</w:t>
            </w:r>
          </w:p>
        </w:tc>
        <w:tc>
          <w:tcPr>
            <w:tcW w:w="324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4"/>
              </w:rPr>
              <w:t>Similarity</w:t>
            </w:r>
          </w:p>
          <w:p w:rsidR="009C138C" w:rsidRPr="00D0237A" w:rsidRDefault="009C138C" w:rsidP="00C62CF5">
            <w:r w:rsidRPr="00D0237A">
              <w:t xml:space="preserve">Viewers will </w:t>
            </w:r>
            <w:r w:rsidRPr="00D0237A">
              <w:rPr>
                <w:b/>
                <w:color w:val="FF0000"/>
              </w:rPr>
              <w:t>associate two things if they have same shape, size, orientation, color, etc</w:t>
            </w:r>
            <w:r w:rsidRPr="00D0237A">
              <w:t>.</w:t>
            </w:r>
          </w:p>
        </w:tc>
        <w:tc>
          <w:tcPr>
            <w:tcW w:w="28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4"/>
              </w:rPr>
              <w:t>Continuity</w:t>
            </w:r>
          </w:p>
          <w:p w:rsidR="009C138C" w:rsidRPr="00D0237A" w:rsidRDefault="009C138C" w:rsidP="00C62CF5">
            <w:r w:rsidRPr="00D0237A">
              <w:t xml:space="preserve">Viewers’ eyes want to see </w:t>
            </w:r>
            <w:r w:rsidRPr="00D0237A">
              <w:rPr>
                <w:b/>
                <w:color w:val="FF0000"/>
              </w:rPr>
              <w:t xml:space="preserve">continuous lines and curves </w:t>
            </w:r>
            <w:r w:rsidRPr="00D0237A">
              <w:t>formed by the alignment of items.</w:t>
            </w:r>
          </w:p>
        </w:tc>
        <w:tc>
          <w:tcPr>
            <w:tcW w:w="28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4"/>
              </w:rPr>
              <w:t>Closure</w:t>
            </w:r>
          </w:p>
          <w:p w:rsidR="009C138C" w:rsidRPr="00D0237A" w:rsidRDefault="009C138C" w:rsidP="00C62CF5">
            <w:r w:rsidRPr="00D0237A">
              <w:t xml:space="preserve">Viewers’ eyes want to </w:t>
            </w:r>
            <w:r w:rsidRPr="00D0237A">
              <w:rPr>
                <w:b/>
                <w:color w:val="FF0000"/>
              </w:rPr>
              <w:t>see implicit simple closed forms</w:t>
            </w:r>
            <w:r w:rsidRPr="00D0237A">
              <w:t xml:space="preserve"> such as rectangles.</w:t>
            </w:r>
          </w:p>
        </w:tc>
      </w:tr>
    </w:tbl>
    <w:p w:rsidR="009C138C" w:rsidRDefault="009C138C" w:rsidP="004F73E6"/>
    <w:p w:rsidR="009C138C" w:rsidRPr="00D62410" w:rsidRDefault="009C138C" w:rsidP="00295694">
      <w:pPr>
        <w:jc w:val="center"/>
        <w:rPr>
          <w:b/>
          <w:sz w:val="32"/>
        </w:rPr>
      </w:pPr>
      <w:r w:rsidRPr="00D62410">
        <w:rPr>
          <w:b/>
          <w:sz w:val="32"/>
        </w:rPr>
        <w:t>Layout Design Patterns</w:t>
      </w:r>
    </w:p>
    <w:p w:rsidR="009C138C" w:rsidRPr="00D62410" w:rsidRDefault="009C138C" w:rsidP="00295694">
      <w:pPr>
        <w:rPr>
          <w:sz w:val="8"/>
          <w:szCs w:val="8"/>
        </w:rPr>
      </w:pP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60"/>
        <w:gridCol w:w="4080"/>
        <w:gridCol w:w="3308"/>
      </w:tblGrid>
      <w:tr w:rsidR="009C138C" w:rsidRPr="00D0237A" w:rsidTr="00741795">
        <w:trPr>
          <w:trHeight w:val="2285"/>
        </w:trPr>
        <w:tc>
          <w:tcPr>
            <w:tcW w:w="376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Visual Framework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common framework for all application pages but which allows flexibility to handle varying page content.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An application with multiple pages and </w:t>
            </w:r>
            <w:r w:rsidRPr="00D0237A">
              <w:rPr>
                <w:b/>
                <w:color w:val="FF0000"/>
              </w:rPr>
              <w:t>want pages to appear that they belong together.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Provide consistency</w:t>
            </w:r>
            <w:r w:rsidRPr="00D0237A">
              <w:t xml:space="preserve"> and help page content stand out (</w:t>
            </w:r>
            <w:r w:rsidRPr="00D0237A">
              <w:rPr>
                <w:b/>
                <w:color w:val="7030A0"/>
              </w:rPr>
              <w:t>can provide persistent navigation</w:t>
            </w:r>
            <w:r w:rsidRPr="00D0237A">
              <w:t>).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3C3308" w:rsidRDefault="009C138C" w:rsidP="00D0237A">
            <w:pPr>
              <w:jc w:val="center"/>
              <w:rPr>
                <w:b/>
                <w:color w:val="00B050"/>
                <w:szCs w:val="16"/>
              </w:rPr>
            </w:pPr>
            <w:r w:rsidRPr="003C3308">
              <w:rPr>
                <w:b/>
                <w:color w:val="00B050"/>
                <w:szCs w:val="16"/>
              </w:rPr>
              <w:t>A website template across all pages</w:t>
            </w:r>
          </w:p>
          <w:p w:rsidR="009C138C" w:rsidRPr="003C3308" w:rsidRDefault="009C138C" w:rsidP="00D0237A">
            <w:pPr>
              <w:jc w:val="center"/>
              <w:rPr>
                <w:b/>
                <w:color w:val="00B050"/>
                <w:szCs w:val="16"/>
              </w:rPr>
            </w:pPr>
          </w:p>
          <w:p w:rsidR="009C138C" w:rsidRPr="00D0237A" w:rsidRDefault="009C138C" w:rsidP="00D0237A">
            <w:pPr>
              <w:jc w:val="center"/>
            </w:pPr>
            <w:r w:rsidRPr="003C3308">
              <w:rPr>
                <w:b/>
                <w:color w:val="FF0000"/>
                <w:szCs w:val="16"/>
              </w:rPr>
              <w:t>Consistency in format allows users to learn how to use a site faster</w:t>
            </w:r>
            <w:r w:rsidRPr="003C3308">
              <w:rPr>
                <w:b/>
                <w:color w:val="00B050"/>
                <w:szCs w:val="16"/>
              </w:rPr>
              <w:t xml:space="preserve"> – Lecture </w:t>
            </w:r>
            <w:r w:rsidRPr="00D0237A">
              <w:rPr>
                <w:b/>
                <w:color w:val="7030A0"/>
              </w:rPr>
              <w:t>#14</w:t>
            </w:r>
            <w:r w:rsidR="00C72DB9">
              <w:rPr>
                <w:b/>
                <w:color w:val="7030A0"/>
              </w:rPr>
              <w:t xml:space="preserve"> </w:t>
            </w:r>
            <w:r w:rsidR="00C72DB9" w:rsidRPr="00C72DB9">
              <w:rPr>
                <w:b/>
                <w:color w:val="00B050"/>
                <w:szCs w:val="16"/>
              </w:rPr>
              <w:t>&amp;</w:t>
            </w:r>
            <w:r w:rsidR="00C72DB9">
              <w:rPr>
                <w:b/>
                <w:color w:val="7030A0"/>
              </w:rPr>
              <w:t xml:space="preserve"> #09</w:t>
            </w:r>
          </w:p>
        </w:tc>
        <w:tc>
          <w:tcPr>
            <w:tcW w:w="40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Center Stage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Most important part of UI has the largest subsection of the page</w:t>
            </w:r>
            <w:r w:rsidRPr="00D0237A">
              <w:t>.  Secondary windows in smaller subpanels clustered around.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Page’s primary job is to show a single unit of information or permit a single task.</w:t>
            </w:r>
          </w:p>
          <w:p w:rsidR="009C138C" w:rsidRPr="00D0237A" w:rsidRDefault="009C138C" w:rsidP="00073DDF"/>
          <w:p w:rsidR="009C138C" w:rsidRPr="00D75CFF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905D7">
              <w:t>Guides the user to what’s most important.</w:t>
            </w:r>
          </w:p>
          <w:p w:rsidR="009C138C" w:rsidRDefault="009C138C" w:rsidP="00D75CFF">
            <w:pPr>
              <w:pStyle w:val="ListParagraph"/>
              <w:ind w:left="0"/>
            </w:pPr>
          </w:p>
          <w:p w:rsidR="009C138C" w:rsidRDefault="009C138C" w:rsidP="00A50760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Make crucial element “pop” to draw the fovea to it.</w:t>
            </w:r>
            <w:r>
              <w:rPr>
                <w:b/>
                <w:color w:val="FF0000"/>
              </w:rPr>
              <w:t xml:space="preserve"> This is done by putting at the top of the list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#13</w:t>
            </w:r>
          </w:p>
          <w:p w:rsidR="009C138C" w:rsidRDefault="009C138C" w:rsidP="00A50760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</w:p>
          <w:p w:rsidR="009C138C" w:rsidRDefault="009C138C" w:rsidP="00A50760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 xml:space="preserve">Assists with the creation of a visual hierarchy by making the featured item more prominent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#08</w:t>
            </w:r>
          </w:p>
          <w:p w:rsidR="00CE0663" w:rsidRDefault="00CE0663" w:rsidP="00CE0663">
            <w:pPr>
              <w:pStyle w:val="ListParagraph"/>
              <w:ind w:left="0"/>
              <w:rPr>
                <w:b/>
                <w:color w:val="7030A0"/>
              </w:rPr>
            </w:pPr>
          </w:p>
          <w:p w:rsidR="00CE0663" w:rsidRPr="00A50760" w:rsidRDefault="00CE0663" w:rsidP="00CE0663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 xml:space="preserve">Gestalt principle foreground/background.  Our brains focus on what is in the foreground.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#08</w:t>
            </w:r>
          </w:p>
        </w:tc>
        <w:tc>
          <w:tcPr>
            <w:tcW w:w="330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Grid of Equals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Arrange equally important items in a grid, each with equal weight.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Many items have similar style and important.  Allows the user to preview.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Default="009C138C" w:rsidP="0091533C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Neat and orderly.  G</w:t>
            </w:r>
            <w:r>
              <w:t xml:space="preserve">ive each item equal importance.  </w:t>
            </w:r>
            <w:r w:rsidRPr="00D0237A">
              <w:t>Tells users the items are similar.</w:t>
            </w:r>
          </w:p>
          <w:p w:rsidR="00205A3E" w:rsidRDefault="00205A3E" w:rsidP="00205A3E"/>
          <w:p w:rsidR="009C138C" w:rsidRDefault="009C138C" w:rsidP="0091533C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Gestalt similarity principle</w:t>
            </w:r>
            <w:r>
              <w:rPr>
                <w:b/>
                <w:color w:val="FF0000"/>
              </w:rPr>
              <w:t xml:space="preserve"> </w:t>
            </w:r>
            <w:r w:rsidRPr="003C3308">
              <w:rPr>
                <w:b/>
                <w:color w:val="00B050"/>
                <w:szCs w:val="16"/>
              </w:rPr>
              <w:t xml:space="preserve">– 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05</w:t>
            </w:r>
          </w:p>
          <w:p w:rsidR="00205A3E" w:rsidRDefault="00205A3E" w:rsidP="0091533C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</w:p>
          <w:p w:rsidR="00205A3E" w:rsidRPr="00D0237A" w:rsidRDefault="00205A3E" w:rsidP="00E5444C">
            <w:pPr>
              <w:pStyle w:val="ListParagraph"/>
              <w:ind w:left="0"/>
              <w:jc w:val="center"/>
            </w:pPr>
            <w:r>
              <w:rPr>
                <w:b/>
                <w:color w:val="FF0000"/>
              </w:rPr>
              <w:t xml:space="preserve">No item in the visual hierarchy is given more prominence so all similar </w:t>
            </w:r>
            <w:r w:rsidRPr="003C3308">
              <w:rPr>
                <w:b/>
                <w:color w:val="00B050"/>
                <w:szCs w:val="16"/>
              </w:rPr>
              <w:t xml:space="preserve">– 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</w:t>
            </w:r>
            <w:r w:rsidR="00E5444C">
              <w:rPr>
                <w:b/>
                <w:color w:val="7030A0"/>
              </w:rPr>
              <w:t>8</w:t>
            </w:r>
          </w:p>
        </w:tc>
      </w:tr>
    </w:tbl>
    <w:p w:rsidR="009C138C" w:rsidRDefault="009C138C" w:rsidP="00295694"/>
    <w:tbl>
      <w:tblPr>
        <w:tblW w:w="0" w:type="auto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77"/>
        <w:gridCol w:w="3405"/>
        <w:gridCol w:w="3672"/>
      </w:tblGrid>
      <w:tr w:rsidR="009C138C" w:rsidRPr="00D0237A" w:rsidTr="00B56C85">
        <w:trPr>
          <w:jc w:val="center"/>
        </w:trPr>
        <w:tc>
          <w:tcPr>
            <w:tcW w:w="4377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Tiled Sections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szCs w:val="16"/>
              </w:rPr>
            </w:pPr>
            <w:r w:rsidRPr="00D0237A">
              <w:rPr>
                <w:b/>
                <w:color w:val="E36C0A"/>
                <w:szCs w:val="16"/>
              </w:rPr>
              <w:t>What: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>Visually separate sections of content.</w:t>
            </w:r>
          </w:p>
          <w:p w:rsidR="009C138C" w:rsidRPr="00D0237A" w:rsidRDefault="009C138C" w:rsidP="00D0237A">
            <w:pPr>
              <w:tabs>
                <w:tab w:val="left" w:pos="360"/>
              </w:tabs>
              <w:rPr>
                <w:sz w:val="20"/>
              </w:rPr>
            </w:pPr>
            <w:r w:rsidRPr="00D0237A">
              <w:rPr>
                <w:b/>
                <w:color w:val="7030A0"/>
                <w:sz w:val="20"/>
              </w:rPr>
              <w:t xml:space="preserve">      Each section has a strong title.</w:t>
            </w:r>
          </w:p>
          <w:p w:rsidR="009C138C" w:rsidRPr="00D0237A" w:rsidRDefault="009C138C" w:rsidP="00CD5035">
            <w:pPr>
              <w:rPr>
                <w:sz w:val="10"/>
                <w:szCs w:val="1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Make the page </w:t>
            </w:r>
            <w:r w:rsidRPr="00D0237A">
              <w:rPr>
                <w:b/>
                <w:color w:val="FF0000"/>
              </w:rPr>
              <w:t>easy to scan with grouped content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Content is structured and easily digestible chunks.  Obvious information architecture.</w:t>
            </w:r>
          </w:p>
          <w:p w:rsidR="009C138C" w:rsidRDefault="009C138C" w:rsidP="001901CA">
            <w:pPr>
              <w:pStyle w:val="ListParagraph"/>
              <w:ind w:left="0"/>
            </w:pPr>
          </w:p>
          <w:p w:rsidR="009C138C" w:rsidRDefault="009C138C" w:rsidP="00EE717E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  <w:szCs w:val="16"/>
              </w:rPr>
              <w:t xml:space="preserve">Gestalt proximity principle – Related items are grouped together </w:t>
            </w:r>
            <w:r w:rsidRPr="003C3308">
              <w:rPr>
                <w:b/>
                <w:color w:val="00B050"/>
                <w:szCs w:val="16"/>
              </w:rPr>
              <w:t xml:space="preserve">– 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05</w:t>
            </w:r>
          </w:p>
          <w:p w:rsidR="009C138C" w:rsidRDefault="009C138C" w:rsidP="003F3A4A">
            <w:pPr>
              <w:pStyle w:val="ListParagraph"/>
              <w:ind w:left="0"/>
              <w:rPr>
                <w:b/>
                <w:color w:val="7030A0"/>
              </w:rPr>
            </w:pPr>
          </w:p>
          <w:p w:rsidR="009C138C" w:rsidRDefault="009C138C" w:rsidP="002511AF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  <w:szCs w:val="16"/>
              </w:rPr>
              <w:t xml:space="preserve">Strong title creates a visual hierarchy </w:t>
            </w:r>
            <w:r w:rsidRPr="003C3308">
              <w:rPr>
                <w:b/>
                <w:color w:val="00B050"/>
                <w:szCs w:val="16"/>
              </w:rPr>
              <w:t xml:space="preserve">– 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&amp;</w:t>
            </w:r>
            <w:r>
              <w:rPr>
                <w:b/>
                <w:color w:val="7030A0"/>
              </w:rPr>
              <w:t xml:space="preserve"> 08</w:t>
            </w:r>
          </w:p>
          <w:p w:rsidR="00765AFB" w:rsidRDefault="00765AFB" w:rsidP="002511AF">
            <w:pPr>
              <w:pStyle w:val="ListParagraph"/>
              <w:ind w:left="0"/>
              <w:jc w:val="center"/>
              <w:rPr>
                <w:b/>
                <w:color w:val="7030A0"/>
              </w:rPr>
            </w:pPr>
          </w:p>
          <w:p w:rsidR="00765AFB" w:rsidRPr="00D0237A" w:rsidRDefault="00765AFB" w:rsidP="00765AFB">
            <w:pPr>
              <w:pStyle w:val="ListParagraph"/>
              <w:ind w:left="0"/>
              <w:jc w:val="center"/>
            </w:pPr>
            <w:r>
              <w:rPr>
                <w:b/>
                <w:color w:val="FF0000"/>
                <w:szCs w:val="16"/>
              </w:rPr>
              <w:t xml:space="preserve">Nesting shows items associated with the title </w:t>
            </w:r>
            <w:r w:rsidRPr="003C3308">
              <w:rPr>
                <w:b/>
                <w:color w:val="00B050"/>
                <w:szCs w:val="16"/>
              </w:rPr>
              <w:t xml:space="preserve">– Lecture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08</w:t>
            </w:r>
          </w:p>
        </w:tc>
        <w:tc>
          <w:tcPr>
            <w:tcW w:w="3405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Module Tabs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Put content modules into separate tabs.</w:t>
            </w:r>
            <w:r w:rsidRPr="00D0237A">
              <w:t xml:space="preserve">  Only one tab is visible at a time.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Multiple content types.  User only needs to see one type at a time.</w:t>
            </w:r>
          </w:p>
          <w:p w:rsidR="009C138C" w:rsidRPr="00D0237A" w:rsidRDefault="009C138C" w:rsidP="00CD5035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Tabs have a familiar physical model.  Less cluttered user interface.  </w:t>
            </w:r>
          </w:p>
          <w:p w:rsidR="009C138C" w:rsidRDefault="009C138C" w:rsidP="003F3A4A">
            <w:pPr>
              <w:pStyle w:val="ListParagraph"/>
              <w:ind w:left="0"/>
            </w:pPr>
          </w:p>
          <w:p w:rsidR="009C138C" w:rsidRPr="00D0237A" w:rsidRDefault="009C138C" w:rsidP="003F3A4A">
            <w:pPr>
              <w:pStyle w:val="ListParagraph"/>
              <w:ind w:left="0"/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“Two Panel Selector” Pattern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Collapsible Panel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 can </w:t>
            </w:r>
            <w:r w:rsidRPr="00D0237A">
              <w:rPr>
                <w:b/>
                <w:color w:val="00B050"/>
              </w:rPr>
              <w:t>open and close secondary content panels.</w:t>
            </w:r>
          </w:p>
          <w:p w:rsidR="009C138C" w:rsidRPr="00D0237A" w:rsidRDefault="009C138C" w:rsidP="00CD5035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Not enough room to show all content </w:t>
            </w:r>
            <w:r w:rsidRPr="00D0237A">
              <w:rPr>
                <w:b/>
                <w:color w:val="FF0000"/>
              </w:rPr>
              <w:t>and/or</w:t>
            </w:r>
            <w:r w:rsidRPr="00D0237A">
              <w:rPr>
                <w:b/>
              </w:rPr>
              <w:t xml:space="preserve"> </w:t>
            </w:r>
            <w:r w:rsidRPr="00D0237A">
              <w:t>different users have different needs.</w:t>
            </w:r>
          </w:p>
          <w:p w:rsidR="009C138C" w:rsidRPr="00D0237A" w:rsidRDefault="009C138C" w:rsidP="00CD5035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Why: </w:t>
            </w:r>
            <w:r w:rsidRPr="00D0237A">
              <w:t>Allow the user to choose what to see.</w:t>
            </w:r>
          </w:p>
          <w:p w:rsidR="009C138C" w:rsidRDefault="009C138C" w:rsidP="00A50760">
            <w:pPr>
              <w:pStyle w:val="ListParagraph"/>
              <w:ind w:left="0"/>
            </w:pPr>
          </w:p>
          <w:p w:rsidR="009C138C" w:rsidRPr="00D0237A" w:rsidRDefault="009C138C" w:rsidP="00A50760">
            <w:pPr>
              <w:pStyle w:val="ListParagraph"/>
              <w:ind w:left="0"/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“Two Panel Selector” Pattern</w:t>
            </w:r>
          </w:p>
        </w:tc>
      </w:tr>
    </w:tbl>
    <w:p w:rsidR="00D724CF" w:rsidRDefault="00D724CF" w:rsidP="00295694"/>
    <w:p w:rsidR="00D724CF" w:rsidRDefault="00D724CF">
      <w:r>
        <w:br w:type="page"/>
      </w:r>
    </w:p>
    <w:p w:rsidR="009C138C" w:rsidRDefault="009C138C" w:rsidP="00295694"/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74"/>
        <w:gridCol w:w="3060"/>
        <w:gridCol w:w="4914"/>
      </w:tblGrid>
      <w:tr w:rsidR="009C138C" w:rsidRPr="00D0237A" w:rsidTr="00D724CF">
        <w:trPr>
          <w:jc w:val="center"/>
        </w:trPr>
        <w:tc>
          <w:tcPr>
            <w:tcW w:w="347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Movable Panel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User can rearrange content panels.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7030A0"/>
              </w:rPr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Different arrangements for different purposes or if users have different needs.</w:t>
            </w:r>
          </w:p>
          <w:p w:rsidR="009C138C" w:rsidRPr="00D0237A" w:rsidRDefault="009C138C" w:rsidP="00CD5035">
            <w:pPr>
              <w:rPr>
                <w:b/>
                <w:color w:val="7030A0"/>
              </w:rPr>
            </w:pP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Centralizes choices in one place.  Easy to find and use.</w:t>
            </w:r>
          </w:p>
          <w:p w:rsidR="009C138C" w:rsidRDefault="009C138C" w:rsidP="00246DDB">
            <w:pPr>
              <w:pStyle w:val="ListParagraph"/>
              <w:ind w:left="0"/>
            </w:pPr>
          </w:p>
          <w:p w:rsidR="009C138C" w:rsidRPr="00D0237A" w:rsidRDefault="009C138C" w:rsidP="00246DDB">
            <w:pPr>
              <w:pStyle w:val="ListParagraph"/>
              <w:ind w:left="0"/>
              <w:jc w:val="center"/>
            </w:pPr>
            <w:r>
              <w:rPr>
                <w:b/>
                <w:color w:val="FF0000"/>
              </w:rPr>
              <w:t xml:space="preserve">Assists with the creation of a visual hierarchy by making the featured item more prominent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>
              <w:rPr>
                <w:b/>
                <w:color w:val="7030A0"/>
              </w:rPr>
              <w:t>#08</w:t>
            </w:r>
          </w:p>
        </w:tc>
        <w:tc>
          <w:tcPr>
            <w:tcW w:w="306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Left/Right Alignment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Two column interface. </w:t>
            </w:r>
            <w:r w:rsidRPr="00D0237A">
              <w:rPr>
                <w:b/>
                <w:color w:val="00B050"/>
              </w:rPr>
              <w:t>Right aligned labels on the</w:t>
            </w:r>
            <w:r w:rsidRPr="00D0237A">
              <w:t xml:space="preserve"> </w:t>
            </w:r>
            <w:r w:rsidRPr="00D0237A">
              <w:rPr>
                <w:b/>
                <w:color w:val="FF0000"/>
              </w:rPr>
              <w:t>left</w:t>
            </w:r>
            <w:r w:rsidRPr="00D0237A">
              <w:t xml:space="preserve"> </w:t>
            </w:r>
            <w:r w:rsidRPr="00D0237A">
              <w:rPr>
                <w:b/>
                <w:color w:val="00B050"/>
              </w:rPr>
              <w:t>and left aligned labels on the</w:t>
            </w:r>
            <w:r w:rsidRPr="00D0237A">
              <w:t xml:space="preserve"> </w:t>
            </w:r>
            <w:r w:rsidRPr="00D0237A">
              <w:rPr>
                <w:b/>
                <w:color w:val="FF0000"/>
              </w:rPr>
              <w:t>right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An input form or any other set of labeled items.</w:t>
            </w:r>
          </w:p>
          <w:p w:rsidR="009C138C" w:rsidRPr="00D0237A" w:rsidRDefault="009C138C" w:rsidP="00CD5035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Neat with strong perceptual grouping</w:t>
            </w:r>
          </w:p>
          <w:p w:rsidR="009C138C" w:rsidRPr="00D0237A" w:rsidRDefault="009C138C" w:rsidP="009F7D31">
            <w:pPr>
              <w:pStyle w:val="ListParagraph"/>
              <w:rPr>
                <w:b/>
                <w:color w:val="FF0000"/>
              </w:rPr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Gestalt proximity principle</w:t>
            </w:r>
            <w:r>
              <w:rPr>
                <w:b/>
                <w:color w:val="00B050"/>
              </w:rPr>
              <w:t xml:space="preserve"> – L</w:t>
            </w:r>
            <w:r w:rsidRPr="00D0237A">
              <w:rPr>
                <w:b/>
                <w:color w:val="00B050"/>
              </w:rPr>
              <w:t>ecture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7030A0"/>
              </w:rPr>
              <w:t>#05</w:t>
            </w:r>
          </w:p>
          <w:p w:rsidR="002511AF" w:rsidRDefault="002511AF" w:rsidP="00D0237A">
            <w:pPr>
              <w:jc w:val="center"/>
              <w:rPr>
                <w:b/>
                <w:color w:val="7030A0"/>
              </w:rPr>
            </w:pPr>
          </w:p>
          <w:p w:rsidR="002511AF" w:rsidRPr="00D0237A" w:rsidRDefault="002511AF" w:rsidP="002511AF">
            <w:pPr>
              <w:jc w:val="center"/>
            </w:pPr>
            <w:r w:rsidRPr="00D0237A">
              <w:rPr>
                <w:b/>
                <w:color w:val="FF0000"/>
              </w:rPr>
              <w:t xml:space="preserve">Gestalt </w:t>
            </w:r>
            <w:r>
              <w:rPr>
                <w:b/>
                <w:color w:val="FF0000"/>
              </w:rPr>
              <w:t>continuity</w:t>
            </w:r>
            <w:r w:rsidRPr="00D0237A">
              <w:rPr>
                <w:b/>
                <w:color w:val="FF0000"/>
              </w:rPr>
              <w:t xml:space="preserve"> principle</w:t>
            </w:r>
            <w:r w:rsidR="00EA4AA9">
              <w:rPr>
                <w:b/>
                <w:color w:val="FF0000"/>
              </w:rPr>
              <w:t>. Sees this as one element since in a line.</w:t>
            </w:r>
            <w:r>
              <w:rPr>
                <w:b/>
                <w:color w:val="00B050"/>
              </w:rPr>
              <w:t xml:space="preserve"> – L</w:t>
            </w:r>
            <w:r w:rsidRPr="00D0237A">
              <w:rPr>
                <w:b/>
                <w:color w:val="00B050"/>
              </w:rPr>
              <w:t>ecture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7030A0"/>
              </w:rPr>
              <w:t>#05</w:t>
            </w:r>
          </w:p>
        </w:tc>
        <w:tc>
          <w:tcPr>
            <w:tcW w:w="491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Responsive Enabling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color w:val="7030A0"/>
              </w:rPr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Progressively enable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UI components as the user selects options.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Leads a user through a complex task step by step.</w:t>
            </w:r>
            <w:r w:rsidRPr="00D0237A">
              <w:t xml:space="preserve">  User can easily change his mind.</w:t>
            </w:r>
          </w:p>
          <w:p w:rsidR="009C138C" w:rsidRPr="00D0237A" w:rsidRDefault="009C138C" w:rsidP="00CD5035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 see all options but onl</w:t>
            </w:r>
            <w:r>
              <w:t xml:space="preserve">y required objects are enabled </w:t>
            </w:r>
          </w:p>
          <w:p w:rsidR="009C138C" w:rsidRDefault="009C138C" w:rsidP="008541AF">
            <w:pPr>
              <w:pStyle w:val="ListParagraph"/>
              <w:ind w:left="0"/>
              <w:rPr>
                <w:b/>
                <w:color w:val="FF0000"/>
              </w:rPr>
            </w:pPr>
          </w:p>
          <w:p w:rsidR="009C138C" w:rsidRPr="00D0237A" w:rsidRDefault="009C138C" w:rsidP="008541AF">
            <w:pPr>
              <w:pStyle w:val="ListParagraph"/>
              <w:ind w:left="0"/>
              <w:jc w:val="center"/>
            </w:pPr>
            <w:r w:rsidRPr="00D0237A">
              <w:rPr>
                <w:b/>
                <w:color w:val="FF0000"/>
              </w:rPr>
              <w:t xml:space="preserve">Improve </w:t>
            </w:r>
            <w:proofErr w:type="spellStart"/>
            <w:r w:rsidRPr="00D0237A">
              <w:rPr>
                <w:b/>
                <w:color w:val="FF0000"/>
              </w:rPr>
              <w:t>scanability</w:t>
            </w:r>
            <w:proofErr w:type="spellEnd"/>
            <w:r w:rsidRPr="00D0237A">
              <w:rPr>
                <w:b/>
                <w:color w:val="FF0000"/>
              </w:rPr>
              <w:t xml:space="preserve"> and reduce confusing options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7030A0"/>
              </w:rPr>
              <w:t>#08</w:t>
            </w:r>
          </w:p>
          <w:p w:rsidR="009C138C" w:rsidRPr="00D0237A" w:rsidRDefault="009C138C" w:rsidP="00FD7660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Lower user </w:t>
            </w:r>
            <w:r w:rsidR="003D6F86" w:rsidRPr="00D0237A">
              <w:rPr>
                <w:b/>
                <w:color w:val="FF0000"/>
              </w:rPr>
              <w:t>risk</w:t>
            </w:r>
            <w:r w:rsidR="003D6F86">
              <w:rPr>
                <w:b/>
                <w:color w:val="FF0000"/>
              </w:rPr>
              <w:t>s since only valid options are</w:t>
            </w:r>
            <w:r>
              <w:rPr>
                <w:b/>
                <w:color w:val="FF0000"/>
              </w:rPr>
              <w:t xml:space="preserve"> selectable</w:t>
            </w:r>
            <w:r w:rsidRPr="00D0237A">
              <w:rPr>
                <w:b/>
                <w:color w:val="FF0000"/>
              </w:rPr>
              <w:t>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476C7F" w:rsidRDefault="00476C7F" w:rsidP="00D0237A">
            <w:pPr>
              <w:jc w:val="center"/>
              <w:rPr>
                <w:b/>
                <w:color w:val="7030A0"/>
              </w:rPr>
            </w:pPr>
          </w:p>
          <w:p w:rsidR="00476C7F" w:rsidRPr="00476C7F" w:rsidRDefault="00476C7F" w:rsidP="00476C7F">
            <w:pPr>
              <w:ind w:left="9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 xml:space="preserve">Reduces the amount the user must think as clear since only valid choices displayed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</w:tr>
    </w:tbl>
    <w:p w:rsidR="009C138C" w:rsidRDefault="009C138C" w:rsidP="00970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78"/>
        <w:gridCol w:w="6138"/>
      </w:tblGrid>
      <w:tr w:rsidR="009C138C" w:rsidRPr="00D0237A" w:rsidTr="00D0237A">
        <w:tc>
          <w:tcPr>
            <w:tcW w:w="487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Self-Adjusting Layout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Page contents automatically resize to maintain the same arrangement for a </w:t>
            </w:r>
            <w:r w:rsidRPr="00D0237A">
              <w:rPr>
                <w:b/>
                <w:color w:val="7030A0"/>
              </w:rPr>
              <w:t>different window size or aspect ratio</w:t>
            </w:r>
            <w:r w:rsidRPr="00D0237A">
              <w:rPr>
                <w:b/>
                <w:color w:val="00B050"/>
              </w:rPr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 resize window as desired.</w:t>
            </w:r>
          </w:p>
          <w:p w:rsidR="009C138C" w:rsidRPr="00D0237A" w:rsidRDefault="009C138C" w:rsidP="006F179C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Users choose window sizes and aspect ratios unpredictable.</w:t>
            </w:r>
          </w:p>
          <w:p w:rsidR="009C138C" w:rsidRPr="00D0237A" w:rsidRDefault="009C138C" w:rsidP="006F179C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Many demo pages may have this.</w:t>
            </w:r>
          </w:p>
          <w:p w:rsidR="009C138C" w:rsidRDefault="009C138C" w:rsidP="00D0237A">
            <w:pPr>
              <w:jc w:val="center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Improves page consistency for the user making its behavior more predictable and hence easier to learn </w:t>
            </w:r>
            <w:r>
              <w:rPr>
                <w:b/>
                <w:color w:val="00B050"/>
              </w:rPr>
              <w:t>– L</w:t>
            </w:r>
            <w:r w:rsidRPr="00D0237A">
              <w:rPr>
                <w:b/>
                <w:color w:val="00B050"/>
              </w:rPr>
              <w:t>ecture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14</w:t>
            </w:r>
          </w:p>
        </w:tc>
        <w:tc>
          <w:tcPr>
            <w:tcW w:w="6138" w:type="dxa"/>
            <w:vAlign w:val="center"/>
          </w:tcPr>
          <w:p w:rsidR="009C138C" w:rsidRPr="00D0237A" w:rsidRDefault="009C138C" w:rsidP="00970135"/>
        </w:tc>
      </w:tr>
    </w:tbl>
    <w:p w:rsidR="009C138C" w:rsidRPr="00305BB8" w:rsidRDefault="009C138C" w:rsidP="00850776">
      <w:pPr>
        <w:jc w:val="center"/>
        <w:rPr>
          <w:b/>
          <w:szCs w:val="16"/>
        </w:rPr>
      </w:pPr>
    </w:p>
    <w:p w:rsidR="009C138C" w:rsidRPr="00D62410" w:rsidRDefault="009C138C" w:rsidP="00850776">
      <w:pPr>
        <w:jc w:val="center"/>
        <w:rPr>
          <w:b/>
          <w:sz w:val="32"/>
        </w:rPr>
      </w:pPr>
      <w:r w:rsidRPr="00D62410">
        <w:rPr>
          <w:b/>
          <w:sz w:val="32"/>
        </w:rPr>
        <w:t>Lists</w:t>
      </w:r>
    </w:p>
    <w:p w:rsidR="009C138C" w:rsidRPr="00D724CF" w:rsidRDefault="009C138C" w:rsidP="00295694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rPr>
          <w:trHeight w:val="3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  <w:color w:val="E36C0A"/>
              </w:rPr>
            </w:pPr>
            <w:r w:rsidRPr="00D0237A">
              <w:rPr>
                <w:b/>
                <w:color w:val="0000FF"/>
              </w:rPr>
              <w:t>Benefits of Lists</w:t>
            </w:r>
          </w:p>
        </w:tc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</w:rPr>
              <w:t>Ways to Organize Lists</w:t>
            </w:r>
          </w:p>
        </w:tc>
      </w:tr>
      <w:tr w:rsidR="009C138C" w:rsidRPr="00D0237A" w:rsidTr="00D0237A">
        <w:trPr>
          <w:trHeight w:val="338"/>
        </w:trPr>
        <w:tc>
          <w:tcPr>
            <w:tcW w:w="27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Provides an overview of all items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proofErr w:type="spellStart"/>
            <w:r w:rsidRPr="00D0237A">
              <w:rPr>
                <w:b/>
                <w:color w:val="E36C0A"/>
              </w:rPr>
              <w:t>Browsability</w:t>
            </w:r>
            <w:proofErr w:type="spellEnd"/>
            <w:r w:rsidRPr="00D0237A">
              <w:rPr>
                <w:b/>
                <w:color w:val="E36C0A"/>
              </w:rPr>
              <w:t xml:space="preserve"> item by item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Search for a specific item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Sort and filter items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Rearrange, add, delete, and </w:t>
            </w:r>
            <w:proofErr w:type="spellStart"/>
            <w:r w:rsidRPr="00D0237A">
              <w:rPr>
                <w:b/>
                <w:color w:val="E36C0A"/>
              </w:rPr>
              <w:t>recategorize</w:t>
            </w:r>
            <w:proofErr w:type="spellEnd"/>
            <w:r w:rsidRPr="00D0237A">
              <w:rPr>
                <w:b/>
                <w:color w:val="E36C0A"/>
              </w:rPr>
              <w:t xml:space="preserve"> items.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Length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Ordering of the items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Grouping of items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Item types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User interaction with the list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Dynamic behavior of the list</w:t>
            </w:r>
          </w:p>
        </w:tc>
      </w:tr>
    </w:tbl>
    <w:p w:rsidR="009C138C" w:rsidRPr="00D724CF" w:rsidRDefault="009C138C" w:rsidP="009B1C65">
      <w:pPr>
        <w:rPr>
          <w:sz w:val="10"/>
          <w:szCs w:val="10"/>
        </w:rPr>
      </w:pPr>
    </w:p>
    <w:p w:rsidR="009C138C" w:rsidRPr="00D62410" w:rsidRDefault="009C138C" w:rsidP="009B1C65">
      <w:pPr>
        <w:jc w:val="center"/>
        <w:rPr>
          <w:b/>
          <w:sz w:val="32"/>
        </w:rPr>
      </w:pPr>
      <w:r w:rsidRPr="00D62410">
        <w:rPr>
          <w:b/>
          <w:sz w:val="32"/>
        </w:rPr>
        <w:t>List Design Patterns</w:t>
      </w:r>
    </w:p>
    <w:p w:rsidR="009C138C" w:rsidRPr="00D724CF" w:rsidRDefault="009C138C" w:rsidP="009B1C65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Two Panel Selector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Two panels side by side. </w:t>
            </w:r>
            <w:r w:rsidRPr="00D0237A">
              <w:rPr>
                <w:b/>
                <w:color w:val="7030A0"/>
              </w:rPr>
              <w:t>First panel shows a list and second panel shows the selected item’s content.</w:t>
            </w:r>
            <w:r w:rsidRPr="00D0237A">
              <w:t xml:space="preserve"> (Two tiered list)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Show the entire list of items and each item has </w:t>
            </w:r>
            <w:proofErr w:type="spellStart"/>
            <w:r w:rsidRPr="00D0237A">
              <w:rPr>
                <w:b/>
                <w:color w:val="FF0000"/>
              </w:rPr>
              <w:t>subcontent</w:t>
            </w:r>
            <w:proofErr w:type="spellEnd"/>
            <w:r w:rsidRPr="00D0237A">
              <w:t>.</w:t>
            </w:r>
          </w:p>
          <w:p w:rsidR="009C138C" w:rsidRPr="00D0237A" w:rsidRDefault="009C138C" w:rsidP="00FB1928"/>
          <w:p w:rsidR="009C138C" w:rsidRPr="0034751B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Reduced physical effort,</w:t>
            </w:r>
            <w:r w:rsidRPr="00D0237A">
              <w:rPr>
                <w:b/>
                <w:color w:val="7030A0"/>
              </w:rPr>
              <w:t xml:space="preserve"> </w:t>
            </w:r>
            <w:r w:rsidRPr="00927137">
              <w:rPr>
                <w:b/>
                <w:color w:val="FF0000"/>
              </w:rPr>
              <w:t>reduced visual cognitive load, less user memory burden</w:t>
            </w:r>
            <w:r w:rsidRPr="00D0237A">
              <w:rPr>
                <w:b/>
                <w:color w:val="00B050"/>
              </w:rPr>
              <w:t>.</w:t>
            </w:r>
          </w:p>
          <w:p w:rsidR="009C138C" w:rsidRDefault="009C138C" w:rsidP="0034751B">
            <w:pPr>
              <w:pStyle w:val="ListParagraph"/>
              <w:ind w:left="0"/>
            </w:pPr>
          </w:p>
          <w:p w:rsidR="009C138C" w:rsidRPr="00D0237A" w:rsidRDefault="009C138C" w:rsidP="0034751B">
            <w:pPr>
              <w:pStyle w:val="ListParagraph"/>
              <w:ind w:left="0"/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>05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One Window Drilldown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A list of selectable items in a single window. </w:t>
            </w:r>
            <w:r w:rsidRPr="00D0237A">
              <w:t>When user selects an item, replace</w:t>
            </w:r>
            <w:r w:rsidRPr="00D0237A">
              <w:rPr>
                <w:b/>
                <w:color w:val="00B050"/>
              </w:rPr>
              <w:t xml:space="preserve"> </w:t>
            </w:r>
            <w:r w:rsidRPr="00D0237A">
              <w:rPr>
                <w:b/>
                <w:color w:val="7030A0"/>
              </w:rPr>
              <w:t>the list with the selected item.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Each item has content; there is limited available space. </w:t>
            </w:r>
            <w:r w:rsidRPr="00D0237A">
              <w:rPr>
                <w:b/>
                <w:color w:val="FF0000"/>
              </w:rPr>
              <w:t>Large list with lots of content.</w:t>
            </w:r>
          </w:p>
          <w:p w:rsidR="009C138C" w:rsidRPr="00D0237A" w:rsidRDefault="009C138C" w:rsidP="008A5821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Only option when space is tight.</w:t>
            </w:r>
          </w:p>
          <w:p w:rsidR="009C138C" w:rsidRDefault="009C138C" w:rsidP="00FF78AE">
            <w:pPr>
              <w:pStyle w:val="ListParagraph"/>
              <w:ind w:left="0"/>
            </w:pPr>
          </w:p>
          <w:p w:rsidR="009C138C" w:rsidRDefault="009C138C" w:rsidP="008541AF">
            <w:pPr>
              <w:pStyle w:val="ListParagraph"/>
              <w:ind w:left="0"/>
              <w:jc w:val="center"/>
              <w:rPr>
                <w:b/>
                <w:color w:val="7030A0"/>
                <w:szCs w:val="16"/>
              </w:rPr>
            </w:pPr>
            <w:r w:rsidRPr="008541AF">
              <w:rPr>
                <w:b/>
                <w:color w:val="FF0000"/>
              </w:rPr>
              <w:t>Provides feedback to the user that the item was selected. –</w:t>
            </w:r>
            <w: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>13</w:t>
            </w:r>
          </w:p>
          <w:p w:rsidR="009C138C" w:rsidRDefault="009C138C" w:rsidP="008541AF">
            <w:pPr>
              <w:pStyle w:val="ListParagraph"/>
              <w:ind w:left="0"/>
              <w:jc w:val="center"/>
              <w:rPr>
                <w:b/>
                <w:color w:val="7030A0"/>
                <w:szCs w:val="16"/>
              </w:rPr>
            </w:pPr>
          </w:p>
          <w:p w:rsidR="009C138C" w:rsidRPr="00D0237A" w:rsidRDefault="009C138C" w:rsidP="008541AF">
            <w:pPr>
              <w:pStyle w:val="ListParagraph"/>
              <w:ind w:left="0"/>
              <w:jc w:val="center"/>
            </w:pPr>
            <w:bookmarkStart w:id="1" w:name="OLE_LINK1"/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two panel selector</w:t>
            </w:r>
            <w:bookmarkEnd w:id="1"/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List Inlay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Display a list of items in a column.</w:t>
            </w:r>
            <w:r w:rsidRPr="00D0237A">
              <w:rPr>
                <w:b/>
                <w:color w:val="00B050"/>
              </w:rPr>
              <w:t xml:space="preserve">  When user selects an item, show the item details in place with the list.  </w:t>
            </w:r>
            <w:r w:rsidRPr="00D0237A">
              <w:t>User can independently open and close item details.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Each item has only a small amount of content,</w:t>
            </w:r>
            <w:r w:rsidRPr="00D0237A">
              <w:t xml:space="preserve"> but total content is too much to view.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 choose what to view.</w:t>
            </w:r>
          </w:p>
          <w:p w:rsidR="009C138C" w:rsidRDefault="009C138C" w:rsidP="00927137">
            <w:pPr>
              <w:pStyle w:val="ListParagraph"/>
              <w:ind w:left="0"/>
            </w:pPr>
          </w:p>
          <w:p w:rsidR="009C138C" w:rsidRPr="00D0237A" w:rsidRDefault="009C138C" w:rsidP="00C86DB7">
            <w:pPr>
              <w:pStyle w:val="ListParagraph"/>
              <w:ind w:left="0"/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two panel selector</w:t>
            </w:r>
          </w:p>
        </w:tc>
      </w:tr>
    </w:tbl>
    <w:p w:rsidR="009C138C" w:rsidRPr="00D724CF" w:rsidRDefault="009C138C" w:rsidP="009B1C65">
      <w:pPr>
        <w:rPr>
          <w:sz w:val="10"/>
          <w:szCs w:val="1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4"/>
        <w:gridCol w:w="3726"/>
        <w:gridCol w:w="3618"/>
      </w:tblGrid>
      <w:tr w:rsidR="009C138C" w:rsidRPr="00D0237A" w:rsidTr="00D0237A">
        <w:tc>
          <w:tcPr>
            <w:tcW w:w="365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  <w:sz w:val="24"/>
              </w:rPr>
              <w:t>Thumbnail Grid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  <w:szCs w:val="16"/>
              </w:rPr>
              <w:t>What: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t>Arrange a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>list of items as a thumbnail of images.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rPr>
                <w:b/>
                <w:color w:val="7030A0"/>
                <w:szCs w:val="16"/>
              </w:rPr>
              <w:t>Each thumbnail is labeled.</w:t>
            </w:r>
            <w:r w:rsidRPr="00D0237A">
              <w:t xml:space="preserve"> Show the larger sized content of a selected item.</w:t>
            </w:r>
          </w:p>
          <w:p w:rsidR="009C138C" w:rsidRPr="00D0237A" w:rsidRDefault="009C138C" w:rsidP="0032302D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Items have </w:t>
            </w:r>
            <w:r w:rsidRPr="00D0237A">
              <w:rPr>
                <w:b/>
                <w:color w:val="FF0000"/>
              </w:rPr>
              <w:t xml:space="preserve">content recognizable and </w:t>
            </w:r>
            <w:proofErr w:type="spellStart"/>
            <w:r w:rsidRPr="00D0237A">
              <w:rPr>
                <w:b/>
                <w:color w:val="FF0000"/>
              </w:rPr>
              <w:t>representable</w:t>
            </w:r>
            <w:proofErr w:type="spellEnd"/>
            <w:r w:rsidRPr="00D0237A">
              <w:rPr>
                <w:b/>
                <w:color w:val="FF0000"/>
              </w:rPr>
              <w:t xml:space="preserve"> in a smaller format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Attractive way to display a large list of items.  </w:t>
            </w:r>
          </w:p>
          <w:p w:rsidR="009C138C" w:rsidRPr="00D0237A" w:rsidRDefault="009C138C" w:rsidP="00C753D3">
            <w:pPr>
              <w:pStyle w:val="ListParagraph"/>
              <w:rPr>
                <w:b/>
                <w:color w:val="00B050"/>
              </w:rPr>
            </w:pPr>
          </w:p>
          <w:p w:rsidR="009C138C" w:rsidRPr="00D0237A" w:rsidRDefault="009C138C" w:rsidP="00D0237A">
            <w:pPr>
              <w:jc w:val="center"/>
            </w:pPr>
            <w:proofErr w:type="spellStart"/>
            <w:r w:rsidRPr="00D0237A">
              <w:rPr>
                <w:b/>
                <w:color w:val="FF0000"/>
              </w:rPr>
              <w:t>Fitt’s</w:t>
            </w:r>
            <w:proofErr w:type="spellEnd"/>
            <w:r w:rsidRPr="00D0237A">
              <w:rPr>
                <w:b/>
                <w:color w:val="FF0000"/>
              </w:rPr>
              <w:t xml:space="preserve"> Law Thumbnails are large, easy targets to click on</w:t>
            </w:r>
            <w:r w:rsidRPr="00D0237A">
              <w:rPr>
                <w:b/>
                <w:color w:val="00B050"/>
              </w:rPr>
              <w:t xml:space="preserve"> -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#14</w:t>
            </w:r>
          </w:p>
          <w:p w:rsidR="009C138C" w:rsidRPr="00D0237A" w:rsidRDefault="009C138C" w:rsidP="00467655">
            <w:pPr>
              <w:pStyle w:val="ListParagraph"/>
            </w:pPr>
          </w:p>
          <w:p w:rsidR="009C138C" w:rsidRPr="00D0237A" w:rsidRDefault="009C138C" w:rsidP="00D0237A">
            <w:pPr>
              <w:jc w:val="center"/>
              <w:rPr>
                <w:b/>
                <w:color w:val="FF0000"/>
                <w:szCs w:val="16"/>
              </w:rPr>
            </w:pPr>
            <w:r w:rsidRPr="00D0237A">
              <w:rPr>
                <w:b/>
                <w:color w:val="FF0000"/>
                <w:szCs w:val="16"/>
              </w:rPr>
              <w:t xml:space="preserve">Rely on recognition rather than recall.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#09</w:t>
            </w:r>
          </w:p>
        </w:tc>
        <w:tc>
          <w:tcPr>
            <w:tcW w:w="372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Carousel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List items arranged in a</w:t>
            </w:r>
            <w:r w:rsidRPr="00D0237A">
              <w:rPr>
                <w:b/>
                <w:color w:val="00B050"/>
              </w:rPr>
              <w:t xml:space="preserve"> scrollable horizontal strip.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Insufficient space for thumbnail grid.</w:t>
            </w:r>
          </w:p>
          <w:p w:rsidR="009C138C" w:rsidRPr="00D0237A" w:rsidRDefault="009C138C" w:rsidP="002A79DF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Encourage users to scroll and browse.</w:t>
            </w:r>
          </w:p>
          <w:p w:rsidR="009C138C" w:rsidRPr="00D0237A" w:rsidRDefault="009C138C" w:rsidP="00BE3A94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  <w:szCs w:val="16"/>
              </w:rPr>
            </w:pPr>
            <w:r w:rsidRPr="00D0237A">
              <w:rPr>
                <w:b/>
                <w:color w:val="FF0000"/>
                <w:szCs w:val="16"/>
              </w:rPr>
              <w:t xml:space="preserve">Rely on recognition rather than recall.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#09</w:t>
            </w:r>
          </w:p>
          <w:p w:rsidR="005F6210" w:rsidRDefault="005F6210" w:rsidP="00D0237A">
            <w:pPr>
              <w:jc w:val="center"/>
              <w:rPr>
                <w:b/>
                <w:color w:val="7030A0"/>
                <w:szCs w:val="16"/>
              </w:rPr>
            </w:pPr>
          </w:p>
          <w:p w:rsidR="005F6210" w:rsidRPr="00D0237A" w:rsidRDefault="005F6210" w:rsidP="00D0237A">
            <w:pPr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two panel selector</w:t>
            </w:r>
          </w:p>
        </w:tc>
        <w:tc>
          <w:tcPr>
            <w:tcW w:w="361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Striped Rows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Table </w:t>
            </w:r>
            <w:r w:rsidRPr="00D0237A">
              <w:rPr>
                <w:b/>
                <w:color w:val="7030A0"/>
              </w:rPr>
              <w:t>rows are striped with alternating colors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Not enough room to show all content </w:t>
            </w:r>
            <w:r w:rsidRPr="00D0237A">
              <w:rPr>
                <w:b/>
                <w:color w:val="FF0000"/>
              </w:rPr>
              <w:t>and/or</w:t>
            </w:r>
            <w:r w:rsidRPr="00D0237A">
              <w:rPr>
                <w:b/>
              </w:rPr>
              <w:t xml:space="preserve"> </w:t>
            </w:r>
            <w:r w:rsidRPr="00D0237A">
              <w:t>different users have different needs.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Why: </w:t>
            </w:r>
            <w:r w:rsidRPr="00D0237A">
              <w:t>Allow the user to choose what to see.</w:t>
            </w:r>
          </w:p>
          <w:p w:rsidR="009C138C" w:rsidRPr="00D0237A" w:rsidRDefault="009C138C" w:rsidP="00467655">
            <w:pPr>
              <w:pStyle w:val="ListParagraph"/>
            </w:pPr>
          </w:p>
          <w:p w:rsidR="009C138C" w:rsidRPr="00D0237A" w:rsidRDefault="009C138C" w:rsidP="00D0237A">
            <w:pPr>
              <w:jc w:val="center"/>
              <w:rPr>
                <w:b/>
                <w:color w:val="FF0000"/>
                <w:szCs w:val="16"/>
              </w:rPr>
            </w:pPr>
            <w:r w:rsidRPr="00D0237A">
              <w:rPr>
                <w:b/>
                <w:color w:val="FF0000"/>
              </w:rPr>
              <w:t xml:space="preserve">Gestalt similarity </w:t>
            </w:r>
            <w:r w:rsidRPr="00D0237A">
              <w:rPr>
                <w:b/>
                <w:color w:val="FF0000"/>
                <w:szCs w:val="16"/>
              </w:rPr>
              <w:t>principle. Similar things are colored the same.</w:t>
            </w:r>
            <w:r w:rsidRPr="00D0237A">
              <w:rPr>
                <w:b/>
                <w:color w:val="00B050"/>
                <w:szCs w:val="16"/>
              </w:rPr>
              <w:t xml:space="preserve"> Lecture </w:t>
            </w:r>
            <w:r w:rsidRPr="00D0237A">
              <w:rPr>
                <w:b/>
                <w:color w:val="7030A0"/>
                <w:szCs w:val="16"/>
              </w:rPr>
              <w:t>#05</w:t>
            </w:r>
          </w:p>
          <w:p w:rsidR="009C138C" w:rsidRPr="00D0237A" w:rsidRDefault="009C138C" w:rsidP="00B14BD1">
            <w:pPr>
              <w:rPr>
                <w:b/>
                <w:color w:val="FF0000"/>
                <w:szCs w:val="16"/>
              </w:rPr>
            </w:pPr>
          </w:p>
          <w:p w:rsidR="009C138C" w:rsidRPr="00D0237A" w:rsidRDefault="009C138C" w:rsidP="00D0237A">
            <w:pPr>
              <w:jc w:val="center"/>
              <w:rPr>
                <w:b/>
                <w:color w:val="7030A0"/>
                <w:sz w:val="18"/>
              </w:rPr>
            </w:pPr>
            <w:r w:rsidRPr="00D0237A">
              <w:rPr>
                <w:b/>
                <w:color w:val="FF0000"/>
                <w:szCs w:val="16"/>
              </w:rPr>
              <w:t xml:space="preserve">Steering Law for the eyes 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#14</w:t>
            </w:r>
          </w:p>
        </w:tc>
      </w:tr>
    </w:tbl>
    <w:p w:rsidR="009C138C" w:rsidRDefault="009C138C" w:rsidP="009B1C65"/>
    <w:tbl>
      <w:tblPr>
        <w:tblW w:w="1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58"/>
        <w:gridCol w:w="4500"/>
        <w:gridCol w:w="3310"/>
      </w:tblGrid>
      <w:tr w:rsidR="009C138C" w:rsidRPr="00D0237A" w:rsidTr="00C86DB7">
        <w:tc>
          <w:tcPr>
            <w:tcW w:w="325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Pagination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 xml:space="preserve">Break a long list into pages </w:t>
            </w:r>
            <w:r w:rsidRPr="00D0237A">
              <w:rPr>
                <w:b/>
              </w:rPr>
              <w:t>(e.g. multiple Google search results).</w:t>
            </w:r>
            <w:r w:rsidRPr="00D0237A">
              <w:rPr>
                <w:b/>
                <w:color w:val="00B050"/>
              </w:rPr>
              <w:t xml:space="preserve"> One page displayed at a time with buttons for “</w:t>
            </w:r>
            <w:r w:rsidRPr="00D0237A">
              <w:rPr>
                <w:b/>
                <w:color w:val="FF0000"/>
              </w:rPr>
              <w:t>First</w:t>
            </w:r>
            <w:r w:rsidRPr="00D0237A">
              <w:rPr>
                <w:b/>
                <w:color w:val="00B050"/>
              </w:rPr>
              <w:t>”, “</w:t>
            </w:r>
            <w:r w:rsidRPr="00D0237A">
              <w:rPr>
                <w:b/>
                <w:color w:val="FF0000"/>
              </w:rPr>
              <w:t>Last</w:t>
            </w:r>
            <w:r w:rsidRPr="00D0237A">
              <w:rPr>
                <w:b/>
                <w:color w:val="00B050"/>
              </w:rPr>
              <w:t>”, “</w:t>
            </w:r>
            <w:r w:rsidRPr="00D0237A">
              <w:rPr>
                <w:b/>
                <w:color w:val="FF0000"/>
              </w:rPr>
              <w:t>Previous</w:t>
            </w:r>
            <w:r w:rsidRPr="00D0237A">
              <w:rPr>
                <w:b/>
                <w:color w:val="00B050"/>
              </w:rPr>
              <w:t>”, “</w:t>
            </w:r>
            <w:r w:rsidRPr="00D0237A">
              <w:rPr>
                <w:b/>
                <w:color w:val="FF0000"/>
              </w:rPr>
              <w:t>Next</w:t>
            </w:r>
            <w:r w:rsidRPr="00D0237A">
              <w:rPr>
                <w:b/>
                <w:color w:val="00B050"/>
              </w:rPr>
              <w:t>”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  <w:color w:val="7030A0"/>
              </w:rPr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very long list of items that would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take too much time to render and load all at once.</w:t>
            </w:r>
          </w:p>
          <w:p w:rsidR="009C138C" w:rsidRPr="00D0237A" w:rsidRDefault="009C138C" w:rsidP="008A5821">
            <w:pPr>
              <w:rPr>
                <w:b/>
                <w:color w:val="7030A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Break a list into manageable chucks.  </w:t>
            </w:r>
            <w:r w:rsidRPr="00D0237A">
              <w:rPr>
                <w:b/>
                <w:color w:val="7030A0"/>
              </w:rPr>
              <w:t>Paging metaphor/model is known and familiar.</w:t>
            </w:r>
          </w:p>
          <w:p w:rsidR="009C138C" w:rsidRPr="00D0237A" w:rsidRDefault="009C138C" w:rsidP="00C81676">
            <w:pPr>
              <w:pStyle w:val="ListParagraph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Biased by Experience: Familiar Patterns</w:t>
            </w:r>
            <w:r w:rsidRPr="00D0237A">
              <w:t xml:space="preserve">: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</w:tc>
        <w:tc>
          <w:tcPr>
            <w:tcW w:w="450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Jump to Item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 scrollable list of text items.  </w:t>
            </w:r>
            <w:r w:rsidRPr="00D0237A">
              <w:rPr>
                <w:b/>
                <w:color w:val="00B050"/>
              </w:rPr>
              <w:t>When user starts to type the content of an item, jump to that item and select it.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long list of text items.  Only a portion is visible and scrolling is tedious.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 already knows what to look for. Quick and direct access by the user.  Take advantage of the computer’s fast searching.  </w:t>
            </w:r>
          </w:p>
          <w:p w:rsidR="009C138C" w:rsidRPr="00D0237A" w:rsidRDefault="009C138C" w:rsidP="00850776"/>
          <w:p w:rsidR="009C138C" w:rsidRPr="00D0237A" w:rsidRDefault="009C138C" w:rsidP="00850776">
            <w:r w:rsidRPr="00D0237A">
              <w:rPr>
                <w:b/>
                <w:color w:val="7030A0"/>
              </w:rPr>
              <w:t>Example: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t>Typing “Ari” would take me to “Arial” font.</w:t>
            </w:r>
          </w:p>
          <w:p w:rsidR="009C138C" w:rsidRPr="00D0237A" w:rsidRDefault="009C138C" w:rsidP="00D0237A">
            <w:pPr>
              <w:jc w:val="center"/>
              <w:rPr>
                <w:b/>
                <w:color w:val="7030A0"/>
                <w:sz w:val="12"/>
                <w:szCs w:val="12"/>
              </w:rPr>
            </w:pPr>
          </w:p>
          <w:p w:rsidR="009C138C" w:rsidRPr="00052871" w:rsidRDefault="009C138C" w:rsidP="00D0237A">
            <w:pPr>
              <w:jc w:val="center"/>
              <w:rPr>
                <w:b/>
                <w:color w:val="7030A0"/>
                <w:szCs w:val="16"/>
              </w:rPr>
            </w:pPr>
            <w:r w:rsidRPr="00052871">
              <w:rPr>
                <w:b/>
                <w:color w:val="FF0000"/>
                <w:szCs w:val="16"/>
              </w:rPr>
              <w:t xml:space="preserve">Makes visual element pop to make visual search easier so the Fovea to find it. </w:t>
            </w:r>
            <w:r w:rsidRPr="00052871">
              <w:rPr>
                <w:b/>
                <w:color w:val="00B050"/>
                <w:szCs w:val="16"/>
              </w:rPr>
              <w:t xml:space="preserve">Lecture </w:t>
            </w:r>
            <w:r w:rsidRPr="00052871">
              <w:rPr>
                <w:b/>
                <w:color w:val="7030A0"/>
                <w:szCs w:val="16"/>
              </w:rPr>
              <w:t xml:space="preserve">#13 </w:t>
            </w:r>
            <w:r w:rsidRPr="00052871">
              <w:rPr>
                <w:b/>
                <w:color w:val="00B050"/>
                <w:szCs w:val="16"/>
              </w:rPr>
              <w:t xml:space="preserve">Slide </w:t>
            </w:r>
            <w:r w:rsidRPr="00052871">
              <w:rPr>
                <w:b/>
                <w:color w:val="7030A0"/>
                <w:szCs w:val="16"/>
              </w:rPr>
              <w:t>#31</w:t>
            </w:r>
          </w:p>
        </w:tc>
        <w:tc>
          <w:tcPr>
            <w:tcW w:w="331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 xml:space="preserve">Alphabet </w:t>
            </w:r>
            <w:proofErr w:type="spellStart"/>
            <w:r w:rsidRPr="00D0237A">
              <w:rPr>
                <w:b/>
                <w:color w:val="0000FF"/>
                <w:sz w:val="24"/>
              </w:rPr>
              <w:t>Scroller</w:t>
            </w:r>
            <w:proofErr w:type="spellEnd"/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color w:val="7030A0"/>
              </w:rPr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Alphabetized list.  </w:t>
            </w:r>
            <w:r w:rsidRPr="00D0237A">
              <w:rPr>
                <w:b/>
                <w:color w:val="7030A0"/>
              </w:rPr>
              <w:t>Display the letters of the alphabet and user clicks on a particular letter of the alphabet and list jumps to that letter in the list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Leads a user through a complex task step by step.</w:t>
            </w:r>
            <w:r w:rsidRPr="00D0237A">
              <w:t xml:space="preserve">  User can easily change his mind.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can see all options but only required objects are enabled.</w:t>
            </w:r>
          </w:p>
          <w:p w:rsidR="009C138C" w:rsidRPr="00D0237A" w:rsidRDefault="009C138C" w:rsidP="002F2EA9">
            <w:pPr>
              <w:pStyle w:val="ListParagraph"/>
            </w:pPr>
          </w:p>
          <w:p w:rsidR="009C138C" w:rsidRPr="00052871" w:rsidRDefault="009C138C" w:rsidP="00C86DB7">
            <w:pPr>
              <w:jc w:val="center"/>
              <w:rPr>
                <w:szCs w:val="16"/>
              </w:rPr>
            </w:pPr>
            <w:r w:rsidRPr="00052871">
              <w:rPr>
                <w:b/>
                <w:color w:val="FF0000"/>
                <w:szCs w:val="16"/>
              </w:rPr>
              <w:t xml:space="preserve">Makes visual element pop to make visual search easier so the Fovea to find it. </w:t>
            </w:r>
            <w:r w:rsidRPr="00052871">
              <w:rPr>
                <w:b/>
                <w:color w:val="00B050"/>
                <w:szCs w:val="16"/>
              </w:rPr>
              <w:t xml:space="preserve">Lecture </w:t>
            </w:r>
            <w:r w:rsidRPr="00052871">
              <w:rPr>
                <w:b/>
                <w:color w:val="7030A0"/>
                <w:szCs w:val="16"/>
              </w:rPr>
              <w:t xml:space="preserve">#13 </w:t>
            </w:r>
            <w:r w:rsidRPr="00052871">
              <w:rPr>
                <w:b/>
                <w:color w:val="00B050"/>
                <w:szCs w:val="16"/>
              </w:rPr>
              <w:t xml:space="preserve">Slide </w:t>
            </w:r>
            <w:r w:rsidRPr="00052871">
              <w:rPr>
                <w:b/>
                <w:color w:val="7030A0"/>
                <w:szCs w:val="16"/>
              </w:rPr>
              <w:t>#31</w:t>
            </w:r>
          </w:p>
        </w:tc>
      </w:tr>
    </w:tbl>
    <w:p w:rsidR="009C138C" w:rsidRDefault="009C138C" w:rsidP="009B1C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Cascading Lists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Display a </w:t>
            </w:r>
            <w:r w:rsidRPr="00D0237A">
              <w:rPr>
                <w:b/>
                <w:color w:val="FF0000"/>
              </w:rPr>
              <w:t>hierarchy of selectable lists</w:t>
            </w:r>
            <w:r w:rsidRPr="00D0237A">
              <w:t xml:space="preserve"> at each level.  </w:t>
            </w:r>
            <w:r w:rsidRPr="00D0237A">
              <w:rPr>
                <w:b/>
                <w:color w:val="7030A0"/>
              </w:rPr>
              <w:t>Select an item to display that item’s children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List of items arranged in a</w:t>
            </w:r>
            <w:r w:rsidRPr="00D0237A">
              <w:rPr>
                <w:b/>
                <w:color w:val="FF0000"/>
              </w:rPr>
              <w:t xml:space="preserve"> deep hierarchy</w:t>
            </w:r>
            <w:r w:rsidRPr="00D0237A">
              <w:t>.</w:t>
            </w:r>
          </w:p>
          <w:p w:rsidR="009C138C" w:rsidRPr="00D0237A" w:rsidRDefault="009C138C" w:rsidP="00495A9E">
            <w:pPr>
              <w:pStyle w:val="ListParagraph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Display more of a hierarchy by spreading it across several lists.  Users can easily keep track of which level s/he is on.</w:t>
            </w:r>
          </w:p>
          <w:p w:rsidR="009C138C" w:rsidRPr="00D0237A" w:rsidRDefault="009C138C" w:rsidP="00CF1C9D">
            <w:pPr>
              <w:pStyle w:val="ListParagraph"/>
            </w:pPr>
          </w:p>
          <w:p w:rsidR="009C138C" w:rsidRDefault="009C138C" w:rsidP="00CF1C9D">
            <w:pPr>
              <w:rPr>
                <w:b/>
                <w:color w:val="00B050"/>
              </w:rPr>
            </w:pPr>
            <w:r w:rsidRPr="00D0237A">
              <w:rPr>
                <w:b/>
                <w:color w:val="00B050"/>
              </w:rPr>
              <w:t>Not a single column like tree table.  Not selectable by individual items.</w:t>
            </w:r>
          </w:p>
          <w:p w:rsidR="009C138C" w:rsidRDefault="009C138C" w:rsidP="00CF1C9D">
            <w:pPr>
              <w:rPr>
                <w:b/>
                <w:color w:val="00B050"/>
              </w:rPr>
            </w:pPr>
          </w:p>
          <w:p w:rsidR="000B1330" w:rsidRDefault="000B1330" w:rsidP="000B1330">
            <w:pPr>
              <w:jc w:val="center"/>
              <w:rPr>
                <w:b/>
                <w:color w:val="00B050"/>
              </w:rPr>
            </w:pPr>
            <w:r w:rsidRPr="00D0237A">
              <w:rPr>
                <w:b/>
                <w:color w:val="FF0000"/>
              </w:rPr>
              <w:t>Reduces burden on working memory</w:t>
            </w:r>
            <w:r>
              <w:rPr>
                <w:b/>
                <w:color w:val="FF0000"/>
              </w:rPr>
              <w:t xml:space="preserve"> since parent items in the list are displayed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0B1330" w:rsidRDefault="000B1330" w:rsidP="00CF1C9D">
            <w:pPr>
              <w:rPr>
                <w:b/>
                <w:color w:val="00B050"/>
              </w:rPr>
            </w:pPr>
          </w:p>
          <w:p w:rsidR="009C138C" w:rsidRPr="00D0237A" w:rsidRDefault="009C138C" w:rsidP="00C86DB7">
            <w:pPr>
              <w:jc w:val="center"/>
              <w:rPr>
                <w:b/>
                <w:color w:val="00B050"/>
              </w:rPr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two panel selector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Tree Table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Display items in a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single column </w:t>
            </w:r>
            <w:r w:rsidRPr="00D0237A">
              <w:t>using an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outline hierarchy structure.</w:t>
            </w:r>
            <w:r w:rsidRPr="00D0237A">
              <w:rPr>
                <w:b/>
                <w:color w:val="984806"/>
              </w:rPr>
              <w:t xml:space="preserve">  </w:t>
            </w:r>
            <w:r w:rsidRPr="00D0237A">
              <w:t>User can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expand and collapse individual items.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list of items arranged in a possibly deep hierarchy.</w:t>
            </w:r>
          </w:p>
          <w:p w:rsidR="009C138C" w:rsidRPr="00D0237A" w:rsidRDefault="009C138C" w:rsidP="00AE30D1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 can </w:t>
            </w:r>
            <w:r w:rsidRPr="00D0237A">
              <w:rPr>
                <w:b/>
                <w:color w:val="00B050"/>
              </w:rPr>
              <w:t>choose whether or not to view an item’s descendents</w:t>
            </w:r>
            <w:r w:rsidRPr="00D0237A">
              <w:t xml:space="preserve"> and to what level.</w:t>
            </w:r>
          </w:p>
          <w:p w:rsidR="009C138C" w:rsidRDefault="009C138C" w:rsidP="00C86DB7">
            <w:pPr>
              <w:pStyle w:val="ListParagraph"/>
              <w:ind w:left="0"/>
            </w:pPr>
          </w:p>
          <w:p w:rsidR="000B1330" w:rsidRDefault="000B1330" w:rsidP="000B1330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Reduces burden on working memory</w:t>
            </w:r>
            <w:r>
              <w:rPr>
                <w:b/>
                <w:color w:val="FF0000"/>
              </w:rPr>
              <w:t xml:space="preserve"> since parent items in the list are displayed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0B1330" w:rsidRDefault="000B1330" w:rsidP="00C86DB7">
            <w:pPr>
              <w:pStyle w:val="ListParagraph"/>
              <w:ind w:left="0"/>
            </w:pPr>
          </w:p>
          <w:p w:rsidR="009C138C" w:rsidRPr="00D0237A" w:rsidRDefault="009C138C" w:rsidP="00C86DB7">
            <w:pPr>
              <w:pStyle w:val="ListParagraph"/>
              <w:ind w:left="0"/>
              <w:jc w:val="center"/>
            </w:pPr>
            <w:r w:rsidRPr="008541AF">
              <w:rPr>
                <w:b/>
                <w:color w:val="FF0000"/>
                <w:szCs w:val="16"/>
              </w:rPr>
              <w:t>Reduced visual cognitive load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8541AF">
              <w:rPr>
                <w:b/>
                <w:color w:val="FF0000"/>
              </w:rPr>
              <w:t>–</w:t>
            </w:r>
            <w:r>
              <w:rPr>
                <w:b/>
                <w:color w:val="7030A0"/>
                <w:szCs w:val="16"/>
              </w:rPr>
              <w:t xml:space="preserve"> </w:t>
            </w:r>
            <w:r w:rsidRPr="00D0237A">
              <w:rPr>
                <w:b/>
                <w:color w:val="00B050"/>
                <w:szCs w:val="16"/>
              </w:rPr>
              <w:t xml:space="preserve">Lecture </w:t>
            </w:r>
            <w:r w:rsidRPr="00D0237A">
              <w:rPr>
                <w:b/>
                <w:color w:val="7030A0"/>
                <w:szCs w:val="16"/>
              </w:rPr>
              <w:t>#</w:t>
            </w:r>
            <w:r>
              <w:rPr>
                <w:b/>
                <w:color w:val="7030A0"/>
                <w:szCs w:val="16"/>
              </w:rPr>
              <w:t xml:space="preserve">05 </w:t>
            </w:r>
            <w:r>
              <w:rPr>
                <w:b/>
                <w:color w:val="00B050"/>
                <w:szCs w:val="16"/>
              </w:rPr>
              <w:t>Similar to two panel selector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New Item Row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After the last item of a list, create a new item in place.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Creates </w:t>
            </w:r>
            <w:r w:rsidRPr="00D0237A">
              <w:rPr>
                <w:b/>
                <w:color w:val="FF0000"/>
              </w:rPr>
              <w:t>new items at the end of a list</w:t>
            </w:r>
            <w:r w:rsidRPr="00D0237A">
              <w:t>.</w:t>
            </w:r>
          </w:p>
          <w:p w:rsidR="009C138C" w:rsidRPr="00D0237A" w:rsidRDefault="009C138C" w:rsidP="00AE30D1">
            <w:pPr>
              <w:pStyle w:val="ListParagraph"/>
              <w:rPr>
                <w:b/>
                <w:color w:val="E36C0A"/>
              </w:rPr>
            </w:pP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Adds new item in final position of the list.</w:t>
            </w:r>
          </w:p>
          <w:p w:rsidR="005F6210" w:rsidRDefault="005F6210" w:rsidP="005F6210">
            <w:pPr>
              <w:pStyle w:val="ListParagraph"/>
            </w:pPr>
          </w:p>
          <w:p w:rsidR="005F6210" w:rsidRDefault="005F6210" w:rsidP="005F6210">
            <w:pPr>
              <w:ind w:left="9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 xml:space="preserve">Reduces the amount the user must think as clear how to add a row.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  <w:p w:rsidR="00433CE4" w:rsidRDefault="00433CE4" w:rsidP="005F6210">
            <w:pPr>
              <w:ind w:left="90"/>
              <w:jc w:val="center"/>
            </w:pPr>
          </w:p>
          <w:p w:rsidR="00433CE4" w:rsidRPr="00D0237A" w:rsidRDefault="00433CE4" w:rsidP="00433CE4">
            <w:pPr>
              <w:ind w:left="90"/>
              <w:jc w:val="center"/>
            </w:pPr>
            <w:r w:rsidRPr="00D0237A">
              <w:rPr>
                <w:b/>
                <w:color w:val="FF0000"/>
              </w:rPr>
              <w:t>Lower user risk</w:t>
            </w:r>
            <w:r>
              <w:rPr>
                <w:b/>
                <w:color w:val="FF0000"/>
              </w:rPr>
              <w:t xml:space="preserve"> since this prevents users from trying to insert an item in the middle of the list.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</w:tr>
    </w:tbl>
    <w:p w:rsidR="009C138C" w:rsidRDefault="009C138C" w:rsidP="009B1C65">
      <w:pPr>
        <w:rPr>
          <w:sz w:val="8"/>
          <w:szCs w:val="8"/>
        </w:rPr>
      </w:pPr>
    </w:p>
    <w:p w:rsidR="009C138C" w:rsidRPr="003D1D54" w:rsidRDefault="009C138C" w:rsidP="009B1C6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9C138C" w:rsidRPr="007E6DAE" w:rsidRDefault="009C138C" w:rsidP="002C2503">
      <w:pPr>
        <w:jc w:val="center"/>
        <w:rPr>
          <w:b/>
          <w:color w:val="008000"/>
          <w:sz w:val="40"/>
        </w:rPr>
      </w:pPr>
      <w:r w:rsidRPr="007E6DAE">
        <w:rPr>
          <w:b/>
          <w:color w:val="008000"/>
          <w:sz w:val="40"/>
        </w:rPr>
        <w:lastRenderedPageBreak/>
        <w:t>Lecture #06 (02/10) – Design Requirements (Guest Lecture)</w:t>
      </w:r>
    </w:p>
    <w:p w:rsidR="009C138C" w:rsidRDefault="009C138C" w:rsidP="002C2503">
      <w:pPr>
        <w:pStyle w:val="NoSpacing"/>
      </w:pPr>
    </w:p>
    <w:p w:rsidR="009C138C" w:rsidRDefault="009C138C" w:rsidP="002C25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48"/>
        <w:gridCol w:w="2700"/>
        <w:gridCol w:w="2610"/>
        <w:gridCol w:w="2358"/>
      </w:tblGrid>
      <w:tr w:rsidR="009C138C" w:rsidRPr="00D0237A" w:rsidTr="00D0237A">
        <w:trPr>
          <w:trHeight w:val="34"/>
        </w:trPr>
        <w:tc>
          <w:tcPr>
            <w:tcW w:w="3348" w:type="dxa"/>
            <w:vMerge w:val="restart"/>
            <w:vAlign w:val="center"/>
          </w:tcPr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Requirements Phases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4"/>
              </w:numPr>
              <w:ind w:left="180" w:hanging="180"/>
            </w:pPr>
            <w:r w:rsidRPr="00D0237A">
              <w:rPr>
                <w:b/>
                <w:color w:val="E36C0A"/>
              </w:rPr>
              <w:t>Pre-project</w:t>
            </w:r>
            <w:r w:rsidRPr="00D0237A">
              <w:t xml:space="preserve"> – Request for proposal.  Marketing requirements.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4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Project Initiation </w:t>
            </w:r>
            <w:r w:rsidRPr="00D0237A">
              <w:t>– Requirements gathering and refining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4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In-Progress Project Reviews </w:t>
            </w:r>
            <w:r w:rsidRPr="00D0237A">
              <w:t>– Requirements may change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4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Web, Desktop, and Mobile Applications </w:t>
            </w:r>
            <w:r w:rsidRPr="00D0237A">
              <w:t xml:space="preserve">– </w:t>
            </w:r>
            <w:r w:rsidRPr="00D0237A">
              <w:rPr>
                <w:b/>
                <w:color w:val="7030A0"/>
              </w:rPr>
              <w:t>May have different release cycles</w:t>
            </w:r>
            <w:r w:rsidRPr="00D0237A">
              <w:t xml:space="preserve"> so requirements may change again.</w:t>
            </w:r>
          </w:p>
        </w:tc>
        <w:tc>
          <w:tcPr>
            <w:tcW w:w="7668" w:type="dxa"/>
            <w:gridSpan w:val="3"/>
            <w:vAlign w:val="center"/>
          </w:tcPr>
          <w:p w:rsidR="009C138C" w:rsidRPr="00D0237A" w:rsidRDefault="009C138C" w:rsidP="00D0237A">
            <w:pPr>
              <w:pStyle w:val="NoSpacing"/>
              <w:jc w:val="center"/>
            </w:pPr>
            <w:r w:rsidRPr="00D0237A">
              <w:rPr>
                <w:b/>
                <w:color w:val="0000FF"/>
                <w:sz w:val="20"/>
              </w:rPr>
              <w:t>Causes for Wrong Requirements</w:t>
            </w:r>
          </w:p>
        </w:tc>
      </w:tr>
      <w:tr w:rsidR="009C138C" w:rsidRPr="00D0237A" w:rsidTr="00D0237A">
        <w:trPr>
          <w:trHeight w:val="429"/>
        </w:trPr>
        <w:tc>
          <w:tcPr>
            <w:tcW w:w="3348" w:type="dxa"/>
            <w:vMerge/>
            <w:vAlign w:val="center"/>
          </w:tcPr>
          <w:p w:rsidR="009C138C" w:rsidRPr="00D0237A" w:rsidRDefault="009C138C" w:rsidP="004E21FB">
            <w:pPr>
              <w:pStyle w:val="NoSpacing"/>
              <w:rPr>
                <w:b/>
                <w:color w:val="0000FF"/>
              </w:rPr>
            </w:pPr>
          </w:p>
        </w:tc>
        <w:tc>
          <w:tcPr>
            <w:tcW w:w="2700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26" w:hanging="126"/>
            </w:pPr>
            <w:r w:rsidRPr="00D0237A">
              <w:rPr>
                <w:b/>
                <w:color w:val="E36C0A"/>
              </w:rPr>
              <w:t>Wrong People</w:t>
            </w:r>
            <w:r w:rsidRPr="00D0237A">
              <w:t xml:space="preserve"> – People (e.g. </w:t>
            </w:r>
            <w:r w:rsidRPr="00D0237A">
              <w:rPr>
                <w:b/>
                <w:color w:val="FF0000"/>
              </w:rPr>
              <w:t>managers</w:t>
            </w:r>
            <w:r w:rsidRPr="00D0237A">
              <w:t xml:space="preserve">) with </w:t>
            </w:r>
            <w:r w:rsidRPr="00D0237A">
              <w:rPr>
                <w:b/>
                <w:color w:val="7030A0"/>
              </w:rPr>
              <w:t>limited understanding of the problem</w:t>
            </w:r>
            <w:r w:rsidRPr="00D0237A">
              <w:t xml:space="preserve"> or </w:t>
            </w:r>
            <w:r w:rsidRPr="00D0237A">
              <w:rPr>
                <w:b/>
                <w:color w:val="00B050"/>
              </w:rPr>
              <w:t>no UI/UX experience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NoSpacing"/>
              <w:ind w:left="126"/>
            </w:pP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26" w:hanging="126"/>
            </w:pPr>
            <w:r w:rsidRPr="00D0237A">
              <w:rPr>
                <w:b/>
                <w:color w:val="E36C0A"/>
              </w:rPr>
              <w:t xml:space="preserve">Mix of People </w:t>
            </w:r>
            <w:r w:rsidRPr="00D0237A">
              <w:t>– May have different goals or incorrect priorities.</w:t>
            </w:r>
          </w:p>
        </w:tc>
        <w:tc>
          <w:tcPr>
            <w:tcW w:w="2610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56" w:hanging="180"/>
            </w:pPr>
            <w:r w:rsidRPr="00D0237A">
              <w:rPr>
                <w:b/>
                <w:color w:val="E36C0A"/>
              </w:rPr>
              <w:t xml:space="preserve">Wrong Priorities </w:t>
            </w:r>
            <w:r w:rsidRPr="00D0237A">
              <w:t xml:space="preserve">– Focused on </w:t>
            </w:r>
            <w:r w:rsidRPr="00D0237A">
              <w:rPr>
                <w:b/>
                <w:color w:val="FF0000"/>
              </w:rPr>
              <w:t>PAIN POINTS</w:t>
            </w:r>
            <w:r w:rsidRPr="00D0237A">
              <w:t xml:space="preserve"> rather than on business priorities.  </w:t>
            </w:r>
            <w:r w:rsidRPr="00D0237A">
              <w:rPr>
                <w:b/>
                <w:color w:val="00B050"/>
              </w:rPr>
              <w:t>Focused on legacy rather than the future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NoSpacing"/>
              <w:ind w:left="-24"/>
            </w:pP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56" w:hanging="180"/>
            </w:pPr>
            <w:r w:rsidRPr="00D0237A">
              <w:rPr>
                <w:b/>
                <w:color w:val="E36C0A"/>
              </w:rPr>
              <w:t>Copying Other Applications</w:t>
            </w:r>
            <w:r w:rsidRPr="00D0237A">
              <w:t xml:space="preserve"> – Often not appropriate.  Leads to “</w:t>
            </w:r>
            <w:r w:rsidRPr="00D0237A">
              <w:rPr>
                <w:b/>
                <w:color w:val="FF0000"/>
              </w:rPr>
              <w:t>INTERFACE PIZZA</w:t>
            </w:r>
            <w:r w:rsidRPr="00D0237A">
              <w:t xml:space="preserve">” without cohesion. </w:t>
            </w:r>
            <w:r w:rsidRPr="00D0237A">
              <w:rPr>
                <w:b/>
                <w:color w:val="00B050"/>
              </w:rPr>
              <w:t>Backward looking</w:t>
            </w:r>
            <w:r w:rsidRPr="00D0237A">
              <w:t>.</w:t>
            </w:r>
          </w:p>
        </w:tc>
        <w:tc>
          <w:tcPr>
            <w:tcW w:w="2358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56" w:hanging="180"/>
              <w:rPr>
                <w:b/>
                <w:color w:val="FF0000"/>
              </w:rPr>
            </w:pPr>
            <w:r w:rsidRPr="00D0237A">
              <w:rPr>
                <w:b/>
                <w:color w:val="E36C0A"/>
              </w:rPr>
              <w:t xml:space="preserve">Lack of Business Knowledge </w:t>
            </w:r>
            <w:r w:rsidRPr="00D0237A">
              <w:t xml:space="preserve">– </w:t>
            </w:r>
            <w:r w:rsidRPr="00D0237A">
              <w:rPr>
                <w:b/>
                <w:color w:val="FF0000"/>
              </w:rPr>
              <w:t>NOT KNOWING WHAT IS POSSIBLE.</w:t>
            </w:r>
          </w:p>
          <w:p w:rsidR="009C138C" w:rsidRPr="00D0237A" w:rsidRDefault="009C138C" w:rsidP="00D0237A">
            <w:pPr>
              <w:pStyle w:val="NoSpacing"/>
              <w:ind w:left="156"/>
            </w:pPr>
          </w:p>
          <w:p w:rsidR="009C138C" w:rsidRPr="00D0237A" w:rsidRDefault="009C138C" w:rsidP="004E21FB">
            <w:pPr>
              <w:pStyle w:val="NoSpacing"/>
            </w:pPr>
            <w:r w:rsidRPr="00D0237A">
              <w:rPr>
                <w:b/>
                <w:color w:val="00B050"/>
              </w:rPr>
              <w:t>Examples:</w:t>
            </w:r>
            <w:r w:rsidRPr="00D0237A">
              <w:t xml:space="preserve"> </w:t>
            </w:r>
            <w:proofErr w:type="spellStart"/>
            <w:r w:rsidRPr="00D0237A">
              <w:t>Geolocation</w:t>
            </w:r>
            <w:proofErr w:type="spellEnd"/>
            <w:r w:rsidRPr="00D0237A">
              <w:t xml:space="preserve">, image recognition, audio input, language translation, backend </w:t>
            </w:r>
            <w:proofErr w:type="spellStart"/>
            <w:r w:rsidRPr="00D0237A">
              <w:t>verificaiton</w:t>
            </w:r>
            <w:proofErr w:type="spellEnd"/>
            <w:r w:rsidRPr="00D0237A">
              <w:t xml:space="preserve"> services, etc.</w:t>
            </w:r>
          </w:p>
        </w:tc>
      </w:tr>
    </w:tbl>
    <w:p w:rsidR="009C138C" w:rsidRDefault="009C138C" w:rsidP="002C2503">
      <w:pPr>
        <w:pStyle w:val="NoSpacing"/>
      </w:pPr>
    </w:p>
    <w:p w:rsidR="009C138C" w:rsidRPr="00D62410" w:rsidRDefault="009C138C" w:rsidP="00F31F2F">
      <w:pPr>
        <w:pStyle w:val="NoSpacing"/>
        <w:jc w:val="center"/>
        <w:rPr>
          <w:b/>
          <w:sz w:val="24"/>
        </w:rPr>
      </w:pPr>
      <w:r w:rsidRPr="00D62410">
        <w:rPr>
          <w:b/>
          <w:sz w:val="24"/>
        </w:rPr>
        <w:t>Getting Good Requirements</w:t>
      </w:r>
    </w:p>
    <w:p w:rsidR="009C138C" w:rsidRDefault="009C138C" w:rsidP="002C25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38"/>
        <w:gridCol w:w="3690"/>
        <w:gridCol w:w="2988"/>
      </w:tblGrid>
      <w:tr w:rsidR="009C138C" w:rsidRPr="00D0237A" w:rsidTr="00D0237A">
        <w:tc>
          <w:tcPr>
            <w:tcW w:w="4338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Understand the basics.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t xml:space="preserve">Use </w:t>
            </w:r>
            <w:r w:rsidRPr="00D0237A">
              <w:rPr>
                <w:b/>
                <w:color w:val="E36C0A"/>
              </w:rPr>
              <w:t>questionnaires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t xml:space="preserve">Figure out </w:t>
            </w:r>
            <w:r w:rsidRPr="00D0237A">
              <w:rPr>
                <w:b/>
                <w:color w:val="E36C0A"/>
              </w:rPr>
              <w:t>likes and dislikes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Colors and Fonts</w:t>
            </w:r>
            <w:r w:rsidRPr="00D0237A">
              <w:t xml:space="preserve"> – Check preferences and for any company standards.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Mood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Examples: </w:t>
            </w:r>
            <w:r w:rsidRPr="00D0237A">
              <w:t>Professional, efficient, fun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Language</w:t>
            </w:r>
            <w:r w:rsidRPr="00D0237A">
              <w:rPr>
                <w:b/>
                <w:color w:val="7030A0"/>
              </w:rPr>
              <w:t>(s)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Target User</w:t>
            </w:r>
            <w:r w:rsidRPr="00D0237A">
              <w:rPr>
                <w:b/>
                <w:color w:val="7030A0"/>
              </w:rPr>
              <w:t>(s)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Examples:</w:t>
            </w:r>
            <w:r w:rsidRPr="00D0237A">
              <w:t xml:space="preserve"> Age, gender, education, training.</w:t>
            </w:r>
          </w:p>
        </w:tc>
        <w:tc>
          <w:tcPr>
            <w:tcW w:w="3690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6"/>
              </w:numPr>
              <w:ind w:left="306" w:hanging="216"/>
            </w:pPr>
            <w:r w:rsidRPr="00D0237A">
              <w:rPr>
                <w:b/>
                <w:color w:val="0000FF"/>
              </w:rPr>
              <w:t>Review documentation and training material</w:t>
            </w:r>
            <w:r w:rsidRPr="00D0237A">
              <w:t>.</w:t>
            </w:r>
          </w:p>
          <w:p w:rsidR="009C138C" w:rsidRPr="00D0237A" w:rsidRDefault="009C138C" w:rsidP="00036152">
            <w:pPr>
              <w:pStyle w:val="NoSpacing"/>
            </w:pPr>
          </w:p>
          <w:p w:rsidR="009C138C" w:rsidRPr="00D0237A" w:rsidRDefault="009C138C" w:rsidP="00D0237A">
            <w:pPr>
              <w:pStyle w:val="NoSpacing"/>
              <w:numPr>
                <w:ilvl w:val="0"/>
                <w:numId w:val="16"/>
              </w:numPr>
              <w:ind w:left="306" w:hanging="216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Engage and interact with actual users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Helps to understand workflow</w:t>
            </w:r>
          </w:p>
        </w:tc>
        <w:tc>
          <w:tcPr>
            <w:tcW w:w="2988" w:type="dxa"/>
            <w:vAlign w:val="center"/>
          </w:tcPr>
          <w:p w:rsidR="009C138C" w:rsidRPr="00D0237A" w:rsidRDefault="009C138C" w:rsidP="00D0237A">
            <w:pPr>
              <w:pStyle w:val="NoSpacing"/>
              <w:numPr>
                <w:ilvl w:val="0"/>
                <w:numId w:val="16"/>
              </w:numPr>
              <w:ind w:left="306" w:hanging="216"/>
              <w:rPr>
                <w:color w:val="0000FF"/>
              </w:rPr>
            </w:pPr>
            <w:r w:rsidRPr="00D0237A">
              <w:rPr>
                <w:b/>
                <w:color w:val="0000FF"/>
              </w:rPr>
              <w:t>Observe the system end-to-end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Identify weak points</w:t>
            </w:r>
          </w:p>
          <w:p w:rsidR="009C138C" w:rsidRPr="00D0237A" w:rsidRDefault="009C138C" w:rsidP="00D0237A">
            <w:pPr>
              <w:pStyle w:val="NoSpacing"/>
              <w:ind w:left="306"/>
            </w:pPr>
          </w:p>
          <w:p w:rsidR="009C138C" w:rsidRPr="00D0237A" w:rsidRDefault="009C138C" w:rsidP="00D0237A">
            <w:pPr>
              <w:pStyle w:val="NoSpacing"/>
              <w:numPr>
                <w:ilvl w:val="0"/>
                <w:numId w:val="16"/>
              </w:numPr>
              <w:ind w:left="306" w:hanging="216"/>
            </w:pPr>
            <w:r w:rsidRPr="00D0237A">
              <w:rPr>
                <w:b/>
                <w:color w:val="0000FF"/>
              </w:rPr>
              <w:t xml:space="preserve">Ask lots of questions 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In particular ask “Why?”</w:t>
            </w:r>
          </w:p>
        </w:tc>
      </w:tr>
    </w:tbl>
    <w:p w:rsidR="009C138C" w:rsidRDefault="009C138C" w:rsidP="0041128E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28"/>
        <w:gridCol w:w="4140"/>
        <w:gridCol w:w="3348"/>
      </w:tblGrid>
      <w:tr w:rsidR="009C138C" w:rsidRPr="00D0237A" w:rsidTr="00D0237A">
        <w:trPr>
          <w:trHeight w:val="300"/>
        </w:trPr>
        <w:tc>
          <w:tcPr>
            <w:tcW w:w="3528" w:type="dxa"/>
            <w:vMerge w:val="restart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Write (and if necessary rewrite) requirements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t xml:space="preserve">Create </w:t>
            </w:r>
            <w:r w:rsidRPr="00D0237A">
              <w:rPr>
                <w:b/>
                <w:color w:val="E36C0A"/>
              </w:rPr>
              <w:t>use cases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Validate</w:t>
            </w:r>
            <w:r w:rsidRPr="00D0237A">
              <w:t xml:space="preserve"> with both users </w:t>
            </w:r>
            <w:r w:rsidRPr="00D0237A">
              <w:rPr>
                <w:b/>
                <w:i/>
                <w:color w:val="FF0000"/>
              </w:rPr>
              <w:t>and</w:t>
            </w:r>
            <w:r w:rsidRPr="00D0237A">
              <w:t xml:space="preserve"> decision makers.</w:t>
            </w:r>
          </w:p>
          <w:p w:rsidR="009C138C" w:rsidRPr="00D0237A" w:rsidRDefault="009C138C" w:rsidP="00447CC5"/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Build a prototype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t xml:space="preserve">May require </w:t>
            </w:r>
            <w:r w:rsidRPr="00D0237A">
              <w:rPr>
                <w:b/>
                <w:color w:val="E36C0A"/>
              </w:rPr>
              <w:t>multiple iterations</w:t>
            </w:r>
            <w:r w:rsidRPr="00D0237A">
              <w:t>.</w:t>
            </w:r>
          </w:p>
        </w:tc>
        <w:tc>
          <w:tcPr>
            <w:tcW w:w="4140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Testing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Test with </w:t>
            </w:r>
            <w:r w:rsidRPr="00D0237A">
              <w:rPr>
                <w:b/>
                <w:color w:val="FF0000"/>
              </w:rPr>
              <w:t>ACTUAL</w:t>
            </w:r>
            <w:r w:rsidRPr="00D0237A">
              <w:rPr>
                <w:b/>
                <w:color w:val="E36C0A"/>
              </w:rPr>
              <w:t xml:space="preserve"> users</w:t>
            </w:r>
          </w:p>
          <w:p w:rsidR="009C138C" w:rsidRPr="00D0237A" w:rsidRDefault="009C138C" w:rsidP="00B935C9">
            <w:pPr>
              <w:rPr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Plan for documentation, help, messages, and training</w:t>
            </w:r>
          </w:p>
        </w:tc>
        <w:tc>
          <w:tcPr>
            <w:tcW w:w="3348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342" w:hanging="342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Create UI Transition Plan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D0237A">
              <w:rPr>
                <w:b/>
                <w:color w:val="E36C0A"/>
              </w:rPr>
              <w:t>Leverage existing learning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D0237A">
              <w:rPr>
                <w:b/>
                <w:color w:val="E36C0A"/>
              </w:rPr>
              <w:t>Remember:</w:t>
            </w:r>
            <w:r w:rsidRPr="00D0237A">
              <w:t xml:space="preserve"> Some users will always resist change</w:t>
            </w:r>
          </w:p>
        </w:tc>
      </w:tr>
      <w:tr w:rsidR="009C138C" w:rsidRPr="00D0237A" w:rsidTr="00D0237A">
        <w:trPr>
          <w:trHeight w:val="300"/>
        </w:trPr>
        <w:tc>
          <w:tcPr>
            <w:tcW w:w="3528" w:type="dxa"/>
            <w:vMerge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b/>
                <w:color w:val="0000FF"/>
              </w:rPr>
            </w:pPr>
          </w:p>
        </w:tc>
        <w:tc>
          <w:tcPr>
            <w:tcW w:w="7488" w:type="dxa"/>
            <w:gridSpan w:val="2"/>
            <w:vAlign w:val="center"/>
          </w:tcPr>
          <w:p w:rsidR="009C138C" w:rsidRPr="00D0237A" w:rsidRDefault="009C138C" w:rsidP="00D0237A">
            <w:pPr>
              <w:jc w:val="center"/>
              <w:rPr>
                <w:color w:val="0000FF"/>
              </w:rPr>
            </w:pPr>
            <w:r w:rsidRPr="00D0237A">
              <w:rPr>
                <w:b/>
                <w:color w:val="E36C0A"/>
              </w:rPr>
              <w:t>Summary:</w:t>
            </w:r>
            <w:r w:rsidRPr="00D0237A">
              <w:rPr>
                <w:color w:val="0000FF"/>
              </w:rPr>
              <w:t xml:space="preserve"> </w:t>
            </w:r>
            <w:r w:rsidRPr="00D0237A">
              <w:rPr>
                <w:b/>
                <w:color w:val="FF0000"/>
              </w:rPr>
              <w:t>Redevelop and Refine the Requirements</w:t>
            </w:r>
          </w:p>
        </w:tc>
      </w:tr>
    </w:tbl>
    <w:p w:rsidR="009C138C" w:rsidRDefault="009C138C" w:rsidP="0041128E">
      <w:pPr>
        <w:pStyle w:val="NoSpacing"/>
      </w:pPr>
    </w:p>
    <w:p w:rsidR="009C138C" w:rsidRPr="00D62410" w:rsidRDefault="009C138C" w:rsidP="0076385A">
      <w:pPr>
        <w:pStyle w:val="NoSpacing"/>
        <w:jc w:val="center"/>
        <w:rPr>
          <w:b/>
          <w:sz w:val="24"/>
        </w:rPr>
      </w:pPr>
      <w:r w:rsidRPr="00D62410">
        <w:rPr>
          <w:b/>
          <w:sz w:val="24"/>
        </w:rPr>
        <w:t>Dealing with Requirements</w:t>
      </w:r>
    </w:p>
    <w:p w:rsidR="009C138C" w:rsidRDefault="009C138C" w:rsidP="002C25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844"/>
        <w:gridCol w:w="2664"/>
        <w:gridCol w:w="2754"/>
      </w:tblGrid>
      <w:tr w:rsidR="009C138C" w:rsidRPr="00D0237A" w:rsidTr="00D0237A">
        <w:tc>
          <w:tcPr>
            <w:tcW w:w="2754" w:type="dxa"/>
            <w:vAlign w:val="center"/>
          </w:tcPr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Pre-Project Requirements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t>May need to commit based off bad requirements.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Minimize Risk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Make conditional commitments</w:t>
            </w:r>
            <w:r w:rsidRPr="00D0237A">
              <w:rPr>
                <w:b/>
              </w:rPr>
              <w:t>.</w:t>
            </w:r>
            <w:r w:rsidRPr="00D0237A">
              <w:t xml:space="preserve">  Allow time and budget for changes.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</w:pPr>
            <w:r w:rsidRPr="00D0237A">
              <w:t>Filter out “</w:t>
            </w:r>
            <w:r w:rsidRPr="00D0237A">
              <w:rPr>
                <w:b/>
                <w:color w:val="FF0000"/>
              </w:rPr>
              <w:t>problem clients</w:t>
            </w:r>
            <w:r w:rsidRPr="00D0237A">
              <w:t>”</w:t>
            </w:r>
          </w:p>
        </w:tc>
        <w:tc>
          <w:tcPr>
            <w:tcW w:w="2844" w:type="dxa"/>
            <w:vAlign w:val="center"/>
          </w:tcPr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Getting Buy-In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Educate your clients:</w:t>
            </w:r>
          </w:p>
          <w:p w:rsidR="009C138C" w:rsidRPr="00D0237A" w:rsidRDefault="009C138C" w:rsidP="00D0237A">
            <w:pPr>
              <w:pStyle w:val="NoSpacing"/>
              <w:numPr>
                <w:ilvl w:val="1"/>
                <w:numId w:val="10"/>
              </w:numPr>
              <w:ind w:left="396" w:hanging="216"/>
            </w:pPr>
            <w:r w:rsidRPr="00D0237A">
              <w:t>Present UI design principles</w:t>
            </w:r>
          </w:p>
          <w:p w:rsidR="009C138C" w:rsidRPr="00D0237A" w:rsidRDefault="009C138C" w:rsidP="00D0237A">
            <w:pPr>
              <w:pStyle w:val="NoSpacing"/>
              <w:numPr>
                <w:ilvl w:val="1"/>
                <w:numId w:val="10"/>
              </w:numPr>
              <w:ind w:left="396" w:hanging="216"/>
            </w:pPr>
            <w:r w:rsidRPr="00D0237A">
              <w:t>Identify the information you need</w:t>
            </w:r>
          </w:p>
          <w:p w:rsidR="009C138C" w:rsidRPr="00D0237A" w:rsidRDefault="009C138C" w:rsidP="00D0237A">
            <w:pPr>
              <w:pStyle w:val="NoSpacing"/>
              <w:numPr>
                <w:ilvl w:val="1"/>
                <w:numId w:val="10"/>
              </w:numPr>
              <w:ind w:left="396" w:hanging="216"/>
            </w:pPr>
            <w:r w:rsidRPr="00D0237A">
              <w:t>Explain where the requirements fall short.</w:t>
            </w:r>
          </w:p>
          <w:p w:rsidR="009C138C" w:rsidRPr="00D0237A" w:rsidRDefault="009C138C" w:rsidP="00020BE1">
            <w:pPr>
              <w:pStyle w:val="NoSpacing"/>
            </w:pPr>
          </w:p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Inform client of need for</w:t>
            </w:r>
          </w:p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interface review and update</w:t>
            </w:r>
          </w:p>
        </w:tc>
        <w:tc>
          <w:tcPr>
            <w:tcW w:w="2664" w:type="dxa"/>
            <w:vAlign w:val="center"/>
          </w:tcPr>
          <w:p w:rsidR="009C138C" w:rsidRPr="00D0237A" w:rsidRDefault="009C138C" w:rsidP="00D0237A">
            <w:pPr>
              <w:pStyle w:val="NoSpacing"/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Requirements Management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</w:pPr>
            <w:r w:rsidRPr="00D0237A">
              <w:t xml:space="preserve">Remember </w:t>
            </w:r>
            <w:r w:rsidRPr="00D0237A">
              <w:rPr>
                <w:b/>
                <w:color w:val="00B050"/>
              </w:rPr>
              <w:t>requirements</w:t>
            </w:r>
            <w:r w:rsidRPr="00D0237A">
              <w:t xml:space="preserve"> </w:t>
            </w:r>
            <w:r w:rsidRPr="00D0237A">
              <w:rPr>
                <w:b/>
                <w:color w:val="00B050"/>
              </w:rPr>
              <w:t>evolve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Control, limit, and manage requirements changes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</w:pPr>
            <w:r w:rsidRPr="00D0237A">
              <w:t>Insist on a single “</w:t>
            </w:r>
            <w:r w:rsidRPr="00D0237A">
              <w:rPr>
                <w:b/>
                <w:color w:val="FF0000"/>
              </w:rPr>
              <w:t>authoritative contact</w:t>
            </w:r>
            <w:r w:rsidRPr="00D0237A">
              <w:t>”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0000FF"/>
              </w:rPr>
              <w:t>Put</w:t>
            </w:r>
            <w:r w:rsidRPr="00D0237A">
              <w:rPr>
                <w:b/>
                <w:color w:val="E36C0A"/>
              </w:rPr>
              <w:t xml:space="preserve"> everything in writing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7030A0"/>
              </w:rPr>
              <w:t>Get</w:t>
            </w:r>
            <w:r w:rsidRPr="00D0237A">
              <w:t xml:space="preserve"> </w:t>
            </w:r>
            <w:r w:rsidRPr="00D0237A">
              <w:rPr>
                <w:b/>
                <w:color w:val="E36C0A"/>
              </w:rPr>
              <w:t>everything in writing</w:t>
            </w:r>
          </w:p>
          <w:p w:rsidR="009C138C" w:rsidRPr="00D0237A" w:rsidRDefault="009C138C" w:rsidP="00D0237A">
            <w:pPr>
              <w:pStyle w:val="NoSpacing"/>
              <w:numPr>
                <w:ilvl w:val="0"/>
                <w:numId w:val="10"/>
              </w:numPr>
              <w:ind w:left="162" w:hanging="162"/>
            </w:pPr>
            <w:r w:rsidRPr="00D0237A">
              <w:t xml:space="preserve">Insist on </w:t>
            </w:r>
            <w:r w:rsidRPr="00D0237A">
              <w:rPr>
                <w:b/>
                <w:color w:val="00B050"/>
              </w:rPr>
              <w:t>timetable for requirements review</w:t>
            </w:r>
            <w:r w:rsidRPr="00D0237A">
              <w:t>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B421D0">
            <w:pPr>
              <w:pStyle w:val="NoSpacing"/>
            </w:pPr>
          </w:p>
        </w:tc>
      </w:tr>
    </w:tbl>
    <w:p w:rsidR="009C138C" w:rsidRDefault="009C138C" w:rsidP="002C2503">
      <w:pPr>
        <w:pStyle w:val="NoSpacing"/>
      </w:pPr>
    </w:p>
    <w:p w:rsidR="009C138C" w:rsidRPr="00D62410" w:rsidRDefault="009C138C" w:rsidP="001900E4">
      <w:pPr>
        <w:pStyle w:val="NoSpacing"/>
        <w:jc w:val="center"/>
        <w:rPr>
          <w:b/>
          <w:sz w:val="24"/>
        </w:rPr>
      </w:pPr>
      <w:r w:rsidRPr="00D62410">
        <w:rPr>
          <w:b/>
          <w:sz w:val="24"/>
        </w:rPr>
        <w:t>Dealing with Graphic Designers</w:t>
      </w:r>
    </w:p>
    <w:p w:rsidR="009C138C" w:rsidRDefault="009C138C" w:rsidP="001900E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78"/>
        <w:gridCol w:w="3969"/>
        <w:gridCol w:w="3969"/>
      </w:tblGrid>
      <w:tr w:rsidR="009C138C" w:rsidRPr="00D0237A" w:rsidTr="00D0237A">
        <w:trPr>
          <w:trHeight w:val="34"/>
        </w:trPr>
        <w:tc>
          <w:tcPr>
            <w:tcW w:w="3078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Importance of Graphic Design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Graphical design is critical to success</w:t>
            </w:r>
          </w:p>
          <w:p w:rsidR="009C138C" w:rsidRPr="00D0237A" w:rsidRDefault="009C138C" w:rsidP="00B920DA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Graphic design requires specialized skills including: </w:t>
            </w:r>
            <w:r w:rsidRPr="00D0237A">
              <w:t xml:space="preserve"> Color theory, layout, typography, iconography, graphic development tool knowledge, etc.</w:t>
            </w:r>
          </w:p>
          <w:p w:rsidR="009C138C" w:rsidRPr="00D0237A" w:rsidRDefault="009C138C" w:rsidP="00B920DA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Design fashions and styles change</w:t>
            </w:r>
          </w:p>
        </w:tc>
        <w:tc>
          <w:tcPr>
            <w:tcW w:w="7938" w:type="dxa"/>
            <w:gridSpan w:val="2"/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</w:rPr>
              <w:t>Trusting and Working with a Graphic Designer</w:t>
            </w:r>
          </w:p>
        </w:tc>
      </w:tr>
      <w:tr w:rsidR="009C138C" w:rsidRPr="00D0237A" w:rsidTr="00D0237A">
        <w:trPr>
          <w:trHeight w:val="555"/>
        </w:trPr>
        <w:tc>
          <w:tcPr>
            <w:tcW w:w="3078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9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Set personal, individual preferences aside</w:t>
            </w:r>
          </w:p>
          <w:p w:rsidR="009C138C" w:rsidRPr="00D0237A" w:rsidRDefault="009C138C" w:rsidP="00D0237A">
            <w:pPr>
              <w:pStyle w:val="ListParagraph"/>
              <w:ind w:left="162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Choose a designer based on review of past work</w:t>
            </w:r>
          </w:p>
          <w:p w:rsidR="009C138C" w:rsidRPr="00D0237A" w:rsidRDefault="009C138C" w:rsidP="005675B6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Make sure the designer understands the requirements</w:t>
            </w:r>
          </w:p>
        </w:tc>
        <w:tc>
          <w:tcPr>
            <w:tcW w:w="3969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Tell the designer the </w:t>
            </w:r>
            <w:r w:rsidRPr="00D0237A">
              <w:rPr>
                <w:b/>
                <w:color w:val="00B050"/>
              </w:rPr>
              <w:t>required</w:t>
            </w:r>
            <w:r w:rsidRPr="00D0237A">
              <w:rPr>
                <w:b/>
                <w:color w:val="E36C0A"/>
              </w:rPr>
              <w:t xml:space="preserve"> deliverables:</w:t>
            </w:r>
          </w:p>
          <w:p w:rsidR="009C138C" w:rsidRPr="00D0237A" w:rsidRDefault="009C138C" w:rsidP="00D0237A">
            <w:pPr>
              <w:pStyle w:val="ListParagraph"/>
              <w:numPr>
                <w:ilvl w:val="1"/>
                <w:numId w:val="10"/>
              </w:numPr>
              <w:ind w:left="423" w:hanging="153"/>
            </w:pPr>
            <w:r w:rsidRPr="00D0237A">
              <w:t>Flattened Photoshop files</w:t>
            </w:r>
          </w:p>
          <w:p w:rsidR="009C138C" w:rsidRPr="00D0237A" w:rsidRDefault="009C138C" w:rsidP="00D0237A">
            <w:pPr>
              <w:pStyle w:val="ListParagraph"/>
              <w:numPr>
                <w:ilvl w:val="1"/>
                <w:numId w:val="10"/>
              </w:numPr>
              <w:ind w:left="423" w:hanging="153"/>
            </w:pPr>
            <w:r w:rsidRPr="00D0237A">
              <w:t>Sized Icons</w:t>
            </w:r>
          </w:p>
          <w:p w:rsidR="009C138C" w:rsidRPr="00D0237A" w:rsidRDefault="009C138C" w:rsidP="00D0237A">
            <w:pPr>
              <w:pStyle w:val="ListParagraph"/>
              <w:numPr>
                <w:ilvl w:val="1"/>
                <w:numId w:val="10"/>
              </w:numPr>
              <w:ind w:left="423" w:hanging="153"/>
            </w:pPr>
            <w:r w:rsidRPr="00D0237A">
              <w:t>Font and color specifications</w:t>
            </w:r>
          </w:p>
          <w:p w:rsidR="009C138C" w:rsidRPr="00D0237A" w:rsidRDefault="009C138C" w:rsidP="00D0237A">
            <w:pPr>
              <w:pStyle w:val="ListParagraph"/>
              <w:numPr>
                <w:ilvl w:val="1"/>
                <w:numId w:val="10"/>
              </w:numPr>
              <w:ind w:left="423" w:hanging="153"/>
            </w:pPr>
            <w:r w:rsidRPr="00D0237A">
              <w:t>CSS files</w:t>
            </w:r>
          </w:p>
          <w:p w:rsidR="009C138C" w:rsidRPr="00D0237A" w:rsidRDefault="009C138C" w:rsidP="00D0237A">
            <w:pPr>
              <w:ind w:left="270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Incorporate graphic designs in prototypes</w:t>
            </w:r>
          </w:p>
          <w:p w:rsidR="009C138C" w:rsidRPr="00D0237A" w:rsidRDefault="009C138C" w:rsidP="005675B6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Separate graphic designs from code</w:t>
            </w:r>
          </w:p>
        </w:tc>
      </w:tr>
    </w:tbl>
    <w:p w:rsidR="009C138C" w:rsidRDefault="009C138C" w:rsidP="001900E4">
      <w:pPr>
        <w:pStyle w:val="NoSpacing"/>
      </w:pPr>
    </w:p>
    <w:p w:rsidR="009C138C" w:rsidRDefault="009C138C" w:rsidP="002C2503">
      <w:pPr>
        <w:pStyle w:val="NoSpacing"/>
      </w:pPr>
    </w:p>
    <w:p w:rsidR="009C138C" w:rsidRDefault="009C138C" w:rsidP="002C2503">
      <w:pPr>
        <w:pStyle w:val="NoSpacing"/>
      </w:pPr>
    </w:p>
    <w:p w:rsidR="009C138C" w:rsidRPr="00305BB8" w:rsidRDefault="009C138C" w:rsidP="002C2503">
      <w:pPr>
        <w:pStyle w:val="NoSpacing"/>
        <w:rPr>
          <w:sz w:val="8"/>
          <w:szCs w:val="8"/>
        </w:rPr>
      </w:pPr>
      <w:r>
        <w:br w:type="page"/>
      </w:r>
    </w:p>
    <w:p w:rsidR="009C138C" w:rsidRPr="00AE45A6" w:rsidRDefault="009C138C" w:rsidP="00762EB2">
      <w:pPr>
        <w:jc w:val="center"/>
        <w:rPr>
          <w:b/>
          <w:color w:val="008000"/>
          <w:sz w:val="40"/>
        </w:rPr>
      </w:pPr>
      <w:r w:rsidRPr="00AE45A6">
        <w:rPr>
          <w:b/>
          <w:color w:val="008000"/>
          <w:sz w:val="40"/>
        </w:rPr>
        <w:lastRenderedPageBreak/>
        <w:t>Lecture #07 (02/12) – Action and User Input Design Patterns</w:t>
      </w:r>
    </w:p>
    <w:p w:rsidR="009C138C" w:rsidRPr="005A71A7" w:rsidRDefault="009C138C" w:rsidP="00AA6AB2">
      <w:pPr>
        <w:rPr>
          <w:sz w:val="10"/>
          <w:szCs w:val="10"/>
        </w:rPr>
      </w:pPr>
    </w:p>
    <w:p w:rsidR="009C138C" w:rsidRPr="00506064" w:rsidRDefault="009C138C" w:rsidP="00E86EF9">
      <w:pPr>
        <w:jc w:val="center"/>
        <w:rPr>
          <w:b/>
          <w:sz w:val="32"/>
        </w:rPr>
      </w:pPr>
      <w:r w:rsidRPr="00506064">
        <w:rPr>
          <w:b/>
          <w:sz w:val="32"/>
        </w:rPr>
        <w:t>Action Controls</w:t>
      </w:r>
    </w:p>
    <w:p w:rsidR="009C138C" w:rsidRPr="005A71A7" w:rsidRDefault="009C138C" w:rsidP="00E86EF9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8"/>
        <w:gridCol w:w="2970"/>
        <w:gridCol w:w="2979"/>
        <w:gridCol w:w="2979"/>
      </w:tblGrid>
      <w:tr w:rsidR="009C138C" w:rsidRPr="00D0237A" w:rsidTr="00D0237A">
        <w:trPr>
          <w:trHeight w:val="339"/>
        </w:trPr>
        <w:tc>
          <w:tcPr>
            <w:tcW w:w="5058" w:type="dxa"/>
            <w:gridSpan w:val="2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E36C0A"/>
              </w:rPr>
            </w:pPr>
            <w:r w:rsidRPr="00D0237A">
              <w:rPr>
                <w:b/>
                <w:color w:val="0000FF"/>
                <w:sz w:val="22"/>
              </w:rPr>
              <w:t>Action Controls</w:t>
            </w:r>
          </w:p>
        </w:tc>
        <w:tc>
          <w:tcPr>
            <w:tcW w:w="2979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Action Design Patterns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Ways to present an action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Indicate progress of actions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Give users a sense of closure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Allow users to preview actions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Allow users to cancel actions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Allow users to undo actions</w:t>
            </w:r>
          </w:p>
        </w:tc>
        <w:tc>
          <w:tcPr>
            <w:tcW w:w="2979" w:type="dxa"/>
            <w:vMerge w:val="restart"/>
            <w:vAlign w:val="center"/>
          </w:tcPr>
          <w:p w:rsidR="009C138C" w:rsidRPr="00D0237A" w:rsidRDefault="009C138C" w:rsidP="004D7ADE">
            <w:pPr>
              <w:rPr>
                <w:b/>
                <w:color w:val="E36C0A"/>
              </w:rPr>
            </w:pPr>
          </w:p>
        </w:tc>
      </w:tr>
      <w:tr w:rsidR="009C138C" w:rsidRPr="00D0237A" w:rsidTr="00D0237A">
        <w:trPr>
          <w:trHeight w:val="338"/>
        </w:trPr>
        <w:tc>
          <w:tcPr>
            <w:tcW w:w="2088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Buttons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proofErr w:type="spellStart"/>
            <w:r w:rsidRPr="00D0237A">
              <w:rPr>
                <w:b/>
                <w:color w:val="E36C0A"/>
              </w:rPr>
              <w:t>Menubars</w:t>
            </w:r>
            <w:proofErr w:type="spellEnd"/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Pop-up menus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Drop-down menus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Toolbars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Links</w:t>
            </w:r>
          </w:p>
        </w:tc>
        <w:tc>
          <w:tcPr>
            <w:tcW w:w="2970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Action Panel </w:t>
            </w:r>
            <w:r w:rsidRPr="00D0237A">
              <w:rPr>
                <w:b/>
              </w:rPr>
              <w:t>(Action design pattern)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Hover Tools </w:t>
            </w:r>
            <w:r w:rsidRPr="00D0237A">
              <w:rPr>
                <w:b/>
              </w:rPr>
              <w:t>(Action design pattern)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Double Clicking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Keyboard actions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Drag-and-drop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Typed Commands</w:t>
            </w:r>
          </w:p>
        </w:tc>
        <w:tc>
          <w:tcPr>
            <w:tcW w:w="2979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9" w:type="dxa"/>
            <w:vMerge/>
            <w:vAlign w:val="center"/>
          </w:tcPr>
          <w:p w:rsidR="009C138C" w:rsidRPr="00D0237A" w:rsidRDefault="009C138C" w:rsidP="004D7ADE">
            <w:pPr>
              <w:rPr>
                <w:b/>
                <w:color w:val="E36C0A"/>
              </w:rPr>
            </w:pPr>
          </w:p>
        </w:tc>
      </w:tr>
    </w:tbl>
    <w:p w:rsidR="009C138C" w:rsidRPr="005A71A7" w:rsidRDefault="009C138C" w:rsidP="00AA6AB2">
      <w:pPr>
        <w:rPr>
          <w:sz w:val="10"/>
          <w:szCs w:val="10"/>
        </w:rPr>
      </w:pPr>
    </w:p>
    <w:p w:rsidR="009C138C" w:rsidRPr="00506064" w:rsidRDefault="009C138C" w:rsidP="002C03EB">
      <w:pPr>
        <w:jc w:val="center"/>
        <w:rPr>
          <w:b/>
          <w:sz w:val="32"/>
        </w:rPr>
      </w:pPr>
      <w:r w:rsidRPr="00506064">
        <w:rPr>
          <w:b/>
          <w:sz w:val="32"/>
        </w:rPr>
        <w:t>Action Design Patterns</w:t>
      </w:r>
    </w:p>
    <w:p w:rsidR="009C138C" w:rsidRPr="005A71A7" w:rsidRDefault="009C138C" w:rsidP="00AA6AB2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Button Groups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Group related actions.  </w:t>
            </w:r>
            <w:r w:rsidRPr="00D0237A">
              <w:rPr>
                <w:b/>
                <w:color w:val="00B050"/>
              </w:rPr>
              <w:t>Multiple groups of buttons for multiple types of actions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Many possible actions that can be made into related sets.</w:t>
            </w:r>
          </w:p>
          <w:p w:rsidR="009C138C" w:rsidRPr="00D0237A" w:rsidRDefault="009C138C" w:rsidP="008A5821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FF0000"/>
              </w:rPr>
              <w:t>Gestalt principle (Proximity).</w:t>
            </w:r>
            <w:r w:rsidRPr="00D0237A">
              <w:t xml:space="preserve">  Easy to pick out clusters (i.e. user is </w:t>
            </w:r>
            <w:r w:rsidRPr="00D0237A">
              <w:rPr>
                <w:b/>
                <w:color w:val="7030A0"/>
              </w:rPr>
              <w:t>scanning</w:t>
            </w:r>
            <w:r w:rsidRPr="00D0237A">
              <w:t>) in a complex layout.</w:t>
            </w:r>
          </w:p>
          <w:p w:rsidR="009C138C" w:rsidRDefault="009C138C" w:rsidP="00DB68DE">
            <w:pPr>
              <w:pStyle w:val="ListParagraph"/>
              <w:ind w:left="0"/>
            </w:pPr>
          </w:p>
          <w:p w:rsidR="009C138C" w:rsidRPr="00D0237A" w:rsidRDefault="009C138C" w:rsidP="00DB68DE">
            <w:pPr>
              <w:pStyle w:val="ListParagraph"/>
              <w:ind w:left="0"/>
              <w:jc w:val="center"/>
            </w:pPr>
            <w:r>
              <w:rPr>
                <w:b/>
                <w:color w:val="FF0000"/>
              </w:rPr>
              <w:t>Gestalt proximity principle.  Associated/related items are grouped.</w:t>
            </w:r>
            <w:r w:rsidRPr="00D0237A">
              <w:rPr>
                <w:b/>
              </w:rPr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rPr>
                <w:b/>
              </w:rPr>
              <w:t xml:space="preserve">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05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Hover Tools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A list of selectable items in a single window. </w:t>
            </w:r>
            <w:r w:rsidRPr="00D0237A">
              <w:t>When user selects an item, replace</w:t>
            </w:r>
            <w:r w:rsidRPr="00D0237A">
              <w:rPr>
                <w:b/>
                <w:color w:val="00B050"/>
              </w:rPr>
              <w:t xml:space="preserve"> </w:t>
            </w:r>
            <w:r w:rsidRPr="00D0237A">
              <w:rPr>
                <w:b/>
                <w:color w:val="7030A0"/>
              </w:rPr>
              <w:t>the list with the selected item.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When: </w:t>
            </w:r>
            <w:r w:rsidRPr="00D0237A">
              <w:t>Many possible actions so keep user interface as uncluttered as possible.</w:t>
            </w:r>
          </w:p>
          <w:p w:rsidR="009C138C" w:rsidRPr="00D0237A" w:rsidRDefault="009C138C" w:rsidP="008A5821"/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Show or</w:t>
            </w:r>
            <w:r w:rsidRPr="00D0237A">
              <w:rPr>
                <w:b/>
                <w:color w:val="7030A0"/>
              </w:rPr>
              <w:t xml:space="preserve"> enable only relevant controls</w:t>
            </w:r>
            <w:r w:rsidRPr="00D0237A">
              <w:t>.</w:t>
            </w:r>
          </w:p>
          <w:p w:rsidR="009C138C" w:rsidRDefault="009C138C" w:rsidP="009129DB">
            <w:pPr>
              <w:pStyle w:val="ListParagraph"/>
              <w:ind w:left="0"/>
            </w:pPr>
          </w:p>
          <w:p w:rsidR="009C138C" w:rsidRPr="00D0237A" w:rsidRDefault="009C138C" w:rsidP="00B6361E">
            <w:pPr>
              <w:pStyle w:val="ListParagraph"/>
              <w:ind w:left="0"/>
              <w:jc w:val="center"/>
            </w:pPr>
            <w:r w:rsidRPr="00D0237A">
              <w:rPr>
                <w:b/>
                <w:color w:val="FF0000"/>
              </w:rPr>
              <w:t>Lower user risk and chances to make a mistake</w:t>
            </w:r>
            <w:r>
              <w:rPr>
                <w:b/>
                <w:color w:val="FF0000"/>
              </w:rPr>
              <w:t xml:space="preserve"> since only relevant options are enabled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Action Panel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 </w:t>
            </w:r>
            <w:r w:rsidRPr="00D0237A">
              <w:rPr>
                <w:b/>
                <w:color w:val="00B050"/>
              </w:rPr>
              <w:t>panel of related controls</w:t>
            </w:r>
            <w:r w:rsidRPr="00D0237A">
              <w:t xml:space="preserve"> that is richly organized and always visible.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Controls need to be always visible and there is sufficient space to display the controls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Users will always know what actions are available.</w:t>
            </w:r>
          </w:p>
          <w:p w:rsidR="009C138C" w:rsidRDefault="009C138C" w:rsidP="009129DB">
            <w:pPr>
              <w:pStyle w:val="ListParagraph"/>
              <w:ind w:left="0"/>
            </w:pPr>
          </w:p>
          <w:p w:rsidR="009C138C" w:rsidRPr="00D0237A" w:rsidRDefault="009C138C" w:rsidP="009129DB">
            <w:pPr>
              <w:pStyle w:val="ListParagraph"/>
              <w:ind w:left="0"/>
              <w:jc w:val="center"/>
            </w:pPr>
            <w:r>
              <w:rPr>
                <w:b/>
                <w:color w:val="FF0000"/>
              </w:rPr>
              <w:t>Gestalt proximity principle.  Associated/related items are grouped.</w:t>
            </w:r>
            <w:r w:rsidRPr="00D0237A">
              <w:rPr>
                <w:b/>
              </w:rPr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rPr>
                <w:b/>
              </w:rPr>
              <w:t xml:space="preserve"> </w:t>
            </w:r>
            <w:r w:rsidRPr="00D0237A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05</w:t>
            </w:r>
          </w:p>
        </w:tc>
      </w:tr>
    </w:tbl>
    <w:p w:rsidR="009C138C" w:rsidRDefault="009C138C" w:rsidP="00AA6AB2"/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34"/>
        <w:gridCol w:w="3672"/>
        <w:gridCol w:w="3672"/>
      </w:tblGrid>
      <w:tr w:rsidR="009C138C" w:rsidRPr="00D0237A" w:rsidTr="00D0237A">
        <w:trPr>
          <w:jc w:val="center"/>
        </w:trPr>
        <w:tc>
          <w:tcPr>
            <w:tcW w:w="383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Prominent Done Button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  <w:szCs w:val="16"/>
              </w:rPr>
              <w:t>What: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t xml:space="preserve">Place the button that completes an action </w:t>
            </w:r>
            <w:r w:rsidRPr="00D0237A">
              <w:rPr>
                <w:b/>
                <w:color w:val="00B050"/>
              </w:rPr>
              <w:t>prominently</w:t>
            </w:r>
            <w:r w:rsidRPr="00D0237A">
              <w:rPr>
                <w:b/>
                <w:color w:val="FF0000"/>
              </w:rPr>
              <w:t xml:space="preserve"> at the end of the visual flow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Whenever you need a “Done”, “Ok”, “Submit”, or “Continue” button.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Give the user a sense of close and that the action was done.</w:t>
            </w:r>
          </w:p>
          <w:p w:rsidR="009C138C" w:rsidRPr="00D0237A" w:rsidRDefault="009C138C" w:rsidP="00B14F82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Lowers the risk of using an application</w:t>
            </w:r>
            <w:r>
              <w:rPr>
                <w:b/>
                <w:color w:val="FF0000"/>
              </w:rPr>
              <w:t xml:space="preserve"> since user less likely to select the wrong option</w:t>
            </w:r>
            <w:r w:rsidRPr="00D0237A">
              <w:rPr>
                <w:b/>
              </w:rPr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rPr>
                <w:b/>
              </w:rPr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</w:p>
          <w:p w:rsidR="009C138C" w:rsidRPr="00D0237A" w:rsidRDefault="009C138C" w:rsidP="008F2058">
            <w:pPr>
              <w:jc w:val="center"/>
              <w:rPr>
                <w:b/>
              </w:rPr>
            </w:pPr>
            <w:r w:rsidRPr="00052871">
              <w:rPr>
                <w:b/>
                <w:color w:val="FF0000"/>
                <w:szCs w:val="16"/>
              </w:rPr>
              <w:t xml:space="preserve">Makes visual element pop to make visual search easier so the Fovea </w:t>
            </w:r>
            <w:r w:rsidR="008F2058">
              <w:rPr>
                <w:b/>
                <w:color w:val="FF0000"/>
                <w:szCs w:val="16"/>
              </w:rPr>
              <w:t>can</w:t>
            </w:r>
            <w:r w:rsidRPr="00052871">
              <w:rPr>
                <w:b/>
                <w:color w:val="FF0000"/>
                <w:szCs w:val="16"/>
              </w:rPr>
              <w:t xml:space="preserve"> find it. </w:t>
            </w:r>
            <w:r w:rsidRPr="00052871">
              <w:rPr>
                <w:b/>
                <w:color w:val="00B050"/>
                <w:szCs w:val="16"/>
              </w:rPr>
              <w:t xml:space="preserve">Lecture </w:t>
            </w:r>
            <w:r w:rsidRPr="00052871">
              <w:rPr>
                <w:b/>
                <w:color w:val="7030A0"/>
                <w:szCs w:val="16"/>
              </w:rPr>
              <w:t xml:space="preserve">#13 </w:t>
            </w:r>
            <w:r w:rsidRPr="00052871">
              <w:rPr>
                <w:b/>
                <w:color w:val="00B050"/>
                <w:szCs w:val="16"/>
              </w:rPr>
              <w:t xml:space="preserve">Slide </w:t>
            </w:r>
            <w:r w:rsidRPr="00052871">
              <w:rPr>
                <w:b/>
                <w:color w:val="7030A0"/>
                <w:szCs w:val="16"/>
              </w:rPr>
              <w:t>#31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Smart Menu Items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What: </w:t>
            </w:r>
            <w:r w:rsidRPr="00D0237A">
              <w:t>Dynamically change or disable menu items.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When: </w:t>
            </w:r>
            <w:r w:rsidRPr="00D0237A">
              <w:t>Different actions for different contexts.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Only show actions that are relevant for a given context.</w:t>
            </w:r>
          </w:p>
          <w:p w:rsidR="009C138C" w:rsidRPr="00D0237A" w:rsidRDefault="009C138C" w:rsidP="000D7665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user risk and chances to make a mistake.</w:t>
            </w:r>
            <w:r w:rsidRPr="00D0237A">
              <w:rPr>
                <w:b/>
                <w:color w:val="7030A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  <w:p w:rsidR="00476C7F" w:rsidRDefault="00476C7F" w:rsidP="00D0237A">
            <w:pPr>
              <w:jc w:val="center"/>
              <w:rPr>
                <w:b/>
                <w:color w:val="7030A0"/>
              </w:rPr>
            </w:pPr>
          </w:p>
          <w:p w:rsidR="00476C7F" w:rsidRPr="005D77F4" w:rsidRDefault="00476C7F" w:rsidP="00D26247">
            <w:pPr>
              <w:ind w:left="90"/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>Reduces th</w:t>
            </w:r>
            <w:r w:rsidR="00D26247">
              <w:rPr>
                <w:b/>
                <w:color w:val="FF0000"/>
              </w:rPr>
              <w:t xml:space="preserve">e amount the user must think </w:t>
            </w:r>
            <w:r>
              <w:rPr>
                <w:b/>
                <w:color w:val="FF0000"/>
              </w:rPr>
              <w:t xml:space="preserve">since only valid choices displayed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Preview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Show a </w:t>
            </w:r>
            <w:r w:rsidRPr="00D0237A">
              <w:rPr>
                <w:b/>
                <w:color w:val="FF0000"/>
              </w:rPr>
              <w:t>preview</w:t>
            </w:r>
            <w:r w:rsidRPr="00D0237A">
              <w:t xml:space="preserve"> or </w:t>
            </w:r>
            <w:r w:rsidRPr="00D0237A">
              <w:rPr>
                <w:b/>
                <w:color w:val="7030A0"/>
              </w:rPr>
              <w:t>summary</w:t>
            </w:r>
            <w:r w:rsidRPr="00D0237A">
              <w:t xml:space="preserve"> </w:t>
            </w:r>
            <w:r w:rsidRPr="00D0237A">
              <w:rPr>
                <w:b/>
                <w:color w:val="00B050"/>
              </w:rPr>
              <w:t>of the results of a pending action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is about to perform an action that will produce results.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Why: </w:t>
            </w:r>
            <w:r w:rsidRPr="00D0237A">
              <w:t>Allow the user to choose what to see.</w:t>
            </w:r>
          </w:p>
          <w:p w:rsidR="009C138C" w:rsidRPr="00D0237A" w:rsidRDefault="009C138C" w:rsidP="00CB3E06">
            <w:pPr>
              <w:pStyle w:val="ListParagraph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Lower the risk of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#14</w:t>
            </w:r>
          </w:p>
        </w:tc>
      </w:tr>
    </w:tbl>
    <w:p w:rsidR="009C138C" w:rsidRDefault="009C138C" w:rsidP="00AA6A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Progress Indicator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Show how much progress a time consuming action has made.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time consuming action that runs in the background.</w:t>
            </w:r>
          </w:p>
          <w:p w:rsidR="009C138C" w:rsidRPr="00D0237A" w:rsidRDefault="009C138C" w:rsidP="008A5821">
            <w:pPr>
              <w:rPr>
                <w:b/>
                <w:color w:val="7030A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 xml:space="preserve">Assure the user progress is being made </w:t>
            </w:r>
            <w:r w:rsidRPr="00D0237A">
              <w:t>Indicate how much work remains.</w:t>
            </w:r>
          </w:p>
          <w:p w:rsidR="009C138C" w:rsidRPr="00D0237A" w:rsidRDefault="009C138C" w:rsidP="00E6091F">
            <w:pPr>
              <w:pStyle w:val="ListParagraph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 xml:space="preserve">Perception of time.  Perceived responsiveness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proofErr w:type="spellStart"/>
            <w:r w:rsidRPr="00D0237A">
              <w:rPr>
                <w:b/>
                <w:color w:val="0000FF"/>
                <w:sz w:val="24"/>
                <w:szCs w:val="24"/>
              </w:rPr>
              <w:t>Cancelability</w:t>
            </w:r>
            <w:proofErr w:type="spellEnd"/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Provide a way to cancel a time consuming activity.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time-consuming action runs in the background.</w:t>
            </w:r>
          </w:p>
          <w:p w:rsidR="009C138C" w:rsidRPr="00D0237A" w:rsidRDefault="009C138C" w:rsidP="007F0ECF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Users change their mind and may want to terminate a time consuming action.  </w:t>
            </w:r>
          </w:p>
          <w:p w:rsidR="009C138C" w:rsidRPr="00D0237A" w:rsidRDefault="009C138C" w:rsidP="0015400F">
            <w:pPr>
              <w:pStyle w:val="ListParagraph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the risk of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9C138C" w:rsidRPr="00D0237A" w:rsidRDefault="009C138C" w:rsidP="00D0237A">
            <w:pPr>
              <w:jc w:val="center"/>
              <w:rPr>
                <w:b/>
                <w:color w:val="7030A0"/>
              </w:rPr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Prioritize user actions</w:t>
            </w:r>
            <w:r>
              <w:rPr>
                <w:b/>
                <w:color w:val="FF0000"/>
              </w:rPr>
              <w:t xml:space="preserve"> to improve the perception of time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Multilevel Undo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Allow the user to </w:t>
            </w:r>
            <w:r w:rsidRPr="00D0237A">
              <w:rPr>
                <w:b/>
                <w:color w:val="00B050"/>
              </w:rPr>
              <w:t>reverse a sequence of actions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When: </w:t>
            </w:r>
            <w:r w:rsidRPr="00D0237A">
              <w:rPr>
                <w:b/>
                <w:color w:val="7030A0"/>
              </w:rPr>
              <w:t>Highly interactive application with many user actions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Provides an interface that is safe to explore.  Users are more confident changes are not permanent.  No need to “checkpoint” data.</w:t>
            </w:r>
          </w:p>
          <w:p w:rsidR="009C138C" w:rsidRPr="00D0237A" w:rsidRDefault="009C138C" w:rsidP="0015400F">
            <w:pPr>
              <w:pStyle w:val="ListParagraph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Lower the risk of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</w:tc>
      </w:tr>
    </w:tbl>
    <w:p w:rsidR="009C138C" w:rsidRDefault="009C138C" w:rsidP="00AA6AB2"/>
    <w:p w:rsidR="009C138C" w:rsidRDefault="009C138C" w:rsidP="00AA6AB2">
      <w:r>
        <w:br w:type="page"/>
      </w:r>
    </w:p>
    <w:p w:rsidR="009C138C" w:rsidRPr="00D62410" w:rsidRDefault="009C138C" w:rsidP="001A3A50">
      <w:pPr>
        <w:jc w:val="center"/>
        <w:rPr>
          <w:b/>
          <w:sz w:val="32"/>
        </w:rPr>
      </w:pPr>
      <w:r w:rsidRPr="00D62410">
        <w:rPr>
          <w:b/>
          <w:sz w:val="32"/>
        </w:rPr>
        <w:lastRenderedPageBreak/>
        <w:t>Input Controls</w:t>
      </w:r>
    </w:p>
    <w:p w:rsidR="009C138C" w:rsidRDefault="009C138C" w:rsidP="00E711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40"/>
        <w:gridCol w:w="2188"/>
        <w:gridCol w:w="2406"/>
        <w:gridCol w:w="4182"/>
      </w:tblGrid>
      <w:tr w:rsidR="009C138C" w:rsidRPr="00D0237A" w:rsidTr="00D0237A">
        <w:trPr>
          <w:trHeight w:val="42"/>
        </w:trPr>
        <w:tc>
          <w:tcPr>
            <w:tcW w:w="2240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Text Input Controls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Single Line Text Input Controls</w:t>
            </w:r>
          </w:p>
          <w:p w:rsidR="009C138C" w:rsidRPr="00D0237A" w:rsidRDefault="009C138C" w:rsidP="00923818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Multiline Text Input Controls</w:t>
            </w:r>
          </w:p>
          <w:p w:rsidR="009C138C" w:rsidRPr="00D0237A" w:rsidRDefault="009C138C" w:rsidP="00923818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Structured Text </w:t>
            </w:r>
            <w:r w:rsidRPr="00D0237A">
              <w:rPr>
                <w:b/>
              </w:rPr>
              <w:t>(Structured Format Pattern)</w:t>
            </w:r>
          </w:p>
          <w:p w:rsidR="009C138C" w:rsidRPr="00D0237A" w:rsidRDefault="009C138C" w:rsidP="00923818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Text Editor</w:t>
            </w:r>
          </w:p>
        </w:tc>
        <w:tc>
          <w:tcPr>
            <w:tcW w:w="45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  <w:sz w:val="22"/>
              </w:rPr>
              <w:t>Choice Controls</w:t>
            </w:r>
          </w:p>
        </w:tc>
        <w:tc>
          <w:tcPr>
            <w:tcW w:w="4182" w:type="dxa"/>
            <w:vMerge w:val="restart"/>
            <w:tcBorders>
              <w:left w:val="single" w:sz="8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Tools for Creating Lists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List with Add Button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List with New Row Item </w:t>
            </w:r>
            <w:r w:rsidRPr="00D0237A">
              <w:rPr>
                <w:b/>
              </w:rPr>
              <w:t>(New Item Row List Design Pattern)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List Builder</w:t>
            </w:r>
            <w:r w:rsidRPr="00D0237A">
              <w:rPr>
                <w:b/>
              </w:rPr>
              <w:t xml:space="preserve"> (List Design Pattern)</w:t>
            </w:r>
          </w:p>
        </w:tc>
      </w:tr>
      <w:tr w:rsidR="009C138C" w:rsidRPr="00D0237A" w:rsidTr="00DB68DE">
        <w:trPr>
          <w:trHeight w:val="542"/>
        </w:trPr>
        <w:tc>
          <w:tcPr>
            <w:tcW w:w="2240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188" w:type="dxa"/>
            <w:vMerge w:val="restar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Checkbox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Radio Button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Toggle Button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Spinner</w:t>
            </w:r>
            <w:r w:rsidRPr="00D0237A">
              <w:rPr>
                <w:b/>
              </w:rPr>
              <w:t xml:space="preserve"> (increment through a list of numbers)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Slider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Calendar Chooser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Dropdown Chooser</w:t>
            </w:r>
          </w:p>
        </w:tc>
        <w:tc>
          <w:tcPr>
            <w:tcW w:w="2406" w:type="dxa"/>
            <w:vMerge w:val="restar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Dropdown List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Checkbox List </w:t>
            </w:r>
            <w:r w:rsidRPr="00D0237A">
              <w:rPr>
                <w:b/>
              </w:rPr>
              <w:t>(Check individual items in the list)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Multiple Selection List </w:t>
            </w:r>
            <w:r w:rsidRPr="00D0237A">
              <w:rPr>
                <w:b/>
              </w:rPr>
              <w:t>(Select multiple items in the list)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Combo box</w:t>
            </w:r>
            <w:r w:rsidRPr="00D0237A">
              <w:rPr>
                <w:b/>
              </w:rPr>
              <w:t xml:space="preserve"> (</w:t>
            </w:r>
            <w:r w:rsidRPr="00D0237A">
              <w:rPr>
                <w:b/>
                <w:color w:val="00B050"/>
              </w:rPr>
              <w:t>Dropdown and text editable box</w:t>
            </w:r>
            <w:r w:rsidRPr="00D0237A">
              <w:rPr>
                <w:b/>
              </w:rPr>
              <w:t>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Multiple Selection Tree</w:t>
            </w:r>
          </w:p>
        </w:tc>
        <w:tc>
          <w:tcPr>
            <w:tcW w:w="4182" w:type="dxa"/>
            <w:vMerge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</w:p>
        </w:tc>
      </w:tr>
      <w:tr w:rsidR="009C138C" w:rsidRPr="00D0237A" w:rsidTr="00DB68DE">
        <w:trPr>
          <w:trHeight w:val="542"/>
        </w:trPr>
        <w:tc>
          <w:tcPr>
            <w:tcW w:w="2240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188" w:type="dxa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</w:p>
        </w:tc>
        <w:tc>
          <w:tcPr>
            <w:tcW w:w="2406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</w:p>
        </w:tc>
        <w:tc>
          <w:tcPr>
            <w:tcW w:w="4182" w:type="dxa"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Controls for Sort Lists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 w:val="10"/>
                <w:szCs w:val="1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List with </w:t>
            </w:r>
            <w:r w:rsidRPr="00D0237A">
              <w:rPr>
                <w:b/>
                <w:color w:val="00B050"/>
              </w:rPr>
              <w:t>UP</w:t>
            </w:r>
            <w:r w:rsidRPr="00D0237A">
              <w:rPr>
                <w:b/>
                <w:color w:val="E36C0A"/>
              </w:rPr>
              <w:t xml:space="preserve"> and </w:t>
            </w:r>
            <w:r w:rsidRPr="00D0237A">
              <w:rPr>
                <w:b/>
                <w:color w:val="00B050"/>
              </w:rPr>
              <w:t>DOWN</w:t>
            </w:r>
            <w:r w:rsidRPr="00D0237A">
              <w:rPr>
                <w:b/>
                <w:color w:val="E36C0A"/>
              </w:rPr>
              <w:t xml:space="preserve"> buttons.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List with internal drag-and-drop</w:t>
            </w:r>
          </w:p>
        </w:tc>
      </w:tr>
    </w:tbl>
    <w:p w:rsidR="009C138C" w:rsidRDefault="009C138C" w:rsidP="00AA6AB2"/>
    <w:p w:rsidR="009C138C" w:rsidRPr="00506064" w:rsidRDefault="009C138C" w:rsidP="003E252C">
      <w:pPr>
        <w:jc w:val="center"/>
        <w:rPr>
          <w:b/>
          <w:sz w:val="32"/>
        </w:rPr>
      </w:pPr>
      <w:r w:rsidRPr="00506064">
        <w:rPr>
          <w:b/>
          <w:sz w:val="32"/>
        </w:rPr>
        <w:t>Input Design Patterns</w:t>
      </w:r>
    </w:p>
    <w:p w:rsidR="009C138C" w:rsidRDefault="009C138C" w:rsidP="003E2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8"/>
        <w:gridCol w:w="3546"/>
        <w:gridCol w:w="3672"/>
      </w:tblGrid>
      <w:tr w:rsidR="009C138C" w:rsidRPr="00D0237A" w:rsidTr="00D0237A">
        <w:tc>
          <w:tcPr>
            <w:tcW w:w="379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Forgiving Format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Input text field that allows </w:t>
            </w:r>
            <w:r w:rsidRPr="00D0237A">
              <w:rPr>
                <w:b/>
                <w:color w:val="00B050"/>
              </w:rPr>
              <w:t>a variety of input formats and syntax</w:t>
            </w:r>
            <w:r w:rsidRPr="00D0237A">
              <w:rPr>
                <w:b/>
              </w:rPr>
              <w:t xml:space="preserve"> </w:t>
            </w:r>
            <w:r w:rsidRPr="00D0237A">
              <w:t>(e.g. zip code, city name, etc.)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needs to enter information that can be typed in a variety of ways.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Users are unpredictable and this is friendlier for the user.</w:t>
            </w:r>
          </w:p>
          <w:p w:rsidR="009C138C" w:rsidRPr="00D0237A" w:rsidRDefault="009C138C" w:rsidP="001B0EFA">
            <w:pPr>
              <w:pStyle w:val="ListParagraph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 xml:space="preserve">Reduces burden on long term memory to remember format.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Pr="00D0237A" w:rsidRDefault="009C138C" w:rsidP="0015400F"/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the risk of using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5707D5" w:rsidRDefault="005707D5" w:rsidP="00D0237A">
            <w:pPr>
              <w:jc w:val="center"/>
              <w:rPr>
                <w:b/>
                <w:color w:val="7030A0"/>
              </w:rPr>
            </w:pPr>
          </w:p>
          <w:p w:rsidR="005707D5" w:rsidRPr="00D0237A" w:rsidRDefault="005707D5" w:rsidP="00D0237A">
            <w:pPr>
              <w:jc w:val="center"/>
            </w:pPr>
            <w:r>
              <w:rPr>
                <w:b/>
                <w:color w:val="FF0000"/>
              </w:rPr>
              <w:t>Reduces the amount the user must think as text box says what it does</w:t>
            </w:r>
            <w:r w:rsidR="003455D8">
              <w:rPr>
                <w:b/>
                <w:color w:val="FF0000"/>
              </w:rPr>
              <w:t xml:space="preserve">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  <w:tc>
          <w:tcPr>
            <w:tcW w:w="354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Structured Format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set of input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text fields that reflect the structure of the request data </w:t>
            </w:r>
            <w:r w:rsidRPr="00D0237A">
              <w:t>(e.g. four 4 digit fields for credit card)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When: </w:t>
            </w:r>
            <w:r w:rsidRPr="00D0237A">
              <w:t>Input data must have a fixed structure.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Provides a clue to user and reduces data entry errors.</w:t>
            </w:r>
          </w:p>
          <w:p w:rsidR="009C138C" w:rsidRPr="00D0237A" w:rsidRDefault="009C138C" w:rsidP="00A25D2C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Bias by Experience – Context. Places options in context.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F60D85" w:rsidRDefault="00F60D85" w:rsidP="00D0237A">
            <w:pPr>
              <w:jc w:val="center"/>
              <w:rPr>
                <w:b/>
                <w:color w:val="7030A0"/>
              </w:rPr>
            </w:pPr>
          </w:p>
          <w:p w:rsidR="00F60D85" w:rsidRPr="00D0237A" w:rsidRDefault="00F60D85" w:rsidP="00D0237A">
            <w:pPr>
              <w:jc w:val="center"/>
            </w:pPr>
            <w:r w:rsidRPr="00D0237A">
              <w:rPr>
                <w:b/>
                <w:color w:val="FF0000"/>
              </w:rPr>
              <w:t xml:space="preserve">Lower </w:t>
            </w:r>
            <w:r>
              <w:rPr>
                <w:b/>
                <w:color w:val="FF0000"/>
              </w:rPr>
              <w:t xml:space="preserve">the risk of using an application by guiding them to the right approach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Fill In the Blanks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What: </w:t>
            </w:r>
            <w:r w:rsidRPr="00D0237A">
              <w:t>A sentence or</w:t>
            </w:r>
            <w:r w:rsidRPr="00D0237A">
              <w:rPr>
                <w:b/>
                <w:color w:val="E36C0A"/>
              </w:rPr>
              <w:t xml:space="preserve"> </w:t>
            </w:r>
            <w:r w:rsidRPr="00D0237A">
              <w:rPr>
                <w:b/>
                <w:color w:val="00B050"/>
              </w:rPr>
              <w:t>phrase with one or more blanks the user must fill in.</w:t>
            </w:r>
            <w:r w:rsidRPr="00D0237A">
              <w:rPr>
                <w:b/>
                <w:color w:val="E36C0A"/>
              </w:rPr>
              <w:t xml:space="preserve">  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jc w:val="center"/>
              <w:rPr>
                <w:b/>
                <w:color w:val="31849B"/>
              </w:rPr>
            </w:pPr>
            <w:r w:rsidRPr="00D0237A">
              <w:rPr>
                <w:b/>
                <w:color w:val="31849B"/>
              </w:rPr>
              <w:t>TRANSLATE  &lt;BLANKTEXT&gt; to &lt;BLANKLANGUAGE&gt;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input is in several related parts.</w:t>
            </w:r>
          </w:p>
          <w:p w:rsidR="009C138C" w:rsidRPr="00D0237A" w:rsidRDefault="009C138C" w:rsidP="00D0237A">
            <w:pPr>
              <w:pStyle w:val="ListParagraph"/>
              <w:ind w:left="27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Self explanatory interface with hints to the user.</w:t>
            </w:r>
          </w:p>
          <w:p w:rsidR="009C138C" w:rsidRPr="00D0237A" w:rsidRDefault="009C138C" w:rsidP="009667F4">
            <w:pPr>
              <w:pStyle w:val="ListParagraph"/>
            </w:pPr>
          </w:p>
          <w:p w:rsidR="009C138C" w:rsidRDefault="009C138C" w:rsidP="00DB68DE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Bias by Experience – Context. Places options in context.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A74C87" w:rsidRDefault="00A74C87" w:rsidP="00DB68DE">
            <w:pPr>
              <w:jc w:val="center"/>
              <w:rPr>
                <w:b/>
                <w:color w:val="7030A0"/>
              </w:rPr>
            </w:pPr>
          </w:p>
          <w:p w:rsidR="00A74C87" w:rsidRPr="00D0237A" w:rsidRDefault="00A74C87" w:rsidP="00DB68DE">
            <w:pPr>
              <w:jc w:val="center"/>
            </w:pPr>
            <w:r w:rsidRPr="00D0237A">
              <w:rPr>
                <w:b/>
                <w:color w:val="FF0000"/>
              </w:rPr>
              <w:t xml:space="preserve">Lower </w:t>
            </w:r>
            <w:r>
              <w:rPr>
                <w:b/>
                <w:color w:val="FF0000"/>
              </w:rPr>
              <w:t xml:space="preserve">the risk of using an application by guiding them to the right approach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</w:tc>
      </w:tr>
    </w:tbl>
    <w:p w:rsidR="009C138C" w:rsidRDefault="009C138C" w:rsidP="003E2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Tips and Hints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  <w:rPr>
                <w:b/>
              </w:rPr>
            </w:pPr>
            <w:r w:rsidRPr="00D0237A">
              <w:rPr>
                <w:b/>
                <w:color w:val="E36C0A"/>
                <w:szCs w:val="16"/>
              </w:rPr>
              <w:t>What:</w:t>
            </w:r>
            <w:r w:rsidRPr="00D0237A">
              <w:rPr>
                <w:b/>
                <w:color w:val="984806"/>
                <w:szCs w:val="16"/>
              </w:rPr>
              <w:t xml:space="preserve"> </w:t>
            </w:r>
            <w:r w:rsidRPr="00D0237A">
              <w:t xml:space="preserve">Explanatory text that </w:t>
            </w:r>
            <w:r w:rsidRPr="00D0237A">
              <w:rPr>
                <w:b/>
                <w:color w:val="00B050"/>
              </w:rPr>
              <w:t xml:space="preserve">provides tips or hints about the desired input. </w:t>
            </w:r>
            <w:r w:rsidRPr="00D0237A">
              <w:rPr>
                <w:b/>
              </w:rPr>
              <w:t>(Can be next to, below, or hover over)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form with a variety of different types of text input fields.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Tell user what input is desired so user does not need</w:t>
            </w:r>
            <w:r>
              <w:t xml:space="preserve"> to consult the documentation.</w:t>
            </w:r>
          </w:p>
          <w:p w:rsidR="009C138C" w:rsidRPr="00D0237A" w:rsidRDefault="009C138C" w:rsidP="00723055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7030A0"/>
              </w:rPr>
              <w:t>(Same usage as “Prompting Text Field”)</w:t>
            </w:r>
          </w:p>
          <w:p w:rsidR="009C138C" w:rsidRDefault="009C138C" w:rsidP="00D0237A">
            <w:pPr>
              <w:jc w:val="center"/>
              <w:rPr>
                <w:b/>
                <w:color w:val="FF0000"/>
              </w:rPr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Reduce burden on long term memory</w:t>
            </w:r>
            <w:r>
              <w:rPr>
                <w:b/>
                <w:color w:val="FF0000"/>
              </w:rPr>
              <w:t xml:space="preserve"> to remember the correct field information</w:t>
            </w:r>
            <w:r w:rsidRPr="00D0237A">
              <w:rPr>
                <w:b/>
                <w:color w:val="FF0000"/>
              </w:rPr>
              <w:t xml:space="preserve">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the risk of using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5D77F4" w:rsidRDefault="005D77F4" w:rsidP="00D0237A">
            <w:pPr>
              <w:jc w:val="center"/>
              <w:rPr>
                <w:b/>
                <w:color w:val="7030A0"/>
              </w:rPr>
            </w:pPr>
          </w:p>
          <w:p w:rsidR="005D77F4" w:rsidRPr="00D0237A" w:rsidRDefault="005D77F4" w:rsidP="00D0237A">
            <w:pPr>
              <w:jc w:val="center"/>
              <w:rPr>
                <w:color w:val="7030A0"/>
              </w:rPr>
            </w:pPr>
            <w:r>
              <w:rPr>
                <w:b/>
                <w:color w:val="FF0000"/>
              </w:rPr>
              <w:t>Reduces the amount the user must think as text box says what it does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Prompting Text Field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What: </w:t>
            </w:r>
            <w:r w:rsidRPr="00D0237A">
              <w:t xml:space="preserve">Text </w:t>
            </w:r>
            <w:r w:rsidRPr="00D0237A">
              <w:rPr>
                <w:b/>
                <w:color w:val="00B050"/>
              </w:rPr>
              <w:t>input fields are pre-filled with user prompts</w:t>
            </w:r>
            <w:r w:rsidRPr="00D0237A">
              <w:t>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form with a variety of different types of text input fields.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Tell user what input is desired so user does not need to consult the documentation. </w:t>
            </w:r>
          </w:p>
          <w:p w:rsidR="009C138C" w:rsidRPr="00D0237A" w:rsidRDefault="009C138C" w:rsidP="00723055">
            <w:pPr>
              <w:pStyle w:val="ListParagraph"/>
            </w:pP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7030A0"/>
              </w:rPr>
              <w:t>(Same usage as “Tips and Hints”)</w:t>
            </w:r>
          </w:p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</w:p>
          <w:p w:rsidR="009C138C" w:rsidRDefault="009C138C" w:rsidP="00956DA4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Reduce burden on long term memory</w:t>
            </w:r>
            <w:r>
              <w:rPr>
                <w:b/>
                <w:color w:val="FF0000"/>
              </w:rPr>
              <w:t xml:space="preserve"> to remember the correct field information</w:t>
            </w:r>
            <w:r w:rsidRPr="00D0237A">
              <w:rPr>
                <w:b/>
                <w:color w:val="FF0000"/>
              </w:rPr>
              <w:t xml:space="preserve">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Default="009C138C" w:rsidP="00956DA4">
            <w:pPr>
              <w:jc w:val="center"/>
              <w:rPr>
                <w:b/>
                <w:color w:val="7030A0"/>
              </w:rPr>
            </w:pPr>
          </w:p>
          <w:p w:rsidR="009C138C" w:rsidRDefault="009C138C" w:rsidP="00956DA4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>Lower the risk of using an application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5D77F4" w:rsidRDefault="005D77F4" w:rsidP="00956DA4">
            <w:pPr>
              <w:jc w:val="center"/>
              <w:rPr>
                <w:b/>
                <w:color w:val="7030A0"/>
              </w:rPr>
            </w:pPr>
          </w:p>
          <w:p w:rsidR="005D77F4" w:rsidRPr="00D0237A" w:rsidRDefault="005D77F4" w:rsidP="008F2058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FF0000"/>
              </w:rPr>
              <w:t>Reduces the amount the user must think as text box says what it does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proofErr w:type="spellStart"/>
            <w:r w:rsidRPr="00D0237A">
              <w:rPr>
                <w:b/>
                <w:color w:val="0000FF"/>
                <w:sz w:val="24"/>
                <w:szCs w:val="24"/>
              </w:rPr>
              <w:t>Autocompletion</w:t>
            </w:r>
            <w:proofErr w:type="spellEnd"/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Anticipate possible input data based</w:t>
            </w:r>
            <w:r w:rsidRPr="00D0237A">
              <w:t xml:space="preserve"> on what the user has already typed.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A list/set of possible ways to complete the input.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Why: </w:t>
            </w:r>
            <w:r w:rsidRPr="00D0237A">
              <w:t>User friendly time saver. User does not need to remember long input User can reuse previous input.</w:t>
            </w:r>
          </w:p>
          <w:p w:rsidR="009C138C" w:rsidRPr="00D0237A" w:rsidRDefault="009C138C" w:rsidP="00AF1702"/>
          <w:p w:rsidR="009C138C" w:rsidRPr="00D0237A" w:rsidRDefault="009C138C" w:rsidP="00AF1702">
            <w:r w:rsidRPr="00D0237A">
              <w:rPr>
                <w:b/>
                <w:color w:val="FF0000"/>
              </w:rPr>
              <w:t xml:space="preserve">Reduce burden on long term memory.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9C138C" w:rsidRPr="00D0237A" w:rsidRDefault="009C138C" w:rsidP="00AF1702"/>
          <w:p w:rsidR="009C138C" w:rsidRDefault="009C138C" w:rsidP="00D0237A">
            <w:pPr>
              <w:jc w:val="center"/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Improves perceived responsiveness. Work ahead of the user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>Lecture</w:t>
            </w:r>
            <w:r w:rsidRPr="00D0237A">
              <w:t xml:space="preserve"> </w:t>
            </w:r>
            <w:r w:rsidRPr="00D0237A">
              <w:rPr>
                <w:b/>
                <w:color w:val="7030A0"/>
              </w:rPr>
              <w:t>#14</w:t>
            </w:r>
          </w:p>
          <w:p w:rsidR="00A74C87" w:rsidRDefault="00A74C87" w:rsidP="00D0237A">
            <w:pPr>
              <w:jc w:val="center"/>
              <w:rPr>
                <w:b/>
                <w:color w:val="7030A0"/>
              </w:rPr>
            </w:pPr>
          </w:p>
          <w:p w:rsidR="00A74C87" w:rsidRPr="00D0237A" w:rsidRDefault="00A74C87" w:rsidP="00800097">
            <w:pPr>
              <w:jc w:val="center"/>
            </w:pPr>
            <w:r>
              <w:rPr>
                <w:b/>
                <w:color w:val="FF0000"/>
              </w:rPr>
              <w:t>Reduces the amount the user must think since</w:t>
            </w:r>
            <w:r w:rsidR="00800097">
              <w:rPr>
                <w:b/>
                <w:color w:val="FF0000"/>
              </w:rPr>
              <w:t xml:space="preserve"> it will give suggestions on possible queries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</w:tr>
    </w:tbl>
    <w:p w:rsidR="009C138C" w:rsidRDefault="009C138C" w:rsidP="003E2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5707D5">
        <w:trPr>
          <w:trHeight w:val="2870"/>
        </w:trPr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lastRenderedPageBreak/>
              <w:t>Dropdown Chooser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7030A0"/>
              </w:rPr>
              <w:t>A dropdown menu with a variety of items.</w:t>
            </w:r>
            <w:r w:rsidRPr="00D0237A">
              <w:rPr>
                <w:b/>
              </w:rPr>
              <w:t xml:space="preserve"> </w:t>
            </w:r>
            <w:r w:rsidRPr="00D0237A">
              <w:t xml:space="preserve"> 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A user must choose from a set of items.</w:t>
            </w:r>
          </w:p>
          <w:p w:rsidR="009C138C" w:rsidRPr="00D0237A" w:rsidRDefault="009C138C" w:rsidP="008A5821">
            <w:pPr>
              <w:rPr>
                <w:b/>
                <w:color w:val="7030A0"/>
              </w:rPr>
            </w:pPr>
          </w:p>
          <w:p w:rsidR="005707D5" w:rsidRDefault="009C138C" w:rsidP="00DE4DF9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Users a</w:t>
            </w:r>
            <w:r w:rsidR="00DE4DF9">
              <w:t xml:space="preserve">re familiar with dropdown menus.  </w:t>
            </w:r>
            <w:r w:rsidRPr="00D0237A">
              <w:t>Compact way to present menu items.  Display menu choices only when needed.</w:t>
            </w:r>
          </w:p>
          <w:p w:rsidR="00DE4DF9" w:rsidRDefault="00DE4DF9" w:rsidP="00DE4DF9">
            <w:pPr>
              <w:pStyle w:val="ListParagraph"/>
            </w:pPr>
          </w:p>
          <w:p w:rsidR="00DE4DF9" w:rsidRDefault="00DE4DF9" w:rsidP="00DE4DF9">
            <w:pPr>
              <w:pStyle w:val="ListParagraph"/>
              <w:ind w:left="0"/>
              <w:jc w:val="center"/>
            </w:pPr>
            <w:r w:rsidRPr="00DE4DF9">
              <w:rPr>
                <w:b/>
                <w:color w:val="FF0000"/>
              </w:rPr>
              <w:t>Affordance – Control suggests how it should be used</w:t>
            </w:r>
            <w:r>
              <w:t xml:space="preserve"> - </w:t>
            </w:r>
            <w:r>
              <w:rPr>
                <w:b/>
                <w:color w:val="00B050"/>
              </w:rPr>
              <w:t>L</w:t>
            </w:r>
            <w:r w:rsidRPr="00D0237A">
              <w:rPr>
                <w:b/>
                <w:color w:val="00B050"/>
              </w:rPr>
              <w:t xml:space="preserve">ecture </w:t>
            </w:r>
            <w:r w:rsidRPr="005707D5">
              <w:rPr>
                <w:b/>
                <w:color w:val="7030A0"/>
              </w:rPr>
              <w:t>#</w:t>
            </w:r>
            <w:r>
              <w:rPr>
                <w:b/>
                <w:color w:val="7030A0"/>
              </w:rPr>
              <w:t>13</w:t>
            </w:r>
          </w:p>
          <w:p w:rsidR="00DE4DF9" w:rsidRDefault="00DE4DF9" w:rsidP="00DE4DF9">
            <w:pPr>
              <w:pStyle w:val="ListParagraph"/>
              <w:ind w:left="0"/>
            </w:pPr>
          </w:p>
          <w:p w:rsidR="005707D5" w:rsidRPr="00D0237A" w:rsidRDefault="005707D5" w:rsidP="005707D5">
            <w:pPr>
              <w:pStyle w:val="ListParagraph"/>
              <w:ind w:left="0"/>
              <w:jc w:val="center"/>
            </w:pPr>
            <w:r w:rsidRPr="005707D5">
              <w:rPr>
                <w:b/>
                <w:color w:val="FF0000"/>
              </w:rPr>
              <w:t>Following Conventions – Using conventions reduces how much users need to think.  Encourages familiarity</w:t>
            </w:r>
            <w:r>
              <w:t xml:space="preserve"> - </w:t>
            </w:r>
            <w:r>
              <w:rPr>
                <w:b/>
                <w:color w:val="00B050"/>
              </w:rPr>
              <w:t>L</w:t>
            </w:r>
            <w:r w:rsidRPr="00D0237A">
              <w:rPr>
                <w:b/>
                <w:color w:val="00B050"/>
              </w:rPr>
              <w:t xml:space="preserve">ecture </w:t>
            </w:r>
            <w:r w:rsidRPr="005707D5">
              <w:rPr>
                <w:b/>
                <w:color w:val="7030A0"/>
              </w:rPr>
              <w:t>#08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Good Defaults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Pre-fill input fields with likely user inputs.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Reasonable guesses of what the end user will want.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 friendly time-saver.  Less knowledge required by the user </w:t>
            </w:r>
          </w:p>
          <w:p w:rsidR="009C138C" w:rsidRPr="00D0237A" w:rsidRDefault="009C138C" w:rsidP="003549D5">
            <w:pPr>
              <w:pStyle w:val="ListParagraph"/>
              <w:rPr>
                <w:b/>
                <w:color w:val="FF0000"/>
              </w:rPr>
            </w:pPr>
          </w:p>
          <w:p w:rsidR="009C138C" w:rsidRDefault="009C138C" w:rsidP="003549D5">
            <w:pPr>
              <w:rPr>
                <w:b/>
                <w:color w:val="7030A0"/>
              </w:rPr>
            </w:pPr>
            <w:r w:rsidRPr="00D0237A">
              <w:rPr>
                <w:b/>
                <w:color w:val="FF0000"/>
              </w:rPr>
              <w:t xml:space="preserve">Reduces burden on working memory.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  <w:p w:rsidR="005707D5" w:rsidRDefault="005707D5" w:rsidP="003549D5">
            <w:pPr>
              <w:rPr>
                <w:b/>
                <w:color w:val="7030A0"/>
              </w:rPr>
            </w:pPr>
          </w:p>
          <w:p w:rsidR="005707D5" w:rsidRPr="00D0237A" w:rsidRDefault="005707D5" w:rsidP="005707D5">
            <w:pPr>
              <w:jc w:val="center"/>
            </w:pPr>
            <w:r>
              <w:rPr>
                <w:b/>
                <w:color w:val="FF0000"/>
              </w:rPr>
              <w:t>Reduces the amount the user must think as text box says what it does</w:t>
            </w:r>
            <w:r w:rsidR="00694E39">
              <w:rPr>
                <w:b/>
                <w:color w:val="FF0000"/>
              </w:rPr>
              <w:t xml:space="preserve"> </w:t>
            </w:r>
            <w:r w:rsidRPr="00D0237A">
              <w:t xml:space="preserve">–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</w:t>
            </w:r>
            <w:r>
              <w:rPr>
                <w:b/>
                <w:color w:val="7030A0"/>
              </w:rPr>
              <w:t>8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List Builder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Source (input) and destination (selected) lists.</w:t>
            </w:r>
            <w:r w:rsidRPr="00D0237A">
              <w:t xml:space="preserve">  “Add” and “Remove” buttons or drag and drop from one list to another.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 xml:space="preserve">When: </w:t>
            </w:r>
            <w:r w:rsidRPr="00D0237A">
              <w:rPr>
                <w:b/>
                <w:color w:val="7030A0"/>
              </w:rPr>
              <w:t>User must create a list using items from another list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 xml:space="preserve">User sees the available choices for the destination list and </w:t>
            </w:r>
            <w:proofErr w:type="gramStart"/>
            <w:r w:rsidRPr="00D0237A">
              <w:t>clear</w:t>
            </w:r>
            <w:proofErr w:type="gramEnd"/>
            <w:r w:rsidRPr="00D0237A">
              <w:t xml:space="preserve"> what the destination list will be.</w:t>
            </w:r>
          </w:p>
          <w:p w:rsidR="009C138C" w:rsidRPr="00D0237A" w:rsidRDefault="009C138C" w:rsidP="003549D5">
            <w:pPr>
              <w:pStyle w:val="ListParagraph"/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Reduces burden on short/long term memory</w:t>
            </w:r>
            <w:r w:rsidR="006F269E">
              <w:rPr>
                <w:b/>
                <w:color w:val="FF0000"/>
              </w:rPr>
              <w:t xml:space="preserve"> to remember choices.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#09</w:t>
            </w:r>
          </w:p>
        </w:tc>
      </w:tr>
    </w:tbl>
    <w:p w:rsidR="009C138C" w:rsidRDefault="009C138C" w:rsidP="00E711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D0237A">
              <w:rPr>
                <w:b/>
                <w:color w:val="0000FF"/>
                <w:sz w:val="24"/>
                <w:szCs w:val="24"/>
              </w:rPr>
              <w:t>Same Page Error Messages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What: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rPr>
                <w:b/>
                <w:color w:val="00B050"/>
              </w:rPr>
              <w:t>Display error messages on the same page next to the erroneous input</w:t>
            </w:r>
          </w:p>
          <w:p w:rsidR="009C138C" w:rsidRPr="00D0237A" w:rsidRDefault="009C138C" w:rsidP="00D0237A">
            <w:pPr>
              <w:ind w:left="9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When:</w:t>
            </w:r>
            <w:r w:rsidRPr="00D0237A">
              <w:rPr>
                <w:b/>
                <w:color w:val="984806"/>
              </w:rPr>
              <w:t xml:space="preserve"> </w:t>
            </w:r>
            <w:r w:rsidRPr="00D0237A">
              <w:t>User might enter bad input.</w:t>
            </w:r>
          </w:p>
          <w:p w:rsidR="009C138C" w:rsidRPr="00D0237A" w:rsidRDefault="009C138C" w:rsidP="008A5821">
            <w:pPr>
              <w:rPr>
                <w:b/>
                <w:color w:val="7030A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70" w:hanging="180"/>
            </w:pPr>
            <w:r w:rsidRPr="00D0237A">
              <w:rPr>
                <w:b/>
                <w:color w:val="E36C0A"/>
              </w:rPr>
              <w:t>Why:</w:t>
            </w:r>
            <w:r w:rsidRPr="00D0237A">
              <w:t xml:space="preserve"> Immediate feedback near erroneous input</w:t>
            </w:r>
          </w:p>
          <w:p w:rsidR="009C138C" w:rsidRPr="00D0237A" w:rsidRDefault="009C138C" w:rsidP="00F72079">
            <w:pPr>
              <w:pStyle w:val="ListParagraph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 xml:space="preserve">Gestalt proximity principle.  Message related to field by proximity.  </w:t>
            </w:r>
            <w:r w:rsidRPr="00D0237A">
              <w:rPr>
                <w:b/>
                <w:color w:val="00B050"/>
              </w:rPr>
              <w:t xml:space="preserve">Lecture </w:t>
            </w:r>
            <w:r w:rsidRPr="00D0237A">
              <w:rPr>
                <w:b/>
                <w:color w:val="7030A0"/>
              </w:rPr>
              <w:t>#05</w:t>
            </w:r>
          </w:p>
          <w:p w:rsidR="009C138C" w:rsidRPr="00D0237A" w:rsidRDefault="009C138C" w:rsidP="00F72079">
            <w:pPr>
              <w:pStyle w:val="ListParagraph"/>
              <w:rPr>
                <w:b/>
                <w:color w:val="00B050"/>
              </w:rPr>
            </w:pP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FF0000"/>
              </w:rPr>
              <w:t>Center of vision is relatively small so avoid placing important items where they would be seen by peripheral vision.</w:t>
            </w:r>
            <w:r w:rsidRPr="00D0237A">
              <w:rPr>
                <w:b/>
                <w:color w:val="00B050"/>
              </w:rPr>
              <w:t xml:space="preserve"> Lecture </w:t>
            </w:r>
            <w:r w:rsidRPr="00D0237A">
              <w:rPr>
                <w:b/>
                <w:color w:val="7030A0"/>
              </w:rPr>
              <w:t>#13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613173"/>
        </w:tc>
        <w:tc>
          <w:tcPr>
            <w:tcW w:w="3672" w:type="dxa"/>
            <w:vAlign w:val="center"/>
          </w:tcPr>
          <w:p w:rsidR="009C138C" w:rsidRPr="00D0237A" w:rsidRDefault="009C138C" w:rsidP="00613173"/>
        </w:tc>
      </w:tr>
    </w:tbl>
    <w:p w:rsidR="009C138C" w:rsidRDefault="009C138C" w:rsidP="00E7118E"/>
    <w:p w:rsidR="009C138C" w:rsidRDefault="009C138C" w:rsidP="003E252C"/>
    <w:p w:rsidR="009C138C" w:rsidRPr="00AE45A6" w:rsidRDefault="009C138C" w:rsidP="00B6361E">
      <w:pPr>
        <w:jc w:val="center"/>
        <w:rPr>
          <w:b/>
          <w:color w:val="008000"/>
          <w:sz w:val="44"/>
        </w:rPr>
      </w:pPr>
      <w:r>
        <w:br w:type="page"/>
      </w:r>
      <w:r w:rsidRPr="00AE45A6">
        <w:rPr>
          <w:b/>
          <w:color w:val="008000"/>
          <w:sz w:val="44"/>
        </w:rPr>
        <w:lastRenderedPageBreak/>
        <w:t>Lecture #08 (02/17) – Usability and Websites</w:t>
      </w:r>
    </w:p>
    <w:p w:rsidR="009C138C" w:rsidRDefault="009C138C" w:rsidP="00113E25"/>
    <w:p w:rsidR="009C138C" w:rsidRDefault="009C138C" w:rsidP="00113E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2250"/>
        <w:gridCol w:w="2250"/>
        <w:gridCol w:w="3618"/>
      </w:tblGrid>
      <w:tr w:rsidR="009C138C" w:rsidRPr="00D0237A" w:rsidTr="00D0237A">
        <w:trPr>
          <w:trHeight w:val="62"/>
        </w:trPr>
        <w:tc>
          <w:tcPr>
            <w:tcW w:w="514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4"/>
              </w:rPr>
              <w:t>Definitions of Usability</w:t>
            </w:r>
          </w:p>
        </w:tc>
        <w:tc>
          <w:tcPr>
            <w:tcW w:w="2250" w:type="dxa"/>
            <w:vMerge w:val="restart"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Thinking</w:t>
            </w:r>
          </w:p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 xml:space="preserve">Users do NOT want </w:t>
            </w:r>
          </w:p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  <w:proofErr w:type="gramStart"/>
            <w:r w:rsidRPr="00D0237A">
              <w:rPr>
                <w:b/>
                <w:color w:val="FF0000"/>
              </w:rPr>
              <w:t>to</w:t>
            </w:r>
            <w:proofErr w:type="gramEnd"/>
            <w:r w:rsidRPr="00D0237A">
              <w:rPr>
                <w:b/>
                <w:color w:val="FF0000"/>
              </w:rPr>
              <w:t xml:space="preserve"> have to think.</w:t>
            </w:r>
          </w:p>
          <w:p w:rsidR="009C138C" w:rsidRPr="00D0237A" w:rsidRDefault="009C138C" w:rsidP="00100788">
            <w:pPr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Make things obvious for the user.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7030A0"/>
              </w:rPr>
              <w:t>Example:</w:t>
            </w:r>
            <w:r w:rsidRPr="00D0237A">
              <w:rPr>
                <w:b/>
                <w:color w:val="E36C0A"/>
              </w:rPr>
              <w:t xml:space="preserve"> </w:t>
            </w:r>
            <w:r w:rsidRPr="00D0237A">
              <w:t>Make what is clickable (e.g. a button) obvious</w:t>
            </w:r>
          </w:p>
        </w:tc>
        <w:tc>
          <w:tcPr>
            <w:tcW w:w="3618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Scanning</w:t>
            </w:r>
          </w:p>
          <w:p w:rsidR="009C138C" w:rsidRPr="00D0237A" w:rsidRDefault="009C138C" w:rsidP="00100788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</w:rPr>
            </w:pPr>
            <w:r w:rsidRPr="00D0237A">
              <w:t xml:space="preserve">Users do not read web pages.  </w:t>
            </w:r>
            <w:r w:rsidRPr="00D0237A">
              <w:rPr>
                <w:b/>
                <w:color w:val="FF0000"/>
              </w:rPr>
              <w:t>Users SCAN web pages.</w:t>
            </w:r>
            <w:r w:rsidRPr="00D0237A">
              <w:rPr>
                <w:b/>
                <w:color w:val="7030A0"/>
              </w:rPr>
              <w:t xml:space="preserve">  Eyes quickly jump from item to item searching in a non-structured or undisciplined fashion.</w:t>
            </w:r>
          </w:p>
          <w:p w:rsidR="009C138C" w:rsidRPr="00D0237A" w:rsidRDefault="009C138C" w:rsidP="00100788">
            <w:pPr>
              <w:rPr>
                <w:b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00B050"/>
              </w:rPr>
            </w:pPr>
            <w:r w:rsidRPr="00D0237A">
              <w:rPr>
                <w:b/>
                <w:color w:val="00B050"/>
              </w:rPr>
              <w:t>Pages should be formatted to facilitate scanning.</w:t>
            </w:r>
          </w:p>
          <w:p w:rsidR="009C138C" w:rsidRPr="00D0237A" w:rsidRDefault="009C138C" w:rsidP="00745F0B">
            <w:pPr>
              <w:pStyle w:val="ListParagraph"/>
              <w:rPr>
                <w:b/>
                <w:color w:val="00B05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Webpage user is looking to get a job done.</w:t>
            </w:r>
          </w:p>
        </w:tc>
      </w:tr>
      <w:tr w:rsidR="009C138C" w:rsidRPr="00D0237A" w:rsidTr="00D0237A">
        <w:trPr>
          <w:trHeight w:val="361"/>
        </w:trPr>
        <w:tc>
          <w:tcPr>
            <w:tcW w:w="289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Useful</w:t>
            </w:r>
            <w:r w:rsidRPr="00D0237A">
              <w:t xml:space="preserve"> – Does the page do something users need?</w:t>
            </w:r>
          </w:p>
          <w:p w:rsidR="009C138C" w:rsidRPr="00D0237A" w:rsidRDefault="009C138C" w:rsidP="00745F0B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Learnable</w:t>
            </w:r>
            <w:r w:rsidRPr="00D0237A">
              <w:t xml:space="preserve"> – Can users figure out how to use it?</w:t>
            </w:r>
          </w:p>
          <w:p w:rsidR="009C138C" w:rsidRPr="00D0237A" w:rsidRDefault="009C138C" w:rsidP="00D0237A">
            <w:pPr>
              <w:pStyle w:val="ListParagraph"/>
              <w:ind w:left="18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Memorable</w:t>
            </w:r>
            <w:r w:rsidRPr="00D0237A">
              <w:t xml:space="preserve"> – Do users need to relearn it each time they use it?</w:t>
            </w:r>
            <w:r w:rsidRPr="00D0237A">
              <w:br/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 xml:space="preserve">Effective </w:t>
            </w:r>
            <w:r w:rsidRPr="00D0237A">
              <w:t>– Does it get the job done?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Efficient</w:t>
            </w:r>
            <w:r w:rsidRPr="00D0237A">
              <w:t xml:space="preserve"> – Does it do the job with a reasonable amount of time and effort?</w:t>
            </w:r>
          </w:p>
          <w:p w:rsidR="009C138C" w:rsidRPr="00D0237A" w:rsidRDefault="009C138C" w:rsidP="00D0237A">
            <w:pPr>
              <w:pStyle w:val="ListParagraph"/>
              <w:ind w:left="18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Desirable</w:t>
            </w:r>
            <w:r w:rsidRPr="00D0237A">
              <w:t xml:space="preserve"> – Do people want it?</w:t>
            </w:r>
          </w:p>
          <w:p w:rsidR="009C138C" w:rsidRPr="00D0237A" w:rsidRDefault="009C138C" w:rsidP="00100788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rPr>
                <w:b/>
                <w:color w:val="E36C0A"/>
              </w:rPr>
              <w:t>Delightful</w:t>
            </w:r>
            <w:r w:rsidRPr="00D0237A">
              <w:t xml:space="preserve"> – Is using it enjoyable or even fun?</w:t>
            </w:r>
          </w:p>
        </w:tc>
        <w:tc>
          <w:tcPr>
            <w:tcW w:w="2250" w:type="dxa"/>
            <w:vMerge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7B7D00"/>
        </w:tc>
        <w:tc>
          <w:tcPr>
            <w:tcW w:w="3618" w:type="dxa"/>
            <w:vMerge/>
            <w:vAlign w:val="center"/>
          </w:tcPr>
          <w:p w:rsidR="009C138C" w:rsidRPr="00D0237A" w:rsidRDefault="009C138C" w:rsidP="007B7D00"/>
        </w:tc>
      </w:tr>
    </w:tbl>
    <w:p w:rsidR="009C138C" w:rsidRDefault="009C138C" w:rsidP="00C462F8"/>
    <w:p w:rsidR="009C138C" w:rsidRPr="00842045" w:rsidRDefault="009C138C" w:rsidP="00842045">
      <w:pPr>
        <w:tabs>
          <w:tab w:val="center" w:pos="8100"/>
        </w:tabs>
        <w:rPr>
          <w:b/>
        </w:rPr>
      </w:pPr>
      <w:r>
        <w:rPr>
          <w:b/>
        </w:rPr>
        <w:tab/>
      </w:r>
      <w:r w:rsidRPr="00842045">
        <w:rPr>
          <w:b/>
        </w:rPr>
        <w:t xml:space="preserve">Visual hierarchies are </w:t>
      </w:r>
      <w:proofErr w:type="gramStart"/>
      <w:r w:rsidRPr="00E157CC">
        <w:rPr>
          <w:b/>
          <w:color w:val="00B050"/>
        </w:rPr>
        <w:t>improve</w:t>
      </w:r>
      <w:proofErr w:type="gramEnd"/>
      <w:r w:rsidRPr="00E157CC">
        <w:rPr>
          <w:b/>
          <w:color w:val="00B050"/>
        </w:rPr>
        <w:t xml:space="preserve"> </w:t>
      </w:r>
      <w:proofErr w:type="spellStart"/>
      <w:r w:rsidRPr="00E157CC">
        <w:rPr>
          <w:b/>
          <w:color w:val="00B050"/>
        </w:rPr>
        <w:t>scanability</w:t>
      </w:r>
      <w:proofErr w:type="spellEnd"/>
      <w:r w:rsidRPr="00E157CC">
        <w:rPr>
          <w:b/>
          <w:color w:val="00B050"/>
        </w:rPr>
        <w:t xml:space="preserve"> </w:t>
      </w:r>
      <w:r w:rsidRPr="00842045">
        <w:rPr>
          <w:b/>
        </w:rPr>
        <w:t>by creating patterns.</w:t>
      </w:r>
    </w:p>
    <w:p w:rsidR="009C138C" w:rsidRPr="002B4BCD" w:rsidRDefault="009C138C" w:rsidP="00C462F8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00"/>
        <w:gridCol w:w="2808"/>
      </w:tblGrid>
      <w:tr w:rsidR="009C138C" w:rsidRPr="00D0237A" w:rsidTr="00D0237A">
        <w:trPr>
          <w:trHeight w:val="40"/>
        </w:trPr>
        <w:tc>
          <w:tcPr>
            <w:tcW w:w="2754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“</w:t>
            </w:r>
            <w:proofErr w:type="spellStart"/>
            <w:r w:rsidRPr="00D0237A">
              <w:rPr>
                <w:b/>
                <w:i/>
                <w:color w:val="0000FF"/>
                <w:sz w:val="22"/>
              </w:rPr>
              <w:t>Satisfice</w:t>
            </w:r>
            <w:proofErr w:type="spellEnd"/>
            <w:r w:rsidRPr="00D0237A">
              <w:rPr>
                <w:b/>
                <w:color w:val="0000FF"/>
                <w:sz w:val="22"/>
              </w:rPr>
              <w:t>”</w:t>
            </w:r>
          </w:p>
          <w:p w:rsidR="009C138C" w:rsidRPr="00D0237A" w:rsidRDefault="009C138C" w:rsidP="00C462F8"/>
          <w:p w:rsidR="009C138C" w:rsidRPr="00D0237A" w:rsidRDefault="009C138C" w:rsidP="00D0237A">
            <w:pPr>
              <w:jc w:val="center"/>
            </w:pPr>
            <w:r w:rsidRPr="00D0237A">
              <w:t>“</w:t>
            </w:r>
            <w:proofErr w:type="spellStart"/>
            <w:r w:rsidRPr="00D0237A">
              <w:rPr>
                <w:i/>
              </w:rPr>
              <w:t>Satisfice</w:t>
            </w:r>
            <w:proofErr w:type="spellEnd"/>
            <w:r w:rsidRPr="00D0237A">
              <w:t>” = “Satisfy” + “Suffice”</w:t>
            </w:r>
          </w:p>
          <w:p w:rsidR="009C138C" w:rsidRPr="00D0237A" w:rsidRDefault="009C138C" w:rsidP="00C462F8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t>Users do not make optimal choices when search</w:t>
            </w:r>
            <w:r>
              <w:t>ing</w:t>
            </w:r>
            <w:r w:rsidRPr="00D0237A">
              <w:t xml:space="preserve">.   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t>Users “</w:t>
            </w:r>
            <w:proofErr w:type="spellStart"/>
            <w:r w:rsidRPr="00D0237A">
              <w:t>satisfice</w:t>
            </w:r>
            <w:proofErr w:type="spellEnd"/>
            <w:r w:rsidRPr="00D0237A">
              <w:t xml:space="preserve">”. </w:t>
            </w:r>
            <w:r w:rsidRPr="00D0237A">
              <w:rPr>
                <w:b/>
                <w:color w:val="FF0000"/>
              </w:rPr>
              <w:t xml:space="preserve">They make the first </w:t>
            </w:r>
            <w:r w:rsidRPr="00D0237A">
              <w:rPr>
                <w:b/>
                <w:color w:val="00B050"/>
              </w:rPr>
              <w:t>reasonable</w:t>
            </w:r>
            <w:r w:rsidRPr="00D0237A">
              <w:rPr>
                <w:b/>
                <w:color w:val="FF0000"/>
              </w:rPr>
              <w:t xml:space="preserve"> choice.</w:t>
            </w:r>
          </w:p>
        </w:tc>
        <w:tc>
          <w:tcPr>
            <w:tcW w:w="2754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Follow Conventions</w:t>
            </w:r>
          </w:p>
          <w:p w:rsidR="009C138C" w:rsidRPr="00D0237A" w:rsidRDefault="009C138C" w:rsidP="00A50479"/>
          <w:p w:rsidR="009C138C" w:rsidRPr="00D0237A" w:rsidRDefault="009C138C" w:rsidP="00A50479">
            <w:r w:rsidRPr="00D0237A">
              <w:t>Conventions allows a user to more quickly figure out the intent</w:t>
            </w:r>
          </w:p>
          <w:p w:rsidR="009C138C" w:rsidRPr="00D0237A" w:rsidRDefault="009C138C" w:rsidP="00A50479"/>
          <w:p w:rsidR="009C138C" w:rsidRPr="00D0237A" w:rsidRDefault="009C138C" w:rsidP="00A50479"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>Red octagon for a stop sign regardless of language.</w:t>
            </w:r>
          </w:p>
        </w:tc>
        <w:tc>
          <w:tcPr>
            <w:tcW w:w="55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0"/>
              </w:rPr>
              <w:t>Visual Hierarchy</w:t>
            </w:r>
          </w:p>
        </w:tc>
      </w:tr>
      <w:tr w:rsidR="009C138C" w:rsidRPr="00D0237A" w:rsidTr="00D0237A">
        <w:trPr>
          <w:trHeight w:val="412"/>
        </w:trPr>
        <w:tc>
          <w:tcPr>
            <w:tcW w:w="2754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</w:p>
        </w:tc>
        <w:tc>
          <w:tcPr>
            <w:tcW w:w="2754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 xml:space="preserve">The </w:t>
            </w:r>
            <w:r w:rsidRPr="00D0237A">
              <w:rPr>
                <w:b/>
                <w:color w:val="00B050"/>
              </w:rPr>
              <w:t>more important</w:t>
            </w:r>
            <w:r w:rsidRPr="00D0237A">
              <w:rPr>
                <w:b/>
                <w:color w:val="FF0000"/>
              </w:rPr>
              <w:t xml:space="preserve"> something is</w:t>
            </w:r>
            <w:r>
              <w:rPr>
                <w:b/>
                <w:color w:val="FF0000"/>
              </w:rPr>
              <w:t>,</w:t>
            </w:r>
            <w:r w:rsidRPr="00D0237A">
              <w:rPr>
                <w:b/>
                <w:color w:val="FF0000"/>
              </w:rPr>
              <w:t xml:space="preserve"> the </w:t>
            </w:r>
            <w:r w:rsidRPr="00D0237A">
              <w:rPr>
                <w:b/>
                <w:color w:val="00B050"/>
              </w:rPr>
              <w:t xml:space="preserve">more prominent </w:t>
            </w:r>
            <w:r w:rsidRPr="00D0237A">
              <w:rPr>
                <w:b/>
                <w:color w:val="FF0000"/>
              </w:rPr>
              <w:t>it should be.</w:t>
            </w:r>
          </w:p>
          <w:p w:rsidR="009C138C" w:rsidRPr="00D0237A" w:rsidRDefault="009C138C" w:rsidP="00D0237A">
            <w:pPr>
              <w:pStyle w:val="ListParagraph"/>
              <w:ind w:left="162"/>
              <w:rPr>
                <w:b/>
                <w:color w:val="FF000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7030A0"/>
              </w:rPr>
            </w:pPr>
            <w:r w:rsidRPr="00D0237A">
              <w:rPr>
                <w:b/>
                <w:color w:val="7030A0"/>
              </w:rPr>
              <w:t xml:space="preserve">Things that are </w:t>
            </w:r>
            <w:r w:rsidRPr="00D0237A">
              <w:rPr>
                <w:b/>
                <w:color w:val="00B050"/>
              </w:rPr>
              <w:t>related logically</w:t>
            </w:r>
            <w:r w:rsidRPr="00D0237A">
              <w:rPr>
                <w:b/>
                <w:color w:val="7030A0"/>
              </w:rPr>
              <w:t xml:space="preserve"> should be </w:t>
            </w:r>
            <w:r w:rsidRPr="00D0237A">
              <w:rPr>
                <w:b/>
                <w:color w:val="00B050"/>
              </w:rPr>
              <w:t>related visually</w:t>
            </w:r>
            <w:r w:rsidRPr="00D0237A">
              <w:rPr>
                <w:b/>
                <w:color w:val="7030A0"/>
              </w:rPr>
              <w:t>.</w:t>
            </w:r>
          </w:p>
          <w:p w:rsidR="009C138C" w:rsidRPr="00D0237A" w:rsidRDefault="009C138C" w:rsidP="00842045">
            <w:pPr>
              <w:pStyle w:val="ListParagraph"/>
              <w:rPr>
                <w:b/>
                <w:color w:val="7030A0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 nesting to show what is part of what.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 xml:space="preserve">Create visual separations that </w:t>
            </w:r>
            <w:r w:rsidRPr="00D0237A">
              <w:rPr>
                <w:b/>
                <w:color w:val="E36C0A"/>
              </w:rPr>
              <w:t>break pages into clearly defined areas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ListParagraph"/>
              <w:ind w:left="162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Heading text should be well differentiated</w:t>
            </w:r>
            <w:r w:rsidRPr="00D0237A">
              <w:rPr>
                <w:b/>
              </w:rPr>
              <w:t xml:space="preserve"> (e.g. size, bold, etc.)</w:t>
            </w:r>
          </w:p>
          <w:p w:rsidR="009C138C" w:rsidRPr="00D0237A" w:rsidRDefault="009C138C" w:rsidP="00800AFD">
            <w:pPr>
              <w:pStyle w:val="ListParagraph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Headlines should not “float”.</w:t>
            </w:r>
            <w:r w:rsidRPr="00D0237A">
              <w:t xml:space="preserve">  Place them closer to item they apply to not equally between two paragraphs.</w:t>
            </w:r>
          </w:p>
        </w:tc>
      </w:tr>
    </w:tbl>
    <w:p w:rsidR="009C138C" w:rsidRDefault="009C138C" w:rsidP="004841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46"/>
        <w:gridCol w:w="2307"/>
        <w:gridCol w:w="2307"/>
        <w:gridCol w:w="4056"/>
      </w:tblGrid>
      <w:tr w:rsidR="009C138C" w:rsidRPr="00D0237A" w:rsidTr="00D0237A">
        <w:trPr>
          <w:trHeight w:val="37"/>
        </w:trPr>
        <w:tc>
          <w:tcPr>
            <w:tcW w:w="2754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Avoid Confusing Options</w:t>
            </w:r>
          </w:p>
          <w:p w:rsidR="009C138C" w:rsidRPr="00D0237A" w:rsidRDefault="009C138C" w:rsidP="00D0237A">
            <w:pPr>
              <w:pStyle w:val="ListParagraph"/>
              <w:ind w:left="180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</w:pPr>
            <w:r w:rsidRPr="00D0237A">
              <w:t>User may find a process difficult and decide it is not worth it to continue.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Display only relevant options.</w:t>
            </w:r>
          </w:p>
        </w:tc>
        <w:tc>
          <w:tcPr>
            <w:tcW w:w="2754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Home Page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  <w:p w:rsidR="009C138C" w:rsidRPr="00D0237A" w:rsidRDefault="009C138C" w:rsidP="008A5821">
            <w:r w:rsidRPr="00D0237A">
              <w:t>Should convey two things quickly: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1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What is the big picture?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1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What is this website about?</w:t>
            </w:r>
          </w:p>
          <w:p w:rsidR="009C138C" w:rsidRPr="00D0237A" w:rsidRDefault="009C138C" w:rsidP="004D279A"/>
          <w:p w:rsidR="009C138C" w:rsidRPr="00D0237A" w:rsidRDefault="009C138C" w:rsidP="004D279A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First few seconds on a page are more critical.</w:t>
            </w:r>
          </w:p>
          <w:p w:rsidR="009C138C" w:rsidRPr="00D0237A" w:rsidRDefault="009C138C" w:rsidP="004D279A">
            <w:pPr>
              <w:rPr>
                <w:b/>
                <w:color w:val="FF0000"/>
              </w:rPr>
            </w:pPr>
          </w:p>
          <w:p w:rsidR="009C138C" w:rsidRPr="00D0237A" w:rsidRDefault="009C138C" w:rsidP="0087036C">
            <w:pPr>
              <w:rPr>
                <w:b/>
                <w:color w:val="FF0000"/>
              </w:rPr>
            </w:pPr>
            <w:r w:rsidRPr="00D0237A">
              <w:t>Since not all users start on the home page,</w:t>
            </w:r>
            <w:r w:rsidRPr="00D0237A">
              <w:rPr>
                <w:b/>
                <w:color w:val="FF0000"/>
              </w:rPr>
              <w:t xml:space="preserve"> </w:t>
            </w:r>
            <w:r w:rsidRPr="00D0237A">
              <w:rPr>
                <w:b/>
                <w:color w:val="00B050"/>
              </w:rPr>
              <w:t>make the home page easy to return to from anywhere on the site.</w:t>
            </w:r>
          </w:p>
        </w:tc>
        <w:tc>
          <w:tcPr>
            <w:tcW w:w="55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  <w:sz w:val="24"/>
              </w:rPr>
              <w:t>Web Navigation</w:t>
            </w:r>
          </w:p>
        </w:tc>
      </w:tr>
      <w:tr w:rsidR="009C138C" w:rsidRPr="00D0237A" w:rsidTr="00D0237A">
        <w:trPr>
          <w:trHeight w:val="673"/>
        </w:trPr>
        <w:tc>
          <w:tcPr>
            <w:tcW w:w="2754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54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5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Two Types of Users</w:t>
            </w:r>
          </w:p>
          <w:p w:rsidR="009C138C" w:rsidRPr="00D0237A" w:rsidRDefault="009C138C" w:rsidP="00F60A7A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Search Dominant User</w:t>
            </w:r>
            <w:r w:rsidRPr="00D0237A">
              <w:t xml:space="preserve"> – Users look for a search box as soon as they enter a site.</w:t>
            </w:r>
          </w:p>
          <w:p w:rsidR="009C138C" w:rsidRPr="00D0237A" w:rsidRDefault="009C138C" w:rsidP="00C01F6F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Link Dominant User</w:t>
            </w:r>
            <w:r w:rsidRPr="00D0237A">
              <w:t xml:space="preserve"> – Users want to browse first.  Search only when they have run out of links.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8A5821">
            <w:r w:rsidRPr="00D0237A">
              <w:rPr>
                <w:b/>
                <w:color w:val="0000FF"/>
              </w:rPr>
              <w:t>Persistent (Global) Navigation</w:t>
            </w:r>
            <w:r w:rsidRPr="00D0237A">
              <w:rPr>
                <w:b/>
                <w:color w:val="E36C0A"/>
              </w:rPr>
              <w:t xml:space="preserve"> </w:t>
            </w:r>
            <w:r w:rsidRPr="00D0237A">
              <w:t>– A set of navigation elements that appear on every page of a site.</w:t>
            </w:r>
          </w:p>
          <w:p w:rsidR="009C138C" w:rsidRPr="00D0237A" w:rsidRDefault="009C138C" w:rsidP="008A5821"/>
          <w:p w:rsidR="009C138C" w:rsidRPr="00D0237A" w:rsidRDefault="00904882" w:rsidP="008A5821">
            <w:r>
              <w:rPr>
                <w:noProof/>
              </w:rPr>
              <w:drawing>
                <wp:inline distT="0" distB="0" distL="0" distR="0">
                  <wp:extent cx="2416810" cy="773430"/>
                  <wp:effectExtent l="19050" t="0" r="2540" b="0"/>
                  <wp:docPr id="7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12851" b="74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810" cy="77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38C" w:rsidRDefault="009C138C" w:rsidP="0048415D"/>
    <w:p w:rsidR="009C138C" w:rsidRPr="007E295F" w:rsidRDefault="009C138C" w:rsidP="007E295F">
      <w:pPr>
        <w:jc w:val="center"/>
        <w:rPr>
          <w:b/>
          <w:sz w:val="20"/>
        </w:rPr>
      </w:pPr>
      <w:r w:rsidRPr="007E295F">
        <w:rPr>
          <w:b/>
          <w:sz w:val="20"/>
        </w:rPr>
        <w:t>Web Navigation Headers</w:t>
      </w:r>
    </w:p>
    <w:p w:rsidR="009C138C" w:rsidRDefault="009C138C" w:rsidP="004841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9406D1">
        <w:trPr>
          <w:trHeight w:val="29"/>
        </w:trPr>
        <w:tc>
          <w:tcPr>
            <w:tcW w:w="2754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Page Naming</w:t>
            </w:r>
          </w:p>
          <w:p w:rsidR="009C138C" w:rsidRPr="00D0237A" w:rsidRDefault="009C138C" w:rsidP="00226A5A">
            <w:pPr>
              <w:rPr>
                <w:b/>
                <w:color w:val="0000FF"/>
              </w:rPr>
            </w:pPr>
          </w:p>
          <w:p w:rsidR="009C138C" w:rsidRPr="00D0237A" w:rsidRDefault="009C138C" w:rsidP="00226A5A">
            <w:pPr>
              <w:rPr>
                <w:b/>
                <w:color w:val="7030A0"/>
              </w:rPr>
            </w:pPr>
            <w:r w:rsidRPr="00D0237A">
              <w:rPr>
                <w:b/>
                <w:color w:val="7030A0"/>
              </w:rPr>
              <w:t xml:space="preserve">Every page should have a </w:t>
            </w:r>
            <w:r w:rsidRPr="00D0237A">
              <w:rPr>
                <w:b/>
                <w:color w:val="00B050"/>
              </w:rPr>
              <w:t>prominent</w:t>
            </w:r>
            <w:r w:rsidRPr="00D0237A">
              <w:rPr>
                <w:b/>
                <w:color w:val="7030A0"/>
              </w:rPr>
              <w:t xml:space="preserve"> name.</w:t>
            </w:r>
          </w:p>
          <w:p w:rsidR="009C138C" w:rsidRPr="00D0237A" w:rsidRDefault="009C138C" w:rsidP="00226A5A">
            <w:pPr>
              <w:rPr>
                <w:b/>
                <w:color w:val="FF0000"/>
              </w:rPr>
            </w:pPr>
          </w:p>
          <w:p w:rsidR="009C138C" w:rsidRPr="00D0237A" w:rsidRDefault="009C138C" w:rsidP="00226A5A">
            <w:r w:rsidRPr="00D0237A">
              <w:t xml:space="preserve">Page names should be </w:t>
            </w:r>
            <w:r w:rsidRPr="00D0237A">
              <w:rPr>
                <w:b/>
                <w:color w:val="00B050"/>
              </w:rPr>
              <w:t>consistent</w:t>
            </w:r>
            <w:r w:rsidRPr="00D0237A">
              <w:t xml:space="preserve"> (</w:t>
            </w:r>
            <w:r w:rsidRPr="00D0237A">
              <w:rPr>
                <w:b/>
                <w:color w:val="FF0000"/>
              </w:rPr>
              <w:t xml:space="preserve">“Consistent Terminology” – </w:t>
            </w:r>
            <w:r w:rsidRPr="00D0237A">
              <w:rPr>
                <w:b/>
                <w:color w:val="0070C0"/>
              </w:rPr>
              <w:t>One and only one name</w:t>
            </w:r>
            <w:r w:rsidRPr="00D0237A">
              <w:rPr>
                <w:b/>
                <w:color w:val="FF0000"/>
              </w:rPr>
              <w:t xml:space="preserve"> Lecture #14</w:t>
            </w:r>
            <w:r w:rsidRPr="00D0237A">
              <w:t xml:space="preserve">). </w:t>
            </w:r>
          </w:p>
        </w:tc>
        <w:tc>
          <w:tcPr>
            <w:tcW w:w="2754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i/>
                <w:color w:val="0000FF"/>
                <w:sz w:val="22"/>
              </w:rPr>
            </w:pPr>
            <w:r w:rsidRPr="00D0237A">
              <w:rPr>
                <w:b/>
                <w:i/>
                <w:color w:val="0000FF"/>
                <w:sz w:val="22"/>
              </w:rPr>
              <w:t>“You are Here”</w:t>
            </w:r>
          </w:p>
          <w:p w:rsidR="009C138C" w:rsidRPr="00D0237A" w:rsidRDefault="009C138C" w:rsidP="008A5821"/>
          <w:p w:rsidR="009C138C" w:rsidRPr="00D0237A" w:rsidRDefault="009C138C" w:rsidP="008A5821">
            <w:r w:rsidRPr="00D0237A">
              <w:t xml:space="preserve">Always make the </w:t>
            </w:r>
            <w:r w:rsidRPr="00D0237A">
              <w:rPr>
                <w:b/>
                <w:color w:val="FF0000"/>
              </w:rPr>
              <w:t>current location stand out</w:t>
            </w:r>
            <w:r w:rsidRPr="00D0237A">
              <w:t>.</w:t>
            </w:r>
          </w:p>
          <w:p w:rsidR="009C138C" w:rsidRPr="00D0237A" w:rsidRDefault="009C138C" w:rsidP="008A5821"/>
          <w:p w:rsidR="009C138C" w:rsidRPr="00D0237A" w:rsidRDefault="009C138C" w:rsidP="008A5821">
            <w:r w:rsidRPr="00D0237A">
              <w:rPr>
                <w:b/>
                <w:color w:val="0000FF"/>
              </w:rPr>
              <w:t>Breadcrumbs</w:t>
            </w:r>
            <w:r w:rsidRPr="00D0237A">
              <w:t xml:space="preserve"> – </w:t>
            </w:r>
            <w:r w:rsidRPr="00D0237A">
              <w:rPr>
                <w:b/>
                <w:color w:val="00B050"/>
              </w:rPr>
              <w:t xml:space="preserve">Show both where you are </w:t>
            </w:r>
            <w:r w:rsidRPr="00D0237A">
              <w:rPr>
                <w:b/>
                <w:color w:val="FF0000"/>
              </w:rPr>
              <w:t>AND</w:t>
            </w:r>
            <w:r w:rsidRPr="00D0237A">
              <w:rPr>
                <w:b/>
                <w:color w:val="00B050"/>
              </w:rPr>
              <w:t xml:space="preserve"> how you got there</w:t>
            </w:r>
            <w:r w:rsidRPr="00D0237A">
              <w:t xml:space="preserve"> (see navigation design pattern)</w:t>
            </w:r>
          </w:p>
        </w:tc>
        <w:tc>
          <w:tcPr>
            <w:tcW w:w="55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0"/>
              </w:rPr>
              <w:t>Tagline</w:t>
            </w:r>
          </w:p>
        </w:tc>
      </w:tr>
      <w:tr w:rsidR="009C138C" w:rsidRPr="00D0237A" w:rsidTr="009406D1">
        <w:trPr>
          <w:trHeight w:val="416"/>
        </w:trPr>
        <w:tc>
          <w:tcPr>
            <w:tcW w:w="2754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</w:p>
        </w:tc>
        <w:tc>
          <w:tcPr>
            <w:tcW w:w="2754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i/>
                <w:color w:val="0000FF"/>
                <w:sz w:val="22"/>
              </w:rPr>
            </w:pPr>
          </w:p>
        </w:tc>
        <w:tc>
          <w:tcPr>
            <w:tcW w:w="275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 xml:space="preserve">Good taglines are </w:t>
            </w:r>
            <w:r w:rsidRPr="00D0237A">
              <w:rPr>
                <w:b/>
                <w:color w:val="00B050"/>
              </w:rPr>
              <w:t>clear and informative</w:t>
            </w:r>
            <w:r w:rsidRPr="00D0237A">
              <w:t xml:space="preserve"> and </w:t>
            </w:r>
            <w:r w:rsidRPr="00D0237A">
              <w:rPr>
                <w:b/>
                <w:color w:val="FF0000"/>
              </w:rPr>
              <w:t>explain what the website or organization does</w:t>
            </w:r>
            <w:r w:rsidRPr="00D0237A">
              <w:t>.</w:t>
            </w:r>
          </w:p>
          <w:p w:rsidR="009C138C" w:rsidRPr="00D0237A" w:rsidRDefault="009C138C" w:rsidP="005F5335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Six to eight words generally (</w:t>
            </w:r>
            <w:r w:rsidRPr="00DE4DF9">
              <w:rPr>
                <w:b/>
                <w:color w:val="7030A0"/>
              </w:rPr>
              <w:t>long enough but not too long</w:t>
            </w:r>
            <w:r w:rsidRPr="00D0237A">
              <w:t>)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98" w:hanging="198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Convey differentiation and a clear benefit.</w:t>
            </w:r>
          </w:p>
          <w:p w:rsidR="009C138C" w:rsidRPr="00D0237A" w:rsidRDefault="009C138C" w:rsidP="00D0237A">
            <w:pPr>
              <w:pStyle w:val="ListParagraph"/>
              <w:ind w:left="198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98" w:hanging="198"/>
            </w:pPr>
            <w:r w:rsidRPr="00D0237A">
              <w:t>Not generic.</w:t>
            </w:r>
          </w:p>
          <w:p w:rsidR="009C138C" w:rsidRPr="00D0237A" w:rsidRDefault="009C138C" w:rsidP="00D169FC">
            <w:pPr>
              <w:pStyle w:val="ListParagraph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98" w:hanging="198"/>
            </w:pPr>
            <w:r w:rsidRPr="00D0237A">
              <w:t>Personable, lively, clever (but not too clever to obscure the benefit)</w:t>
            </w:r>
          </w:p>
        </w:tc>
      </w:tr>
    </w:tbl>
    <w:p w:rsidR="009C138C" w:rsidRDefault="009C138C" w:rsidP="0048415D"/>
    <w:p w:rsidR="009C138C" w:rsidRDefault="009C138C" w:rsidP="00C462F8"/>
    <w:p w:rsidR="009C138C" w:rsidRPr="008873EB" w:rsidRDefault="009C138C" w:rsidP="008873EB">
      <w:pPr>
        <w:rPr>
          <w:sz w:val="8"/>
          <w:szCs w:val="8"/>
        </w:rPr>
      </w:pPr>
      <w:r>
        <w:br w:type="page"/>
      </w:r>
    </w:p>
    <w:p w:rsidR="009C138C" w:rsidRPr="007E6DAE" w:rsidRDefault="009C138C" w:rsidP="00A231C7">
      <w:pPr>
        <w:jc w:val="center"/>
        <w:rPr>
          <w:b/>
          <w:color w:val="008000"/>
          <w:sz w:val="40"/>
        </w:rPr>
      </w:pPr>
      <w:r w:rsidRPr="007E6DAE">
        <w:rPr>
          <w:b/>
          <w:color w:val="008000"/>
          <w:sz w:val="40"/>
        </w:rPr>
        <w:lastRenderedPageBreak/>
        <w:t>Lecture #09 (02/17) – Biasing, Perception, and Memory</w:t>
      </w:r>
    </w:p>
    <w:p w:rsidR="009C138C" w:rsidRDefault="009C138C" w:rsidP="00A231C7"/>
    <w:p w:rsidR="009C138C" w:rsidRPr="00CB5259" w:rsidRDefault="009C138C" w:rsidP="00147ED1">
      <w:pPr>
        <w:jc w:val="center"/>
        <w:rPr>
          <w:b/>
          <w:sz w:val="28"/>
        </w:rPr>
      </w:pPr>
      <w:r w:rsidRPr="00CB5259">
        <w:rPr>
          <w:b/>
          <w:sz w:val="28"/>
        </w:rPr>
        <w:t>Usability Testing Tips</w:t>
      </w:r>
    </w:p>
    <w:p w:rsidR="009C138C" w:rsidRDefault="009C138C" w:rsidP="00A231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  <w:vAlign w:val="center"/>
          </w:tcPr>
          <w:p w:rsidR="009C138C" w:rsidRPr="00D0237A" w:rsidRDefault="009C138C" w:rsidP="00AD44DD">
            <w:r w:rsidRPr="00D0237A">
              <w:t>Maintain an ongoing conversation with the tester.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AD44DD">
            <w:r w:rsidRPr="00D0237A">
              <w:t>Ask the tester to think out loud to get a sense of their thought process.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AD44DD">
            <w:proofErr w:type="gramStart"/>
            <w:r w:rsidRPr="00D0237A">
              <w:t>Do not hand</w:t>
            </w:r>
            <w:proofErr w:type="gramEnd"/>
            <w:r w:rsidRPr="00D0237A">
              <w:t xml:space="preserve"> hold the tester.  Let the user explore naturally to get a true sense of their experience. 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AD44DD"/>
        </w:tc>
      </w:tr>
    </w:tbl>
    <w:p w:rsidR="009C138C" w:rsidRPr="00DC21A1" w:rsidRDefault="009C138C" w:rsidP="00A231C7">
      <w:pPr>
        <w:rPr>
          <w:sz w:val="10"/>
          <w:szCs w:val="10"/>
        </w:rPr>
      </w:pPr>
    </w:p>
    <w:p w:rsidR="009C138C" w:rsidRPr="00654F65" w:rsidRDefault="009C138C" w:rsidP="00654F65">
      <w:pPr>
        <w:jc w:val="center"/>
        <w:rPr>
          <w:b/>
          <w:sz w:val="28"/>
        </w:rPr>
      </w:pPr>
      <w:r w:rsidRPr="00654F65">
        <w:rPr>
          <w:b/>
          <w:sz w:val="28"/>
        </w:rPr>
        <w:t>Cognitive Science</w:t>
      </w:r>
    </w:p>
    <w:p w:rsidR="009C138C" w:rsidRPr="00DC21A1" w:rsidRDefault="009C138C" w:rsidP="005405C2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58"/>
        <w:gridCol w:w="2880"/>
        <w:gridCol w:w="2610"/>
        <w:gridCol w:w="3168"/>
      </w:tblGrid>
      <w:tr w:rsidR="009C138C" w:rsidRPr="00D0237A" w:rsidTr="00D0237A">
        <w:trPr>
          <w:trHeight w:val="98"/>
        </w:trPr>
        <w:tc>
          <w:tcPr>
            <w:tcW w:w="2358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</w:rPr>
              <w:t>Cognitive Science</w:t>
            </w:r>
          </w:p>
          <w:p w:rsidR="009C138C" w:rsidRPr="00D0237A" w:rsidRDefault="009C138C" w:rsidP="005405C2">
            <w:r w:rsidRPr="00D0237A">
              <w:t>Interdisciplinary study of mind, intelligence, and behavior.</w:t>
            </w:r>
          </w:p>
        </w:tc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</w:rPr>
              <w:t>Factors Influencing the Mind’s Processing of Information</w:t>
            </w:r>
          </w:p>
        </w:tc>
        <w:tc>
          <w:tcPr>
            <w:tcW w:w="3168" w:type="dxa"/>
            <w:vMerge w:val="restart"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467655"/>
        </w:tc>
      </w:tr>
      <w:tr w:rsidR="009C138C" w:rsidRPr="00D0237A" w:rsidTr="00D0237A">
        <w:trPr>
          <w:trHeight w:val="321"/>
        </w:trPr>
        <w:tc>
          <w:tcPr>
            <w:tcW w:w="2358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Perception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Language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Memory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Reasoning 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Emotion</w:t>
            </w:r>
          </w:p>
        </w:tc>
        <w:tc>
          <w:tcPr>
            <w:tcW w:w="3168" w:type="dxa"/>
            <w:vMerge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467655"/>
        </w:tc>
      </w:tr>
    </w:tbl>
    <w:p w:rsidR="009C138C" w:rsidRPr="00DC21A1" w:rsidRDefault="009C138C" w:rsidP="006E7D46">
      <w:pPr>
        <w:rPr>
          <w:sz w:val="10"/>
          <w:szCs w:val="10"/>
        </w:rPr>
      </w:pPr>
    </w:p>
    <w:p w:rsidR="009C138C" w:rsidRPr="008E5335" w:rsidRDefault="009C138C" w:rsidP="008E5335">
      <w:pPr>
        <w:jc w:val="center"/>
        <w:rPr>
          <w:b/>
          <w:sz w:val="28"/>
        </w:rPr>
      </w:pPr>
      <w:r w:rsidRPr="008E5335">
        <w:rPr>
          <w:b/>
          <w:sz w:val="28"/>
        </w:rPr>
        <w:t xml:space="preserve">Bias by </w:t>
      </w:r>
      <w:r>
        <w:rPr>
          <w:b/>
          <w:sz w:val="28"/>
        </w:rPr>
        <w:t>Experience</w:t>
      </w:r>
    </w:p>
    <w:p w:rsidR="009C138C" w:rsidRPr="00DC21A1" w:rsidRDefault="009C138C" w:rsidP="006E7D46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3672"/>
        <w:gridCol w:w="3672"/>
      </w:tblGrid>
      <w:tr w:rsidR="009C138C" w:rsidRPr="00D0237A" w:rsidTr="00D0237A">
        <w:trPr>
          <w:trHeight w:val="287"/>
        </w:trPr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Bias by Experience:</w:t>
            </w:r>
            <w:r w:rsidRPr="00D0237A">
              <w:rPr>
                <w:b/>
                <w:sz w:val="22"/>
              </w:rPr>
              <w:t xml:space="preserve"> </w:t>
            </w:r>
            <w:r w:rsidRPr="00D0237A">
              <w:rPr>
                <w:b/>
                <w:color w:val="FF0000"/>
                <w:sz w:val="22"/>
              </w:rPr>
              <w:t>Priming</w:t>
            </w:r>
          </w:p>
          <w:p w:rsidR="009C138C" w:rsidRPr="00D0237A" w:rsidRDefault="009C138C" w:rsidP="00467655">
            <w:r w:rsidRPr="00D0237A">
              <w:t>Recent experience affects how the brain reacts to new data.</w:t>
            </w:r>
          </w:p>
          <w:p w:rsidR="009C138C" w:rsidRPr="00D0237A" w:rsidRDefault="009C138C" w:rsidP="00467655"/>
          <w:p w:rsidR="009C138C" w:rsidRPr="00D0237A" w:rsidRDefault="009C138C" w:rsidP="00467655"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>Life hologram image with “life insurance”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Bias by Experience:</w:t>
            </w:r>
            <w:r w:rsidRPr="00D0237A">
              <w:rPr>
                <w:b/>
                <w:sz w:val="22"/>
              </w:rPr>
              <w:t xml:space="preserve"> </w:t>
            </w:r>
            <w:r w:rsidRPr="00D0237A">
              <w:rPr>
                <w:b/>
                <w:color w:val="FF0000"/>
                <w:sz w:val="22"/>
              </w:rPr>
              <w:t>Familiar Patterns</w:t>
            </w:r>
          </w:p>
          <w:p w:rsidR="009C138C" w:rsidRPr="00D0237A" w:rsidRDefault="009C138C" w:rsidP="00467655">
            <w:r w:rsidRPr="00D0237A">
              <w:t xml:space="preserve">Humans </w:t>
            </w:r>
            <w:r w:rsidRPr="00D0237A">
              <w:rPr>
                <w:b/>
                <w:color w:val="00B050"/>
              </w:rPr>
              <w:t>EXPECT</w:t>
            </w:r>
            <w:r w:rsidRPr="00D0237A">
              <w:t xml:space="preserve"> and </w:t>
            </w:r>
            <w:r w:rsidRPr="00D0237A">
              <w:rPr>
                <w:b/>
                <w:color w:val="00B050"/>
              </w:rPr>
              <w:t>DESIRE</w:t>
            </w:r>
            <w:r w:rsidRPr="00D0237A">
              <w:t xml:space="preserve"> consistency.</w:t>
            </w:r>
          </w:p>
          <w:p w:rsidR="009C138C" w:rsidRPr="00D0237A" w:rsidRDefault="009C138C" w:rsidP="00467655"/>
          <w:p w:rsidR="009C138C" w:rsidRPr="00D0237A" w:rsidRDefault="009C138C" w:rsidP="00467655"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>Brain assumes things are the same without checking (“Back” and “Next” button swapping.</w:t>
            </w:r>
          </w:p>
        </w:tc>
        <w:tc>
          <w:tcPr>
            <w:tcW w:w="3672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Bias by Experience:</w:t>
            </w:r>
            <w:r w:rsidRPr="00D0237A">
              <w:rPr>
                <w:b/>
                <w:sz w:val="22"/>
              </w:rPr>
              <w:t xml:space="preserve"> </w:t>
            </w:r>
            <w:r w:rsidRPr="00D0237A">
              <w:rPr>
                <w:b/>
                <w:color w:val="FF0000"/>
                <w:sz w:val="22"/>
              </w:rPr>
              <w:t>Context</w:t>
            </w:r>
          </w:p>
          <w:p w:rsidR="009C138C" w:rsidRPr="00D0237A" w:rsidRDefault="009C138C" w:rsidP="006E7D46">
            <w:r w:rsidRPr="00D0237A">
              <w:t>Brain process inputs differently based off what is around the object.</w:t>
            </w:r>
          </w:p>
          <w:p w:rsidR="009C138C" w:rsidRPr="00D0237A" w:rsidRDefault="009C138C" w:rsidP="006E7D46"/>
          <w:p w:rsidR="009C138C" w:rsidRPr="00D0237A" w:rsidRDefault="009C138C" w:rsidP="006E7D46"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 xml:space="preserve">French Napkins, Polish Silverware </w:t>
            </w:r>
          </w:p>
          <w:p w:rsidR="009C138C" w:rsidRPr="00D0237A" w:rsidRDefault="009C138C" w:rsidP="006E7D46">
            <w:r w:rsidRPr="00D0237A">
              <w:t xml:space="preserve">                                          vs.</w:t>
            </w:r>
          </w:p>
          <w:p w:rsidR="009C138C" w:rsidRPr="00D0237A" w:rsidRDefault="009C138C" w:rsidP="006E7D46">
            <w:r w:rsidRPr="00D0237A">
              <w:t xml:space="preserve">                  Fold Napkins, Polish Silverware</w:t>
            </w:r>
          </w:p>
        </w:tc>
      </w:tr>
    </w:tbl>
    <w:p w:rsidR="009C138C" w:rsidRDefault="009C138C" w:rsidP="006E7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2520"/>
        <w:gridCol w:w="1620"/>
        <w:gridCol w:w="1800"/>
        <w:gridCol w:w="2178"/>
      </w:tblGrid>
      <w:tr w:rsidR="009C138C" w:rsidRPr="00D0237A" w:rsidTr="00D0237A">
        <w:trPr>
          <w:trHeight w:val="103"/>
        </w:trPr>
        <w:tc>
          <w:tcPr>
            <w:tcW w:w="2898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Perceptual Input Types: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Visual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Auditory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Olfactory (Smell)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Gustatory (Taste)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6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Tactile Sensory System (Touch)</w:t>
            </w: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D55BC">
            <w:pPr>
              <w:rPr>
                <w:b/>
                <w:color w:val="FF0000"/>
              </w:rPr>
            </w:pPr>
            <w:r w:rsidRPr="00D0237A">
              <w:rPr>
                <w:b/>
                <w:color w:val="0000FF"/>
                <w:sz w:val="22"/>
              </w:rPr>
              <w:t>Perception Bias by Goals</w:t>
            </w:r>
          </w:p>
          <w:p w:rsidR="009C138C" w:rsidRPr="00D0237A" w:rsidRDefault="009C138C" w:rsidP="00DD55BC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Goals influence where we look and what we are sensitized to see.</w:t>
            </w:r>
          </w:p>
        </w:tc>
        <w:tc>
          <w:tcPr>
            <w:tcW w:w="559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</w:rPr>
            </w:pPr>
            <w:r w:rsidRPr="00D0237A">
              <w:rPr>
                <w:b/>
                <w:sz w:val="28"/>
              </w:rPr>
              <w:t>Perception and User Interface Design</w:t>
            </w:r>
          </w:p>
        </w:tc>
      </w:tr>
      <w:tr w:rsidR="009C138C" w:rsidRPr="00D0237A" w:rsidTr="00D0237A">
        <w:trPr>
          <w:trHeight w:val="103"/>
        </w:trPr>
        <w:tc>
          <w:tcPr>
            <w:tcW w:w="2898" w:type="dxa"/>
            <w:vMerge/>
          </w:tcPr>
          <w:p w:rsidR="009C138C" w:rsidRPr="00D0237A" w:rsidRDefault="009C138C" w:rsidP="005405C2"/>
        </w:tc>
        <w:tc>
          <w:tcPr>
            <w:tcW w:w="2520" w:type="dxa"/>
            <w:vMerge/>
            <w:tcBorders>
              <w:right w:val="single" w:sz="8" w:space="0" w:color="auto"/>
            </w:tcBorders>
          </w:tcPr>
          <w:p w:rsidR="009C138C" w:rsidRPr="00D0237A" w:rsidRDefault="009C138C" w:rsidP="005405C2"/>
        </w:tc>
        <w:tc>
          <w:tcPr>
            <w:tcW w:w="162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D55BC">
            <w:r w:rsidRPr="00D0237A">
              <w:rPr>
                <w:b/>
                <w:color w:val="0000FF"/>
              </w:rPr>
              <w:t>Avoid Ambiguity</w:t>
            </w:r>
            <w:r w:rsidRPr="00D0237A">
              <w:t xml:space="preserve"> – Ensure all users interpret the UI in the same way.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D55BC">
            <w:r w:rsidRPr="00D0237A">
              <w:rPr>
                <w:b/>
                <w:color w:val="0000FF"/>
              </w:rPr>
              <w:t>Be Consistent</w:t>
            </w:r>
            <w:r w:rsidRPr="00D0237A">
              <w:t xml:space="preserve"> – Use consistent colors, fonts, shapes.  Place controls in the same place.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D55BC">
            <w:r w:rsidRPr="00D0237A">
              <w:rPr>
                <w:b/>
                <w:color w:val="0000FF"/>
              </w:rPr>
              <w:t>Understand Goals:</w:t>
            </w:r>
            <w:r w:rsidRPr="00D0237A">
              <w:t xml:space="preserve"> Different users may have different goals.  Ensure UI directs user to the right goal.</w:t>
            </w:r>
          </w:p>
        </w:tc>
      </w:tr>
    </w:tbl>
    <w:p w:rsidR="009C138C" w:rsidRPr="003E09B9" w:rsidRDefault="009C138C" w:rsidP="005405C2">
      <w:pPr>
        <w:rPr>
          <w:sz w:val="10"/>
          <w:szCs w:val="10"/>
        </w:rPr>
      </w:pPr>
    </w:p>
    <w:p w:rsidR="009C138C" w:rsidRPr="008610BE" w:rsidRDefault="009C138C" w:rsidP="008610BE">
      <w:pPr>
        <w:jc w:val="center"/>
        <w:rPr>
          <w:b/>
        </w:rPr>
      </w:pPr>
      <w:r>
        <w:rPr>
          <w:b/>
          <w:sz w:val="28"/>
        </w:rPr>
        <w:t>Types of Memory</w:t>
      </w:r>
    </w:p>
    <w:p w:rsidR="009C138C" w:rsidRPr="003E09B9" w:rsidRDefault="009C138C" w:rsidP="00A231C7">
      <w:pPr>
        <w:rPr>
          <w:sz w:val="10"/>
          <w:szCs w:val="10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0"/>
        <w:gridCol w:w="1980"/>
        <w:gridCol w:w="1620"/>
        <w:gridCol w:w="2340"/>
        <w:gridCol w:w="3438"/>
      </w:tblGrid>
      <w:tr w:rsidR="009C138C" w:rsidRPr="00D0237A" w:rsidTr="00D0237A">
        <w:trPr>
          <w:trHeight w:val="304"/>
          <w:jc w:val="center"/>
        </w:trPr>
        <w:tc>
          <w:tcPr>
            <w:tcW w:w="1890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3A7EA7">
            <w:r w:rsidRPr="00D0237A">
              <w:rPr>
                <w:b/>
                <w:color w:val="0000FF"/>
                <w:sz w:val="20"/>
              </w:rPr>
              <w:t>Long term memory</w:t>
            </w:r>
            <w:r w:rsidRPr="00D0237A">
              <w:rPr>
                <w:sz w:val="20"/>
              </w:rPr>
              <w:t xml:space="preserve"> </w:t>
            </w:r>
            <w:r w:rsidRPr="00D0237A">
              <w:t xml:space="preserve">– Changes in the neurons that are involved in a </w:t>
            </w:r>
            <w:r w:rsidRPr="00D0237A">
              <w:rPr>
                <w:b/>
                <w:color w:val="FF0000"/>
              </w:rPr>
              <w:t>neuron activity pattern</w:t>
            </w:r>
            <w:r w:rsidRPr="00D0237A">
              <w:t>.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sz w:val="22"/>
              </w:rPr>
            </w:pPr>
            <w:r w:rsidRPr="00D0237A">
              <w:rPr>
                <w:b/>
                <w:sz w:val="22"/>
              </w:rPr>
              <w:t>Long Term Memory</w:t>
            </w:r>
          </w:p>
        </w:tc>
        <w:tc>
          <w:tcPr>
            <w:tcW w:w="2340" w:type="dxa"/>
            <w:vMerge w:val="restart"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Short Term Memory</w:t>
            </w:r>
          </w:p>
          <w:p w:rsidR="009C138C" w:rsidRPr="00D0237A" w:rsidRDefault="009C138C" w:rsidP="003A7EA7">
            <w:r w:rsidRPr="00D0237A">
              <w:t>Combination of perception, attention, and retrieval from long term memory.</w:t>
            </w:r>
          </w:p>
        </w:tc>
        <w:tc>
          <w:tcPr>
            <w:tcW w:w="3438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Working Memory</w:t>
            </w:r>
          </w:p>
          <w:p w:rsidR="009C138C" w:rsidRPr="00D0237A" w:rsidRDefault="009C138C" w:rsidP="003A7EA7">
            <w:pPr>
              <w:rPr>
                <w:b/>
                <w:color w:val="FF0000"/>
              </w:rPr>
            </w:pPr>
            <w:r w:rsidRPr="00D0237A">
              <w:rPr>
                <w:b/>
                <w:color w:val="00B050"/>
              </w:rPr>
              <w:t>Main component of short term memory.</w:t>
            </w:r>
            <w:r w:rsidRPr="00D0237A">
              <w:t xml:space="preserve">  Tiny subset of all available information from perceptual system and long term memory that </w:t>
            </w:r>
            <w:r w:rsidRPr="00D0237A">
              <w:rPr>
                <w:b/>
                <w:color w:val="7030A0"/>
              </w:rPr>
              <w:t>we are aware of right now</w:t>
            </w:r>
            <w:r w:rsidRPr="00D0237A">
              <w:rPr>
                <w:b/>
                <w:color w:val="FF0000"/>
              </w:rPr>
              <w:t>.</w:t>
            </w:r>
          </w:p>
          <w:p w:rsidR="009C138C" w:rsidRPr="00D0237A" w:rsidRDefault="009C138C" w:rsidP="00D0237A">
            <w:pPr>
              <w:jc w:val="center"/>
              <w:rPr>
                <w:b/>
              </w:rPr>
            </w:pPr>
            <w:r w:rsidRPr="00D0237A">
              <w:rPr>
                <w:b/>
                <w:color w:val="FF0000"/>
              </w:rPr>
              <w:t>NOT A MEMORY STORE</w:t>
            </w:r>
          </w:p>
        </w:tc>
      </w:tr>
      <w:tr w:rsidR="009C138C" w:rsidRPr="00D0237A" w:rsidTr="00D0237A">
        <w:trPr>
          <w:trHeight w:val="304"/>
          <w:jc w:val="center"/>
        </w:trPr>
        <w:tc>
          <w:tcPr>
            <w:tcW w:w="1890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3A7EA7">
            <w:pPr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3A7EA7">
            <w:r w:rsidRPr="00D0237A">
              <w:rPr>
                <w:b/>
                <w:color w:val="0000FF"/>
              </w:rPr>
              <w:t xml:space="preserve">Recognition </w:t>
            </w:r>
            <w:r w:rsidRPr="00D0237A">
              <w:t>– New perceptions similar to previous ones reactive the same pattern of neurons.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3A7EA7">
            <w:r w:rsidRPr="00D0237A">
              <w:rPr>
                <w:b/>
                <w:color w:val="0000FF"/>
              </w:rPr>
              <w:t>Recall</w:t>
            </w:r>
            <w:r w:rsidRPr="00D0237A">
              <w:t xml:space="preserve"> – </w:t>
            </w:r>
            <w:r w:rsidRPr="00D0237A">
              <w:rPr>
                <w:b/>
                <w:color w:val="FF0000"/>
              </w:rPr>
              <w:t>Other brain activity</w:t>
            </w:r>
            <w:r w:rsidRPr="00D0237A">
              <w:t xml:space="preserve"> cause a pattern of neurons to active.</w:t>
            </w:r>
          </w:p>
        </w:tc>
        <w:tc>
          <w:tcPr>
            <w:tcW w:w="2340" w:type="dxa"/>
            <w:vMerge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3438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</w:p>
        </w:tc>
      </w:tr>
    </w:tbl>
    <w:p w:rsidR="009C138C" w:rsidRPr="003E09B9" w:rsidRDefault="009C138C" w:rsidP="00113E25">
      <w:pPr>
        <w:rPr>
          <w:sz w:val="10"/>
          <w:szCs w:val="10"/>
        </w:rPr>
      </w:pPr>
    </w:p>
    <w:p w:rsidR="009C138C" w:rsidRPr="00D65ECB" w:rsidRDefault="009C138C" w:rsidP="00D65ECB">
      <w:pPr>
        <w:jc w:val="center"/>
        <w:rPr>
          <w:b/>
          <w:sz w:val="28"/>
        </w:rPr>
      </w:pPr>
      <w:r>
        <w:rPr>
          <w:b/>
          <w:sz w:val="28"/>
        </w:rPr>
        <w:t>Attention and Working Memory</w:t>
      </w:r>
    </w:p>
    <w:p w:rsidR="009C138C" w:rsidRPr="003E09B9" w:rsidRDefault="009C138C" w:rsidP="00D65ECB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1890"/>
        <w:gridCol w:w="2430"/>
        <w:gridCol w:w="4788"/>
      </w:tblGrid>
      <w:tr w:rsidR="009C138C" w:rsidRPr="00D0237A" w:rsidTr="00D0237A">
        <w:tc>
          <w:tcPr>
            <w:tcW w:w="190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Attention is highly focused and selective.</w:t>
            </w:r>
          </w:p>
        </w:tc>
        <w:tc>
          <w:tcPr>
            <w:tcW w:w="189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Capacity of Attention</w:t>
            </w:r>
          </w:p>
          <w:p w:rsidR="009C138C" w:rsidRPr="00D0237A" w:rsidRDefault="009C138C" w:rsidP="00D0237A">
            <w:pPr>
              <w:jc w:val="center"/>
            </w:pPr>
          </w:p>
          <w:p w:rsidR="009C138C" w:rsidRPr="00D0237A" w:rsidRDefault="009C138C" w:rsidP="00D0237A">
            <w:pPr>
              <w:jc w:val="center"/>
            </w:pPr>
            <w:r w:rsidRPr="00D0237A">
              <w:t>4 items plus or minus 1</w:t>
            </w:r>
          </w:p>
        </w:tc>
        <w:tc>
          <w:tcPr>
            <w:tcW w:w="243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Volatility of Working Memory</w:t>
            </w:r>
          </w:p>
          <w:p w:rsidR="009C138C" w:rsidRPr="00D0237A" w:rsidRDefault="009C138C" w:rsidP="00131141"/>
          <w:p w:rsidR="009C138C" w:rsidRPr="00D0237A" w:rsidRDefault="009C138C" w:rsidP="00D0237A">
            <w:pPr>
              <w:jc w:val="center"/>
              <w:rPr>
                <w:b/>
              </w:rPr>
            </w:pPr>
            <w:r w:rsidRPr="00D0237A">
              <w:t>Easy to forget goals and details.</w:t>
            </w:r>
          </w:p>
        </w:tc>
        <w:tc>
          <w:tcPr>
            <w:tcW w:w="478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Examples: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0237A">
              <w:rPr>
                <w:b/>
              </w:rPr>
              <w:t>Remind users of search terms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0237A">
              <w:rPr>
                <w:b/>
              </w:rPr>
              <w:t>Leave breadcrumbs for the user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D0237A">
              <w:rPr>
                <w:b/>
              </w:rPr>
              <w:t>Do not force users to memorize instructions.</w:t>
            </w:r>
          </w:p>
        </w:tc>
      </w:tr>
    </w:tbl>
    <w:p w:rsidR="009C138C" w:rsidRDefault="009C138C" w:rsidP="00D65ECB"/>
    <w:p w:rsidR="009C138C" w:rsidRPr="00D65ECB" w:rsidRDefault="009C138C" w:rsidP="005D2ECC">
      <w:pPr>
        <w:jc w:val="center"/>
        <w:rPr>
          <w:b/>
          <w:sz w:val="28"/>
        </w:rPr>
      </w:pPr>
      <w:r>
        <w:rPr>
          <w:b/>
          <w:sz w:val="28"/>
        </w:rPr>
        <w:t>Long Term Memory</w:t>
      </w:r>
    </w:p>
    <w:p w:rsidR="009C138C" w:rsidRPr="00100AE3" w:rsidRDefault="009C138C" w:rsidP="005D2EC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9"/>
        <w:gridCol w:w="2609"/>
        <w:gridCol w:w="3690"/>
        <w:gridCol w:w="2538"/>
      </w:tblGrid>
      <w:tr w:rsidR="009C138C" w:rsidRPr="00D0237A" w:rsidTr="00D0237A">
        <w:tc>
          <w:tcPr>
            <w:tcW w:w="2179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 xml:space="preserve">Long-term memory is a memory store. </w:t>
            </w:r>
          </w:p>
          <w:p w:rsidR="009C138C" w:rsidRPr="00D0237A" w:rsidRDefault="009C138C" w:rsidP="005D2ECC">
            <w:pPr>
              <w:rPr>
                <w:b/>
                <w:color w:val="FF0000"/>
              </w:rPr>
            </w:pPr>
          </w:p>
          <w:p w:rsidR="009C138C" w:rsidRPr="00D0237A" w:rsidRDefault="009C138C" w:rsidP="005D2ECC">
            <w:r w:rsidRPr="00D0237A">
              <w:rPr>
                <w:b/>
                <w:color w:val="E36C0A"/>
              </w:rPr>
              <w:t>Metaphor:</w:t>
            </w:r>
            <w:r w:rsidRPr="00D0237A">
              <w:t xml:space="preserve"> A dark warehouse</w:t>
            </w:r>
          </w:p>
        </w:tc>
        <w:tc>
          <w:tcPr>
            <w:tcW w:w="2609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Deficiencies of Long Term Memory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1" w:hanging="161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Error prone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1" w:hanging="161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Weighted by Emotions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1" w:hanging="161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Retroactively alterable</w:t>
            </w:r>
          </w:p>
        </w:tc>
        <w:tc>
          <w:tcPr>
            <w:tcW w:w="369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Long Term Memory Best Practice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Do not burden long term memory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Allow users flexibility to help with memory</w:t>
            </w:r>
            <w:r w:rsidRPr="00D0237A">
              <w:t xml:space="preserve"> </w:t>
            </w:r>
            <w:r w:rsidRPr="00D0237A">
              <w:br/>
              <w:t>(e.g. Generate their own verification questions)</w:t>
            </w:r>
          </w:p>
        </w:tc>
        <w:tc>
          <w:tcPr>
            <w:tcW w:w="2538" w:type="dxa"/>
            <w:vAlign w:val="center"/>
          </w:tcPr>
          <w:p w:rsidR="009C138C" w:rsidRPr="00D0237A" w:rsidRDefault="009C138C" w:rsidP="00467655">
            <w:pPr>
              <w:pStyle w:val="ListParagraph"/>
              <w:rPr>
                <w:b/>
              </w:rPr>
            </w:pPr>
          </w:p>
        </w:tc>
      </w:tr>
    </w:tbl>
    <w:p w:rsidR="009C138C" w:rsidRDefault="009C138C" w:rsidP="005D2ECC"/>
    <w:p w:rsidR="009C138C" w:rsidRPr="00D65ECB" w:rsidRDefault="009C138C" w:rsidP="00467655">
      <w:pPr>
        <w:jc w:val="center"/>
        <w:rPr>
          <w:b/>
          <w:sz w:val="28"/>
        </w:rPr>
      </w:pPr>
      <w:r>
        <w:rPr>
          <w:b/>
          <w:sz w:val="28"/>
        </w:rPr>
        <w:t>Attention, Recognition, and Recall</w:t>
      </w:r>
    </w:p>
    <w:p w:rsidR="009C138C" w:rsidRPr="00100AE3" w:rsidRDefault="009C138C" w:rsidP="00467655">
      <w:pPr>
        <w:rPr>
          <w:b/>
        </w:rPr>
      </w:pPr>
    </w:p>
    <w:tbl>
      <w:tblPr>
        <w:tblW w:w="11259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80"/>
        <w:gridCol w:w="3420"/>
        <w:gridCol w:w="2250"/>
        <w:gridCol w:w="2209"/>
      </w:tblGrid>
      <w:tr w:rsidR="009C138C" w:rsidRPr="00D0237A" w:rsidTr="00D0237A">
        <w:trPr>
          <w:jc w:val="center"/>
        </w:trPr>
        <w:tc>
          <w:tcPr>
            <w:tcW w:w="3380" w:type="dxa"/>
            <w:vAlign w:val="center"/>
          </w:tcPr>
          <w:p w:rsidR="009C138C" w:rsidRPr="00D0237A" w:rsidRDefault="009C138C" w:rsidP="003E09B9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When focused on a goal, humans pay little attention to things not related to the goal.</w:t>
            </w:r>
          </w:p>
          <w:p w:rsidR="009C138C" w:rsidRPr="00D0237A" w:rsidRDefault="009C138C" w:rsidP="003E09B9">
            <w:pPr>
              <w:rPr>
                <w:b/>
                <w:color w:val="0000FF"/>
              </w:rPr>
            </w:pPr>
          </w:p>
          <w:p w:rsidR="009C138C" w:rsidRPr="00D0237A" w:rsidRDefault="009C138C" w:rsidP="003E09B9">
            <w:r w:rsidRPr="00D0237A">
              <w:rPr>
                <w:b/>
                <w:color w:val="0000FF"/>
              </w:rPr>
              <w:t>Attention Blindness</w:t>
            </w:r>
            <w:r w:rsidRPr="00D0237A">
              <w:t xml:space="preserve"> – When occupied with a task or goal, we fail to notice objects and events we would otherwise notice.</w:t>
            </w:r>
          </w:p>
          <w:p w:rsidR="009C138C" w:rsidRPr="00D0237A" w:rsidRDefault="009C138C" w:rsidP="003E09B9"/>
          <w:p w:rsidR="009C138C" w:rsidRPr="00D0237A" w:rsidRDefault="009C138C" w:rsidP="003E09B9">
            <w:r w:rsidRPr="00D0237A">
              <w:rPr>
                <w:b/>
                <w:color w:val="0000FF"/>
              </w:rPr>
              <w:t xml:space="preserve">Change Blindness </w:t>
            </w:r>
            <w:r w:rsidRPr="00D0237A">
              <w:t>– When our attention is focused, we fail to notice change.</w:t>
            </w:r>
          </w:p>
        </w:tc>
        <w:tc>
          <w:tcPr>
            <w:tcW w:w="342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Recognition is Easy</w:t>
            </w:r>
          </w:p>
          <w:p w:rsidR="009C138C" w:rsidRPr="00D0237A" w:rsidRDefault="009C138C" w:rsidP="003E09B9">
            <w:pPr>
              <w:rPr>
                <w:b/>
                <w:color w:val="00B050"/>
              </w:rPr>
            </w:pPr>
            <w:r w:rsidRPr="00D0237A">
              <w:rPr>
                <w:b/>
                <w:color w:val="00B050"/>
              </w:rPr>
              <w:t>Recognition = Perception + Long Term Memory</w:t>
            </w:r>
          </w:p>
          <w:p w:rsidR="009C138C" w:rsidRPr="00D0237A" w:rsidRDefault="009C138C" w:rsidP="003E09B9">
            <w:pPr>
              <w:rPr>
                <w:b/>
                <w:color w:val="FF0000"/>
              </w:rPr>
            </w:pPr>
          </w:p>
          <w:p w:rsidR="009C138C" w:rsidRPr="00D0237A" w:rsidRDefault="009C138C" w:rsidP="003E09B9">
            <w:pPr>
              <w:rPr>
                <w:color w:val="FF0000"/>
              </w:rPr>
            </w:pPr>
            <w:r w:rsidRPr="00D0237A">
              <w:rPr>
                <w:b/>
                <w:color w:val="FF0000"/>
              </w:rPr>
              <w:t>Recognition is fast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Faces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rPr>
                <w:color w:val="E36C0A"/>
              </w:rPr>
            </w:pPr>
            <w:r w:rsidRPr="00D0237A">
              <w:rPr>
                <w:b/>
                <w:color w:val="E36C0A"/>
              </w:rPr>
              <w:t>Threats</w:t>
            </w:r>
          </w:p>
        </w:tc>
        <w:tc>
          <w:tcPr>
            <w:tcW w:w="225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Recall is Hard</w:t>
            </w:r>
          </w:p>
          <w:p w:rsidR="009C138C" w:rsidRPr="00D0237A" w:rsidRDefault="009C138C" w:rsidP="00A10050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Human brain did not evolve to recall facts.</w:t>
            </w:r>
          </w:p>
          <w:p w:rsidR="009C138C" w:rsidRPr="00D0237A" w:rsidRDefault="009C138C" w:rsidP="00A10050">
            <w:pPr>
              <w:rPr>
                <w:b/>
                <w:color w:val="E36C0A"/>
              </w:rPr>
            </w:pPr>
          </w:p>
          <w:p w:rsidR="009C138C" w:rsidRPr="00D0237A" w:rsidRDefault="009C138C" w:rsidP="00DA773E">
            <w:r w:rsidRPr="00D0237A">
              <w:rPr>
                <w:b/>
                <w:color w:val="E36C0A"/>
              </w:rPr>
              <w:t>Example of Recall Aids:</w:t>
            </w:r>
            <w:r w:rsidRPr="00D0237A">
              <w:t xml:space="preserve"> PowerPoint Slides, account books, address books, calendars</w:t>
            </w:r>
          </w:p>
        </w:tc>
        <w:tc>
          <w:tcPr>
            <w:tcW w:w="2209" w:type="dxa"/>
            <w:vAlign w:val="center"/>
          </w:tcPr>
          <w:p w:rsidR="009C138C" w:rsidRPr="00D0237A" w:rsidRDefault="009C138C" w:rsidP="00467655">
            <w:pPr>
              <w:pStyle w:val="ListParagraph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Examples: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Thumbnails rely on recognition rather than recall.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 xml:space="preserve">Docked icons (OSX) convey function via recognition (e.g. camera, calendar, </w:t>
            </w:r>
            <w:proofErr w:type="gramStart"/>
            <w:r w:rsidRPr="00D0237A">
              <w:t>calculator</w:t>
            </w:r>
            <w:proofErr w:type="gramEnd"/>
            <w:r w:rsidRPr="00D0237A">
              <w:t>).</w:t>
            </w:r>
          </w:p>
        </w:tc>
      </w:tr>
    </w:tbl>
    <w:p w:rsidR="009C138C" w:rsidRDefault="009C138C" w:rsidP="00467655"/>
    <w:p w:rsidR="009C138C" w:rsidRPr="00305BB8" w:rsidRDefault="009C138C" w:rsidP="00113E25">
      <w:pPr>
        <w:rPr>
          <w:sz w:val="8"/>
          <w:szCs w:val="8"/>
        </w:rPr>
      </w:pPr>
    </w:p>
    <w:p w:rsidR="009C138C" w:rsidRPr="00AE45A6" w:rsidRDefault="009C138C" w:rsidP="00C63E8A">
      <w:pPr>
        <w:jc w:val="center"/>
        <w:rPr>
          <w:b/>
          <w:color w:val="008000"/>
          <w:sz w:val="40"/>
        </w:rPr>
      </w:pPr>
      <w:r w:rsidRPr="00AE45A6">
        <w:rPr>
          <w:b/>
          <w:color w:val="008000"/>
          <w:sz w:val="40"/>
        </w:rPr>
        <w:lastRenderedPageBreak/>
        <w:t xml:space="preserve">Lecture #13 (03/05) – Gestalt Principles, Color, </w:t>
      </w:r>
    </w:p>
    <w:p w:rsidR="009C138C" w:rsidRPr="00AE45A6" w:rsidRDefault="009C138C" w:rsidP="00C63E8A">
      <w:pPr>
        <w:jc w:val="center"/>
        <w:rPr>
          <w:b/>
          <w:color w:val="008000"/>
          <w:sz w:val="40"/>
        </w:rPr>
      </w:pPr>
      <w:r w:rsidRPr="00AE45A6">
        <w:rPr>
          <w:b/>
          <w:color w:val="008000"/>
          <w:sz w:val="40"/>
        </w:rPr>
        <w:t>Vision, Affordance, and Feedback</w:t>
      </w:r>
    </w:p>
    <w:p w:rsidR="009C138C" w:rsidRDefault="009C138C" w:rsidP="00113E25"/>
    <w:p w:rsidR="009C138C" w:rsidRDefault="009C138C" w:rsidP="008B6419">
      <w:pPr>
        <w:jc w:val="center"/>
      </w:pPr>
      <w:r>
        <w:rPr>
          <w:b/>
          <w:sz w:val="28"/>
        </w:rPr>
        <w:t>Gestalt Principles - Expanded</w:t>
      </w:r>
    </w:p>
    <w:p w:rsidR="009C138C" w:rsidRDefault="009C138C" w:rsidP="00113E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Proximity</w:t>
            </w:r>
          </w:p>
          <w:p w:rsidR="009C138C" w:rsidRPr="00D0237A" w:rsidRDefault="009C138C" w:rsidP="00113E25">
            <w:r w:rsidRPr="00D0237A">
              <w:t>Items grouped together are assumed to be related.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Similarity</w:t>
            </w:r>
          </w:p>
          <w:p w:rsidR="009C138C" w:rsidRPr="00D0237A" w:rsidRDefault="009C138C" w:rsidP="00113E25">
            <w:r w:rsidRPr="00D0237A">
              <w:t>Objects that look similar appear to be grouped.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2"/>
              </w:rPr>
              <w:t>Continuity</w:t>
            </w:r>
          </w:p>
          <w:p w:rsidR="009C138C" w:rsidRPr="00D0237A" w:rsidRDefault="009C138C" w:rsidP="00113E25">
            <w:r w:rsidRPr="00D0237A">
              <w:t>Humans are biased to see continuous forms rather than disconnected segments.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Closure</w:t>
            </w:r>
          </w:p>
          <w:p w:rsidR="009C138C" w:rsidRPr="00D0237A" w:rsidRDefault="009C138C" w:rsidP="00113E25">
            <w:r w:rsidRPr="00D0237A">
              <w:t>Our visual system automatically tries to close open figures in order to see whole objects.</w:t>
            </w:r>
          </w:p>
        </w:tc>
      </w:tr>
    </w:tbl>
    <w:p w:rsidR="009C138C" w:rsidRDefault="009C138C" w:rsidP="008B64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Symmetry</w:t>
            </w:r>
          </w:p>
          <w:p w:rsidR="009C138C" w:rsidRPr="00D0237A" w:rsidRDefault="009C138C" w:rsidP="00144586">
            <w:r w:rsidRPr="00D0237A">
              <w:t>We parse a complex scene in a way that reduces complexity and gives it symmetry.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Foreground/Background</w:t>
            </w:r>
          </w:p>
          <w:p w:rsidR="009C138C" w:rsidRPr="00D0237A" w:rsidRDefault="009C138C" w:rsidP="00144586">
            <w:r w:rsidRPr="00D0237A">
              <w:t>We automatically separate what is in the foreground from what is in the background.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2"/>
              </w:rPr>
              <w:t>Common Fate</w:t>
            </w:r>
          </w:p>
          <w:p w:rsidR="009C138C" w:rsidRPr="00D0237A" w:rsidRDefault="009C138C" w:rsidP="00144586">
            <w:r w:rsidRPr="00D0237A">
              <w:t xml:space="preserve">Items that </w:t>
            </w:r>
            <w:r w:rsidRPr="00D0237A">
              <w:rPr>
                <w:b/>
                <w:color w:val="FF0000"/>
              </w:rPr>
              <w:t>move together</w:t>
            </w:r>
            <w:r w:rsidRPr="00D0237A">
              <w:rPr>
                <w:b/>
              </w:rPr>
              <w:t xml:space="preserve"> </w:t>
            </w:r>
            <w:r w:rsidRPr="00D0237A">
              <w:t>appear grouped.</w:t>
            </w:r>
          </w:p>
        </w:tc>
        <w:tc>
          <w:tcPr>
            <w:tcW w:w="2754" w:type="dxa"/>
          </w:tcPr>
          <w:p w:rsidR="009C138C" w:rsidRPr="00D0237A" w:rsidRDefault="009C138C" w:rsidP="00144586"/>
        </w:tc>
      </w:tr>
    </w:tbl>
    <w:p w:rsidR="009C138C" w:rsidRDefault="009C138C" w:rsidP="008B6419"/>
    <w:p w:rsidR="009C138C" w:rsidRPr="0083729C" w:rsidRDefault="009C138C" w:rsidP="0083729C">
      <w:pPr>
        <w:jc w:val="center"/>
        <w:rPr>
          <w:b/>
          <w:sz w:val="28"/>
        </w:rPr>
      </w:pPr>
      <w:r w:rsidRPr="0083729C">
        <w:rPr>
          <w:b/>
          <w:sz w:val="28"/>
        </w:rPr>
        <w:t>Colors</w:t>
      </w:r>
      <w:r>
        <w:rPr>
          <w:b/>
          <w:sz w:val="28"/>
        </w:rPr>
        <w:t xml:space="preserve"> and Color Blindness</w:t>
      </w:r>
    </w:p>
    <w:p w:rsidR="009C138C" w:rsidRPr="00113E25" w:rsidRDefault="009C138C" w:rsidP="008B6419"/>
    <w:tbl>
      <w:tblPr>
        <w:tblW w:w="11349" w:type="dxa"/>
        <w:jc w:val="center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59"/>
        <w:gridCol w:w="2070"/>
        <w:gridCol w:w="2250"/>
        <w:gridCol w:w="1980"/>
        <w:gridCol w:w="2790"/>
      </w:tblGrid>
      <w:tr w:rsidR="009C138C" w:rsidRPr="00D0237A" w:rsidTr="00D0237A">
        <w:trPr>
          <w:jc w:val="center"/>
        </w:trPr>
        <w:tc>
          <w:tcPr>
            <w:tcW w:w="2259" w:type="dxa"/>
            <w:vAlign w:val="center"/>
          </w:tcPr>
          <w:p w:rsidR="009C138C" w:rsidRPr="00D0237A" w:rsidRDefault="009C138C" w:rsidP="0083729C">
            <w:r w:rsidRPr="00D0237A">
              <w:rPr>
                <w:b/>
                <w:color w:val="0000FF"/>
                <w:sz w:val="20"/>
              </w:rPr>
              <w:t>Contrast vs. Brightness</w:t>
            </w:r>
            <w:r w:rsidRPr="00D0237A">
              <w:rPr>
                <w:sz w:val="20"/>
              </w:rPr>
              <w:t xml:space="preserve"> </w:t>
            </w:r>
            <w:r w:rsidRPr="00D0237A">
              <w:t>– Human eyes are optimized for contrast, not brightness.</w:t>
            </w:r>
          </w:p>
        </w:tc>
        <w:tc>
          <w:tcPr>
            <w:tcW w:w="207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Factors Affecting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Color Discrimination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Paleness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Size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306" w:hanging="216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Separate Distance</w:t>
            </w:r>
          </w:p>
        </w:tc>
        <w:tc>
          <w:tcPr>
            <w:tcW w:w="2250" w:type="dxa"/>
            <w:vAlign w:val="center"/>
          </w:tcPr>
          <w:p w:rsidR="009C138C" w:rsidRPr="00D0237A" w:rsidRDefault="009C138C" w:rsidP="00286CAC">
            <w:r w:rsidRPr="00D0237A">
              <w:rPr>
                <w:b/>
                <w:color w:val="0000FF"/>
                <w:sz w:val="22"/>
              </w:rPr>
              <w:t>Color Blindness</w:t>
            </w:r>
            <w:r w:rsidRPr="00D0237A">
              <w:rPr>
                <w:sz w:val="22"/>
              </w:rPr>
              <w:t xml:space="preserve"> </w:t>
            </w:r>
            <w:r w:rsidRPr="00D0237A">
              <w:t>– Affects 8% of men and 0.5% of women.</w:t>
            </w:r>
          </w:p>
          <w:p w:rsidR="009C138C" w:rsidRPr="00D0237A" w:rsidRDefault="009C138C" w:rsidP="00286CAC"/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Affected Colors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Dark red and black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Blue and purple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Light green and white</w:t>
            </w:r>
          </w:p>
        </w:tc>
        <w:tc>
          <w:tcPr>
            <w:tcW w:w="1980" w:type="dxa"/>
            <w:vAlign w:val="center"/>
          </w:tcPr>
          <w:p w:rsidR="009C138C" w:rsidRPr="00D0237A" w:rsidRDefault="009C138C" w:rsidP="0083729C">
            <w:r w:rsidRPr="00D0237A">
              <w:rPr>
                <w:b/>
                <w:color w:val="0000FF"/>
                <w:sz w:val="22"/>
              </w:rPr>
              <w:t>Color Blindness Testing</w:t>
            </w:r>
            <w:r w:rsidRPr="00D0237A">
              <w:rPr>
                <w:sz w:val="22"/>
              </w:rPr>
              <w:t xml:space="preserve"> </w:t>
            </w:r>
            <w:r w:rsidRPr="00D0237A">
              <w:t>– Check how the OI looks in grayscale to determine how it looks for the color blind.</w:t>
            </w:r>
          </w:p>
        </w:tc>
        <w:tc>
          <w:tcPr>
            <w:tcW w:w="2790" w:type="dxa"/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Distinguish colors by saturation (colorfulness) and brightness not just hue (color)</w:t>
            </w:r>
          </w:p>
          <w:p w:rsidR="009C138C" w:rsidRPr="00D0237A" w:rsidRDefault="009C138C" w:rsidP="000505E6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 distinct (significantly different) colors</w:t>
            </w:r>
          </w:p>
          <w:p w:rsidR="009C138C" w:rsidRPr="00D0237A" w:rsidRDefault="009C138C" w:rsidP="001571F8">
            <w:pPr>
              <w:pStyle w:val="ListParagraph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Avoid color blinds that are indistinguishable to the colorblind</w:t>
            </w:r>
          </w:p>
        </w:tc>
      </w:tr>
    </w:tbl>
    <w:p w:rsidR="009C138C" w:rsidRDefault="009C138C" w:rsidP="00113E25"/>
    <w:p w:rsidR="009C138C" w:rsidRPr="001571F8" w:rsidRDefault="009C138C" w:rsidP="001571F8">
      <w:pPr>
        <w:jc w:val="center"/>
        <w:rPr>
          <w:b/>
          <w:sz w:val="28"/>
        </w:rPr>
      </w:pPr>
      <w:r w:rsidRPr="001571F8">
        <w:rPr>
          <w:b/>
          <w:sz w:val="28"/>
        </w:rPr>
        <w:t>Vision</w:t>
      </w:r>
    </w:p>
    <w:p w:rsidR="009C138C" w:rsidRDefault="009C138C" w:rsidP="00113E25"/>
    <w:tbl>
      <w:tblPr>
        <w:tblW w:w="11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8"/>
        <w:gridCol w:w="2880"/>
        <w:gridCol w:w="1710"/>
        <w:gridCol w:w="4230"/>
      </w:tblGrid>
      <w:tr w:rsidR="009C138C" w:rsidRPr="00D0237A" w:rsidTr="00D0237A">
        <w:trPr>
          <w:jc w:val="center"/>
        </w:trPr>
        <w:tc>
          <w:tcPr>
            <w:tcW w:w="244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Human Eye</w:t>
            </w:r>
          </w:p>
          <w:p w:rsidR="009C138C" w:rsidRPr="00D0237A" w:rsidRDefault="009C138C" w:rsidP="002A3674"/>
          <w:p w:rsidR="009C138C" w:rsidRPr="00D0237A" w:rsidRDefault="009C138C" w:rsidP="002A3674">
            <w:r w:rsidRPr="00D0237A">
              <w:t>Composed of three vision detecting components: rods, fovea, and cones.</w:t>
            </w:r>
          </w:p>
          <w:p w:rsidR="009C138C" w:rsidRPr="00D0237A" w:rsidRDefault="009C138C" w:rsidP="002A3674"/>
          <w:p w:rsidR="009C138C" w:rsidRPr="00D0237A" w:rsidRDefault="009C138C" w:rsidP="002A3674">
            <w:r w:rsidRPr="00D0237A">
              <w:rPr>
                <w:b/>
                <w:color w:val="0000FF"/>
                <w:sz w:val="22"/>
              </w:rPr>
              <w:t>Rods</w:t>
            </w:r>
            <w:r w:rsidRPr="00D0237A">
              <w:rPr>
                <w:b/>
                <w:color w:val="0000FF"/>
              </w:rPr>
              <w:t xml:space="preserve"> </w:t>
            </w:r>
            <w:r w:rsidRPr="00D0237A">
              <w:t>– Detects light levels but not colors (</w:t>
            </w:r>
            <w:r w:rsidRPr="00D0237A">
              <w:rPr>
                <w:b/>
                <w:color w:val="00B050"/>
              </w:rPr>
              <w:t>better in low light</w:t>
            </w:r>
            <w:r w:rsidRPr="00D0237A">
              <w:t>)</w:t>
            </w:r>
          </w:p>
          <w:p w:rsidR="009C138C" w:rsidRPr="00D0237A" w:rsidRDefault="009C138C" w:rsidP="002A3674">
            <w:r w:rsidRPr="00D0237A">
              <w:rPr>
                <w:b/>
                <w:color w:val="0000FF"/>
                <w:sz w:val="22"/>
              </w:rPr>
              <w:t>Cones</w:t>
            </w:r>
            <w:r w:rsidRPr="00D0237A">
              <w:t xml:space="preserve"> – Detects red, green, and blue</w:t>
            </w:r>
          </w:p>
          <w:p w:rsidR="009C138C" w:rsidRPr="00D0237A" w:rsidRDefault="009C138C" w:rsidP="002A3674">
            <w:r w:rsidRPr="00D0237A">
              <w:rPr>
                <w:b/>
                <w:color w:val="0000FF"/>
                <w:sz w:val="22"/>
              </w:rPr>
              <w:t>Fovea</w:t>
            </w:r>
            <w:r w:rsidRPr="00D0237A">
              <w:t xml:space="preserve"> – Small region in the center of the visual field. 1% of the retina.</w:t>
            </w:r>
          </w:p>
        </w:tc>
        <w:tc>
          <w:tcPr>
            <w:tcW w:w="288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Pixel Density</w:t>
            </w:r>
          </w:p>
          <w:p w:rsidR="009C138C" w:rsidRPr="00D0237A" w:rsidRDefault="009C138C" w:rsidP="001571F8">
            <w:r w:rsidRPr="00D0237A">
              <w:t xml:space="preserve">Fovea is about </w:t>
            </w:r>
            <w:r w:rsidRPr="00D0237A">
              <w:rPr>
                <w:b/>
                <w:color w:val="00B050"/>
              </w:rPr>
              <w:t>17 times</w:t>
            </w:r>
            <w:r w:rsidRPr="00D0237A">
              <w:t xml:space="preserve"> (158K </w:t>
            </w:r>
            <w:r w:rsidRPr="00D0237A">
              <w:rPr>
                <w:b/>
                <w:color w:val="FF0000"/>
              </w:rPr>
              <w:t>cone</w:t>
            </w:r>
            <w:r w:rsidRPr="00D0237A">
              <w:t xml:space="preserve"> cells per square millimeter (mm</w:t>
            </w:r>
            <w:r w:rsidRPr="00D0237A">
              <w:rPr>
                <w:vertAlign w:val="superscript"/>
              </w:rPr>
              <w:t>2</w:t>
            </w:r>
            <w:r w:rsidRPr="00D0237A">
              <w:t>) in fovea versus 9K mm</w:t>
            </w:r>
            <w:r w:rsidRPr="00D0237A">
              <w:rPr>
                <w:vertAlign w:val="superscript"/>
              </w:rPr>
              <w:t>2</w:t>
            </w:r>
            <w:r w:rsidRPr="00D0237A">
              <w:t xml:space="preserve"> elsewhere) more cellular</w:t>
            </w:r>
            <w:r w:rsidRPr="00D0237A">
              <w:rPr>
                <w:b/>
                <w:color w:val="FF0000"/>
              </w:rPr>
              <w:t xml:space="preserve"> cone </w:t>
            </w:r>
            <w:r w:rsidRPr="00D0237A">
              <w:t>dense than the rest of the retina.</w:t>
            </w:r>
          </w:p>
          <w:p w:rsidR="009C138C" w:rsidRPr="00D0237A" w:rsidRDefault="009C138C" w:rsidP="001571F8"/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Data Compression</w:t>
            </w:r>
          </w:p>
          <w:p w:rsidR="009C138C" w:rsidRPr="00D0237A" w:rsidRDefault="009C138C" w:rsidP="00F936C6">
            <w:r w:rsidRPr="00D0237A">
              <w:t xml:space="preserve">Only </w:t>
            </w:r>
            <w:proofErr w:type="spellStart"/>
            <w:r w:rsidRPr="00D0237A">
              <w:t>ganglial</w:t>
            </w:r>
            <w:proofErr w:type="spellEnd"/>
            <w:r w:rsidRPr="00D0237A">
              <w:t xml:space="preserve"> neuron per cone cell in the fovea where multiple cone cells per neuron in the rest of the retina (</w:t>
            </w:r>
            <w:r w:rsidRPr="00D0237A">
              <w:rPr>
                <w:b/>
                <w:color w:val="FF0000"/>
              </w:rPr>
              <w:t xml:space="preserve">i.e. </w:t>
            </w:r>
            <w:proofErr w:type="spellStart"/>
            <w:r w:rsidRPr="00D0237A">
              <w:rPr>
                <w:b/>
                <w:color w:val="FF0000"/>
              </w:rPr>
              <w:t>lossy</w:t>
            </w:r>
            <w:proofErr w:type="spellEnd"/>
            <w:r w:rsidRPr="00D0237A">
              <w:rPr>
                <w:b/>
                <w:color w:val="FF0000"/>
              </w:rPr>
              <w:t xml:space="preserve"> data compression</w:t>
            </w:r>
            <w:r w:rsidRPr="00D0237A">
              <w:t>)</w:t>
            </w:r>
          </w:p>
        </w:tc>
        <w:tc>
          <w:tcPr>
            <w:tcW w:w="1710" w:type="dxa"/>
            <w:vAlign w:val="center"/>
          </w:tcPr>
          <w:p w:rsidR="009C138C" w:rsidRPr="00D0237A" w:rsidRDefault="009C138C" w:rsidP="002A3674">
            <w:r w:rsidRPr="00D0237A">
              <w:t>Outside the center of the eye, there are more rods which do better in low light.  In the center of eye (fovea) there are more cones.</w:t>
            </w:r>
          </w:p>
        </w:tc>
        <w:tc>
          <w:tcPr>
            <w:tcW w:w="423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Peripheral Vision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Cs w:val="16"/>
              </w:rPr>
            </w:pPr>
          </w:p>
          <w:p w:rsidR="009C138C" w:rsidRPr="00D0237A" w:rsidRDefault="009C138C" w:rsidP="00D0237A">
            <w:pPr>
              <w:jc w:val="center"/>
            </w:pPr>
            <w:r w:rsidRPr="00D0237A">
              <w:t>Edges of the visual field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Cs w:val="16"/>
              </w:rPr>
            </w:pP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Roles of Peripheral Vision</w:t>
            </w:r>
          </w:p>
          <w:p w:rsidR="009C138C" w:rsidRPr="00D0237A" w:rsidRDefault="009C138C" w:rsidP="002A3674"/>
          <w:p w:rsidR="009C138C" w:rsidRPr="00D0237A" w:rsidRDefault="009C138C" w:rsidP="002A3674">
            <w:r w:rsidRPr="00D0237A">
              <w:rPr>
                <w:b/>
                <w:color w:val="E36C0A"/>
              </w:rPr>
              <w:t xml:space="preserve">Guide the Fovea </w:t>
            </w:r>
            <w:r w:rsidRPr="00D0237A">
              <w:t>– Eyes move several times a second and visit “interesting” and “crucial” elements in the visual field.</w:t>
            </w:r>
          </w:p>
          <w:p w:rsidR="009C138C" w:rsidRPr="00D0237A" w:rsidRDefault="009C138C" w:rsidP="0073111F">
            <w:r w:rsidRPr="00D0237A">
              <w:rPr>
                <w:b/>
                <w:color w:val="E36C0A"/>
              </w:rPr>
              <w:t xml:space="preserve">Detect Motion </w:t>
            </w:r>
            <w:r w:rsidRPr="00D0237A">
              <w:t>– Peripheral vision better at detecting motion.</w:t>
            </w:r>
          </w:p>
          <w:p w:rsidR="009C138C" w:rsidRPr="00D0237A" w:rsidRDefault="009C138C" w:rsidP="0073111F">
            <w:r w:rsidRPr="00D0237A">
              <w:rPr>
                <w:b/>
                <w:color w:val="E36C0A"/>
              </w:rPr>
              <w:t xml:space="preserve">See better in the dark </w:t>
            </w:r>
            <w:r w:rsidRPr="00D0237A">
              <w:t>– Rods (more common in peripheral vision) see better in the dark.</w:t>
            </w:r>
          </w:p>
        </w:tc>
      </w:tr>
    </w:tbl>
    <w:p w:rsidR="009C138C" w:rsidRDefault="009C138C" w:rsidP="00113E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rPr>
          <w:trHeight w:val="53"/>
        </w:trPr>
        <w:tc>
          <w:tcPr>
            <w:tcW w:w="55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Vision and Error Messages</w:t>
            </w:r>
          </w:p>
        </w:tc>
        <w:tc>
          <w:tcPr>
            <w:tcW w:w="2754" w:type="dxa"/>
            <w:vMerge w:val="restart"/>
            <w:tcBorders>
              <w:left w:val="single" w:sz="8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Vision and Searching</w:t>
            </w:r>
          </w:p>
          <w:p w:rsidR="009C138C" w:rsidRPr="00D0237A" w:rsidRDefault="009C138C" w:rsidP="00DB2944"/>
          <w:p w:rsidR="009C138C" w:rsidRPr="00D0237A" w:rsidRDefault="009C138C" w:rsidP="00DB2944">
            <w:r w:rsidRPr="00D0237A">
              <w:rPr>
                <w:b/>
                <w:color w:val="FF0000"/>
              </w:rPr>
              <w:t>Make crucial element “pop” to</w:t>
            </w:r>
            <w:r w:rsidRPr="00D0237A">
              <w:rPr>
                <w:b/>
                <w:color w:val="00B050"/>
              </w:rPr>
              <w:t xml:space="preserve"> draw the fovea to it.</w:t>
            </w:r>
          </w:p>
        </w:tc>
        <w:tc>
          <w:tcPr>
            <w:tcW w:w="2754" w:type="dxa"/>
            <w:vMerge w:val="restart"/>
          </w:tcPr>
          <w:p w:rsidR="009C138C" w:rsidRPr="00D0237A" w:rsidRDefault="009C138C" w:rsidP="00113E25"/>
        </w:tc>
      </w:tr>
      <w:tr w:rsidR="009C138C" w:rsidRPr="00D0237A" w:rsidTr="00D0237A">
        <w:trPr>
          <w:trHeight w:val="161"/>
        </w:trPr>
        <w:tc>
          <w:tcPr>
            <w:tcW w:w="275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B2944">
            <w:r w:rsidRPr="00D0237A">
              <w:t>Error messages far away from the item of issue.  Relies on peripheral vision to see it.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B2944">
            <w:pPr>
              <w:rPr>
                <w:b/>
                <w:color w:val="00B050"/>
              </w:rPr>
            </w:pPr>
            <w:r w:rsidRPr="00D0237A">
              <w:rPr>
                <w:b/>
                <w:color w:val="FF0000"/>
              </w:rPr>
              <w:t>Error messages should stand out.</w:t>
            </w:r>
            <w:r w:rsidRPr="00D0237A">
              <w:t xml:space="preserve">  Otherwise, Gestalt similarity principle says they will not be visually distinctive.</w:t>
            </w:r>
          </w:p>
        </w:tc>
        <w:tc>
          <w:tcPr>
            <w:tcW w:w="2754" w:type="dxa"/>
            <w:vMerge/>
            <w:tcBorders>
              <w:left w:val="single" w:sz="8" w:space="0" w:color="auto"/>
            </w:tcBorders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</w:p>
        </w:tc>
        <w:tc>
          <w:tcPr>
            <w:tcW w:w="2754" w:type="dxa"/>
            <w:vMerge/>
          </w:tcPr>
          <w:p w:rsidR="009C138C" w:rsidRPr="00D0237A" w:rsidRDefault="009C138C" w:rsidP="00113E25"/>
        </w:tc>
      </w:tr>
    </w:tbl>
    <w:p w:rsidR="009C138C" w:rsidRDefault="009C138C" w:rsidP="00113E25"/>
    <w:p w:rsidR="009C138C" w:rsidRDefault="009C138C" w:rsidP="00871858">
      <w:pPr>
        <w:jc w:val="center"/>
      </w:pPr>
      <w:r>
        <w:rPr>
          <w:b/>
          <w:sz w:val="28"/>
        </w:rPr>
        <w:t>Affordance and Feedback</w:t>
      </w:r>
    </w:p>
    <w:p w:rsidR="009C138C" w:rsidRDefault="009C138C" w:rsidP="008718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Affordance</w:t>
            </w:r>
          </w:p>
          <w:p w:rsidR="009C138C" w:rsidRPr="00D0237A" w:rsidRDefault="009C138C" w:rsidP="00144586">
            <w:r w:rsidRPr="00D0237A">
              <w:t xml:space="preserve">Design of the control should suggest (i.e. </w:t>
            </w:r>
            <w:r w:rsidRPr="00D0237A">
              <w:rPr>
                <w:b/>
                <w:color w:val="FF0000"/>
              </w:rPr>
              <w:t>afford</w:t>
            </w:r>
            <w:r w:rsidRPr="00D0237A">
              <w:t>) how it should be operated by the user.</w:t>
            </w:r>
          </w:p>
        </w:tc>
        <w:tc>
          <w:tcPr>
            <w:tcW w:w="2754" w:type="dxa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Feedback</w:t>
            </w:r>
          </w:p>
          <w:p w:rsidR="009C138C" w:rsidRPr="00D0237A" w:rsidRDefault="009C138C" w:rsidP="00144586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It should be obvious to the user of a control that the control’s action has taken place.</w:t>
            </w:r>
          </w:p>
        </w:tc>
        <w:tc>
          <w:tcPr>
            <w:tcW w:w="2754" w:type="dxa"/>
          </w:tcPr>
          <w:p w:rsidR="009C138C" w:rsidRPr="00D0237A" w:rsidRDefault="009C138C" w:rsidP="00144586"/>
        </w:tc>
        <w:tc>
          <w:tcPr>
            <w:tcW w:w="2754" w:type="dxa"/>
          </w:tcPr>
          <w:p w:rsidR="009C138C" w:rsidRPr="00D0237A" w:rsidRDefault="009C138C" w:rsidP="00144586"/>
        </w:tc>
      </w:tr>
    </w:tbl>
    <w:p w:rsidR="009C138C" w:rsidRPr="00305BB8" w:rsidRDefault="009C138C" w:rsidP="00305BB8">
      <w:pPr>
        <w:rPr>
          <w:sz w:val="8"/>
          <w:szCs w:val="8"/>
        </w:rPr>
      </w:pPr>
      <w:r>
        <w:br w:type="page"/>
      </w:r>
    </w:p>
    <w:p w:rsidR="009C138C" w:rsidRPr="004569E7" w:rsidRDefault="009C138C" w:rsidP="00F30805">
      <w:pPr>
        <w:jc w:val="center"/>
        <w:rPr>
          <w:b/>
          <w:color w:val="008000"/>
          <w:sz w:val="40"/>
        </w:rPr>
      </w:pPr>
      <w:r w:rsidRPr="004569E7">
        <w:rPr>
          <w:b/>
          <w:color w:val="008000"/>
          <w:sz w:val="40"/>
        </w:rPr>
        <w:lastRenderedPageBreak/>
        <w:t xml:space="preserve">Lecture #14 (03/10) – </w:t>
      </w:r>
      <w:proofErr w:type="spellStart"/>
      <w:r w:rsidRPr="004569E7">
        <w:rPr>
          <w:b/>
          <w:color w:val="008000"/>
          <w:sz w:val="40"/>
        </w:rPr>
        <w:t>Fitts</w:t>
      </w:r>
      <w:proofErr w:type="spellEnd"/>
      <w:r w:rsidRPr="004569E7">
        <w:rPr>
          <w:b/>
          <w:color w:val="008000"/>
          <w:sz w:val="40"/>
        </w:rPr>
        <w:t>’</w:t>
      </w:r>
      <w:r>
        <w:rPr>
          <w:b/>
          <w:color w:val="008000"/>
          <w:sz w:val="40"/>
        </w:rPr>
        <w:t xml:space="preserve"> Law, </w:t>
      </w:r>
      <w:r w:rsidRPr="004569E7">
        <w:rPr>
          <w:b/>
          <w:color w:val="008000"/>
          <w:sz w:val="40"/>
        </w:rPr>
        <w:t>Steering Law</w:t>
      </w:r>
      <w:r>
        <w:rPr>
          <w:b/>
          <w:color w:val="008000"/>
          <w:sz w:val="40"/>
        </w:rPr>
        <w:t>, Learning</w:t>
      </w:r>
    </w:p>
    <w:p w:rsidR="009C138C" w:rsidRDefault="009C138C" w:rsidP="00F30805"/>
    <w:p w:rsidR="009C138C" w:rsidRPr="00CB5259" w:rsidRDefault="009C138C" w:rsidP="00F30805">
      <w:pPr>
        <w:jc w:val="center"/>
        <w:rPr>
          <w:b/>
          <w:sz w:val="28"/>
        </w:rPr>
      </w:pPr>
      <w:r>
        <w:rPr>
          <w:b/>
          <w:sz w:val="28"/>
        </w:rPr>
        <w:t xml:space="preserve">Hand-Eye Coordination and </w:t>
      </w:r>
      <w:proofErr w:type="spellStart"/>
      <w:r>
        <w:rPr>
          <w:b/>
          <w:sz w:val="28"/>
        </w:rPr>
        <w:t>Fitts</w:t>
      </w:r>
      <w:proofErr w:type="spellEnd"/>
      <w:r>
        <w:rPr>
          <w:b/>
          <w:sz w:val="28"/>
        </w:rPr>
        <w:t>’ Law</w:t>
      </w:r>
    </w:p>
    <w:p w:rsidR="009C138C" w:rsidRPr="00170EA2" w:rsidRDefault="009C138C" w:rsidP="00F30805">
      <w:pPr>
        <w:rPr>
          <w:sz w:val="10"/>
          <w:szCs w:val="10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0"/>
        <w:gridCol w:w="4140"/>
        <w:gridCol w:w="3978"/>
      </w:tblGrid>
      <w:tr w:rsidR="009C138C" w:rsidRPr="00D0237A" w:rsidTr="00D0237A">
        <w:trPr>
          <w:trHeight w:val="970"/>
        </w:trPr>
        <w:tc>
          <w:tcPr>
            <w:tcW w:w="3150" w:type="dxa"/>
            <w:vAlign w:val="center"/>
          </w:tcPr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color w:val="0000FF"/>
                <w:sz w:val="20"/>
              </w:rPr>
              <w:t>Hand-Eye Coordination</w:t>
            </w:r>
          </w:p>
          <w:p w:rsidR="009C138C" w:rsidRPr="00D0237A" w:rsidRDefault="009C138C" w:rsidP="00144586">
            <w:r w:rsidRPr="00D0237A">
              <w:t>Pointing at objects on a display and moving pointers along a constrained path follow consistent quantitative laws.</w:t>
            </w:r>
          </w:p>
        </w:tc>
        <w:tc>
          <w:tcPr>
            <w:tcW w:w="4140" w:type="dxa"/>
            <w:vMerge w:val="restart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proofErr w:type="spellStart"/>
            <w:r w:rsidRPr="00D0237A">
              <w:rPr>
                <w:b/>
                <w:color w:val="FF0000"/>
                <w:sz w:val="22"/>
              </w:rPr>
              <w:t>Fitts</w:t>
            </w:r>
            <w:proofErr w:type="spellEnd"/>
            <w:r w:rsidRPr="00D0237A">
              <w:rPr>
                <w:b/>
                <w:color w:val="FF0000"/>
                <w:sz w:val="22"/>
              </w:rPr>
              <w:t>’ Law</w:t>
            </w:r>
            <w:r w:rsidRPr="00D0237A">
              <w:rPr>
                <w:sz w:val="22"/>
              </w:rPr>
              <w:t xml:space="preserve"> </w:t>
            </w:r>
            <w:r w:rsidRPr="00D0237A">
              <w:rPr>
                <w:b/>
                <w:color w:val="0000FF"/>
                <w:sz w:val="22"/>
              </w:rPr>
              <w:t xml:space="preserve">for Pointing </w:t>
            </w:r>
          </w:p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at a Displayed Target</w:t>
            </w:r>
          </w:p>
          <w:p w:rsidR="009C138C" w:rsidRPr="00D0237A" w:rsidRDefault="009C138C" w:rsidP="00144586"/>
          <w:p w:rsidR="009C138C" w:rsidRPr="00D0237A" w:rsidRDefault="00904882" w:rsidP="00144586">
            <w:pPr>
              <w:rPr>
                <w:rFonts w:eastAsia="MS ??"/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T=a+b⋅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7030A0"/>
                            <w:sz w:val="22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9C138C" w:rsidRPr="00D0237A" w:rsidRDefault="009C138C" w:rsidP="00CA49EA">
            <w:pPr>
              <w:rPr>
                <w:rFonts w:eastAsia="MS ??"/>
              </w:rPr>
            </w:pPr>
          </w:p>
          <w:p w:rsidR="009C138C" w:rsidRPr="00D0237A" w:rsidRDefault="00904882" w:rsidP="00D0237A">
            <w:pPr>
              <w:ind w:left="252" w:hanging="252"/>
              <w:rPr>
                <w:rFonts w:eastAsia="MS ??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T</m:t>
              </m:r>
            </m:oMath>
            <w:r w:rsidR="009C138C" w:rsidRPr="00D0237A">
              <w:rPr>
                <w:rFonts w:eastAsia="MS ??"/>
              </w:rPr>
              <w:t xml:space="preserve"> – Time to move to target</w:t>
            </w:r>
          </w:p>
          <w:p w:rsidR="009C138C" w:rsidRPr="00D0237A" w:rsidRDefault="00904882" w:rsidP="00D0237A">
            <w:pPr>
              <w:ind w:left="252" w:hanging="252"/>
              <w:rPr>
                <w:rFonts w:eastAsia="MS ??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 w:rsidR="009C138C" w:rsidRPr="00D0237A">
              <w:rPr>
                <w:rFonts w:ascii="Cambria Math" w:hAnsi="Cambria Math"/>
                <w:b/>
                <w:i/>
                <w:color w:val="7030A0"/>
                <w:sz w:val="20"/>
              </w:rPr>
              <w:t xml:space="preserve"> </w:t>
            </w:r>
            <w:r w:rsidR="009C138C" w:rsidRPr="00D0237A">
              <w:rPr>
                <w:rFonts w:eastAsia="MS ??"/>
              </w:rPr>
              <w:t>– Measure of the ease of starting and stopping motion</w:t>
            </w:r>
          </w:p>
          <w:p w:rsidR="009C138C" w:rsidRPr="00D0237A" w:rsidRDefault="00904882" w:rsidP="00D0237A">
            <w:pPr>
              <w:ind w:left="252" w:hanging="252"/>
              <w:rPr>
                <w:rFonts w:eastAsia="MS ??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b</m:t>
              </m:r>
            </m:oMath>
            <w:r w:rsidR="009C138C" w:rsidRPr="00D0237A">
              <w:rPr>
                <w:rFonts w:ascii="Cambria Math" w:hAnsi="Cambria Math"/>
                <w:b/>
                <w:i/>
                <w:color w:val="7030A0"/>
                <w:sz w:val="20"/>
              </w:rPr>
              <w:t xml:space="preserve"> </w:t>
            </w:r>
            <w:r w:rsidR="009C138C" w:rsidRPr="00D0237A">
              <w:rPr>
                <w:rFonts w:eastAsia="MS ??"/>
              </w:rPr>
              <w:t>– Measure of the average difficulty of moving the hand</w:t>
            </w:r>
          </w:p>
          <w:p w:rsidR="009C138C" w:rsidRPr="00D0237A" w:rsidRDefault="00904882" w:rsidP="00D0237A">
            <w:pPr>
              <w:ind w:left="252" w:hanging="252"/>
              <w:rPr>
                <w:rFonts w:eastAsia="MS ??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 w:rsidR="009C138C" w:rsidRPr="00D0237A">
              <w:rPr>
                <w:rFonts w:eastAsia="MS ??"/>
              </w:rPr>
              <w:t xml:space="preserve"> – Distance to the target</w:t>
            </w:r>
          </w:p>
          <w:p w:rsidR="009C138C" w:rsidRPr="00D0237A" w:rsidRDefault="00904882" w:rsidP="00D0237A">
            <w:pPr>
              <w:ind w:left="252" w:hanging="252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 w:rsidR="009C138C" w:rsidRPr="00D0237A">
              <w:rPr>
                <w:rFonts w:eastAsia="MS ??"/>
              </w:rPr>
              <w:t xml:space="preserve"> – Width of the target</w:t>
            </w:r>
          </w:p>
        </w:tc>
        <w:tc>
          <w:tcPr>
            <w:tcW w:w="3978" w:type="dxa"/>
            <w:vAlign w:val="center"/>
          </w:tcPr>
          <w:p w:rsidR="009C138C" w:rsidRPr="00D0237A" w:rsidRDefault="00904882" w:rsidP="00D023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17980" cy="620395"/>
                  <wp:effectExtent l="19050" t="0" r="1270" b="0"/>
                  <wp:docPr id="88" name="Picture 88" descr="13.1_Fitts_Law_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13.1_Fitts_Law_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38C" w:rsidRPr="00D0237A" w:rsidTr="00D0237A">
        <w:trPr>
          <w:trHeight w:val="970"/>
        </w:trPr>
        <w:tc>
          <w:tcPr>
            <w:tcW w:w="3150" w:type="dxa"/>
            <w:vAlign w:val="center"/>
          </w:tcPr>
          <w:p w:rsidR="009C138C" w:rsidRPr="00D0237A" w:rsidRDefault="009C138C" w:rsidP="00D0237A">
            <w:pPr>
              <w:jc w:val="center"/>
            </w:pPr>
            <w:proofErr w:type="spellStart"/>
            <w:r w:rsidRPr="00D0237A">
              <w:rPr>
                <w:b/>
                <w:color w:val="0000FF"/>
                <w:sz w:val="20"/>
              </w:rPr>
              <w:t>Fitt’s</w:t>
            </w:r>
            <w:proofErr w:type="spellEnd"/>
            <w:r w:rsidRPr="00D0237A">
              <w:rPr>
                <w:b/>
                <w:color w:val="0000FF"/>
                <w:sz w:val="20"/>
              </w:rPr>
              <w:t xml:space="preserve"> Law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</w:pPr>
            <w:proofErr w:type="gramStart"/>
            <w:r w:rsidRPr="00D0237A">
              <w:t>Users hit on-screen targets</w:t>
            </w:r>
            <w:proofErr w:type="gramEnd"/>
            <w:r w:rsidRPr="00D0237A">
              <w:t xml:space="preserve"> </w:t>
            </w:r>
            <w:r w:rsidRPr="00D0237A">
              <w:rPr>
                <w:b/>
                <w:color w:val="00B050"/>
              </w:rPr>
              <w:t>faster the larger and closer they are</w:t>
            </w:r>
            <w:r w:rsidRPr="00D0237A">
              <w:rPr>
                <w:color w:val="00B050"/>
              </w:rPr>
              <w:t>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Beyond a certain size, making a target even larger adds little benefit.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  <w:sz w:val="20"/>
              </w:rPr>
            </w:pPr>
            <w:r w:rsidRPr="00D0237A">
              <w:rPr>
                <w:b/>
                <w:color w:val="E36C0A"/>
              </w:rPr>
              <w:t>Below a certain distance, making the target closer does not help much.</w:t>
            </w:r>
          </w:p>
        </w:tc>
        <w:tc>
          <w:tcPr>
            <w:tcW w:w="4140" w:type="dxa"/>
            <w:vMerge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FF0000"/>
                <w:sz w:val="22"/>
              </w:rPr>
            </w:pPr>
          </w:p>
        </w:tc>
        <w:tc>
          <w:tcPr>
            <w:tcW w:w="3978" w:type="dxa"/>
            <w:vAlign w:val="center"/>
          </w:tcPr>
          <w:p w:rsidR="009C138C" w:rsidRPr="00D0237A" w:rsidRDefault="00904882" w:rsidP="00D023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9698" cy="979493"/>
                  <wp:effectExtent l="19050" t="0" r="1952" b="0"/>
                  <wp:docPr id="89" name="Picture 89" descr="13.2_Fitts_Law_gra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13.2_Fitts_Law_gra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269" cy="979809"/>
                          </a:xfrm>
                          <a:prstGeom prst="rect">
                            <a:avLst/>
                          </a:prstGeom>
                          <a:solidFill>
                            <a:srgbClr val="FFFFC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38C" w:rsidRPr="00DC21A1" w:rsidRDefault="009C138C" w:rsidP="00F30805">
      <w:pPr>
        <w:rPr>
          <w:sz w:val="10"/>
          <w:szCs w:val="10"/>
        </w:rPr>
      </w:pPr>
    </w:p>
    <w:p w:rsidR="009C138C" w:rsidRPr="007D245C" w:rsidRDefault="009C138C" w:rsidP="007D245C">
      <w:pPr>
        <w:jc w:val="center"/>
        <w:rPr>
          <w:b/>
          <w:sz w:val="28"/>
        </w:rPr>
      </w:pPr>
      <w:r w:rsidRPr="007D245C">
        <w:rPr>
          <w:b/>
          <w:sz w:val="28"/>
        </w:rPr>
        <w:t>Steering Law</w:t>
      </w:r>
    </w:p>
    <w:p w:rsidR="009C138C" w:rsidRPr="00170EA2" w:rsidRDefault="009C138C" w:rsidP="00113E25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</w:tcPr>
          <w:p w:rsidR="009C138C" w:rsidRPr="00D0237A" w:rsidRDefault="009C138C" w:rsidP="00113E25">
            <w:r w:rsidRPr="00D0237A">
              <w:rPr>
                <w:b/>
                <w:color w:val="0000FF"/>
              </w:rPr>
              <w:t>Steering Law</w:t>
            </w:r>
            <w:r w:rsidRPr="00D0237A">
              <w:t xml:space="preserve"> - If a user must keep a pointer within a certain </w:t>
            </w:r>
            <w:r w:rsidRPr="00D0237A">
              <w:rPr>
                <w:b/>
                <w:color w:val="FF0000"/>
              </w:rPr>
              <w:t>confined path</w:t>
            </w:r>
            <w:r w:rsidRPr="00D0237A">
              <w:rPr>
                <w:b/>
              </w:rPr>
              <w:t xml:space="preserve"> </w:t>
            </w:r>
            <w:r w:rsidRPr="00D0237A">
              <w:t>while moving it to a target, then the wider the path, the faster you can move the pointer to the target.</w:t>
            </w:r>
          </w:p>
        </w:tc>
        <w:tc>
          <w:tcPr>
            <w:tcW w:w="2754" w:type="dxa"/>
          </w:tcPr>
          <w:p w:rsidR="009C138C" w:rsidRPr="00D0237A" w:rsidRDefault="00904882" w:rsidP="00D023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23340" cy="588010"/>
                  <wp:effectExtent l="19050" t="0" r="0" b="0"/>
                  <wp:docPr id="90" name="Picture 90" descr="13.8_Steering_law_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13.8_Steering_law_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C138C" w:rsidRPr="00D0237A" w:rsidRDefault="009C138C" w:rsidP="00113E25"/>
        </w:tc>
        <w:tc>
          <w:tcPr>
            <w:tcW w:w="2754" w:type="dxa"/>
          </w:tcPr>
          <w:p w:rsidR="009C138C" w:rsidRPr="00D0237A" w:rsidRDefault="009C138C" w:rsidP="00113E25"/>
        </w:tc>
      </w:tr>
    </w:tbl>
    <w:p w:rsidR="009C138C" w:rsidRPr="00DC21A1" w:rsidRDefault="009C138C" w:rsidP="00504B62">
      <w:pPr>
        <w:rPr>
          <w:sz w:val="10"/>
          <w:szCs w:val="10"/>
        </w:rPr>
      </w:pPr>
    </w:p>
    <w:p w:rsidR="009C138C" w:rsidRPr="007D245C" w:rsidRDefault="009C138C" w:rsidP="00504B62">
      <w:pPr>
        <w:jc w:val="center"/>
        <w:rPr>
          <w:b/>
          <w:sz w:val="28"/>
        </w:rPr>
      </w:pPr>
      <w:r>
        <w:rPr>
          <w:b/>
          <w:sz w:val="28"/>
        </w:rPr>
        <w:t>Brain Plasticity and Practice</w:t>
      </w:r>
    </w:p>
    <w:p w:rsidR="009C138C" w:rsidRPr="00170EA2" w:rsidRDefault="009C138C" w:rsidP="00504B62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58"/>
        <w:gridCol w:w="3420"/>
        <w:gridCol w:w="4338"/>
      </w:tblGrid>
      <w:tr w:rsidR="009C138C" w:rsidRPr="00D0237A" w:rsidTr="00D0237A">
        <w:tc>
          <w:tcPr>
            <w:tcW w:w="3258" w:type="dxa"/>
            <w:vAlign w:val="center"/>
          </w:tcPr>
          <w:p w:rsidR="009C138C" w:rsidRPr="00D0237A" w:rsidRDefault="009C138C" w:rsidP="00037024">
            <w:r w:rsidRPr="00D0237A">
              <w:rPr>
                <w:b/>
                <w:color w:val="0000FF"/>
              </w:rPr>
              <w:t>Brain Plasticity</w:t>
            </w:r>
            <w:r w:rsidRPr="00D0237A">
              <w:t xml:space="preserve"> – Your brains learns a new perception or behavior by rewiring itself.  </w:t>
            </w:r>
          </w:p>
          <w:p w:rsidR="009C138C" w:rsidRPr="00D0237A" w:rsidRDefault="009C138C" w:rsidP="00037024"/>
          <w:p w:rsidR="009C138C" w:rsidRPr="00D0237A" w:rsidRDefault="009C138C" w:rsidP="00037024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Neurons that previously fired independently now fire in concert.</w:t>
            </w:r>
          </w:p>
          <w:p w:rsidR="009C138C" w:rsidRPr="00D0237A" w:rsidRDefault="009C138C" w:rsidP="00037024">
            <w:pPr>
              <w:rPr>
                <w:b/>
                <w:color w:val="FF0000"/>
              </w:rPr>
            </w:pPr>
          </w:p>
          <w:p w:rsidR="009C138C" w:rsidRPr="00D0237A" w:rsidRDefault="009C138C" w:rsidP="00037024">
            <w:pPr>
              <w:rPr>
                <w:b/>
                <w:color w:val="00B050"/>
              </w:rPr>
            </w:pPr>
            <w:r w:rsidRPr="00D0237A">
              <w:rPr>
                <w:b/>
                <w:color w:val="00B050"/>
              </w:rPr>
              <w:t>Neurons in a previous network can be rewired into another.</w:t>
            </w:r>
          </w:p>
        </w:tc>
        <w:tc>
          <w:tcPr>
            <w:tcW w:w="342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Keys to Faster Learning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Practice</w:t>
            </w:r>
            <w:r w:rsidRPr="00D0237A">
              <w:t xml:space="preserve"> that is frequent, regular, and precise.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Operation</w:t>
            </w:r>
            <w:r w:rsidRPr="00D0237A">
              <w:t xml:space="preserve"> that is task focused, simple, and consistent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Vocabulary</w:t>
            </w:r>
            <w:r w:rsidRPr="00D0237A">
              <w:t xml:space="preserve"> that is task focused, familiar, and consistent.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Risk is low</w:t>
            </w:r>
          </w:p>
        </w:tc>
        <w:tc>
          <w:tcPr>
            <w:tcW w:w="4338" w:type="dxa"/>
            <w:vAlign w:val="center"/>
          </w:tcPr>
          <w:p w:rsidR="009C138C" w:rsidRPr="00D0237A" w:rsidRDefault="009C138C" w:rsidP="000E25D4">
            <w:r w:rsidRPr="00D0237A">
              <w:rPr>
                <w:b/>
                <w:color w:val="0000FF"/>
                <w:sz w:val="22"/>
              </w:rPr>
              <w:t xml:space="preserve">Frequency of Practice </w:t>
            </w:r>
            <w:r w:rsidRPr="00D0237A">
              <w:t xml:space="preserve">– How often a user uses the tool.  If frequency of practice is low, guide the user to a solution (e.g. </w:t>
            </w:r>
            <w:r w:rsidRPr="00D0237A">
              <w:rPr>
                <w:b/>
                <w:color w:val="FF0000"/>
              </w:rPr>
              <w:t>use the</w:t>
            </w:r>
            <w:r w:rsidRPr="00D0237A">
              <w:rPr>
                <w:color w:val="FF0000"/>
              </w:rPr>
              <w:t xml:space="preserve"> </w:t>
            </w:r>
            <w:r w:rsidRPr="00D0237A">
              <w:rPr>
                <w:b/>
                <w:color w:val="FF0000"/>
              </w:rPr>
              <w:t>wizard pattern</w:t>
            </w:r>
            <w:r w:rsidRPr="00D0237A">
              <w:t>).</w:t>
            </w:r>
          </w:p>
          <w:p w:rsidR="009C138C" w:rsidRPr="00D0237A" w:rsidRDefault="009C138C" w:rsidP="000E25D4"/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Habits form faster if practiced regularly</w:t>
            </w:r>
            <w:r w:rsidRPr="00D0237A">
              <w:t>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>Design UI to encourage people to use it regularly.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t xml:space="preserve">When practice is precise, neuron networks fire in concert with less “noise.”  </w:t>
            </w:r>
            <w:r w:rsidRPr="00D0237A">
              <w:rPr>
                <w:b/>
                <w:color w:val="00B050"/>
              </w:rPr>
              <w:t>Encourage precise and careful practice of an activity</w:t>
            </w:r>
            <w:r w:rsidRPr="00D0237A">
              <w:t>.</w:t>
            </w:r>
          </w:p>
        </w:tc>
      </w:tr>
    </w:tbl>
    <w:p w:rsidR="009C138C" w:rsidRPr="00170EA2" w:rsidRDefault="009C138C" w:rsidP="00387254">
      <w:pPr>
        <w:rPr>
          <w:sz w:val="10"/>
          <w:szCs w:val="10"/>
        </w:rPr>
      </w:pPr>
    </w:p>
    <w:p w:rsidR="009C138C" w:rsidRPr="007D245C" w:rsidRDefault="009C138C" w:rsidP="00387254">
      <w:pPr>
        <w:jc w:val="center"/>
        <w:rPr>
          <w:b/>
          <w:sz w:val="28"/>
        </w:rPr>
      </w:pPr>
      <w:r>
        <w:rPr>
          <w:b/>
          <w:sz w:val="28"/>
        </w:rPr>
        <w:t>Gulf of Execution, Task Analysis, and Conceptual Model</w:t>
      </w:r>
    </w:p>
    <w:p w:rsidR="009C138C" w:rsidRPr="00170EA2" w:rsidRDefault="009C138C" w:rsidP="00387254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58"/>
        <w:gridCol w:w="3420"/>
        <w:gridCol w:w="4338"/>
      </w:tblGrid>
      <w:tr w:rsidR="009C138C" w:rsidRPr="00D0237A" w:rsidTr="00D0237A">
        <w:tc>
          <w:tcPr>
            <w:tcW w:w="3258" w:type="dxa"/>
            <w:vAlign w:val="center"/>
          </w:tcPr>
          <w:p w:rsidR="009C138C" w:rsidRPr="00D0237A" w:rsidRDefault="009C138C" w:rsidP="00387254">
            <w:r w:rsidRPr="00D0237A">
              <w:rPr>
                <w:b/>
                <w:color w:val="0000FF"/>
                <w:sz w:val="20"/>
              </w:rPr>
              <w:t>Gulf of Execution</w:t>
            </w:r>
            <w:r w:rsidRPr="00D0237A">
              <w:rPr>
                <w:sz w:val="20"/>
              </w:rPr>
              <w:t xml:space="preserve"> </w:t>
            </w:r>
            <w:r w:rsidRPr="00D0237A">
              <w:t>– The gap between what an application user wants and the application’s operation.</w:t>
            </w:r>
          </w:p>
          <w:p w:rsidR="009C138C" w:rsidRPr="00D0237A" w:rsidRDefault="009C138C" w:rsidP="00387254"/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</w:rPr>
              <w:t>Matching User Expectation/Wants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Perform task analysis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Design task focused conceptual model</w:t>
            </w:r>
            <w:r w:rsidRPr="00D0237A">
              <w:rPr>
                <w:b/>
                <w:color w:val="00B050"/>
              </w:rPr>
              <w:t xml:space="preserve"> of object-action pairs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Design a UI based strictly on task analysis and the conceptual model</w:t>
            </w:r>
          </w:p>
        </w:tc>
        <w:tc>
          <w:tcPr>
            <w:tcW w:w="3420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Task Analysis Questions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User’s goal(s)?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Necessary tasks to support?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Important/common tasks?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Results/outputs of each task?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Terminology related to tasks?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Problems users have when performing tasks?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 w:rsidRPr="00D0237A">
              <w:rPr>
                <w:b/>
                <w:color w:val="E36C0A"/>
              </w:rPr>
              <w:t>Doer of a task?</w:t>
            </w:r>
          </w:p>
        </w:tc>
        <w:tc>
          <w:tcPr>
            <w:tcW w:w="4338" w:type="dxa"/>
            <w:vAlign w:val="center"/>
          </w:tcPr>
          <w:p w:rsidR="009C138C" w:rsidRPr="00D0237A" w:rsidRDefault="009C138C" w:rsidP="002A0B57">
            <w:r w:rsidRPr="00D0237A">
              <w:rPr>
                <w:b/>
                <w:color w:val="0000FF"/>
                <w:sz w:val="22"/>
              </w:rPr>
              <w:t xml:space="preserve">Conceptual Model </w:t>
            </w:r>
            <w:r w:rsidRPr="00D0237A">
              <w:t>– Model of the application the designers want the users to understand.</w:t>
            </w:r>
          </w:p>
          <w:p w:rsidR="009C138C" w:rsidRPr="00D0237A" w:rsidRDefault="009C138C" w:rsidP="002A0B57"/>
          <w:p w:rsidR="009C138C" w:rsidRPr="00D0237A" w:rsidRDefault="009C138C" w:rsidP="002A0B57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User’s mental model should match as closely as possible with the conceptual model.</w:t>
            </w:r>
          </w:p>
          <w:p w:rsidR="009C138C" w:rsidRPr="00D0237A" w:rsidRDefault="009C138C" w:rsidP="002A0B57"/>
          <w:p w:rsidR="009C138C" w:rsidRPr="00D0237A" w:rsidRDefault="009C138C" w:rsidP="002A0B57">
            <w:r w:rsidRPr="00D0237A">
              <w:t xml:space="preserve">Conceptual model should be </w:t>
            </w:r>
            <w:r w:rsidRPr="00D0237A">
              <w:rPr>
                <w:b/>
                <w:color w:val="00B050"/>
              </w:rPr>
              <w:t>task focused and as simple as possible</w:t>
            </w:r>
            <w:r w:rsidRPr="00D0237A">
              <w:t>.</w:t>
            </w:r>
          </w:p>
        </w:tc>
      </w:tr>
    </w:tbl>
    <w:p w:rsidR="009C138C" w:rsidRPr="00D54DD5" w:rsidRDefault="009C138C" w:rsidP="00387254">
      <w:pPr>
        <w:rPr>
          <w:sz w:val="10"/>
          <w:szCs w:val="10"/>
        </w:rPr>
      </w:pPr>
    </w:p>
    <w:p w:rsidR="009C138C" w:rsidRPr="00420FBD" w:rsidRDefault="009C138C" w:rsidP="00420FBD">
      <w:pPr>
        <w:jc w:val="center"/>
        <w:rPr>
          <w:b/>
          <w:sz w:val="28"/>
        </w:rPr>
      </w:pPr>
      <w:r w:rsidRPr="00420FBD">
        <w:rPr>
          <w:b/>
          <w:sz w:val="28"/>
        </w:rPr>
        <w:t>Learning</w:t>
      </w:r>
    </w:p>
    <w:p w:rsidR="009C138C" w:rsidRPr="00D54DD5" w:rsidRDefault="009C138C" w:rsidP="00387254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9C138C" w:rsidRPr="00D0237A" w:rsidTr="00D0237A">
        <w:tc>
          <w:tcPr>
            <w:tcW w:w="2754" w:type="dxa"/>
            <w:vAlign w:val="center"/>
          </w:tcPr>
          <w:p w:rsidR="009C138C" w:rsidRPr="00D0237A" w:rsidRDefault="009C138C" w:rsidP="00A101E8">
            <w:r w:rsidRPr="00D0237A">
              <w:rPr>
                <w:b/>
                <w:color w:val="0000FF"/>
                <w:sz w:val="20"/>
              </w:rPr>
              <w:t>Consistency</w:t>
            </w:r>
            <w:r w:rsidRPr="00D0237A">
              <w:rPr>
                <w:sz w:val="20"/>
              </w:rPr>
              <w:t xml:space="preserve"> </w:t>
            </w:r>
            <w:r w:rsidRPr="00D0237A">
              <w:t xml:space="preserve">– Users learn faster if an application is </w:t>
            </w:r>
            <w:r w:rsidRPr="00D0237A">
              <w:rPr>
                <w:b/>
                <w:color w:val="FF0000"/>
              </w:rPr>
              <w:t>consistent and predicable</w:t>
            </w:r>
            <w:r w:rsidRPr="00D0237A">
              <w:t>.</w:t>
            </w:r>
          </w:p>
          <w:p w:rsidR="009C138C" w:rsidRPr="00D0237A" w:rsidRDefault="009C138C" w:rsidP="00A101E8"/>
          <w:p w:rsidR="009C138C" w:rsidRPr="00D0237A" w:rsidRDefault="009C138C" w:rsidP="00A101E8">
            <w:r w:rsidRPr="00D0237A">
              <w:t>Unpredictably forces a user to constantly learn something new.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Task-Focused Terminology</w:t>
            </w:r>
          </w:p>
          <w:p w:rsidR="009C138C" w:rsidRPr="00D0237A" w:rsidRDefault="009C138C" w:rsidP="00A101E8">
            <w:r w:rsidRPr="00D0237A">
              <w:t>Vocabulary should be task relevant.</w:t>
            </w:r>
          </w:p>
          <w:p w:rsidR="009C138C" w:rsidRPr="00D0237A" w:rsidRDefault="009C138C" w:rsidP="00A101E8"/>
          <w:p w:rsidR="009C138C" w:rsidRPr="00D0237A" w:rsidRDefault="009C138C" w:rsidP="00A101E8">
            <w:r w:rsidRPr="00D0237A">
              <w:rPr>
                <w:b/>
                <w:color w:val="E36C0A"/>
              </w:rPr>
              <w:t>Examples:</w:t>
            </w:r>
            <w:r w:rsidRPr="00D0237A">
              <w:t xml:space="preserve"> Uses words the user would normally use/associated.  Avoid technical jargon.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D0237A">
            <w:pPr>
              <w:jc w:val="center"/>
              <w:rPr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Consistent Terminology</w:t>
            </w:r>
          </w:p>
          <w:p w:rsidR="009C138C" w:rsidRPr="00D0237A" w:rsidRDefault="009C138C" w:rsidP="00A101E8">
            <w:r w:rsidRPr="00D0237A">
              <w:t xml:space="preserve">Every concept has </w:t>
            </w:r>
            <w:r w:rsidRPr="00D0237A">
              <w:rPr>
                <w:b/>
                <w:color w:val="FF0000"/>
              </w:rPr>
              <w:t>one and only one name</w:t>
            </w:r>
            <w:r w:rsidRPr="00D0237A">
              <w:t>.</w:t>
            </w:r>
          </w:p>
          <w:p w:rsidR="009C138C" w:rsidRPr="00D0237A" w:rsidRDefault="009C138C" w:rsidP="00A101E8"/>
          <w:p w:rsidR="009C138C" w:rsidRPr="00D0237A" w:rsidRDefault="009C138C" w:rsidP="00D0237A">
            <w:pPr>
              <w:jc w:val="center"/>
              <w:rPr>
                <w:b/>
                <w:color w:val="00B050"/>
              </w:rPr>
            </w:pPr>
            <w:r w:rsidRPr="00D0237A">
              <w:rPr>
                <w:b/>
                <w:color w:val="00B050"/>
              </w:rPr>
              <w:t>Same name, same thing.</w:t>
            </w:r>
          </w:p>
          <w:p w:rsidR="009C138C" w:rsidRPr="00D0237A" w:rsidRDefault="009C138C" w:rsidP="00D0237A">
            <w:pPr>
              <w:jc w:val="center"/>
            </w:pPr>
            <w:r w:rsidRPr="00D0237A">
              <w:rPr>
                <w:b/>
                <w:i/>
                <w:color w:val="7030A0"/>
              </w:rPr>
              <w:t>Different name, different thing</w:t>
            </w:r>
            <w:r w:rsidRPr="00D0237A">
              <w:t>.</w:t>
            </w:r>
          </w:p>
        </w:tc>
        <w:tc>
          <w:tcPr>
            <w:tcW w:w="275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Lower User Risk</w:t>
            </w:r>
          </w:p>
          <w:p w:rsidR="009C138C" w:rsidRPr="00D0237A" w:rsidRDefault="009C138C" w:rsidP="00A101E8">
            <w:r w:rsidRPr="00D0237A">
              <w:t>Users explore and learn more if the application has less risk.</w:t>
            </w:r>
          </w:p>
          <w:p w:rsidR="009C138C" w:rsidRPr="00D0237A" w:rsidRDefault="009C138C" w:rsidP="00A101E8"/>
          <w:p w:rsidR="009C138C" w:rsidRPr="00D0237A" w:rsidRDefault="009C138C" w:rsidP="00A101E8">
            <w:r w:rsidRPr="00D0237A">
              <w:rPr>
                <w:b/>
                <w:color w:val="FF0000"/>
              </w:rPr>
              <w:t xml:space="preserve">Users may be afraid to use unfamiliar features. </w:t>
            </w:r>
            <w:r w:rsidRPr="00D0237A">
              <w:t xml:space="preserve"> Do not make it more likely a user makes a mistake</w:t>
            </w:r>
          </w:p>
        </w:tc>
      </w:tr>
    </w:tbl>
    <w:p w:rsidR="009C138C" w:rsidRPr="00D54DD5" w:rsidRDefault="009C138C" w:rsidP="003B3020">
      <w:pPr>
        <w:spacing w:after="200" w:line="276" w:lineRule="auto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:rsidR="009C138C" w:rsidRPr="00420FBD" w:rsidRDefault="009C138C" w:rsidP="00D54DD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Perceived Responsiveness and Time</w:t>
      </w:r>
    </w:p>
    <w:p w:rsidR="009C138C" w:rsidRPr="00D54DD5" w:rsidRDefault="009C138C" w:rsidP="00D54DD5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38"/>
        <w:gridCol w:w="2520"/>
        <w:gridCol w:w="2520"/>
        <w:gridCol w:w="3438"/>
      </w:tblGrid>
      <w:tr w:rsidR="009C138C" w:rsidRPr="00D0237A" w:rsidTr="00D0237A">
        <w:trPr>
          <w:trHeight w:val="45"/>
        </w:trPr>
        <w:tc>
          <w:tcPr>
            <w:tcW w:w="2538" w:type="dxa"/>
            <w:vMerge w:val="restart"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Perceived Responsiveness</w:t>
            </w:r>
          </w:p>
          <w:p w:rsidR="009C138C" w:rsidRPr="00D0237A" w:rsidRDefault="009C138C" w:rsidP="00144586">
            <w:r w:rsidRPr="00D0237A">
              <w:rPr>
                <w:b/>
                <w:color w:val="FF0000"/>
              </w:rPr>
              <w:t>More important than effectiveness</w:t>
            </w:r>
            <w:r w:rsidRPr="00D0237A">
              <w:t>.  Even with good performance, user may perceive poor responsiveness.</w:t>
            </w:r>
          </w:p>
        </w:tc>
        <w:tc>
          <w:tcPr>
            <w:tcW w:w="5040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sz w:val="24"/>
              </w:rPr>
            </w:pPr>
            <w:r w:rsidRPr="00D0237A">
              <w:rPr>
                <w:b/>
                <w:color w:val="0000FF"/>
                <w:sz w:val="24"/>
              </w:rPr>
              <w:t>Improving Perceived Responsiveness</w:t>
            </w:r>
          </w:p>
        </w:tc>
        <w:tc>
          <w:tcPr>
            <w:tcW w:w="3438" w:type="dxa"/>
            <w:vMerge w:val="restart"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9123C9">
            <w:r w:rsidRPr="00D0237A">
              <w:rPr>
                <w:b/>
                <w:color w:val="0000FF"/>
              </w:rPr>
              <w:t>Busy indicator</w:t>
            </w:r>
            <w:r w:rsidRPr="00D0237A">
              <w:t xml:space="preserve"> – User for any action that blocks further user action even if the function is executed quickly (</w:t>
            </w:r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>Hourglass cursor)</w:t>
            </w:r>
          </w:p>
          <w:p w:rsidR="009C138C" w:rsidRPr="00D0237A" w:rsidRDefault="009C138C" w:rsidP="009123C9">
            <w:pPr>
              <w:rPr>
                <w:b/>
                <w:color w:val="0000FF"/>
              </w:rPr>
            </w:pPr>
          </w:p>
          <w:p w:rsidR="009C138C" w:rsidRPr="00D0237A" w:rsidRDefault="009C138C" w:rsidP="00CC3673">
            <w:r w:rsidRPr="00D0237A">
              <w:rPr>
                <w:b/>
                <w:color w:val="0000FF"/>
              </w:rPr>
              <w:t>Progress indicator</w:t>
            </w:r>
            <w:r w:rsidRPr="00D0237A">
              <w:t xml:space="preserve"> – Display for any action that takes longer than a few seconds. 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Show work completed and work remaining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Start at 1% not 0%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Do not display 100% for more than 2 seconds.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FF0000"/>
              </w:rPr>
            </w:pPr>
            <w:r w:rsidRPr="00D0237A">
              <w:rPr>
                <w:b/>
                <w:color w:val="E36C0A"/>
              </w:rPr>
              <w:t xml:space="preserve">Use human scale </w:t>
            </w:r>
            <w:r w:rsidRPr="00D0237A">
              <w:t xml:space="preserve">precision (e.g. </w:t>
            </w:r>
            <w:r w:rsidRPr="00D0237A">
              <w:br/>
              <w:t>“4 minutes” instead of “240 seconds”)</w:t>
            </w:r>
          </w:p>
        </w:tc>
      </w:tr>
      <w:tr w:rsidR="009C138C" w:rsidRPr="00D0237A" w:rsidTr="00D0237A">
        <w:trPr>
          <w:trHeight w:val="441"/>
        </w:trPr>
        <w:tc>
          <w:tcPr>
            <w:tcW w:w="2538" w:type="dxa"/>
            <w:vMerge/>
            <w:tcBorders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Keep up with the user</w:t>
            </w:r>
          </w:p>
          <w:p w:rsidR="009C138C" w:rsidRPr="00D0237A" w:rsidRDefault="009C138C" w:rsidP="00D0237A">
            <w:pPr>
              <w:pStyle w:val="ListParagraph"/>
              <w:ind w:left="162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Do not make the user wait unexpectedly.</w:t>
            </w:r>
          </w:p>
          <w:p w:rsidR="009C138C" w:rsidRPr="00D0237A" w:rsidRDefault="009C138C" w:rsidP="009123C9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Keep the user informed of the application’s status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Indicate how long an operation will take.</w:t>
            </w:r>
          </w:p>
          <w:p w:rsidR="009C138C" w:rsidRPr="00D0237A" w:rsidRDefault="009C138C" w:rsidP="009123C9">
            <w:pPr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Allow the user to do things while waiting.</w:t>
            </w:r>
          </w:p>
          <w:p w:rsidR="009C138C" w:rsidRPr="00D0237A" w:rsidRDefault="009C138C" w:rsidP="00D0237A">
            <w:pPr>
              <w:pStyle w:val="ListParagraph"/>
              <w:ind w:left="162"/>
              <w:rPr>
                <w:b/>
                <w:color w:val="E36C0A"/>
              </w:rPr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 xml:space="preserve">Anticipate a user’s common requests </w:t>
            </w:r>
            <w:r w:rsidRPr="00D0237A">
              <w:rPr>
                <w:b/>
                <w:color w:val="00B050"/>
              </w:rPr>
              <w:t>(e.g. auto-complete)</w:t>
            </w:r>
          </w:p>
        </w:tc>
        <w:tc>
          <w:tcPr>
            <w:tcW w:w="3438" w:type="dxa"/>
            <w:vMerge/>
            <w:tcBorders>
              <w:left w:val="single" w:sz="8" w:space="0" w:color="auto"/>
            </w:tcBorders>
            <w:vAlign w:val="center"/>
          </w:tcPr>
          <w:p w:rsidR="009C138C" w:rsidRPr="00D0237A" w:rsidRDefault="009C138C" w:rsidP="00144586"/>
        </w:tc>
      </w:tr>
    </w:tbl>
    <w:p w:rsidR="009C138C" w:rsidRDefault="009C138C" w:rsidP="00113E25"/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16"/>
        <w:gridCol w:w="3924"/>
        <w:gridCol w:w="4338"/>
      </w:tblGrid>
      <w:tr w:rsidR="009C138C" w:rsidRPr="00D0237A" w:rsidTr="00D0237A">
        <w:trPr>
          <w:jc w:val="center"/>
        </w:trPr>
        <w:tc>
          <w:tcPr>
            <w:tcW w:w="291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Delays</w:t>
            </w:r>
          </w:p>
          <w:p w:rsidR="009C138C" w:rsidRPr="00D0237A" w:rsidRDefault="009C138C" w:rsidP="00370802">
            <w:proofErr w:type="gramStart"/>
            <w:r w:rsidRPr="00D0237A">
              <w:t xml:space="preserve">A delay </w:t>
            </w:r>
            <w:r w:rsidRPr="00D0237A">
              <w:rPr>
                <w:b/>
                <w:color w:val="FF0000"/>
              </w:rPr>
              <w:t>between</w:t>
            </w:r>
            <w:r w:rsidRPr="00D0237A">
              <w:t xml:space="preserve"> unit tasks of a large operation are</w:t>
            </w:r>
            <w:proofErr w:type="gramEnd"/>
            <w:r w:rsidRPr="00D0237A">
              <w:t xml:space="preserve"> less annoying than delays </w:t>
            </w:r>
            <w:r w:rsidRPr="00D0237A">
              <w:rPr>
                <w:b/>
                <w:color w:val="FF0000"/>
              </w:rPr>
              <w:t>within</w:t>
            </w:r>
            <w:r w:rsidRPr="00D0237A">
              <w:rPr>
                <w:b/>
              </w:rPr>
              <w:t xml:space="preserve"> </w:t>
            </w:r>
            <w:r w:rsidRPr="00D0237A">
              <w:t>unit tasks.</w:t>
            </w:r>
          </w:p>
          <w:p w:rsidR="009C138C" w:rsidRPr="00D0237A" w:rsidRDefault="009C138C" w:rsidP="00370802"/>
          <w:p w:rsidR="009C138C" w:rsidRPr="00D0237A" w:rsidRDefault="009C138C" w:rsidP="00370802">
            <w:r w:rsidRPr="00D0237A">
              <w:rPr>
                <w:b/>
                <w:color w:val="00B050"/>
              </w:rPr>
              <w:t xml:space="preserve">Delays </w:t>
            </w:r>
            <w:r w:rsidRPr="00D0237A">
              <w:rPr>
                <w:b/>
                <w:color w:val="FF0000"/>
              </w:rPr>
              <w:t>within</w:t>
            </w:r>
            <w:r w:rsidRPr="00D0237A">
              <w:rPr>
                <w:b/>
              </w:rPr>
              <w:t xml:space="preserve"> </w:t>
            </w:r>
            <w:r w:rsidRPr="00D0237A">
              <w:rPr>
                <w:b/>
                <w:color w:val="00B050"/>
              </w:rPr>
              <w:t>a unit task forces users to keep the ultimate goal within working memory</w:t>
            </w:r>
            <w:r w:rsidRPr="00D0237A">
              <w:t>.  This can cause a user to lose track of what is happening.</w:t>
            </w:r>
          </w:p>
        </w:tc>
        <w:tc>
          <w:tcPr>
            <w:tcW w:w="3924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</w:rPr>
            </w:pPr>
            <w:r w:rsidRPr="00D0237A">
              <w:rPr>
                <w:b/>
                <w:color w:val="0000FF"/>
                <w:sz w:val="22"/>
              </w:rPr>
              <w:t>Task Closure</w:t>
            </w:r>
          </w:p>
          <w:p w:rsidR="009C138C" w:rsidRPr="00D0237A" w:rsidRDefault="009C138C" w:rsidP="00370802"/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High Level of Closure (Larger Task)</w:t>
            </w:r>
          </w:p>
          <w:p w:rsidR="009C138C" w:rsidRPr="00D0237A" w:rsidRDefault="009C138C" w:rsidP="00370802">
            <w:r w:rsidRPr="00D0237A">
              <w:t>Less sensitive to time delays.</w:t>
            </w:r>
          </w:p>
          <w:p w:rsidR="009C138C" w:rsidRPr="00D0237A" w:rsidRDefault="009C138C" w:rsidP="00370802">
            <w:r w:rsidRPr="00D0237A">
              <w:rPr>
                <w:b/>
                <w:color w:val="E36C0A"/>
              </w:rPr>
              <w:t>Example</w:t>
            </w:r>
            <w:r w:rsidRPr="00D0237A">
              <w:t>: Saving a file</w:t>
            </w:r>
          </w:p>
          <w:p w:rsidR="009C138C" w:rsidRPr="00D0237A" w:rsidRDefault="009C138C" w:rsidP="00370802"/>
          <w:p w:rsidR="009C138C" w:rsidRPr="00D0237A" w:rsidRDefault="009C138C" w:rsidP="00D0237A">
            <w:pPr>
              <w:jc w:val="center"/>
              <w:rPr>
                <w:b/>
                <w:color w:val="0000FF"/>
                <w:sz w:val="20"/>
              </w:rPr>
            </w:pPr>
            <w:r w:rsidRPr="00D0237A">
              <w:rPr>
                <w:b/>
                <w:color w:val="0000FF"/>
                <w:sz w:val="20"/>
              </w:rPr>
              <w:t>Low Level of Closure (Smaller Task)</w:t>
            </w:r>
          </w:p>
          <w:p w:rsidR="009C138C" w:rsidRPr="00D0237A" w:rsidRDefault="009C138C" w:rsidP="00370802">
            <w:r w:rsidRPr="00D0237A">
              <w:t>More sensitive to time delays.</w:t>
            </w:r>
          </w:p>
          <w:p w:rsidR="009C138C" w:rsidRPr="00D0237A" w:rsidRDefault="009C138C" w:rsidP="00370802">
            <w:r w:rsidRPr="00D0237A">
              <w:rPr>
                <w:b/>
                <w:color w:val="E36C0A"/>
              </w:rPr>
              <w:t>Example</w:t>
            </w:r>
            <w:r w:rsidRPr="00D0237A">
              <w:t>: Typing a character and seeing it on the screen.</w:t>
            </w:r>
          </w:p>
        </w:tc>
        <w:tc>
          <w:tcPr>
            <w:tcW w:w="4338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Display Important Information First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61" w:hanging="261"/>
            </w:pPr>
            <w:r w:rsidRPr="00D0237A">
              <w:rPr>
                <w:b/>
                <w:color w:val="E36C0A"/>
              </w:rPr>
              <w:t>Example #1:</w:t>
            </w:r>
            <w:r w:rsidRPr="00D0237A">
              <w:t xml:space="preserve"> Open a file and display first page while the rest of the information loads.</w:t>
            </w:r>
          </w:p>
          <w:p w:rsidR="009C138C" w:rsidRPr="00D0237A" w:rsidRDefault="009C138C" w:rsidP="00D0237A">
            <w:pPr>
              <w:ind w:left="261" w:hanging="261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61" w:hanging="261"/>
            </w:pPr>
            <w:r w:rsidRPr="00D0237A">
              <w:rPr>
                <w:b/>
                <w:color w:val="E36C0A"/>
              </w:rPr>
              <w:t>Example #2:</w:t>
            </w:r>
            <w:r w:rsidRPr="00D0237A">
              <w:t xml:space="preserve"> Display found items immediately while continuing search.</w:t>
            </w:r>
          </w:p>
          <w:p w:rsidR="009C138C" w:rsidRPr="00D0237A" w:rsidRDefault="009C138C" w:rsidP="00D0237A">
            <w:pPr>
              <w:pStyle w:val="ListParagraph"/>
              <w:ind w:left="261" w:hanging="261"/>
            </w:pP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61" w:hanging="261"/>
            </w:pPr>
            <w:r w:rsidRPr="00D0237A">
              <w:rPr>
                <w:b/>
                <w:color w:val="E36C0A"/>
              </w:rPr>
              <w:t>Example #3:</w:t>
            </w:r>
            <w:r w:rsidRPr="00D0237A">
              <w:t xml:space="preserve"> For a large image, so a low resolution version first while larger resolution downloads.</w:t>
            </w:r>
          </w:p>
        </w:tc>
      </w:tr>
    </w:tbl>
    <w:p w:rsidR="009C138C" w:rsidRDefault="009C138C" w:rsidP="00CB3E06"/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16"/>
        <w:gridCol w:w="3303"/>
        <w:gridCol w:w="4959"/>
      </w:tblGrid>
      <w:tr w:rsidR="009C138C" w:rsidRPr="00D0237A" w:rsidTr="00D0237A">
        <w:trPr>
          <w:jc w:val="center"/>
        </w:trPr>
        <w:tc>
          <w:tcPr>
            <w:tcW w:w="2916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 xml:space="preserve">Work </w:t>
            </w:r>
            <w:r>
              <w:rPr>
                <w:b/>
                <w:color w:val="0000FF"/>
                <w:sz w:val="22"/>
              </w:rPr>
              <w:t>A</w:t>
            </w:r>
            <w:r w:rsidRPr="00D0237A">
              <w:rPr>
                <w:b/>
                <w:color w:val="0000FF"/>
                <w:sz w:val="22"/>
              </w:rPr>
              <w:t>head</w:t>
            </w:r>
          </w:p>
          <w:p w:rsidR="009C138C" w:rsidRPr="00D0237A" w:rsidRDefault="009C138C" w:rsidP="00CB3E06"/>
          <w:p w:rsidR="009C138C" w:rsidRPr="00D0237A" w:rsidRDefault="009C138C" w:rsidP="00144586">
            <w:pPr>
              <w:rPr>
                <w:b/>
                <w:color w:val="FF0000"/>
              </w:rPr>
            </w:pPr>
            <w:r w:rsidRPr="00D0237A">
              <w:rPr>
                <w:b/>
                <w:color w:val="FF0000"/>
              </w:rPr>
              <w:t>Stay ahead of the user when possible.</w:t>
            </w:r>
          </w:p>
          <w:p w:rsidR="009C138C" w:rsidRPr="00D0237A" w:rsidRDefault="009C138C" w:rsidP="00144586"/>
          <w:p w:rsidR="009C138C" w:rsidRPr="00D0237A" w:rsidRDefault="009C138C" w:rsidP="00144586">
            <w:r w:rsidRPr="00D0237A">
              <w:t>Use low CPU-load periods to pre-compute responses to high probability requests.</w:t>
            </w:r>
          </w:p>
        </w:tc>
        <w:tc>
          <w:tcPr>
            <w:tcW w:w="3303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Prioritize User Actions</w:t>
            </w:r>
          </w:p>
          <w:p w:rsidR="009C138C" w:rsidRPr="00D0237A" w:rsidRDefault="009C138C" w:rsidP="00144586"/>
          <w:p w:rsidR="009C138C" w:rsidRPr="00D0237A" w:rsidRDefault="009C138C" w:rsidP="00144586">
            <w:r w:rsidRPr="00D0237A">
              <w:rPr>
                <w:b/>
                <w:color w:val="FF0000"/>
              </w:rPr>
              <w:t xml:space="preserve">Process user actions with higher priority </w:t>
            </w:r>
            <w:r w:rsidRPr="00D0237A">
              <w:t>not the order they are received.  Reorder items in the task queue.</w:t>
            </w:r>
          </w:p>
          <w:p w:rsidR="009C138C" w:rsidRPr="00D0237A" w:rsidRDefault="009C138C" w:rsidP="00144586"/>
          <w:p w:rsidR="009C138C" w:rsidRPr="00D0237A" w:rsidRDefault="009C138C" w:rsidP="00144586">
            <w:r w:rsidRPr="00D0237A">
              <w:rPr>
                <w:b/>
                <w:color w:val="E36C0A"/>
              </w:rPr>
              <w:t xml:space="preserve">Example: </w:t>
            </w:r>
            <w:r w:rsidRPr="00D0237A">
              <w:t>Stop button on a web browser.</w:t>
            </w:r>
          </w:p>
        </w:tc>
        <w:tc>
          <w:tcPr>
            <w:tcW w:w="4959" w:type="dxa"/>
            <w:vAlign w:val="center"/>
          </w:tcPr>
          <w:p w:rsidR="009C138C" w:rsidRPr="00D0237A" w:rsidRDefault="009C138C" w:rsidP="00D0237A">
            <w:pPr>
              <w:jc w:val="center"/>
              <w:rPr>
                <w:b/>
                <w:color w:val="0000FF"/>
                <w:sz w:val="22"/>
              </w:rPr>
            </w:pPr>
            <w:r w:rsidRPr="00D0237A">
              <w:rPr>
                <w:b/>
                <w:color w:val="0000FF"/>
                <w:sz w:val="22"/>
              </w:rPr>
              <w:t>Timely Website Design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Minimize the number and size of images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Provide quick to display thumbnails or overviews of large amounts of content.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 Cascading Style Sheets (CSS)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 built in browser dialog boxes</w:t>
            </w:r>
          </w:p>
          <w:p w:rsidR="009C138C" w:rsidRPr="00D0237A" w:rsidRDefault="009C138C" w:rsidP="00D0237A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b/>
                <w:color w:val="E36C0A"/>
              </w:rPr>
            </w:pPr>
            <w:r w:rsidRPr="00D0237A">
              <w:rPr>
                <w:b/>
                <w:color w:val="E36C0A"/>
              </w:rPr>
              <w:t>Use browser side scripting and applets</w:t>
            </w:r>
          </w:p>
        </w:tc>
      </w:tr>
    </w:tbl>
    <w:p w:rsidR="009C138C" w:rsidRDefault="009C138C" w:rsidP="00CB3E06"/>
    <w:p w:rsidR="009C138C" w:rsidRDefault="009C138C" w:rsidP="00113E25"/>
    <w:p w:rsidR="009C138C" w:rsidRPr="005D3340" w:rsidRDefault="009C138C" w:rsidP="00113E25"/>
    <w:sectPr w:rsidR="009C138C" w:rsidRPr="005D3340" w:rsidSect="00433CE4">
      <w:footerReference w:type="default" r:id="rId2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EA7" w:rsidRDefault="00E85EA7" w:rsidP="00664A47">
      <w:r>
        <w:separator/>
      </w:r>
    </w:p>
  </w:endnote>
  <w:endnote w:type="continuationSeparator" w:id="0">
    <w:p w:rsidR="00E85EA7" w:rsidRDefault="00E85EA7" w:rsidP="00664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7F" w:rsidRDefault="00476C7F" w:rsidP="007E127C">
    <w:pPr>
      <w:pStyle w:val="Footer"/>
      <w:jc w:val="right"/>
    </w:pPr>
    <w:fldSimple w:instr=" PAGE   \* MERGEFORMAT ">
      <w:r w:rsidR="003B3020">
        <w:rPr>
          <w:noProof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EA7" w:rsidRDefault="00E85EA7" w:rsidP="00664A47">
      <w:r>
        <w:separator/>
      </w:r>
    </w:p>
  </w:footnote>
  <w:footnote w:type="continuationSeparator" w:id="0">
    <w:p w:rsidR="00E85EA7" w:rsidRDefault="00E85EA7" w:rsidP="00664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2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3"/>
  </w:num>
  <w:num w:numId="5">
    <w:abstractNumId w:val="6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7"/>
  </w:num>
  <w:num w:numId="15">
    <w:abstractNumId w:val="14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71877"/>
    <w:rsid w:val="0007202B"/>
    <w:rsid w:val="00073DDF"/>
    <w:rsid w:val="000745A4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68B9"/>
    <w:rsid w:val="000A1A23"/>
    <w:rsid w:val="000A1B6D"/>
    <w:rsid w:val="000A4BF5"/>
    <w:rsid w:val="000A64CB"/>
    <w:rsid w:val="000B0D87"/>
    <w:rsid w:val="000B1330"/>
    <w:rsid w:val="000B2341"/>
    <w:rsid w:val="000B410C"/>
    <w:rsid w:val="000B43BE"/>
    <w:rsid w:val="000B4DDE"/>
    <w:rsid w:val="000B504A"/>
    <w:rsid w:val="000B5431"/>
    <w:rsid w:val="000B7AEA"/>
    <w:rsid w:val="000B7B5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69EC"/>
    <w:rsid w:val="001102CF"/>
    <w:rsid w:val="0011034C"/>
    <w:rsid w:val="00111AE6"/>
    <w:rsid w:val="001127FE"/>
    <w:rsid w:val="00113E25"/>
    <w:rsid w:val="001169A8"/>
    <w:rsid w:val="00116B82"/>
    <w:rsid w:val="0011711C"/>
    <w:rsid w:val="00120DCC"/>
    <w:rsid w:val="001228FD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81901"/>
    <w:rsid w:val="00182350"/>
    <w:rsid w:val="00185715"/>
    <w:rsid w:val="00185CE6"/>
    <w:rsid w:val="0018603F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570D"/>
    <w:rsid w:val="001A59A7"/>
    <w:rsid w:val="001A59D5"/>
    <w:rsid w:val="001A61EE"/>
    <w:rsid w:val="001A6415"/>
    <w:rsid w:val="001B0529"/>
    <w:rsid w:val="001B0DFF"/>
    <w:rsid w:val="001B0EFA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5212"/>
    <w:rsid w:val="00205A3E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6FB"/>
    <w:rsid w:val="00234F74"/>
    <w:rsid w:val="00236FE0"/>
    <w:rsid w:val="00237CDE"/>
    <w:rsid w:val="00240286"/>
    <w:rsid w:val="00242C5F"/>
    <w:rsid w:val="002434E4"/>
    <w:rsid w:val="00243F4E"/>
    <w:rsid w:val="00246A5F"/>
    <w:rsid w:val="00246DDB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7EBC"/>
    <w:rsid w:val="00270C02"/>
    <w:rsid w:val="002713C7"/>
    <w:rsid w:val="0027490D"/>
    <w:rsid w:val="00274BDB"/>
    <w:rsid w:val="002752A4"/>
    <w:rsid w:val="00277A05"/>
    <w:rsid w:val="00277D3F"/>
    <w:rsid w:val="002802F1"/>
    <w:rsid w:val="00280B44"/>
    <w:rsid w:val="002813B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7C6"/>
    <w:rsid w:val="002C72E9"/>
    <w:rsid w:val="002C7C38"/>
    <w:rsid w:val="002D28C1"/>
    <w:rsid w:val="002D53FF"/>
    <w:rsid w:val="002D755A"/>
    <w:rsid w:val="002E33D2"/>
    <w:rsid w:val="002E3D8E"/>
    <w:rsid w:val="002E4B0F"/>
    <w:rsid w:val="002E5546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492"/>
    <w:rsid w:val="003A5230"/>
    <w:rsid w:val="003A5DCA"/>
    <w:rsid w:val="003A675D"/>
    <w:rsid w:val="003A7EA7"/>
    <w:rsid w:val="003B0FC0"/>
    <w:rsid w:val="003B2C26"/>
    <w:rsid w:val="003B2D46"/>
    <w:rsid w:val="003B3020"/>
    <w:rsid w:val="003B43EE"/>
    <w:rsid w:val="003B6E93"/>
    <w:rsid w:val="003B7534"/>
    <w:rsid w:val="003B7D69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3A4A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88E"/>
    <w:rsid w:val="0041209B"/>
    <w:rsid w:val="004121CB"/>
    <w:rsid w:val="004178E2"/>
    <w:rsid w:val="00420FBD"/>
    <w:rsid w:val="0042196D"/>
    <w:rsid w:val="00421B55"/>
    <w:rsid w:val="004221C2"/>
    <w:rsid w:val="00424163"/>
    <w:rsid w:val="00427D40"/>
    <w:rsid w:val="00431571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5A9E"/>
    <w:rsid w:val="00495B2F"/>
    <w:rsid w:val="00496BA3"/>
    <w:rsid w:val="0049790A"/>
    <w:rsid w:val="004A32C9"/>
    <w:rsid w:val="004A3F6D"/>
    <w:rsid w:val="004A6195"/>
    <w:rsid w:val="004A623D"/>
    <w:rsid w:val="004B372F"/>
    <w:rsid w:val="004B5539"/>
    <w:rsid w:val="004B64FF"/>
    <w:rsid w:val="004B6A65"/>
    <w:rsid w:val="004B712A"/>
    <w:rsid w:val="004C1CF6"/>
    <w:rsid w:val="004C64A3"/>
    <w:rsid w:val="004C78DA"/>
    <w:rsid w:val="004D279A"/>
    <w:rsid w:val="004D3810"/>
    <w:rsid w:val="004D4C81"/>
    <w:rsid w:val="004D4F13"/>
    <w:rsid w:val="004D5095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2E69"/>
    <w:rsid w:val="00544347"/>
    <w:rsid w:val="00547265"/>
    <w:rsid w:val="0055152F"/>
    <w:rsid w:val="005527E3"/>
    <w:rsid w:val="00556020"/>
    <w:rsid w:val="00557083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49C1"/>
    <w:rsid w:val="005754EE"/>
    <w:rsid w:val="005764B3"/>
    <w:rsid w:val="0057742E"/>
    <w:rsid w:val="00580DE9"/>
    <w:rsid w:val="005812AA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FE8"/>
    <w:rsid w:val="005A71A7"/>
    <w:rsid w:val="005B1AAD"/>
    <w:rsid w:val="005B1B58"/>
    <w:rsid w:val="005B2B10"/>
    <w:rsid w:val="005B6CDD"/>
    <w:rsid w:val="005C0409"/>
    <w:rsid w:val="005C08B4"/>
    <w:rsid w:val="005C1A8E"/>
    <w:rsid w:val="005C4551"/>
    <w:rsid w:val="005C56A7"/>
    <w:rsid w:val="005C5BED"/>
    <w:rsid w:val="005C6BBE"/>
    <w:rsid w:val="005D06AB"/>
    <w:rsid w:val="005D2ECC"/>
    <w:rsid w:val="005D3340"/>
    <w:rsid w:val="005D3DE5"/>
    <w:rsid w:val="005D4C65"/>
    <w:rsid w:val="005D6139"/>
    <w:rsid w:val="005D6C26"/>
    <w:rsid w:val="005D77F4"/>
    <w:rsid w:val="005D7CF3"/>
    <w:rsid w:val="005E4E6C"/>
    <w:rsid w:val="005E765A"/>
    <w:rsid w:val="005F0934"/>
    <w:rsid w:val="005F5335"/>
    <w:rsid w:val="005F6210"/>
    <w:rsid w:val="0060277A"/>
    <w:rsid w:val="00603E41"/>
    <w:rsid w:val="006040D5"/>
    <w:rsid w:val="00605B22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11EF"/>
    <w:rsid w:val="00632DFB"/>
    <w:rsid w:val="00633767"/>
    <w:rsid w:val="006352C6"/>
    <w:rsid w:val="0064060D"/>
    <w:rsid w:val="00642E73"/>
    <w:rsid w:val="006443CE"/>
    <w:rsid w:val="0064512C"/>
    <w:rsid w:val="00645C5E"/>
    <w:rsid w:val="00645E23"/>
    <w:rsid w:val="00646FA3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A47"/>
    <w:rsid w:val="00666AD7"/>
    <w:rsid w:val="00670706"/>
    <w:rsid w:val="006715BD"/>
    <w:rsid w:val="00672FFF"/>
    <w:rsid w:val="0067538C"/>
    <w:rsid w:val="00680D84"/>
    <w:rsid w:val="0068271C"/>
    <w:rsid w:val="00682BBE"/>
    <w:rsid w:val="0068381F"/>
    <w:rsid w:val="00685BC7"/>
    <w:rsid w:val="00694E39"/>
    <w:rsid w:val="006958EC"/>
    <w:rsid w:val="00695B37"/>
    <w:rsid w:val="00695E68"/>
    <w:rsid w:val="00697526"/>
    <w:rsid w:val="006A104F"/>
    <w:rsid w:val="006A13C0"/>
    <w:rsid w:val="006A2F56"/>
    <w:rsid w:val="006A37F6"/>
    <w:rsid w:val="006A6FFC"/>
    <w:rsid w:val="006B0500"/>
    <w:rsid w:val="006B173A"/>
    <w:rsid w:val="006B25E6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AC1"/>
    <w:rsid w:val="0073111F"/>
    <w:rsid w:val="007328B8"/>
    <w:rsid w:val="00733975"/>
    <w:rsid w:val="00733C94"/>
    <w:rsid w:val="00734FFA"/>
    <w:rsid w:val="007350FD"/>
    <w:rsid w:val="00737427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2287"/>
    <w:rsid w:val="00762EB2"/>
    <w:rsid w:val="007632C2"/>
    <w:rsid w:val="0076385A"/>
    <w:rsid w:val="00765AFB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76B2"/>
    <w:rsid w:val="007A160F"/>
    <w:rsid w:val="007A177E"/>
    <w:rsid w:val="007A2139"/>
    <w:rsid w:val="007A2DB3"/>
    <w:rsid w:val="007A2FA3"/>
    <w:rsid w:val="007A3E61"/>
    <w:rsid w:val="007A67D8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295F"/>
    <w:rsid w:val="007E2E05"/>
    <w:rsid w:val="007E3532"/>
    <w:rsid w:val="007E4196"/>
    <w:rsid w:val="007E5F7F"/>
    <w:rsid w:val="007E67FD"/>
    <w:rsid w:val="007E6DAE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71F0"/>
    <w:rsid w:val="00830378"/>
    <w:rsid w:val="008329A3"/>
    <w:rsid w:val="00832EC9"/>
    <w:rsid w:val="00834506"/>
    <w:rsid w:val="0083488A"/>
    <w:rsid w:val="0083528B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89A"/>
    <w:rsid w:val="00857757"/>
    <w:rsid w:val="008610BE"/>
    <w:rsid w:val="0086287A"/>
    <w:rsid w:val="00862B51"/>
    <w:rsid w:val="00863BD1"/>
    <w:rsid w:val="008702A4"/>
    <w:rsid w:val="0087036C"/>
    <w:rsid w:val="00871858"/>
    <w:rsid w:val="00871D0D"/>
    <w:rsid w:val="008739B9"/>
    <w:rsid w:val="00873E02"/>
    <w:rsid w:val="00873FC9"/>
    <w:rsid w:val="00875E5A"/>
    <w:rsid w:val="0087659A"/>
    <w:rsid w:val="00881BD3"/>
    <w:rsid w:val="00881CB3"/>
    <w:rsid w:val="008839FD"/>
    <w:rsid w:val="00884A61"/>
    <w:rsid w:val="008873BD"/>
    <w:rsid w:val="008873EB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2684"/>
    <w:rsid w:val="008D3F27"/>
    <w:rsid w:val="008D4376"/>
    <w:rsid w:val="008D4D11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45B4"/>
    <w:rsid w:val="008F59F8"/>
    <w:rsid w:val="008F68BC"/>
    <w:rsid w:val="008F759D"/>
    <w:rsid w:val="00900A59"/>
    <w:rsid w:val="00902D44"/>
    <w:rsid w:val="00902D4E"/>
    <w:rsid w:val="00903B07"/>
    <w:rsid w:val="0090443A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5E8"/>
    <w:rsid w:val="0091533C"/>
    <w:rsid w:val="009166B4"/>
    <w:rsid w:val="00917059"/>
    <w:rsid w:val="00921431"/>
    <w:rsid w:val="00923818"/>
    <w:rsid w:val="00924D2F"/>
    <w:rsid w:val="00926B61"/>
    <w:rsid w:val="00926B6D"/>
    <w:rsid w:val="00927137"/>
    <w:rsid w:val="00930E9B"/>
    <w:rsid w:val="00931EA7"/>
    <w:rsid w:val="00933243"/>
    <w:rsid w:val="009343D5"/>
    <w:rsid w:val="00934ACD"/>
    <w:rsid w:val="00935807"/>
    <w:rsid w:val="0093590D"/>
    <w:rsid w:val="009406D1"/>
    <w:rsid w:val="00941D1A"/>
    <w:rsid w:val="00944AAD"/>
    <w:rsid w:val="00944CB3"/>
    <w:rsid w:val="00946576"/>
    <w:rsid w:val="00950374"/>
    <w:rsid w:val="00950C93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603A9"/>
    <w:rsid w:val="00962961"/>
    <w:rsid w:val="00963870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803CA"/>
    <w:rsid w:val="00981C42"/>
    <w:rsid w:val="00982A64"/>
    <w:rsid w:val="00983951"/>
    <w:rsid w:val="0098468B"/>
    <w:rsid w:val="009879F4"/>
    <w:rsid w:val="009925C1"/>
    <w:rsid w:val="00994E82"/>
    <w:rsid w:val="00995B47"/>
    <w:rsid w:val="009A01E3"/>
    <w:rsid w:val="009A11DB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7D31"/>
    <w:rsid w:val="00A005AC"/>
    <w:rsid w:val="00A0155B"/>
    <w:rsid w:val="00A049D2"/>
    <w:rsid w:val="00A05423"/>
    <w:rsid w:val="00A05F8B"/>
    <w:rsid w:val="00A10050"/>
    <w:rsid w:val="00A101E8"/>
    <w:rsid w:val="00A110C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1394"/>
    <w:rsid w:val="00A419F4"/>
    <w:rsid w:val="00A41B1D"/>
    <w:rsid w:val="00A44ABE"/>
    <w:rsid w:val="00A4671A"/>
    <w:rsid w:val="00A50479"/>
    <w:rsid w:val="00A50760"/>
    <w:rsid w:val="00A51A3C"/>
    <w:rsid w:val="00A54F0B"/>
    <w:rsid w:val="00A55A4B"/>
    <w:rsid w:val="00A56CBF"/>
    <w:rsid w:val="00A57AA8"/>
    <w:rsid w:val="00A6118C"/>
    <w:rsid w:val="00A6178A"/>
    <w:rsid w:val="00A61A9A"/>
    <w:rsid w:val="00A636CC"/>
    <w:rsid w:val="00A6493A"/>
    <w:rsid w:val="00A65E77"/>
    <w:rsid w:val="00A6614D"/>
    <w:rsid w:val="00A66D49"/>
    <w:rsid w:val="00A70335"/>
    <w:rsid w:val="00A731B2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2611"/>
    <w:rsid w:val="00AC43A6"/>
    <w:rsid w:val="00AC4D5F"/>
    <w:rsid w:val="00AC5D66"/>
    <w:rsid w:val="00AC62FA"/>
    <w:rsid w:val="00AC7160"/>
    <w:rsid w:val="00AC7686"/>
    <w:rsid w:val="00AD0327"/>
    <w:rsid w:val="00AD1962"/>
    <w:rsid w:val="00AD1D88"/>
    <w:rsid w:val="00AD3372"/>
    <w:rsid w:val="00AD44DD"/>
    <w:rsid w:val="00AD790B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CB8"/>
    <w:rsid w:val="00B02D79"/>
    <w:rsid w:val="00B02DCB"/>
    <w:rsid w:val="00B0441C"/>
    <w:rsid w:val="00B05F37"/>
    <w:rsid w:val="00B1025B"/>
    <w:rsid w:val="00B10DAA"/>
    <w:rsid w:val="00B13B9C"/>
    <w:rsid w:val="00B14ACB"/>
    <w:rsid w:val="00B14BD1"/>
    <w:rsid w:val="00B14F82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5111"/>
    <w:rsid w:val="00BA00A5"/>
    <w:rsid w:val="00BA17B0"/>
    <w:rsid w:val="00BA26F0"/>
    <w:rsid w:val="00BA42F0"/>
    <w:rsid w:val="00BA46FA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E0F7A"/>
    <w:rsid w:val="00BE1E05"/>
    <w:rsid w:val="00BE22AC"/>
    <w:rsid w:val="00BE23EE"/>
    <w:rsid w:val="00BE3A94"/>
    <w:rsid w:val="00BE4A91"/>
    <w:rsid w:val="00BF1139"/>
    <w:rsid w:val="00BF1774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C61"/>
    <w:rsid w:val="00C86CD9"/>
    <w:rsid w:val="00C86D45"/>
    <w:rsid w:val="00C86DB7"/>
    <w:rsid w:val="00C87578"/>
    <w:rsid w:val="00C87E6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D94"/>
    <w:rsid w:val="00D0237A"/>
    <w:rsid w:val="00D06322"/>
    <w:rsid w:val="00D065A9"/>
    <w:rsid w:val="00D1120F"/>
    <w:rsid w:val="00D11DB8"/>
    <w:rsid w:val="00D138AC"/>
    <w:rsid w:val="00D13C68"/>
    <w:rsid w:val="00D166B1"/>
    <w:rsid w:val="00D169FC"/>
    <w:rsid w:val="00D1767E"/>
    <w:rsid w:val="00D21C1D"/>
    <w:rsid w:val="00D24DB2"/>
    <w:rsid w:val="00D26247"/>
    <w:rsid w:val="00D26395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101A"/>
    <w:rsid w:val="00D620E4"/>
    <w:rsid w:val="00D62410"/>
    <w:rsid w:val="00D62452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6232"/>
    <w:rsid w:val="00D9050C"/>
    <w:rsid w:val="00D905D7"/>
    <w:rsid w:val="00D90FF0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2944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7D5F"/>
    <w:rsid w:val="00DD16B5"/>
    <w:rsid w:val="00DD1B21"/>
    <w:rsid w:val="00DD2760"/>
    <w:rsid w:val="00DD55BC"/>
    <w:rsid w:val="00DE0C37"/>
    <w:rsid w:val="00DE2E0D"/>
    <w:rsid w:val="00DE2E20"/>
    <w:rsid w:val="00DE3BD2"/>
    <w:rsid w:val="00DE4CC7"/>
    <w:rsid w:val="00DE4DF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7270"/>
    <w:rsid w:val="00E70411"/>
    <w:rsid w:val="00E7118E"/>
    <w:rsid w:val="00E80306"/>
    <w:rsid w:val="00E811FE"/>
    <w:rsid w:val="00E85EA7"/>
    <w:rsid w:val="00E85F8A"/>
    <w:rsid w:val="00E86EF9"/>
    <w:rsid w:val="00E917AE"/>
    <w:rsid w:val="00E93346"/>
    <w:rsid w:val="00E95894"/>
    <w:rsid w:val="00E964E3"/>
    <w:rsid w:val="00E965FD"/>
    <w:rsid w:val="00EA0096"/>
    <w:rsid w:val="00EA1AF0"/>
    <w:rsid w:val="00EA351E"/>
    <w:rsid w:val="00EA4140"/>
    <w:rsid w:val="00EA4AA9"/>
    <w:rsid w:val="00EA4FFA"/>
    <w:rsid w:val="00EA5B8E"/>
    <w:rsid w:val="00EB2677"/>
    <w:rsid w:val="00EB38C1"/>
    <w:rsid w:val="00EB42D2"/>
    <w:rsid w:val="00EC220F"/>
    <w:rsid w:val="00EC2EF4"/>
    <w:rsid w:val="00EC732D"/>
    <w:rsid w:val="00ED028B"/>
    <w:rsid w:val="00ED06A3"/>
    <w:rsid w:val="00ED0CC4"/>
    <w:rsid w:val="00ED394E"/>
    <w:rsid w:val="00EE24B4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2FF6"/>
    <w:rsid w:val="00F15BC5"/>
    <w:rsid w:val="00F1726E"/>
    <w:rsid w:val="00F21AAB"/>
    <w:rsid w:val="00F23359"/>
    <w:rsid w:val="00F23903"/>
    <w:rsid w:val="00F2452F"/>
    <w:rsid w:val="00F24D4E"/>
    <w:rsid w:val="00F254C3"/>
    <w:rsid w:val="00F30805"/>
    <w:rsid w:val="00F31F2F"/>
    <w:rsid w:val="00F32383"/>
    <w:rsid w:val="00F34530"/>
    <w:rsid w:val="00F35256"/>
    <w:rsid w:val="00F3629B"/>
    <w:rsid w:val="00F36764"/>
    <w:rsid w:val="00F36BE1"/>
    <w:rsid w:val="00F37CA1"/>
    <w:rsid w:val="00F41925"/>
    <w:rsid w:val="00F42065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EDE1D-5487-4CE5-90E6-638038A3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7365</Words>
  <Characters>41982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49249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42</cp:revision>
  <cp:lastPrinted>2015-03-19T11:17:00Z</cp:lastPrinted>
  <dcterms:created xsi:type="dcterms:W3CDTF">2015-03-19T10:42:00Z</dcterms:created>
  <dcterms:modified xsi:type="dcterms:W3CDTF">2015-03-19T11:40:00Z</dcterms:modified>
</cp:coreProperties>
</file>