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 xml:space="preserve">”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[2,4..]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53880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453880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453880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53880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otherwise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>Transform a function with multiple arguments into multiple functions that each take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53880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is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type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Pr="00290772">
              <w:rPr>
                <w:rFonts w:ascii="Courier New" w:hAnsi="Courier New" w:cs="Courier New"/>
                <w:b/>
              </w:rPr>
              <w:t xml:space="preserve">map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line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r>
              <w:rPr>
                <w:rFonts w:ascii="Courier New" w:hAnsi="Courier New" w:cs="Courier New"/>
                <w:b/>
              </w:rPr>
              <w:t xml:space="preserve">fmap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>.  Is itself a Functor.</w:t>
            </w:r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to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…</w:t>
            </w:r>
            <w:r w:rsidR="00F34894">
              <w:t xml:space="preserve"> </w:t>
            </w:r>
            <w:r>
              <w:t>,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00FF"/>
              </w:rPr>
              <w:t>LL(k)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r w:rsidR="007A4482" w:rsidRPr="009419A7">
              <w:rPr>
                <w:b/>
                <w:i/>
                <w:color w:val="7030A0"/>
              </w:rPr>
              <w:t>k</w:t>
            </w:r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r w:rsidRPr="00BA367E">
              <w:rPr>
                <w:b/>
                <w:i/>
                <w:color w:val="7030A0"/>
              </w:rPr>
              <w:t>LL(1)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>Many computer languages are designed to be LL(1)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</w:t>
            </w:r>
            <w:r w:rsidR="00DE50DB">
              <w:rPr>
                <w:rFonts w:ascii="Courier New" w:hAnsi="Courier New" w:cs="Courier New"/>
                <w:b/>
              </w:rPr>
              <w:t xml:space="preserve"> Char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="0066359D">
              <w:rPr>
                <w:rFonts w:ascii="Courier New" w:hAnsi="Courier New" w:cs="Courier New"/>
                <w:b/>
              </w:rPr>
              <w:t>Char</w:t>
            </w:r>
            <w:r w:rsidR="0066359D" w:rsidRPr="002026B0">
              <w:rPr>
                <w:rFonts w:ascii="Courier New" w:hAnsi="Courier New" w:cs="Courier New"/>
                <w:b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="000E4311" w:rsidRPr="00D6517C">
              <w:rPr>
                <w:rFonts w:ascii="Courier New" w:hAnsi="Courier New" w:cs="Courier New"/>
                <w:b/>
              </w:rPr>
              <w:t>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</w:t>
            </w:r>
            <w:r w:rsidR="00D05197">
              <w:rPr>
                <w:rFonts w:ascii="Courier New" w:hAnsi="Courier New" w:cs="Courier New"/>
                <w:b/>
              </w:rPr>
              <w:t xml:space="preserve">Char </w:t>
            </w:r>
            <w:r w:rsidR="00161458"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5203C8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</w:t>
            </w:r>
            <w:r w:rsidR="00A43B8E">
              <w:rPr>
                <w:rFonts w:ascii="Courier New" w:hAnsi="Courier New" w:cs="Courier New"/>
                <w:b/>
              </w:rPr>
              <w:t xml:space="preserve"> `</w:t>
            </w:r>
            <w:r w:rsidR="00A43B8E"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="007672DD">
              <w:rPr>
                <w:rFonts w:ascii="Courier New" w:hAnsi="Courier New" w:cs="Courier New"/>
                <w:b/>
              </w:rPr>
              <w:t>` string ","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5203C8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</w:t>
            </w:r>
            <w:r w:rsidR="0026586F">
              <w:rPr>
                <w:rFonts w:ascii="Courier New" w:hAnsi="Courier New" w:cs="Courier New"/>
                <w:b/>
              </w:rPr>
              <w:t xml:space="preserve"> = many (</w:t>
            </w:r>
            <w:r w:rsidR="0026586F"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7672DD">
              <w:rPr>
                <w:rFonts w:ascii="Courier New" w:hAnsi="Courier New" w:cs="Courier New"/>
                <w:b/>
              </w:rPr>
              <w:t xml:space="preserve"> "</w:t>
            </w:r>
            <w:r w:rsidR="00453880">
              <w:rPr>
                <w:rFonts w:ascii="Courier New" w:hAnsi="Courier New" w:cs="Courier New"/>
                <w:b/>
              </w:rPr>
              <w:t>,</w:t>
            </w:r>
            <w:r w:rsidR="007672DD">
              <w:rPr>
                <w:rFonts w:ascii="Courier New" w:hAnsi="Courier New" w:cs="Courier New"/>
                <w:b/>
              </w:rPr>
              <w:t>\n"</w:t>
            </w:r>
            <w:r w:rsidR="0026586F">
              <w:rPr>
                <w:rFonts w:ascii="Courier New" w:hAnsi="Courier New" w:cs="Courier New"/>
                <w:b/>
              </w:rPr>
              <w:t>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672DD">
              <w:rPr>
                <w:rFonts w:ascii="Courier New" w:hAnsi="Courier New" w:cs="Courier New"/>
                <w:b/>
              </w:rPr>
              <w:t>"</w:t>
            </w:r>
            <w:r w:rsidR="007A0286">
              <w:rPr>
                <w:rFonts w:ascii="Courier New" w:hAnsi="Courier New" w:cs="Courier New"/>
                <w:b/>
              </w:rPr>
              <w:t>\n</w:t>
            </w:r>
            <w:r w:rsidR="005A1720">
              <w:rPr>
                <w:rFonts w:ascii="Courier New" w:hAnsi="Courier New" w:cs="Courier New"/>
                <w:b/>
              </w:rPr>
              <w:t>\r</w:t>
            </w:r>
            <w:r w:rsidR="007672DD">
              <w:rPr>
                <w:rFonts w:ascii="Courier New" w:hAnsi="Courier New" w:cs="Courier New"/>
                <w:b/>
              </w:rPr>
              <w:t>"</w:t>
            </w:r>
            <w:r w:rsidR="007A0286">
              <w:rPr>
                <w:rFonts w:ascii="Courier New" w:hAnsi="Courier New" w:cs="Courier New"/>
                <w:b/>
              </w:rPr>
              <w:t>)</w:t>
            </w:r>
            <w:r w:rsidR="00D34A56">
              <w:rPr>
                <w:rFonts w:ascii="Courier New" w:hAnsi="Courier New" w:cs="Courier New"/>
                <w:b/>
              </w:rPr>
              <w:t xml:space="preserve"> </w:t>
            </w:r>
            <w:r w:rsidR="00D34A56" w:rsidRPr="00D34A56">
              <w:rPr>
                <w:rFonts w:ascii="Courier New" w:hAnsi="Courier New" w:cs="Courier New"/>
                <w:b/>
                <w:color w:val="00B050"/>
              </w:rPr>
              <w:t>-- Try more complex case first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672DD">
              <w:rPr>
                <w:rFonts w:ascii="Courier New" w:hAnsi="Courier New" w:cs="Courier New"/>
                <w:b/>
              </w:rPr>
              <w:t xml:space="preserve"> "</w:t>
            </w:r>
            <w:r w:rsidR="009F6044">
              <w:rPr>
                <w:rFonts w:ascii="Courier New" w:hAnsi="Courier New" w:cs="Courier New"/>
                <w:b/>
              </w:rPr>
              <w:t>\n</w:t>
            </w:r>
            <w:r w:rsidR="007672DD">
              <w:rPr>
                <w:rFonts w:ascii="Courier New" w:hAnsi="Courier New" w:cs="Courier New"/>
                <w:b/>
              </w:rPr>
              <w:t>"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 w:rsidR="00D34A56">
              <w:rPr>
                <w:rFonts w:ascii="Courier New" w:hAnsi="Courier New" w:cs="Courier New"/>
                <w:b/>
              </w:rPr>
              <w:t xml:space="preserve"> "</w:t>
            </w:r>
            <w:r w:rsidR="00A05E13">
              <w:rPr>
                <w:rFonts w:ascii="Courier New" w:hAnsi="Courier New" w:cs="Courier New"/>
                <w:b/>
              </w:rPr>
              <w:t>end of line"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>ambda often work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="00081EE3">
              <w:rPr>
                <w:b/>
              </w:rPr>
              <w:t>Quirks of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</w:t>
            </w:r>
            <w:r w:rsidR="00485113">
              <w:t>-</w:t>
            </w:r>
            <w:r>
              <w:t>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var </w:t>
            </w:r>
            <w:r w:rsidRPr="00485113">
              <w:rPr>
                <w:rFonts w:ascii="Courier New" w:hAnsi="Courier New" w:cs="Courier New"/>
                <w:b/>
                <w:szCs w:val="6"/>
              </w:rPr>
              <w:t xml:space="preserve">print </w:t>
            </w: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Example</w:t>
            </w:r>
            <w:r w:rsidR="00F91AB8">
              <w:rPr>
                <w:b/>
                <w:color w:val="E36C0A" w:themeColor="accent6" w:themeShade="BF"/>
              </w:rPr>
              <w:t xml:space="preserve">: </w:t>
            </w:r>
            <w:r w:rsidR="00F91AB8" w:rsidRPr="00F91AB8">
              <w:rPr>
                <w:b/>
              </w:rPr>
              <w:t>Closure in JavaScript</w:t>
            </w:r>
          </w:p>
          <w:p w:rsidR="009404C8" w:rsidRDefault="009404C8" w:rsidP="00D4389D"/>
          <w:p w:rsidR="009404C8" w:rsidRPr="00D4389D" w:rsidRDefault="006858AA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var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858AA">
              <w:rPr>
                <w:rFonts w:ascii="Courier New" w:hAnsi="Courier New" w:cs="Courier New"/>
                <w:b/>
                <w:szCs w:val="6"/>
              </w:rPr>
              <w:t>=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="009404C8"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9404C8"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Pr="00D4389D" w:rsidRDefault="009404C8" w:rsidP="006858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="006858AA">
              <w:rPr>
                <w:rFonts w:ascii="Courier New" w:hAnsi="Courier New" w:cs="Courier New"/>
                <w:b/>
                <w:szCs w:val="6"/>
              </w:rPr>
              <w:t>}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  <w:r w:rsidR="006858AA">
              <w:rPr>
                <w:rFonts w:ascii="Courier New" w:hAnsi="Courier New" w:cs="Courier New"/>
                <w:b/>
                <w:szCs w:val="6"/>
              </w:rPr>
              <w:t xml:space="preserve">(); </w:t>
            </w:r>
            <w:r w:rsidR="006858AA" w:rsidRPr="006858AA">
              <w:rPr>
                <w:rFonts w:ascii="Courier New" w:hAnsi="Courier New" w:cs="Courier New"/>
                <w:b/>
                <w:color w:val="00B050"/>
                <w:szCs w:val="6"/>
              </w:rPr>
              <w:t>// Double paren to run the func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lastRenderedPageBreak/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B37286" w:rsidRDefault="00DC69AC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B37286" w:rsidRPr="00DC69AC" w:rsidRDefault="00B37286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37286">
              <w:rPr>
                <w:b/>
                <w:color w:val="E36C0A" w:themeColor="accent6" w:themeShade="BF"/>
              </w:rPr>
              <w:t xml:space="preserve">Note: </w:t>
            </w:r>
            <w:r w:rsidRPr="00B37286">
              <w:t>This uses parentheses not curly brackets.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 xml:space="preserve">Create an Object with a </w:t>
            </w:r>
            <w:r w:rsidR="00EE6E79">
              <w:rPr>
                <w:b/>
              </w:rPr>
              <w:t>Factory Method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Pr="00143A7F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43A7F">
              <w:rPr>
                <w:rFonts w:ascii="Courier New" w:hAnsi="Courier New" w:cs="Courier New"/>
                <w:b/>
                <w:color w:val="00B050"/>
                <w:szCs w:val="6"/>
              </w:rPr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</w:t>
            </w:r>
            <w:r w:rsidR="000D67E5">
              <w:rPr>
                <w:rFonts w:ascii="Courier New" w:hAnsi="Courier New" w:cs="Courier New"/>
                <w:b/>
                <w:szCs w:val="6"/>
              </w:rPr>
              <w:t>s</w:t>
            </w:r>
            <w:r>
              <w:rPr>
                <w:rFonts w:ascii="Courier New" w:hAnsi="Courier New" w:cs="Courier New"/>
                <w:b/>
                <w:szCs w:val="6"/>
              </w:rPr>
              <w:t>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85AC1">
              <w:rPr>
                <w:rFonts w:ascii="Courier New" w:hAnsi="Courier New" w:cs="Courier New"/>
                <w:b/>
                <w:color w:val="0000FF"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8E36E1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D74849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453880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453880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453880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453880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7753B4">
              <w:rPr>
                <w:b/>
                <w:color w:val="00B050"/>
                <w:sz w:val="18"/>
              </w:rPr>
              <w:t>Strict Evaluation Strategies</w:t>
            </w:r>
            <w:r w:rsidR="007753B4" w:rsidRPr="007753B4">
              <w:rPr>
                <w:b/>
                <w:color w:val="00B050"/>
                <w:sz w:val="18"/>
              </w:rPr>
              <w:t xml:space="preserve"> </w:t>
            </w:r>
            <w:r w:rsidR="007753B4">
              <w:rPr>
                <w:b/>
                <w:sz w:val="18"/>
              </w:rPr>
              <w:t>– Evaluate function arguments first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6428BB">
            <w:pPr>
              <w:jc w:val="center"/>
              <w:rPr>
                <w:b/>
                <w:sz w:val="18"/>
              </w:rPr>
            </w:pPr>
            <w:r w:rsidRPr="007753B4">
              <w:rPr>
                <w:b/>
                <w:color w:val="00B050"/>
                <w:sz w:val="18"/>
              </w:rPr>
              <w:t>Lazy Evaluation Strategies</w:t>
            </w:r>
            <w:r w:rsidR="007753B4">
              <w:rPr>
                <w:b/>
                <w:sz w:val="18"/>
              </w:rPr>
              <w:t xml:space="preserve"> </w:t>
            </w:r>
            <w:r w:rsidR="007753B4">
              <w:rPr>
                <w:b/>
                <w:sz w:val="18"/>
              </w:rPr>
              <w:t xml:space="preserve">– </w:t>
            </w:r>
            <w:r w:rsidR="007753B4">
              <w:rPr>
                <w:b/>
                <w:sz w:val="18"/>
              </w:rPr>
              <w:t>Substitute</w:t>
            </w:r>
            <w:r w:rsidR="007753B4">
              <w:rPr>
                <w:b/>
                <w:sz w:val="18"/>
              </w:rPr>
              <w:t xml:space="preserve"> arguments</w:t>
            </w:r>
            <w:r w:rsidR="006428BB">
              <w:rPr>
                <w:b/>
                <w:sz w:val="18"/>
              </w:rPr>
              <w:t xml:space="preserve"> in function body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getSecondParam=fls=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D74849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EC2D7F" w:rsidRDefault="00003B61" w:rsidP="00003B61">
            <w:pPr>
              <w:rPr>
                <w:b/>
                <w:color w:val="E36C0A" w:themeColor="accent6" w:themeShade="BF"/>
              </w:rPr>
            </w:pPr>
            <w:r w:rsidRPr="00EC2D7F">
              <w:rPr>
                <w:b/>
                <w:color w:val="E36C0A" w:themeColor="accent6" w:themeShade="BF"/>
              </w:rPr>
              <w:t>Example #1: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EC2D7F" w:rsidRDefault="00003B61" w:rsidP="00003B61">
            <w:pPr>
              <w:rPr>
                <w:b/>
                <w:color w:val="E36C0A" w:themeColor="accent6" w:themeShade="BF"/>
              </w:rPr>
            </w:pPr>
            <w:r w:rsidRPr="00EC2D7F">
              <w:rPr>
                <w:b/>
                <w:color w:val="E36C0A" w:themeColor="accent6" w:themeShade="BF"/>
              </w:rPr>
              <w:t>Example #2: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λels.(fls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453880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2043FE" w:rsidRDefault="008A4E59" w:rsidP="008A4E59">
            <w:pPr>
              <w:rPr>
                <w:b/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D74849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D74849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D74849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second=λp.(p fls)</m:t>
                </m:r>
              </m:oMath>
            </m:oMathPara>
          </w:p>
        </w:tc>
      </w:tr>
      <w:tr w:rsidR="00242EE8" w:rsidRPr="00D0237A" w:rsidTr="00D74849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and </w:t>
            </w:r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D74849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one=λs.λz.s z</m:t>
                </m:r>
              </m:oMath>
            </m:oMathPara>
          </w:p>
          <w:p w:rsidR="0094516C" w:rsidRPr="00571C6D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two=λs.λz.s s z</m:t>
                </m:r>
              </m:oMath>
            </m:oMathPara>
          </w:p>
          <w:p w:rsidR="00571C6D" w:rsidRPr="00571C6D" w:rsidRDefault="00571C6D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three=λs.λz.s s s 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D74849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</w:p>
          <w:p w:rsidR="00FC4BC9" w:rsidRPr="00897C6B" w:rsidRDefault="00897C6B" w:rsidP="00843906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plus=λm.  λn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λs.  λz .  m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n s z</m:t>
                        </m:r>
                      </m:e>
                    </m:d>
                  </m:e>
                </m:d>
              </m:oMath>
            </m:oMathPara>
          </w:p>
          <w:p w:rsidR="00897C6B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</w:p>
          <w:p w:rsidR="00897C6B" w:rsidRPr="0094516C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  <w:r w:rsidR="00C1592A">
              <w:rPr>
                <w:b/>
                <w:color w:val="E36C0A" w:themeColor="accent6" w:themeShade="BF"/>
                <w:sz w:val="20"/>
              </w:rPr>
              <w:t xml:space="preserve"> </w:t>
            </w:r>
            <w:r w:rsidR="00C1592A" w:rsidRPr="00C1592A">
              <w:rPr>
                <w:b/>
                <w:sz w:val="20"/>
              </w:rPr>
              <w:t>Use church encoding numerals</w:t>
            </w:r>
          </w:p>
          <w:p w:rsidR="00897C6B" w:rsidRPr="00897C6B" w:rsidRDefault="00C1592A" w:rsidP="00102403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plus three two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λs.  λz 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three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two s z</m:t>
                        </m:r>
                      </m:e>
                    </m:d>
                  </m:e>
                </m:d>
              </m:oMath>
            </m:oMathPara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54190A" w:rsidRDefault="0054190A" w:rsidP="0054190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9"/>
        <w:gridCol w:w="4528"/>
        <w:gridCol w:w="3987"/>
      </w:tblGrid>
      <w:tr w:rsidR="0054190A" w:rsidRPr="00D0237A" w:rsidTr="00CC00C5">
        <w:trPr>
          <w:trHeight w:val="530"/>
          <w:jc w:val="center"/>
        </w:trPr>
        <w:tc>
          <w:tcPr>
            <w:tcW w:w="2879" w:type="dxa"/>
            <w:vAlign w:val="center"/>
          </w:tcPr>
          <w:p w:rsidR="0054190A" w:rsidRDefault="00165FD4" w:rsidP="00165FD4">
            <w:pPr>
              <w:jc w:val="center"/>
              <w:rPr>
                <w:b/>
                <w:color w:val="0000FF"/>
                <w:sz w:val="20"/>
              </w:rPr>
            </w:pPr>
            <w:r w:rsidRPr="00165FD4">
              <w:rPr>
                <w:b/>
                <w:color w:val="0000FF"/>
                <w:sz w:val="20"/>
              </w:rPr>
              <w:t>Omega – Infinite Loop</w:t>
            </w:r>
          </w:p>
          <w:p w:rsidR="00165FD4" w:rsidRPr="00165FD4" w:rsidRDefault="00165FD4" w:rsidP="00033F07">
            <w:pPr>
              <w:rPr>
                <w:b/>
                <w:color w:val="0000FF"/>
                <w:sz w:val="20"/>
              </w:rPr>
            </w:pPr>
          </w:p>
          <w:p w:rsidR="00165FD4" w:rsidRPr="00571C6D" w:rsidRDefault="00165FD4" w:rsidP="00165FD4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 . x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(λx . x x)</m:t>
                </m:r>
              </m:oMath>
            </m:oMathPara>
          </w:p>
        </w:tc>
        <w:tc>
          <w:tcPr>
            <w:tcW w:w="4528" w:type="dxa"/>
            <w:vAlign w:val="center"/>
          </w:tcPr>
          <w:p w:rsidR="0054190A" w:rsidRPr="00CC00C5" w:rsidRDefault="00CC00C5" w:rsidP="00CC00C5">
            <w:pPr>
              <w:jc w:val="center"/>
              <w:rPr>
                <w:b/>
                <w:color w:val="0000FF"/>
                <w:sz w:val="20"/>
              </w:rPr>
            </w:pPr>
            <w:r w:rsidRPr="00CC00C5">
              <w:rPr>
                <w:b/>
                <w:color w:val="0000FF"/>
                <w:sz w:val="20"/>
              </w:rPr>
              <w:t>Fix Combinator</w:t>
            </w:r>
          </w:p>
          <w:p w:rsidR="00CC00C5" w:rsidRDefault="00CC00C5" w:rsidP="00033F07">
            <w:pPr>
              <w:rPr>
                <w:b/>
                <w:color w:val="7030A0"/>
                <w:sz w:val="20"/>
                <w:szCs w:val="20"/>
              </w:rPr>
            </w:pPr>
          </w:p>
          <w:p w:rsidR="00CC00C5" w:rsidRPr="00CC00C5" w:rsidRDefault="00CC00C5" w:rsidP="00CC00C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fix=λf.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</m:oMath>
            </m:oMathPara>
          </w:p>
          <w:p w:rsidR="0097178D" w:rsidRPr="0097178D" w:rsidRDefault="0097178D" w:rsidP="00CC00C5">
            <w:pPr>
              <w:rPr>
                <w:color w:val="E36C0A" w:themeColor="accent6" w:themeShade="BF"/>
                <w:sz w:val="20"/>
              </w:rPr>
            </w:pPr>
          </w:p>
          <w:p w:rsidR="00CC00C5" w:rsidRDefault="00CC00C5" w:rsidP="00CC00C5">
            <w:pPr>
              <w:rPr>
                <w:b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Note:</w:t>
            </w:r>
            <w:r>
              <w:t xml:space="preserve"> </w:t>
            </w:r>
            <w:r w:rsidRPr="00CC00C5">
              <w:rPr>
                <w:b/>
                <w:sz w:val="20"/>
              </w:rPr>
              <w:t>Can be used to do</w:t>
            </w:r>
            <w:r>
              <w:rPr>
                <w:b/>
                <w:sz w:val="20"/>
              </w:rPr>
              <w:t xml:space="preserve"> factorial operations.</w:t>
            </w:r>
          </w:p>
          <w:p w:rsidR="0097178D" w:rsidRDefault="0097178D" w:rsidP="00CC00C5"/>
          <w:p w:rsidR="0097178D" w:rsidRPr="0097178D" w:rsidRDefault="0097178D" w:rsidP="00CC00C5">
            <w:pPr>
              <w:rPr>
                <w:b/>
                <w:color w:val="E36C0A" w:themeColor="accent6" w:themeShade="BF"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Usage:</w:t>
            </w:r>
          </w:p>
          <w:p w:rsidR="0097178D" w:rsidRPr="0097178D" w:rsidRDefault="0097178D" w:rsidP="0097178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g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fix g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987" w:type="dxa"/>
            <w:vAlign w:val="center"/>
          </w:tcPr>
          <w:p w:rsidR="0054190A" w:rsidRPr="00897C6B" w:rsidRDefault="0054190A" w:rsidP="00033F07">
            <w:pPr>
              <w:rPr>
                <w:b/>
                <w:color w:val="7030A0"/>
                <w:sz w:val="20"/>
                <w:szCs w:val="20"/>
              </w:rPr>
            </w:pP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madeBy: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="002835F6"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 w:rsidR="002835F6">
              <w:rPr>
                <w:b/>
                <w:color w:val="00B050"/>
              </w:rPr>
              <w:t xml:space="preserve"> and followed by semicolon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  <w:r w:rsidR="003F49C8">
              <w:rPr>
                <w:b/>
                <w:color w:val="FF0000"/>
              </w:rPr>
              <w:t xml:space="preserve"> </w:t>
            </w:r>
            <w:r w:rsidR="003F49C8" w:rsidRPr="00437647">
              <w:rPr>
                <w:b/>
                <w:color w:val="00B050"/>
              </w:rPr>
              <w:t>from C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("Hello " </w:t>
            </w:r>
          </w:p>
          <w:p w:rsidR="00A711FB" w:rsidRDefault="00341A4A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="00A711FB">
              <w:rPr>
                <w:rFonts w:ascii="Courier New" w:hAnsi="Courier New" w:cs="Courier New"/>
                <w:b/>
                <w:szCs w:val="6"/>
              </w:rPr>
              <w:t>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5115"/>
        <w:gridCol w:w="1749"/>
      </w:tblGrid>
      <w:tr w:rsidR="00341A4A" w:rsidRPr="00D0237A" w:rsidTr="00206770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41A4A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41A4A" w:rsidRPr="003001F1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Pr="00033F07" w:rsidRDefault="00206770" w:rsidP="00033F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33F07">
              <w:rPr>
                <w:b/>
                <w:color w:val="0000FF"/>
              </w:rPr>
              <w:t>TypeScript Function Example</w:t>
            </w:r>
          </w:p>
          <w:p w:rsidR="00206770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function swap(arr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  <w:highlight w:val="yellow"/>
              </w:rPr>
              <w:t>[]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, i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, 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j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: number;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tmp = arr[i]; arr[i] = arr[j]; arr[j] =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sortAndGetLargest (arr</w:t>
            </w:r>
            <w:r w:rsidR="00033F07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33F07"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="00033F07"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  <w:highlight w:val="yellow"/>
              </w:rPr>
              <w:t>[]</w:t>
            </w:r>
            <w:r w:rsidRPr="00206770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i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j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 xml:space="preserve">tmp = arr[0]; </w:t>
            </w:r>
            <w:r w:rsidRPr="00033F07">
              <w:rPr>
                <w:rFonts w:ascii="Courier New" w:hAnsi="Courier New" w:cs="Courier New"/>
                <w:b/>
                <w:color w:val="00B050"/>
                <w:szCs w:val="6"/>
              </w:rPr>
              <w:t>// largest elem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(i=0; i&lt;arr.length; i++)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&gt; tmp) tmp = arr[i];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(j=i+1; j&lt;arr.length; j++)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&lt; arr[j]) swap(arr,i,j);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largest = sortAndGetLargest([99,2,43,8,0,21]);</w:t>
            </w:r>
          </w:p>
          <w:p w:rsidR="00206770" w:rsidRPr="001866D4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06770">
              <w:rPr>
                <w:rFonts w:ascii="Courier New" w:hAnsi="Courier New" w:cs="Courier New"/>
                <w:b/>
                <w:szCs w:val="6"/>
              </w:rPr>
              <w:t>.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(largest); </w:t>
            </w:r>
            <w:r w:rsidRPr="00206770">
              <w:rPr>
                <w:rFonts w:ascii="Courier New" w:hAnsi="Courier New" w:cs="Courier New"/>
                <w:b/>
                <w:color w:val="00B050"/>
                <w:szCs w:val="6"/>
              </w:rPr>
              <w:t>// Prints 99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1A4A">
              <w:rPr>
                <w:b/>
                <w:color w:val="0000FF"/>
              </w:rPr>
              <w:t>JSLint Requirements</w:t>
            </w:r>
          </w:p>
          <w:p w:rsidR="00341A4A" w:rsidRP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41A4A" w:rsidRDefault="00341A4A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1A4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++</w:t>
            </w:r>
            <w:r w:rsidRPr="00341A4A">
              <w:t xml:space="preserve"> </w:t>
            </w:r>
            <w:r>
              <w:t>- This should be replaced with “+= 1”</w:t>
            </w:r>
          </w:p>
          <w:p w:rsidR="00517036" w:rsidRDefault="00517036" w:rsidP="0051703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1A4A" w:rsidRDefault="0087725B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725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var</w:t>
            </w:r>
            <w:r>
              <w:t xml:space="preserve"> – Each var declaration should be on its own line and must be at the top of the function/file.</w:t>
            </w:r>
          </w:p>
          <w:p w:rsidR="00517036" w:rsidRDefault="00517036" w:rsidP="00517036">
            <w:pPr>
              <w:pStyle w:val="ListParagraph"/>
            </w:pPr>
          </w:p>
          <w:p w:rsidR="00517036" w:rsidRPr="001866D4" w:rsidRDefault="00336076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1C0D">
              <w:rPr>
                <w:b/>
                <w:color w:val="FF0000"/>
              </w:rPr>
              <w:t xml:space="preserve">Single line </w:t>
            </w:r>
            <w:r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if</w:t>
            </w:r>
            <w:r>
              <w:t xml:space="preserve"> </w:t>
            </w:r>
            <w:r w:rsidR="00FB1C0D" w:rsidRPr="00FB1C0D">
              <w:rPr>
                <w:b/>
                <w:color w:val="FF0000"/>
              </w:rPr>
              <w:t>and</w:t>
            </w:r>
            <w:r w:rsidR="00FB1C0D">
              <w:t xml:space="preserve"> </w:t>
            </w:r>
            <w:r w:rsidR="00FB1C0D"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</w:t>
            </w:r>
            <w:r w:rsidR="00FB1C0D">
              <w:t xml:space="preserve"> </w:t>
            </w:r>
            <w:r w:rsidRPr="00FB1C0D">
              <w:rPr>
                <w:b/>
                <w:color w:val="FF0000"/>
              </w:rPr>
              <w:t>statements</w:t>
            </w:r>
            <w:r>
              <w:t xml:space="preserve"> still need curly brackets.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</w:t>
            </w:r>
            <w:r w:rsidR="001A6B18">
              <w:rPr>
                <w:rFonts w:ascii="Courier New" w:hAnsi="Courier New" w:cs="Courier New"/>
                <w:b/>
                <w:szCs w:val="6"/>
              </w:rPr>
              <w:t>()</w:t>
            </w:r>
            <w:r w:rsidRPr="00A65775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8B063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F03B8D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Public</w:t>
            </w:r>
            <w:r w:rsidR="00444706" w:rsidRPr="00444706">
              <w:rPr>
                <w:b/>
                <w:color w:val="0000FF"/>
              </w:rPr>
              <w:t xml:space="preserve">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670B42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  <w:r w:rsidR="0042660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181169"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Create a verifier</w:t>
            </w:r>
          </w:p>
          <w:p w:rsidR="00670B42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 w:rsidR="00670B42"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 w:rsidR="00670B42"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 w:rsidR="00670B42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181169"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r w:rsidR="00670B42"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670B42"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="006C2E83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="006C2E83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6C2E83"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14794B" w:rsidRDefault="001479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14794B" w:rsidRPr="00E614DE" w:rsidRDefault="0014794B" w:rsidP="0014794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#16 – </w:t>
      </w:r>
      <w:r w:rsidR="00673D63">
        <w:rPr>
          <w:b/>
          <w:color w:val="008000"/>
          <w:sz w:val="30"/>
          <w:szCs w:val="30"/>
        </w:rPr>
        <w:t>Type</w:t>
      </w:r>
      <w:r w:rsidR="00D65FAA">
        <w:rPr>
          <w:b/>
          <w:color w:val="008000"/>
          <w:sz w:val="30"/>
          <w:szCs w:val="30"/>
        </w:rPr>
        <w:t>d</w:t>
      </w:r>
      <w:r w:rsidR="00673D63">
        <w:rPr>
          <w:b/>
          <w:color w:val="008000"/>
          <w:sz w:val="30"/>
          <w:szCs w:val="30"/>
        </w:rPr>
        <w:t xml:space="preserve"> </w:t>
      </w:r>
      <w:r w:rsidR="00D65FAA">
        <w:rPr>
          <w:b/>
          <w:color w:val="008000"/>
          <w:sz w:val="30"/>
          <w:szCs w:val="30"/>
        </w:rPr>
        <w:t>Arith</w:t>
      </w:r>
    </w:p>
    <w:p w:rsidR="0014794B" w:rsidRDefault="0014794B" w:rsidP="0014794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2595"/>
        <w:gridCol w:w="2610"/>
        <w:gridCol w:w="3369"/>
      </w:tblGrid>
      <w:tr w:rsidR="002743FC" w:rsidRPr="00D0237A" w:rsidTr="002743FC">
        <w:trPr>
          <w:trHeight w:val="249"/>
          <w:jc w:val="center"/>
        </w:trPr>
        <w:tc>
          <w:tcPr>
            <w:tcW w:w="3024" w:type="dxa"/>
            <w:vMerge w:val="restart"/>
            <w:tcBorders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92F31">
              <w:rPr>
                <w:b/>
                <w:color w:val="0000FF"/>
              </w:rPr>
              <w:t>Benefits of Type Systems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00B050"/>
              </w:rPr>
              <w:t>compilers to make code more efficient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FF0000"/>
              </w:rPr>
              <w:t>IDEs and other tools to make writing code easier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00B050"/>
              </w:rPr>
              <w:t>Enforced documentation</w:t>
            </w:r>
            <w:r>
              <w:t>.</w:t>
            </w:r>
          </w:p>
          <w:p w:rsidR="002743FC" w:rsidRPr="00763917" w:rsidRDefault="002743FC" w:rsidP="000806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FF0000"/>
              </w:rPr>
              <w:t>Prevent code with errors from running</w:t>
            </w:r>
            <w:r>
              <w:t>.</w:t>
            </w:r>
            <w:r w:rsidRPr="00763917">
              <w:t xml:space="preserve"> </w:t>
            </w: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Pr="00D4544F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n ::=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2743FC" w:rsidRPr="00763917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7247D">
              <w:rPr>
                <w:b/>
                <w:color w:val="0000FF"/>
              </w:rPr>
              <w:t>Good and Bad Typing Systems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19193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B050"/>
              </w:rPr>
              <w:t>Good type systems</w:t>
            </w:r>
            <w:r w:rsidRPr="00A7247D">
              <w:rPr>
                <w:color w:val="00B050"/>
              </w:rPr>
              <w:t xml:space="preserve"> </w:t>
            </w:r>
            <w:r>
              <w:t>prevent “bad” programs from running.</w:t>
            </w:r>
          </w:p>
          <w:p w:rsidR="002743FC" w:rsidRDefault="002743FC" w:rsidP="0019193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743FC" w:rsidRDefault="002743FC" w:rsidP="00A820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FF0000"/>
              </w:rPr>
              <w:t>Bad type systems</w:t>
            </w:r>
            <w:r w:rsidRPr="00A7247D">
              <w:rPr>
                <w:color w:val="FF0000"/>
              </w:rPr>
              <w:t xml:space="preserve"> </w:t>
            </w:r>
            <w:r>
              <w:t>prevent valid programs from running.</w:t>
            </w:r>
          </w:p>
          <w:p w:rsidR="002743FC" w:rsidRDefault="002743FC" w:rsidP="00A7247D">
            <w:pPr>
              <w:pStyle w:val="ListParagraph"/>
            </w:pPr>
          </w:p>
          <w:p w:rsidR="002743FC" w:rsidRDefault="002743FC" w:rsidP="00A7247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00FF"/>
              </w:rPr>
              <w:t xml:space="preserve">Typchecking </w:t>
            </w:r>
            <w:r>
              <w:t>– In an expression “typechecks”, the expression is either: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value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An evaluation rule reduces the expression to a different expression.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0"/>
              </w:rPr>
            </w:pPr>
            <w:r w:rsidRPr="002743FC">
              <w:rPr>
                <w:b/>
                <w:sz w:val="20"/>
              </w:rPr>
              <w:t>Type Safety = Progress + Preservation</w:t>
            </w:r>
          </w:p>
        </w:tc>
      </w:tr>
      <w:tr w:rsidR="002743FC" w:rsidRPr="00D0237A" w:rsidTr="002743FC">
        <w:trPr>
          <w:trHeight w:val="369"/>
          <w:jc w:val="center"/>
        </w:trPr>
        <w:tc>
          <w:tcPr>
            <w:tcW w:w="302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Progress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A well typed expression does not </w:t>
            </w:r>
            <w:r w:rsidR="009D3F80">
              <w:t>“</w:t>
            </w:r>
            <w:r>
              <w:t>get stuck”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Pr="002960B3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 w:rsidR="002960B3">
              <w:rPr>
                <w:b/>
                <w:color w:val="E36C0A" w:themeColor="accent6" w:themeShade="BF"/>
              </w:rPr>
              <w:t xml:space="preserve"> </w:t>
            </w:r>
            <w:r w:rsidR="002960B3">
              <w:t xml:space="preserve">Given that </w:t>
            </w:r>
            <w:r w:rsidR="002960B3"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 w:rsidR="002960B3">
              <w:t>, then either: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60B3">
              <w:rPr>
                <w:rFonts w:ascii="Courier New" w:hAnsi="Courier New" w:cs="Courier New"/>
                <w:b/>
                <w:szCs w:val="16"/>
              </w:rPr>
              <w:t>e</w:t>
            </w:r>
            <w:r>
              <w:t xml:space="preserve"> is a value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There exists an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t xml:space="preserve"> such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 -&gt; e'</w:t>
            </w:r>
          </w:p>
        </w:tc>
      </w:tr>
      <w:tr w:rsidR="002743FC" w:rsidRPr="00D0237A" w:rsidTr="002743FC">
        <w:trPr>
          <w:trHeight w:val="195"/>
          <w:jc w:val="center"/>
        </w:trPr>
        <w:tc>
          <w:tcPr>
            <w:tcW w:w="3024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Typing Rules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0806B5">
              <w:rPr>
                <w:b/>
                <w:color w:val="E36C0A" w:themeColor="accent6" w:themeShade="BF"/>
              </w:rPr>
              <w:t>Format: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: T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E36C0A" w:themeColor="accent6" w:themeShade="BF"/>
              </w:rPr>
              <w:t>Meaning:</w:t>
            </w:r>
            <w:r>
              <w:t xml:space="preserve"> Expression e falls into one of two categories:</w:t>
            </w: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 w:rsidRPr="000806B5">
              <w:rPr>
                <w:b/>
                <w:color w:val="FF0000"/>
              </w:rPr>
              <w:t xml:space="preserve"> evaluates to a value of type </w:t>
            </w: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T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360"/>
            </w:pP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0070C0"/>
              </w:rPr>
              <w:t>Goes into an infinite loop</w:t>
            </w:r>
            <w:r>
              <w:t>.</w:t>
            </w: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743FC" w:rsidRPr="00D0237A" w:rsidTr="002743FC">
        <w:trPr>
          <w:trHeight w:val="540"/>
          <w:jc w:val="center"/>
        </w:trPr>
        <w:tc>
          <w:tcPr>
            <w:tcW w:w="3024" w:type="dxa"/>
            <w:vMerge/>
            <w:tcBorders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Preservation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well-type expression will not change its type during evaluation.</w:t>
            </w:r>
          </w:p>
          <w:p w:rsidR="00DE1AB8" w:rsidRDefault="00DE1AB8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E1AB8" w:rsidRPr="002960B3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Given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>
              <w:t xml:space="preserve"> and               </w:t>
            </w:r>
            <w:r w:rsidRPr="00DE1AB8">
              <w:rPr>
                <w:rFonts w:ascii="Courier New" w:hAnsi="Courier New" w:cs="Courier New"/>
                <w:b/>
                <w:szCs w:val="16"/>
              </w:rPr>
              <w:t>e -&gt; e'</w:t>
            </w:r>
            <w:r w:rsidRPr="00DE1AB8">
              <w:t>,</w:t>
            </w:r>
            <w:r>
              <w:t xml:space="preserve"> then:</w:t>
            </w:r>
          </w:p>
          <w:p w:rsidR="00DE1AB8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rPr>
                <w:rFonts w:ascii="Courier New" w:hAnsi="Courier New" w:cs="Courier New"/>
                <w:b/>
                <w:szCs w:val="16"/>
              </w:rPr>
              <w:t>:T</w:t>
            </w:r>
          </w:p>
        </w:tc>
      </w:tr>
    </w:tbl>
    <w:p w:rsidR="0014794B" w:rsidRDefault="0014794B" w:rsidP="0014794B">
      <w:pPr>
        <w:rPr>
          <w:sz w:val="6"/>
          <w:szCs w:val="6"/>
        </w:rPr>
      </w:pPr>
    </w:p>
    <w:p w:rsidR="0014794B" w:rsidRDefault="0014794B" w:rsidP="0014794B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Pr="0014794B" w:rsidRDefault="00505925">
      <w:pPr>
        <w:rPr>
          <w:sz w:val="6"/>
          <w:szCs w:val="6"/>
        </w:rPr>
      </w:pPr>
      <w:r w:rsidRPr="0014794B">
        <w:rPr>
          <w:sz w:val="6"/>
          <w:szCs w:val="6"/>
        </w:rPr>
        <w:br w:type="page"/>
      </w:r>
    </w:p>
    <w:p w:rsidR="0014794B" w:rsidRPr="0014794B" w:rsidRDefault="0014794B" w:rsidP="0014794B">
      <w:pPr>
        <w:rPr>
          <w:sz w:val="6"/>
          <w:szCs w:val="6"/>
        </w:rPr>
      </w:pP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35pt;height:140.75pt" o:ole="">
                  <v:imagedata r:id="rId12" o:title=""/>
                </v:shape>
                <o:OLEObject Type="Embed" ProgID="Visio.Drawing.15" ShapeID="_x0000_i1025" DrawAspect="Content" ObjectID="_1525551505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4pt;height:45.8pt" o:ole="">
                  <v:imagedata r:id="rId14" o:title=""/>
                </v:shape>
                <o:OLEObject Type="Embed" ProgID="Visio.Drawing.15" ShapeID="_x0000_i1026" DrawAspect="Content" ObjectID="_1525551506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591AF4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.next()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1378E">
              <w:rPr>
                <w:rFonts w:ascii="Courier New" w:hAnsi="Courier New" w:cs="Courier New"/>
                <w:b/>
                <w:szCs w:val="6"/>
              </w:rPr>
              <w:t>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C86F69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</w:t>
            </w:r>
            <w:r w:rsidR="00CA2831">
              <w:rPr>
                <w:rFonts w:ascii="Courier New" w:hAnsi="Courier New" w:cs="Courier New"/>
                <w:b/>
                <w:szCs w:val="6"/>
              </w:rPr>
              <w:t>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</w:t>
            </w:r>
            <w:r w:rsidR="00CA2831">
              <w:rPr>
                <w:rFonts w:ascii="Courier New" w:hAnsi="Courier New" w:cs="Courier New"/>
                <w:b/>
                <w:szCs w:val="6"/>
              </w:rPr>
              <w:t>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C86F69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A3169" w:rsidRPr="003F2E5D" w:rsidRDefault="00CA3169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1C056F" w:rsidRDefault="001C056F" w:rsidP="001C056F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510"/>
        <w:gridCol w:w="2674"/>
        <w:gridCol w:w="2675"/>
      </w:tblGrid>
      <w:tr w:rsidR="000E34AC" w:rsidRPr="00D0237A" w:rsidTr="00033F07">
        <w:trPr>
          <w:trHeight w:val="884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0E34AC" w:rsidRPr="00D4544F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367F2">
              <w:rPr>
                <w:b/>
                <w:color w:val="00B050"/>
              </w:rPr>
              <w:t>(with Lamda Functions)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="00976DAD">
              <w:rPr>
                <w:rFonts w:ascii="Courier New" w:hAnsi="Courier New" w:cs="Courier New"/>
                <w:b/>
                <w:szCs w:val="16"/>
              </w:rPr>
              <w:t>| i</w:t>
            </w:r>
            <w:bookmarkStart w:id="0" w:name="_GoBack"/>
            <w:bookmarkEnd w:id="0"/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e e</w:t>
            </w:r>
          </w:p>
          <w:p w:rsidR="000E34AC" w:rsidRPr="00D367F2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x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  <w:p w:rsidR="000E34AC" w:rsidRPr="00B017DB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>| T -&gt; 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9298B" w:rsidRDefault="000E34AC" w:rsidP="003929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9298B">
              <w:rPr>
                <w:b/>
                <w:color w:val="0000FF"/>
              </w:rPr>
              <w:t>Option</w:t>
            </w:r>
            <w:r>
              <w:rPr>
                <w:b/>
                <w:color w:val="0000FF"/>
              </w:rPr>
              <w:t>s for Determining Function Type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Type Inference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Require explicit type annotations</w:t>
            </w:r>
          </w:p>
        </w:tc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331F">
              <w:rPr>
                <w:b/>
                <w:color w:val="0000FF"/>
              </w:rPr>
              <w:t>Omega Combinator</w:t>
            </w:r>
          </w:p>
          <w:p w:rsidR="000E34AC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97331F">
              <w:rPr>
                <w:b/>
                <w:color w:val="E36C0A" w:themeColor="accent6" w:themeShade="BF"/>
              </w:rPr>
              <w:t>Definition:</w:t>
            </w:r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</m:oMath>
            </m:oMathPara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Description:</w:t>
            </w:r>
            <w:r>
              <w:t xml:space="preserve"> Results in an infinite loop since the combinator keeps returning itself.  Omega </w:t>
            </w:r>
            <w:r w:rsidRPr="0097331F">
              <w:rPr>
                <w:b/>
                <w:color w:val="FF0000"/>
              </w:rPr>
              <w:t>is a valid a valid program supported by untyped lambda calculus</w:t>
            </w:r>
            <w:r>
              <w:t>.</w:t>
            </w: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3C54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Issue:</w:t>
            </w:r>
            <w:r>
              <w:t xml:space="preserve"> If this expression is type checked, it enters an infinite type checking loop which causes it to fail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3F2E5D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984"/>
          <w:jc w:val="center"/>
        </w:trPr>
        <w:tc>
          <w:tcPr>
            <w:tcW w:w="273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A5E11">
              <w:rPr>
                <w:b/>
                <w:color w:val="0000FF"/>
              </w:rPr>
              <w:t>Type Annotation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λ </w:t>
            </w:r>
            <w:r>
              <w:rPr>
                <w:rFonts w:ascii="Courier New" w:hAnsi="Courier New" w:cs="Courier New"/>
                <w:b/>
                <w:szCs w:val="16"/>
              </w:rPr>
              <w:t>x</w:t>
            </w:r>
            <w:r w:rsidRPr="004A5E11">
              <w:rPr>
                <w:rFonts w:ascii="Courier New" w:hAnsi="Courier New" w:cs="Courier New"/>
                <w:b/>
                <w:color w:val="FF0000"/>
                <w:szCs w:val="16"/>
              </w:rPr>
              <w:t>:T</w:t>
            </w:r>
            <w:r>
              <w:rPr>
                <w:rFonts w:ascii="Courier New" w:hAnsi="Courier New" w:cs="Courier New"/>
                <w:b/>
                <w:szCs w:val="16"/>
              </w:rPr>
              <w:t>.e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587E79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A5E11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T</w:t>
            </w:r>
            <w:r>
              <w:t xml:space="preserve"> is the type of the argument “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x</w:t>
            </w:r>
            <w:r>
              <w:t>”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50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E5069">
              <w:rPr>
                <w:b/>
                <w:color w:val="0000FF"/>
              </w:rPr>
              <w:t>Managing the Type of a Variable</w:t>
            </w:r>
          </w:p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E34AC" w:rsidRDefault="000E34AC" w:rsidP="00BE506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Use a </w:t>
            </w:r>
            <w:r w:rsidRPr="00910EE4">
              <w:rPr>
                <w:b/>
                <w:color w:val="0000FF"/>
              </w:rPr>
              <w:t>typing environment</w:t>
            </w:r>
            <w:r>
              <w:t>.</w:t>
            </w:r>
          </w:p>
          <w:p w:rsidR="000E34AC" w:rsidRPr="00BE5069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E5069">
              <w:rPr>
                <w:b/>
                <w:color w:val="FF0000"/>
              </w:rPr>
              <w:t>Maps variables to types</w:t>
            </w:r>
          </w:p>
          <w:p w:rsidR="000E34AC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Referred to using the Greek letter: 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rPr>
                <w:rFonts w:ascii="Courier New" w:hAnsi="Courier New" w:cs="Courier New"/>
              </w:rPr>
              <w:t xml:space="preserve"> </w:t>
            </w:r>
            <w:r w:rsidRPr="00BE5069">
              <w:t>(gamma)</w:t>
            </w:r>
          </w:p>
          <w:p w:rsidR="000E34AC" w:rsidRDefault="000E34AC" w:rsidP="00147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0E34AC" w:rsidRPr="00587E79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4794B">
              <w:rPr>
                <w:b/>
                <w:color w:val="0000FF"/>
              </w:rPr>
              <w:t>Typing rules</w:t>
            </w:r>
            <w:r>
              <w:t xml:space="preserve"> </w:t>
            </w:r>
            <w:r w:rsidRPr="0014794B">
              <w:rPr>
                <w:b/>
                <w:color w:val="FF0000"/>
              </w:rPr>
              <w:t>must be defined in terms of the typing environment</w:t>
            </w:r>
            <w:r>
              <w:t>.</w:t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499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  <w:vAlign w:val="center"/>
          </w:tcPr>
          <w:p w:rsidR="000E34AC" w:rsidRPr="00311723" w:rsidRDefault="00013A1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11723">
              <w:rPr>
                <w:b/>
                <w:color w:val="0000FF"/>
              </w:rPr>
              <w:t>@ Symbol in Haskell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11723">
              <w:rPr>
                <w:rFonts w:ascii="Courier New" w:hAnsi="Courier New" w:cs="Courier New"/>
                <w:b/>
                <w:color w:val="FF0000"/>
                <w:sz w:val="20"/>
                <w:szCs w:val="16"/>
              </w:rPr>
              <w:t>@</w:t>
            </w:r>
            <w:r w:rsidRPr="00311723">
              <w:t xml:space="preserve"> </w:t>
            </w:r>
            <w:r>
              <w:t xml:space="preserve">– </w:t>
            </w:r>
            <w:r w:rsidRPr="00311723">
              <w:t>Allows the programmer to represent an entire expression using a shortened notation.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br/>
            </w:r>
            <w:r w:rsidRPr="00311723">
              <w:rPr>
                <w:b/>
                <w:color w:val="E36C0A" w:themeColor="accent6" w:themeShade="BF"/>
              </w:rPr>
              <w:t>Example: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@ (ESucc e1)</w:t>
            </w:r>
          </w:p>
          <w:p w:rsidR="00013A13" w:rsidRPr="003F2E5D" w:rsidRDefault="00013A13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475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236C8D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36C8D">
              <w:rPr>
                <w:b/>
                <w:color w:val="0000FF"/>
              </w:rPr>
              <w:t>Turnstile</w:t>
            </w:r>
          </w:p>
          <w:p w:rsidR="000E34AC" w:rsidRPr="00236C8D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36C8D">
              <w:rPr>
                <w:rFonts w:ascii="Arial" w:hAnsi="Arial" w:cs="Arial"/>
                <w:b/>
                <w:color w:val="FF0000"/>
                <w:sz w:val="20"/>
              </w:rPr>
              <w:t>├</w:t>
            </w:r>
            <w:r>
              <w:t xml:space="preserve"> - Used in revised typing relations to indicate that the typing rule is with respect to the specified typing environment (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t>)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C056F" w:rsidRDefault="001C056F" w:rsidP="001C056F">
      <w:pPr>
        <w:rPr>
          <w:sz w:val="6"/>
          <w:szCs w:val="6"/>
        </w:rPr>
      </w:pPr>
    </w:p>
    <w:p w:rsidR="00877608" w:rsidRDefault="00877608" w:rsidP="001C056F">
      <w:pPr>
        <w:rPr>
          <w:sz w:val="6"/>
          <w:szCs w:val="6"/>
        </w:rPr>
      </w:pPr>
    </w:p>
    <w:p w:rsidR="00877608" w:rsidRDefault="00877608" w:rsidP="0087760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4"/>
        <w:gridCol w:w="5964"/>
      </w:tblGrid>
      <w:tr w:rsidR="00877608" w:rsidRPr="00D0237A" w:rsidTr="00D53054">
        <w:trPr>
          <w:trHeight w:val="42"/>
          <w:jc w:val="center"/>
        </w:trPr>
        <w:tc>
          <w:tcPr>
            <w:tcW w:w="11598" w:type="dxa"/>
            <w:gridSpan w:val="2"/>
            <w:vAlign w:val="center"/>
          </w:tcPr>
          <w:p w:rsidR="00877608" w:rsidRPr="00D53054" w:rsidRDefault="00877608" w:rsidP="0071294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53054">
              <w:rPr>
                <w:b/>
                <w:color w:val="0000FF"/>
                <w:sz w:val="22"/>
              </w:rPr>
              <w:t>Arith Typing Rules Using a Typ</w:t>
            </w:r>
            <w:r w:rsidR="00D53054">
              <w:rPr>
                <w:b/>
                <w:color w:val="0000FF"/>
                <w:sz w:val="22"/>
              </w:rPr>
              <w:t>ing</w:t>
            </w:r>
            <w:r w:rsidRPr="00D53054">
              <w:rPr>
                <w:b/>
                <w:color w:val="0000FF"/>
                <w:sz w:val="22"/>
              </w:rPr>
              <w:t xml:space="preserve"> Environment</w:t>
            </w:r>
            <w:r w:rsidR="00712941">
              <w:rPr>
                <w:b/>
                <w:color w:val="0000FF"/>
                <w:sz w:val="22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4"/>
                </w:rPr>
                <m:t>Γ</m:t>
              </m:r>
            </m:oMath>
            <w:r w:rsidR="00712941">
              <w:rPr>
                <w:b/>
                <w:color w:val="0000FF"/>
                <w:sz w:val="22"/>
              </w:rPr>
              <w:t>)</w:t>
            </w:r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877608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[T–True]</w:t>
            </w:r>
          </w:p>
          <w:p w:rsidR="008963DD" w:rsidRPr="0039298B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true:Bool</m:t>
                </m:r>
              </m:oMath>
            </m:oMathPara>
          </w:p>
        </w:tc>
        <w:tc>
          <w:tcPr>
            <w:tcW w:w="5964" w:type="dxa"/>
            <w:vMerge w:val="restart"/>
            <w:vAlign w:val="center"/>
          </w:tcPr>
          <w:p w:rsidR="008963DD" w:rsidRPr="00DD791D" w:rsidRDefault="008963DD" w:rsidP="00DD791D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 w:rsidR="00D83710">
              <w:rPr>
                <w:b/>
              </w:rPr>
              <w:t>If</w:t>
            </w:r>
            <w:r w:rsidRPr="00DD791D">
              <w:rPr>
                <w:b/>
              </w:rPr>
              <w:t>]</w:t>
            </w:r>
          </w:p>
          <w:p w:rsidR="008963DD" w:rsidRPr="003F2E5D" w:rsidRDefault="00453880" w:rsidP="0031277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:Bool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then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else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:T</m:t>
                    </m:r>
                  </m:den>
                </m:f>
              </m:oMath>
            </m:oMathPara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False</w:t>
            </w:r>
            <w:r w:rsidRPr="00BC0414">
              <w:rPr>
                <w:b/>
              </w:rPr>
              <w:t>]</w:t>
            </w:r>
          </w:p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false:Bool</m:t>
                </m:r>
              </m:oMath>
            </m:oMathPara>
          </w:p>
        </w:tc>
        <w:tc>
          <w:tcPr>
            <w:tcW w:w="5964" w:type="dxa"/>
            <w:vMerge/>
            <w:vAlign w:val="center"/>
          </w:tcPr>
          <w:p w:rsidR="008963DD" w:rsidRPr="003F2E5D" w:rsidRDefault="008963DD" w:rsidP="00033F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1573B" w:rsidRPr="00D0237A" w:rsidTr="0001573B">
        <w:trPr>
          <w:trHeight w:val="674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succ</w:t>
            </w:r>
            <w:r w:rsidRPr="00BC0414">
              <w:rPr>
                <w:b/>
              </w:rPr>
              <w:t>]</w:t>
            </w:r>
          </w:p>
          <w:p w:rsidR="0001573B" w:rsidRPr="00BC0414" w:rsidRDefault="00453880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succ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FunctionApplication</w:t>
            </w:r>
            <w:r w:rsidRPr="00DD791D">
              <w:rPr>
                <w:b/>
              </w:rPr>
              <w:t>]</w:t>
            </w:r>
          </w:p>
          <w:p w:rsidR="004550C7" w:rsidRDefault="00453880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550C7" w:rsidRPr="003F2E5D" w:rsidRDefault="004550C7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50C7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 a function while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is a parameter.</w:t>
            </w:r>
          </w:p>
        </w:tc>
      </w:tr>
      <w:tr w:rsidR="0001573B" w:rsidRPr="00D0237A" w:rsidTr="0001573B">
        <w:trPr>
          <w:trHeight w:val="701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33F07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pred</w:t>
            </w:r>
            <w:r w:rsidRPr="00BC0414">
              <w:rPr>
                <w:b/>
              </w:rPr>
              <w:t>]</w:t>
            </w:r>
          </w:p>
          <w:p w:rsidR="0001573B" w:rsidRPr="00BC0414" w:rsidRDefault="00453880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pred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LambdaVariable</w:t>
            </w:r>
            <w:r w:rsidRPr="00DD791D">
              <w:rPr>
                <w:b/>
              </w:rPr>
              <w:t>]</w:t>
            </w:r>
          </w:p>
          <w:p w:rsidR="0001573B" w:rsidRPr="003F2E5D" w:rsidRDefault="00453880" w:rsidP="007B03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x:T∈Γ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 :T</m:t>
                    </m:r>
                  </m:den>
                </m:f>
              </m:oMath>
            </m:oMathPara>
          </w:p>
        </w:tc>
      </w:tr>
      <w:tr w:rsidR="008A4E39" w:rsidRPr="00D0237A" w:rsidTr="008A4E39">
        <w:trPr>
          <w:trHeight w:val="80"/>
          <w:jc w:val="center"/>
        </w:trPr>
        <w:tc>
          <w:tcPr>
            <w:tcW w:w="5634" w:type="dxa"/>
            <w:vAlign w:val="center"/>
          </w:tcPr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iszero</w:t>
            </w:r>
            <w:r w:rsidRPr="00BC0414">
              <w:rPr>
                <w:b/>
              </w:rPr>
              <w:t>]</w:t>
            </w:r>
          </w:p>
          <w:p w:rsidR="008A4E39" w:rsidRPr="00BC0414" w:rsidRDefault="00453880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iszero e:Bool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LambdaContext</w:t>
            </w:r>
            <w:r w:rsidRPr="00DD791D">
              <w:rPr>
                <w:b/>
              </w:rPr>
              <w:t>]</w:t>
            </w:r>
          </w:p>
          <w:p w:rsidR="008A4E39" w:rsidRPr="003F2E5D" w:rsidRDefault="00453880" w:rsidP="001D0D9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 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Γ⊢λ x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  e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77608" w:rsidRDefault="00877608" w:rsidP="0087760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DC58E9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</w:t>
            </w:r>
            <w:r w:rsidR="00531B76">
              <w:rPr>
                <w:rFonts w:ascii="Courier New" w:hAnsi="Courier New" w:cs="Courier New"/>
                <w:b/>
                <w:szCs w:val="6"/>
              </w:rPr>
              <w:t>["m"].</w:t>
            </w:r>
            <w:r w:rsidR="00531B76"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 w:rsidR="00531B76">
              <w:rPr>
                <w:rFonts w:ascii="Courier New" w:hAnsi="Courier New" w:cs="Courier New"/>
                <w:b/>
                <w:szCs w:val="6"/>
              </w:rPr>
              <w:t>(</w:t>
            </w:r>
            <w:r w:rsidR="00531B76"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="00531B76"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1"/>
        <w:gridCol w:w="3136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79627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Lisp was d</w:t>
            </w:r>
            <w:r w:rsidR="00C27004">
              <w:t>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Many libraries were create</w:t>
            </w:r>
            <w:r w:rsidR="007114FE">
              <w:t>d</w:t>
            </w:r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 xml:space="preserve">Rewrite all libraries using CLOS. </w:t>
            </w:r>
            <w:r w:rsidRPr="00DB5D44">
              <w:rPr>
                <w:b/>
                <w:color w:val="FF0000"/>
              </w:rPr>
              <w:t>Disadvantage</w:t>
            </w:r>
            <w:r w:rsidR="005619FD" w:rsidRPr="00DB5D44">
              <w:rPr>
                <w:b/>
                <w:color w:val="FF0000"/>
              </w:rPr>
              <w:t>s: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DB5D44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  <w:r w:rsidR="00DB5D44">
              <w:t xml:space="preserve">. </w:t>
            </w:r>
            <w:r w:rsidR="00DB5D44" w:rsidRPr="00DB5D44">
              <w:rPr>
                <w:b/>
                <w:color w:val="FF0000"/>
              </w:rPr>
              <w:t>Disadvantages: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</w:t>
            </w:r>
            <w:r w:rsidR="002D5FD5">
              <w:t>in node requires a special flag:</w:t>
            </w:r>
            <w:r>
              <w:t xml:space="preserve"> </w:t>
            </w:r>
            <w:r w:rsidRPr="00382DEB">
              <w:t>“</w:t>
            </w:r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 xml:space="preserve">”.  </w:t>
            </w:r>
            <w:r w:rsidRPr="002D5FD5">
              <w:rPr>
                <w:b/>
                <w:color w:val="E36C0A" w:themeColor="accent6" w:themeShade="BF"/>
              </w:rPr>
              <w:t>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BD5E7F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="002A45D4"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="002A45D4">
              <w:rPr>
                <w:rFonts w:ascii="Courier New" w:hAnsi="Courier New" w:cs="Courier New"/>
                <w:b/>
                <w:szCs w:val="6"/>
              </w:rPr>
              <w:t>.</w:t>
            </w:r>
            <w:r w:rsidR="002A45D4"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BD5E7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BD5E7F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="002A45D4"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>A No</w:t>
            </w:r>
            <w:r w:rsidR="00DD6495">
              <w:rPr>
                <w:b/>
                <w:color w:val="0000FF"/>
              </w:rPr>
              <w:t>-</w:t>
            </w:r>
            <w:r w:rsidRPr="000C436D">
              <w:rPr>
                <w:b/>
                <w:color w:val="0000FF"/>
              </w:rPr>
              <w:t xml:space="preserve">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B2E3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</w:t>
            </w:r>
            <w:r w:rsidRPr="00256BB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1E4611">
              <w:rPr>
                <w:rFonts w:ascii="Courier New" w:hAnsi="Courier New" w:cs="Courier New"/>
                <w:b/>
                <w:szCs w:val="6"/>
              </w:rPr>
              <w:t>m</w:t>
            </w:r>
            <w:r>
              <w:rPr>
                <w:rFonts w:ascii="Courier New" w:hAnsi="Courier New" w:cs="Courier New"/>
                <w:b/>
                <w:szCs w:val="6"/>
              </w:rPr>
              <w:t>['</w:t>
            </w:r>
            <w:r w:rsidR="001E4611">
              <w:rPr>
                <w:rFonts w:ascii="Courier New" w:hAnsi="Courier New" w:cs="Courier New"/>
                <w:b/>
                <w:szCs w:val="6"/>
              </w:rPr>
              <w:t>a</w:t>
            </w:r>
            <w:r>
              <w:rPr>
                <w:rFonts w:ascii="Courier New" w:hAnsi="Courier New" w:cs="Courier New"/>
                <w:b/>
                <w:szCs w:val="6"/>
              </w:rPr>
              <w:t>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1093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629" w:type="dxa"/>
        <w:jc w:val="center"/>
        <w:tblInd w:w="-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4"/>
        <w:gridCol w:w="3315"/>
        <w:gridCol w:w="3690"/>
        <w:gridCol w:w="3150"/>
      </w:tblGrid>
      <w:tr w:rsidR="00FA45BE" w:rsidRPr="00D0237A" w:rsidTr="008279B6">
        <w:trPr>
          <w:trHeight w:val="233"/>
          <w:jc w:val="center"/>
        </w:trPr>
        <w:tc>
          <w:tcPr>
            <w:tcW w:w="147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991B73">
              <w:t>Contains</w:t>
            </w:r>
            <w:r>
              <w:t xml:space="preserve">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="00991B73" w:rsidRPr="00CD6B83">
              <w:rPr>
                <w:b/>
                <w:color w:val="00B050"/>
              </w:rPr>
              <w:t>with</w:t>
            </w:r>
            <w:r w:rsidRPr="00CD6B83">
              <w:rPr>
                <w:b/>
                <w:color w:val="00B050"/>
              </w:rPr>
              <w:t xml:space="preserve">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</w:t>
            </w:r>
            <w:r w:rsidR="00C55692">
              <w:rPr>
                <w:b/>
                <w:color w:val="E36C0A" w:themeColor="accent6" w:themeShade="BF"/>
              </w:rPr>
              <w:t>2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</w:t>
            </w:r>
            <w:r w:rsidR="003C444B">
              <w:rPr>
                <w:rFonts w:ascii="Courier New" w:hAnsi="Courier New" w:cs="Courier New"/>
                <w:b/>
                <w:szCs w:val="6"/>
              </w:rPr>
              <w:t>r</w:t>
            </w:r>
            <w:r>
              <w:rPr>
                <w:rFonts w:ascii="Courier New" w:hAnsi="Courier New" w:cs="Courier New"/>
                <w:b/>
                <w:szCs w:val="6"/>
              </w:rPr>
              <w:t>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>To perform the modification in place,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>To perform the modification in place,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" is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return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7A7464" w:rsidRDefault="007A7464" w:rsidP="000450F4">
      <w:pPr>
        <w:rPr>
          <w:sz w:val="6"/>
          <w:szCs w:val="6"/>
        </w:rPr>
      </w:pPr>
    </w:p>
    <w:p w:rsidR="009770A2" w:rsidRPr="009770A2" w:rsidRDefault="007A7464" w:rsidP="009770A2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 w:rsidR="00B25493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 w:rsidR="00B25493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D40B3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2070"/>
        <w:gridCol w:w="2415"/>
        <w:gridCol w:w="2250"/>
        <w:gridCol w:w="2649"/>
      </w:tblGrid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 w:rsidR="00AA2033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list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173B9">
              <w:rPr>
                <w:b/>
                <w:color w:val="0000FF"/>
              </w:rPr>
              <w:t>Run Ruby on Command Line</w:t>
            </w: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133AE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33AE7">
              <w:rPr>
                <w:b/>
                <w:color w:val="0000FF"/>
              </w:rPr>
              <w:t>Use a Mixin in a Class</w:t>
            </w:r>
          </w:p>
          <w:p w:rsidR="00133AE7" w:rsidRPr="00133AE7" w:rsidRDefault="00133AE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33AE7">
              <w:rPr>
                <w:rFonts w:ascii="Courier New" w:hAnsi="Courier New" w:cs="Courier New"/>
                <w:b/>
                <w:szCs w:val="6"/>
              </w:rPr>
              <w:t xml:space="preserve"> MyClass</w:t>
            </w: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r w:rsidRPr="00133AE7">
              <w:rPr>
                <w:rFonts w:ascii="Courier New" w:hAnsi="Courier New" w:cs="Courier New"/>
                <w:b/>
                <w:szCs w:val="6"/>
              </w:rPr>
              <w:t xml:space="preserve"> MixinName</w:t>
            </w: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133AE7" w:rsidRPr="00686809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7173B9" w:rsidRDefault="007173B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173B9">
              <w:rPr>
                <w:b/>
                <w:color w:val="0000FF"/>
              </w:rPr>
              <w:t>Reference a Variable in a String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173B9">
              <w:rPr>
                <w:rFonts w:ascii="Courier New" w:hAnsi="Courier New" w:cs="Courier New"/>
                <w:b/>
                <w:szCs w:val="6"/>
              </w:rPr>
              <w:t>age = 30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7173B9">
              <w:rPr>
                <w:rFonts w:ascii="Courier New" w:hAnsi="Courier New" w:cs="Courier New"/>
                <w:b/>
                <w:szCs w:val="6"/>
              </w:rPr>
              <w:t xml:space="preserve"> = “My age is </w:t>
            </w:r>
            <w:r w:rsidRPr="007173B9">
              <w:rPr>
                <w:rFonts w:ascii="Courier New" w:hAnsi="Courier New" w:cs="Courier New"/>
                <w:b/>
                <w:color w:val="FF0000"/>
                <w:szCs w:val="6"/>
              </w:rPr>
              <w:t>#{</w:t>
            </w:r>
            <w:r w:rsidRPr="007173B9">
              <w:rPr>
                <w:rFonts w:ascii="Courier New" w:hAnsi="Courier New" w:cs="Courier New"/>
                <w:b/>
                <w:szCs w:val="6"/>
              </w:rPr>
              <w:t>age</w:t>
            </w:r>
            <w:r w:rsidRPr="007173B9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  <w:r w:rsidRPr="007173B9">
              <w:rPr>
                <w:rFonts w:ascii="Courier New" w:hAnsi="Courier New" w:cs="Courier New"/>
                <w:b/>
                <w:szCs w:val="6"/>
              </w:rPr>
              <w:t>”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173B9">
              <w:rPr>
                <w:b/>
                <w:color w:val="E36C0A" w:themeColor="accent6" w:themeShade="BF"/>
              </w:rPr>
              <w:t xml:space="preserve">Note: </w:t>
            </w:r>
            <w:r>
              <w:t xml:space="preserve">Surround variable name is </w:t>
            </w:r>
            <w:r w:rsidRPr="00CF525F">
              <w:rPr>
                <w:rFonts w:ascii="Courier New" w:hAnsi="Courier New" w:cs="Courier New"/>
                <w:b/>
                <w:color w:val="FF0000"/>
                <w:szCs w:val="6"/>
              </w:rPr>
              <w:t>#{</w:t>
            </w:r>
            <w:r>
              <w:t>…</w:t>
            </w:r>
            <w:r w:rsidRPr="00CF525F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AA2033" w:rsidRDefault="00AA203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A2033">
              <w:rPr>
                <w:b/>
                <w:color w:val="0000FF"/>
              </w:rPr>
              <w:t>Access Command Line Arguments</w:t>
            </w:r>
          </w:p>
          <w:p w:rsidR="00AA2033" w:rsidRDefault="00AA2033" w:rsidP="00AA203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</w:rPr>
              <w:br/>
            </w:r>
            <w:r w:rsidRPr="00AA2033">
              <w:rPr>
                <w:rFonts w:ascii="Courier New" w:hAnsi="Courier New" w:cs="Courier New"/>
                <w:b/>
                <w:szCs w:val="6"/>
              </w:rPr>
              <w:t>ARGV[0]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b/>
              </w:rPr>
              <w:t>#</w:t>
            </w:r>
            <w:r w:rsidRPr="00AA2033">
              <w:rPr>
                <w:b/>
                <w:color w:val="E36C0A" w:themeColor="accent6" w:themeShade="BF"/>
              </w:rPr>
              <w:t>First arg</w:t>
            </w:r>
            <w:r>
              <w:rPr>
                <w:b/>
                <w:color w:val="E36C0A" w:themeColor="accent6" w:themeShade="BF"/>
              </w:rPr>
              <w:t>ument</w:t>
            </w:r>
          </w:p>
          <w:p w:rsidR="00AA2033" w:rsidRPr="00AA2033" w:rsidRDefault="00AA2033" w:rsidP="00AA203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A2033">
              <w:rPr>
                <w:rFonts w:ascii="Courier New" w:hAnsi="Courier New" w:cs="Courier New"/>
                <w:b/>
                <w:szCs w:val="6"/>
              </w:rPr>
              <w:t>ARGV[1]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b/>
                <w:color w:val="E36C0A" w:themeColor="accent6" w:themeShade="BF"/>
              </w:rPr>
              <w:t>Second</w:t>
            </w:r>
            <w:r w:rsidRPr="00AA2033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argument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D21465" w:rsidRDefault="00D2146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465">
              <w:rPr>
                <w:b/>
                <w:color w:val="0000FF"/>
              </w:rPr>
              <w:t>For Loop</w:t>
            </w:r>
          </w:p>
          <w:p w:rsid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465" w:rsidRP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D21465">
              <w:rPr>
                <w:rFonts w:ascii="Courier New" w:hAnsi="Courier New" w:cs="Courier New"/>
                <w:b/>
                <w:szCs w:val="6"/>
              </w:rPr>
              <w:t xml:space="preserve"> i </w:t>
            </w: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 w:rsidRPr="00D21465">
              <w:rPr>
                <w:rFonts w:ascii="Courier New" w:hAnsi="Courier New" w:cs="Courier New"/>
                <w:b/>
                <w:szCs w:val="6"/>
              </w:rPr>
              <w:t xml:space="preserve"> (0..5)</w:t>
            </w:r>
          </w:p>
          <w:p w:rsidR="00D21465" w:rsidRPr="00133AE7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</w:t>
            </w:r>
          </w:p>
          <w:p w:rsid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E17449" w:rsidRPr="00D21465" w:rsidRDefault="00E17449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D21465" w:rsidRPr="00686809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173B9">
              <w:rPr>
                <w:b/>
                <w:color w:val="E36C0A" w:themeColor="accent6" w:themeShade="BF"/>
              </w:rPr>
              <w:t>Note: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7449">
              <w:t>This loop runs 6 times since the range is inclusive.</w:t>
            </w:r>
          </w:p>
        </w:tc>
      </w:tr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852E83" w:rsidRPr="009770A2" w:rsidRDefault="005C15E1" w:rsidP="009770A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70A2">
              <w:rPr>
                <w:b/>
                <w:color w:val="0000FF"/>
              </w:rPr>
              <w:t>Select Case</w:t>
            </w:r>
          </w:p>
          <w:p w:rsidR="005C15E1" w:rsidRDefault="005C15E1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15E1" w:rsidRPr="009770A2" w:rsidRDefault="005C15E1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case</w:t>
            </w:r>
            <w:r w:rsidRPr="009770A2"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when </w:t>
            </w:r>
            <w:r w:rsidRPr="001E3FAD">
              <w:rPr>
                <w:rFonts w:ascii="Courier New" w:hAnsi="Courier New" w:cs="Courier New"/>
                <w:b/>
                <w:szCs w:val="6"/>
              </w:rPr>
              <w:t>y</w:t>
            </w:r>
          </w:p>
          <w:p w:rsidR="005C15E1" w:rsidRPr="00133AE7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when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z</w:t>
            </w:r>
          </w:p>
          <w:p w:rsidR="005C15E1" w:rsidRPr="00133AE7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5C15E1" w:rsidRDefault="009770A2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</w:p>
          <w:p w:rsidR="009770A2" w:rsidRPr="00133AE7" w:rsidRDefault="009770A2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...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687" w:rsidRDefault="00740687" w:rsidP="007406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740687">
              <w:rPr>
                <w:rFonts w:ascii="Courier New" w:hAnsi="Courier New" w:cs="Courier New"/>
                <w:b/>
                <w:szCs w:val="6"/>
              </w:rPr>
              <w:t>=</w:t>
            </w:r>
            <w:r w:rsidRPr="00740687">
              <w:rPr>
                <w:b/>
                <w:color w:val="0000FF"/>
              </w:rPr>
              <w:t xml:space="preserve"> Sign in Method Name</w:t>
            </w:r>
          </w:p>
          <w:p w:rsidR="00740687" w:rsidRDefault="00740687" w:rsidP="007406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0687" w:rsidRPr="00686809" w:rsidRDefault="00740687" w:rsidP="007406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740687">
              <w:t xml:space="preserve">This is the </w:t>
            </w:r>
            <w:r w:rsidRPr="00740687">
              <w:rPr>
                <w:b/>
                <w:color w:val="FF0000"/>
              </w:rPr>
              <w:t>convention used to indicate assignment</w:t>
            </w:r>
            <w:r w:rsidRPr="00740687">
              <w:rPr>
                <w:color w:val="FF0000"/>
              </w:rPr>
              <w:t xml:space="preserve"> </w:t>
            </w:r>
            <w:r w:rsidRPr="00740687">
              <w:t>(i.e., a setter)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942344"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</w:t>
            </w:r>
            <w:r w:rsidR="00731E3D">
              <w:rPr>
                <w:rFonts w:ascii="Courier New" w:hAnsi="Courier New" w:cs="Courier New"/>
                <w:b/>
                <w:szCs w:val="6"/>
              </w:rPr>
              <w:t>b</w:t>
            </w:r>
            <w:r>
              <w:rPr>
                <w:rFonts w:ascii="Courier New" w:hAnsi="Courier New" w:cs="Courier New"/>
                <w:b/>
                <w:szCs w:val="6"/>
              </w:rPr>
              <w:t>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blk</w:t>
            </w:r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Method that is part of every class.  Can by overridden.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Can in some corner cases outperform static compilation</w:t>
            </w:r>
            <w: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6F1EDB" w:rsidRDefault="006F1ED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Default="00DB6DC8" w:rsidP="00DB6DC8">
      <w:pPr>
        <w:rPr>
          <w:sz w:val="6"/>
          <w:szCs w:val="6"/>
        </w:rPr>
      </w:pPr>
    </w:p>
    <w:p w:rsidR="006F1EDB" w:rsidRPr="00E614DE" w:rsidRDefault="006F1EDB" w:rsidP="006F1ED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Final Exam Review Notes</w:t>
      </w: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3315"/>
        <w:gridCol w:w="2250"/>
        <w:gridCol w:w="3819"/>
      </w:tblGrid>
      <w:tr w:rsidR="007605D6" w:rsidRPr="00D0237A" w:rsidTr="007605D6">
        <w:trPr>
          <w:trHeight w:val="43"/>
          <w:jc w:val="center"/>
        </w:trPr>
        <w:tc>
          <w:tcPr>
            <w:tcW w:w="2214" w:type="dxa"/>
            <w:vMerge w:val="restart"/>
            <w:tcBorders>
              <w:right w:val="single" w:sz="4" w:space="0" w:color="auto"/>
            </w:tcBorders>
            <w:vAlign w:val="center"/>
          </w:tcPr>
          <w:p w:rsidR="007605D6" w:rsidRPr="00537425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Parsec</w:t>
            </w:r>
          </w:p>
          <w:p w:rsidR="007605D6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Parser combinator in Haskell.</w:t>
            </w:r>
          </w:p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Pr="00537425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849">
              <w:rPr>
                <w:b/>
                <w:color w:val="E36C0A" w:themeColor="accent6" w:themeShade="BF"/>
              </w:rPr>
              <w:t>Example Question:</w:t>
            </w:r>
            <w:r>
              <w:t xml:space="preserve"> Write a grammar a</w:t>
            </w:r>
            <w:r w:rsidR="009525DC">
              <w:t>t</w:t>
            </w:r>
            <w:r>
              <w:t xml:space="preserve"> the </w:t>
            </w:r>
            <w:r w:rsidR="003C2446">
              <w:t xml:space="preserve">same </w:t>
            </w:r>
            <w:r>
              <w:t>level of</w:t>
            </w:r>
            <w:r w:rsidR="003C2446">
              <w:t xml:space="preserve"> complexity as</w:t>
            </w:r>
            <w:r>
              <w:t xml:space="preserve"> the CSV parser.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766A6">
              <w:rPr>
                <w:b/>
                <w:color w:val="0000FF"/>
              </w:rPr>
              <w:t>JavaScript</w:t>
            </w:r>
          </w:p>
          <w:p w:rsidR="007605D6" w:rsidRDefault="007605D6" w:rsidP="00A1362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Prototype based language.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FF0000"/>
              </w:rPr>
              <w:t>Inherit from an object not from a class</w:t>
            </w:r>
            <w:r>
              <w:t>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properties and methods on the fly.</w:t>
            </w:r>
          </w:p>
          <w:p w:rsidR="007605D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605D6" w:rsidRDefault="007605D6" w:rsidP="00E766A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0000FF"/>
              </w:rPr>
              <w:t>Closure</w:t>
            </w:r>
            <w:r>
              <w:t xml:space="preserve"> – By wrapping an inner function with an outer function, the inner function can encapsulate variables.</w:t>
            </w:r>
          </w:p>
          <w:p w:rsidR="00D7431E" w:rsidRPr="00537425" w:rsidRDefault="00D7431E" w:rsidP="00D7431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31E">
              <w:rPr>
                <w:b/>
                <w:color w:val="FF0000"/>
              </w:rPr>
              <w:t>Have a scope chain.</w:t>
            </w:r>
          </w:p>
        </w:tc>
        <w:tc>
          <w:tcPr>
            <w:tcW w:w="6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05D6" w:rsidRP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 xml:space="preserve">Example: </w:t>
            </w:r>
            <w:r w:rsidRPr="007605D6">
              <w:rPr>
                <w:b/>
              </w:rPr>
              <w:t>Write a Function that Toggles a Variable Each Time the Function is Called</w:t>
            </w:r>
          </w:p>
        </w:tc>
      </w:tr>
      <w:tr w:rsidR="007605D6" w:rsidRPr="00D0237A" w:rsidTr="00834913">
        <w:trPr>
          <w:trHeight w:val="437"/>
          <w:jc w:val="center"/>
        </w:trPr>
        <w:tc>
          <w:tcPr>
            <w:tcW w:w="2214" w:type="dxa"/>
            <w:vMerge/>
            <w:tcBorders>
              <w:right w:val="single" w:sz="4" w:space="0" w:color="auto"/>
            </w:tcBorders>
            <w:vAlign w:val="center"/>
          </w:tcPr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 #1:</w:t>
            </w:r>
            <w:r w:rsidRPr="007605D6">
              <w:rPr>
                <w:b/>
              </w:rPr>
              <w:t xml:space="preserve"> Use a Global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7605D6">
              <w:rPr>
                <w:rFonts w:ascii="Courier New" w:hAnsi="Courier New" w:cs="Courier New"/>
                <w:b/>
                <w:szCs w:val="16"/>
              </w:rPr>
              <w:t xml:space="preserve"> b = true;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flip(){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false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4913" w:rsidRPr="007605D6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 w:rsidRPr="007605D6">
              <w:rPr>
                <w:b/>
              </w:rPr>
              <w:t xml:space="preserve"> Use a </w:t>
            </w:r>
            <w:r>
              <w:rPr>
                <w:b/>
              </w:rPr>
              <w:t>Closure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 b = false;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 b = true;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  <w:t>};</w:t>
            </w:r>
          </w:p>
          <w:p w:rsidR="007605D6" w:rsidRP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  <w:r w:rsidRPr="0064068D">
              <w:rPr>
                <w:rFonts w:ascii="Courier New" w:hAnsi="Courier New" w:cs="Courier New"/>
                <w:b/>
                <w:color w:val="FF0000"/>
                <w:szCs w:val="16"/>
              </w:rPr>
              <w:t>()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; </w:t>
            </w:r>
            <w:r w:rsidRPr="00FC7567">
              <w:rPr>
                <w:rFonts w:ascii="Courier New" w:hAnsi="Courier New" w:cs="Courier New"/>
                <w:b/>
                <w:color w:val="00B050"/>
                <w:szCs w:val="16"/>
              </w:rPr>
              <w:t>// Needed to call out function</w:t>
            </w:r>
          </w:p>
        </w:tc>
      </w:tr>
    </w:tbl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394"/>
        <w:gridCol w:w="3395"/>
      </w:tblGrid>
      <w:tr w:rsidR="005F2B03" w:rsidRPr="00D0237A" w:rsidTr="00995B52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5F2B03" w:rsidRPr="00D67CA5" w:rsidRDefault="005F2B03" w:rsidP="00D67C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67CA5">
              <w:rPr>
                <w:b/>
                <w:color w:val="0000FF"/>
              </w:rPr>
              <w:t>JavaScript – Multiparadigm Language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Imperative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Object Oriented</w:t>
            </w:r>
          </w:p>
          <w:p w:rsidR="005F2B03" w:rsidRPr="00E67ADC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Functional</w:t>
            </w:r>
          </w:p>
          <w:p w:rsidR="005F2B03" w:rsidRPr="00537425" w:rsidRDefault="005F2B03" w:rsidP="00E67AD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F24AC">
              <w:rPr>
                <w:b/>
                <w:color w:val="00B050"/>
              </w:rPr>
              <w:t>Supports higher order functions</w:t>
            </w:r>
            <w:r w:rsidRPr="002F24AC">
              <w:rPr>
                <w:color w:val="00B050"/>
              </w:rPr>
              <w:t xml:space="preserve"> </w:t>
            </w:r>
            <w:r>
              <w:t xml:space="preserve">but </w:t>
            </w:r>
            <w:r w:rsidRPr="002F24AC">
              <w:rPr>
                <w:b/>
                <w:color w:val="FF0000"/>
              </w:rPr>
              <w:t>not purely functional</w:t>
            </w:r>
            <w:r w:rsidRPr="002F24AC">
              <w:rPr>
                <w:color w:val="FF0000"/>
              </w:rPr>
              <w:t xml:space="preserve"> </w:t>
            </w:r>
            <w:r>
              <w:t>since not immutable.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B03" w:rsidRPr="00002946" w:rsidRDefault="005F2B03" w:rsidP="000029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02946">
              <w:rPr>
                <w:b/>
                <w:color w:val="0000FF"/>
              </w:rPr>
              <w:t>JavaScript Scoping</w:t>
            </w:r>
          </w:p>
          <w:p w:rsidR="005F2B03" w:rsidRPr="00002946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FF0000"/>
              </w:rPr>
              <w:t>No block scope</w:t>
            </w:r>
          </w:p>
          <w:p w:rsidR="005F2B03" w:rsidRPr="00002946" w:rsidRDefault="005F2B03" w:rsidP="000029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5F2B03" w:rsidRPr="00537425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00B050"/>
              </w:rPr>
              <w:t>Variable declaration hoisting to the top of the function</w:t>
            </w:r>
            <w:r>
              <w:t>.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2B03" w:rsidRDefault="005F2B03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rPr>
                <w:b/>
              </w:rPr>
              <w:t xml:space="preserve"> </w:t>
            </w:r>
            <w:r w:rsidRPr="005F2B03">
              <w:rPr>
                <w:b/>
                <w:color w:val="0000FF"/>
              </w:rPr>
              <w:t>in JavaScript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method</w:t>
            </w:r>
            <w:r>
              <w:t>, this refers to the associated object.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non-method</w:t>
            </w:r>
            <w:r>
              <w:t>, this refers to the global scope.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>Constructor</w:t>
            </w:r>
            <w:r>
              <w:t xml:space="preserve"> (</w:t>
            </w:r>
            <w:r w:rsidRPr="005F2B03">
              <w:rPr>
                <w:b/>
                <w:color w:val="FF0000"/>
              </w:rPr>
              <w:t>with new</w:t>
            </w:r>
            <w:r>
              <w:t>) – Refers to the object being created.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 xml:space="preserve">DOM for Event Listeners </w:t>
            </w:r>
            <w:r>
              <w:t>– Refers to the DOM element.</w:t>
            </w:r>
          </w:p>
          <w:p w:rsidR="005F2B03" w:rsidRP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apply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call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bind</w:t>
            </w:r>
            <w:r>
              <w:t xml:space="preserve"> – User can define what “</w:t>
            </w: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” refers 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0014" w:rsidRPr="00AC0014" w:rsidRDefault="00AC0014" w:rsidP="00AC00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C0014">
              <w:rPr>
                <w:b/>
                <w:color w:val="0000FF"/>
              </w:rPr>
              <w:t>Scope Precedence in JavaScript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C0014" w:rsidRP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AC0014">
              <w:rPr>
                <w:b/>
                <w:color w:val="FF0000"/>
              </w:rPr>
              <w:t>From highest to lowest precedence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>Variable object</w:t>
            </w:r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>Arguments pass to the function</w:t>
            </w:r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 xml:space="preserve">Special </w:t>
            </w:r>
            <w:r w:rsidRPr="00B945D5">
              <w:rPr>
                <w:rFonts w:ascii="Courier New" w:hAnsi="Courier New" w:cs="Courier New"/>
                <w:b/>
                <w:szCs w:val="16"/>
              </w:rPr>
              <w:t>arguments</w:t>
            </w:r>
            <w:r w:rsidRPr="00B945D5">
              <w:rPr>
                <w:b/>
              </w:rPr>
              <w:t xml:space="preserve"> object</w:t>
            </w:r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>Local variables</w:t>
            </w:r>
          </w:p>
          <w:p w:rsid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>Scope Chain</w:t>
            </w:r>
          </w:p>
          <w:p w:rsidR="00AC0014" w:rsidRP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 xml:space="preserve">Global object </w:t>
            </w:r>
            <w:r>
              <w:t xml:space="preserve">(i.e., </w:t>
            </w:r>
            <w:r w:rsidRPr="00AC0014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)</w:t>
            </w:r>
          </w:p>
        </w:tc>
      </w:tr>
    </w:tbl>
    <w:p w:rsidR="00801B79" w:rsidRDefault="00801B79" w:rsidP="00801B7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2507"/>
        <w:gridCol w:w="2983"/>
        <w:gridCol w:w="2919"/>
      </w:tblGrid>
      <w:tr w:rsidR="00CA63E4" w:rsidRPr="00D0237A" w:rsidTr="00B07530">
        <w:trPr>
          <w:trHeight w:val="642"/>
          <w:jc w:val="center"/>
        </w:trPr>
        <w:tc>
          <w:tcPr>
            <w:tcW w:w="3189" w:type="dxa"/>
            <w:tcBorders>
              <w:right w:val="single" w:sz="4" w:space="0" w:color="auto"/>
            </w:tcBorders>
            <w:vAlign w:val="center"/>
          </w:tcPr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01B79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801B79">
              <w:rPr>
                <w:b/>
              </w:rPr>
              <w:t>Scope Chain</w:t>
            </w:r>
            <w:r>
              <w:rPr>
                <w:b/>
                <w:color w:val="0000FF"/>
              </w:rPr>
              <w:t xml:space="preserve"> </w:t>
            </w:r>
          </w:p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="00B32DCC">
              <w:rPr>
                <w:rFonts w:ascii="Courier New" w:hAnsi="Courier New" w:cs="Courier New"/>
                <w:b/>
                <w:szCs w:val="16"/>
              </w:rPr>
              <w:t>my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x = 5;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B050"/>
                <w:szCs w:val="16"/>
              </w:rPr>
              <w:t>// Scope Chain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print_hello(){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.</w:t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("Hello " + x);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print_hello();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CA63E4" w:rsidRPr="00537425" w:rsidRDefault="00B32DCC" w:rsidP="00B32D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>my</w:t>
            </w:r>
            <w:r w:rsidR="00CA63E4" w:rsidRPr="0064068D">
              <w:rPr>
                <w:rFonts w:ascii="Courier New" w:hAnsi="Courier New" w:cs="Courier New"/>
                <w:b/>
                <w:szCs w:val="16"/>
              </w:rPr>
              <w:t>_hello();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A63E4">
              <w:rPr>
                <w:b/>
                <w:color w:val="0000FF"/>
              </w:rPr>
              <w:t>Quirks of JavaScript</w:t>
            </w:r>
          </w:p>
          <w:p w:rsid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Semicolon insertion</w:t>
            </w:r>
          </w:p>
          <w:p w:rsid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typeOf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NaN</w:t>
            </w:r>
            <w:r>
              <w:t xml:space="preserve"> – </w:t>
            </w:r>
            <w:r w:rsidR="00C91800">
              <w:t>N</w:t>
            </w:r>
            <w:r>
              <w:t>umber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null</w:t>
            </w:r>
            <w:r>
              <w:t xml:space="preserve"> – Object</w:t>
            </w:r>
          </w:p>
          <w:p w:rsidR="00CA63E4" w:rsidRDefault="00CA63E4" w:rsidP="00CA63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==</w:t>
            </w:r>
            <w:r w:rsidRPr="00CA63E4">
              <w:rPr>
                <w:color w:val="E36C0A" w:themeColor="accent6" w:themeShade="BF"/>
              </w:rPr>
              <w:t xml:space="preserve"> Not Transitive</w:t>
            </w:r>
          </w:p>
          <w:p w:rsidR="00CA63E4" w:rsidRPr="005F2B03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If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b</w:t>
            </w:r>
            <w:r>
              <w:t xml:space="preserve">  and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b == c</w:t>
            </w:r>
            <w:r>
              <w:t xml:space="preserve">, it is not guaranteed that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c</w:t>
            </w:r>
            <w:r>
              <w:t xml:space="preserve">  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JSLint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catch common JavaScript errors.</w:t>
            </w:r>
          </w:p>
          <w:p w:rsid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lint for the C language.</w:t>
            </w:r>
          </w:p>
          <w:p w:rsidR="00D21D70" w:rsidRDefault="00D21D70" w:rsidP="00D21D70">
            <w:pPr>
              <w:pStyle w:val="ListParagraph"/>
            </w:pPr>
          </w:p>
          <w:p w:rsidR="00D21D70" w:rsidRPr="005F2B03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Performs </w:t>
            </w:r>
            <w:r w:rsidRPr="00D21D70">
              <w:rPr>
                <w:b/>
                <w:color w:val="FF0000"/>
              </w:rPr>
              <w:t>static code analysis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TypeScript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21D70">
              <w:t>Developed</w:t>
            </w:r>
            <w:r>
              <w:t xml:space="preserve"> by Microsoft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Source-to-source compiler</w:t>
            </w:r>
            <w:r>
              <w:t xml:space="preserve"> (i.e., transpiler)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00B050"/>
              </w:rPr>
              <w:t>Compiles to JavaScript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Pr="00D21D70" w:rsidRDefault="00B0753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Provides type annotation and classes</w:t>
            </w:r>
            <w:r>
              <w:t>.</w:t>
            </w:r>
          </w:p>
        </w:tc>
      </w:tr>
    </w:tbl>
    <w:p w:rsidR="00B32DCC" w:rsidRDefault="00B32DCC" w:rsidP="00B32DC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4410"/>
        <w:gridCol w:w="1260"/>
        <w:gridCol w:w="3459"/>
      </w:tblGrid>
      <w:tr w:rsidR="00B32DCC" w:rsidRPr="00D0237A" w:rsidTr="00FA2CC0">
        <w:trPr>
          <w:trHeight w:val="642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32DCC" w:rsidRPr="00CE0A55" w:rsidRDefault="00FF3DBA" w:rsidP="00CE0A5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0A55">
              <w:rPr>
                <w:b/>
                <w:color w:val="0000FF"/>
              </w:rPr>
              <w:t>Event Based Programming</w:t>
            </w:r>
          </w:p>
          <w:p w:rsidR="00FF3DBA" w:rsidRPr="00CE0A5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t xml:space="preserve">Relies on </w:t>
            </w:r>
            <w:r w:rsidRPr="00CE0A55">
              <w:rPr>
                <w:b/>
                <w:color w:val="FF0000"/>
              </w:rPr>
              <w:t>listeners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00B050"/>
              </w:rPr>
              <w:t xml:space="preserve">Events are placed into </w:t>
            </w:r>
            <w:r w:rsidRPr="002E3D63">
              <w:rPr>
                <w:b/>
                <w:color w:val="0000FF"/>
              </w:rPr>
              <w:t>an event queue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FF0000"/>
              </w:rPr>
              <w:t>No concurrency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emit</w:t>
            </w:r>
            <w:r>
              <w:t xml:space="preserve"> – Invokes an event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on</w:t>
            </w:r>
            <w:r>
              <w:t xml:space="preserve"> – Registers a listener</w:t>
            </w:r>
          </w:p>
          <w:p w:rsidR="00FF3DBA" w:rsidRPr="0053742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Client-Based Programming</w:t>
            </w:r>
            <w:r>
              <w:t xml:space="preserve"> – Often used in GUIs.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E3D63">
              <w:rPr>
                <w:b/>
                <w:color w:val="0000FF"/>
              </w:rPr>
              <w:t>Metaprogramming</w:t>
            </w:r>
          </w:p>
          <w:p w:rsidR="002E3D63" w:rsidRP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E3D63">
              <w:rPr>
                <w:b/>
                <w:color w:val="E36C0A" w:themeColor="accent6" w:themeShade="BF"/>
              </w:rPr>
              <w:t>Reflection</w:t>
            </w:r>
            <w:r>
              <w:t xml:space="preserve"> – Two primary categories.  </w:t>
            </w:r>
            <w:r w:rsidRPr="002E3D63">
              <w:rPr>
                <w:b/>
                <w:color w:val="FF0000"/>
              </w:rPr>
              <w:t>Both occur at runtime</w:t>
            </w:r>
            <w:r>
              <w:t>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Introspection</w:t>
            </w:r>
            <w:r>
              <w:t xml:space="preserve"> – Examine program’s execution at runtime.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Self-modification</w:t>
            </w:r>
            <w:r>
              <w:t xml:space="preserve"> – Modify a program execution at runtime.</w:t>
            </w:r>
          </w:p>
          <w:p w:rsid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E36C0A" w:themeColor="accent6" w:themeShade="BF"/>
              </w:rPr>
              <w:t>Intercession</w:t>
            </w:r>
            <w:r>
              <w:t xml:space="preserve"> – Trigger or control interaction at runtime.</w:t>
            </w:r>
          </w:p>
          <w:p w:rsidR="002E3D63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E3D63" w:rsidRPr="005F2B0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Reflection is more common, but intercession is more powerful.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0BA5" w:rsidRDefault="002E3D63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FB6C8C">
              <w:rPr>
                <w:b/>
                <w:color w:val="0000FF"/>
              </w:rPr>
              <w:t>Aspect-Oriented Programming</w:t>
            </w:r>
          </w:p>
          <w:p w:rsidR="00BB0BA5" w:rsidRDefault="00BB0BA5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32DCC" w:rsidRPr="005F2B0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address cross-cutting code (i.e., code that is interspersed everywhere in a program.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62D6E">
              <w:rPr>
                <w:b/>
                <w:color w:val="0000FF"/>
              </w:rPr>
              <w:t>Metaobject Protocols</w:t>
            </w:r>
          </w:p>
          <w:p w:rsidR="00E62D6E" w:rsidRDefault="00E62D6E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62D6E" w:rsidRDefault="00E62D6E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0000FF"/>
              </w:rPr>
              <w:t>Metaobject</w:t>
            </w:r>
            <w:r>
              <w:t xml:space="preserve"> – Any object that can reason about the behavior of other objects.</w:t>
            </w:r>
          </w:p>
          <w:p w:rsidR="00E62D6E" w:rsidRDefault="00E62D6E" w:rsidP="00E62D6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E36C0A" w:themeColor="accent6" w:themeShade="BF"/>
              </w:rPr>
              <w:t>Example:</w:t>
            </w:r>
            <w:r>
              <w:t xml:space="preserve"> Proxies</w:t>
            </w:r>
          </w:p>
          <w:p w:rsid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62D6E" w:rsidRPr="00FA2CC0" w:rsidRDefault="007B0696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Handler</w:t>
            </w:r>
          </w:p>
          <w:p w:rsidR="007B0696" w:rsidRDefault="007B0696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 of Meta Object.</w:t>
            </w:r>
          </w:p>
          <w:p w:rsidR="00FA2CC0" w:rsidRDefault="00FA2CC0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FF0000"/>
              </w:rPr>
              <w:t>Defines traps</w:t>
            </w:r>
            <w:r>
              <w:t>.</w:t>
            </w:r>
          </w:p>
          <w:p w:rsidR="00FA2CC0" w:rsidRDefault="00FA2CC0" w:rsidP="00FA2CC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FA2CC0" w:rsidRPr="00D21D70" w:rsidRDefault="00FA2CC0" w:rsidP="00FA2CC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Trap</w:t>
            </w:r>
            <w:r>
              <w:t xml:space="preserve"> – Methods that intercept an operation.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510"/>
        <w:gridCol w:w="3279"/>
      </w:tblGrid>
      <w:tr w:rsidR="00451C25" w:rsidRPr="00D0237A" w:rsidTr="00451C2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AF4BE1" w:rsidRPr="00AF4BE1" w:rsidRDefault="00AF4BE1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Macros </w:t>
            </w:r>
            <w:r w:rsidRPr="00AF4BE1">
              <w:rPr>
                <w:b/>
                <w:color w:val="0000FF"/>
              </w:rPr>
              <w:t>Sweet.js</w:t>
            </w: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Source-to-source compiler (</w:t>
            </w:r>
            <w:r w:rsidRPr="00AF4BE1">
              <w:rPr>
                <w:b/>
                <w:color w:val="0000FF"/>
              </w:rPr>
              <w:t>transpiler</w:t>
            </w:r>
            <w:r>
              <w:t>)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Hygiene</w:t>
            </w:r>
            <w:r>
              <w:t xml:space="preserve"> – </w:t>
            </w:r>
            <w:r w:rsidRPr="00AF4BE1">
              <w:rPr>
                <w:b/>
                <w:color w:val="FF0000"/>
              </w:rPr>
              <w:t>No inadvertent variable capture</w:t>
            </w:r>
            <w:r>
              <w:t>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AF4BE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Text Substitution Macro</w:t>
            </w:r>
            <w:r>
              <w:t xml:space="preserve"> – Works at the lexeme or text level.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P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Syntactic Macro</w:t>
            </w:r>
            <w:r>
              <w:t xml:space="preserve"> – Works at the Abstract Syntax Tree (AST) level.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Pr="00185C0E" w:rsidRDefault="00185C0E" w:rsidP="00185C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85C0E">
              <w:rPr>
                <w:b/>
                <w:color w:val="0000FF"/>
              </w:rPr>
              <w:t>Lambda Calculus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5C0E">
              <w:rPr>
                <w:b/>
                <w:color w:val="FF0000"/>
              </w:rPr>
              <w:t>Simple, Touring complete language</w:t>
            </w:r>
            <w:r>
              <w:t>.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anonymous functions (lambda)</w:t>
            </w:r>
          </w:p>
          <w:p w:rsidR="00185C0E" w:rsidRPr="009960BE" w:rsidRDefault="009960B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9960BE">
              <w:rPr>
                <w:b/>
                <w:color w:val="0000FF"/>
              </w:rPr>
              <w:t>Expressions</w:t>
            </w:r>
            <w:r w:rsidR="00185C0E" w:rsidRPr="009960BE">
              <w:rPr>
                <w:b/>
                <w:color w:val="0000FF"/>
              </w:rPr>
              <w:t>:</w:t>
            </w:r>
          </w:p>
          <w:p w:rsidR="009107DE" w:rsidRPr="009107D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λx . e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 e</m:t>
                </m:r>
              </m:oMath>
            </m:oMathPara>
          </w:p>
          <w:p w:rsidR="009107DE" w:rsidRPr="009960BE" w:rsidRDefault="009107D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960BE" w:rsidRPr="009960BE" w:rsidRDefault="009960BE" w:rsidP="009960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  <w:color w:val="0000FF"/>
              </w:rPr>
              <w:t>Values</w:t>
            </w:r>
            <w:r w:rsidRPr="009960BE">
              <w:rPr>
                <w:b/>
                <w:color w:val="0000FF"/>
              </w:rPr>
              <w:t>:</w:t>
            </w:r>
          </w:p>
          <w:p w:rsidR="009960B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>λx . e</m:t>
                </m:r>
              </m:oMath>
            </m:oMathPara>
          </w:p>
          <w:p w:rsidR="00185C0E" w:rsidRPr="00AF4BE1" w:rsidRDefault="00185C0E" w:rsidP="00185C0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Default="00451C25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51C25">
              <w:rPr>
                <w:b/>
                <w:color w:val="0000FF"/>
              </w:rPr>
              <w:t>Evaluation Strategies</w:t>
            </w:r>
          </w:p>
          <w:p w:rsidR="004C381E" w:rsidRPr="00451C25" w:rsidRDefault="004C381E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451C25" w:rsidRP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Strict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Value</w:t>
            </w:r>
            <w:r>
              <w:t xml:space="preserve"> – Pass a </w:t>
            </w:r>
            <w:r w:rsidRPr="00451C25">
              <w:rPr>
                <w:b/>
                <w:color w:val="FF0000"/>
              </w:rPr>
              <w:t>copy</w:t>
            </w:r>
            <w:r w:rsidRPr="00451C25">
              <w:rPr>
                <w:color w:val="FF0000"/>
              </w:rPr>
              <w:t xml:space="preserve"> </w:t>
            </w:r>
            <w:r>
              <w:t>of the parameter.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Reference</w:t>
            </w:r>
            <w:r>
              <w:t xml:space="preserve"> – </w:t>
            </w:r>
            <w:r w:rsidRPr="00451C25">
              <w:rPr>
                <w:b/>
                <w:color w:val="FF0000"/>
              </w:rPr>
              <w:t>Implicit reference</w:t>
            </w:r>
            <w:r>
              <w:t xml:space="preserve"> (e.g., a pointer to the parameter is passed.</w:t>
            </w:r>
          </w:p>
          <w:p w:rsidR="00451C25" w:rsidRPr="00451C25" w:rsidRDefault="00451C25" w:rsidP="00451C2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Lazy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Name</w:t>
            </w:r>
            <w:r>
              <w:t xml:space="preserve"> – Re-evaluate the expression each time it is needed.</w:t>
            </w:r>
          </w:p>
          <w:p w:rsidR="00451C25" w:rsidRPr="00AF4BE1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Need</w:t>
            </w:r>
            <w:r>
              <w:t xml:space="preserve"> – Evaluate when needed and memo-ize the result.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7CBF" w:rsidRDefault="00360142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27D63">
              <w:rPr>
                <w:b/>
                <w:color w:val="00B050"/>
              </w:rPr>
              <w:t>Advantages</w:t>
            </w:r>
            <w:r>
              <w:rPr>
                <w:b/>
                <w:color w:val="0000FF"/>
              </w:rPr>
              <w:t xml:space="preserve"> and </w:t>
            </w:r>
            <w:r w:rsidRPr="00527D63">
              <w:rPr>
                <w:b/>
                <w:color w:val="FF0000"/>
              </w:rPr>
              <w:t>Disadvantages</w:t>
            </w:r>
            <w:r>
              <w:rPr>
                <w:b/>
                <w:color w:val="0000FF"/>
              </w:rPr>
              <w:t xml:space="preserve"> </w:t>
            </w:r>
          </w:p>
          <w:p w:rsidR="00AF4BE1" w:rsidRPr="00EC3CAA" w:rsidRDefault="00C27CBF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of </w:t>
            </w:r>
            <w:r w:rsidR="00EC3CAA" w:rsidRPr="00EC3CAA">
              <w:rPr>
                <w:b/>
                <w:color w:val="0000FF"/>
              </w:rPr>
              <w:t>Type Systems</w:t>
            </w:r>
          </w:p>
          <w:p w:rsidR="00EC3CAA" w:rsidRDefault="00EC3CAA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EC3CAA">
              <w:rPr>
                <w:b/>
                <w:color w:val="00B050"/>
              </w:rPr>
              <w:t>Benefits: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Enforced documentation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Tips for IDEs and Developers</w:t>
            </w:r>
          </w:p>
          <w:p w:rsidR="00EC3CAA" w:rsidRDefault="003935F8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Prevent code with errors from running</w:t>
            </w:r>
            <w:r w:rsidR="00EC3CAA">
              <w:t>.</w:t>
            </w:r>
          </w:p>
          <w:p w:rsid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EC3CAA">
              <w:rPr>
                <w:b/>
                <w:color w:val="FF0000"/>
              </w:rPr>
              <w:t>Disadvantage:</w:t>
            </w:r>
          </w:p>
          <w:p w:rsidR="00EC3CAA" w:rsidRPr="00AF4BE1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May prevent valid code from running.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p w:rsidR="00935329" w:rsidRDefault="00935329" w:rsidP="0093532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3330"/>
        <w:gridCol w:w="1890"/>
        <w:gridCol w:w="3549"/>
      </w:tblGrid>
      <w:tr w:rsidR="000625E5" w:rsidRPr="00D0237A" w:rsidTr="000625E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>Simply-Type Lambda Calculus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Relies on a </w:t>
            </w:r>
            <w:r w:rsidRPr="00935329">
              <w:rPr>
                <w:b/>
                <w:color w:val="00B050"/>
              </w:rPr>
              <w:t>typing environment</w:t>
            </w:r>
            <w:r w:rsidRPr="00935329">
              <w:rPr>
                <w:color w:val="00B050"/>
              </w:rPr>
              <w:t xml:space="preserve"> </w:t>
            </w:r>
            <w: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Γ</m:t>
              </m:r>
            </m:oMath>
            <w:r>
              <w:t>)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</w:rPr>
              <w:t>Not Turing complete</w:t>
            </w:r>
            <w:r>
              <w:t>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 xml:space="preserve">Type Safety </w:t>
            </w:r>
            <w:r w:rsidRPr="00935329">
              <w:rPr>
                <w:b/>
              </w:rPr>
              <w:t>– Two Components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Progress</w:t>
            </w:r>
            <w:r>
              <w:t xml:space="preserve"> – Valid input continues to evaluation or reaches a value.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AF4BE1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Preservation</w:t>
            </w:r>
            <w:r>
              <w:t xml:space="preserve"> – Evaluation does not change the type of an object.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4024" w:rsidRP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44024">
              <w:rPr>
                <w:b/>
                <w:color w:val="0000FF"/>
              </w:rPr>
              <w:t>Influences of Ruby</w:t>
            </w:r>
          </w:p>
          <w:p w:rsidR="00A44024" w:rsidRPr="00A83A9A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SmallTalk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0000FF"/>
              </w:rPr>
              <w:t>Metaprogramming</w:t>
            </w:r>
            <w:r>
              <w:t xml:space="preserve"> – </w:t>
            </w:r>
            <w:r w:rsidRPr="00A44024">
              <w:rPr>
                <w:rFonts w:ascii="Courier New" w:hAnsi="Courier New" w:cs="Courier New"/>
                <w:b/>
                <w:szCs w:val="16"/>
              </w:rPr>
              <w:t>method_missing</w:t>
            </w:r>
            <w:r>
              <w:t xml:space="preserve"> and message passing.</w:t>
            </w:r>
          </w:p>
          <w:p w:rsid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A44024" w:rsidRPr="00A44024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Perl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A44024" w:rsidRPr="00AF4BE1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Names of functions.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0625E5" w:rsidRDefault="00670344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25E5">
              <w:rPr>
                <w:b/>
                <w:color w:val="0000FF"/>
              </w:rPr>
              <w:t>Goals of Ruby</w:t>
            </w:r>
          </w:p>
          <w:p w:rsidR="00670344" w:rsidRDefault="00670344" w:rsidP="0067034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Object oriented scripting language.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Dynamically typed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Pr="00AF4BE1" w:rsidRDefault="004526C3" w:rsidP="004526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</w:t>
            </w:r>
            <w:r w:rsidR="00670344">
              <w:t>ed.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C60199" w:rsidRDefault="00F83D6C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60199">
              <w:rPr>
                <w:b/>
                <w:color w:val="0000FF"/>
              </w:rPr>
              <w:t>Ruby Features</w:t>
            </w:r>
          </w:p>
          <w:p w:rsidR="00F83D6C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eval</w:t>
            </w:r>
            <w:r w:rsidRPr="00C60199">
              <w:rPr>
                <w:color w:val="E36C0A" w:themeColor="accent6" w:themeShade="BF"/>
              </w:rPr>
              <w:t xml:space="preserve"> </w:t>
            </w:r>
            <w:r>
              <w:t>– Execute a string as code.</w:t>
            </w:r>
          </w:p>
          <w:p w:rsidR="00C60199" w:rsidRDefault="00C60199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83D6C" w:rsidRPr="00C60199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0000FF"/>
              </w:rPr>
              <w:t>Singleton Classes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 relation to singleton objects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FF0000"/>
              </w:rPr>
              <w:t>Class for a single object</w:t>
            </w:r>
            <w:r>
              <w:t>.</w:t>
            </w:r>
          </w:p>
          <w:p w:rsidR="00F83D6C" w:rsidRPr="00AF4BE1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Can be used to create static methods in a class.</w:t>
            </w:r>
          </w:p>
        </w:tc>
      </w:tr>
    </w:tbl>
    <w:p w:rsidR="00A6130C" w:rsidRDefault="00A6130C" w:rsidP="00801B79">
      <w:pPr>
        <w:rPr>
          <w:sz w:val="6"/>
          <w:szCs w:val="6"/>
        </w:rPr>
      </w:pPr>
    </w:p>
    <w:p w:rsidR="00A6130C" w:rsidRDefault="00A6130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A83A9A" w:rsidRDefault="00A83A9A" w:rsidP="00A83A9A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3150"/>
        <w:gridCol w:w="5439"/>
      </w:tblGrid>
      <w:tr w:rsidR="00A83A9A" w:rsidRPr="00D0237A" w:rsidTr="00995B52">
        <w:trPr>
          <w:trHeight w:val="642"/>
          <w:jc w:val="center"/>
        </w:trPr>
        <w:tc>
          <w:tcPr>
            <w:tcW w:w="3009" w:type="dxa"/>
            <w:tcBorders>
              <w:righ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Virtual Machine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Source compiled to </w:t>
            </w:r>
            <w:r w:rsidRPr="00A83A9A">
              <w:rPr>
                <w:b/>
                <w:color w:val="00B050"/>
              </w:rPr>
              <w:t>byte code</w:t>
            </w:r>
            <w:r>
              <w:t>.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FF0000"/>
              </w:rPr>
              <w:t>Byte code executed by an interpreter</w:t>
            </w:r>
            <w: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Interpreters vs. Compilers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Interpreter</w:t>
            </w:r>
            <w:r w:rsidRPr="00A83A9A">
              <w:rPr>
                <w:color w:val="E36C0A" w:themeColor="accent6" w:themeShade="BF"/>
              </w:rPr>
              <w:t xml:space="preserve"> </w:t>
            </w:r>
            <w:r>
              <w:t>– Runtime flexibility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Compiler</w:t>
            </w:r>
            <w:r>
              <w:t xml:space="preserve"> – Efficient code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JIT</w:t>
            </w:r>
            <w:r w:rsidRPr="00A83A9A">
              <w:rPr>
                <w:b/>
              </w:rPr>
              <w:t xml:space="preserve"> </w:t>
            </w:r>
            <w:r w:rsidRPr="00A83A9A">
              <w:t xml:space="preserve">– </w:t>
            </w:r>
            <w:r w:rsidRPr="00A83A9A">
              <w:rPr>
                <w:b/>
                <w:color w:val="00B050"/>
              </w:rPr>
              <w:t>Benefits</w:t>
            </w:r>
            <w:r w:rsidRPr="00A83A9A">
              <w:rPr>
                <w:color w:val="00B050"/>
              </w:rPr>
              <w:t xml:space="preserve"> </w:t>
            </w:r>
            <w:r w:rsidRPr="00A83A9A">
              <w:rPr>
                <w:b/>
                <w:i/>
              </w:rPr>
              <w:t>and</w:t>
            </w:r>
            <w:r w:rsidRPr="00A83A9A">
              <w:rPr>
                <w:b/>
              </w:rPr>
              <w:t xml:space="preserve"> </w:t>
            </w:r>
            <w:r w:rsidRPr="00A83A9A">
              <w:rPr>
                <w:b/>
                <w:color w:val="FF0000"/>
              </w:rPr>
              <w:t>overhead</w:t>
            </w:r>
            <w:r w:rsidRPr="00A83A9A">
              <w:rPr>
                <w:color w:val="FF0000"/>
              </w:rPr>
              <w:t xml:space="preserve"> </w:t>
            </w:r>
            <w:r w:rsidRPr="00A83A9A">
              <w:t>of both an interpreter and compiler.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Just-In-Time Compiler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Identify “</w:t>
            </w:r>
            <w:r w:rsidRPr="0052794F">
              <w:rPr>
                <w:b/>
                <w:color w:val="FF0000"/>
              </w:rPr>
              <w:t>hot</w:t>
            </w:r>
            <w:r>
              <w:t>” (i.e. frequently run) code.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  <w:color w:val="00B050"/>
              </w:rPr>
              <w:t>Optimize for most common cases and skip corner cases</w:t>
            </w:r>
            <w:r>
              <w:t>.</w:t>
            </w:r>
          </w:p>
          <w:p w:rsidR="00A83A9A" w:rsidRDefault="00A83A9A" w:rsidP="00A83A9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Guards protect for corner cases which are interpreted.</w:t>
            </w:r>
          </w:p>
          <w:p w:rsidR="00A83A9A" w:rsidRPr="00AF4BE1" w:rsidRDefault="00A83A9A" w:rsidP="00AB14B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</w:rPr>
              <w:t>May outperform statically compiled code</w:t>
            </w:r>
            <w:r>
              <w:t>.</w:t>
            </w:r>
          </w:p>
        </w:tc>
      </w:tr>
    </w:tbl>
    <w:p w:rsidR="00A83A9A" w:rsidRDefault="00A83A9A" w:rsidP="00A83A9A">
      <w:pPr>
        <w:rPr>
          <w:sz w:val="6"/>
          <w:szCs w:val="6"/>
        </w:rPr>
      </w:pPr>
    </w:p>
    <w:p w:rsidR="00B32DCC" w:rsidRDefault="00B32DCC" w:rsidP="00801B79">
      <w:pPr>
        <w:rPr>
          <w:sz w:val="6"/>
          <w:szCs w:val="6"/>
        </w:rPr>
      </w:pPr>
    </w:p>
    <w:p w:rsidR="00801B79" w:rsidRDefault="00801B79" w:rsidP="002B7ACD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EC5575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 w:rsidRPr="007605D6">
        <w:rPr>
          <w:rFonts w:ascii="Courier New" w:hAnsi="Courier New" w:cs="Courier New"/>
          <w:b/>
          <w:szCs w:val="16"/>
        </w:rPr>
        <w:t>var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function flip(){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if(b)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else</w:t>
      </w:r>
      <w:r>
        <w:rPr>
          <w:rFonts w:ascii="Courier New" w:hAnsi="Courier New" w:cs="Courier New"/>
          <w:b/>
          <w:szCs w:val="16"/>
        </w:rPr>
        <w:tab/>
        <w:t>b=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return b;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var flip =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var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return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>if(b) 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>else  b = true;</w:t>
      </w:r>
    </w:p>
    <w:p w:rsidR="007605D6" w:rsidRDefault="002756C8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>return b</w:t>
      </w:r>
      <w:r w:rsidR="007605D6">
        <w:rPr>
          <w:rFonts w:ascii="Courier New" w:hAnsi="Courier New" w:cs="Courier New"/>
          <w:b/>
          <w:szCs w:val="16"/>
        </w:rPr>
        <w:t>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p w:rsidR="007605D6" w:rsidRP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sectPr w:rsidR="007605D6" w:rsidRPr="007605D6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4AF" w:rsidRDefault="003A14AF" w:rsidP="00664A47">
      <w:r>
        <w:separator/>
      </w:r>
    </w:p>
  </w:endnote>
  <w:endnote w:type="continuationSeparator" w:id="0">
    <w:p w:rsidR="003A14AF" w:rsidRDefault="003A14AF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880" w:rsidRDefault="00453880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6DAD">
      <w:rPr>
        <w:noProof/>
      </w:rPr>
      <w:t>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4AF" w:rsidRDefault="003A14AF" w:rsidP="00664A47">
      <w:r>
        <w:separator/>
      </w:r>
    </w:p>
  </w:footnote>
  <w:footnote w:type="continuationSeparator" w:id="0">
    <w:p w:rsidR="003A14AF" w:rsidRDefault="003A14AF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5A0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33D41"/>
    <w:multiLevelType w:val="hybridMultilevel"/>
    <w:tmpl w:val="214C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56DF0"/>
    <w:multiLevelType w:val="hybridMultilevel"/>
    <w:tmpl w:val="A7A2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B2E3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53EF"/>
    <w:multiLevelType w:val="hybridMultilevel"/>
    <w:tmpl w:val="4B7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0"/>
  </w:num>
  <w:num w:numId="5">
    <w:abstractNumId w:val="2"/>
  </w:num>
  <w:num w:numId="6">
    <w:abstractNumId w:val="21"/>
  </w:num>
  <w:num w:numId="7">
    <w:abstractNumId w:val="16"/>
  </w:num>
  <w:num w:numId="8">
    <w:abstractNumId w:val="13"/>
  </w:num>
  <w:num w:numId="9">
    <w:abstractNumId w:val="14"/>
  </w:num>
  <w:num w:numId="10">
    <w:abstractNumId w:val="12"/>
  </w:num>
  <w:num w:numId="11">
    <w:abstractNumId w:val="6"/>
  </w:num>
  <w:num w:numId="12">
    <w:abstractNumId w:val="9"/>
  </w:num>
  <w:num w:numId="13">
    <w:abstractNumId w:val="19"/>
  </w:num>
  <w:num w:numId="14">
    <w:abstractNumId w:val="1"/>
  </w:num>
  <w:num w:numId="15">
    <w:abstractNumId w:val="18"/>
  </w:num>
  <w:num w:numId="16">
    <w:abstractNumId w:val="20"/>
  </w:num>
  <w:num w:numId="17">
    <w:abstractNumId w:val="8"/>
  </w:num>
  <w:num w:numId="18">
    <w:abstractNumId w:val="11"/>
  </w:num>
  <w:num w:numId="19">
    <w:abstractNumId w:val="7"/>
  </w:num>
  <w:num w:numId="20">
    <w:abstractNumId w:val="5"/>
  </w:num>
  <w:num w:numId="21">
    <w:abstractNumId w:val="10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2946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A13"/>
    <w:rsid w:val="00013B0F"/>
    <w:rsid w:val="00014008"/>
    <w:rsid w:val="0001573B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C39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3F07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25E5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B5"/>
    <w:rsid w:val="000806CF"/>
    <w:rsid w:val="00081417"/>
    <w:rsid w:val="00081CE5"/>
    <w:rsid w:val="00081EE3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85AC1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423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1093"/>
    <w:rsid w:val="000C2E26"/>
    <w:rsid w:val="000C389D"/>
    <w:rsid w:val="000C38BA"/>
    <w:rsid w:val="000C436D"/>
    <w:rsid w:val="000C48DF"/>
    <w:rsid w:val="000C4C4E"/>
    <w:rsid w:val="000C6C49"/>
    <w:rsid w:val="000C6F66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7E5"/>
    <w:rsid w:val="000D69EC"/>
    <w:rsid w:val="000D6D0C"/>
    <w:rsid w:val="000D6E22"/>
    <w:rsid w:val="000D7566"/>
    <w:rsid w:val="000D7665"/>
    <w:rsid w:val="000D7D43"/>
    <w:rsid w:val="000E0874"/>
    <w:rsid w:val="000E0A16"/>
    <w:rsid w:val="000E0E02"/>
    <w:rsid w:val="000E25D4"/>
    <w:rsid w:val="000E2E3E"/>
    <w:rsid w:val="000E34AC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403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3AE7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A7F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4E5"/>
    <w:rsid w:val="0014794B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15E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5FD4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11F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0E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193B"/>
    <w:rsid w:val="0019236F"/>
    <w:rsid w:val="00192383"/>
    <w:rsid w:val="0019282F"/>
    <w:rsid w:val="00192F9E"/>
    <w:rsid w:val="00193BD6"/>
    <w:rsid w:val="001943D4"/>
    <w:rsid w:val="001958E4"/>
    <w:rsid w:val="001959F1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B18"/>
    <w:rsid w:val="001A6FEB"/>
    <w:rsid w:val="001A7E9A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31F"/>
    <w:rsid w:val="001C056F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0D97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3FAD"/>
    <w:rsid w:val="001E4611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3FE"/>
    <w:rsid w:val="0020461E"/>
    <w:rsid w:val="00205151"/>
    <w:rsid w:val="00205212"/>
    <w:rsid w:val="0020579D"/>
    <w:rsid w:val="00205A3E"/>
    <w:rsid w:val="00205B72"/>
    <w:rsid w:val="002064D4"/>
    <w:rsid w:val="00206770"/>
    <w:rsid w:val="0020682D"/>
    <w:rsid w:val="002068D9"/>
    <w:rsid w:val="00206EFC"/>
    <w:rsid w:val="00206F6F"/>
    <w:rsid w:val="00207307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C8D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BBF"/>
    <w:rsid w:val="00256D95"/>
    <w:rsid w:val="00257278"/>
    <w:rsid w:val="00257D37"/>
    <w:rsid w:val="00260BA4"/>
    <w:rsid w:val="00260E4D"/>
    <w:rsid w:val="0026113C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3FC"/>
    <w:rsid w:val="0027490D"/>
    <w:rsid w:val="00274BDB"/>
    <w:rsid w:val="00275111"/>
    <w:rsid w:val="002752A4"/>
    <w:rsid w:val="002754AE"/>
    <w:rsid w:val="002756C8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5F6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0B3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ACD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5FD5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63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3E1"/>
    <w:rsid w:val="002F1631"/>
    <w:rsid w:val="002F212C"/>
    <w:rsid w:val="002F24A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723"/>
    <w:rsid w:val="00311E7F"/>
    <w:rsid w:val="00312398"/>
    <w:rsid w:val="00312774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76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A4A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14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6E9"/>
    <w:rsid w:val="00375C1B"/>
    <w:rsid w:val="00375C62"/>
    <w:rsid w:val="00375DE0"/>
    <w:rsid w:val="00376EBC"/>
    <w:rsid w:val="0037797C"/>
    <w:rsid w:val="00381A4D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298B"/>
    <w:rsid w:val="003935F8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14AF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231"/>
    <w:rsid w:val="003B6E93"/>
    <w:rsid w:val="003B7534"/>
    <w:rsid w:val="003B7D69"/>
    <w:rsid w:val="003C0392"/>
    <w:rsid w:val="003C1774"/>
    <w:rsid w:val="003C2446"/>
    <w:rsid w:val="003C296C"/>
    <w:rsid w:val="003C2E89"/>
    <w:rsid w:val="003C2EA0"/>
    <w:rsid w:val="003C32D7"/>
    <w:rsid w:val="003C3308"/>
    <w:rsid w:val="003C3783"/>
    <w:rsid w:val="003C444B"/>
    <w:rsid w:val="003C5001"/>
    <w:rsid w:val="003C54C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3A"/>
    <w:rsid w:val="003F167C"/>
    <w:rsid w:val="003F1FE3"/>
    <w:rsid w:val="003F2CC8"/>
    <w:rsid w:val="003F2E5D"/>
    <w:rsid w:val="003F3A4A"/>
    <w:rsid w:val="003F3A82"/>
    <w:rsid w:val="003F470C"/>
    <w:rsid w:val="003F49C8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660B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647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C17"/>
    <w:rsid w:val="00451C25"/>
    <w:rsid w:val="00451DB4"/>
    <w:rsid w:val="0045203D"/>
    <w:rsid w:val="004522D3"/>
    <w:rsid w:val="004526C3"/>
    <w:rsid w:val="00453273"/>
    <w:rsid w:val="00453714"/>
    <w:rsid w:val="00453880"/>
    <w:rsid w:val="00453A34"/>
    <w:rsid w:val="00453B46"/>
    <w:rsid w:val="00453FDE"/>
    <w:rsid w:val="00454349"/>
    <w:rsid w:val="004550C7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065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521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113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2F31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E11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81E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1E66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280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17036"/>
    <w:rsid w:val="005203C8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60E2"/>
    <w:rsid w:val="0052794F"/>
    <w:rsid w:val="00527D63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190A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19FD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C6D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AF4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846"/>
    <w:rsid w:val="00596CF7"/>
    <w:rsid w:val="005978A2"/>
    <w:rsid w:val="00597B0D"/>
    <w:rsid w:val="00597DB1"/>
    <w:rsid w:val="005A0AED"/>
    <w:rsid w:val="005A0B3C"/>
    <w:rsid w:val="005A150B"/>
    <w:rsid w:val="005A1720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99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171"/>
    <w:rsid w:val="005C0409"/>
    <w:rsid w:val="005C08B4"/>
    <w:rsid w:val="005C0D76"/>
    <w:rsid w:val="005C15E1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E7A6B"/>
    <w:rsid w:val="005F0934"/>
    <w:rsid w:val="005F1152"/>
    <w:rsid w:val="005F1F38"/>
    <w:rsid w:val="005F2272"/>
    <w:rsid w:val="005F24DA"/>
    <w:rsid w:val="005F2600"/>
    <w:rsid w:val="005F26A5"/>
    <w:rsid w:val="005F290F"/>
    <w:rsid w:val="005F2B03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68D"/>
    <w:rsid w:val="00640F54"/>
    <w:rsid w:val="006415BF"/>
    <w:rsid w:val="00642370"/>
    <w:rsid w:val="006424CA"/>
    <w:rsid w:val="00642811"/>
    <w:rsid w:val="006428BB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359D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44"/>
    <w:rsid w:val="0067037B"/>
    <w:rsid w:val="00670706"/>
    <w:rsid w:val="00670B42"/>
    <w:rsid w:val="006715BD"/>
    <w:rsid w:val="00672197"/>
    <w:rsid w:val="00672FFF"/>
    <w:rsid w:val="00673953"/>
    <w:rsid w:val="00673D26"/>
    <w:rsid w:val="00673D63"/>
    <w:rsid w:val="00674972"/>
    <w:rsid w:val="0067538C"/>
    <w:rsid w:val="006757D0"/>
    <w:rsid w:val="0067771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8AA"/>
    <w:rsid w:val="00685BC7"/>
    <w:rsid w:val="00686636"/>
    <w:rsid w:val="00686809"/>
    <w:rsid w:val="00687FA4"/>
    <w:rsid w:val="00687FEA"/>
    <w:rsid w:val="00690326"/>
    <w:rsid w:val="00690550"/>
    <w:rsid w:val="00690819"/>
    <w:rsid w:val="00690900"/>
    <w:rsid w:val="00690F8E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2A9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68DB"/>
    <w:rsid w:val="006E733C"/>
    <w:rsid w:val="006E7D46"/>
    <w:rsid w:val="006E7FB7"/>
    <w:rsid w:val="006F179C"/>
    <w:rsid w:val="006F1EDB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4FE"/>
    <w:rsid w:val="007117B9"/>
    <w:rsid w:val="00711D49"/>
    <w:rsid w:val="00711E79"/>
    <w:rsid w:val="00711FC8"/>
    <w:rsid w:val="0071228F"/>
    <w:rsid w:val="007122AD"/>
    <w:rsid w:val="00712941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173B9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1E3D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687"/>
    <w:rsid w:val="00740EAD"/>
    <w:rsid w:val="007413B9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5D6"/>
    <w:rsid w:val="007609EF"/>
    <w:rsid w:val="007609F1"/>
    <w:rsid w:val="00762287"/>
    <w:rsid w:val="007622A3"/>
    <w:rsid w:val="00762EB2"/>
    <w:rsid w:val="007632C2"/>
    <w:rsid w:val="00763623"/>
    <w:rsid w:val="0076385A"/>
    <w:rsid w:val="00763917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2DD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53B4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27B"/>
    <w:rsid w:val="00796628"/>
    <w:rsid w:val="007966EF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0399"/>
    <w:rsid w:val="007B0696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B79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279B6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913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906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15E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25B"/>
    <w:rsid w:val="00877608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3DD"/>
    <w:rsid w:val="00896C4A"/>
    <w:rsid w:val="008974C8"/>
    <w:rsid w:val="008975E6"/>
    <w:rsid w:val="00897C6B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E39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0639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387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36E1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0DF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7DE"/>
    <w:rsid w:val="00910AA2"/>
    <w:rsid w:val="00910EE4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329"/>
    <w:rsid w:val="00935502"/>
    <w:rsid w:val="00935807"/>
    <w:rsid w:val="0093590D"/>
    <w:rsid w:val="009360FF"/>
    <w:rsid w:val="00936213"/>
    <w:rsid w:val="00936522"/>
    <w:rsid w:val="00936BF9"/>
    <w:rsid w:val="00937506"/>
    <w:rsid w:val="009377C1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2344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DC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78D"/>
    <w:rsid w:val="00971CE1"/>
    <w:rsid w:val="00971DAA"/>
    <w:rsid w:val="009725C0"/>
    <w:rsid w:val="00972647"/>
    <w:rsid w:val="009726BC"/>
    <w:rsid w:val="0097294E"/>
    <w:rsid w:val="00972BEE"/>
    <w:rsid w:val="00973078"/>
    <w:rsid w:val="0097331F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DAD"/>
    <w:rsid w:val="00976F5C"/>
    <w:rsid w:val="009770A2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1B73"/>
    <w:rsid w:val="009925C1"/>
    <w:rsid w:val="00992AC9"/>
    <w:rsid w:val="0099367C"/>
    <w:rsid w:val="00994611"/>
    <w:rsid w:val="00994D58"/>
    <w:rsid w:val="00994E82"/>
    <w:rsid w:val="009954A2"/>
    <w:rsid w:val="00995B47"/>
    <w:rsid w:val="00995B52"/>
    <w:rsid w:val="009960BE"/>
    <w:rsid w:val="00996BA3"/>
    <w:rsid w:val="00996E1E"/>
    <w:rsid w:val="00996F78"/>
    <w:rsid w:val="0099722C"/>
    <w:rsid w:val="009977FD"/>
    <w:rsid w:val="00997EDE"/>
    <w:rsid w:val="009A01E3"/>
    <w:rsid w:val="009A0C6C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B7923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3F80"/>
    <w:rsid w:val="009D53FA"/>
    <w:rsid w:val="009D58FD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044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E1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62C"/>
    <w:rsid w:val="00A13B8B"/>
    <w:rsid w:val="00A13CB3"/>
    <w:rsid w:val="00A1441B"/>
    <w:rsid w:val="00A147DB"/>
    <w:rsid w:val="00A14E11"/>
    <w:rsid w:val="00A16878"/>
    <w:rsid w:val="00A16AA2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024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0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47D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2009"/>
    <w:rsid w:val="00A83A9A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2EC8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033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4BB"/>
    <w:rsid w:val="00AB166F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014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539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BE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7DB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530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259"/>
    <w:rsid w:val="00B21EBC"/>
    <w:rsid w:val="00B226E8"/>
    <w:rsid w:val="00B22843"/>
    <w:rsid w:val="00B237D3"/>
    <w:rsid w:val="00B24C4B"/>
    <w:rsid w:val="00B2527B"/>
    <w:rsid w:val="00B25493"/>
    <w:rsid w:val="00B27896"/>
    <w:rsid w:val="00B27FD8"/>
    <w:rsid w:val="00B3050B"/>
    <w:rsid w:val="00B30834"/>
    <w:rsid w:val="00B3167E"/>
    <w:rsid w:val="00B31FDC"/>
    <w:rsid w:val="00B320CE"/>
    <w:rsid w:val="00B3248E"/>
    <w:rsid w:val="00B32DCC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286"/>
    <w:rsid w:val="00B37B0F"/>
    <w:rsid w:val="00B400E3"/>
    <w:rsid w:val="00B40AB6"/>
    <w:rsid w:val="00B40D1B"/>
    <w:rsid w:val="00B418CF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5D5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0BA5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0414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C7EF0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5E7F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5069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09"/>
    <w:rsid w:val="00BF6C5E"/>
    <w:rsid w:val="00BF6DAC"/>
    <w:rsid w:val="00BF71DF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1592A"/>
    <w:rsid w:val="00C20CC2"/>
    <w:rsid w:val="00C20CF8"/>
    <w:rsid w:val="00C21EB7"/>
    <w:rsid w:val="00C24ADE"/>
    <w:rsid w:val="00C25689"/>
    <w:rsid w:val="00C27004"/>
    <w:rsid w:val="00C2787E"/>
    <w:rsid w:val="00C27CBF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692"/>
    <w:rsid w:val="00C55989"/>
    <w:rsid w:val="00C5619D"/>
    <w:rsid w:val="00C56229"/>
    <w:rsid w:val="00C562D6"/>
    <w:rsid w:val="00C570FA"/>
    <w:rsid w:val="00C57574"/>
    <w:rsid w:val="00C60199"/>
    <w:rsid w:val="00C60404"/>
    <w:rsid w:val="00C6061F"/>
    <w:rsid w:val="00C61001"/>
    <w:rsid w:val="00C615DE"/>
    <w:rsid w:val="00C61C38"/>
    <w:rsid w:val="00C6224B"/>
    <w:rsid w:val="00C62AD7"/>
    <w:rsid w:val="00C62CF5"/>
    <w:rsid w:val="00C632A9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67DA2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6F69"/>
    <w:rsid w:val="00C87578"/>
    <w:rsid w:val="00C87787"/>
    <w:rsid w:val="00C87E62"/>
    <w:rsid w:val="00C901D6"/>
    <w:rsid w:val="00C90750"/>
    <w:rsid w:val="00C91800"/>
    <w:rsid w:val="00C92E9A"/>
    <w:rsid w:val="00C933B8"/>
    <w:rsid w:val="00C93811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831"/>
    <w:rsid w:val="00CA2A71"/>
    <w:rsid w:val="00CA2D5B"/>
    <w:rsid w:val="00CA3169"/>
    <w:rsid w:val="00CA3C16"/>
    <w:rsid w:val="00CA42C9"/>
    <w:rsid w:val="00CA49EA"/>
    <w:rsid w:val="00CA4C6D"/>
    <w:rsid w:val="00CA5827"/>
    <w:rsid w:val="00CA58BF"/>
    <w:rsid w:val="00CA5E22"/>
    <w:rsid w:val="00CA5FE6"/>
    <w:rsid w:val="00CA63E4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11E"/>
    <w:rsid w:val="00CB522D"/>
    <w:rsid w:val="00CB5259"/>
    <w:rsid w:val="00CB64B1"/>
    <w:rsid w:val="00CB75A2"/>
    <w:rsid w:val="00CB7E4B"/>
    <w:rsid w:val="00CB7F58"/>
    <w:rsid w:val="00CC00C5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6B83"/>
    <w:rsid w:val="00CD702C"/>
    <w:rsid w:val="00CD7306"/>
    <w:rsid w:val="00CD74ED"/>
    <w:rsid w:val="00CD79D0"/>
    <w:rsid w:val="00CE0353"/>
    <w:rsid w:val="00CE0663"/>
    <w:rsid w:val="00CE0A55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525F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5197"/>
    <w:rsid w:val="00D06322"/>
    <w:rsid w:val="00D065A9"/>
    <w:rsid w:val="00D06D6F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465"/>
    <w:rsid w:val="00D21C1D"/>
    <w:rsid w:val="00D21D70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A56"/>
    <w:rsid w:val="00D34F17"/>
    <w:rsid w:val="00D351DE"/>
    <w:rsid w:val="00D367F2"/>
    <w:rsid w:val="00D36A74"/>
    <w:rsid w:val="00D3750E"/>
    <w:rsid w:val="00D40B32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44F"/>
    <w:rsid w:val="00D45F5A"/>
    <w:rsid w:val="00D45FFE"/>
    <w:rsid w:val="00D475D0"/>
    <w:rsid w:val="00D47D5B"/>
    <w:rsid w:val="00D5137F"/>
    <w:rsid w:val="00D51BD6"/>
    <w:rsid w:val="00D53054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5FAA"/>
    <w:rsid w:val="00D661A1"/>
    <w:rsid w:val="00D66827"/>
    <w:rsid w:val="00D6691B"/>
    <w:rsid w:val="00D66EF9"/>
    <w:rsid w:val="00D67638"/>
    <w:rsid w:val="00D67CA5"/>
    <w:rsid w:val="00D70AFA"/>
    <w:rsid w:val="00D70D5F"/>
    <w:rsid w:val="00D71CC1"/>
    <w:rsid w:val="00D7216B"/>
    <w:rsid w:val="00D723AC"/>
    <w:rsid w:val="00D724CF"/>
    <w:rsid w:val="00D72A80"/>
    <w:rsid w:val="00D7414D"/>
    <w:rsid w:val="00D7431E"/>
    <w:rsid w:val="00D74849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710"/>
    <w:rsid w:val="00D83F6E"/>
    <w:rsid w:val="00D83FBA"/>
    <w:rsid w:val="00D840F5"/>
    <w:rsid w:val="00D849AA"/>
    <w:rsid w:val="00D85DD8"/>
    <w:rsid w:val="00D85F78"/>
    <w:rsid w:val="00D86232"/>
    <w:rsid w:val="00D862EF"/>
    <w:rsid w:val="00D86E92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2E3E"/>
    <w:rsid w:val="00DB381A"/>
    <w:rsid w:val="00DB4693"/>
    <w:rsid w:val="00DB5575"/>
    <w:rsid w:val="00DB5580"/>
    <w:rsid w:val="00DB5B69"/>
    <w:rsid w:val="00DB5D44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58E9"/>
    <w:rsid w:val="00DC603D"/>
    <w:rsid w:val="00DC69AC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6495"/>
    <w:rsid w:val="00DD7402"/>
    <w:rsid w:val="00DD791D"/>
    <w:rsid w:val="00DD7AB2"/>
    <w:rsid w:val="00DE0C37"/>
    <w:rsid w:val="00DE1AB8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50DB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449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895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63E"/>
    <w:rsid w:val="00E61951"/>
    <w:rsid w:val="00E61B7D"/>
    <w:rsid w:val="00E61CE2"/>
    <w:rsid w:val="00E62101"/>
    <w:rsid w:val="00E622B3"/>
    <w:rsid w:val="00E625D7"/>
    <w:rsid w:val="00E627A7"/>
    <w:rsid w:val="00E62D6E"/>
    <w:rsid w:val="00E63477"/>
    <w:rsid w:val="00E64648"/>
    <w:rsid w:val="00E64A3F"/>
    <w:rsid w:val="00E64C4A"/>
    <w:rsid w:val="00E65E06"/>
    <w:rsid w:val="00E667F5"/>
    <w:rsid w:val="00E67270"/>
    <w:rsid w:val="00E67ADC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766A6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D7F"/>
    <w:rsid w:val="00EC2EF4"/>
    <w:rsid w:val="00EC3661"/>
    <w:rsid w:val="00EC3CAA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6E79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3B8D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0F03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0DA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3D6C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1AB8"/>
    <w:rsid w:val="00F9308C"/>
    <w:rsid w:val="00F936C6"/>
    <w:rsid w:val="00F936EB"/>
    <w:rsid w:val="00F93A4A"/>
    <w:rsid w:val="00F93B97"/>
    <w:rsid w:val="00F94445"/>
    <w:rsid w:val="00F94A96"/>
    <w:rsid w:val="00F955B4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2CC0"/>
    <w:rsid w:val="00FA3806"/>
    <w:rsid w:val="00FA3A22"/>
    <w:rsid w:val="00FA4181"/>
    <w:rsid w:val="00FA45BE"/>
    <w:rsid w:val="00FA46AD"/>
    <w:rsid w:val="00FA4C2C"/>
    <w:rsid w:val="00FA6616"/>
    <w:rsid w:val="00FA66BB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C0D"/>
    <w:rsid w:val="00FB1EAB"/>
    <w:rsid w:val="00FB337E"/>
    <w:rsid w:val="00FB3C5A"/>
    <w:rsid w:val="00FB3D9E"/>
    <w:rsid w:val="00FB4F0F"/>
    <w:rsid w:val="00FB53F2"/>
    <w:rsid w:val="00FB607C"/>
    <w:rsid w:val="00FB640B"/>
    <w:rsid w:val="00FB6C8C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567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3DBA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D77E1D-0C2D-430E-A59C-6D58F322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16783</TotalTime>
  <Pages>33</Pages>
  <Words>13550</Words>
  <Characters>77237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2893</cp:revision>
  <cp:lastPrinted>2016-05-24T05:25:00Z</cp:lastPrinted>
  <dcterms:created xsi:type="dcterms:W3CDTF">2015-09-07T23:01:00Z</dcterms:created>
  <dcterms:modified xsi:type="dcterms:W3CDTF">2016-05-24T06:32:00Z</dcterms:modified>
</cp:coreProperties>
</file>