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2F2A52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2F2A5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2F2A52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2F2A52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2F2A52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2F2A52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B53F31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F2A52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proofErr w:type="spellStart"/>
            <w:r w:rsidR="002226B6">
              <w:rPr>
                <w:szCs w:val="16"/>
              </w:rPr>
              <w:t>tive</w:t>
            </w:r>
            <w:proofErr w:type="spellEnd"/>
            <w:r w:rsidR="002226B6">
              <w:rPr>
                <w:szCs w:val="16"/>
              </w:rPr>
              <w:t xml:space="preserve">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F75BF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2F2A52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2F2A52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2F2A52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proofErr w:type="spellStart"/>
            <w:r w:rsidR="00403BE9">
              <w:rPr>
                <w:szCs w:val="16"/>
              </w:rPr>
              <w:t>tive</w:t>
            </w:r>
            <w:proofErr w:type="spellEnd"/>
            <w:r w:rsidR="00403BE9">
              <w:rPr>
                <w:szCs w:val="16"/>
              </w:rPr>
              <w:t xml:space="preserve">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2F2A52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proofErr w:type="spellStart"/>
            <w:r w:rsidR="00D74D33">
              <w:rPr>
                <w:szCs w:val="16"/>
              </w:rPr>
              <w:t>tive</w:t>
            </w:r>
            <w:proofErr w:type="spellEnd"/>
            <w:r w:rsidR="00D74D33">
              <w:rPr>
                <w:szCs w:val="16"/>
              </w:rPr>
              <w:t xml:space="preserve">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2F2A52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F2A52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2F2A52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2F2A52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2F2A52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2F2A52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2F2A52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2F2A52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2F2A52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2F2A52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2F2A52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2F2A52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2F2A52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2F2A52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2F2A52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2F2A52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2F2A52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F2A52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F2A52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2F2A52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2F2A52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2F2A52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2F2A52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2F2A52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E4317">
            <w:pPr>
              <w:pStyle w:val="ListParagraph"/>
              <w:numPr>
                <w:ilvl w:val="0"/>
                <w:numId w:val="46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2F2A52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2F2A52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2F2A52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2F2A52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2F2A52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2F2A52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59650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B237D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4078D0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4078D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127D19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80566A">
            <w:pPr>
              <w:pStyle w:val="ListParagraph"/>
              <w:numPr>
                <w:ilvl w:val="0"/>
                <w:numId w:val="33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030CD4">
            <w:pPr>
              <w:pStyle w:val="ListParagraph"/>
              <w:numPr>
                <w:ilvl w:val="0"/>
                <w:numId w:val="33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>Objective functions can have local and global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1796A">
            <w:pPr>
              <w:pStyle w:val="ListParagraph"/>
              <w:numPr>
                <w:ilvl w:val="0"/>
                <w:numId w:val="33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>
              <w:t>Each cluster is associated with a centroid.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BA40AE">
            <w:pPr>
              <w:pStyle w:val="ListParagraph"/>
              <w:numPr>
                <w:ilvl w:val="0"/>
                <w:numId w:val="33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2F2A52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2F2A52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>A larger SSE includes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863B3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863B3E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395E8C">
            <w:pPr>
              <w:pStyle w:val="ListParagraph"/>
              <w:numPr>
                <w:ilvl w:val="0"/>
                <w:numId w:val="33"/>
              </w:numPr>
            </w:pPr>
            <w:r>
              <w:t>Basic K-Means can yield empty clusters.</w:t>
            </w:r>
          </w:p>
          <w:p w:rsidR="00395E8C" w:rsidRPr="00C4231B" w:rsidRDefault="00395E8C" w:rsidP="00395E8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7F3CFA">
            <w:pPr>
              <w:pStyle w:val="ListParagraph"/>
              <w:numPr>
                <w:ilvl w:val="0"/>
                <w:numId w:val="33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A36CAA">
            <w:pPr>
              <w:pStyle w:val="ListParagraph"/>
              <w:numPr>
                <w:ilvl w:val="0"/>
                <w:numId w:val="33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A36CAA">
            <w:pPr>
              <w:pStyle w:val="ListParagraph"/>
              <w:numPr>
                <w:ilvl w:val="1"/>
                <w:numId w:val="33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2F2A52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D1B4C">
        <w:tc>
          <w:tcPr>
            <w:tcW w:w="4068" w:type="dxa"/>
            <w:vAlign w:val="center"/>
          </w:tcPr>
          <w:p w:rsidR="009B7253" w:rsidRPr="002F2A52" w:rsidRDefault="009B7253" w:rsidP="000D1B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D1B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D1B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D1B4C">
        <w:tc>
          <w:tcPr>
            <w:tcW w:w="1458" w:type="dxa"/>
            <w:vAlign w:val="center"/>
          </w:tcPr>
          <w:p w:rsidR="009B7253" w:rsidRDefault="009B7253" w:rsidP="000D1B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D1B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D1B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D1B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D1B4C">
            <w:pPr>
              <w:rPr>
                <w:szCs w:val="16"/>
              </w:rPr>
            </w:pPr>
          </w:p>
          <w:p w:rsidR="009B7253" w:rsidRPr="009B49BD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D1B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0D1B4C">
            <w:pPr>
              <w:pStyle w:val="ListParagraph"/>
              <w:numPr>
                <w:ilvl w:val="0"/>
                <w:numId w:val="33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0D1B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0D1B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D1B4C">
            <w:pPr>
              <w:ind w:left="216"/>
              <w:rPr>
                <w:szCs w:val="16"/>
              </w:rPr>
            </w:pP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0D1B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0D1B4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ab/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9B7253" w:rsidRPr="00AB0101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D1B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D1B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D1B4C">
            <w:pPr>
              <w:rPr>
                <w:szCs w:val="16"/>
              </w:rPr>
            </w:pPr>
          </w:p>
          <w:p w:rsidR="009B7253" w:rsidRPr="00AA43A0" w:rsidRDefault="009B7253" w:rsidP="000D1B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D1B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D1B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D1B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D1B4C">
            <w:pPr>
              <w:rPr>
                <w:szCs w:val="16"/>
              </w:rPr>
            </w:pPr>
          </w:p>
          <w:p w:rsidR="009B7253" w:rsidRDefault="009B7253" w:rsidP="000D1B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D1B4C">
            <w:pPr>
              <w:rPr>
                <w:szCs w:val="16"/>
              </w:rPr>
            </w:pPr>
          </w:p>
          <w:p w:rsidR="009B7253" w:rsidRDefault="009B7253" w:rsidP="000D1B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D1B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0D1B4C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D1B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D1B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D1B4C">
            <w:pPr>
              <w:rPr>
                <w:szCs w:val="6"/>
              </w:rPr>
            </w:pPr>
          </w:p>
          <w:p w:rsidR="009B7253" w:rsidRPr="00D43778" w:rsidRDefault="009B7253" w:rsidP="000D1B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D1B4C">
            <w:pPr>
              <w:rPr>
                <w:szCs w:val="6"/>
              </w:rPr>
            </w:pPr>
          </w:p>
          <w:p w:rsidR="009B7253" w:rsidRPr="00A53BB9" w:rsidRDefault="009B7253" w:rsidP="000D1B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D1B4C">
            <w:pPr>
              <w:rPr>
                <w:szCs w:val="6"/>
              </w:rPr>
            </w:pPr>
          </w:p>
          <w:p w:rsidR="009B7253" w:rsidRDefault="009B7253" w:rsidP="000D1B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D1B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D1B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Similarity of two clusters is biased on the increase in SSE when the two clusters are merged.</w:t>
            </w:r>
          </w:p>
          <w:p w:rsidR="009B7253" w:rsidRDefault="009B7253" w:rsidP="000D1B4C">
            <w:pPr>
              <w:rPr>
                <w:szCs w:val="6"/>
              </w:rPr>
            </w:pPr>
          </w:p>
          <w:p w:rsidR="009B7253" w:rsidRDefault="009B7253" w:rsidP="000D1B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D1B4C">
            <w:pPr>
              <w:rPr>
                <w:szCs w:val="16"/>
              </w:rPr>
            </w:pPr>
          </w:p>
          <w:p w:rsidR="009B7253" w:rsidRPr="001861C7" w:rsidRDefault="009B7253" w:rsidP="000D1B4C">
            <w:pPr>
              <w:rPr>
                <w:szCs w:val="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 w:rsidRPr="00C47256">
              <w:rPr>
                <w:b/>
                <w:color w:val="FF0000"/>
                <w:sz w:val="32"/>
                <w:szCs w:val="16"/>
              </w:rPr>
              <w:t>XXXXXXXXX</w:t>
            </w:r>
          </w:p>
        </w:tc>
        <w:tc>
          <w:tcPr>
            <w:tcW w:w="2934" w:type="dxa"/>
            <w:vAlign w:val="center"/>
          </w:tcPr>
          <w:p w:rsidR="009B7253" w:rsidRPr="00172A12" w:rsidRDefault="009B7253" w:rsidP="000D1B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B7253" w:rsidRPr="00172A12" w:rsidRDefault="009B7253" w:rsidP="000D1B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D1B4C">
            <w:pPr>
              <w:rPr>
                <w:b/>
              </w:rPr>
            </w:pPr>
          </w:p>
          <w:p w:rsidR="009B7253" w:rsidRPr="00172A1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172A12">
              <w:rPr>
                <w:b/>
                <w:color w:val="7030A0"/>
              </w:rPr>
              <w:t xml:space="preserve"> </w:t>
            </w:r>
            <w:r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172A12">
              <w:t xml:space="preserve"> clusters.</w:t>
            </w:r>
          </w:p>
          <w:p w:rsidR="009B7253" w:rsidRPr="00172A12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C96067">
              <w:rPr>
                <w:b/>
                <w:color w:val="7030A0"/>
              </w:rPr>
              <w:t xml:space="preserve"> </w:t>
            </w:r>
            <w:r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D1B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D1B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D1B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D1B4C">
            <w:pPr>
              <w:rPr>
                <w:szCs w:val="6"/>
              </w:rPr>
            </w:pPr>
          </w:p>
          <w:p w:rsidR="009B7253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D1B4C">
            <w:pPr>
              <w:rPr>
                <w:szCs w:val="6"/>
              </w:rPr>
            </w:pPr>
          </w:p>
          <w:p w:rsidR="009B7253" w:rsidRPr="00C47256" w:rsidRDefault="009B7253" w:rsidP="000D1B4C">
            <w:pPr>
              <w:pStyle w:val="ListParagraph"/>
              <w:numPr>
                <w:ilvl w:val="0"/>
                <w:numId w:val="33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D1B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0D1B4C">
            <w:pPr>
              <w:pStyle w:val="ListParagraph"/>
              <w:numPr>
                <w:ilvl w:val="0"/>
                <w:numId w:val="33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D1B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D1B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0D1B4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0D1B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D1B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0D1B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D1B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0D1B4C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D1B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D1B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D1B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D1B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D1B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85478B">
            <w:pPr>
              <w:pStyle w:val="ListParagraph"/>
              <w:numPr>
                <w:ilvl w:val="0"/>
                <w:numId w:val="33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CA6F2C" w:rsidRPr="0085478B" w:rsidRDefault="00CA6F2C" w:rsidP="0085478B">
            <w:pPr>
              <w:pStyle w:val="ListParagraph"/>
              <w:numPr>
                <w:ilvl w:val="0"/>
                <w:numId w:val="33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 xml:space="preserve">– Any point that is </w:t>
            </w:r>
            <w:r>
              <w:rPr>
                <w:szCs w:val="16"/>
              </w:rPr>
              <w:t>neither a border point nor</w:t>
            </w:r>
            <w:r>
              <w:rPr>
                <w:szCs w:val="16"/>
              </w:rPr>
              <w:t xml:space="preserve">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CA6F2C" w:rsidRDefault="009C7671" w:rsidP="009C7671">
            <w:pPr>
              <w:rPr>
                <w:rFonts w:ascii="Courier New" w:hAnsi="Courier New" w:cs="Courier New"/>
                <w:szCs w:val="6"/>
              </w:rPr>
            </w:pPr>
            <w:r>
              <w:rPr>
                <w:rFonts w:ascii="Courier New" w:hAnsi="Courier New" w:cs="Courier New"/>
                <w:szCs w:val="6"/>
              </w:rPr>
              <w:t>Label all points as core, border, or noise</w:t>
            </w:r>
          </w:p>
          <w:p w:rsidR="009C7671" w:rsidRPr="00CA6F2C" w:rsidRDefault="009C7671" w:rsidP="009C7671">
            <w:pPr>
              <w:rPr>
                <w:rFonts w:ascii="Courier New" w:hAnsi="Courier New" w:cs="Courier New"/>
                <w:szCs w:val="6"/>
              </w:rPr>
            </w:pPr>
          </w:p>
          <w:p w:rsid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>
              <w:rPr>
                <w:rFonts w:ascii="Courier New" w:hAnsi="Courier New" w:cs="Courier New"/>
                <w:szCs w:val="6"/>
              </w:rPr>
              <w:t>Eliminate all noise points</w:t>
            </w:r>
          </w:p>
          <w:p w:rsid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</w:p>
          <w:p w:rsidR="009C7671" w:rsidRPr="00CA6F2C" w:rsidRDefault="009C7671" w:rsidP="009C7671">
            <w:pPr>
              <w:rPr>
                <w:rFonts w:ascii="Courier New" w:hAnsi="Courier New" w:cs="Courier New"/>
                <w:szCs w:val="6"/>
              </w:rPr>
            </w:pPr>
            <w:proofErr w:type="spellStart"/>
            <w:r w:rsidRPr="009C7671">
              <w:rPr>
                <w:rFonts w:ascii="Courier New" w:hAnsi="Courier New" w:cs="Courier New"/>
                <w:i/>
                <w:szCs w:val="6"/>
              </w:rPr>
              <w:t>current_cluster_label</w:t>
            </w:r>
            <w:proofErr w:type="spellEnd"/>
            <w:r>
              <w:rPr>
                <w:rFonts w:ascii="Courier New" w:hAnsi="Courier New" w:cs="Courier New"/>
                <w:i/>
                <w:szCs w:val="6"/>
              </w:rPr>
              <w:t xml:space="preserve"> </w:t>
            </w:r>
            <w:r w:rsidRPr="001D2574">
              <w:rPr>
                <w:rFonts w:ascii="Courier New" w:hAnsi="Courier New" w:cs="Courier New"/>
                <w:szCs w:val="6"/>
              </w:rPr>
              <w:t>= 0</w:t>
            </w:r>
          </w:p>
          <w:p w:rsidR="009C7671" w:rsidRPr="00CA6F2C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for</w:t>
            </w:r>
            <w:r w:rsidRPr="00CA6F2C">
              <w:rPr>
                <w:rFonts w:ascii="Courier New" w:hAnsi="Courier New" w:cs="Courier New"/>
                <w:color w:val="0070C0"/>
                <w:szCs w:val="6"/>
              </w:rPr>
              <w:t xml:space="preserve"> </w:t>
            </w:r>
            <w:r w:rsidRPr="00CA6F2C">
              <w:rPr>
                <w:rFonts w:ascii="Courier New" w:hAnsi="Courier New" w:cs="Courier New"/>
                <w:szCs w:val="6"/>
              </w:rPr>
              <w:t xml:space="preserve">all core points </w:t>
            </w: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do</w:t>
            </w:r>
          </w:p>
          <w:p w:rsidR="009C7671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if</w:t>
            </w:r>
            <w:r w:rsidRPr="00CA6F2C">
              <w:rPr>
                <w:rFonts w:ascii="Courier New" w:hAnsi="Courier New" w:cs="Courier New"/>
                <w:szCs w:val="6"/>
              </w:rPr>
              <w:t xml:space="preserve"> the </w:t>
            </w:r>
            <w:r>
              <w:rPr>
                <w:rFonts w:ascii="Courier New" w:hAnsi="Courier New" w:cs="Courier New"/>
                <w:szCs w:val="6"/>
              </w:rPr>
              <w:t xml:space="preserve">core point has no cluster label </w:t>
            </w: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then</w:t>
            </w:r>
          </w:p>
          <w:p w:rsidR="00A050E6" w:rsidRPr="00CA6F2C" w:rsidRDefault="00A050E6" w:rsidP="009C7671">
            <w:pPr>
              <w:ind w:left="180"/>
              <w:rPr>
                <w:rFonts w:ascii="Courier New" w:hAnsi="Courier New" w:cs="Courier New"/>
                <w:szCs w:val="6"/>
              </w:rPr>
            </w:pPr>
          </w:p>
          <w:p w:rsidR="009C7671" w:rsidRPr="00CA6F2C" w:rsidRDefault="009C7671" w:rsidP="009C7671">
            <w:pPr>
              <w:ind w:left="360"/>
              <w:rPr>
                <w:rFonts w:ascii="Courier New" w:hAnsi="Courier New" w:cs="Courier New"/>
                <w:szCs w:val="6"/>
              </w:rPr>
            </w:pPr>
            <w:proofErr w:type="spellStart"/>
            <w:r w:rsidRPr="009C7671">
              <w:rPr>
                <w:rFonts w:ascii="Courier New" w:hAnsi="Courier New" w:cs="Courier New"/>
                <w:i/>
                <w:szCs w:val="6"/>
              </w:rPr>
              <w:t>current_cluster_label</w:t>
            </w:r>
            <w:proofErr w:type="spellEnd"/>
            <w:r w:rsidRPr="00CA6F2C">
              <w:rPr>
                <w:rFonts w:ascii="Courier New" w:hAnsi="Courier New" w:cs="Courier New"/>
                <w:szCs w:val="6"/>
              </w:rPr>
              <w:t xml:space="preserve"> = </w:t>
            </w:r>
            <w:proofErr w:type="spellStart"/>
            <w:r w:rsidRPr="009C7671">
              <w:rPr>
                <w:rFonts w:ascii="Courier New" w:hAnsi="Courier New" w:cs="Courier New"/>
                <w:i/>
                <w:szCs w:val="6"/>
              </w:rPr>
              <w:t>current_cluster_label</w:t>
            </w:r>
            <w:proofErr w:type="spellEnd"/>
            <w:r w:rsidRPr="00CA6F2C">
              <w:rPr>
                <w:rFonts w:ascii="Courier New" w:hAnsi="Courier New" w:cs="Courier New"/>
                <w:szCs w:val="6"/>
              </w:rPr>
              <w:t xml:space="preserve"> + 1</w:t>
            </w:r>
          </w:p>
          <w:p w:rsidR="009C7671" w:rsidRPr="00CA6F2C" w:rsidRDefault="009C7671" w:rsidP="009C7671">
            <w:pPr>
              <w:ind w:left="360"/>
              <w:rPr>
                <w:rFonts w:ascii="Courier New" w:hAnsi="Courier New" w:cs="Courier New"/>
                <w:szCs w:val="6"/>
              </w:rPr>
            </w:pPr>
            <w:r w:rsidRPr="00CA6F2C">
              <w:rPr>
                <w:rFonts w:ascii="Courier New" w:hAnsi="Courier New" w:cs="Courier New"/>
                <w:szCs w:val="6"/>
              </w:rPr>
              <w:t>Label the core point with the current cluster label</w:t>
            </w:r>
          </w:p>
          <w:p w:rsidR="009C7671" w:rsidRPr="00CA6F2C" w:rsidRDefault="009C7671" w:rsidP="009C7671">
            <w:pPr>
              <w:ind w:left="180"/>
              <w:rPr>
                <w:rFonts w:ascii="Courier New" w:hAnsi="Courier New" w:cs="Courier New"/>
                <w:szCs w:val="6"/>
              </w:rPr>
            </w:pPr>
          </w:p>
          <w:p w:rsidR="009C7671" w:rsidRPr="00CA6F2C" w:rsidRDefault="009C7671" w:rsidP="00A050E6">
            <w:pPr>
              <w:ind w:left="342"/>
              <w:rPr>
                <w:rFonts w:ascii="Courier New" w:hAnsi="Courier New" w:cs="Courier New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for</w:t>
            </w:r>
            <w:r w:rsidRPr="00CA6F2C">
              <w:rPr>
                <w:rFonts w:ascii="Courier New" w:hAnsi="Courier New" w:cs="Courier New"/>
                <w:szCs w:val="6"/>
              </w:rPr>
              <w:t xml:space="preserve"> all poi</w:t>
            </w:r>
            <w:r>
              <w:rPr>
                <w:rFonts w:ascii="Courier New" w:hAnsi="Courier New" w:cs="Courier New"/>
                <w:szCs w:val="6"/>
              </w:rPr>
              <w:t xml:space="preserve">nts in the Eps-Neighbor of the current point </w:t>
            </w:r>
            <w:r w:rsidRPr="009C7671">
              <w:rPr>
                <w:rFonts w:ascii="Courier New" w:hAnsi="Courier New" w:cs="Courier New"/>
                <w:b/>
                <w:color w:val="0070C0"/>
                <w:szCs w:val="6"/>
              </w:rPr>
              <w:t>do</w:t>
            </w:r>
          </w:p>
          <w:p w:rsidR="009C7671" w:rsidRDefault="009C7671" w:rsidP="00A050E6">
            <w:pPr>
              <w:ind w:left="612"/>
              <w:rPr>
                <w:rFonts w:ascii="Courier New" w:hAnsi="Courier New" w:cs="Courier New"/>
                <w:szCs w:val="6"/>
              </w:rPr>
            </w:pPr>
            <w:r w:rsidRPr="009C7671">
              <w:rPr>
                <w:rFonts w:ascii="Courier New" w:hAnsi="Courier New" w:cs="Courier New"/>
                <w:b/>
                <w:color w:val="0070C0"/>
                <w:szCs w:val="6"/>
              </w:rPr>
              <w:t>if</w:t>
            </w:r>
            <w:r>
              <w:rPr>
                <w:rFonts w:ascii="Courier New" w:hAnsi="Courier New" w:cs="Courier New"/>
                <w:szCs w:val="6"/>
              </w:rPr>
              <w:t xml:space="preserve"> the point does not have a cluster label </w:t>
            </w:r>
            <w:r w:rsidRPr="009C7671">
              <w:rPr>
                <w:rFonts w:ascii="Courier New" w:hAnsi="Courier New" w:cs="Courier New"/>
                <w:b/>
                <w:color w:val="0070C0"/>
                <w:szCs w:val="6"/>
              </w:rPr>
              <w:t>then</w:t>
            </w:r>
          </w:p>
          <w:p w:rsidR="009C7671" w:rsidRDefault="009C7671" w:rsidP="00A050E6">
            <w:pPr>
              <w:ind w:left="792"/>
              <w:rPr>
                <w:rFonts w:ascii="Courier New" w:hAnsi="Courier New" w:cs="Courier New"/>
                <w:szCs w:val="6"/>
              </w:rPr>
            </w:pPr>
            <w:r>
              <w:rPr>
                <w:rFonts w:ascii="Courier New" w:hAnsi="Courier New" w:cs="Courier New"/>
                <w:szCs w:val="6"/>
              </w:rPr>
              <w:t>Label the point with the current cluster label</w:t>
            </w:r>
          </w:p>
          <w:p w:rsidR="009C7671" w:rsidRPr="009C7671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9C7671">
              <w:rPr>
                <w:rFonts w:ascii="Courier New" w:hAnsi="Courier New" w:cs="Courier New"/>
                <w:b/>
                <w:color w:val="0070C0"/>
                <w:szCs w:val="6"/>
              </w:rPr>
              <w:t xml:space="preserve">end if </w:t>
            </w:r>
          </w:p>
          <w:p w:rsidR="009C7671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end</w:t>
            </w:r>
            <w:r w:rsidRPr="00CA6F2C">
              <w:rPr>
                <w:rFonts w:ascii="Courier New" w:hAnsi="Courier New" w:cs="Courier New"/>
                <w:szCs w:val="6"/>
              </w:rPr>
              <w:t xml:space="preserve"> </w:t>
            </w: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for</w:t>
            </w:r>
          </w:p>
          <w:p w:rsidR="00A050E6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Cs w:val="6"/>
              </w:rPr>
            </w:pPr>
          </w:p>
          <w:p w:rsidR="00A050E6" w:rsidRPr="00A050E6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end</w:t>
            </w:r>
            <w:r w:rsidRPr="00CA6F2C">
              <w:rPr>
                <w:rFonts w:ascii="Courier New" w:hAnsi="Courier New" w:cs="Courier New"/>
                <w:szCs w:val="6"/>
              </w:rPr>
              <w:t xml:space="preserve"> </w:t>
            </w:r>
            <w:r w:rsidRPr="00CA6F2C">
              <w:rPr>
                <w:rFonts w:ascii="Courier New" w:hAnsi="Courier New" w:cs="Courier New"/>
                <w:b/>
                <w:color w:val="0070C0"/>
                <w:szCs w:val="6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2798"/>
        <w:gridCol w:w="6538"/>
      </w:tblGrid>
      <w:tr w:rsidR="004E11E2" w:rsidTr="00653B35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85478B" w:rsidRDefault="004E11E2" w:rsidP="009844D3">
            <w:pPr>
              <w:pStyle w:val="ListParagraph"/>
              <w:ind w:left="144" w:firstLine="0"/>
            </w:pPr>
          </w:p>
        </w:tc>
        <w:tc>
          <w:tcPr>
            <w:tcW w:w="2798" w:type="dxa"/>
            <w:vAlign w:val="center"/>
          </w:tcPr>
          <w:p w:rsidR="004E11E2" w:rsidRPr="000F1C40" w:rsidRDefault="004E11E2" w:rsidP="000D1B4C"/>
        </w:tc>
        <w:tc>
          <w:tcPr>
            <w:tcW w:w="6538" w:type="dxa"/>
            <w:vAlign w:val="center"/>
          </w:tcPr>
          <w:p w:rsidR="004E11E2" w:rsidRPr="009C7671" w:rsidRDefault="004E11E2" w:rsidP="000D1B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653B35" w:rsidRDefault="004E11E2" w:rsidP="000D1B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Label all points as core, border, or noise</w:t>
            </w:r>
          </w:p>
          <w:p w:rsidR="004E11E2" w:rsidRPr="00653B35" w:rsidRDefault="004E11E2" w:rsidP="000D1B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4E11E2" w:rsidP="000D1B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Eliminate all noise points</w:t>
            </w:r>
          </w:p>
          <w:p w:rsidR="004E11E2" w:rsidRPr="00653B35" w:rsidRDefault="004E11E2" w:rsidP="000D1B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4E11E2" w:rsidRPr="00653B35" w:rsidRDefault="00653B35" w:rsidP="000D1B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Put an edge between all core points within</w:t>
            </w:r>
            <w:r w:rsidRPr="00653B35">
              <w:rPr>
                <w:rFonts w:ascii="Courier New" w:hAnsi="Courier New" w:cs="Courier New"/>
                <w:b/>
                <w:i/>
                <w:szCs w:val="6"/>
              </w:rPr>
              <w:t xml:space="preserve"> Eps </w:t>
            </w:r>
            <w:r w:rsidRPr="00653B35">
              <w:rPr>
                <w:rFonts w:ascii="Courier New" w:hAnsi="Courier New" w:cs="Courier New"/>
                <w:b/>
                <w:szCs w:val="6"/>
              </w:rPr>
              <w:t>of each other</w:t>
            </w:r>
          </w:p>
          <w:p w:rsidR="00653B35" w:rsidRPr="00653B35" w:rsidRDefault="00653B35" w:rsidP="000D1B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653B35" w:rsidRDefault="00653B35" w:rsidP="000D1B4C">
            <w:pPr>
              <w:rPr>
                <w:rFonts w:ascii="Courier New" w:hAnsi="Courier New" w:cs="Courier New"/>
                <w:b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Make each group of connected core points into a separate cluster.</w:t>
            </w:r>
          </w:p>
          <w:p w:rsidR="00653B35" w:rsidRPr="00653B35" w:rsidRDefault="00653B35" w:rsidP="000D1B4C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653B35" w:rsidRPr="009C7671" w:rsidRDefault="00653B35" w:rsidP="000D1B4C">
            <w:pPr>
              <w:rPr>
                <w:rFonts w:ascii="Courier New" w:hAnsi="Courier New" w:cs="Courier New"/>
                <w:szCs w:val="6"/>
              </w:rPr>
            </w:pPr>
            <w:r w:rsidRPr="00653B35">
              <w:rPr>
                <w:rFonts w:ascii="Courier New" w:hAnsi="Courier New" w:cs="Courier New"/>
                <w:b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4D26F9" w:rsidRDefault="009844D3" w:rsidP="009B7253">
      <w:pPr>
        <w:rPr>
          <w:sz w:val="6"/>
          <w:szCs w:val="6"/>
        </w:rPr>
      </w:pPr>
      <w:bookmarkStart w:id="0" w:name="_GoBack"/>
      <w:r w:rsidRPr="009844D3">
        <w:rPr>
          <w:sz w:val="18"/>
          <w:szCs w:val="6"/>
        </w:rPr>
        <w:t>Slide 79</w:t>
      </w:r>
      <w:bookmarkEnd w:id="0"/>
    </w:p>
    <w:p w:rsidR="004D26F9" w:rsidRDefault="004D26F9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862AFD" w:rsidRDefault="00862AFD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CA6F2C" w:rsidRDefault="00CA6F2C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</w:p>
    <w:p w:rsidR="009B7253" w:rsidRPr="00EB6C81" w:rsidRDefault="009B7253">
      <w:pPr>
        <w:rPr>
          <w:sz w:val="6"/>
          <w:szCs w:val="6"/>
        </w:rPr>
      </w:pPr>
    </w:p>
    <w:sectPr w:rsidR="009B7253" w:rsidRPr="00EB6C81" w:rsidSect="00127D19">
      <w:footerReference w:type="default" r:id="rId1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50" w:rsidRDefault="00645350" w:rsidP="00664A47">
      <w:r>
        <w:separator/>
      </w:r>
    </w:p>
  </w:endnote>
  <w:endnote w:type="continuationSeparator" w:id="0">
    <w:p w:rsidR="00645350" w:rsidRDefault="00645350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52" w:rsidRDefault="002F2A5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44D3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50" w:rsidRDefault="00645350" w:rsidP="00664A47">
      <w:r>
        <w:separator/>
      </w:r>
    </w:p>
  </w:footnote>
  <w:footnote w:type="continuationSeparator" w:id="0">
    <w:p w:rsidR="00645350" w:rsidRDefault="00645350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958DF"/>
    <w:multiLevelType w:val="hybridMultilevel"/>
    <w:tmpl w:val="9F8A0DDA"/>
    <w:lvl w:ilvl="0" w:tplc="F9721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42"/>
  </w:num>
  <w:num w:numId="4">
    <w:abstractNumId w:val="36"/>
  </w:num>
  <w:num w:numId="5">
    <w:abstractNumId w:val="15"/>
  </w:num>
  <w:num w:numId="6">
    <w:abstractNumId w:val="8"/>
  </w:num>
  <w:num w:numId="7">
    <w:abstractNumId w:val="10"/>
  </w:num>
  <w:num w:numId="8">
    <w:abstractNumId w:val="30"/>
  </w:num>
  <w:num w:numId="9">
    <w:abstractNumId w:val="6"/>
  </w:num>
  <w:num w:numId="10">
    <w:abstractNumId w:val="25"/>
  </w:num>
  <w:num w:numId="11">
    <w:abstractNumId w:val="9"/>
  </w:num>
  <w:num w:numId="12">
    <w:abstractNumId w:val="11"/>
  </w:num>
  <w:num w:numId="13">
    <w:abstractNumId w:val="45"/>
  </w:num>
  <w:num w:numId="14">
    <w:abstractNumId w:val="16"/>
  </w:num>
  <w:num w:numId="15">
    <w:abstractNumId w:val="37"/>
  </w:num>
  <w:num w:numId="16">
    <w:abstractNumId w:val="1"/>
  </w:num>
  <w:num w:numId="17">
    <w:abstractNumId w:val="21"/>
  </w:num>
  <w:num w:numId="18">
    <w:abstractNumId w:val="35"/>
  </w:num>
  <w:num w:numId="19">
    <w:abstractNumId w:val="44"/>
  </w:num>
  <w:num w:numId="20">
    <w:abstractNumId w:val="0"/>
  </w:num>
  <w:num w:numId="21">
    <w:abstractNumId w:val="46"/>
  </w:num>
  <w:num w:numId="22">
    <w:abstractNumId w:val="43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9"/>
  </w:num>
  <w:num w:numId="28">
    <w:abstractNumId w:val="34"/>
  </w:num>
  <w:num w:numId="29">
    <w:abstractNumId w:val="22"/>
  </w:num>
  <w:num w:numId="30">
    <w:abstractNumId w:val="31"/>
  </w:num>
  <w:num w:numId="31">
    <w:abstractNumId w:val="13"/>
  </w:num>
  <w:num w:numId="32">
    <w:abstractNumId w:val="32"/>
  </w:num>
  <w:num w:numId="33">
    <w:abstractNumId w:val="4"/>
  </w:num>
  <w:num w:numId="34">
    <w:abstractNumId w:val="14"/>
  </w:num>
  <w:num w:numId="35">
    <w:abstractNumId w:val="27"/>
  </w:num>
  <w:num w:numId="36">
    <w:abstractNumId w:val="5"/>
  </w:num>
  <w:num w:numId="37">
    <w:abstractNumId w:val="28"/>
  </w:num>
  <w:num w:numId="38">
    <w:abstractNumId w:val="38"/>
  </w:num>
  <w:num w:numId="39">
    <w:abstractNumId w:val="40"/>
  </w:num>
  <w:num w:numId="40">
    <w:abstractNumId w:val="7"/>
  </w:num>
  <w:num w:numId="41">
    <w:abstractNumId w:val="12"/>
  </w:num>
  <w:num w:numId="42">
    <w:abstractNumId w:val="33"/>
  </w:num>
  <w:num w:numId="43">
    <w:abstractNumId w:val="3"/>
  </w:num>
  <w:num w:numId="44">
    <w:abstractNumId w:val="18"/>
  </w:num>
  <w:num w:numId="45">
    <w:abstractNumId w:val="29"/>
  </w:num>
  <w:num w:numId="46">
    <w:abstractNumId w:val="41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8C2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22E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11E2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177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36F1"/>
    <w:rsid w:val="008541AF"/>
    <w:rsid w:val="0085478B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702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0E6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B0101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6F0"/>
    <w:rsid w:val="00BA380F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47256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8E2"/>
    <w:rsid w:val="00C93EFC"/>
    <w:rsid w:val="00C94D17"/>
    <w:rsid w:val="00C957AD"/>
    <w:rsid w:val="00C96067"/>
    <w:rsid w:val="00C9647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353"/>
    <w:rsid w:val="00CE0663"/>
    <w:rsid w:val="00CE0DE4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3778"/>
    <w:rsid w:val="00D45F5A"/>
    <w:rsid w:val="00D45FFE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2FEA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D79B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7FF"/>
    <w:rsid w:val="00E37FCD"/>
    <w:rsid w:val="00E407DF"/>
    <w:rsid w:val="00E40C4A"/>
    <w:rsid w:val="00E417B6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0939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69F6"/>
    <w:rsid w:val="00EE717E"/>
    <w:rsid w:val="00EE719D"/>
    <w:rsid w:val="00EE74AD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4C2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7F9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62338-FBE2-432D-9CEF-C45838E0C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10439</TotalTime>
  <Pages>13</Pages>
  <Words>6610</Words>
  <Characters>37679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1374</cp:revision>
  <cp:lastPrinted>2015-10-12T05:58:00Z</cp:lastPrinted>
  <dcterms:created xsi:type="dcterms:W3CDTF">2015-09-08T00:01:00Z</dcterms:created>
  <dcterms:modified xsi:type="dcterms:W3CDTF">2015-11-30T14:02:00Z</dcterms:modified>
</cp:coreProperties>
</file>