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6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 xml:space="preserve">Supported on </w:t>
            </w:r>
            <w:proofErr w:type="spellStart"/>
            <w:r w:rsidRPr="001A6731">
              <w:rPr>
                <w:b/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java.lang.Iterable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Java.lang.iterator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</w:t>
            </w:r>
            <w:r>
              <w:rPr>
                <w:rFonts w:ascii="Courier New" w:hAnsi="Courier New" w:cs="Courier New"/>
              </w:rPr>
              <w:t>uce</w:t>
            </w:r>
            <w:r>
              <w:rPr>
                <w:rFonts w:ascii="Courier New" w:hAnsi="Courier New" w:cs="Courier New"/>
              </w:rPr>
              <w:t>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Example: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</w:t>
            </w:r>
            <w:r>
              <w:t>Writable Binary</w:t>
            </w:r>
            <w:r>
              <w:t>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E40C4A" w:rsidRDefault="003E5D23" w:rsidP="00E40C4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  <w:p w:rsidR="003E5D23" w:rsidRPr="00E40C4A" w:rsidRDefault="003E5D23" w:rsidP="00E40C4A">
            <w:pPr>
              <w:tabs>
                <w:tab w:val="center" w:pos="5400"/>
              </w:tabs>
              <w:ind w:left="-72"/>
            </w:pP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 xml:space="preserve">Split Size is configurable in Hadoop and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 xml:space="preserve">Reads ahead </w:t>
            </w:r>
            <w:r w:rsidR="003461F6">
              <w:rPr>
                <w:b/>
                <w:color w:val="E36C0A" w:themeColor="accent6" w:themeShade="BF"/>
              </w:rPr>
              <w:t>to first delimiter in the next split</w:t>
            </w:r>
            <w:r w:rsidRPr="00143353">
              <w:rPr>
                <w:b/>
                <w:color w:val="E36C0A" w:themeColor="accent6" w:themeShade="BF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Writer</w:t>
            </w:r>
            <w:proofErr w:type="spellEnd"/>
            <w:r w:rsidR="001D6C4C">
              <w:t xml:space="preserve"> – </w:t>
            </w:r>
            <w:r w:rsidR="001D6C4C">
              <w:t>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VALUEIN value,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 xml:space="preserve">object is used to output to </w:t>
            </w:r>
            <w:r>
              <w:t>final</w:t>
            </w:r>
            <w:r>
              <w:t xml:space="preserve">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</w:t>
            </w:r>
            <w:r>
              <w:t xml:space="preserve">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value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</w:t>
            </w:r>
            <w:r>
              <w:t>Kills the</w:t>
            </w:r>
            <w:r>
              <w:t xml:space="preserve"> task with</w:t>
            </w:r>
            <w:r>
              <w:t xml:space="preserve"> the</w:t>
            </w:r>
            <w:r>
              <w:t xml:space="preserve">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</w:t>
            </w:r>
            <w:r>
              <w:t>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</w:t>
            </w:r>
            <w:r>
              <w:t>reduce</w:t>
            </w:r>
            <w:r>
              <w:t xml:space="preserve">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</w:t>
            </w:r>
            <w:r>
              <w:t xml:space="preserve">ets </w:t>
            </w:r>
            <w:r>
              <w:t xml:space="preserve">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Format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AB5AA8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8004E" w:rsidRPr="00B71AD2" w:rsidRDefault="009810F4" w:rsidP="009810F4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 xml:space="preserve">public </w:t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5714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User </w:t>
            </w:r>
            <w:bookmarkStart w:id="0" w:name="_GoBack"/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bookmarkEnd w:id="0"/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1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5F" w:rsidRDefault="0010025F" w:rsidP="00664A47">
      <w:r>
        <w:separator/>
      </w:r>
    </w:p>
  </w:endnote>
  <w:endnote w:type="continuationSeparator" w:id="0">
    <w:p w:rsidR="0010025F" w:rsidRDefault="0010025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714A5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5F" w:rsidRDefault="0010025F" w:rsidP="00664A47">
      <w:r>
        <w:separator/>
      </w:r>
    </w:p>
  </w:footnote>
  <w:footnote w:type="continuationSeparator" w:id="0">
    <w:p w:rsidR="0010025F" w:rsidRDefault="0010025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25F"/>
    <w:rsid w:val="00100788"/>
    <w:rsid w:val="00100AE3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C70D1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71F0"/>
    <w:rsid w:val="0082741A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CD53D-71F2-4C3F-B15E-C4EB9903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9</Pages>
  <Words>4900</Words>
  <Characters>27935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427</cp:revision>
  <cp:lastPrinted>2015-03-19T11:17:00Z</cp:lastPrinted>
  <dcterms:created xsi:type="dcterms:W3CDTF">2015-09-08T00:01:00Z</dcterms:created>
  <dcterms:modified xsi:type="dcterms:W3CDTF">2015-09-20T17:00:00Z</dcterms:modified>
</cp:coreProperties>
</file>