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E906" w14:textId="77777777" w:rsidR="007D2C9C" w:rsidRDefault="007D2C9C" w:rsidP="007D2C9C">
      <w:r>
        <w:t>Digestion and absorption (R-HSA-8963743)</w:t>
      </w:r>
    </w:p>
    <w:p w14:paraId="6608A326" w14:textId="17478E64" w:rsidR="007D2C9C" w:rsidRDefault="007D2C9C" w:rsidP="007D2C9C">
      <w:r>
        <w:t>Diseases associated with visual transduction (R-HSA-2474795)</w:t>
      </w:r>
    </w:p>
    <w:p w14:paraId="7467D1A0" w14:textId="77777777" w:rsidR="007D2C9C" w:rsidRDefault="007D2C9C" w:rsidP="007D2C9C">
      <w:r>
        <w:t xml:space="preserve"> Bacterial Infection Pathways (R-HSA-9824439)</w:t>
      </w:r>
    </w:p>
    <w:p w14:paraId="4DE1EBBF" w14:textId="77777777" w:rsidR="007D2C9C" w:rsidRDefault="007D2C9C" w:rsidP="007D2C9C">
      <w:r>
        <w:t xml:space="preserve"> Parasitic Infection Pathways (R-HSA-9824443)</w:t>
      </w:r>
    </w:p>
    <w:p w14:paraId="6F1DEBB4" w14:textId="77777777" w:rsidR="007D2C9C" w:rsidRDefault="007D2C9C" w:rsidP="007D2C9C">
      <w:r>
        <w:t xml:space="preserve"> Viral Infection Pathways (R-HSA-9824446)</w:t>
      </w:r>
    </w:p>
    <w:p w14:paraId="1C04F932" w14:textId="5013C3F1" w:rsidR="007D2C9C" w:rsidRDefault="007D2C9C" w:rsidP="007D2C9C">
      <w:r>
        <w:t>Metabolism of fat-soluble vitamins (R-HSA-6806667)</w:t>
      </w:r>
    </w:p>
    <w:p w14:paraId="78592213" w14:textId="2991D4A0" w:rsidR="007D72E1" w:rsidRPr="007D2C9C" w:rsidRDefault="007D2C9C" w:rsidP="007D2C9C">
      <w:r>
        <w:t xml:space="preserve"> Transport of small molecules (R-HSA-382551)</w:t>
      </w:r>
    </w:p>
    <w:sectPr w:rsidR="007D72E1" w:rsidRPr="007D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E1"/>
    <w:rsid w:val="002A2FD5"/>
    <w:rsid w:val="004A11D5"/>
    <w:rsid w:val="007D2C9C"/>
    <w:rsid w:val="007D72E1"/>
    <w:rsid w:val="009239FA"/>
    <w:rsid w:val="00C2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AA5A"/>
  <w15:chartTrackingRefBased/>
  <w15:docId w15:val="{51FD1BC9-23C5-4513-B889-9D477AED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4A2B9-E82D-4CC9-A077-ABAE9A61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Shahjahan</dc:creator>
  <cp:keywords/>
  <dc:description/>
  <cp:lastModifiedBy>Zayed Shahjahan</cp:lastModifiedBy>
  <cp:revision>6</cp:revision>
  <dcterms:created xsi:type="dcterms:W3CDTF">2024-01-25T00:59:00Z</dcterms:created>
  <dcterms:modified xsi:type="dcterms:W3CDTF">2024-01-25T19:24:00Z</dcterms:modified>
</cp:coreProperties>
</file>