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09" w:rsidRDefault="00442309" w:rsidP="00442309">
      <w:pPr>
        <w:rPr>
          <w:b/>
          <w:sz w:val="36"/>
          <w:szCs w:val="36"/>
        </w:rPr>
      </w:pPr>
      <w:r w:rsidRPr="00957F0F">
        <w:rPr>
          <w:rFonts w:hint="eastAsia"/>
          <w:b/>
          <w:sz w:val="36"/>
          <w:szCs w:val="36"/>
        </w:rPr>
        <w:t>项目二：</w:t>
      </w:r>
    </w:p>
    <w:p w:rsidR="00442309" w:rsidRDefault="00442309" w:rsidP="00442309">
      <w:pPr>
        <w:rPr>
          <w:sz w:val="28"/>
          <w:szCs w:val="28"/>
        </w:rPr>
      </w:pPr>
      <w:r w:rsidRPr="00957F0F">
        <w:rPr>
          <w:rFonts w:hint="eastAsia"/>
          <w:sz w:val="28"/>
          <w:szCs w:val="28"/>
        </w:rPr>
        <w:t>工程概况</w:t>
      </w:r>
      <w:r>
        <w:rPr>
          <w:rFonts w:hint="eastAsia"/>
          <w:sz w:val="28"/>
          <w:szCs w:val="28"/>
        </w:rPr>
        <w:t>：扬州联通的组网图如下，分别由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组成一个两纤双向通道保护环，速率级别为</w:t>
      </w:r>
      <w:r>
        <w:rPr>
          <w:rFonts w:hint="eastAsia"/>
          <w:sz w:val="28"/>
          <w:szCs w:val="28"/>
        </w:rPr>
        <w:t>STM-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机房下面还带有一条</w:t>
      </w:r>
      <w:r>
        <w:rPr>
          <w:rFonts w:hint="eastAsia"/>
          <w:sz w:val="28"/>
          <w:szCs w:val="28"/>
        </w:rPr>
        <w:t>STM-1</w:t>
      </w:r>
      <w:r>
        <w:rPr>
          <w:rFonts w:hint="eastAsia"/>
          <w:sz w:val="28"/>
          <w:szCs w:val="28"/>
        </w:rPr>
        <w:t>的链，保护采用的是</w:t>
      </w:r>
      <w:r>
        <w:rPr>
          <w:rFonts w:hint="eastAsia"/>
          <w:sz w:val="28"/>
          <w:szCs w:val="28"/>
        </w:rPr>
        <w:t>1:1</w:t>
      </w:r>
      <w:r>
        <w:rPr>
          <w:rFonts w:hint="eastAsia"/>
          <w:sz w:val="28"/>
          <w:szCs w:val="28"/>
        </w:rPr>
        <w:t>的链型复用段。</w:t>
      </w:r>
    </w:p>
    <w:p w:rsidR="00442309" w:rsidRDefault="00442309" w:rsidP="00442309">
      <w:pPr>
        <w:rPr>
          <w:sz w:val="28"/>
          <w:szCs w:val="28"/>
        </w:rPr>
      </w:pPr>
      <w:r w:rsidRPr="00957F0F">
        <w:rPr>
          <w:noProof/>
          <w:sz w:val="28"/>
          <w:szCs w:val="28"/>
        </w:rPr>
        <w:drawing>
          <wp:inline distT="0" distB="0" distL="0" distR="0">
            <wp:extent cx="5274310" cy="3510915"/>
            <wp:effectExtent l="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09" w:rsidRDefault="00442309" w:rsidP="0044230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各站点间的业务如下：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网元处有外接时钟，公务电话</w:t>
      </w:r>
      <w:r>
        <w:rPr>
          <w:rFonts w:hint="eastAsia"/>
          <w:sz w:val="28"/>
          <w:szCs w:val="28"/>
        </w:rPr>
        <w:t>6**</w:t>
      </w:r>
      <w:r>
        <w:rPr>
          <w:rFonts w:hint="eastAsia"/>
          <w:sz w:val="28"/>
          <w:szCs w:val="28"/>
        </w:rPr>
        <w:t>，强插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88</w:t>
      </w:r>
      <w:r>
        <w:rPr>
          <w:rFonts w:hint="eastAsia"/>
          <w:sz w:val="28"/>
          <w:szCs w:val="28"/>
        </w:rPr>
        <w:t>，群呼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99</w:t>
      </w:r>
      <w:r>
        <w:rPr>
          <w:rFonts w:hint="eastAsia"/>
          <w:sz w:val="28"/>
          <w:szCs w:val="28"/>
        </w:rPr>
        <w:t>，时隙图如下：</w:t>
      </w:r>
    </w:p>
    <w:p w:rsidR="00442309" w:rsidRDefault="00442309" w:rsidP="00442309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78410" cy="1926077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456" cy="19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09" w:rsidRDefault="00442309" w:rsidP="00442309">
      <w:pPr>
        <w:ind w:firstLine="4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066667" cy="22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09" w:rsidRDefault="00442309" w:rsidP="0044230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现在因为业务需求，需要在原有的通道环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之间新增</w:t>
      </w:r>
      <w:r>
        <w:rPr>
          <w:rFonts w:hint="eastAsia"/>
          <w:sz w:val="28"/>
          <w:szCs w:val="28"/>
        </w:rPr>
        <w:t>16-**</w:t>
      </w:r>
      <w:r>
        <w:rPr>
          <w:rFonts w:hint="eastAsia"/>
          <w:sz w:val="28"/>
          <w:szCs w:val="28"/>
        </w:rPr>
        <w:t>这个站点，新增的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站点至</w:t>
      </w:r>
      <w:r>
        <w:rPr>
          <w:rFonts w:hint="eastAsia"/>
          <w:sz w:val="28"/>
          <w:szCs w:val="28"/>
        </w:rPr>
        <w:t>11-**</w:t>
      </w:r>
      <w:r>
        <w:rPr>
          <w:rFonts w:hint="eastAsia"/>
          <w:sz w:val="28"/>
          <w:szCs w:val="28"/>
        </w:rPr>
        <w:t>之间有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的业务。</w:t>
      </w:r>
    </w:p>
    <w:p w:rsidR="00442309" w:rsidRDefault="00442309" w:rsidP="00442309">
      <w:pPr>
        <w:rPr>
          <w:sz w:val="28"/>
          <w:szCs w:val="28"/>
        </w:rPr>
      </w:pPr>
      <w:r w:rsidRPr="009E464E">
        <w:rPr>
          <w:rFonts w:hint="eastAsia"/>
          <w:b/>
          <w:sz w:val="28"/>
          <w:szCs w:val="28"/>
        </w:rPr>
        <w:t>项目要求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局方要求整个组网改造过程中已经运行的业务尽可能少中断。</w:t>
      </w:r>
    </w:p>
    <w:p w:rsidR="000B5689" w:rsidRPr="00442309" w:rsidRDefault="000B5689"/>
    <w:sectPr w:rsidR="000B5689" w:rsidRPr="00442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689" w:rsidRDefault="000B5689" w:rsidP="00442309">
      <w:r>
        <w:separator/>
      </w:r>
    </w:p>
  </w:endnote>
  <w:endnote w:type="continuationSeparator" w:id="1">
    <w:p w:rsidR="000B5689" w:rsidRDefault="000B5689" w:rsidP="004423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689" w:rsidRDefault="000B5689" w:rsidP="00442309">
      <w:r>
        <w:separator/>
      </w:r>
    </w:p>
  </w:footnote>
  <w:footnote w:type="continuationSeparator" w:id="1">
    <w:p w:rsidR="000B5689" w:rsidRDefault="000B5689" w:rsidP="004423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309"/>
    <w:rsid w:val="000B5689"/>
    <w:rsid w:val="0044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3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3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23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23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2021-08-13T07:17:00Z</dcterms:created>
  <dcterms:modified xsi:type="dcterms:W3CDTF">2021-08-13T07:18:00Z</dcterms:modified>
</cp:coreProperties>
</file>