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FCCC8">
      <w:pPr>
        <w:pStyle w:val="8"/>
        <w:numPr>
          <w:numId w:val="0"/>
        </w:numPr>
        <w:spacing w:line="360" w:lineRule="auto"/>
        <w:ind w:leftChars="0"/>
      </w:pPr>
      <w:r>
        <w:rPr>
          <w:rFonts w:hint="eastAsia"/>
          <w:lang w:val="en-US" w:eastAsia="zh-CN"/>
        </w:rPr>
        <w:t>一、</w:t>
      </w:r>
      <w:bookmarkStart w:id="0" w:name="_GoBack"/>
      <w:bookmarkEnd w:id="0"/>
      <w:r>
        <w:rPr>
          <w:rFonts w:hint="eastAsia"/>
        </w:rPr>
        <w:t>实验目的：</w:t>
      </w:r>
    </w:p>
    <w:p w14:paraId="729DECC6">
      <w:pPr>
        <w:pStyle w:val="8"/>
        <w:numPr>
          <w:ilvl w:val="0"/>
          <w:numId w:val="1"/>
        </w:numPr>
        <w:spacing w:line="360" w:lineRule="auto"/>
        <w:ind w:left="780" w:leftChars="0" w:firstLineChars="0"/>
      </w:pPr>
      <w:r>
        <w:t>将路由协议、交换机配置、VLAN规划等零散知识点整合到真实网络环境中，强化对网络协议原理的理解；</w:t>
      </w:r>
    </w:p>
    <w:p w14:paraId="3F9CA171">
      <w:pPr>
        <w:pStyle w:val="8"/>
        <w:numPr>
          <w:ilvl w:val="0"/>
          <w:numId w:val="1"/>
        </w:numPr>
        <w:spacing w:line="360" w:lineRule="auto"/>
        <w:ind w:left="780" w:leftChars="0" w:firstLineChars="0"/>
      </w:pPr>
      <w:r>
        <w:t>通过复杂网络场景设计（如多网段互通、访问控制策略等），提升解决实际问题的能力</w:t>
      </w:r>
    </w:p>
    <w:p w14:paraId="4EFCA55A">
      <w:pPr>
        <w:pStyle w:val="8"/>
        <w:numPr>
          <w:ilvl w:val="0"/>
          <w:numId w:val="1"/>
        </w:numPr>
        <w:spacing w:line="360" w:lineRule="auto"/>
        <w:ind w:left="780" w:leftChars="0" w:firstLineChars="0"/>
      </w:pPr>
      <w:r>
        <w:t>以企业需求为导向，模拟公司网络架构（如分公司与总部的网络隔离、公网IP管理等），增强实际工作场景的适应性</w:t>
      </w:r>
    </w:p>
    <w:p w14:paraId="76983117">
      <w:pPr>
        <w:pStyle w:val="8"/>
        <w:spacing w:line="360" w:lineRule="auto"/>
        <w:rPr>
          <w:sz w:val="23"/>
          <w:szCs w:val="23"/>
        </w:rPr>
      </w:pPr>
      <w:r>
        <w:t xml:space="preserve"> </w:t>
      </w:r>
      <w:r>
        <w:rPr>
          <w:rFonts w:hint="eastAsia"/>
        </w:rPr>
        <w:t>二、</w:t>
      </w:r>
      <w:r>
        <w:rPr>
          <w:rFonts w:hint="eastAsia"/>
          <w:sz w:val="23"/>
          <w:szCs w:val="23"/>
        </w:rPr>
        <w:t>实验场景：</w:t>
      </w:r>
    </w:p>
    <w:p w14:paraId="6B1CEEE6">
      <w:pPr>
        <w:pStyle w:val="8"/>
        <w:spacing w:line="360" w:lineRule="auto"/>
        <w:ind w:firstLine="565" w:firstLineChars="246"/>
        <w:rPr>
          <w:sz w:val="23"/>
          <w:szCs w:val="23"/>
        </w:rPr>
      </w:pPr>
      <w:r>
        <w:rPr>
          <w:rFonts w:hint="eastAsia"/>
          <w:sz w:val="23"/>
          <w:szCs w:val="23"/>
        </w:rPr>
        <w:t>某中小型企业</w:t>
      </w: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>有三个部门，在企业的两栋办公楼中皆有分支：技术部</w:t>
      </w:r>
      <w:r>
        <w:rPr>
          <w:sz w:val="23"/>
          <w:szCs w:val="23"/>
        </w:rPr>
        <w:t>(vlan 10)</w:t>
      </w:r>
      <w:r>
        <w:rPr>
          <w:rFonts w:hint="eastAsia"/>
          <w:sz w:val="23"/>
          <w:szCs w:val="23"/>
        </w:rPr>
        <w:t>、商务部</w:t>
      </w:r>
      <w:r>
        <w:rPr>
          <w:sz w:val="23"/>
          <w:szCs w:val="23"/>
        </w:rPr>
        <w:t>(vlan 20)</w:t>
      </w:r>
      <w:r>
        <w:rPr>
          <w:rFonts w:hint="eastAsia"/>
          <w:sz w:val="23"/>
          <w:szCs w:val="23"/>
        </w:rPr>
        <w:t>和财务部</w:t>
      </w:r>
      <w:r>
        <w:rPr>
          <w:sz w:val="23"/>
          <w:szCs w:val="23"/>
        </w:rPr>
        <w:t>(vlan 30)</w:t>
      </w:r>
      <w:r>
        <w:rPr>
          <w:rFonts w:hint="eastAsia"/>
          <w:sz w:val="23"/>
          <w:szCs w:val="23"/>
        </w:rPr>
        <w:t>。每栋楼的主机与二层交换网络相连，且不同部门之间需要通过三层交换机互通，基于路由转发满足互访。企业有一台内部</w:t>
      </w:r>
      <w:r>
        <w:rPr>
          <w:sz w:val="23"/>
          <w:szCs w:val="23"/>
        </w:rPr>
        <w:t>web</w:t>
      </w:r>
      <w:r>
        <w:rPr>
          <w:rFonts w:hint="eastAsia"/>
          <w:sz w:val="23"/>
          <w:szCs w:val="23"/>
        </w:rPr>
        <w:t>服务器和文件</w:t>
      </w:r>
      <w:r>
        <w:rPr>
          <w:sz w:val="23"/>
          <w:szCs w:val="23"/>
        </w:rPr>
        <w:t>FTP</w:t>
      </w:r>
      <w:r>
        <w:rPr>
          <w:rFonts w:hint="eastAsia"/>
          <w:sz w:val="23"/>
          <w:szCs w:val="23"/>
        </w:rPr>
        <w:t>服务器，</w:t>
      </w:r>
      <w:r>
        <w:rPr>
          <w:sz w:val="23"/>
          <w:szCs w:val="23"/>
        </w:rPr>
        <w:t>Web</w:t>
      </w:r>
      <w:r>
        <w:rPr>
          <w:rFonts w:hint="eastAsia"/>
          <w:sz w:val="23"/>
          <w:szCs w:val="23"/>
        </w:rPr>
        <w:t>服务器承载着内部网站，方便员工了解公司的实时信息，两台服务器均连接三层交换机</w:t>
      </w:r>
      <w:r>
        <w:rPr>
          <w:sz w:val="23"/>
          <w:szCs w:val="23"/>
        </w:rPr>
        <w:t>(vlan 40)</w:t>
      </w:r>
      <w:r>
        <w:rPr>
          <w:rFonts w:hint="eastAsia"/>
          <w:sz w:val="23"/>
          <w:szCs w:val="23"/>
        </w:rPr>
        <w:t>。企业有一条专线通过企业路由器接到运营商提供的公共网络（接口地址：</w:t>
      </w:r>
      <w:r>
        <w:rPr>
          <w:sz w:val="23"/>
          <w:szCs w:val="23"/>
        </w:rPr>
        <w:t>202.103.24.68/24</w:t>
      </w:r>
      <w:r>
        <w:rPr>
          <w:rFonts w:hint="eastAsia"/>
          <w:sz w:val="23"/>
          <w:szCs w:val="23"/>
        </w:rPr>
        <w:t>），并从运营商获取到一个公有网络地址（</w:t>
      </w:r>
      <w:r>
        <w:rPr>
          <w:sz w:val="23"/>
          <w:szCs w:val="23"/>
        </w:rPr>
        <w:t>202.103.24.50/24</w:t>
      </w:r>
      <w:r>
        <w:rPr>
          <w:rFonts w:hint="eastAsia"/>
          <w:sz w:val="23"/>
          <w:szCs w:val="23"/>
        </w:rPr>
        <w:t>），满足企业员工访问互联网。局域网路由器启用静态路由。</w:t>
      </w:r>
    </w:p>
    <w:p w14:paraId="485D2DF2">
      <w:pPr>
        <w:pStyle w:val="8"/>
        <w:spacing w:line="360" w:lineRule="auto"/>
        <w:rPr>
          <w:sz w:val="23"/>
          <w:szCs w:val="23"/>
        </w:rPr>
      </w:pPr>
    </w:p>
    <w:p w14:paraId="5ABE1AB4">
      <w:pPr>
        <w:pStyle w:val="8"/>
        <w:spacing w:line="360" w:lineRule="auto"/>
        <w:rPr>
          <w:sz w:val="23"/>
          <w:szCs w:val="23"/>
        </w:rPr>
      </w:pPr>
      <w:r>
        <w:rPr>
          <w:rFonts w:hint="eastAsia"/>
          <w:sz w:val="23"/>
          <w:szCs w:val="23"/>
        </w:rPr>
        <w:t>三、实验要求：</w:t>
      </w:r>
    </w:p>
    <w:p w14:paraId="5B0A0CF3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a.</w:t>
      </w:r>
      <w:r>
        <w:rPr>
          <w:rFonts w:hint="eastAsia"/>
          <w:sz w:val="23"/>
          <w:szCs w:val="23"/>
        </w:rPr>
        <w:t xml:space="preserve"> 搭建拓扑网络，并为所有网络设备命名；</w:t>
      </w:r>
    </w:p>
    <w:p w14:paraId="4428593C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b.</w:t>
      </w:r>
      <w:r>
        <w:rPr>
          <w:rFonts w:hint="eastAsia"/>
          <w:sz w:val="23"/>
          <w:szCs w:val="23"/>
        </w:rPr>
        <w:t>为三层交换机、公司路由器设置特权密码（以学号作为密码），启用远程访问登陆功能（以学号作为登录密码）；</w:t>
      </w:r>
    </w:p>
    <w:p w14:paraId="2B205F81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c.</w:t>
      </w:r>
      <w:r>
        <w:rPr>
          <w:rFonts w:hint="eastAsia"/>
          <w:sz w:val="23"/>
          <w:szCs w:val="23"/>
        </w:rPr>
        <w:t>配置各网元接口</w:t>
      </w:r>
      <w:r>
        <w:rPr>
          <w:sz w:val="23"/>
          <w:szCs w:val="23"/>
        </w:rPr>
        <w:t>IP</w:t>
      </w:r>
      <w:r>
        <w:rPr>
          <w:rFonts w:hint="eastAsia"/>
          <w:sz w:val="23"/>
          <w:szCs w:val="23"/>
        </w:rPr>
        <w:t>地址；</w:t>
      </w:r>
    </w:p>
    <w:p w14:paraId="76797FAD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d.</w:t>
      </w:r>
      <w:r>
        <w:rPr>
          <w:rFonts w:hint="eastAsia"/>
          <w:sz w:val="23"/>
          <w:szCs w:val="23"/>
        </w:rPr>
        <w:t>每栋楼的每个部门至少需要一台主机做代表；</w:t>
      </w:r>
    </w:p>
    <w:p w14:paraId="772E332E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e.</w:t>
      </w:r>
      <w:r>
        <w:rPr>
          <w:rFonts w:hint="eastAsia"/>
          <w:sz w:val="23"/>
          <w:szCs w:val="23"/>
        </w:rPr>
        <w:t>二层交换机与三层交换机之间采用链路聚合（两个成员接口）；</w:t>
      </w:r>
    </w:p>
    <w:p w14:paraId="3F4F4396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f.</w:t>
      </w:r>
      <w:r>
        <w:rPr>
          <w:rFonts w:hint="eastAsia"/>
          <w:sz w:val="23"/>
          <w:szCs w:val="23"/>
        </w:rPr>
        <w:t>在拓扑图上标注各网元的</w:t>
      </w:r>
      <w:r>
        <w:rPr>
          <w:sz w:val="23"/>
          <w:szCs w:val="23"/>
        </w:rPr>
        <w:t>IP</w:t>
      </w:r>
      <w:r>
        <w:rPr>
          <w:rFonts w:hint="eastAsia"/>
          <w:sz w:val="23"/>
          <w:szCs w:val="23"/>
        </w:rPr>
        <w:t>、中文名称，</w:t>
      </w:r>
      <w:r>
        <w:rPr>
          <w:sz w:val="23"/>
          <w:szCs w:val="23"/>
        </w:rPr>
        <w:t>vlan</w:t>
      </w:r>
      <w:r>
        <w:rPr>
          <w:rFonts w:hint="eastAsia"/>
          <w:sz w:val="23"/>
          <w:szCs w:val="23"/>
        </w:rPr>
        <w:t>名称等注释。</w:t>
      </w:r>
    </w:p>
    <w:p w14:paraId="2BA7E126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g.</w:t>
      </w:r>
      <w:r>
        <w:rPr>
          <w:rFonts w:hint="eastAsia"/>
          <w:sz w:val="23"/>
          <w:szCs w:val="23"/>
        </w:rPr>
        <w:t>企业内部网络为</w:t>
      </w:r>
      <w:r>
        <w:rPr>
          <w:sz w:val="23"/>
          <w:szCs w:val="23"/>
        </w:rPr>
        <w:t>10.0.XX.0/24</w:t>
      </w: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XX</w:t>
      </w:r>
      <w:r>
        <w:rPr>
          <w:rFonts w:hint="eastAsia"/>
          <w:sz w:val="23"/>
          <w:szCs w:val="23"/>
        </w:rPr>
        <w:t>是学号后两位）其中技术部分配不多于</w:t>
      </w:r>
      <w:r>
        <w:rPr>
          <w:sz w:val="23"/>
          <w:szCs w:val="23"/>
        </w:rPr>
        <w:t>60</w:t>
      </w:r>
      <w:r>
        <w:rPr>
          <w:rFonts w:hint="eastAsia"/>
          <w:sz w:val="23"/>
          <w:szCs w:val="23"/>
        </w:rPr>
        <w:t>个主机地址，商务部分配不多于</w:t>
      </w:r>
      <w:r>
        <w:rPr>
          <w:sz w:val="23"/>
          <w:szCs w:val="23"/>
        </w:rPr>
        <w:t>28</w:t>
      </w:r>
      <w:r>
        <w:rPr>
          <w:rFonts w:hint="eastAsia"/>
          <w:sz w:val="23"/>
          <w:szCs w:val="23"/>
        </w:rPr>
        <w:t>个主机地址，财务部分配不多于</w:t>
      </w:r>
      <w:r>
        <w:rPr>
          <w:sz w:val="23"/>
          <w:szCs w:val="23"/>
        </w:rPr>
        <w:t>12</w:t>
      </w:r>
      <w:r>
        <w:rPr>
          <w:rFonts w:hint="eastAsia"/>
          <w:sz w:val="23"/>
          <w:szCs w:val="23"/>
        </w:rPr>
        <w:t>个主机地址。</w:t>
      </w:r>
    </w:p>
    <w:p w14:paraId="0E678662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h.</w:t>
      </w:r>
      <w:r>
        <w:rPr>
          <w:rFonts w:hint="eastAsia"/>
          <w:sz w:val="23"/>
          <w:szCs w:val="23"/>
        </w:rPr>
        <w:t>三层交换机与路由器之间、两台企业服务器均属于公司内部网络。要求基于</w:t>
      </w:r>
      <w:r>
        <w:rPr>
          <w:sz w:val="23"/>
          <w:szCs w:val="23"/>
        </w:rPr>
        <w:t>VLSM</w:t>
      </w:r>
      <w:r>
        <w:rPr>
          <w:rFonts w:hint="eastAsia"/>
          <w:sz w:val="23"/>
          <w:szCs w:val="23"/>
        </w:rPr>
        <w:t>技术，科学划分</w:t>
      </w:r>
      <w:r>
        <w:rPr>
          <w:sz w:val="23"/>
          <w:szCs w:val="23"/>
        </w:rPr>
        <w:t>IP</w:t>
      </w:r>
      <w:r>
        <w:rPr>
          <w:rFonts w:hint="eastAsia"/>
          <w:sz w:val="23"/>
          <w:szCs w:val="23"/>
        </w:rPr>
        <w:t>地址。</w:t>
      </w:r>
    </w:p>
    <w:p w14:paraId="4905522F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.[VLAN]</w:t>
      </w:r>
      <w:r>
        <w:rPr>
          <w:rFonts w:hint="eastAsia"/>
          <w:sz w:val="23"/>
          <w:szCs w:val="23"/>
        </w:rPr>
        <w:t>创建</w:t>
      </w:r>
      <w:r>
        <w:rPr>
          <w:sz w:val="23"/>
          <w:szCs w:val="23"/>
        </w:rPr>
        <w:t>vlan 10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vlan 20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vlan 30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vlan 40</w:t>
      </w:r>
      <w:r>
        <w:rPr>
          <w:rFonts w:hint="eastAsia"/>
          <w:sz w:val="23"/>
          <w:szCs w:val="23"/>
        </w:rPr>
        <w:t>使连接技术部门的接口归属</w:t>
      </w:r>
      <w:r>
        <w:rPr>
          <w:sz w:val="23"/>
          <w:szCs w:val="23"/>
        </w:rPr>
        <w:t>vlan 10</w:t>
      </w:r>
      <w:r>
        <w:rPr>
          <w:rFonts w:hint="eastAsia"/>
          <w:sz w:val="23"/>
          <w:szCs w:val="23"/>
        </w:rPr>
        <w:t>，连接商务部门的接口归属</w:t>
      </w:r>
      <w:r>
        <w:rPr>
          <w:sz w:val="23"/>
          <w:szCs w:val="23"/>
        </w:rPr>
        <w:t>vlan 20</w:t>
      </w:r>
      <w:r>
        <w:rPr>
          <w:rFonts w:hint="eastAsia"/>
          <w:sz w:val="23"/>
          <w:szCs w:val="23"/>
        </w:rPr>
        <w:t>，连接财务部的接口归属</w:t>
      </w:r>
      <w:r>
        <w:rPr>
          <w:sz w:val="23"/>
          <w:szCs w:val="23"/>
        </w:rPr>
        <w:t>vlan 30</w:t>
      </w:r>
      <w:r>
        <w:rPr>
          <w:rFonts w:hint="eastAsia"/>
          <w:sz w:val="23"/>
          <w:szCs w:val="23"/>
        </w:rPr>
        <w:t>，两服务器的连接口归属</w:t>
      </w:r>
      <w:r>
        <w:rPr>
          <w:sz w:val="23"/>
          <w:szCs w:val="23"/>
        </w:rPr>
        <w:t>vlan 40</w:t>
      </w:r>
    </w:p>
    <w:p w14:paraId="1419D31B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sz w:val="23"/>
          <w:szCs w:val="23"/>
        </w:rPr>
        <w:t>j.[</w:t>
      </w:r>
      <w:r>
        <w:rPr>
          <w:rFonts w:hint="eastAsia"/>
          <w:sz w:val="23"/>
          <w:szCs w:val="23"/>
        </w:rPr>
        <w:t>路由配置</w:t>
      </w:r>
      <w:r>
        <w:rPr>
          <w:sz w:val="23"/>
          <w:szCs w:val="23"/>
        </w:rPr>
        <w:t>]</w:t>
      </w:r>
      <w:r>
        <w:rPr>
          <w:rFonts w:hint="eastAsia"/>
          <w:sz w:val="23"/>
          <w:szCs w:val="23"/>
        </w:rPr>
        <w:t>配置静态路由，使得全网互通（企业内部及外部）。在公司出口路由器上配置路由，下一跳指向运营商公网路由器地址</w:t>
      </w:r>
      <w:r>
        <w:rPr>
          <w:sz w:val="23"/>
          <w:szCs w:val="23"/>
        </w:rPr>
        <w:t>202.103.24.68/24</w:t>
      </w:r>
      <w:r>
        <w:rPr>
          <w:rFonts w:hint="eastAsia"/>
          <w:sz w:val="23"/>
          <w:szCs w:val="23"/>
        </w:rPr>
        <w:t>；</w:t>
      </w:r>
    </w:p>
    <w:p w14:paraId="1AC7240A">
      <w:pPr>
        <w:pStyle w:val="8"/>
        <w:spacing w:line="360" w:lineRule="auto"/>
        <w:rPr>
          <w:sz w:val="23"/>
          <w:szCs w:val="23"/>
        </w:rPr>
      </w:pPr>
    </w:p>
    <w:p w14:paraId="66F80FDA">
      <w:pPr>
        <w:pStyle w:val="8"/>
        <w:spacing w:line="360" w:lineRule="auto"/>
        <w:rPr>
          <w:sz w:val="23"/>
          <w:szCs w:val="23"/>
        </w:rPr>
      </w:pPr>
      <w:r>
        <w:rPr>
          <w:rFonts w:hint="eastAsia"/>
          <w:sz w:val="23"/>
          <w:szCs w:val="23"/>
        </w:rPr>
        <w:t>四、实验步骤</w:t>
      </w:r>
    </w:p>
    <w:p w14:paraId="16F03A27">
      <w:pPr>
        <w:pStyle w:val="8"/>
        <w:numPr>
          <w:ilvl w:val="0"/>
          <w:numId w:val="2"/>
        </w:numPr>
        <w:spacing w:line="360" w:lineRule="auto"/>
        <w:ind w:left="780" w:leftChars="0" w:firstLineChars="0"/>
      </w:pPr>
      <w:r>
        <w:rPr>
          <w:rFonts w:hint="eastAsia"/>
        </w:rPr>
        <w:t>实验拓扑图</w:t>
      </w:r>
    </w:p>
    <w:p w14:paraId="7016CDCD">
      <w:pPr>
        <w:pStyle w:val="8"/>
        <w:spacing w:line="360" w:lineRule="auto"/>
        <w:ind w:firstLine="425" w:firstLineChars="185"/>
        <w:rPr>
          <w:sz w:val="23"/>
          <w:szCs w:val="23"/>
        </w:rPr>
      </w:pPr>
      <w:r>
        <w:rPr>
          <w:rFonts w:hint="eastAsia" w:eastAsia="宋体"/>
          <w:sz w:val="23"/>
          <w:szCs w:val="23"/>
          <w:lang w:eastAsia="zh-CN"/>
        </w:rPr>
        <w:drawing>
          <wp:inline distT="0" distB="0" distL="114300" distR="114300">
            <wp:extent cx="5321935" cy="2993390"/>
            <wp:effectExtent l="0" t="0" r="12065" b="8890"/>
            <wp:docPr id="1" name="图片 1" descr="批注 2025-05-14 10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25-05-14 1025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3879">
      <w:pPr>
        <w:pStyle w:val="8"/>
        <w:numPr>
          <w:ilvl w:val="0"/>
          <w:numId w:val="2"/>
        </w:numPr>
        <w:spacing w:line="360" w:lineRule="auto"/>
        <w:ind w:left="780" w:leftChars="0" w:firstLineChars="0"/>
        <w:rPr>
          <w:rFonts w:hint="eastAsia"/>
        </w:rPr>
      </w:pPr>
      <w:r>
        <w:rPr>
          <w:rFonts w:hint="eastAsia"/>
        </w:rPr>
        <w:t>子网划分</w:t>
      </w:r>
    </w:p>
    <w:p w14:paraId="3AE35B62">
      <w:pPr>
        <w:pStyle w:val="8"/>
        <w:numPr>
          <w:ilvl w:val="0"/>
          <w:numId w:val="3"/>
        </w:numPr>
        <w:spacing w:line="360" w:lineRule="auto"/>
        <w:ind w:left="1055" w:leftChars="0" w:hanging="425" w:firstLine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技术部（VLAN 10）</w:t>
      </w:r>
    </w:p>
    <w:p w14:paraId="3E3A3E5B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网段：10.0.35.0/26</w:t>
      </w:r>
    </w:p>
    <w:p w14:paraId="7DDFA0D1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可用地址：10.0.35.1/26 - 10.0.35.62/26</w:t>
      </w:r>
    </w:p>
    <w:p w14:paraId="5F00B8D6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网关：10.0.35.3/26</w:t>
      </w:r>
    </w:p>
    <w:p w14:paraId="15AEB837">
      <w:pPr>
        <w:pStyle w:val="8"/>
        <w:numPr>
          <w:ilvl w:val="0"/>
          <w:numId w:val="3"/>
        </w:numPr>
        <w:spacing w:line="360" w:lineRule="auto"/>
        <w:ind w:left="1055" w:leftChars="0" w:hanging="425" w:firstLine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商务部（VLAN 20）</w:t>
      </w:r>
    </w:p>
    <w:p w14:paraId="445030BE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网段：10.0.35.64/27</w:t>
      </w:r>
    </w:p>
    <w:p w14:paraId="66D8C18F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可用地址：10.0.35.65/27 - 10.0.35.94/27</w:t>
      </w:r>
    </w:p>
    <w:p w14:paraId="56EE7357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网关：10.0.35.67/27</w:t>
      </w:r>
    </w:p>
    <w:p w14:paraId="087EFBD9">
      <w:pPr>
        <w:pStyle w:val="8"/>
        <w:numPr>
          <w:ilvl w:val="0"/>
          <w:numId w:val="3"/>
        </w:numPr>
        <w:spacing w:line="360" w:lineRule="auto"/>
        <w:ind w:left="1055" w:leftChars="0" w:hanging="425" w:firstLine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财务部（VLAN 30）</w:t>
      </w:r>
    </w:p>
    <w:p w14:paraId="75416697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网段：10.0.35.96/28</w:t>
      </w:r>
    </w:p>
    <w:p w14:paraId="3C43FB83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可用地址：10.0.35.97/28 - 10.0.35.110/28</w:t>
      </w:r>
    </w:p>
    <w:p w14:paraId="7E06CC2C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网关：10.0.35.99/28</w:t>
      </w:r>
    </w:p>
    <w:p w14:paraId="090C07C4">
      <w:pPr>
        <w:pStyle w:val="8"/>
        <w:numPr>
          <w:ilvl w:val="0"/>
          <w:numId w:val="3"/>
        </w:numPr>
        <w:spacing w:line="360" w:lineRule="auto"/>
        <w:ind w:left="1055" w:leftChars="0" w:hanging="425" w:firstLine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服务器（VLAN 40）</w:t>
      </w:r>
    </w:p>
    <w:p w14:paraId="7A58D5CE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网段：10.0.35.112/29</w:t>
      </w:r>
    </w:p>
    <w:p w14:paraId="52B19F96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可用地址：10.0.35.113/29 - 10.0.35.118/29</w:t>
      </w:r>
    </w:p>
    <w:p w14:paraId="5530D8C2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网关：10.0.35.116/29</w:t>
      </w:r>
    </w:p>
    <w:p w14:paraId="26399972">
      <w:pPr>
        <w:pStyle w:val="8"/>
        <w:numPr>
          <w:ilvl w:val="0"/>
          <w:numId w:val="3"/>
        </w:numPr>
        <w:spacing w:line="360" w:lineRule="auto"/>
        <w:ind w:left="1055" w:leftChars="0" w:hanging="425" w:firstLine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互联网（VLAN 50）</w:t>
      </w:r>
    </w:p>
    <w:p w14:paraId="3999B9EF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网段：10.0.35.252/30</w:t>
      </w:r>
    </w:p>
    <w:p w14:paraId="70FF8BE9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可用地址：10.0.35.253/30 - 10.0.35.254/30</w:t>
      </w:r>
    </w:p>
    <w:p w14:paraId="0884D621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网关：企业路由器接口（10.0.35.254/30）</w:t>
      </w:r>
    </w:p>
    <w:p w14:paraId="0C3C4EEE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三层交换机接口（10.0.35.253/30）</w:t>
      </w:r>
    </w:p>
    <w:p w14:paraId="095827DA">
      <w:pPr>
        <w:pStyle w:val="8"/>
        <w:numPr>
          <w:ilvl w:val="0"/>
          <w:numId w:val="0"/>
        </w:numPr>
        <w:spacing w:line="360" w:lineRule="auto"/>
        <w:ind w:left="630" w:leftChars="0"/>
        <w:rPr>
          <w:rFonts w:hint="default"/>
          <w:sz w:val="23"/>
          <w:szCs w:val="23"/>
          <w:lang w:val="en-US" w:eastAsia="zh-CN"/>
        </w:rPr>
      </w:pPr>
    </w:p>
    <w:p w14:paraId="28C4350C">
      <w:pPr>
        <w:pStyle w:val="8"/>
        <w:numPr>
          <w:ilvl w:val="0"/>
          <w:numId w:val="2"/>
        </w:numPr>
        <w:spacing w:line="360" w:lineRule="auto"/>
        <w:ind w:left="780" w:leftChars="0" w:hanging="360" w:firstLineChars="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配置数据</w:t>
      </w:r>
    </w:p>
    <w:p w14:paraId="073F03A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&lt;SW1&gt;dis cu</w:t>
      </w:r>
    </w:p>
    <w:p w14:paraId="509853B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DB3F04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sysname SW1</w:t>
      </w:r>
    </w:p>
    <w:p w14:paraId="31A7681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46C23D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vlan batch 10 20 30 40</w:t>
      </w:r>
    </w:p>
    <w:p w14:paraId="391F136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8D0918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cluster enable</w:t>
      </w:r>
    </w:p>
    <w:p w14:paraId="277E816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ntdp enable</w:t>
      </w:r>
    </w:p>
    <w:p w14:paraId="4BAD18D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ndp enable</w:t>
      </w:r>
    </w:p>
    <w:p w14:paraId="2A9DB7B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CD5B6F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drop illegal-mac alarm</w:t>
      </w:r>
    </w:p>
    <w:p w14:paraId="191AB27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1C0EB9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diffserv domain default</w:t>
      </w:r>
    </w:p>
    <w:p w14:paraId="3AF6316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B9C7C7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drop-profile default</w:t>
      </w:r>
    </w:p>
    <w:p w14:paraId="421F975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D84BB9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aaa</w:t>
      </w:r>
    </w:p>
    <w:p w14:paraId="44C0667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authentication-scheme default</w:t>
      </w:r>
    </w:p>
    <w:p w14:paraId="1F399A8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authorization-scheme default</w:t>
      </w:r>
    </w:p>
    <w:p w14:paraId="56E5F41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accounting-scheme default</w:t>
      </w:r>
    </w:p>
    <w:p w14:paraId="4185DFB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</w:t>
      </w:r>
    </w:p>
    <w:p w14:paraId="4DBE2C4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default_admin</w:t>
      </w:r>
    </w:p>
    <w:p w14:paraId="5597BF6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password simple admin</w:t>
      </w:r>
    </w:p>
    <w:p w14:paraId="2DA95B8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service-type http</w:t>
      </w:r>
    </w:p>
    <w:p w14:paraId="34FD21D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333A7C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Vlanif1</w:t>
      </w:r>
    </w:p>
    <w:p w14:paraId="28F20EC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4F2BC6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Vlanif10</w:t>
      </w:r>
    </w:p>
    <w:p w14:paraId="40A5172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3A0EE6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MEth0/0/1</w:t>
      </w:r>
    </w:p>
    <w:p w14:paraId="0F485B6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766AF8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Eth-Trunk1</w:t>
      </w:r>
    </w:p>
    <w:p w14:paraId="4373BB2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trunk</w:t>
      </w:r>
    </w:p>
    <w:p w14:paraId="5F6D57D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trunk allow-pass vlan 2 to 4094</w:t>
      </w:r>
    </w:p>
    <w:p w14:paraId="467B60F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10EED8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</w:t>
      </w:r>
    </w:p>
    <w:p w14:paraId="64D0E85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7B54E56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10</w:t>
      </w:r>
    </w:p>
    <w:p w14:paraId="2589242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BBC107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Ethernet0/0/2</w:t>
      </w:r>
    </w:p>
    <w:p w14:paraId="7CAA239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04EC0C1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20</w:t>
      </w:r>
    </w:p>
    <w:p w14:paraId="48346F3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BC231D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Ethernet0/0/3</w:t>
      </w:r>
    </w:p>
    <w:p w14:paraId="3F9D11B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5E7A764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30</w:t>
      </w:r>
    </w:p>
    <w:p w14:paraId="3F04580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2CC534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Ethernet0/0/4</w:t>
      </w:r>
    </w:p>
    <w:p w14:paraId="3281FCF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4895B7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Ethernet0/0/5</w:t>
      </w:r>
    </w:p>
    <w:p w14:paraId="5731FED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097B5F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Ethernet0/0/6</w:t>
      </w:r>
    </w:p>
    <w:p w14:paraId="03C25E9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82F3C9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Ethernet0/0/7</w:t>
      </w:r>
    </w:p>
    <w:p w14:paraId="10F6873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168E8B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Ethernet0/0/8</w:t>
      </w:r>
    </w:p>
    <w:p w14:paraId="09AD317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A5F3F2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Ethernet0/0/9</w:t>
      </w:r>
    </w:p>
    <w:p w14:paraId="1A0C30D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E7EDA2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Ethernet0/0/10</w:t>
      </w:r>
    </w:p>
    <w:p w14:paraId="1160FD9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B283EC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Ethernet0/0/11</w:t>
      </w:r>
    </w:p>
    <w:p w14:paraId="1D25083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EED984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Ethernet0/0/12</w:t>
      </w:r>
    </w:p>
    <w:p w14:paraId="116ABE2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84DA23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Ethernet0/0/13</w:t>
      </w:r>
    </w:p>
    <w:p w14:paraId="6431320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40889E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Ethernet0/0/14</w:t>
      </w:r>
    </w:p>
    <w:p w14:paraId="4F0916B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8CA1CE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Ethernet0/0/15</w:t>
      </w:r>
    </w:p>
    <w:p w14:paraId="09EF7BF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BDE63F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Ethernet0/0/16</w:t>
      </w:r>
    </w:p>
    <w:p w14:paraId="713B4E5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CF9C1C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Ethernet0/0/17</w:t>
      </w:r>
    </w:p>
    <w:p w14:paraId="2744751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5DEF84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Ethernet0/0/18</w:t>
      </w:r>
    </w:p>
    <w:p w14:paraId="2376325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CDA3B5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Ethernet0/0/19</w:t>
      </w:r>
    </w:p>
    <w:p w14:paraId="2090BDB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49CAB3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Ethernet0/0/20</w:t>
      </w:r>
    </w:p>
    <w:p w14:paraId="5E68223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24D0CD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Ethernet0/0/21</w:t>
      </w:r>
    </w:p>
    <w:p w14:paraId="75C9057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E69B4C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Ethernet0/0/22</w:t>
      </w:r>
    </w:p>
    <w:p w14:paraId="347456B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EC5548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</w:t>
      </w:r>
    </w:p>
    <w:p w14:paraId="6782DF7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eth-trunk 1</w:t>
      </w:r>
    </w:p>
    <w:p w14:paraId="5A17417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3B437C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</w:t>
      </w:r>
    </w:p>
    <w:p w14:paraId="3753EA3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eth-trunk 1</w:t>
      </w:r>
    </w:p>
    <w:p w14:paraId="6905746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75298E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NULL0</w:t>
      </w:r>
    </w:p>
    <w:p w14:paraId="7C26839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5F510C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10.0.35.112 255.255.255.248 10.0.35.116</w:t>
      </w:r>
    </w:p>
    <w:p w14:paraId="53688F2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3091E8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con 0</w:t>
      </w:r>
    </w:p>
    <w:p w14:paraId="3B02C38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vty 0 4</w:t>
      </w:r>
    </w:p>
    <w:p w14:paraId="01943AD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88364A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Return</w:t>
      </w:r>
    </w:p>
    <w:p w14:paraId="35786D7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3B08286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75F4213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583D460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&lt;SW2&gt;dis cu</w:t>
      </w:r>
    </w:p>
    <w:p w14:paraId="679879F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996E91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sysname SW2</w:t>
      </w:r>
    </w:p>
    <w:p w14:paraId="2E394BB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766870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vlan batch 10 20 30 40</w:t>
      </w:r>
    </w:p>
    <w:p w14:paraId="0868477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5F15A2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cluster enable</w:t>
      </w:r>
    </w:p>
    <w:p w14:paraId="0DE2D79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ntdp enable</w:t>
      </w:r>
    </w:p>
    <w:p w14:paraId="7A39095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ndp enable</w:t>
      </w:r>
    </w:p>
    <w:p w14:paraId="1440C29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301CF9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drop illegal-mac alarm</w:t>
      </w:r>
    </w:p>
    <w:p w14:paraId="337A895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50ED03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diffserv domain default</w:t>
      </w:r>
    </w:p>
    <w:p w14:paraId="4C974B3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5C02D3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drop-profile default</w:t>
      </w:r>
    </w:p>
    <w:p w14:paraId="2646AD8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4F76F2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aaa</w:t>
      </w:r>
    </w:p>
    <w:p w14:paraId="113345E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authentication-scheme default</w:t>
      </w:r>
    </w:p>
    <w:p w14:paraId="2851B83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authorization-scheme default</w:t>
      </w:r>
    </w:p>
    <w:p w14:paraId="329D57C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accounting-scheme default</w:t>
      </w:r>
    </w:p>
    <w:p w14:paraId="0DE1AD0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</w:t>
      </w:r>
    </w:p>
    <w:p w14:paraId="06E9BF9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default_admin</w:t>
      </w:r>
    </w:p>
    <w:p w14:paraId="0621E04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password simple admin</w:t>
      </w:r>
    </w:p>
    <w:p w14:paraId="042AF8F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service-type http</w:t>
      </w:r>
    </w:p>
    <w:p w14:paraId="18B9FF3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05EC7B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Vlanif1</w:t>
      </w:r>
    </w:p>
    <w:p w14:paraId="64C5E6B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30A87F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MEth0/0/1</w:t>
      </w:r>
    </w:p>
    <w:p w14:paraId="5B65541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FDAD0C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Eth-Trunk2</w:t>
      </w:r>
    </w:p>
    <w:p w14:paraId="373BD7A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trunk</w:t>
      </w:r>
    </w:p>
    <w:p w14:paraId="23121BC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trunk allow-pass vlan 2 to 4094</w:t>
      </w:r>
    </w:p>
    <w:p w14:paraId="7A658E4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C6B9DF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</w:t>
      </w:r>
    </w:p>
    <w:p w14:paraId="3FFDDE3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3763487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10</w:t>
      </w:r>
    </w:p>
    <w:p w14:paraId="4207BAA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727C73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Ethernet0/0/2</w:t>
      </w:r>
    </w:p>
    <w:p w14:paraId="6A146F2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6C0DB35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20</w:t>
      </w:r>
    </w:p>
    <w:p w14:paraId="4749CCF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5E1D8C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Ethernet0/0/3</w:t>
      </w:r>
    </w:p>
    <w:p w14:paraId="6AE0F40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58BC3A0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30</w:t>
      </w:r>
    </w:p>
    <w:p w14:paraId="273ECC1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834FAD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Ethernet0/0/4</w:t>
      </w:r>
    </w:p>
    <w:p w14:paraId="6FD586B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9541A5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Ethernet0/0/5</w:t>
      </w:r>
    </w:p>
    <w:p w14:paraId="0BFC019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DDC62C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Ethernet0/0/6</w:t>
      </w:r>
    </w:p>
    <w:p w14:paraId="3140B51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2AEC40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Ethernet0/0/7</w:t>
      </w:r>
    </w:p>
    <w:p w14:paraId="1943B0B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1C845B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Ethernet0/0/8</w:t>
      </w:r>
    </w:p>
    <w:p w14:paraId="6016563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364B3F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Ethernet0/0/9</w:t>
      </w:r>
    </w:p>
    <w:p w14:paraId="0C029D1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3ABF81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Ethernet0/0/10</w:t>
      </w:r>
    </w:p>
    <w:p w14:paraId="61494D9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CA4B75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Ethernet0/0/11</w:t>
      </w:r>
    </w:p>
    <w:p w14:paraId="6420AD9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790F8B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Ethernet0/0/12</w:t>
      </w:r>
    </w:p>
    <w:p w14:paraId="3596CF0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E3AB06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Ethernet0/0/13</w:t>
      </w:r>
    </w:p>
    <w:p w14:paraId="22CDE64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11ECCB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Ethernet0/0/14</w:t>
      </w:r>
    </w:p>
    <w:p w14:paraId="799CA2E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C0CB65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Ethernet0/0/15</w:t>
      </w:r>
    </w:p>
    <w:p w14:paraId="20BEF2B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6560FF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Ethernet0/0/16</w:t>
      </w:r>
    </w:p>
    <w:p w14:paraId="21558FE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0785E0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Ethernet0/0/17</w:t>
      </w:r>
    </w:p>
    <w:p w14:paraId="0F8D477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A38D64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Ethernet0/0/18</w:t>
      </w:r>
    </w:p>
    <w:p w14:paraId="71D4385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8009F9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Ethernet0/0/19</w:t>
      </w:r>
    </w:p>
    <w:p w14:paraId="7EF2FFD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78D79F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Ethernet0/0/20</w:t>
      </w:r>
    </w:p>
    <w:p w14:paraId="70ACF4D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B39E69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Ethernet0/0/21</w:t>
      </w:r>
    </w:p>
    <w:p w14:paraId="54DFAEA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5BFCE6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Ethernet0/0/22</w:t>
      </w:r>
    </w:p>
    <w:p w14:paraId="73B3F77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0146C4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</w:t>
      </w:r>
    </w:p>
    <w:p w14:paraId="3457FE3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eth-trunk 2</w:t>
      </w:r>
    </w:p>
    <w:p w14:paraId="3B0FE32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7E7C80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</w:t>
      </w:r>
    </w:p>
    <w:p w14:paraId="6E450F6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eth-trunk 2</w:t>
      </w:r>
    </w:p>
    <w:p w14:paraId="54CF7F6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9D622D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NULL0</w:t>
      </w:r>
    </w:p>
    <w:p w14:paraId="5EF0790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BD4B12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con 0</w:t>
      </w:r>
    </w:p>
    <w:p w14:paraId="7F3383F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vty 0 4</w:t>
      </w:r>
    </w:p>
    <w:p w14:paraId="4D58774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2958C0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port-group trunk</w:t>
      </w:r>
    </w:p>
    <w:p w14:paraId="2BF6262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B093EB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Return</w:t>
      </w:r>
    </w:p>
    <w:p w14:paraId="7BFEFB9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10157CE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703A46A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3441A24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&lt;SW3&gt;dis cu</w:t>
      </w:r>
    </w:p>
    <w:p w14:paraId="2366616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8B6028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sysname SW3</w:t>
      </w:r>
    </w:p>
    <w:p w14:paraId="385A17B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C9CF2E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vlan batch 10 20 30 40 50</w:t>
      </w:r>
    </w:p>
    <w:p w14:paraId="4B078DA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8989DD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cluster enable</w:t>
      </w:r>
    </w:p>
    <w:p w14:paraId="5CE4120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ntdp enable</w:t>
      </w:r>
    </w:p>
    <w:p w14:paraId="2B38DB3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ndp enable</w:t>
      </w:r>
    </w:p>
    <w:p w14:paraId="6F8BA38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FF4920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undo nap slave enable</w:t>
      </w:r>
    </w:p>
    <w:p w14:paraId="1ACBA79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D39350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drop illegal-mac alarm</w:t>
      </w:r>
    </w:p>
    <w:p w14:paraId="18E8EC5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E086DF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diffserv domain default</w:t>
      </w:r>
    </w:p>
    <w:p w14:paraId="23B99B9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FF1E40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drop-profile default</w:t>
      </w:r>
    </w:p>
    <w:p w14:paraId="74A5861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D80510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aaa</w:t>
      </w:r>
    </w:p>
    <w:p w14:paraId="182821F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authentication-scheme default</w:t>
      </w:r>
    </w:p>
    <w:p w14:paraId="3502374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authorization-scheme default</w:t>
      </w:r>
    </w:p>
    <w:p w14:paraId="606C579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accounting-scheme default</w:t>
      </w:r>
    </w:p>
    <w:p w14:paraId="7DA4508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</w:t>
      </w:r>
    </w:p>
    <w:p w14:paraId="4431C74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default_admin</w:t>
      </w:r>
    </w:p>
    <w:p w14:paraId="4E77E34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password simple admin</w:t>
      </w:r>
    </w:p>
    <w:p w14:paraId="6668707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service-type http</w:t>
      </w:r>
    </w:p>
    <w:p w14:paraId="680BCD9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E1D1DB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Vlanif1</w:t>
      </w:r>
    </w:p>
    <w:p w14:paraId="56C1310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4BFB52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Vlanif10</w:t>
      </w:r>
    </w:p>
    <w:p w14:paraId="147FC6C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10.0.35.3 255.255.255.192</w:t>
      </w:r>
    </w:p>
    <w:p w14:paraId="6631E92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1CF534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Vlanif20</w:t>
      </w:r>
    </w:p>
    <w:p w14:paraId="1A614B3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10.0.35.67 255.255.255.224</w:t>
      </w:r>
    </w:p>
    <w:p w14:paraId="49E75EF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273654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Vlanif30</w:t>
      </w:r>
    </w:p>
    <w:p w14:paraId="1BC57E3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10.0.35.99 255.255.255.240</w:t>
      </w:r>
    </w:p>
    <w:p w14:paraId="56C2D84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A7CB68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Vlanif40</w:t>
      </w:r>
    </w:p>
    <w:p w14:paraId="3082021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10.0.35.116 255.255.255.248</w:t>
      </w:r>
    </w:p>
    <w:p w14:paraId="3806D78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A1FE35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Vlanif50</w:t>
      </w:r>
    </w:p>
    <w:p w14:paraId="558E618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10.0.35.253 255.255.255.252</w:t>
      </w:r>
    </w:p>
    <w:p w14:paraId="6050D87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166DFB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MEth0/0/1</w:t>
      </w:r>
    </w:p>
    <w:p w14:paraId="576FCFC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BFB999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Eth-Trunk1</w:t>
      </w:r>
    </w:p>
    <w:p w14:paraId="1F253B2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trunk</w:t>
      </w:r>
    </w:p>
    <w:p w14:paraId="1ADC0DF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trunk allow-pass vlan 2 to 4094</w:t>
      </w:r>
    </w:p>
    <w:p w14:paraId="7CA8046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306FA8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Eth-Trunk2</w:t>
      </w:r>
    </w:p>
    <w:p w14:paraId="1869B18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trunk</w:t>
      </w:r>
    </w:p>
    <w:p w14:paraId="0D5D31F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trunk allow-pass vlan 2 to 4094</w:t>
      </w:r>
    </w:p>
    <w:p w14:paraId="549C32E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CDE5A5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</w:t>
      </w:r>
    </w:p>
    <w:p w14:paraId="40AC530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eth-trunk 1</w:t>
      </w:r>
    </w:p>
    <w:p w14:paraId="6D217DE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B17BB7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</w:t>
      </w:r>
    </w:p>
    <w:p w14:paraId="224F6FD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eth-trunk 1</w:t>
      </w:r>
    </w:p>
    <w:p w14:paraId="3A0C148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023E5D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GigabitEthernet0/0/3</w:t>
      </w:r>
    </w:p>
    <w:p w14:paraId="72E89AE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eth-trunk 2</w:t>
      </w:r>
    </w:p>
    <w:p w14:paraId="62C3CFE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240FD9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GigabitEthernet0/0/4</w:t>
      </w:r>
    </w:p>
    <w:p w14:paraId="41D1773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eth-trunk 2</w:t>
      </w:r>
    </w:p>
    <w:p w14:paraId="7926C6D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02BA94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GigabitEthernet0/0/5</w:t>
      </w:r>
    </w:p>
    <w:p w14:paraId="6D2714D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447F6B4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50</w:t>
      </w:r>
    </w:p>
    <w:p w14:paraId="0529147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0D47FD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GigabitEthernet0/0/6</w:t>
      </w:r>
    </w:p>
    <w:p w14:paraId="2C0B524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5F9A8A0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40</w:t>
      </w:r>
    </w:p>
    <w:p w14:paraId="109F96D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B99F9C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GigabitEthernet0/0/7</w:t>
      </w:r>
    </w:p>
    <w:p w14:paraId="5BBFD1D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link-type access</w:t>
      </w:r>
    </w:p>
    <w:p w14:paraId="74DB756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port default vlan 40</w:t>
      </w:r>
    </w:p>
    <w:p w14:paraId="6CC2339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A3E528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GigabitEthernet0/0/8</w:t>
      </w:r>
    </w:p>
    <w:p w14:paraId="25B1610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2D4528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GigabitEthernet0/0/9</w:t>
      </w:r>
    </w:p>
    <w:p w14:paraId="6FD7392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03EA70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GigabitEthernet0/0/10</w:t>
      </w:r>
    </w:p>
    <w:p w14:paraId="048E79D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58BEFA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GigabitEthernet0/0/11</w:t>
      </w:r>
    </w:p>
    <w:p w14:paraId="1ACB0D3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F64325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GigabitEthernet0/0/12</w:t>
      </w:r>
    </w:p>
    <w:p w14:paraId="41CE8B7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C2B037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GigabitEthernet0/0/13</w:t>
      </w:r>
    </w:p>
    <w:p w14:paraId="2E46AD7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1848F0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GigabitEthernet0/0/14</w:t>
      </w:r>
    </w:p>
    <w:p w14:paraId="61C0484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053447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GigabitEthernet0/0/15</w:t>
      </w:r>
    </w:p>
    <w:p w14:paraId="03F7148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5EDBFF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GigabitEthernet0/0/16</w:t>
      </w:r>
    </w:p>
    <w:p w14:paraId="0C58940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#.</w:t>
      </w:r>
    </w:p>
    <w:p w14:paraId="2CC0A38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GigabitEthernet0/0/17</w:t>
      </w:r>
    </w:p>
    <w:p w14:paraId="5C27541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175891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GigabitEthernet0/0/18</w:t>
      </w:r>
    </w:p>
    <w:p w14:paraId="1E5EF9A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F959E5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GigabitEthernet0/0/19</w:t>
      </w:r>
    </w:p>
    <w:p w14:paraId="0172507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63BE54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GigabitEthernet0/0/20</w:t>
      </w:r>
    </w:p>
    <w:p w14:paraId="7D59A74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D09641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GigabitEthernet0/0/21</w:t>
      </w:r>
    </w:p>
    <w:p w14:paraId="65E5E98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725508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GigabitEthernet0/0/22</w:t>
      </w:r>
    </w:p>
    <w:p w14:paraId="735EB70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3AE7A3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GigabitEthernet0/0/23</w:t>
      </w:r>
    </w:p>
    <w:p w14:paraId="2B761EB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0631AC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GigabitEthernet0/0/24</w:t>
      </w:r>
    </w:p>
    <w:p w14:paraId="5129396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AF1116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NULL0</w:t>
      </w:r>
    </w:p>
    <w:p w14:paraId="34618C4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AF0B00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0.0.0.0 0.0.0.0 10.0.35.254</w:t>
      </w:r>
    </w:p>
    <w:p w14:paraId="7AF2544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202.103.24.0 255.255.255.0 10.0.35.254</w:t>
      </w:r>
    </w:p>
    <w:p w14:paraId="11F40E5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6D98F3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con 0</w:t>
      </w:r>
    </w:p>
    <w:p w14:paraId="7C689B1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vty 0 4</w:t>
      </w:r>
    </w:p>
    <w:p w14:paraId="74F95CB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user privilege level 15</w:t>
      </w:r>
    </w:p>
    <w:p w14:paraId="275C3A1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set authentication password simple 20221023135</w:t>
      </w:r>
    </w:p>
    <w:p w14:paraId="479140E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1A7FC6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port-group default</w:t>
      </w:r>
    </w:p>
    <w:p w14:paraId="28DE775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2457C1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Return</w:t>
      </w:r>
    </w:p>
    <w:p w14:paraId="7538463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4293FF4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6A6C44D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6075BC1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&lt;AR1&gt;dis cu</w:t>
      </w:r>
    </w:p>
    <w:p w14:paraId="6FC0C90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[V200R003C00]</w:t>
      </w:r>
    </w:p>
    <w:p w14:paraId="519E0D7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A06F4F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sysname AR1</w:t>
      </w:r>
    </w:p>
    <w:p w14:paraId="09C997E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84D46B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snmp-agent local-engineid 800007DB03000000000000</w:t>
      </w:r>
    </w:p>
    <w:p w14:paraId="4701657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snmp-agent </w:t>
      </w:r>
    </w:p>
    <w:p w14:paraId="4FE8354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46C9FC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clock timezone China-Standard-Time minus 08:00:00</w:t>
      </w:r>
    </w:p>
    <w:p w14:paraId="6D62991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9BC544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portal local-server load flash:/portalpage.zip</w:t>
      </w:r>
    </w:p>
    <w:p w14:paraId="7C3B60E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BBCC54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drop illegal-mac alarm</w:t>
      </w:r>
    </w:p>
    <w:p w14:paraId="140703C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326EC3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wlan ac-global carrier id other ac id 0</w:t>
      </w:r>
    </w:p>
    <w:p w14:paraId="7DC2B57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0BB4A1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set cpu-usage threshold 80 restore 75</w:t>
      </w:r>
    </w:p>
    <w:p w14:paraId="0B8F2A3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BBC360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aaa </w:t>
      </w:r>
    </w:p>
    <w:p w14:paraId="01B98AB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authentication-scheme default</w:t>
      </w:r>
    </w:p>
    <w:p w14:paraId="0FA83A5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authorization-scheme default</w:t>
      </w:r>
    </w:p>
    <w:p w14:paraId="122F287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accounting-scheme default</w:t>
      </w:r>
    </w:p>
    <w:p w14:paraId="1D5E5AD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 </w:t>
      </w:r>
    </w:p>
    <w:p w14:paraId="6E3D406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default_admin </w:t>
      </w:r>
    </w:p>
    <w:p w14:paraId="76252C5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password cipher %$%$K8m.Nt84DZ}e#&lt;0`8bmE3Uw}%$%$</w:t>
      </w:r>
    </w:p>
    <w:p w14:paraId="1EF263B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service-type http</w:t>
      </w:r>
    </w:p>
    <w:p w14:paraId="5AE0F12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42297C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firewall zone Local</w:t>
      </w:r>
    </w:p>
    <w:p w14:paraId="54CAE27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priority 15</w:t>
      </w:r>
    </w:p>
    <w:p w14:paraId="78222CC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4DE409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GigabitEthernet0/0/0</w:t>
      </w:r>
    </w:p>
    <w:p w14:paraId="2BCEEFA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10.0.35.254 255.255.255.252 </w:t>
      </w:r>
    </w:p>
    <w:p w14:paraId="776FA3A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EF920F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</w:t>
      </w:r>
    </w:p>
    <w:p w14:paraId="1D508C8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202.103.24.50 255.255.255.0 </w:t>
      </w:r>
    </w:p>
    <w:p w14:paraId="38FF3EC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46E6D3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</w:t>
      </w:r>
    </w:p>
    <w:p w14:paraId="308FF94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0D7A31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NULL0</w:t>
      </w:r>
    </w:p>
    <w:p w14:paraId="2DBAC19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FB8C56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0.0.0.0 0.0.0.0 202.103.24.68</w:t>
      </w:r>
    </w:p>
    <w:p w14:paraId="2092BFD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10.0.35.0 255.255.255.192 10.0.35.253</w:t>
      </w:r>
    </w:p>
    <w:p w14:paraId="5B43135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10.0.35.64 255.255.255.224 10.0.35.253</w:t>
      </w:r>
    </w:p>
    <w:p w14:paraId="4D35D47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10.0.35.96 255.255.255.240 10.0.35.253</w:t>
      </w:r>
    </w:p>
    <w:p w14:paraId="59ED3E5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10.0.35.112 255.255.255.248 10.0.35.253</w:t>
      </w:r>
    </w:p>
    <w:p w14:paraId="4A67AB2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F0AA39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con 0</w:t>
      </w:r>
    </w:p>
    <w:p w14:paraId="0C08CAA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authentication-mode password</w:t>
      </w:r>
    </w:p>
    <w:p w14:paraId="6BBCA7B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vty 0 4</w:t>
      </w:r>
    </w:p>
    <w:p w14:paraId="219E2C4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authentication-mode password</w:t>
      </w:r>
    </w:p>
    <w:p w14:paraId="6971BF8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user privilege level 15</w:t>
      </w:r>
    </w:p>
    <w:p w14:paraId="28187A5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set authentication password cipher %$%$QjY&gt;PDIyAZ]OHBTJ;0/5,"`[X\hBU&gt;-$e)`huhI8</w:t>
      </w:r>
    </w:p>
    <w:p w14:paraId="458F2BE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op[#"`^,%$%$</w:t>
      </w:r>
    </w:p>
    <w:p w14:paraId="78103F5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vty 16 20</w:t>
      </w:r>
    </w:p>
    <w:p w14:paraId="4D407CC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3C6716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wlan ac</w:t>
      </w:r>
    </w:p>
    <w:p w14:paraId="46659BC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879EC2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Return</w:t>
      </w:r>
    </w:p>
    <w:p w14:paraId="2D15412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242466C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1DDA6C6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</w:p>
    <w:p w14:paraId="63E07D0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&lt;AR2&gt;dis cu</w:t>
      </w:r>
    </w:p>
    <w:p w14:paraId="2BA8DB0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[V200R003C00]</w:t>
      </w:r>
    </w:p>
    <w:p w14:paraId="0E2C9E0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32C5FD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sysname AR2</w:t>
      </w:r>
    </w:p>
    <w:p w14:paraId="1582695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35FF830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snmp-agent local-engineid 800007DB03000000000000</w:t>
      </w:r>
    </w:p>
    <w:p w14:paraId="4D2CBF4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snmp-agent </w:t>
      </w:r>
    </w:p>
    <w:p w14:paraId="3B9CD7F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EA2137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clock timezone China-Standard-Time minus 08:00:00</w:t>
      </w:r>
    </w:p>
    <w:p w14:paraId="5883FF1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11C7CF7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portal local-server load flash:/portalpage.zip</w:t>
      </w:r>
    </w:p>
    <w:p w14:paraId="052B810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23B47B5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drop illegal-mac alarm</w:t>
      </w:r>
    </w:p>
    <w:p w14:paraId="1B5DC82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7AF538E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wlan ac-global carrier id other ac id 0</w:t>
      </w:r>
    </w:p>
    <w:p w14:paraId="43A9851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BA7C1E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set cpu-usage threshold 80 restore 75</w:t>
      </w:r>
    </w:p>
    <w:p w14:paraId="5CD442B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7C50B9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aaa </w:t>
      </w:r>
    </w:p>
    <w:p w14:paraId="7779970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authentication-scheme default</w:t>
      </w:r>
    </w:p>
    <w:p w14:paraId="7C098D4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authorization-scheme default</w:t>
      </w:r>
    </w:p>
    <w:p w14:paraId="0F6B29FD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accounting-scheme default</w:t>
      </w:r>
    </w:p>
    <w:p w14:paraId="6E1E760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 </w:t>
      </w:r>
    </w:p>
    <w:p w14:paraId="57FCD9B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domain default_admin </w:t>
      </w:r>
    </w:p>
    <w:p w14:paraId="2256F00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password cipher %$%$K8m.Nt84DZ}e#&lt;0`8bmE3Uw}%$%$</w:t>
      </w:r>
    </w:p>
    <w:p w14:paraId="3C75334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local-user admin service-type http</w:t>
      </w:r>
    </w:p>
    <w:p w14:paraId="61D63E4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69C529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firewall zone Local</w:t>
      </w:r>
    </w:p>
    <w:p w14:paraId="11570AE1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priority 15</w:t>
      </w:r>
    </w:p>
    <w:p w14:paraId="7364A68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C8901B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GigabitEthernet0/0/0</w:t>
      </w:r>
    </w:p>
    <w:p w14:paraId="2A9E3E9C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202.103.24.68 255.255.255.0 </w:t>
      </w:r>
    </w:p>
    <w:p w14:paraId="3D6FAB6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0DE7FA04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GigabitEthernet0/0/1</w:t>
      </w:r>
    </w:p>
    <w:p w14:paraId="1972288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ip address 192.168.2.2 255.255.255.0 </w:t>
      </w:r>
    </w:p>
    <w:p w14:paraId="0AA0395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1B73D8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GigabitEthernet0/0/2</w:t>
      </w:r>
    </w:p>
    <w:p w14:paraId="128576A7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6CE7020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interface NULL0</w:t>
      </w:r>
    </w:p>
    <w:p w14:paraId="799F9E0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4C920A3B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10.0.35.0 255.255.255.192 202.103.24.50</w:t>
      </w:r>
    </w:p>
    <w:p w14:paraId="5A258DD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10.0.35.64 255.255.255.224 202.103.24.50</w:t>
      </w:r>
    </w:p>
    <w:p w14:paraId="4B6C6512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10.0.35.96 255.255.255.240 202.103.24.50</w:t>
      </w:r>
    </w:p>
    <w:p w14:paraId="022D1DC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10.0.35.112 255.255.255.248 202.103.24.50</w:t>
      </w:r>
    </w:p>
    <w:p w14:paraId="478A1AF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ip route-static 10.0.35.252 255.255.255.252 202.103.24.50</w:t>
      </w:r>
    </w:p>
    <w:p w14:paraId="7E95FA4A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71C7EA9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con 0</w:t>
      </w:r>
    </w:p>
    <w:p w14:paraId="495C4566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authentication-mode password</w:t>
      </w:r>
    </w:p>
    <w:p w14:paraId="50B82E20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vty 0 4</w:t>
      </w:r>
    </w:p>
    <w:p w14:paraId="036EE765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user-interface vty 16 20</w:t>
      </w:r>
    </w:p>
    <w:p w14:paraId="733D6B88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7BEFF1C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wlan ac</w:t>
      </w:r>
    </w:p>
    <w:p w14:paraId="46801983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#</w:t>
      </w:r>
    </w:p>
    <w:p w14:paraId="5FB3866F">
      <w:pPr>
        <w:pStyle w:val="8"/>
        <w:numPr>
          <w:ilvl w:val="0"/>
          <w:numId w:val="0"/>
        </w:numPr>
        <w:spacing w:line="360" w:lineRule="auto"/>
        <w:ind w:left="840" w:leftChars="0" w:hanging="360" w:firstLineChars="0"/>
        <w:rPr>
          <w:sz w:val="23"/>
          <w:szCs w:val="23"/>
        </w:rPr>
      </w:pPr>
      <w:r>
        <w:rPr>
          <w:rFonts w:hint="eastAsia"/>
          <w:sz w:val="23"/>
          <w:szCs w:val="23"/>
          <w:lang w:val="en-US" w:eastAsia="zh-CN"/>
        </w:rPr>
        <w:t>return</w:t>
      </w:r>
    </w:p>
    <w:p w14:paraId="371329A4">
      <w:pPr>
        <w:pStyle w:val="8"/>
        <w:numPr>
          <w:ilvl w:val="0"/>
          <w:numId w:val="2"/>
        </w:numPr>
        <w:spacing w:line="360" w:lineRule="auto"/>
        <w:ind w:left="780" w:leftChars="0" w:hanging="360" w:firstLineChars="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实验测试</w:t>
      </w:r>
    </w:p>
    <w:p w14:paraId="12709DD9">
      <w:pPr>
        <w:pStyle w:val="8"/>
        <w:numPr>
          <w:ilvl w:val="0"/>
          <w:numId w:val="0"/>
        </w:numPr>
        <w:spacing w:line="360" w:lineRule="auto"/>
        <w:ind w:left="480" w:leftChars="0"/>
        <w:rPr>
          <w:rFonts w:hint="default" w:eastAsia="宋体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Ping测试：</w:t>
      </w:r>
    </w:p>
    <w:p w14:paraId="2D1031A3">
      <w:pPr>
        <w:spacing w:line="360" w:lineRule="auto"/>
        <w:ind w:firstLine="388" w:firstLineChars="185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321935" cy="2993390"/>
            <wp:effectExtent l="0" t="0" r="12065" b="8890"/>
            <wp:docPr id="4" name="图片 4" descr="批注 2025-05-14 10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注 2025-05-14 1027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A18F">
      <w:pPr>
        <w:spacing w:line="360" w:lineRule="auto"/>
        <w:ind w:firstLine="388" w:firstLineChars="185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远程登陆测试：</w:t>
      </w:r>
    </w:p>
    <w:p w14:paraId="462EFF48">
      <w:pPr>
        <w:spacing w:line="360" w:lineRule="auto"/>
        <w:ind w:firstLine="388" w:firstLineChars="185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321935" cy="2993390"/>
            <wp:effectExtent l="0" t="0" r="12065" b="8890"/>
            <wp:docPr id="3" name="图片 3" descr="批注 2025-05-14 10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批注 2025-05-14 1029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8547">
      <w:pPr>
        <w:spacing w:line="360" w:lineRule="auto"/>
        <w:rPr>
          <w:rFonts w:ascii="宋体" w:hAnsi="宋体" w:eastAsia="宋体"/>
        </w:rPr>
      </w:pPr>
    </w:p>
    <w:p w14:paraId="3E764E34">
      <w:pPr>
        <w:numPr>
          <w:ilvl w:val="0"/>
          <w:numId w:val="4"/>
        </w:num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实验总结</w:t>
      </w:r>
    </w:p>
    <w:p w14:paraId="6CECF15F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实验围绕某中小型企业网络搭建展开，基于华为eNSP平台完成宽带接入技术的综合实验配置。通过本次实验，我深入理解了企业级网络架构的规划与配置流程。子网划分部分让我掌握了VLSM技术的核心，根据部门需求精准分配IP地址，例如服务器采用/29掩码而不使用/28掩码，避免了IP地址的浪费。VLAN的创建与接口绑定实现了网络的隔离，有效控制广播域，提升网络安全性。在静态路由配置中，通过手动指定路由条目，明确了数据的流向，尤其在不允许使用默认路由时，需要逐条配置路由，确保互通。这部分让我对路由表的作用有了更加直观的认识。此外，三层交换机通过VLAN接口实现跨网段通信，解决了物理接口无法直接配置IP的限制，体现了三层交换机的核心优势。在静态路由的配置过程中，因为忽略了外网IP的不确定性，导致静态路由配置出现了一些小问题。在老师的提醒下，我迅速修改了静态路由的目的网段，确保公司员工可以访问任意外网地址。本次实验将理论转化为实践，强化了综合问题分析与解决能力，同时深化了对企业网络架构设计的理解，为后续复杂网络场景的实践奠定了基础。</w:t>
      </w:r>
    </w:p>
    <w:sectPr>
      <w:pgSz w:w="11906" w:h="16838"/>
      <w:pgMar w:top="1440" w:right="17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FDC8AA"/>
    <w:multiLevelType w:val="singleLevel"/>
    <w:tmpl w:val="CCFDC8A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2E27E5"/>
    <w:multiLevelType w:val="multilevel"/>
    <w:tmpl w:val="1E2E27E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003E0A"/>
    <w:multiLevelType w:val="multilevel"/>
    <w:tmpl w:val="21003E0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E8E494"/>
    <w:multiLevelType w:val="singleLevel"/>
    <w:tmpl w:val="6CE8E494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7E"/>
    <w:rsid w:val="000B2659"/>
    <w:rsid w:val="0021073A"/>
    <w:rsid w:val="00543F07"/>
    <w:rsid w:val="00907AA1"/>
    <w:rsid w:val="009C1997"/>
    <w:rsid w:val="00A503FD"/>
    <w:rsid w:val="00A76C2F"/>
    <w:rsid w:val="00A81755"/>
    <w:rsid w:val="00B00252"/>
    <w:rsid w:val="00BA72C4"/>
    <w:rsid w:val="00BB7FC8"/>
    <w:rsid w:val="00BF5D7E"/>
    <w:rsid w:val="00D60E42"/>
    <w:rsid w:val="00DD772E"/>
    <w:rsid w:val="00F20882"/>
    <w:rsid w:val="00FC1FAA"/>
    <w:rsid w:val="443B09A7"/>
    <w:rsid w:val="75E4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2387</Words>
  <Characters>8474</Characters>
  <Lines>8</Lines>
  <Paragraphs>2</Paragraphs>
  <TotalTime>61</TotalTime>
  <ScaleCrop>false</ScaleCrop>
  <LinksUpToDate>false</LinksUpToDate>
  <CharactersWithSpaces>9179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2025-05-12T02:38:00Z</dcterms:created>
  <dc:creator>吴传威</dc:creator>
  <cp:lastModifiedBy>遠い道の先で</cp:lastModifiedBy>
  <dcterms:modified xsi:type="dcterms:W3CDTF">2025-05-31T10:23:36Z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eyJoZGlkIjoiZWM4N2E4YjQzNDc2NThlYmNjMDg2MzM3ZmI4MzI1ZGIiLCJ1c2VySWQiOiI4MzQ0Njg2ODQifQ==</vt:lpwstr>
  </property>
  <property fmtid="{D5CDD505-2E9C-101B-9397-08002B2CF9AE}" pid="3" name="KSOProductBuildVer">
    <vt:lpwstr>2052-12.1.0.20784</vt:lpwstr>
  </property>
  <property fmtid="{D5CDD505-2E9C-101B-9397-08002B2CF9AE}" pid="4" name="ICV">
    <vt:lpwstr>B196E1331DE94532A8326F7C2CCD938C_12</vt:lpwstr>
  </property>
</Properties>
</file>