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78" w:type="dxa"/>
        <w:tblBorders>
          <w:top w:val="single" w:sz="2" w:space="0" w:color="CBCBCB"/>
          <w:left w:val="single" w:sz="2" w:space="0" w:color="CBCBCB"/>
          <w:bottom w:val="single" w:sz="2" w:space="0" w:color="CBCBCB"/>
          <w:right w:val="single" w:sz="2" w:space="0" w:color="CBCBCB"/>
          <w:insideH w:val="single" w:sz="2" w:space="0" w:color="CBCBCB"/>
          <w:insideV w:val="single" w:sz="2" w:space="0" w:color="CBCBC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1"/>
        <w:gridCol w:w="4241"/>
      </w:tblGrid>
      <w:tr>
        <w:trPr>
          <w:trHeight w:val="1048" w:hRule="atLeast"/>
        </w:trPr>
        <w:tc>
          <w:tcPr>
            <w:tcW w:w="4241" w:type="dxa"/>
            <w:tcBorders>
              <w:left w:val="single" w:sz="8" w:space="0" w:color="CBCBCB"/>
              <w:bottom w:val="single" w:sz="8" w:space="0" w:color="CBCBCB"/>
              <w:right w:val="single" w:sz="8" w:space="0" w:color="CBCBCB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4241" w:type="dxa"/>
            <w:tcBorders>
              <w:left w:val="single" w:sz="8" w:space="0" w:color="CBCBCB"/>
              <w:bottom w:val="single" w:sz="8" w:space="0" w:color="CBCBCB"/>
              <w:right w:val="single" w:sz="8" w:space="0" w:color="CBCBCB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5"/>
              </w:rPr>
            </w:pPr>
          </w:p>
          <w:p>
            <w:pPr>
              <w:pStyle w:val="TableParagraph"/>
              <w:spacing w:line="230" w:lineRule="auto" w:before="0"/>
              <w:ind w:left="1567" w:right="624" w:hanging="922"/>
              <w:rPr>
                <w:rFonts w:ascii="Arial" w:hAnsi="Arial"/>
                <w:b/>
                <w:sz w:val="25"/>
              </w:rPr>
            </w:pPr>
            <w:r>
              <w:rPr>
                <w:rFonts w:ascii="Arial" w:hAnsi="Arial"/>
                <w:b/>
                <w:sz w:val="25"/>
              </w:rPr>
              <w:t>Carátula para entrega de</w:t>
            </w:r>
            <w:r>
              <w:rPr>
                <w:rFonts w:ascii="Arial" w:hAnsi="Arial"/>
                <w:b/>
                <w:spacing w:val="-67"/>
                <w:sz w:val="25"/>
              </w:rPr>
              <w:t> </w:t>
            </w:r>
            <w:r>
              <w:rPr>
                <w:rFonts w:ascii="Arial" w:hAnsi="Arial"/>
                <w:b/>
                <w:sz w:val="25"/>
              </w:rPr>
              <w:t>prácticas</w:t>
            </w:r>
          </w:p>
        </w:tc>
      </w:tr>
      <w:tr>
        <w:trPr>
          <w:trHeight w:val="598" w:hRule="atLeast"/>
        </w:trPr>
        <w:tc>
          <w:tcPr>
            <w:tcW w:w="4241" w:type="dxa"/>
            <w:tcBorders>
              <w:top w:val="single" w:sz="8" w:space="0" w:color="CBCBCB"/>
              <w:left w:val="single" w:sz="8" w:space="0" w:color="CBCBCB"/>
              <w:bottom w:val="single" w:sz="8" w:space="0" w:color="CBCBCB"/>
              <w:right w:val="single" w:sz="8" w:space="0" w:color="CBCBCB"/>
            </w:tcBorders>
          </w:tcPr>
          <w:p>
            <w:pPr>
              <w:pStyle w:val="TableParagraph"/>
              <w:spacing w:before="165"/>
              <w:ind w:left="1195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sz w:val="19"/>
              </w:rPr>
              <w:t>Facultad</w:t>
            </w:r>
            <w:r>
              <w:rPr>
                <w:rFonts w:ascii="Arial MT" w:hAnsi="Arial MT"/>
                <w:spacing w:val="-6"/>
                <w:sz w:val="19"/>
              </w:rPr>
              <w:t> </w:t>
            </w:r>
            <w:r>
              <w:rPr>
                <w:rFonts w:ascii="Arial MT" w:hAnsi="Arial MT"/>
                <w:sz w:val="19"/>
              </w:rPr>
              <w:t>de</w:t>
            </w:r>
            <w:r>
              <w:rPr>
                <w:rFonts w:ascii="Arial MT" w:hAnsi="Arial MT"/>
                <w:spacing w:val="-6"/>
                <w:sz w:val="19"/>
              </w:rPr>
              <w:t> </w:t>
            </w:r>
            <w:r>
              <w:rPr>
                <w:rFonts w:ascii="Arial MT" w:hAnsi="Arial MT"/>
                <w:sz w:val="19"/>
              </w:rPr>
              <w:t>Ingeniería</w:t>
            </w:r>
          </w:p>
        </w:tc>
        <w:tc>
          <w:tcPr>
            <w:tcW w:w="4241" w:type="dxa"/>
            <w:tcBorders>
              <w:top w:val="single" w:sz="8" w:space="0" w:color="CBCBCB"/>
              <w:left w:val="single" w:sz="8" w:space="0" w:color="CBCBCB"/>
              <w:bottom w:val="single" w:sz="8" w:space="0" w:color="CBCBCB"/>
              <w:right w:val="single" w:sz="8" w:space="0" w:color="CBCBCB"/>
            </w:tcBorders>
          </w:tcPr>
          <w:p>
            <w:pPr>
              <w:pStyle w:val="TableParagraph"/>
              <w:spacing w:before="7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1122"/>
              <w:rPr>
                <w:rFonts w:ascii="Arial MT"/>
                <w:sz w:val="19"/>
              </w:rPr>
            </w:pPr>
            <w:r>
              <w:rPr>
                <w:rFonts w:ascii="Arial MT"/>
                <w:sz w:val="19"/>
              </w:rPr>
              <w:t>Laboratorio</w:t>
            </w:r>
            <w:r>
              <w:rPr>
                <w:rFonts w:ascii="Arial MT"/>
                <w:spacing w:val="-6"/>
                <w:sz w:val="19"/>
              </w:rPr>
              <w:t> </w:t>
            </w:r>
            <w:r>
              <w:rPr>
                <w:rFonts w:ascii="Arial MT"/>
                <w:sz w:val="19"/>
              </w:rPr>
              <w:t>de</w:t>
            </w:r>
            <w:r>
              <w:rPr>
                <w:rFonts w:ascii="Arial MT"/>
                <w:spacing w:val="-6"/>
                <w:sz w:val="19"/>
              </w:rPr>
              <w:t> </w:t>
            </w:r>
            <w:r>
              <w:rPr>
                <w:rFonts w:ascii="Arial MT"/>
                <w:sz w:val="19"/>
              </w:rPr>
              <w:t>docencia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Title"/>
        <w:spacing w:line="252" w:lineRule="auto"/>
      </w:pPr>
      <w:r>
        <w:rPr/>
        <w:t>Laboratorios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computación</w:t>
      </w:r>
      <w:r>
        <w:rPr>
          <w:spacing w:val="-137"/>
        </w:rPr>
        <w:t> </w:t>
      </w:r>
      <w:r>
        <w:rPr/>
        <w:t>salas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B</w:t>
      </w:r>
    </w:p>
    <w:p>
      <w:pPr>
        <w:pStyle w:val="BodyText"/>
        <w:rPr>
          <w:rFonts w:ascii="Times New Roman"/>
          <w:sz w:val="18"/>
        </w:rPr>
      </w:pPr>
    </w:p>
    <w:tbl>
      <w:tblPr>
        <w:tblW w:w="0" w:type="auto"/>
        <w:jc w:val="left"/>
        <w:tblInd w:w="178" w:type="dxa"/>
        <w:tblBorders>
          <w:top w:val="single" w:sz="8" w:space="0" w:color="CBCBCB"/>
          <w:left w:val="single" w:sz="8" w:space="0" w:color="CBCBCB"/>
          <w:bottom w:val="single" w:sz="8" w:space="0" w:color="CBCBCB"/>
          <w:right w:val="single" w:sz="8" w:space="0" w:color="CBCBCB"/>
          <w:insideH w:val="single" w:sz="8" w:space="0" w:color="CBCBCB"/>
          <w:insideV w:val="single" w:sz="8" w:space="0" w:color="CBCBC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1"/>
        <w:gridCol w:w="4241"/>
      </w:tblGrid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Profesor: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M.</w:t>
            </w:r>
            <w:r>
              <w:rPr>
                <w:rFonts w:ascii="Times New Roman" w:hAnsi="Times New Roman"/>
                <w:spacing w:val="-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I.</w:t>
            </w:r>
            <w:r>
              <w:rPr>
                <w:rFonts w:ascii="Times New Roman" w:hAnsi="Times New Roman"/>
                <w:spacing w:val="-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Marco</w:t>
            </w:r>
            <w:r>
              <w:rPr>
                <w:rFonts w:ascii="Times New Roman" w:hAnsi="Times New Roman"/>
                <w:spacing w:val="-5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Antonio</w:t>
            </w:r>
            <w:r>
              <w:rPr>
                <w:rFonts w:ascii="Times New Roman" w:hAnsi="Times New Roman"/>
                <w:spacing w:val="-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Martínez</w:t>
            </w:r>
            <w:r>
              <w:rPr>
                <w:rFonts w:ascii="Times New Roman" w:hAnsi="Times New Roman"/>
                <w:spacing w:val="-5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Quintana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5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Asignatura: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Fundamentos</w:t>
            </w:r>
            <w:r>
              <w:rPr>
                <w:rFonts w:ascii="Times New Roman" w:hAnsi="Times New Roman"/>
                <w:spacing w:val="-8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de</w:t>
            </w:r>
            <w:r>
              <w:rPr>
                <w:rFonts w:ascii="Times New Roman" w:hAnsi="Times New Roman"/>
                <w:spacing w:val="-7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programación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Grupo: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04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No</w:t>
            </w:r>
            <w:r>
              <w:rPr>
                <w:i/>
                <w:spacing w:val="12"/>
                <w:sz w:val="23"/>
              </w:rPr>
              <w:t> </w:t>
            </w:r>
            <w:r>
              <w:rPr>
                <w:i/>
                <w:sz w:val="23"/>
              </w:rPr>
              <w:t>de</w:t>
            </w:r>
            <w:r>
              <w:rPr>
                <w:i/>
                <w:spacing w:val="12"/>
                <w:sz w:val="23"/>
              </w:rPr>
              <w:t> </w:t>
            </w:r>
            <w:r>
              <w:rPr>
                <w:i/>
                <w:sz w:val="23"/>
              </w:rPr>
              <w:t>Práctica(s):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99"/>
                <w:sz w:val="19"/>
              </w:rPr>
              <w:t>1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Integrante(s):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Mendoza</w:t>
            </w:r>
            <w:r>
              <w:rPr>
                <w:rFonts w:ascii="Times New Roman" w:hAnsi="Times New Roman"/>
                <w:spacing w:val="-7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Zaldívar</w:t>
            </w:r>
            <w:r>
              <w:rPr>
                <w:rFonts w:ascii="Times New Roman" w:hAnsi="Times New Roman"/>
                <w:spacing w:val="-7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Zayma</w:t>
            </w:r>
            <w:r>
              <w:rPr>
                <w:rFonts w:ascii="Times New Roman" w:hAnsi="Times New Roman"/>
                <w:spacing w:val="-6"/>
                <w:sz w:val="19"/>
              </w:rPr>
              <w:t> </w:t>
            </w:r>
            <w:r>
              <w:rPr>
                <w:rFonts w:ascii="Times New Roman" w:hAnsi="Times New Roman"/>
                <w:sz w:val="19"/>
              </w:rPr>
              <w:t>Araceli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spacing w:line="268" w:lineRule="exact" w:before="0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No.</w:t>
            </w:r>
            <w:r>
              <w:rPr>
                <w:i/>
                <w:spacing w:val="14"/>
                <w:sz w:val="23"/>
              </w:rPr>
              <w:t> </w:t>
            </w:r>
            <w:r>
              <w:rPr>
                <w:i/>
                <w:sz w:val="23"/>
              </w:rPr>
              <w:t>de</w:t>
            </w:r>
            <w:r>
              <w:rPr>
                <w:i/>
                <w:spacing w:val="15"/>
                <w:sz w:val="23"/>
              </w:rPr>
              <w:t> </w:t>
            </w:r>
            <w:r>
              <w:rPr>
                <w:i/>
                <w:sz w:val="23"/>
              </w:rPr>
              <w:t>Equipo</w:t>
            </w:r>
            <w:r>
              <w:rPr>
                <w:i/>
                <w:spacing w:val="15"/>
                <w:sz w:val="23"/>
              </w:rPr>
              <w:t> </w:t>
            </w:r>
            <w:r>
              <w:rPr>
                <w:i/>
                <w:sz w:val="23"/>
              </w:rPr>
              <w:t>de</w:t>
            </w:r>
            <w:r>
              <w:rPr>
                <w:i/>
                <w:spacing w:val="14"/>
                <w:sz w:val="23"/>
              </w:rPr>
              <w:t> </w:t>
            </w:r>
            <w:r>
              <w:rPr>
                <w:i/>
                <w:sz w:val="23"/>
              </w:rPr>
              <w:t>cómputo</w:t>
            </w:r>
          </w:p>
          <w:p>
            <w:pPr>
              <w:pStyle w:val="TableParagraph"/>
              <w:spacing w:line="242" w:lineRule="exact" w:before="0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empleado: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N/A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No.</w:t>
            </w:r>
            <w:r>
              <w:rPr>
                <w:i/>
                <w:spacing w:val="9"/>
                <w:sz w:val="23"/>
              </w:rPr>
              <w:t> </w:t>
            </w:r>
            <w:r>
              <w:rPr>
                <w:i/>
                <w:sz w:val="23"/>
              </w:rPr>
              <w:t>de</w:t>
            </w:r>
            <w:r>
              <w:rPr>
                <w:i/>
                <w:spacing w:val="9"/>
                <w:sz w:val="23"/>
              </w:rPr>
              <w:t> </w:t>
            </w:r>
            <w:r>
              <w:rPr>
                <w:i/>
                <w:sz w:val="23"/>
              </w:rPr>
              <w:t>Lista</w:t>
            </w:r>
            <w:r>
              <w:rPr>
                <w:i/>
                <w:spacing w:val="10"/>
                <w:sz w:val="23"/>
              </w:rPr>
              <w:t> </w:t>
            </w:r>
            <w:r>
              <w:rPr>
                <w:i/>
                <w:sz w:val="23"/>
              </w:rPr>
              <w:t>o</w:t>
            </w:r>
            <w:r>
              <w:rPr>
                <w:i/>
                <w:spacing w:val="9"/>
                <w:sz w:val="23"/>
              </w:rPr>
              <w:t> </w:t>
            </w:r>
            <w:r>
              <w:rPr>
                <w:i/>
                <w:sz w:val="23"/>
              </w:rPr>
              <w:t>Brigada: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31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Semestre: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1er</w:t>
            </w:r>
            <w:r>
              <w:rPr>
                <w:rFonts w:ascii="Times New Roman"/>
                <w:spacing w:val="-5"/>
                <w:sz w:val="19"/>
              </w:rPr>
              <w:t> </w:t>
            </w:r>
            <w:r>
              <w:rPr>
                <w:rFonts w:ascii="Times New Roman"/>
                <w:sz w:val="19"/>
              </w:rPr>
              <w:t>Semestre</w:t>
            </w:r>
            <w:r>
              <w:rPr>
                <w:rFonts w:ascii="Times New Roman"/>
                <w:spacing w:val="-5"/>
                <w:sz w:val="19"/>
              </w:rPr>
              <w:t> </w:t>
            </w:r>
            <w:r>
              <w:rPr>
                <w:rFonts w:ascii="Times New Roman"/>
                <w:sz w:val="19"/>
              </w:rPr>
              <w:t>2022-1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5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Fecha</w:t>
            </w:r>
            <w:r>
              <w:rPr>
                <w:i/>
                <w:spacing w:val="12"/>
                <w:sz w:val="23"/>
              </w:rPr>
              <w:t> </w:t>
            </w:r>
            <w:r>
              <w:rPr>
                <w:i/>
                <w:sz w:val="23"/>
              </w:rPr>
              <w:t>de</w:t>
            </w:r>
            <w:r>
              <w:rPr>
                <w:i/>
                <w:spacing w:val="12"/>
                <w:sz w:val="23"/>
              </w:rPr>
              <w:t> </w:t>
            </w:r>
            <w:r>
              <w:rPr>
                <w:i/>
                <w:sz w:val="23"/>
              </w:rPr>
              <w:t>entrega: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17/09/2021</w:t>
            </w:r>
          </w:p>
        </w:tc>
      </w:tr>
      <w:tr>
        <w:trPr>
          <w:trHeight w:val="529" w:hRule="atLeast"/>
        </w:trPr>
        <w:tc>
          <w:tcPr>
            <w:tcW w:w="4241" w:type="dxa"/>
          </w:tcPr>
          <w:p>
            <w:pPr>
              <w:pStyle w:val="TableParagraph"/>
              <w:rPr>
                <w:rFonts w:ascii="Times New Roman"/>
                <w:sz w:val="23"/>
              </w:rPr>
            </w:pPr>
          </w:p>
          <w:p>
            <w:pPr>
              <w:pStyle w:val="TableParagraph"/>
              <w:spacing w:line="244" w:lineRule="exact"/>
              <w:ind w:right="66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Observaciones:</w:t>
            </w:r>
          </w:p>
        </w:tc>
        <w:tc>
          <w:tcPr>
            <w:tcW w:w="4241" w:type="dxa"/>
          </w:tcPr>
          <w:p>
            <w:pPr>
              <w:pStyle w:val="TableParagraph"/>
              <w:spacing w:before="150"/>
              <w:ind w:left="57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N/A</w:t>
            </w:r>
          </w:p>
        </w:tc>
      </w:tr>
      <w:tr>
        <w:trPr>
          <w:trHeight w:val="215" w:hRule="atLeast"/>
        </w:trPr>
        <w:tc>
          <w:tcPr>
            <w:tcW w:w="424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24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tabs>
          <w:tab w:pos="7550" w:val="left" w:leader="none"/>
        </w:tabs>
        <w:spacing w:before="434"/>
        <w:ind w:left="2986" w:right="0" w:firstLine="0"/>
        <w:jc w:val="left"/>
        <w:rPr>
          <w:rFonts w:ascii="Times New Roman" w:hAnsi="Times New Roman"/>
          <w:sz w:val="41"/>
        </w:rPr>
      </w:pPr>
      <w:r>
        <w:rPr>
          <w:rFonts w:ascii="Calibri" w:hAnsi="Calibri"/>
          <w:sz w:val="41"/>
        </w:rPr>
        <w:t>CALIFICACIÓN:</w:t>
      </w:r>
      <w:r>
        <w:rPr>
          <w:rFonts w:ascii="Calibri" w:hAnsi="Calibri"/>
          <w:spacing w:val="-1"/>
          <w:sz w:val="41"/>
        </w:rPr>
        <w:t> </w:t>
      </w:r>
      <w:r>
        <w:rPr>
          <w:rFonts w:ascii="Times New Roman" w:hAnsi="Times New Roman"/>
          <w:w w:val="99"/>
          <w:sz w:val="41"/>
          <w:u w:val="thick"/>
        </w:rPr>
        <w:t> </w:t>
      </w:r>
      <w:r>
        <w:rPr>
          <w:rFonts w:ascii="Times New Roman" w:hAnsi="Times New Roman"/>
          <w:sz w:val="41"/>
          <w:u w:val="thick"/>
        </w:rPr>
        <w:tab/>
      </w:r>
    </w:p>
    <w:p>
      <w:pPr>
        <w:spacing w:after="0"/>
        <w:jc w:val="left"/>
        <w:rPr>
          <w:rFonts w:ascii="Times New Roman" w:hAnsi="Times New Roman"/>
          <w:sz w:val="41"/>
        </w:rPr>
        <w:sectPr>
          <w:type w:val="continuous"/>
          <w:pgSz w:w="12240" w:h="15840"/>
          <w:pgMar w:top="1440" w:bottom="280" w:left="1720" w:right="1720"/>
        </w:sectPr>
      </w:pPr>
    </w:p>
    <w:p>
      <w:pPr>
        <w:spacing w:line="276" w:lineRule="auto" w:before="80"/>
        <w:ind w:left="3687" w:right="248" w:hanging="3434"/>
        <w:jc w:val="left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La computación como herramienta de trabajo del profesional</w:t>
      </w:r>
      <w:r>
        <w:rPr>
          <w:rFonts w:ascii="Arial" w:hAnsi="Arial"/>
          <w:b/>
          <w:spacing w:val="-82"/>
          <w:sz w:val="30"/>
        </w:rPr>
        <w:t> </w:t>
      </w:r>
      <w:r>
        <w:rPr>
          <w:rFonts w:ascii="Arial" w:hAnsi="Arial"/>
          <w:b/>
          <w:sz w:val="30"/>
        </w:rPr>
        <w:t>de ingeniería</w:t>
      </w:r>
    </w:p>
    <w:p>
      <w:pPr>
        <w:pStyle w:val="BodyText"/>
        <w:spacing w:before="5"/>
        <w:rPr>
          <w:rFonts w:ascii="Arial"/>
          <w:b/>
          <w:sz w:val="34"/>
        </w:rPr>
      </w:pPr>
    </w:p>
    <w:p>
      <w:pPr>
        <w:pStyle w:val="Heading1"/>
      </w:pPr>
      <w:r>
        <w:rPr/>
        <w:t>Objetivo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00" w:right="114"/>
        <w:jc w:val="both"/>
      </w:pPr>
      <w:r>
        <w:rPr/>
        <w:t>El</w:t>
      </w:r>
      <w:r>
        <w:rPr>
          <w:spacing w:val="1"/>
        </w:rPr>
        <w:t> </w:t>
      </w:r>
      <w:r>
        <w:rPr/>
        <w:t>alumno</w:t>
      </w:r>
      <w:r>
        <w:rPr>
          <w:spacing w:val="1"/>
        </w:rPr>
        <w:t> </w:t>
      </w:r>
      <w:r>
        <w:rPr/>
        <w:t>conocerá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utilizará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ofrecen</w:t>
      </w:r>
      <w:r>
        <w:rPr>
          <w:spacing w:val="66"/>
        </w:rPr>
        <w:t> </w:t>
      </w:r>
      <w:r>
        <w:rPr/>
        <w:t>las</w:t>
      </w:r>
      <w:r>
        <w:rPr>
          <w:spacing w:val="1"/>
        </w:rPr>
        <w:t> </w:t>
      </w:r>
      <w:r>
        <w:rPr/>
        <w:t>Tecnologías de la Información y Comunicación que le permitan realizar actividades y</w:t>
      </w:r>
      <w:r>
        <w:rPr>
          <w:spacing w:val="-64"/>
        </w:rPr>
        <w:t> </w:t>
      </w:r>
      <w:r>
        <w:rPr/>
        <w:t>trabajos académicos de forma organizada y profesional a lo largo de la vida escolar,</w:t>
      </w:r>
      <w:r>
        <w:rPr>
          <w:spacing w:val="1"/>
        </w:rPr>
        <w:t> </w:t>
      </w:r>
      <w:r>
        <w:rPr/>
        <w:t>tales como manejo de repositorios de almacenamiento y buscadores con funciones</w:t>
      </w:r>
      <w:r>
        <w:rPr>
          <w:spacing w:val="1"/>
        </w:rPr>
        <w:t> </w:t>
      </w:r>
      <w:r>
        <w:rPr/>
        <w:t>avanzadas.</w:t>
      </w:r>
    </w:p>
    <w:p>
      <w:pPr>
        <w:pStyle w:val="BodyText"/>
        <w:rPr>
          <w:sz w:val="36"/>
        </w:rPr>
      </w:pPr>
    </w:p>
    <w:p>
      <w:pPr>
        <w:pStyle w:val="Heading1"/>
      </w:pPr>
      <w:r>
        <w:rPr/>
        <w:t>Introducción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era</w:t>
      </w:r>
      <w:r>
        <w:rPr>
          <w:spacing w:val="1"/>
        </w:rPr>
        <w:t> </w:t>
      </w:r>
      <w:r>
        <w:rPr/>
        <w:t>tecnológica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encontramos,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conocer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herramientas y sobretodo, el saber utilizarlas, ya que las vemos inmersas en el</w:t>
      </w:r>
      <w:r>
        <w:rPr>
          <w:spacing w:val="1"/>
        </w:rPr>
        <w:t> </w:t>
      </w:r>
      <w:r>
        <w:rPr/>
        <w:t>desarrollo</w:t>
      </w:r>
      <w:r>
        <w:rPr>
          <w:spacing w:val="66"/>
        </w:rPr>
        <w:t> </w:t>
      </w:r>
      <w:r>
        <w:rPr/>
        <w:t>de las actividades que empleamos cotidianamente, pues resulta cierto</w:t>
      </w:r>
      <w:r>
        <w:rPr>
          <w:spacing w:val="1"/>
        </w:rPr>
        <w:t> </w:t>
      </w:r>
      <w:r>
        <w:rPr/>
        <w:t>que en muchos aspectos, la tecnología es parte de nuestra vida.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Al ser estudiantes de ingeniería y estar preparándonos para un correcto desarrollo</w:t>
      </w:r>
      <w:r>
        <w:rPr>
          <w:spacing w:val="1"/>
        </w:rPr>
        <w:t> </w:t>
      </w:r>
      <w:r>
        <w:rPr/>
        <w:t>de nuestra vida profesional, es preeminente, el uso de funciones avanzadas para la</w:t>
      </w:r>
      <w:r>
        <w:rPr>
          <w:spacing w:val="1"/>
        </w:rPr>
        <w:t> </w:t>
      </w:r>
      <w:r>
        <w:rPr/>
        <w:t>búsqueda optimizada de información porque nos permiten realizar actividades con</w:t>
      </w:r>
      <w:r>
        <w:rPr>
          <w:spacing w:val="1"/>
        </w:rPr>
        <w:t> </w:t>
      </w:r>
      <w:r>
        <w:rPr/>
        <w:t>información certera y de forma eficaz. Con base en lo anterior, la herramienta a</w:t>
      </w:r>
      <w:r>
        <w:rPr>
          <w:spacing w:val="1"/>
        </w:rPr>
        <w:t> </w:t>
      </w:r>
      <w:r>
        <w:rPr/>
        <w:t>utilizar será “Github”, como un repositorio de almacenamiento que nos permite tener</w:t>
      </w:r>
      <w:r>
        <w:rPr>
          <w:spacing w:val="-64"/>
        </w:rPr>
        <w:t> </w:t>
      </w:r>
      <w:r>
        <w:rPr/>
        <w:t>en determinado control nuestros archivos para tareas académicas.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plataforma</w:t>
      </w:r>
      <w:r>
        <w:rPr>
          <w:spacing w:val="1"/>
        </w:rPr>
        <w:t> </w:t>
      </w:r>
      <w:r>
        <w:rPr/>
        <w:t>mencionada</w:t>
      </w:r>
      <w:r>
        <w:rPr>
          <w:spacing w:val="1"/>
        </w:rPr>
        <w:t> </w:t>
      </w:r>
      <w:r>
        <w:rPr/>
        <w:t>previamente,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realizará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planes,</w:t>
      </w:r>
      <w:r>
        <w:rPr>
          <w:spacing w:val="1"/>
        </w:rPr>
        <w:t> </w:t>
      </w:r>
      <w:r>
        <w:rPr/>
        <w:t>programas y cualquier documento con información implicada en el desarrollo de un</w:t>
      </w:r>
      <w:r>
        <w:rPr>
          <w:spacing w:val="1"/>
        </w:rPr>
        <w:t> </w:t>
      </w:r>
      <w:r>
        <w:rPr/>
        <w:t>proyecto, además del almacenamiento de la información en repositorios que sean</w:t>
      </w:r>
      <w:r>
        <w:rPr>
          <w:spacing w:val="1"/>
        </w:rPr>
        <w:t> </w:t>
      </w:r>
      <w:r>
        <w:rPr/>
        <w:t>accesibles, seguros y con disponibilidad de la información las 24 horas de los 365</w:t>
      </w:r>
      <w:r>
        <w:rPr>
          <w:spacing w:val="1"/>
        </w:rPr>
        <w:t> </w:t>
      </w:r>
      <w:r>
        <w:rPr/>
        <w:t>días del año.</w:t>
      </w:r>
    </w:p>
    <w:p>
      <w:pPr>
        <w:pStyle w:val="BodyText"/>
        <w:rPr>
          <w:sz w:val="36"/>
        </w:rPr>
      </w:pPr>
    </w:p>
    <w:p>
      <w:pPr>
        <w:pStyle w:val="Heading1"/>
      </w:pPr>
      <w:r>
        <w:rPr/>
        <w:t>Desarrollo y resultados</w:t>
      </w:r>
    </w:p>
    <w:p>
      <w:pPr>
        <w:pStyle w:val="BodyText"/>
        <w:spacing w:line="360" w:lineRule="auto" w:before="138"/>
        <w:ind w:left="100" w:right="121"/>
        <w:jc w:val="both"/>
      </w:pP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elaboración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práctica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hicieron</w:t>
      </w:r>
      <w:r>
        <w:rPr>
          <w:spacing w:val="1"/>
        </w:rPr>
        <w:t> </w:t>
      </w:r>
      <w:r>
        <w:rPr/>
        <w:t>distintas</w:t>
      </w:r>
      <w:r>
        <w:rPr>
          <w:spacing w:val="1"/>
        </w:rPr>
        <w:t> </w:t>
      </w:r>
      <w:r>
        <w:rPr/>
        <w:t>búsquedas</w:t>
      </w:r>
      <w:r>
        <w:rPr>
          <w:spacing w:val="1"/>
        </w:rPr>
        <w:t> </w:t>
      </w:r>
      <w:r>
        <w:rPr/>
        <w:t>en</w:t>
      </w:r>
      <w:r>
        <w:rPr>
          <w:spacing w:val="66"/>
        </w:rPr>
        <w:t> </w:t>
      </w:r>
      <w:r>
        <w:rPr/>
        <w:t>el</w:t>
      </w:r>
      <w:r>
        <w:rPr>
          <w:spacing w:val="1"/>
        </w:rPr>
        <w:t> </w:t>
      </w:r>
      <w:r>
        <w:rPr/>
        <w:t>navegador con funciones avanzadas y con distintos comandos.</w:t>
      </w:r>
    </w:p>
    <w:p>
      <w:pPr>
        <w:spacing w:after="0" w:line="360" w:lineRule="auto"/>
        <w:jc w:val="both"/>
        <w:sectPr>
          <w:pgSz w:w="11920" w:h="16840"/>
          <w:pgMar w:top="1360" w:bottom="280" w:left="1340" w:right="1340"/>
        </w:sectPr>
      </w:pPr>
    </w:p>
    <w:p>
      <w:pPr>
        <w:pStyle w:val="BodyText"/>
        <w:spacing w:before="80"/>
        <w:ind w:left="100"/>
      </w:pPr>
      <w:r>
        <w:rPr>
          <w:color w:val="FF0000"/>
        </w:rPr>
        <w:t>Comando or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223502</wp:posOffset>
            </wp:positionV>
            <wp:extent cx="5380090" cy="301437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90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3372370</wp:posOffset>
            </wp:positionV>
            <wp:extent cx="5334566" cy="297522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66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184"/>
        <w:ind w:left="100"/>
      </w:pPr>
      <w:r>
        <w:rPr>
          <w:color w:val="FF0000"/>
        </w:rPr>
        <w:t>Comando comillas</w:t>
      </w:r>
    </w:p>
    <w:p>
      <w:pPr>
        <w:spacing w:after="0"/>
        <w:sectPr>
          <w:pgSz w:w="11920" w:h="16840"/>
          <w:pgMar w:top="13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55685" cy="266204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85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159288</wp:posOffset>
            </wp:positionV>
            <wp:extent cx="4827667" cy="270119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667" cy="270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2"/>
        <w:ind w:left="100"/>
      </w:pPr>
      <w:r>
        <w:rPr>
          <w:color w:val="FF0000"/>
        </w:rPr>
        <w:t>Comando +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106990</wp:posOffset>
            </wp:positionV>
            <wp:extent cx="4138636" cy="230971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636" cy="2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538509" cy="254460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509" cy="2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93"/>
        <w:ind w:left="100"/>
      </w:pPr>
      <w:r>
        <w:rPr>
          <w:color w:val="FF0000"/>
        </w:rPr>
        <w:t>Convertidor de unidades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106582</wp:posOffset>
            </wp:positionV>
            <wp:extent cx="4883309" cy="274034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309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2998046</wp:posOffset>
            </wp:positionV>
            <wp:extent cx="4959296" cy="277949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296" cy="277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spacing w:before="80"/>
        <w:ind w:left="100"/>
      </w:pPr>
      <w:r>
        <w:rPr>
          <w:color w:val="FF0000"/>
        </w:rPr>
        <w:t>Comando Define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106672</wp:posOffset>
            </wp:positionV>
            <wp:extent cx="4351822" cy="242716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822" cy="242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2684040</wp:posOffset>
            </wp:positionV>
            <wp:extent cx="4406853" cy="246630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853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146"/>
        <w:ind w:left="100"/>
      </w:pPr>
      <w:r>
        <w:rPr>
          <w:color w:val="FF0000"/>
        </w:rPr>
        <w:t>Comando site y tilde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106355</wp:posOffset>
            </wp:positionV>
            <wp:extent cx="4399360" cy="246630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360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3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420383" cy="246630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83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93"/>
        <w:ind w:left="100"/>
      </w:pPr>
      <w:r>
        <w:rPr>
          <w:color w:val="FF0000"/>
        </w:rPr>
        <w:t>Comandos intitle, intext y filetype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106582</wp:posOffset>
            </wp:positionV>
            <wp:extent cx="4420383" cy="246630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83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2722050</wp:posOffset>
            </wp:positionV>
            <wp:extent cx="4820153" cy="270119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153" cy="270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151"/>
        <w:ind w:left="100"/>
      </w:pPr>
      <w:r>
        <w:rPr>
          <w:color w:val="FF0000"/>
        </w:rPr>
        <w:t>Calculadora</w:t>
      </w:r>
    </w:p>
    <w:p>
      <w:pPr>
        <w:spacing w:after="0"/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395210" cy="246630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10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126903</wp:posOffset>
            </wp:positionV>
            <wp:extent cx="4406853" cy="2466308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853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3"/>
        <w:ind w:left="100"/>
      </w:pPr>
      <w:r>
        <w:rPr>
          <w:color w:val="FF0000"/>
        </w:rPr>
        <w:t>Graficador 2D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106610</wp:posOffset>
            </wp:positionV>
            <wp:extent cx="4622566" cy="258375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566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907791" cy="274034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791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before="93"/>
        <w:ind w:left="100"/>
      </w:pPr>
      <w:r>
        <w:rPr>
          <w:color w:val="FF0000"/>
        </w:rPr>
        <w:t>Google</w:t>
      </w:r>
      <w:r>
        <w:rPr>
          <w:color w:val="FF0000"/>
          <w:spacing w:val="-14"/>
        </w:rPr>
        <w:t> </w:t>
      </w:r>
      <w:r>
        <w:rPr>
          <w:color w:val="FF0000"/>
        </w:rPr>
        <w:t>Académico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106580</wp:posOffset>
            </wp:positionV>
            <wp:extent cx="4441490" cy="250545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49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100"/>
      </w:pPr>
      <w:r>
        <w:rPr>
          <w:color w:val="FF0000"/>
        </w:rPr>
        <w:t>Comando author</w:t>
      </w:r>
    </w:p>
    <w:p>
      <w:pPr>
        <w:spacing w:after="0"/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338310" cy="242716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10" cy="242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137063</wp:posOffset>
            </wp:positionV>
            <wp:extent cx="4340334" cy="242716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34" cy="242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92"/>
        <w:ind w:left="100"/>
      </w:pPr>
      <w:r>
        <w:rPr>
          <w:color w:val="FF0000"/>
        </w:rPr>
        <w:t>Características de la búsqueda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107024</wp:posOffset>
            </wp:positionV>
            <wp:extent cx="4327495" cy="242716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495" cy="242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460" w:bottom="280" w:left="1340" w:right="134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418405" cy="2466308"/>
            <wp:effectExtent l="0" t="0" r="0" b="0"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405" cy="24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92"/>
        <w:ind w:left="100"/>
      </w:pPr>
      <w:r>
        <w:rPr>
          <w:color w:val="FF0000"/>
        </w:rPr>
        <w:t>Google imágenes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106899</wp:posOffset>
            </wp:positionV>
            <wp:extent cx="4482942" cy="2505455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942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217952</wp:posOffset>
            </wp:positionV>
            <wp:extent cx="4472002" cy="2505456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002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40"/>
          <w:pgMar w:top="1460" w:bottom="280" w:left="1340" w:right="1340"/>
        </w:sectPr>
      </w:pPr>
    </w:p>
    <w:p>
      <w:pPr>
        <w:pStyle w:val="Heading1"/>
        <w:spacing w:before="80"/>
      </w:pPr>
      <w:r>
        <w:rPr/>
        <w:t>Conclusiones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Al emplear los comandos y funciones avanzadas que se mostraron en la práctica,</w:t>
      </w:r>
      <w:r>
        <w:rPr>
          <w:spacing w:val="1"/>
        </w:rPr>
        <w:t> </w:t>
      </w:r>
      <w:r>
        <w:rPr/>
        <w:t>encontramos de manera más rápida, concreta y eficaz; las búsquedas específicas</w:t>
      </w:r>
      <w:r>
        <w:rPr>
          <w:spacing w:val="1"/>
        </w:rPr>
        <w:t> </w:t>
      </w:r>
      <w:r>
        <w:rPr/>
        <w:t>que se querían obtener, ya que descarta los resultados no deseados y optimiza la</w:t>
      </w:r>
      <w:r>
        <w:rPr>
          <w:spacing w:val="1"/>
        </w:rPr>
        <w:t> </w:t>
      </w:r>
      <w:r>
        <w:rPr/>
        <w:t>información final que se obtiene de palabras clave, que nos acerca a los datos</w:t>
      </w:r>
      <w:r>
        <w:rPr>
          <w:spacing w:val="1"/>
        </w:rPr>
        <w:t> </w:t>
      </w:r>
      <w:r>
        <w:rPr/>
        <w:t>esperados.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Google Académico es un gran elemento al utilizarlo como buscador de información</w:t>
      </w:r>
      <w:r>
        <w:rPr>
          <w:spacing w:val="1"/>
        </w:rPr>
        <w:t> </w:t>
      </w:r>
      <w:r>
        <w:rPr/>
        <w:t>certera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confiable, ya que la información que nos brinda, proviene de fuentes</w:t>
      </w:r>
      <w:r>
        <w:rPr>
          <w:spacing w:val="1"/>
        </w:rPr>
        <w:t> </w:t>
      </w:r>
      <w:r>
        <w:rPr/>
        <w:t>confiables,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mayoría,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universidades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instituciones</w:t>
      </w:r>
      <w:r>
        <w:rPr>
          <w:spacing w:val="1"/>
        </w:rPr>
        <w:t> </w:t>
      </w:r>
      <w:r>
        <w:rPr/>
        <w:t>prestigiosas,</w:t>
      </w:r>
      <w:r>
        <w:rPr>
          <w:spacing w:val="66"/>
        </w:rPr>
        <w:t> </w:t>
      </w:r>
      <w:r>
        <w:rPr/>
        <w:t>que</w:t>
      </w:r>
      <w:r>
        <w:rPr>
          <w:spacing w:val="1"/>
        </w:rPr>
        <w:t> </w:t>
      </w:r>
      <w:r>
        <w:rPr/>
        <w:t>resultan una gran herramienta, al momento de hacer cualquier investigación, ya sea</w:t>
      </w:r>
      <w:r>
        <w:rPr>
          <w:spacing w:val="1"/>
        </w:rPr>
        <w:t> </w:t>
      </w:r>
      <w:r>
        <w:rPr/>
        <w:t>para motivos escolares o también laborales.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Un punto que me gustaría resaltar, es que al crear mi repositorio, aprendí a cómo</w:t>
      </w:r>
      <w:r>
        <w:rPr>
          <w:spacing w:val="1"/>
        </w:rPr>
        <w:t> </w:t>
      </w:r>
      <w:r>
        <w:rPr/>
        <w:t>guardar información en la nube obteniendo un control de versiones de cada uno de</w:t>
      </w:r>
      <w:r>
        <w:rPr>
          <w:spacing w:val="1"/>
        </w:rPr>
        <w:t> </w:t>
      </w:r>
      <w:r>
        <w:rPr/>
        <w:t>los archivos que modifiqué. Me pareció interesante conocer una plataforma como</w:t>
      </w:r>
      <w:r>
        <w:rPr>
          <w:spacing w:val="1"/>
        </w:rPr>
        <w:t> </w:t>
      </w:r>
      <w:r>
        <w:rPr/>
        <w:t>“Github”</w:t>
      </w:r>
      <w:r>
        <w:rPr>
          <w:spacing w:val="1"/>
        </w:rPr>
        <w:t> </w:t>
      </w:r>
      <w:r>
        <w:rPr/>
        <w:t>ya</w:t>
      </w:r>
      <w:r>
        <w:rPr>
          <w:spacing w:val="66"/>
        </w:rPr>
        <w:t> </w:t>
      </w:r>
      <w:r>
        <w:rPr/>
        <w:t>que es una de las plataformas más utilizadas a nivel mundial y nos</w:t>
      </w:r>
      <w:r>
        <w:rPr>
          <w:spacing w:val="1"/>
        </w:rPr>
        <w:t> </w:t>
      </w:r>
      <w:r>
        <w:rPr/>
        <w:t>ayuda a tener un control de nuestros archivos.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30"/>
      </w:pPr>
      <w:r>
        <w:rPr/>
        <w:t>Referencias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4"/>
        </w:rPr>
      </w:pPr>
      <w:r>
        <w:rPr>
          <w:rFonts w:ascii="Arial" w:hAnsi="Arial"/>
          <w:b/>
          <w:i/>
          <w:sz w:val="24"/>
        </w:rPr>
        <w:t>Scholar</w:t>
      </w:r>
      <w:r>
        <w:rPr>
          <w:rFonts w:ascii="Arial" w:hAnsi="Arial"/>
          <w:b/>
          <w:i/>
          <w:spacing w:val="-4"/>
          <w:sz w:val="24"/>
        </w:rPr>
        <w:t> </w:t>
      </w:r>
      <w:r>
        <w:rPr>
          <w:rFonts w:ascii="Arial" w:hAnsi="Arial"/>
          <w:b/>
          <w:i/>
          <w:sz w:val="24"/>
        </w:rPr>
        <w:t>Google</w:t>
      </w:r>
      <w:r>
        <w:rPr>
          <w:rFonts w:ascii="Arial" w:hAnsi="Arial"/>
          <w:b/>
          <w:i/>
          <w:spacing w:val="-4"/>
          <w:sz w:val="24"/>
        </w:rPr>
        <w:t> </w:t>
      </w:r>
      <w:r>
        <w:rPr>
          <w:sz w:val="24"/>
        </w:rPr>
        <w:t>Sitio</w:t>
      </w:r>
      <w:r>
        <w:rPr>
          <w:spacing w:val="-3"/>
          <w:sz w:val="24"/>
        </w:rPr>
        <w:t> </w:t>
      </w:r>
      <w:r>
        <w:rPr>
          <w:sz w:val="24"/>
        </w:rPr>
        <w:t>Web:</w:t>
      </w:r>
      <w:r>
        <w:rPr>
          <w:color w:val="1154CC"/>
          <w:spacing w:val="-4"/>
          <w:sz w:val="24"/>
        </w:rPr>
        <w:t> </w:t>
      </w:r>
      <w:hyperlink r:id="rId29">
        <w:r>
          <w:rPr>
            <w:color w:val="1154CC"/>
            <w:sz w:val="24"/>
            <w:u w:val="thick" w:color="1154CC"/>
          </w:rPr>
          <w:t>http://scholar.google.es/</w:t>
        </w:r>
      </w:hyperlink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138" w:after="0"/>
        <w:ind w:left="820" w:right="0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GitHub</w:t>
      </w:r>
      <w:r>
        <w:rPr>
          <w:rFonts w:ascii="Arial" w:hAnsi="Arial"/>
          <w:b/>
          <w:spacing w:val="-2"/>
          <w:sz w:val="24"/>
        </w:rPr>
        <w:t> </w:t>
      </w:r>
      <w:r>
        <w:rPr>
          <w:sz w:val="24"/>
        </w:rPr>
        <w:t>Sitio</w:t>
      </w:r>
      <w:r>
        <w:rPr>
          <w:spacing w:val="-1"/>
          <w:sz w:val="24"/>
        </w:rPr>
        <w:t> </w:t>
      </w:r>
      <w:r>
        <w:rPr>
          <w:sz w:val="24"/>
        </w:rPr>
        <w:t>Web:</w:t>
      </w:r>
      <w:r>
        <w:rPr>
          <w:color w:val="1154CC"/>
          <w:spacing w:val="-1"/>
          <w:sz w:val="24"/>
        </w:rPr>
        <w:t> </w:t>
      </w:r>
      <w:hyperlink r:id="rId30">
        <w:r>
          <w:rPr>
            <w:color w:val="1154CC"/>
            <w:sz w:val="24"/>
            <w:u w:val="thick" w:color="1154CC"/>
          </w:rPr>
          <w:t>https://github.com</w:t>
        </w:r>
      </w:hyperlink>
    </w:p>
    <w:sectPr>
      <w:pgSz w:w="11920" w:h="16840"/>
      <w:pgMar w:top="136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/>
        <w:bCs/>
        <w:i/>
        <w:i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3104" w:right="1081" w:hanging="2018"/>
    </w:pPr>
    <w:rPr>
      <w:rFonts w:ascii="Times New Roman" w:hAnsi="Times New Roman" w:eastAsia="Times New Roman" w:cs="Times New Roman"/>
      <w:sz w:val="56"/>
      <w:szCs w:val="5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</w:pPr>
    <w:rPr>
      <w:rFonts w:ascii="Cambria" w:hAnsi="Cambria" w:eastAsia="Cambria" w:cs="Cambria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hyperlink" Target="http://scholar.google.es/" TargetMode="External"/><Relationship Id="rId30" Type="http://schemas.openxmlformats.org/officeDocument/2006/relationships/hyperlink" Target="https://github.com/" TargetMode="Externa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2021-09-18T04:27:17Z</dcterms:created>
  <dcterms:modified xsi:type="dcterms:W3CDTF">2021-09-18T04:27:17Z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LastSaved">
    <vt:filetime>2021-09-18T00:00:00Z</vt:filetime>
  </property>
</Properties>
</file>