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97" w:rsidRPr="00AB2FC9" w:rsidRDefault="00AB2FC9" w:rsidP="00AB2FC9">
      <w:pPr>
        <w:jc w:val="center"/>
        <w:rPr>
          <w:sz w:val="36"/>
          <w:szCs w:val="36"/>
        </w:rPr>
      </w:pPr>
      <w:r w:rsidRPr="00AB2FC9">
        <w:rPr>
          <w:sz w:val="36"/>
          <w:szCs w:val="36"/>
        </w:rPr>
        <w:t>GENERAL</w:t>
      </w:r>
    </w:p>
    <w:tbl>
      <w:tblPr>
        <w:tblStyle w:val="Cuadrculaclara-nfasis4"/>
        <w:tblW w:w="0" w:type="auto"/>
        <w:tblLook w:val="04A0"/>
      </w:tblPr>
      <w:tblGrid>
        <w:gridCol w:w="2992"/>
        <w:gridCol w:w="2993"/>
        <w:gridCol w:w="2993"/>
      </w:tblGrid>
      <w:tr w:rsidR="00AB2FC9" w:rsidTr="00AB2FC9">
        <w:trPr>
          <w:cnfStyle w:val="100000000000"/>
        </w:trPr>
        <w:tc>
          <w:tcPr>
            <w:cnfStyle w:val="001000000000"/>
            <w:tcW w:w="2992" w:type="dxa"/>
          </w:tcPr>
          <w:p w:rsidR="00AB2FC9" w:rsidRPr="00AB2FC9" w:rsidRDefault="00AB2FC9" w:rsidP="00AB2FC9">
            <w:pPr>
              <w:jc w:val="center"/>
              <w:rPr>
                <w:b w:val="0"/>
                <w:sz w:val="24"/>
                <w:szCs w:val="24"/>
              </w:rPr>
            </w:pPr>
            <w:r w:rsidRPr="00AB2FC9">
              <w:rPr>
                <w:b w:val="0"/>
                <w:sz w:val="24"/>
                <w:szCs w:val="24"/>
              </w:rPr>
              <w:t>SISTEMA</w:t>
            </w:r>
          </w:p>
        </w:tc>
        <w:tc>
          <w:tcPr>
            <w:tcW w:w="2993" w:type="dxa"/>
          </w:tcPr>
          <w:p w:rsidR="00AB2FC9" w:rsidRPr="00AB2FC9" w:rsidRDefault="00AB2FC9" w:rsidP="00AB2FC9">
            <w:pPr>
              <w:jc w:val="center"/>
              <w:cnfStyle w:val="100000000000"/>
              <w:rPr>
                <w:b w:val="0"/>
                <w:sz w:val="24"/>
                <w:szCs w:val="24"/>
              </w:rPr>
            </w:pPr>
            <w:r w:rsidRPr="00AB2FC9">
              <w:rPr>
                <w:b w:val="0"/>
                <w:sz w:val="24"/>
                <w:szCs w:val="24"/>
              </w:rPr>
              <w:t>INVENTARIO</w:t>
            </w:r>
          </w:p>
        </w:tc>
        <w:tc>
          <w:tcPr>
            <w:tcW w:w="2993" w:type="dxa"/>
          </w:tcPr>
          <w:p w:rsidR="00AB2FC9" w:rsidRPr="00AB2FC9" w:rsidRDefault="00AB2FC9" w:rsidP="00AB2FC9">
            <w:pPr>
              <w:jc w:val="center"/>
              <w:cnfStyle w:val="100000000000"/>
              <w:rPr>
                <w:b w:val="0"/>
                <w:sz w:val="24"/>
                <w:szCs w:val="24"/>
              </w:rPr>
            </w:pPr>
            <w:r w:rsidRPr="00AB2FC9">
              <w:rPr>
                <w:b w:val="0"/>
                <w:sz w:val="24"/>
                <w:szCs w:val="24"/>
              </w:rPr>
              <w:t>CONTABILIDAD</w:t>
            </w:r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AB2FC9" w:rsidP="00AB2FC9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100000"/>
            </w:pPr>
            <w:r>
              <w:t>Bancos</w:t>
            </w:r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100000"/>
            </w:pPr>
            <w:r>
              <w:t>Factura</w:t>
            </w:r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AB2FC9" w:rsidP="00AB2FC9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010000"/>
            </w:pPr>
            <w:r>
              <w:t>Capas</w:t>
            </w:r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010000"/>
            </w:pPr>
            <w:r>
              <w:t>Mascara</w:t>
            </w:r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AB2FC9" w:rsidP="00AB2FC9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100000"/>
            </w:pPr>
            <w:proofErr w:type="spellStart"/>
            <w:r>
              <w:t>Cardex</w:t>
            </w:r>
            <w:proofErr w:type="spellEnd"/>
          </w:p>
        </w:tc>
        <w:tc>
          <w:tcPr>
            <w:tcW w:w="2993" w:type="dxa"/>
          </w:tcPr>
          <w:p w:rsidR="00AB2FC9" w:rsidRDefault="00AB2FC9" w:rsidP="00AB2FC9">
            <w:pPr>
              <w:jc w:val="center"/>
              <w:cnfStyle w:val="000000100000"/>
            </w:pPr>
            <w:proofErr w:type="spellStart"/>
            <w:r>
              <w:t>Movtos</w:t>
            </w:r>
            <w:proofErr w:type="spellEnd"/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AB2FC9" w:rsidP="000D5F95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r>
              <w:t>Clientes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proofErr w:type="spellStart"/>
            <w:r>
              <w:t>Poliza</w:t>
            </w:r>
            <w:proofErr w:type="spellEnd"/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AB2FC9" w:rsidP="000D5F95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  <w:proofErr w:type="spellStart"/>
            <w:r>
              <w:t>DetalleProd</w:t>
            </w:r>
            <w:proofErr w:type="spellEnd"/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  <w:r>
              <w:t>Tipo</w:t>
            </w:r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AB2FC9" w:rsidP="000D5F95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r>
              <w:t>Empresa</w:t>
            </w: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proofErr w:type="spellStart"/>
            <w:r>
              <w:t>CuentasXC</w:t>
            </w:r>
            <w:proofErr w:type="spellEnd"/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AB2FC9" w:rsidP="000D5F95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  <w:proofErr w:type="spellStart"/>
            <w:r>
              <w:t>CuentasXP</w:t>
            </w:r>
            <w:proofErr w:type="spellEnd"/>
          </w:p>
        </w:tc>
      </w:tr>
      <w:tr w:rsidR="00AB2FC9" w:rsidTr="00AB2FC9">
        <w:trPr>
          <w:cnfStyle w:val="000000010000"/>
        </w:trPr>
        <w:tc>
          <w:tcPr>
            <w:cnfStyle w:val="001000000000"/>
            <w:tcW w:w="2992" w:type="dxa"/>
          </w:tcPr>
          <w:p w:rsidR="00AB2FC9" w:rsidRDefault="00AB2FC9" w:rsidP="000D5F95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010000"/>
            </w:pPr>
            <w:r>
              <w:t>Bancos</w:t>
            </w:r>
          </w:p>
        </w:tc>
      </w:tr>
      <w:tr w:rsidR="00AB2FC9" w:rsidTr="00AB2FC9">
        <w:trPr>
          <w:cnfStyle w:val="000000100000"/>
        </w:trPr>
        <w:tc>
          <w:tcPr>
            <w:cnfStyle w:val="001000000000"/>
            <w:tcW w:w="2992" w:type="dxa"/>
          </w:tcPr>
          <w:p w:rsidR="00AB2FC9" w:rsidRDefault="00AB2FC9" w:rsidP="000D5F95">
            <w:pPr>
              <w:jc w:val="center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</w:p>
        </w:tc>
        <w:tc>
          <w:tcPr>
            <w:tcW w:w="2993" w:type="dxa"/>
          </w:tcPr>
          <w:p w:rsidR="00AB2FC9" w:rsidRDefault="00AB2FC9" w:rsidP="000D5F95">
            <w:pPr>
              <w:jc w:val="center"/>
              <w:cnfStyle w:val="000000100000"/>
            </w:pPr>
          </w:p>
        </w:tc>
      </w:tr>
    </w:tbl>
    <w:p w:rsidR="00AB2FC9" w:rsidRDefault="00AB2FC9" w:rsidP="00AB2FC9">
      <w:pPr>
        <w:jc w:val="center"/>
      </w:pPr>
    </w:p>
    <w:sectPr w:rsidR="00AB2FC9" w:rsidSect="00113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2FC9"/>
    <w:rsid w:val="00113585"/>
    <w:rsid w:val="002558B5"/>
    <w:rsid w:val="005F2103"/>
    <w:rsid w:val="00AB2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AB2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4">
    <w:name w:val="Light Grid Accent 4"/>
    <w:basedOn w:val="Tablanormal"/>
    <w:uiPriority w:val="62"/>
    <w:rsid w:val="00AB2F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Areli</dc:creator>
  <cp:lastModifiedBy>Areli</cp:lastModifiedBy>
  <cp:revision>1</cp:revision>
  <dcterms:created xsi:type="dcterms:W3CDTF">2016-01-22T00:56:00Z</dcterms:created>
  <dcterms:modified xsi:type="dcterms:W3CDTF">2016-01-22T01:02:00Z</dcterms:modified>
</cp:coreProperties>
</file>