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131" w:rsidRPr="00997131" w:rsidRDefault="00997131" w:rsidP="00997131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Strukturę "</w:t>
      </w: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Dynamic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 Web Project 3.0" widzimy po prawej. Składa się ona z:</w:t>
      </w:r>
    </w:p>
    <w:p w:rsidR="00997131" w:rsidRPr="00997131" w:rsidRDefault="00997131" w:rsidP="0099713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proofErr w:type="spellStart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JAX-WS</w:t>
      </w:r>
      <w:proofErr w:type="spellEnd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 xml:space="preserve"> Web Services</w:t>
      </w:r>
    </w:p>
    <w:p w:rsidR="00997131" w:rsidRPr="00997131" w:rsidRDefault="00997131" w:rsidP="00997131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Folder ten zawiera serwisy sieciowe oparte o Java </w:t>
      </w: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Api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 for XML. Folder ten nas nie będzie interesował w tym projekcie.</w:t>
      </w:r>
    </w:p>
    <w:p w:rsidR="00997131" w:rsidRPr="00997131" w:rsidRDefault="00997131" w:rsidP="0099713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proofErr w:type="spellStart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Deployment</w:t>
      </w:r>
      <w:proofErr w:type="spellEnd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 xml:space="preserve"> </w:t>
      </w:r>
      <w:proofErr w:type="spellStart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Description</w:t>
      </w:r>
      <w:proofErr w:type="spellEnd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 xml:space="preserve">: </w:t>
      </w:r>
      <w:proofErr w:type="spellStart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HelloWorld</w:t>
      </w:r>
      <w:proofErr w:type="spellEnd"/>
    </w:p>
    <w:p w:rsidR="00997131" w:rsidRPr="00997131" w:rsidRDefault="00997131" w:rsidP="00997131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Folder ten zawiera wszystkie komponenty, jakie zostały zawarte w naszym projekcie. Wspiera on wyszukiwanie, edytowanie oraz tworzenie nowych komponentów projektu, takich jak </w:t>
      </w: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np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Servlety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. Eclipse mapuje katalogi projektu w poszukiwaniu odpowiednich komponentów i segreguje ich do odpowiednich katalogów.</w:t>
      </w:r>
    </w:p>
    <w:p w:rsidR="00997131" w:rsidRPr="00997131" w:rsidRDefault="00997131" w:rsidP="0099713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Java Resources</w:t>
      </w:r>
    </w:p>
    <w:p w:rsidR="00997131" w:rsidRPr="00997131" w:rsidRDefault="00997131" w:rsidP="00997131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Folder ten zawiera wszystkie komponenty stworzone przez nas, takie jak pakiety, klasy czy interfejsy. To tu będą definiowane wszystkie źródłowe pliki.</w:t>
      </w:r>
    </w:p>
    <w:p w:rsidR="00997131" w:rsidRPr="00997131" w:rsidRDefault="00997131" w:rsidP="0099713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proofErr w:type="spellStart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JavaScript</w:t>
      </w:r>
      <w:proofErr w:type="spellEnd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 xml:space="preserve"> Resources</w:t>
      </w:r>
    </w:p>
    <w:p w:rsidR="00997131" w:rsidRPr="00997131" w:rsidRDefault="00997131" w:rsidP="00997131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Dynamic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 Web Project w pełni wspiera język </w:t>
      </w: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JavaScript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 i tutaj zawarte są komponenty tego języka, które później będzie można wykorzystywać przy tworzeniu stron </w:t>
      </w: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www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.</w:t>
      </w:r>
    </w:p>
    <w:p w:rsidR="00997131" w:rsidRPr="00997131" w:rsidRDefault="00997131" w:rsidP="0099713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proofErr w:type="spellStart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build</w:t>
      </w:r>
      <w:proofErr w:type="spellEnd"/>
    </w:p>
    <w:p w:rsidR="00997131" w:rsidRPr="00997131" w:rsidRDefault="00997131" w:rsidP="00997131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Folder zawiera wszystkie komponenty projektu, które będą tworzone przy </w:t>
      </w: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buildowaniu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 projektu. Folder ten nas nie będzie interesował w tym projekcie.</w:t>
      </w:r>
    </w:p>
    <w:p w:rsidR="00997131" w:rsidRPr="00997131" w:rsidRDefault="00997131" w:rsidP="0099713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Calibri" w:eastAsia="Times New Roman" w:hAnsi="Calibri" w:cs="Times New Roman"/>
          <w:color w:val="000000"/>
          <w:sz w:val="21"/>
          <w:szCs w:val="21"/>
        </w:rPr>
      </w:pPr>
      <w:proofErr w:type="spellStart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webapp</w:t>
      </w:r>
      <w:proofErr w:type="spellEnd"/>
    </w:p>
    <w:p w:rsidR="00997131" w:rsidRPr="00997131" w:rsidRDefault="00997131" w:rsidP="00997131">
      <w:pPr>
        <w:shd w:val="clear" w:color="auto" w:fill="FFFFFF"/>
        <w:spacing w:after="240" w:line="240" w:lineRule="auto"/>
        <w:ind w:left="480" w:right="240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Folder zawierający pliki konfiguracyjne projektu.</w:t>
      </w:r>
    </w:p>
    <w:p w:rsidR="00997131" w:rsidRPr="00997131" w:rsidRDefault="00997131" w:rsidP="00997131">
      <w:pPr>
        <w:shd w:val="clear" w:color="auto" w:fill="FFFFFF"/>
        <w:spacing w:after="240" w:line="240" w:lineRule="auto"/>
        <w:ind w:left="480" w:right="240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Plik MANIFEST.MF w folderze </w:t>
      </w: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META-INF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 zawiera informacje o zależnościach z innych dynamicznych </w:t>
      </w: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web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 modułów.</w:t>
      </w:r>
    </w:p>
    <w:p w:rsidR="00997131" w:rsidRPr="00997131" w:rsidRDefault="00997131" w:rsidP="00997131">
      <w:pPr>
        <w:shd w:val="clear" w:color="auto" w:fill="FFFFFF"/>
        <w:spacing w:after="240" w:line="240" w:lineRule="auto"/>
        <w:ind w:left="480" w:right="240"/>
        <w:rPr>
          <w:rFonts w:ascii="Calibri" w:eastAsia="Times New Roman" w:hAnsi="Calibri" w:cs="Times New Roman"/>
          <w:color w:val="000000"/>
          <w:sz w:val="21"/>
          <w:szCs w:val="21"/>
        </w:rPr>
      </w:pP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WEB-INF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 zawiera folder </w:t>
      </w: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lib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 xml:space="preserve">, gdzie można dodać wszystkie biblioteki, z których chcielibyśmy w przyszłości korzystać w naszej aplikacji. Folder również zawiera plik </w:t>
      </w:r>
      <w:proofErr w:type="spellStart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web.xml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.</w:t>
      </w:r>
    </w:p>
    <w:p w:rsidR="00997131" w:rsidRPr="00997131" w:rsidRDefault="00997131" w:rsidP="009971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To co nas będzie interesować, to głównie foldery </w:t>
      </w:r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 xml:space="preserve">Java Resources -&gt; </w:t>
      </w:r>
      <w:proofErr w:type="spellStart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src</w:t>
      </w:r>
      <w:proofErr w:type="spellEnd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 </w:t>
      </w:r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oraz </w:t>
      </w:r>
      <w:proofErr w:type="spellStart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webapp</w:t>
      </w:r>
      <w:proofErr w:type="spellEnd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 xml:space="preserve"> -&gt; </w:t>
      </w:r>
      <w:proofErr w:type="spellStart"/>
      <w:r w:rsidRPr="00997131">
        <w:rPr>
          <w:rFonts w:ascii="Calibri" w:eastAsia="Times New Roman" w:hAnsi="Calibri" w:cs="Times New Roman"/>
          <w:b/>
          <w:bCs/>
          <w:color w:val="000000"/>
          <w:sz w:val="21"/>
        </w:rPr>
        <w:t>WEB-INF</w:t>
      </w:r>
      <w:proofErr w:type="spellEnd"/>
      <w:r w:rsidRPr="00997131">
        <w:rPr>
          <w:rFonts w:ascii="Calibri" w:eastAsia="Times New Roman" w:hAnsi="Calibri" w:cs="Times New Roman"/>
          <w:color w:val="000000"/>
          <w:sz w:val="21"/>
          <w:szCs w:val="21"/>
        </w:rPr>
        <w:t>.</w:t>
      </w:r>
    </w:p>
    <w:p w:rsidR="005B18C5" w:rsidRDefault="00997131">
      <w:r>
        <w:t xml:space="preserve"> </w:t>
      </w:r>
    </w:p>
    <w:p w:rsidR="00A13E08" w:rsidRDefault="005B18C5">
      <w:r>
        <w:t xml:space="preserve">Plik </w:t>
      </w:r>
      <w:proofErr w:type="spellStart"/>
      <w:r>
        <w:t>web.xml</w:t>
      </w:r>
      <w:proofErr w:type="spellEnd"/>
      <w:r>
        <w:t xml:space="preserve"> </w:t>
      </w:r>
      <w:r w:rsidR="00BE756D">
        <w:t xml:space="preserve">– tu musimy powiedzieć </w:t>
      </w:r>
      <w:proofErr w:type="spellStart"/>
      <w:r w:rsidR="00BE756D">
        <w:t>Tomcatowi</w:t>
      </w:r>
      <w:proofErr w:type="spellEnd"/>
      <w:r w:rsidR="00544B4F">
        <w:t xml:space="preserve"> </w:t>
      </w:r>
      <w:r w:rsidR="00544B4F" w:rsidRPr="00544B4F">
        <w:t xml:space="preserve"> gdzie jest w projekcie nasz </w:t>
      </w:r>
      <w:proofErr w:type="spellStart"/>
      <w:r w:rsidR="00544B4F" w:rsidRPr="00544B4F">
        <w:t>servlet</w:t>
      </w:r>
      <w:proofErr w:type="spellEnd"/>
      <w:r w:rsidR="00544B4F" w:rsidRPr="00544B4F">
        <w:t xml:space="preserve"> oraz jak ma go mapować</w:t>
      </w:r>
      <w:r w:rsidR="00544B4F">
        <w:t>.</w:t>
      </w:r>
    </w:p>
    <w:p w:rsidR="00A13E08" w:rsidRDefault="00A13E08" w:rsidP="00A13E08">
      <w:r>
        <w:t>W sekcji &lt;</w:t>
      </w:r>
      <w:proofErr w:type="spellStart"/>
      <w:r>
        <w:t>servlet</w:t>
      </w:r>
      <w:proofErr w:type="spellEnd"/>
      <w:r>
        <w:t xml:space="preserve">&gt; definiujemy nazwę naszego </w:t>
      </w:r>
      <w:proofErr w:type="spellStart"/>
      <w:r>
        <w:t>servletu</w:t>
      </w:r>
      <w:proofErr w:type="spellEnd"/>
      <w:r>
        <w:t xml:space="preserve"> (&lt;</w:t>
      </w:r>
      <w:proofErr w:type="spellStart"/>
      <w:r>
        <w:t>servlet-name</w:t>
      </w:r>
      <w:proofErr w:type="spellEnd"/>
      <w:r>
        <w:t>&gt;) oraz podajemy ścieżkę (&lt;</w:t>
      </w:r>
      <w:proofErr w:type="spellStart"/>
      <w:r>
        <w:t>servlet-class</w:t>
      </w:r>
      <w:proofErr w:type="spellEnd"/>
      <w:r>
        <w:t xml:space="preserve">&gt;) do klasy reprezentującą nasz </w:t>
      </w:r>
      <w:proofErr w:type="spellStart"/>
      <w:r>
        <w:t>servlet</w:t>
      </w:r>
      <w:proofErr w:type="spellEnd"/>
      <w:r>
        <w:t xml:space="preserve"> (paczka </w:t>
      </w:r>
      <w:proofErr w:type="spellStart"/>
      <w:r>
        <w:t>pl.javastart.servlets</w:t>
      </w:r>
      <w:proofErr w:type="spellEnd"/>
      <w:r>
        <w:t xml:space="preserve"> oraz klasa </w:t>
      </w:r>
      <w:proofErr w:type="spellStart"/>
      <w:r>
        <w:t>HelloWorldServlet</w:t>
      </w:r>
      <w:proofErr w:type="spellEnd"/>
      <w:r>
        <w:t>).</w:t>
      </w:r>
    </w:p>
    <w:p w:rsidR="00A13E08" w:rsidRDefault="00A13E08" w:rsidP="00A13E08">
      <w:r>
        <w:t>W sekcji &lt;</w:t>
      </w:r>
      <w:proofErr w:type="spellStart"/>
      <w:r>
        <w:t>servlet-mapping</w:t>
      </w:r>
      <w:proofErr w:type="spellEnd"/>
      <w:r>
        <w:t xml:space="preserve">&gt; ustalamy sposób w jaki </w:t>
      </w:r>
      <w:proofErr w:type="spellStart"/>
      <w:r>
        <w:t>tomcat</w:t>
      </w:r>
      <w:proofErr w:type="spellEnd"/>
      <w:r>
        <w:t xml:space="preserve"> ma mapować poszczególne </w:t>
      </w:r>
      <w:proofErr w:type="spellStart"/>
      <w:r>
        <w:t>servlety</w:t>
      </w:r>
      <w:proofErr w:type="spellEnd"/>
      <w:r>
        <w:t xml:space="preserve"> naszego projektu. Dla  </w:t>
      </w:r>
      <w:proofErr w:type="spellStart"/>
      <w:r>
        <w:t>servletu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" link </w:t>
      </w:r>
      <w:proofErr w:type="spellStart"/>
      <w:r>
        <w:t>url</w:t>
      </w:r>
      <w:proofErr w:type="spellEnd"/>
      <w:r>
        <w:t xml:space="preserve"> (&lt;</w:t>
      </w:r>
      <w:proofErr w:type="spellStart"/>
      <w:r>
        <w:t>url-pattern</w:t>
      </w:r>
      <w:proofErr w:type="spellEnd"/>
      <w:r>
        <w:t xml:space="preserve">&gt;) ustawiłem wartość "/test". Oznacza to, że gdy w przeglądarce wpiszemy "http://[adres serwera]/[nazwa projektu]/test" uruchomimy nasz </w:t>
      </w:r>
      <w:proofErr w:type="spellStart"/>
      <w:r>
        <w:t>servlet</w:t>
      </w:r>
      <w:proofErr w:type="spellEnd"/>
      <w:r>
        <w:t>. &lt;</w:t>
      </w:r>
      <w:proofErr w:type="spellStart"/>
      <w:r>
        <w:t>url-pattern</w:t>
      </w:r>
      <w:proofErr w:type="spellEnd"/>
      <w:r>
        <w:t>&gt; możemy ustawić na cokolwiek.</w:t>
      </w:r>
    </w:p>
    <w:p w:rsidR="00B5609F" w:rsidRDefault="00B5609F" w:rsidP="00A13E08"/>
    <w:p w:rsidR="00B5609F" w:rsidRDefault="00B5609F" w:rsidP="00A13E08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B5609F">
        <w:rPr>
          <w:rFonts w:ascii="Calibri" w:hAnsi="Calibri"/>
          <w:color w:val="000000"/>
          <w:sz w:val="24"/>
          <w:szCs w:val="24"/>
          <w:shd w:val="clear" w:color="auto" w:fill="FFFFFF"/>
        </w:rPr>
        <w:t>Serwer jest również zwany </w:t>
      </w:r>
      <w:r w:rsidRPr="00B5609F">
        <w:rPr>
          <w:rStyle w:val="Pogrubieni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kontenerem webowym</w:t>
      </w:r>
      <w:r w:rsidRPr="00B5609F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. Przykładem takiego kontenera będzie serwer Apache </w:t>
      </w:r>
      <w:proofErr w:type="spellStart"/>
      <w:r w:rsidRPr="00B5609F">
        <w:rPr>
          <w:rFonts w:ascii="Calibri" w:hAnsi="Calibri"/>
          <w:color w:val="000000"/>
          <w:sz w:val="24"/>
          <w:szCs w:val="24"/>
          <w:shd w:val="clear" w:color="auto" w:fill="FFFFFF"/>
        </w:rPr>
        <w:t>Tomcat</w:t>
      </w:r>
      <w:proofErr w:type="spellEnd"/>
      <w:r w:rsidR="006A4A4B">
        <w:rPr>
          <w:rFonts w:ascii="Calibri" w:hAnsi="Calibri"/>
          <w:color w:val="000000"/>
          <w:sz w:val="24"/>
          <w:szCs w:val="24"/>
          <w:shd w:val="clear" w:color="auto" w:fill="FFFFFF"/>
        </w:rPr>
        <w:t>.</w:t>
      </w:r>
    </w:p>
    <w:p w:rsidR="00FF0471" w:rsidRPr="00B5609F" w:rsidRDefault="00FF0471" w:rsidP="00A13E08">
      <w:pPr>
        <w:rPr>
          <w:sz w:val="24"/>
          <w:szCs w:val="24"/>
        </w:rPr>
      </w:pPr>
      <w:r w:rsidRPr="00FF0471">
        <w:rPr>
          <w:b/>
          <w:sz w:val="24"/>
          <w:szCs w:val="24"/>
        </w:rPr>
        <w:t>Protokół komunikacyjny HTTP</w:t>
      </w:r>
      <w:r w:rsidRPr="00FF0471">
        <w:rPr>
          <w:sz w:val="24"/>
          <w:szCs w:val="24"/>
        </w:rPr>
        <w:t xml:space="preserve"> jest to sposób za pomocą którego w dzisiejszych czasach łączymy się </w:t>
      </w:r>
      <w:proofErr w:type="spellStart"/>
      <w:r w:rsidRPr="00FF0471">
        <w:rPr>
          <w:sz w:val="24"/>
          <w:szCs w:val="24"/>
        </w:rPr>
        <w:t>np</w:t>
      </w:r>
      <w:proofErr w:type="spellEnd"/>
      <w:r w:rsidRPr="00FF0471">
        <w:rPr>
          <w:sz w:val="24"/>
          <w:szCs w:val="24"/>
        </w:rPr>
        <w:t xml:space="preserve"> do stron </w:t>
      </w:r>
      <w:proofErr w:type="spellStart"/>
      <w:r w:rsidRPr="00FF0471">
        <w:rPr>
          <w:sz w:val="24"/>
          <w:szCs w:val="24"/>
        </w:rPr>
        <w:t>www</w:t>
      </w:r>
      <w:proofErr w:type="spellEnd"/>
      <w:r w:rsidRPr="00FF0471">
        <w:rPr>
          <w:sz w:val="24"/>
          <w:szCs w:val="24"/>
        </w:rPr>
        <w:t xml:space="preserve"> przez przeglądarki . Działanie takiego protokołu jest bardzo proste - przeglądarka wysyła żądanie do serwera z prośbą o zasób, a serwer zwraca odpowiedź. Na tej zasadzie będziemy budować nasze aplikacje w Javie EE.</w:t>
      </w:r>
    </w:p>
    <w:sectPr w:rsidR="00FF0471" w:rsidRPr="00B56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65E17"/>
    <w:multiLevelType w:val="multilevel"/>
    <w:tmpl w:val="29E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characterSpacingControl w:val="doNotCompress"/>
  <w:compat>
    <w:useFELayout/>
  </w:compat>
  <w:rsids>
    <w:rsidRoot w:val="00997131"/>
    <w:rsid w:val="00544B4F"/>
    <w:rsid w:val="005B18C5"/>
    <w:rsid w:val="006A4A4B"/>
    <w:rsid w:val="00997131"/>
    <w:rsid w:val="00A13E08"/>
    <w:rsid w:val="00B5609F"/>
    <w:rsid w:val="00BE756D"/>
    <w:rsid w:val="00FF0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9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9971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10</cp:revision>
  <dcterms:created xsi:type="dcterms:W3CDTF">2017-12-15T16:50:00Z</dcterms:created>
  <dcterms:modified xsi:type="dcterms:W3CDTF">2017-12-15T17:43:00Z</dcterms:modified>
</cp:coreProperties>
</file>