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0BA53A">
      <w:pPr>
        <w:rPr>
          <w:rFonts w:hint="eastAsia"/>
        </w:rPr>
      </w:pPr>
      <w:r>
        <w:rPr>
          <w:rFonts w:hint="eastAsia"/>
        </w:rPr>
        <w:t>合金钢与不锈钢高真空压铸工艺与生产管理综合文档</w:t>
      </w:r>
    </w:p>
    <w:p w14:paraId="36DA2613">
      <w:pPr>
        <w:rPr>
          <w:rFonts w:hint="eastAsia"/>
        </w:rPr>
      </w:pPr>
      <w:r>
        <w:rPr>
          <w:rFonts w:hint="eastAsia"/>
        </w:rPr>
        <w:t>文档基本信息</w:t>
      </w:r>
    </w:p>
    <w:p w14:paraId="77D8BDA5">
      <w:pPr>
        <w:rPr>
          <w:rFonts w:hint="eastAsia"/>
        </w:rPr>
      </w:pPr>
    </w:p>
    <w:p w14:paraId="7940F135">
      <w:pPr>
        <w:rPr>
          <w:rFonts w:hint="eastAsia"/>
        </w:rPr>
      </w:pPr>
      <w:r>
        <w:rPr>
          <w:rFonts w:hint="eastAsia"/>
        </w:rPr>
        <w:t>文档编号：AST-DC-2025-V1.0</w:t>
      </w:r>
    </w:p>
    <w:p w14:paraId="64F6449B">
      <w:pPr>
        <w:rPr>
          <w:rFonts w:hint="eastAsia"/>
        </w:rPr>
      </w:pPr>
    </w:p>
    <w:p w14:paraId="649039C4">
      <w:pPr>
        <w:rPr>
          <w:rFonts w:hint="eastAsia"/>
        </w:rPr>
      </w:pPr>
      <w:r>
        <w:rPr>
          <w:rFonts w:hint="eastAsia"/>
        </w:rPr>
        <w:t>适用范围：本文件适用于使用冷室高真空压铸机与感应熔炼系统，生产各类合金钢（Alloy Steel）、碳钢（Carbon Steel）及不锈钢（Stainless Steel）精密结构件的制造工厂。</w:t>
      </w:r>
    </w:p>
    <w:p w14:paraId="5F748A2B">
      <w:pPr>
        <w:rPr>
          <w:rFonts w:hint="eastAsia"/>
        </w:rPr>
      </w:pPr>
    </w:p>
    <w:p w14:paraId="645D47EA">
      <w:pPr>
        <w:rPr>
          <w:rFonts w:hint="eastAsia"/>
        </w:rPr>
      </w:pPr>
      <w:r>
        <w:rPr>
          <w:rFonts w:hint="eastAsia"/>
        </w:rPr>
        <w:t>主要目的：为工程设计、现场生产操作、质量检验、热处理工艺及设备模具维护提供标准化的技术指导与故障排除指南。</w:t>
      </w:r>
    </w:p>
    <w:p w14:paraId="031A630F">
      <w:pPr>
        <w:rPr>
          <w:rFonts w:hint="eastAsia"/>
        </w:rPr>
      </w:pPr>
    </w:p>
    <w:p w14:paraId="3E7718B4">
      <w:pPr>
        <w:rPr>
          <w:rFonts w:hint="eastAsia"/>
        </w:rPr>
      </w:pPr>
      <w:r>
        <w:rPr>
          <w:rFonts w:hint="eastAsia"/>
        </w:rPr>
        <w:t>第一部分：合金钢压铸产品手册</w:t>
      </w:r>
    </w:p>
    <w:p w14:paraId="03A154CE">
      <w:pPr>
        <w:rPr>
          <w:rFonts w:hint="eastAsia"/>
        </w:rPr>
      </w:pPr>
      <w:r>
        <w:rPr>
          <w:rFonts w:hint="eastAsia"/>
        </w:rPr>
        <w:t>1.1 产品工艺概述</w:t>
      </w:r>
    </w:p>
    <w:p w14:paraId="2DEEFD69">
      <w:pPr>
        <w:rPr>
          <w:rFonts w:hint="eastAsia"/>
        </w:rPr>
      </w:pPr>
      <w:bookmarkStart w:id="0" w:name="_GoBack"/>
      <w:bookmarkEnd w:id="0"/>
    </w:p>
    <w:p w14:paraId="4ED1F31D">
      <w:pPr>
        <w:rPr>
          <w:rFonts w:hint="eastAsia"/>
        </w:rPr>
      </w:pPr>
      <w:r>
        <w:rPr>
          <w:rFonts w:hint="eastAsia"/>
        </w:rPr>
        <w:t>合金钢与不锈钢高真空压铸（High Vacuum Die Casting of Steel Alloys）是一种将高温液态铁基合金在超高压、高速下压入金属模具型腔，并使其在压力下快速凝固的净成形工艺。与传统的砂型铸造或熔模精密铸造相比，钢液压铸能提供极高的尺寸精度（通常可达 IT7-IT9 级）、极低的表面粗糙度以及致密的细晶粒组织。由于钢的熔点极高且易被氧化，整个熔炼和压射过程通常需要在高纯氩气保护或高真空环境下进行，以防止材料脱碳或合金元素烧损。</w:t>
      </w:r>
    </w:p>
    <w:p w14:paraId="55F77D51">
      <w:pPr>
        <w:rPr>
          <w:rFonts w:hint="eastAsia"/>
        </w:rPr>
      </w:pPr>
    </w:p>
    <w:p w14:paraId="091BBB2D">
      <w:pPr>
        <w:rPr>
          <w:rFonts w:hint="eastAsia"/>
        </w:rPr>
      </w:pPr>
      <w:r>
        <w:rPr>
          <w:rFonts w:hint="eastAsia"/>
        </w:rPr>
        <w:t>1.2 常用合金钢与不锈钢材料特性</w:t>
      </w:r>
    </w:p>
    <w:p w14:paraId="4B9AD79C">
      <w:pPr>
        <w:rPr>
          <w:rFonts w:hint="eastAsia"/>
        </w:rPr>
      </w:pPr>
    </w:p>
    <w:p w14:paraId="5EAC794D">
      <w:pPr>
        <w:rPr>
          <w:rFonts w:hint="eastAsia"/>
        </w:rPr>
      </w:pPr>
      <w:r>
        <w:rPr>
          <w:rFonts w:hint="eastAsia"/>
        </w:rPr>
        <w:t>本手册涵盖的压铸件主要采用以下铁基合金牌号：</w:t>
      </w:r>
    </w:p>
    <w:p w14:paraId="188CA954">
      <w:pPr>
        <w:rPr>
          <w:rFonts w:hint="eastAsia"/>
        </w:rPr>
      </w:pPr>
    </w:p>
    <w:p w14:paraId="7FF76E98">
      <w:pPr>
        <w:rPr>
          <w:rFonts w:hint="eastAsia"/>
        </w:rPr>
      </w:pPr>
      <w:r>
        <w:rPr>
          <w:rFonts w:hint="eastAsia"/>
        </w:rPr>
        <w:t>奥氏体不锈钢（如 304 / 316L）：以极佳的耐腐蚀性和韧性著称。密度约为 7.9 g/cm³，液相线温度在 1370℃-1400℃ 左右。压铸成型后表面光洁度高，常用于对防锈和外观有严苛要求的部件。</w:t>
      </w:r>
    </w:p>
    <w:p w14:paraId="5EF50E72">
      <w:pPr>
        <w:rPr>
          <w:rFonts w:hint="eastAsia"/>
        </w:rPr>
      </w:pPr>
    </w:p>
    <w:p w14:paraId="72E238EF">
      <w:pPr>
        <w:rPr>
          <w:rFonts w:hint="eastAsia"/>
        </w:rPr>
      </w:pPr>
      <w:r>
        <w:rPr>
          <w:rFonts w:hint="eastAsia"/>
        </w:rPr>
        <w:t>低合金高强度钢（如 4140 / 4340）：含有铬、钼等强化元素，密度约为 7.85 g/cm³，浇注温度通常在 1500℃-1550℃ 之间。该材料通过压铸成型并辅以淬火加回火热处理后，具备极高的抗拉强度和疲劳抗力，是替代复杂锻件的理想选择。</w:t>
      </w:r>
    </w:p>
    <w:p w14:paraId="65B7BF5B">
      <w:pPr>
        <w:rPr>
          <w:rFonts w:hint="eastAsia"/>
        </w:rPr>
      </w:pPr>
    </w:p>
    <w:p w14:paraId="3DC9E89C">
      <w:pPr>
        <w:rPr>
          <w:rFonts w:hint="eastAsia"/>
        </w:rPr>
      </w:pPr>
      <w:r>
        <w:rPr>
          <w:rFonts w:hint="eastAsia"/>
        </w:rPr>
        <w:t>马氏体不锈钢（如 420 / 17-4PH）：兼具高硬度和良好的防腐性能，常用于需要耐磨损和承受一定冲击载荷的精密机械零件。</w:t>
      </w:r>
    </w:p>
    <w:p w14:paraId="0D44A2A5">
      <w:pPr>
        <w:rPr>
          <w:rFonts w:hint="eastAsia"/>
        </w:rPr>
      </w:pPr>
    </w:p>
    <w:p w14:paraId="5A4DC88A">
      <w:pPr>
        <w:rPr>
          <w:rFonts w:hint="eastAsia"/>
        </w:rPr>
      </w:pPr>
      <w:r>
        <w:rPr>
          <w:rFonts w:hint="eastAsia"/>
        </w:rPr>
        <w:t>1.3 产品核心应用领域</w:t>
      </w:r>
    </w:p>
    <w:p w14:paraId="5F022EB0">
      <w:pPr>
        <w:rPr>
          <w:rFonts w:hint="eastAsia"/>
        </w:rPr>
      </w:pPr>
    </w:p>
    <w:p w14:paraId="667C41CE">
      <w:pPr>
        <w:rPr>
          <w:rFonts w:hint="eastAsia"/>
        </w:rPr>
      </w:pPr>
      <w:r>
        <w:rPr>
          <w:rFonts w:hint="eastAsia"/>
        </w:rPr>
        <w:t>五金与建筑五金：高端门锁部件、游艇索具、玻璃幕墙承重爪件。利用不锈钢压铸可以大幅削减传统机加工的成本。</w:t>
      </w:r>
    </w:p>
    <w:p w14:paraId="338EB1C3">
      <w:pPr>
        <w:rPr>
          <w:rFonts w:hint="eastAsia"/>
        </w:rPr>
      </w:pPr>
    </w:p>
    <w:p w14:paraId="08082C7F">
      <w:pPr>
        <w:rPr>
          <w:rFonts w:hint="eastAsia"/>
        </w:rPr>
      </w:pPr>
      <w:r>
        <w:rPr>
          <w:rFonts w:hint="eastAsia"/>
        </w:rPr>
        <w:t>汽车与交通工具：高应力悬挂支架、变速箱拨叉、安全带锁扣组件。低合金钢压铸件能满足极高的碰撞安全标准。</w:t>
      </w:r>
    </w:p>
    <w:p w14:paraId="6FFB0802">
      <w:pPr>
        <w:rPr>
          <w:rFonts w:hint="eastAsia"/>
        </w:rPr>
      </w:pPr>
    </w:p>
    <w:p w14:paraId="4368DD5D">
      <w:pPr>
        <w:rPr>
          <w:rFonts w:hint="eastAsia"/>
        </w:rPr>
      </w:pPr>
      <w:r>
        <w:rPr>
          <w:rFonts w:hint="eastAsia"/>
        </w:rPr>
        <w:t>流体控制与泵阀：化工泵叶轮、高压阀门壳体。不锈钢压铸件致密度高，能有效防止高压流体渗漏。</w:t>
      </w:r>
    </w:p>
    <w:p w14:paraId="06C26890">
      <w:pPr>
        <w:rPr>
          <w:rFonts w:hint="eastAsia"/>
        </w:rPr>
      </w:pPr>
    </w:p>
    <w:p w14:paraId="08097858">
      <w:pPr>
        <w:rPr>
          <w:rFonts w:hint="eastAsia"/>
        </w:rPr>
      </w:pPr>
      <w:r>
        <w:rPr>
          <w:rFonts w:hint="eastAsia"/>
        </w:rPr>
        <w:t>轻武器与防务：枪械机匣、扳机组件等复杂异形结构件，利用压铸工艺实现大批量、高一致性生产。</w:t>
      </w:r>
    </w:p>
    <w:p w14:paraId="2DDE11A3">
      <w:pPr>
        <w:rPr>
          <w:rFonts w:hint="eastAsia"/>
        </w:rPr>
      </w:pPr>
    </w:p>
    <w:p w14:paraId="2A283A87">
      <w:pPr>
        <w:rPr>
          <w:rFonts w:hint="eastAsia"/>
        </w:rPr>
      </w:pPr>
      <w:r>
        <w:rPr>
          <w:rFonts w:hint="eastAsia"/>
        </w:rPr>
        <w:t>1.4 后处理与热处理建议</w:t>
      </w:r>
    </w:p>
    <w:p w14:paraId="73C629F3">
      <w:pPr>
        <w:rPr>
          <w:rFonts w:hint="eastAsia"/>
        </w:rPr>
      </w:pPr>
    </w:p>
    <w:p w14:paraId="2B719D06">
      <w:pPr>
        <w:rPr>
          <w:rFonts w:hint="eastAsia"/>
        </w:rPr>
      </w:pPr>
      <w:r>
        <w:rPr>
          <w:rFonts w:hint="eastAsia"/>
        </w:rPr>
        <w:t>不同于铝合金，合金钢压铸件在出模后通常处于极其脆弱或内部应力极大的状态，必须通过热处理来激发其材料潜能：</w:t>
      </w:r>
    </w:p>
    <w:p w14:paraId="1CA4B9D7">
      <w:pPr>
        <w:rPr>
          <w:rFonts w:hint="eastAsia"/>
        </w:rPr>
      </w:pPr>
    </w:p>
    <w:p w14:paraId="2DA5B5E9">
      <w:pPr>
        <w:rPr>
          <w:rFonts w:hint="eastAsia"/>
        </w:rPr>
      </w:pPr>
      <w:r>
        <w:rPr>
          <w:rFonts w:hint="eastAsia"/>
        </w:rPr>
        <w:t>去应力退火或正火：碳钢及低合金钢压铸件在极速冷却后往往伴随马氏体相变，内部存在巨大的残余应力。出模后需尽快进行去应力退火或正火处理，以细化晶粒并防止放置过程中发生冷裂纹。</w:t>
      </w:r>
    </w:p>
    <w:p w14:paraId="001430C2">
      <w:pPr>
        <w:rPr>
          <w:rFonts w:hint="eastAsia"/>
        </w:rPr>
      </w:pPr>
    </w:p>
    <w:p w14:paraId="052EC72C">
      <w:pPr>
        <w:rPr>
          <w:rFonts w:hint="eastAsia"/>
        </w:rPr>
      </w:pPr>
      <w:r>
        <w:rPr>
          <w:rFonts w:hint="eastAsia"/>
        </w:rPr>
        <w:t>固溶处理（针对奥氏体不锈钢）：将 304/316L 不锈钢件加热至 1050℃-1100℃ 后快速水淬，以消除压铸过程中可能析出的碳化物，恢复其最大的耐腐蚀性能。</w:t>
      </w:r>
    </w:p>
    <w:p w14:paraId="14D98748">
      <w:pPr>
        <w:rPr>
          <w:rFonts w:hint="eastAsia"/>
        </w:rPr>
      </w:pPr>
    </w:p>
    <w:p w14:paraId="3F7552FE">
      <w:pPr>
        <w:rPr>
          <w:rFonts w:hint="eastAsia"/>
        </w:rPr>
      </w:pPr>
      <w:r>
        <w:rPr>
          <w:rFonts w:hint="eastAsia"/>
        </w:rPr>
        <w:t>淬火与回火（调质处理）：对于 4140 等低合金钢，通过调质处理可获得回火索氏体组织，实现强度与韧性的完美结合。</w:t>
      </w:r>
    </w:p>
    <w:p w14:paraId="4F869F8E">
      <w:pPr>
        <w:rPr>
          <w:rFonts w:hint="eastAsia"/>
        </w:rPr>
      </w:pPr>
    </w:p>
    <w:p w14:paraId="0B5B070C">
      <w:pPr>
        <w:rPr>
          <w:rFonts w:hint="eastAsia"/>
        </w:rPr>
      </w:pPr>
      <w:r>
        <w:rPr>
          <w:rFonts w:hint="eastAsia"/>
        </w:rPr>
        <w:t>表面钝化：不锈钢压铸件在机加工或打磨后，需浸入硝酸或柠檬酸溶液中进行钝化，重建表面的富铬氧化膜。</w:t>
      </w:r>
    </w:p>
    <w:p w14:paraId="67507DA9">
      <w:pPr>
        <w:rPr>
          <w:rFonts w:hint="eastAsia"/>
        </w:rPr>
      </w:pPr>
    </w:p>
    <w:p w14:paraId="1C4D2D1F">
      <w:pPr>
        <w:rPr>
          <w:rFonts w:hint="eastAsia"/>
        </w:rPr>
      </w:pPr>
      <w:r>
        <w:rPr>
          <w:rFonts w:hint="eastAsia"/>
        </w:rPr>
        <w:t>第二部分：操作流程 (标准作业程序 SOP)</w:t>
      </w:r>
    </w:p>
    <w:p w14:paraId="731CE402">
      <w:pPr>
        <w:rPr>
          <w:rFonts w:hint="eastAsia"/>
        </w:rPr>
      </w:pPr>
      <w:r>
        <w:rPr>
          <w:rFonts w:hint="eastAsia"/>
        </w:rPr>
        <w:t>2.1 第一阶段：生产前准备工作</w:t>
      </w:r>
    </w:p>
    <w:p w14:paraId="38F24852">
      <w:pPr>
        <w:rPr>
          <w:rFonts w:hint="eastAsia"/>
        </w:rPr>
      </w:pPr>
    </w:p>
    <w:p w14:paraId="62D0FF09">
      <w:pPr>
        <w:rPr>
          <w:rFonts w:hint="eastAsia"/>
        </w:rPr>
      </w:pPr>
      <w:r>
        <w:rPr>
          <w:rFonts w:hint="eastAsia"/>
        </w:rPr>
        <w:t>步骤一：特种模具深度预热。钢液的潜热巨大且浇注温度逼近 1550℃。如果模具过冷，会产生灾难性的热裂纹。必须使用电加热管或外部感应加热器，将模具型腔表面均匀预热并严格维持在 350℃ 至 500℃ 之间。</w:t>
      </w:r>
    </w:p>
    <w:p w14:paraId="22E94DF3">
      <w:pPr>
        <w:rPr>
          <w:rFonts w:hint="eastAsia"/>
        </w:rPr>
      </w:pPr>
    </w:p>
    <w:p w14:paraId="138CB6CC">
      <w:pPr>
        <w:rPr>
          <w:rFonts w:hint="eastAsia"/>
        </w:rPr>
      </w:pPr>
      <w:r>
        <w:rPr>
          <w:rFonts w:hint="eastAsia"/>
        </w:rPr>
        <w:t>步骤二：喷涂抗焊合隔离涂层。合金钢压铸绝对不能使用水基石墨或普通铝合金脱模剂。必须在模具表面喷涂专用的耐超高温隔离涂层（通常为含有氧化铝 Al2O3、氧化锆 ZrO2 或特殊硅酸盐的微米级陶瓷悬浮液），并在模具余热下使其彻底干燥固化，形成物理阻气隔热层。</w:t>
      </w:r>
    </w:p>
    <w:p w14:paraId="2D1EB7FA">
      <w:pPr>
        <w:rPr>
          <w:rFonts w:hint="eastAsia"/>
        </w:rPr>
      </w:pPr>
    </w:p>
    <w:p w14:paraId="5C8DFEE8">
      <w:pPr>
        <w:rPr>
          <w:rFonts w:hint="eastAsia"/>
        </w:rPr>
      </w:pPr>
      <w:r>
        <w:rPr>
          <w:rFonts w:hint="eastAsia"/>
        </w:rPr>
        <w:t>步骤三：原料与系统检查。确认合金钢锭或废钢料表面无严重锈蚀、无油污，以防在熔炼时产生大量氢气和氧气。检查真空泵组的极限真空度是否达标，检查模具内冷水路是否畅通且无泄漏隐患。</w:t>
      </w:r>
    </w:p>
    <w:p w14:paraId="5239770C">
      <w:pPr>
        <w:rPr>
          <w:rFonts w:hint="eastAsia"/>
        </w:rPr>
      </w:pPr>
    </w:p>
    <w:p w14:paraId="49C978EF">
      <w:pPr>
        <w:rPr>
          <w:rFonts w:hint="eastAsia"/>
        </w:rPr>
      </w:pPr>
      <w:r>
        <w:rPr>
          <w:rFonts w:hint="eastAsia"/>
        </w:rPr>
        <w:t>2.2 第二阶段：熔炼与高真空压射成型</w:t>
      </w:r>
    </w:p>
    <w:p w14:paraId="691D4284">
      <w:pPr>
        <w:rPr>
          <w:rFonts w:hint="eastAsia"/>
        </w:rPr>
      </w:pPr>
    </w:p>
    <w:p w14:paraId="1BC3E88A">
      <w:pPr>
        <w:rPr>
          <w:rFonts w:hint="eastAsia"/>
        </w:rPr>
      </w:pPr>
      <w:r>
        <w:rPr>
          <w:rFonts w:hint="eastAsia"/>
        </w:rPr>
        <w:t>步骤一：气氛保护与抽真空。闭合压铸模具，启动真空系统抽气。为了防止钢液在压射室内剧烈氧化脱碳，通常将压射室抽至高真空，或在抽真空后充入微正压的高纯氩气进行洗气保护。</w:t>
      </w:r>
    </w:p>
    <w:p w14:paraId="3AAD886B">
      <w:pPr>
        <w:rPr>
          <w:rFonts w:hint="eastAsia"/>
        </w:rPr>
      </w:pPr>
    </w:p>
    <w:p w14:paraId="447683FE">
      <w:pPr>
        <w:rPr>
          <w:rFonts w:hint="eastAsia"/>
        </w:rPr>
      </w:pPr>
      <w:r>
        <w:rPr>
          <w:rFonts w:hint="eastAsia"/>
        </w:rPr>
        <w:t>步骤二：快速感应熔炼。利用中频感应炉将定量的钢料在特种耐火材料坩埚（如镁砂或尖晶石坩埚）内迅速熔化。钢液的过热度需严格控制，通常加热至高于液相线 50℃-80℃ 即可（约 1500℃-1580℃），避免温度过高加剧模具损耗。</w:t>
      </w:r>
    </w:p>
    <w:p w14:paraId="2A18FEDD">
      <w:pPr>
        <w:rPr>
          <w:rFonts w:hint="eastAsia"/>
        </w:rPr>
      </w:pPr>
    </w:p>
    <w:p w14:paraId="6BDEAD8D">
      <w:pPr>
        <w:rPr>
          <w:rFonts w:hint="eastAsia"/>
        </w:rPr>
      </w:pPr>
      <w:r>
        <w:rPr>
          <w:rFonts w:hint="eastAsia"/>
        </w:rPr>
        <w:t>步骤三：瞬时高速高压充型。冲头以设定的慢速将钢液推过浇注口，随后瞬间加速至 3-6 m/s 的快压射速度（内浇口钢液流速可达 30-50 m/s），在几十毫秒内填满型腔。填满瞬间，压射油缸输出巨大的建压峰值，对凝固中的钢液施加超过 120 MPa 的比压进行强制补缩。</w:t>
      </w:r>
    </w:p>
    <w:p w14:paraId="23C51A53">
      <w:pPr>
        <w:rPr>
          <w:rFonts w:hint="eastAsia"/>
        </w:rPr>
      </w:pPr>
    </w:p>
    <w:p w14:paraId="0361C105">
      <w:pPr>
        <w:rPr>
          <w:rFonts w:hint="eastAsia"/>
        </w:rPr>
      </w:pPr>
      <w:r>
        <w:rPr>
          <w:rFonts w:hint="eastAsia"/>
        </w:rPr>
        <w:t>2.3 第三阶段：保压冷却与微热态强制取件</w:t>
      </w:r>
    </w:p>
    <w:p w14:paraId="3206E2B0">
      <w:pPr>
        <w:rPr>
          <w:rFonts w:hint="eastAsia"/>
        </w:rPr>
      </w:pPr>
    </w:p>
    <w:p w14:paraId="11A1A111">
      <w:pPr>
        <w:rPr>
          <w:rFonts w:hint="eastAsia"/>
        </w:rPr>
      </w:pPr>
      <w:r>
        <w:rPr>
          <w:rFonts w:hint="eastAsia"/>
        </w:rPr>
        <w:t>步骤一：高压保压。维持增压压力 2-5 秒，迫使高温钢液在由外向内凝固的过程中不断得到液态补缩，克服其庞大的体积收缩率。</w:t>
      </w:r>
    </w:p>
    <w:p w14:paraId="119A1BE4">
      <w:pPr>
        <w:rPr>
          <w:rFonts w:hint="eastAsia"/>
        </w:rPr>
      </w:pPr>
    </w:p>
    <w:p w14:paraId="76AB7771">
      <w:pPr>
        <w:rPr>
          <w:rFonts w:hint="eastAsia"/>
        </w:rPr>
      </w:pPr>
      <w:r>
        <w:rPr>
          <w:rFonts w:hint="eastAsia"/>
        </w:rPr>
        <w:t>步骤二：微热态尽早开模（关键点）。与铝合金不同，合金钢在固相线以下收缩极大，如果将其在刚性金属模具内冷却至室温，巨大的收缩应力会将其自身撕裂或死死抱紧模具镶件。因此，必须在铸件刚刚凝固、具备一定结构强度但仍然处于高温红热状态时（通常在 800℃-1000℃），迅速开模并顶出。</w:t>
      </w:r>
    </w:p>
    <w:p w14:paraId="01335173">
      <w:pPr>
        <w:rPr>
          <w:rFonts w:hint="eastAsia"/>
        </w:rPr>
      </w:pPr>
    </w:p>
    <w:p w14:paraId="21436023">
      <w:pPr>
        <w:rPr>
          <w:rFonts w:hint="eastAsia"/>
        </w:rPr>
      </w:pPr>
      <w:r>
        <w:rPr>
          <w:rFonts w:hint="eastAsia"/>
        </w:rPr>
        <w:t>步骤三：机械手取件与缓冷。耐高温机械手取出红热的钢铸件后，绝不能直接暴露在冷空气中吹风，必须立即将其埋入保温砂箱或放入专用的缓冷炉中，使其缓慢降温至室温，以释放热应力。</w:t>
      </w:r>
    </w:p>
    <w:p w14:paraId="4A2AF19E">
      <w:pPr>
        <w:rPr>
          <w:rFonts w:hint="eastAsia"/>
        </w:rPr>
      </w:pPr>
    </w:p>
    <w:p w14:paraId="4C5F552B">
      <w:pPr>
        <w:rPr>
          <w:rFonts w:hint="eastAsia"/>
        </w:rPr>
      </w:pPr>
      <w:r>
        <w:rPr>
          <w:rFonts w:hint="eastAsia"/>
        </w:rPr>
        <w:t>2.4 第四阶段：清理与修整后处理</w:t>
      </w:r>
    </w:p>
    <w:p w14:paraId="58C6E712">
      <w:pPr>
        <w:rPr>
          <w:rFonts w:hint="eastAsia"/>
        </w:rPr>
      </w:pPr>
    </w:p>
    <w:p w14:paraId="76CD8FD3">
      <w:pPr>
        <w:rPr>
          <w:rFonts w:hint="eastAsia"/>
        </w:rPr>
      </w:pPr>
      <w:r>
        <w:rPr>
          <w:rFonts w:hint="eastAsia"/>
        </w:rPr>
        <w:t>去浇注系统：由于冷态的合金钢极其坚硬，普通的切边模具难以剪切钢制浇道。通常采用高功率激光切割、等离子切割、砂轮切割机或线切割技术分离渣包与料柄。</w:t>
      </w:r>
    </w:p>
    <w:p w14:paraId="49CF975E">
      <w:pPr>
        <w:rPr>
          <w:rFonts w:hint="eastAsia"/>
        </w:rPr>
      </w:pPr>
    </w:p>
    <w:p w14:paraId="0D263B0D">
      <w:pPr>
        <w:rPr>
          <w:rFonts w:hint="eastAsia"/>
        </w:rPr>
      </w:pPr>
      <w:r>
        <w:rPr>
          <w:rFonts w:hint="eastAsia"/>
        </w:rPr>
        <w:t>喷丸/喷砂清理：使用不锈钢丸或高硬度刚玉砂对铸件表面进行高压喷射，去除残留的陶瓷脱模剂涂层和微量氧化皮，露出钢材的金属本色。</w:t>
      </w:r>
    </w:p>
    <w:p w14:paraId="4CA79303">
      <w:pPr>
        <w:rPr>
          <w:rFonts w:hint="eastAsia"/>
        </w:rPr>
      </w:pPr>
    </w:p>
    <w:p w14:paraId="42DEDADB">
      <w:pPr>
        <w:rPr>
          <w:rFonts w:hint="eastAsia"/>
        </w:rPr>
      </w:pPr>
      <w:r>
        <w:rPr>
          <w:rFonts w:hint="eastAsia"/>
        </w:rPr>
        <w:t>第三部分：生产操作与安全规范</w:t>
      </w:r>
    </w:p>
    <w:p w14:paraId="6A2D450D">
      <w:pPr>
        <w:rPr>
          <w:rFonts w:hint="eastAsia"/>
        </w:rPr>
      </w:pPr>
      <w:r>
        <w:rPr>
          <w:rFonts w:hint="eastAsia"/>
        </w:rPr>
        <w:t>3.1 严格的安全生产规范</w:t>
      </w:r>
    </w:p>
    <w:p w14:paraId="62BF6BEC">
      <w:pPr>
        <w:rPr>
          <w:rFonts w:hint="eastAsia"/>
        </w:rPr>
      </w:pPr>
    </w:p>
    <w:p w14:paraId="7D18A055">
      <w:pPr>
        <w:rPr>
          <w:rFonts w:hint="eastAsia"/>
        </w:rPr>
      </w:pPr>
      <w:r>
        <w:rPr>
          <w:rFonts w:hint="eastAsia"/>
        </w:rPr>
        <w:t>防钢液飞溅与防爆：1550℃ 的钢液一旦飞溅接触到模具表面的积水或潮湿的脱模剂，会瞬间引发剧烈的蒸汽爆炸。每次浇注前必须确保模具型腔、冲头及压射室绝对干燥。</w:t>
      </w:r>
    </w:p>
    <w:p w14:paraId="65940C1D">
      <w:pPr>
        <w:rPr>
          <w:rFonts w:hint="eastAsia"/>
        </w:rPr>
      </w:pPr>
    </w:p>
    <w:p w14:paraId="39864DF3">
      <w:pPr>
        <w:rPr>
          <w:rFonts w:hint="eastAsia"/>
        </w:rPr>
      </w:pPr>
      <w:r>
        <w:rPr>
          <w:rFonts w:hint="eastAsia"/>
        </w:rPr>
        <w:t>防热辐射与防烫伤：红热状态的钢铸件和熔化的钢液会释放致命的红外辐射。现场作业人员必须穿戴带有反射层的镀铝防高温服、隔热手套，并佩戴防强光和防红外线的工业面罩。</w:t>
      </w:r>
    </w:p>
    <w:p w14:paraId="16F42E6A">
      <w:pPr>
        <w:rPr>
          <w:rFonts w:hint="eastAsia"/>
        </w:rPr>
      </w:pPr>
    </w:p>
    <w:p w14:paraId="36520FE3">
      <w:pPr>
        <w:rPr>
          <w:rFonts w:hint="eastAsia"/>
        </w:rPr>
      </w:pPr>
      <w:r>
        <w:rPr>
          <w:rFonts w:hint="eastAsia"/>
        </w:rPr>
        <w:t>粉尘与烟气管理：涂料喷涂挥发物及不锈钢切割打磨时产生的粉尘含有铬、镍等有害重金属，必须在具备独立抽风过滤系统（HEPA）的环保作业舱内进行。</w:t>
      </w:r>
    </w:p>
    <w:p w14:paraId="35FA4AF2">
      <w:pPr>
        <w:rPr>
          <w:rFonts w:hint="eastAsia"/>
        </w:rPr>
      </w:pPr>
    </w:p>
    <w:p w14:paraId="3BBAE673">
      <w:pPr>
        <w:rPr>
          <w:rFonts w:hint="eastAsia"/>
        </w:rPr>
      </w:pPr>
      <w:r>
        <w:rPr>
          <w:rFonts w:hint="eastAsia"/>
        </w:rPr>
        <w:t>3.2 工艺参数控制规范</w:t>
      </w:r>
    </w:p>
    <w:p w14:paraId="290867A7">
      <w:pPr>
        <w:rPr>
          <w:rFonts w:hint="eastAsia"/>
        </w:rPr>
      </w:pPr>
    </w:p>
    <w:p w14:paraId="54AE21A9">
      <w:pPr>
        <w:rPr>
          <w:rFonts w:hint="eastAsia"/>
        </w:rPr>
      </w:pPr>
      <w:r>
        <w:rPr>
          <w:rFonts w:hint="eastAsia"/>
        </w:rPr>
        <w:t>浇注温度窗口的严控：温度过低会导致钢液流动性骤降产生冷隔，温度过高会直接烧毁模具。浇注温度需通过双色红外测温仪进行闭环监控，偏差必须控制在目标值的 ±15℃ 以内。</w:t>
      </w:r>
    </w:p>
    <w:p w14:paraId="0FD4EB41">
      <w:pPr>
        <w:rPr>
          <w:rFonts w:hint="eastAsia"/>
        </w:rPr>
      </w:pPr>
    </w:p>
    <w:p w14:paraId="45C30FAF">
      <w:pPr>
        <w:rPr>
          <w:rFonts w:hint="eastAsia"/>
        </w:rPr>
      </w:pPr>
      <w:r>
        <w:rPr>
          <w:rFonts w:hint="eastAsia"/>
        </w:rPr>
        <w:t>增压建压时间（Rise Time）：合金钢凝固极快，从型腔填满到增压压力达到设定值的“建压时间”必须极短（通常要求小于 20 毫秒）。如果建压过慢，浇口一旦结冰封死，高压补缩将完全失效。</w:t>
      </w:r>
    </w:p>
    <w:p w14:paraId="45F21701">
      <w:pPr>
        <w:rPr>
          <w:rFonts w:hint="eastAsia"/>
        </w:rPr>
      </w:pPr>
    </w:p>
    <w:p w14:paraId="77F0F7C7">
      <w:pPr>
        <w:rPr>
          <w:rFonts w:hint="eastAsia"/>
        </w:rPr>
      </w:pPr>
      <w:r>
        <w:rPr>
          <w:rFonts w:hint="eastAsia"/>
        </w:rPr>
        <w:t>3.3 模具使用与核心维护规范</w:t>
      </w:r>
    </w:p>
    <w:p w14:paraId="3017CCF5">
      <w:pPr>
        <w:rPr>
          <w:rFonts w:hint="eastAsia"/>
        </w:rPr>
      </w:pPr>
    </w:p>
    <w:p w14:paraId="7B8C71BD">
      <w:pPr>
        <w:rPr>
          <w:rFonts w:hint="eastAsia"/>
        </w:rPr>
      </w:pPr>
      <w:r>
        <w:rPr>
          <w:rFonts w:hint="eastAsia"/>
        </w:rPr>
        <w:t>模具镶件材料的特殊要求：普通 H13 压铸模具钢在合金钢压铸中寿命可能不足百模次即发生严重龟裂和热熔损。直接接触钢液的核心镶件（分流锥、内浇口、型腔凸起部）必须采用高成本的 TZM 钼合金或高密度钨基合金制造，利用其超高熔点和良好的导热性来抵抗钢液的侵蚀。</w:t>
      </w:r>
    </w:p>
    <w:p w14:paraId="6828231D">
      <w:pPr>
        <w:rPr>
          <w:rFonts w:hint="eastAsia"/>
        </w:rPr>
      </w:pPr>
    </w:p>
    <w:p w14:paraId="729519AC">
      <w:pPr>
        <w:rPr>
          <w:rFonts w:hint="eastAsia"/>
        </w:rPr>
      </w:pPr>
      <w:r>
        <w:rPr>
          <w:rFonts w:hint="eastAsia"/>
        </w:rPr>
        <w:t>涂层补炉与抛光：每生产数十至上百模次，必须停机检查模具型腔。如果发现陶瓷隔离涂层有剥落或微小的铁-铁焊合迹象，必须立即用专用细砂纸或油石将焊合点抛光打磨干净，并重新局部喷涂烧结陶瓷涂料，绝不可带病作业。</w:t>
      </w:r>
    </w:p>
    <w:p w14:paraId="3C9EB368">
      <w:pPr>
        <w:rPr>
          <w:rFonts w:hint="eastAsia"/>
        </w:rPr>
      </w:pPr>
    </w:p>
    <w:p w14:paraId="42031630">
      <w:pPr>
        <w:rPr>
          <w:rFonts w:hint="eastAsia"/>
        </w:rPr>
      </w:pPr>
      <w:r>
        <w:rPr>
          <w:rFonts w:hint="eastAsia"/>
        </w:rPr>
        <w:t>第四部分：常见故障现象分析及解决办法 (Troubleshooting)</w:t>
      </w:r>
    </w:p>
    <w:p w14:paraId="6B31F5C2">
      <w:pPr>
        <w:rPr>
          <w:rFonts w:hint="eastAsia"/>
        </w:rPr>
      </w:pPr>
    </w:p>
    <w:p w14:paraId="18176CB5">
      <w:pPr>
        <w:rPr>
          <w:rFonts w:hint="eastAsia"/>
        </w:rPr>
      </w:pPr>
      <w:r>
        <w:rPr>
          <w:rFonts w:hint="eastAsia"/>
        </w:rPr>
        <w:t>合金钢压铸工艺中最致命的缺陷主要集中在冶金反应（粘模焊合）和高收缩率带来的物理破坏（裂纹与气孔）。以下是排查与解决故障的详细对策。</w:t>
      </w:r>
    </w:p>
    <w:p w14:paraId="6B97799F">
      <w:pPr>
        <w:rPr>
          <w:rFonts w:hint="eastAsia"/>
        </w:rPr>
      </w:pPr>
    </w:p>
    <w:p w14:paraId="033EFA5D">
      <w:pPr>
        <w:rPr>
          <w:rFonts w:hint="eastAsia"/>
        </w:rPr>
      </w:pPr>
      <w:r>
        <w:rPr>
          <w:rFonts w:hint="eastAsia"/>
        </w:rPr>
        <w:t>4.1 故障类型：严重粘模与铁-铁焊合 (Severe Soldering / Die Sticking)</w:t>
      </w:r>
    </w:p>
    <w:p w14:paraId="25F26E64">
      <w:pPr>
        <w:rPr>
          <w:rFonts w:hint="eastAsia"/>
        </w:rPr>
      </w:pPr>
    </w:p>
    <w:p w14:paraId="3829231F">
      <w:pPr>
        <w:rPr>
          <w:rFonts w:hint="eastAsia"/>
        </w:rPr>
      </w:pPr>
      <w:r>
        <w:rPr>
          <w:rFonts w:hint="eastAsia"/>
        </w:rPr>
        <w:t>现象描述：铸件脱模极其困难，表面出现被生拉硬拽的撕裂伤痕，模具型腔表面明显粘附了一层无法擦除的钢渣。这是由于铸件的铁基体与模具的铁基体在高温高压下发生了直接的冶金结合（原子扩散焊合）。</w:t>
      </w:r>
    </w:p>
    <w:p w14:paraId="0873F6CD">
      <w:pPr>
        <w:rPr>
          <w:rFonts w:hint="eastAsia"/>
        </w:rPr>
      </w:pPr>
    </w:p>
    <w:p w14:paraId="56BE6C7E">
      <w:pPr>
        <w:rPr>
          <w:rFonts w:hint="eastAsia"/>
        </w:rPr>
      </w:pPr>
      <w:r>
        <w:rPr>
          <w:rFonts w:hint="eastAsia"/>
        </w:rPr>
        <w:t>可能原因分析：</w:t>
      </w:r>
    </w:p>
    <w:p w14:paraId="0025B18C">
      <w:pPr>
        <w:rPr>
          <w:rFonts w:hint="eastAsia"/>
        </w:rPr>
      </w:pPr>
    </w:p>
    <w:p w14:paraId="4F180BCA">
      <w:pPr>
        <w:rPr>
          <w:rFonts w:hint="eastAsia"/>
        </w:rPr>
      </w:pPr>
      <w:r>
        <w:rPr>
          <w:rFonts w:hint="eastAsia"/>
        </w:rPr>
        <w:t>模具表面的陶瓷隔离脱模涂层喷涂太薄、存在漏喷死角，或涂层未能充分干燥在压射时被高速钢液冲刷脱落。</w:t>
      </w:r>
    </w:p>
    <w:p w14:paraId="3595376D">
      <w:pPr>
        <w:rPr>
          <w:rFonts w:hint="eastAsia"/>
        </w:rPr>
      </w:pPr>
    </w:p>
    <w:p w14:paraId="2D7709ED">
      <w:pPr>
        <w:rPr>
          <w:rFonts w:hint="eastAsia"/>
        </w:rPr>
      </w:pPr>
      <w:r>
        <w:rPr>
          <w:rFonts w:hint="eastAsia"/>
        </w:rPr>
        <w:t>模具局部区域（如内浇口正对的冲刷区）温度超温失控，导致该处涂层失效，钢液直接接触并熔化了模具钢表层。</w:t>
      </w:r>
    </w:p>
    <w:p w14:paraId="2AA3751A">
      <w:pPr>
        <w:rPr>
          <w:rFonts w:hint="eastAsia"/>
        </w:rPr>
      </w:pPr>
    </w:p>
    <w:p w14:paraId="389B6942">
      <w:pPr>
        <w:rPr>
          <w:rFonts w:hint="eastAsia"/>
        </w:rPr>
      </w:pPr>
      <w:r>
        <w:rPr>
          <w:rFonts w:hint="eastAsia"/>
        </w:rPr>
        <w:t>模具拔模斜度（Draft Angle）设计过小，脱模摩擦力过大刮破了保护涂层。</w:t>
      </w:r>
    </w:p>
    <w:p w14:paraId="3A136E3D">
      <w:pPr>
        <w:rPr>
          <w:rFonts w:hint="eastAsia"/>
        </w:rPr>
      </w:pPr>
    </w:p>
    <w:p w14:paraId="586843A6">
      <w:pPr>
        <w:rPr>
          <w:rFonts w:hint="eastAsia"/>
        </w:rPr>
      </w:pPr>
      <w:r>
        <w:rPr>
          <w:rFonts w:hint="eastAsia"/>
        </w:rPr>
        <w:t>解决办法与对策：</w:t>
      </w:r>
    </w:p>
    <w:p w14:paraId="26C618CD">
      <w:pPr>
        <w:rPr>
          <w:rFonts w:hint="eastAsia"/>
        </w:rPr>
      </w:pPr>
    </w:p>
    <w:p w14:paraId="70A4DFE7">
      <w:pPr>
        <w:rPr>
          <w:rFonts w:hint="eastAsia"/>
        </w:rPr>
      </w:pPr>
      <w:r>
        <w:rPr>
          <w:rFonts w:hint="eastAsia"/>
        </w:rPr>
        <w:t>立即停止生产，使用机械打磨或特定的化学溶剂彻底清除模具上的焊合瘤。</w:t>
      </w:r>
    </w:p>
    <w:p w14:paraId="3D21C3B9">
      <w:pPr>
        <w:rPr>
          <w:rFonts w:hint="eastAsia"/>
        </w:rPr>
      </w:pPr>
    </w:p>
    <w:p w14:paraId="580B9C02">
      <w:pPr>
        <w:rPr>
          <w:rFonts w:hint="eastAsia"/>
        </w:rPr>
      </w:pPr>
      <w:r>
        <w:rPr>
          <w:rFonts w:hint="eastAsia"/>
        </w:rPr>
        <w:t>改善陶瓷涂料的配比（增加高温粘结剂如硅溶胶的比例），并延长喷涂后的烘烤固化时间。</w:t>
      </w:r>
    </w:p>
    <w:p w14:paraId="333BCE15">
      <w:pPr>
        <w:rPr>
          <w:rFonts w:hint="eastAsia"/>
        </w:rPr>
      </w:pPr>
    </w:p>
    <w:p w14:paraId="28CE2FDA">
      <w:pPr>
        <w:rPr>
          <w:rFonts w:hint="eastAsia"/>
        </w:rPr>
      </w:pPr>
      <w:r>
        <w:rPr>
          <w:rFonts w:hint="eastAsia"/>
        </w:rPr>
        <w:t>对于容易被冲刷的局部热节和浇口区域，更换为非铁基的难熔金属镶块（如 TZM 钼合金或特种氮化硅陶瓷）。</w:t>
      </w:r>
    </w:p>
    <w:p w14:paraId="6D02AE50">
      <w:pPr>
        <w:rPr>
          <w:rFonts w:hint="eastAsia"/>
        </w:rPr>
      </w:pPr>
    </w:p>
    <w:p w14:paraId="6C0EDFE1">
      <w:pPr>
        <w:rPr>
          <w:rFonts w:hint="eastAsia"/>
        </w:rPr>
      </w:pPr>
      <w:r>
        <w:rPr>
          <w:rFonts w:hint="eastAsia"/>
        </w:rPr>
        <w:t>重新评估 3D 设计，尽可能将脱模方向的拔模斜度加大至 2° 到 3° 以上。</w:t>
      </w:r>
    </w:p>
    <w:p w14:paraId="41850B27">
      <w:pPr>
        <w:rPr>
          <w:rFonts w:hint="eastAsia"/>
        </w:rPr>
      </w:pPr>
    </w:p>
    <w:p w14:paraId="5AB8A934">
      <w:pPr>
        <w:rPr>
          <w:rFonts w:hint="eastAsia"/>
        </w:rPr>
      </w:pPr>
      <w:r>
        <w:rPr>
          <w:rFonts w:hint="eastAsia"/>
        </w:rPr>
        <w:t>4.2 故障类型：大面积缩孔与海绵状缩松 (Shrinkage Porosity)</w:t>
      </w:r>
    </w:p>
    <w:p w14:paraId="3EA1366F">
      <w:pPr>
        <w:rPr>
          <w:rFonts w:hint="eastAsia"/>
        </w:rPr>
      </w:pPr>
    </w:p>
    <w:p w14:paraId="0AA817DB">
      <w:pPr>
        <w:rPr>
          <w:rFonts w:hint="eastAsia"/>
        </w:rPr>
      </w:pPr>
      <w:r>
        <w:rPr>
          <w:rFonts w:hint="eastAsia"/>
        </w:rPr>
        <w:t>现象描述：切开厚大断面的铸件或进行 X 光探伤时，内部存在不规则的、内壁粗糙的孔洞（缩孔），或者出现大面积分布的微小细孔（缩松）。这会严重削弱合金钢件的机械承载能力。</w:t>
      </w:r>
    </w:p>
    <w:p w14:paraId="434596A5">
      <w:pPr>
        <w:rPr>
          <w:rFonts w:hint="eastAsia"/>
        </w:rPr>
      </w:pPr>
    </w:p>
    <w:p w14:paraId="6977DF58">
      <w:pPr>
        <w:rPr>
          <w:rFonts w:hint="eastAsia"/>
        </w:rPr>
      </w:pPr>
      <w:r>
        <w:rPr>
          <w:rFonts w:hint="eastAsia"/>
        </w:rPr>
        <w:t>可能原因分析：</w:t>
      </w:r>
    </w:p>
    <w:p w14:paraId="03617CB9">
      <w:pPr>
        <w:rPr>
          <w:rFonts w:hint="eastAsia"/>
        </w:rPr>
      </w:pPr>
    </w:p>
    <w:p w14:paraId="0913CB72">
      <w:pPr>
        <w:rPr>
          <w:rFonts w:hint="eastAsia"/>
        </w:rPr>
      </w:pPr>
      <w:r>
        <w:rPr>
          <w:rFonts w:hint="eastAsia"/>
        </w:rPr>
        <w:t>合金钢的液-固相变收缩率通常高达 4%-7%。如果在凝固过程中得不到外部高压钢液的补缩，热节中心必然产生真空缩孔。</w:t>
      </w:r>
    </w:p>
    <w:p w14:paraId="2063DAB1">
      <w:pPr>
        <w:rPr>
          <w:rFonts w:hint="eastAsia"/>
        </w:rPr>
      </w:pPr>
    </w:p>
    <w:p w14:paraId="2DF4E5C9">
      <w:pPr>
        <w:rPr>
          <w:rFonts w:hint="eastAsia"/>
        </w:rPr>
      </w:pPr>
      <w:r>
        <w:rPr>
          <w:rFonts w:hint="eastAsia"/>
        </w:rPr>
        <w:t>压射工艺中的增压压力过低，或者内浇口厚度太薄导致浇口过早凝固（浇口冻结），切断了补缩通道。</w:t>
      </w:r>
    </w:p>
    <w:p w14:paraId="33F4E6C1">
      <w:pPr>
        <w:rPr>
          <w:rFonts w:hint="eastAsia"/>
        </w:rPr>
      </w:pPr>
    </w:p>
    <w:p w14:paraId="66662744">
      <w:pPr>
        <w:rPr>
          <w:rFonts w:hint="eastAsia"/>
        </w:rPr>
      </w:pPr>
      <w:r>
        <w:rPr>
          <w:rFonts w:hint="eastAsia"/>
        </w:rPr>
        <w:t>模具冷却水道设计不平衡，厚大部位未能实现自下而上的“顺序凝固”。</w:t>
      </w:r>
    </w:p>
    <w:p w14:paraId="4EB65044">
      <w:pPr>
        <w:rPr>
          <w:rFonts w:hint="eastAsia"/>
        </w:rPr>
      </w:pPr>
    </w:p>
    <w:p w14:paraId="1795F13A">
      <w:pPr>
        <w:rPr>
          <w:rFonts w:hint="eastAsia"/>
        </w:rPr>
      </w:pPr>
      <w:r>
        <w:rPr>
          <w:rFonts w:hint="eastAsia"/>
        </w:rPr>
        <w:t>解决办法与对策：</w:t>
      </w:r>
    </w:p>
    <w:p w14:paraId="42CEEA8A">
      <w:pPr>
        <w:rPr>
          <w:rFonts w:hint="eastAsia"/>
        </w:rPr>
      </w:pPr>
    </w:p>
    <w:p w14:paraId="738EBD88">
      <w:pPr>
        <w:rPr>
          <w:rFonts w:hint="eastAsia"/>
        </w:rPr>
      </w:pPr>
      <w:r>
        <w:rPr>
          <w:rFonts w:hint="eastAsia"/>
        </w:rPr>
        <w:t>大幅提高压铸机的建压峰值，确保在凝固阶段向热节处施加足够的挤压应力。</w:t>
      </w:r>
    </w:p>
    <w:p w14:paraId="2CDEDC4C">
      <w:pPr>
        <w:rPr>
          <w:rFonts w:hint="eastAsia"/>
        </w:rPr>
      </w:pPr>
    </w:p>
    <w:p w14:paraId="43E71C1A">
      <w:pPr>
        <w:rPr>
          <w:rFonts w:hint="eastAsia"/>
        </w:rPr>
      </w:pPr>
      <w:r>
        <w:rPr>
          <w:rFonts w:hint="eastAsia"/>
        </w:rPr>
        <w:t>加大内浇口的厚度和截面积，推迟浇口冻结时间；必要时在模具上增加局部挤压销（Squeeze Pin）机构，在金属液半凝固态时强行刺入并施加高压补缩。</w:t>
      </w:r>
    </w:p>
    <w:p w14:paraId="6277C3FD">
      <w:pPr>
        <w:rPr>
          <w:rFonts w:hint="eastAsia"/>
        </w:rPr>
      </w:pPr>
    </w:p>
    <w:p w14:paraId="40BBF6E8">
      <w:pPr>
        <w:rPr>
          <w:rFonts w:hint="eastAsia"/>
        </w:rPr>
      </w:pPr>
      <w:r>
        <w:rPr>
          <w:rFonts w:hint="eastAsia"/>
        </w:rPr>
        <w:t>优化冷却水路，对厚大壁部位实施高压点冷，强行拉平铸件的温度场差值。</w:t>
      </w:r>
    </w:p>
    <w:p w14:paraId="028E8EA5">
      <w:pPr>
        <w:rPr>
          <w:rFonts w:hint="eastAsia"/>
        </w:rPr>
      </w:pPr>
    </w:p>
    <w:p w14:paraId="49535163">
      <w:pPr>
        <w:rPr>
          <w:rFonts w:hint="eastAsia"/>
        </w:rPr>
      </w:pPr>
      <w:r>
        <w:rPr>
          <w:rFonts w:hint="eastAsia"/>
        </w:rPr>
        <w:t>4.3 故障类型：热裂纹与撕裂 (Hot Tearing &amp; Cracking)</w:t>
      </w:r>
    </w:p>
    <w:p w14:paraId="5F3B573E">
      <w:pPr>
        <w:rPr>
          <w:rFonts w:hint="eastAsia"/>
        </w:rPr>
      </w:pPr>
    </w:p>
    <w:p w14:paraId="706CF3C5">
      <w:pPr>
        <w:rPr>
          <w:rFonts w:hint="eastAsia"/>
        </w:rPr>
      </w:pPr>
      <w:r>
        <w:rPr>
          <w:rFonts w:hint="eastAsia"/>
        </w:rPr>
        <w:t>现象描述：铸件的直角过渡处、壁厚剧烈变化处或内孔边缘，出现沿晶界开裂的曲折裂缝。裂缝表面通常氧化变色，说明是在高温红热状态下被拉裂的。</w:t>
      </w:r>
    </w:p>
    <w:p w14:paraId="662CF3B1">
      <w:pPr>
        <w:rPr>
          <w:rFonts w:hint="eastAsia"/>
        </w:rPr>
      </w:pPr>
    </w:p>
    <w:p w14:paraId="4BEB0EDE">
      <w:pPr>
        <w:rPr>
          <w:rFonts w:hint="eastAsia"/>
        </w:rPr>
      </w:pPr>
      <w:r>
        <w:rPr>
          <w:rFonts w:hint="eastAsia"/>
        </w:rPr>
        <w:t>可能原因分析：</w:t>
      </w:r>
    </w:p>
    <w:p w14:paraId="41BA8A81">
      <w:pPr>
        <w:rPr>
          <w:rFonts w:hint="eastAsia"/>
        </w:rPr>
      </w:pPr>
    </w:p>
    <w:p w14:paraId="6F72B396">
      <w:pPr>
        <w:rPr>
          <w:rFonts w:hint="eastAsia"/>
        </w:rPr>
      </w:pPr>
      <w:r>
        <w:rPr>
          <w:rFonts w:hint="eastAsia"/>
        </w:rPr>
        <w:t>铸件凝固时收缩极大，但被刚性的金属模具型芯和凸台死死卡住。高温下的合金钢极具塑性但抗拉强度极低，巨大的热收缩应力超过了材料的高温屈服极限。</w:t>
      </w:r>
    </w:p>
    <w:p w14:paraId="2E8AB85F">
      <w:pPr>
        <w:rPr>
          <w:rFonts w:hint="eastAsia"/>
        </w:rPr>
      </w:pPr>
    </w:p>
    <w:p w14:paraId="2F511069">
      <w:pPr>
        <w:rPr>
          <w:rFonts w:hint="eastAsia"/>
        </w:rPr>
      </w:pPr>
      <w:r>
        <w:rPr>
          <w:rFonts w:hint="eastAsia"/>
        </w:rPr>
        <w:t>开模和顶出时间过晚。铸件在模具内停留时间过长，收缩量累积导致抱紧力急剧增加。</w:t>
      </w:r>
    </w:p>
    <w:p w14:paraId="438D20CB">
      <w:pPr>
        <w:rPr>
          <w:rFonts w:hint="eastAsia"/>
        </w:rPr>
      </w:pPr>
    </w:p>
    <w:p w14:paraId="7B254163">
      <w:pPr>
        <w:rPr>
          <w:rFonts w:hint="eastAsia"/>
        </w:rPr>
      </w:pPr>
      <w:r>
        <w:rPr>
          <w:rFonts w:hint="eastAsia"/>
        </w:rPr>
        <w:t>产品设计不合理，存在尖锐的内转角，产生了极大的应力集中。</w:t>
      </w:r>
    </w:p>
    <w:p w14:paraId="2FDD0C0E">
      <w:pPr>
        <w:rPr>
          <w:rFonts w:hint="eastAsia"/>
        </w:rPr>
      </w:pPr>
    </w:p>
    <w:p w14:paraId="09C8F691">
      <w:pPr>
        <w:rPr>
          <w:rFonts w:hint="eastAsia"/>
        </w:rPr>
      </w:pPr>
      <w:r>
        <w:rPr>
          <w:rFonts w:hint="eastAsia"/>
        </w:rPr>
        <w:t>解决办法与对策：</w:t>
      </w:r>
    </w:p>
    <w:p w14:paraId="293A4801">
      <w:pPr>
        <w:rPr>
          <w:rFonts w:hint="eastAsia"/>
        </w:rPr>
      </w:pPr>
    </w:p>
    <w:p w14:paraId="2B59A32D">
      <w:pPr>
        <w:rPr>
          <w:rFonts w:hint="eastAsia"/>
        </w:rPr>
      </w:pPr>
      <w:r>
        <w:rPr>
          <w:rFonts w:hint="eastAsia"/>
        </w:rPr>
        <w:t>严格执行“微热态尽早开模”原则，通过调整机器时序，在保证铸件表面结壳具备一定支撑力的瞬间（甚至铸件仍呈暗红色时）立即顶出。</w:t>
      </w:r>
    </w:p>
    <w:p w14:paraId="441DA9A0">
      <w:pPr>
        <w:rPr>
          <w:rFonts w:hint="eastAsia"/>
        </w:rPr>
      </w:pPr>
    </w:p>
    <w:p w14:paraId="2B8C5FD1">
      <w:pPr>
        <w:rPr>
          <w:rFonts w:hint="eastAsia"/>
        </w:rPr>
      </w:pPr>
      <w:r>
        <w:rPr>
          <w:rFonts w:hint="eastAsia"/>
        </w:rPr>
        <w:t>强制要求在零件的所有转角和台阶处增加足够大的过渡圆角（R角），消除结构上的应力集中。</w:t>
      </w:r>
    </w:p>
    <w:p w14:paraId="40BB5E25">
      <w:pPr>
        <w:rPr>
          <w:rFonts w:hint="eastAsia"/>
        </w:rPr>
      </w:pPr>
    </w:p>
    <w:p w14:paraId="6516C669">
      <w:pPr>
        <w:rPr>
          <w:rFonts w:hint="eastAsia"/>
        </w:rPr>
      </w:pPr>
      <w:r>
        <w:rPr>
          <w:rFonts w:hint="eastAsia"/>
        </w:rPr>
        <w:t>提高型芯部件的脱模斜度，或者在模具设计中采用可提早抽芯（Early Core Pulling）的动作机构，释放铸件内部的收缩阻力。</w:t>
      </w:r>
    </w:p>
    <w:p w14:paraId="0EF76ECB">
      <w:pPr>
        <w:rPr>
          <w:rFonts w:hint="eastAsia"/>
        </w:rPr>
      </w:pPr>
    </w:p>
    <w:p w14:paraId="0B929804">
      <w:pPr>
        <w:rPr>
          <w:rFonts w:hint="eastAsia"/>
        </w:rPr>
      </w:pPr>
      <w:r>
        <w:rPr>
          <w:rFonts w:hint="eastAsia"/>
        </w:rPr>
        <w:t>4.4 故障类型：表面脱碳与氧化皮 (Decarburization and Oxide Scales)</w:t>
      </w:r>
    </w:p>
    <w:p w14:paraId="64F3C5D4">
      <w:pPr>
        <w:rPr>
          <w:rFonts w:hint="eastAsia"/>
        </w:rPr>
      </w:pPr>
    </w:p>
    <w:p w14:paraId="41FF8AEB">
      <w:pPr>
        <w:rPr>
          <w:rFonts w:hint="eastAsia"/>
        </w:rPr>
      </w:pPr>
      <w:r>
        <w:rPr>
          <w:rFonts w:hint="eastAsia"/>
        </w:rPr>
        <w:t>现象描述：碳钢或低合金钢铸件表面出现一层粗糙的氧化皮，且后续热处理后发现表层硬度严重低于心部硬度（表面脱碳现象），导致产品的耐磨性和疲劳强度不合格。</w:t>
      </w:r>
    </w:p>
    <w:p w14:paraId="63659CD9">
      <w:pPr>
        <w:rPr>
          <w:rFonts w:hint="eastAsia"/>
        </w:rPr>
      </w:pPr>
    </w:p>
    <w:p w14:paraId="3F284482">
      <w:pPr>
        <w:rPr>
          <w:rFonts w:hint="eastAsia"/>
        </w:rPr>
      </w:pPr>
      <w:r>
        <w:rPr>
          <w:rFonts w:hint="eastAsia"/>
        </w:rPr>
        <w:t>可能原因分析：</w:t>
      </w:r>
    </w:p>
    <w:p w14:paraId="61E8931D">
      <w:pPr>
        <w:rPr>
          <w:rFonts w:hint="eastAsia"/>
        </w:rPr>
      </w:pPr>
    </w:p>
    <w:p w14:paraId="7701D2FE">
      <w:pPr>
        <w:rPr>
          <w:rFonts w:hint="eastAsia"/>
        </w:rPr>
      </w:pPr>
      <w:r>
        <w:rPr>
          <w:rFonts w:hint="eastAsia"/>
        </w:rPr>
        <w:t>真空系统抽气不彻底，压射室内残留大量氧气。高温钢液在压射过程中剧烈搅拌，钢中的碳元素（C）与氧气反应生成一氧化碳（CO）逸出。</w:t>
      </w:r>
    </w:p>
    <w:p w14:paraId="452E97B8">
      <w:pPr>
        <w:rPr>
          <w:rFonts w:hint="eastAsia"/>
        </w:rPr>
      </w:pPr>
    </w:p>
    <w:p w14:paraId="4992461D">
      <w:pPr>
        <w:rPr>
          <w:rFonts w:hint="eastAsia"/>
        </w:rPr>
      </w:pPr>
      <w:r>
        <w:rPr>
          <w:rFonts w:hint="eastAsia"/>
        </w:rPr>
        <w:t>铸件在红热状态下出模后，在空气中暴露时间过长，未采取保护措施即发生严重的高温氧化。</w:t>
      </w:r>
    </w:p>
    <w:p w14:paraId="68732972">
      <w:pPr>
        <w:rPr>
          <w:rFonts w:hint="eastAsia"/>
        </w:rPr>
      </w:pPr>
    </w:p>
    <w:p w14:paraId="64B1CADA">
      <w:pPr>
        <w:rPr>
          <w:rFonts w:hint="eastAsia"/>
        </w:rPr>
      </w:pPr>
      <w:r>
        <w:rPr>
          <w:rFonts w:hint="eastAsia"/>
        </w:rPr>
        <w:t>解决办法与对策：</w:t>
      </w:r>
    </w:p>
    <w:p w14:paraId="2283F4A8">
      <w:pPr>
        <w:rPr>
          <w:rFonts w:hint="eastAsia"/>
        </w:rPr>
      </w:pPr>
    </w:p>
    <w:p w14:paraId="5E9DDAE5">
      <w:pPr>
        <w:rPr>
          <w:rFonts w:hint="eastAsia"/>
        </w:rPr>
      </w:pPr>
      <w:r>
        <w:rPr>
          <w:rFonts w:hint="eastAsia"/>
        </w:rPr>
        <w:t>检查真空泵系统及管道密封，确保压铸时压射室及模腔内的真空度达到工艺底线；或者在抽真空后充入高纯氩气进行置换保护。</w:t>
      </w:r>
    </w:p>
    <w:p w14:paraId="66D8C6DE">
      <w:pPr>
        <w:rPr>
          <w:rFonts w:hint="eastAsia"/>
        </w:rPr>
      </w:pPr>
    </w:p>
    <w:p w14:paraId="7C80FA80">
      <w:pPr>
        <w:rPr>
          <w:rFonts w:hint="eastAsia"/>
        </w:rPr>
      </w:pPr>
      <w:r>
        <w:rPr>
          <w:rFonts w:hint="eastAsia"/>
        </w:rPr>
        <w:t>改变取件后的冷却流程，红热铸件取出后应立即放入通有氮气或氩气保护的缓冷箱内，或者埋入干燥的石墨粉/保温砂中隔绝氧气直至冷却。</w:t>
      </w:r>
    </w:p>
    <w:p w14:paraId="67833625">
      <w:pPr>
        <w:rPr>
          <w:rFonts w:hint="eastAsia"/>
        </w:rPr>
      </w:pPr>
    </w:p>
    <w:p w14:paraId="310DFB3F">
      <w:pPr>
        <w:rPr>
          <w:rFonts w:hint="eastAsia"/>
        </w:rPr>
      </w:pPr>
      <w:r>
        <w:rPr>
          <w:rFonts w:hint="eastAsia"/>
        </w:rPr>
        <w:t>4.5 故障类型：冷隔与表面流痕 (Cold Shuts and Flow Marks)</w:t>
      </w:r>
    </w:p>
    <w:p w14:paraId="41EF7342">
      <w:pPr>
        <w:rPr>
          <w:rFonts w:hint="eastAsia"/>
        </w:rPr>
      </w:pPr>
    </w:p>
    <w:p w14:paraId="20170B1A">
      <w:pPr>
        <w:rPr>
          <w:rFonts w:hint="eastAsia"/>
        </w:rPr>
      </w:pPr>
      <w:r>
        <w:rPr>
          <w:rFonts w:hint="eastAsia"/>
        </w:rPr>
        <w:t>现象描述：铸件表面出现明显的波浪状流线痕迹，严重时两股金属流相遇处未能融合，形成一条贯穿或半贯穿的缝隙状冷隔。</w:t>
      </w:r>
    </w:p>
    <w:p w14:paraId="57DE76D7">
      <w:pPr>
        <w:rPr>
          <w:rFonts w:hint="eastAsia"/>
        </w:rPr>
      </w:pPr>
    </w:p>
    <w:p w14:paraId="23B8F3AC">
      <w:pPr>
        <w:rPr>
          <w:rFonts w:hint="eastAsia"/>
        </w:rPr>
      </w:pPr>
      <w:r>
        <w:rPr>
          <w:rFonts w:hint="eastAsia"/>
        </w:rPr>
        <w:t>可能原因分析：</w:t>
      </w:r>
    </w:p>
    <w:p w14:paraId="44E2ACF5">
      <w:pPr>
        <w:rPr>
          <w:rFonts w:hint="eastAsia"/>
        </w:rPr>
      </w:pPr>
    </w:p>
    <w:p w14:paraId="50B5F47F">
      <w:pPr>
        <w:rPr>
          <w:rFonts w:hint="eastAsia"/>
        </w:rPr>
      </w:pPr>
      <w:r>
        <w:rPr>
          <w:rFonts w:hint="eastAsia"/>
        </w:rPr>
        <w:t>浇注温度太低，或钢液在压射室内停留时间过长，导致温度骤降，丧失流动性。</w:t>
      </w:r>
    </w:p>
    <w:p w14:paraId="7098A85A">
      <w:pPr>
        <w:rPr>
          <w:rFonts w:hint="eastAsia"/>
        </w:rPr>
      </w:pPr>
    </w:p>
    <w:p w14:paraId="6C73B52F">
      <w:pPr>
        <w:rPr>
          <w:rFonts w:hint="eastAsia"/>
        </w:rPr>
      </w:pPr>
      <w:r>
        <w:rPr>
          <w:rFonts w:hint="eastAsia"/>
        </w:rPr>
        <w:t>模具预热不充分，模具表面温度过低，金属流前端触碰冷模具瞬间结冰。</w:t>
      </w:r>
    </w:p>
    <w:p w14:paraId="3F064571">
      <w:pPr>
        <w:rPr>
          <w:rFonts w:hint="eastAsia"/>
        </w:rPr>
      </w:pPr>
    </w:p>
    <w:p w14:paraId="125D20F5">
      <w:pPr>
        <w:rPr>
          <w:rFonts w:hint="eastAsia"/>
        </w:rPr>
      </w:pPr>
      <w:r>
        <w:rPr>
          <w:rFonts w:hint="eastAsia"/>
        </w:rPr>
        <w:t>压射速度太慢，无法在极短的“热力学时间窗口”内填满型腔。</w:t>
      </w:r>
    </w:p>
    <w:p w14:paraId="48441AE8">
      <w:pPr>
        <w:rPr>
          <w:rFonts w:hint="eastAsia"/>
        </w:rPr>
      </w:pPr>
    </w:p>
    <w:p w14:paraId="77E630F4">
      <w:pPr>
        <w:rPr>
          <w:rFonts w:hint="eastAsia"/>
        </w:rPr>
      </w:pPr>
      <w:r>
        <w:rPr>
          <w:rFonts w:hint="eastAsia"/>
        </w:rPr>
        <w:t>解决办法与对策：</w:t>
      </w:r>
    </w:p>
    <w:p w14:paraId="6DA72492">
      <w:pPr>
        <w:rPr>
          <w:rFonts w:hint="eastAsia"/>
        </w:rPr>
      </w:pPr>
    </w:p>
    <w:p w14:paraId="42406CA2">
      <w:r>
        <w:rPr>
          <w:rFonts w:hint="eastAsia"/>
        </w:rPr>
        <w:t>提高感应熔炼炉的加热温度，确保充足的过热度；缩短给汤到压射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2C074A"/>
    <w:rsid w:val="712C0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2026-02-27T05:09:00Z</dcterms:created>
  <dc:creator>本分</dc:creator>
  <cp:lastModifiedBy>本分</cp:lastModifiedBy>
  <dcterms:modified xsi:type="dcterms:W3CDTF">2026-02-27T05:10:57Z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BE14DADC53D646478222541DDFB897C8_11</vt:lpwstr>
  </property>
  <property fmtid="{D5CDD505-2E9C-101B-9397-08002B2CF9AE}" pid="4" name="KSOTemplateDocerSaveRecord">
    <vt:lpwstr>eyJoZGlkIjoiNjIwYTNkMGEzOTNkZGNhYzZlMTM2ZTg3ZGU3ZDk4YjEiLCJ1c2VySWQiOiIxMDIxMzk0NTk2In0=</vt:lpwstr>
  </property>
</Properties>
</file>