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783B9" w14:textId="77777777" w:rsidR="00704115" w:rsidRDefault="00704115" w:rsidP="00704115">
      <w:pPr>
        <w:rPr>
          <w:rFonts w:ascii="华文行楷" w:eastAsia="华文行楷" w:hAnsi="华文楷体" w:hint="eastAsia"/>
          <w:sz w:val="84"/>
          <w:szCs w:val="84"/>
        </w:rPr>
      </w:pPr>
    </w:p>
    <w:p w14:paraId="3E855594" w14:textId="7F1C2F51" w:rsidR="00704115" w:rsidRDefault="00704115" w:rsidP="00704115">
      <w:pPr>
        <w:jc w:val="center"/>
        <w:rPr>
          <w:b/>
          <w:sz w:val="72"/>
          <w:szCs w:val="72"/>
        </w:rPr>
      </w:pPr>
      <w:r>
        <w:rPr>
          <w:rFonts w:ascii="宋体" w:eastAsia="宋体" w:hAnsi="宋体" w:hint="eastAsia"/>
          <w:b/>
          <w:sz w:val="72"/>
          <w:szCs w:val="72"/>
        </w:rPr>
        <w:t>物理实验</w:t>
      </w:r>
      <w:r w:rsidR="0076755C">
        <w:rPr>
          <w:rFonts w:ascii="宋体" w:eastAsia="宋体" w:hAnsi="宋体" w:hint="eastAsia"/>
          <w:b/>
          <w:sz w:val="72"/>
          <w:szCs w:val="72"/>
        </w:rPr>
        <w:t>实验</w:t>
      </w:r>
      <w:r>
        <w:rPr>
          <w:rFonts w:hint="eastAsia"/>
          <w:b/>
          <w:sz w:val="72"/>
          <w:szCs w:val="72"/>
        </w:rPr>
        <w:t>报告</w:t>
      </w:r>
    </w:p>
    <w:p w14:paraId="1C30F4E5" w14:textId="77777777" w:rsidR="00704115" w:rsidRDefault="00704115" w:rsidP="00704115">
      <w:pPr>
        <w:jc w:val="center"/>
        <w:rPr>
          <w:b/>
          <w:sz w:val="72"/>
          <w:szCs w:val="72"/>
        </w:rPr>
      </w:pPr>
    </w:p>
    <w:p w14:paraId="1D2FBEC6" w14:textId="77777777" w:rsidR="00704115" w:rsidRDefault="00704115" w:rsidP="00704115"/>
    <w:p w14:paraId="4BB673A4" w14:textId="77777777" w:rsidR="00704115" w:rsidRDefault="00704115" w:rsidP="00704115"/>
    <w:p w14:paraId="317F3FE2" w14:textId="77777777" w:rsidR="00704115" w:rsidRDefault="00704115" w:rsidP="00704115"/>
    <w:p w14:paraId="79C28AC1" w14:textId="77777777" w:rsidR="00704115" w:rsidRDefault="00704115" w:rsidP="00704115"/>
    <w:p w14:paraId="3751FD28" w14:textId="77777777" w:rsidR="00704115" w:rsidRDefault="00704115" w:rsidP="00704115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实验名称：</w:t>
      </w:r>
      <w:r w:rsidRPr="004B68EB">
        <w:rPr>
          <w:rFonts w:hint="eastAsia"/>
          <w:b/>
          <w:sz w:val="32"/>
          <w:szCs w:val="32"/>
        </w:rPr>
        <w:t>抛射体运动的照相法研究</w:t>
      </w:r>
    </w:p>
    <w:p w14:paraId="5F69C8DD" w14:textId="77777777" w:rsidR="00704115" w:rsidRDefault="00704115" w:rsidP="00704115">
      <w:pPr>
        <w:spacing w:line="48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指导教师：黄凯凯</w:t>
      </w:r>
    </w:p>
    <w:p w14:paraId="784B9E3F" w14:textId="77777777" w:rsidR="00704115" w:rsidRDefault="00704115" w:rsidP="00704115"/>
    <w:p w14:paraId="0802E089" w14:textId="77777777" w:rsidR="00704115" w:rsidRDefault="00704115" w:rsidP="00704115"/>
    <w:p w14:paraId="716C8ECE" w14:textId="77777777" w:rsidR="00704115" w:rsidRDefault="00704115" w:rsidP="00704115"/>
    <w:p w14:paraId="6CAF6706" w14:textId="77777777" w:rsidR="00704115" w:rsidRDefault="00704115" w:rsidP="00704115">
      <w:pPr>
        <w:spacing w:line="360" w:lineRule="auto"/>
        <w:rPr>
          <w:sz w:val="28"/>
          <w:szCs w:val="28"/>
        </w:rPr>
      </w:pPr>
    </w:p>
    <w:p w14:paraId="20104A7E" w14:textId="77777777" w:rsidR="00704115" w:rsidRDefault="00704115" w:rsidP="00704115">
      <w:pPr>
        <w:spacing w:line="360" w:lineRule="auto"/>
        <w:jc w:val="center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班级：混合</w:t>
      </w:r>
      <w:r>
        <w:rPr>
          <w:rFonts w:hint="eastAsia"/>
          <w:b/>
          <w:sz w:val="28"/>
          <w:szCs w:val="28"/>
        </w:rPr>
        <w:t xml:space="preserve"> 2402</w:t>
      </w:r>
    </w:p>
    <w:p w14:paraId="2C067A3F" w14:textId="77777777" w:rsidR="00704115" w:rsidRDefault="00704115" w:rsidP="0070411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姓名：张驰</w:t>
      </w:r>
    </w:p>
    <w:p w14:paraId="0F8C9EC1" w14:textId="77777777" w:rsidR="00704115" w:rsidRDefault="00704115" w:rsidP="0070411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学号：</w:t>
      </w:r>
      <w:r>
        <w:rPr>
          <w:rFonts w:hint="eastAsia"/>
          <w:b/>
          <w:sz w:val="28"/>
          <w:szCs w:val="28"/>
        </w:rPr>
        <w:t xml:space="preserve"> 3240103480</w:t>
      </w:r>
    </w:p>
    <w:p w14:paraId="20B2F9C1" w14:textId="77777777" w:rsidR="00704115" w:rsidRDefault="00704115" w:rsidP="00704115">
      <w:pPr>
        <w:spacing w:line="360" w:lineRule="auto"/>
        <w:jc w:val="center"/>
        <w:rPr>
          <w:b/>
          <w:sz w:val="28"/>
          <w:szCs w:val="28"/>
        </w:rPr>
      </w:pPr>
    </w:p>
    <w:p w14:paraId="0D2417F7" w14:textId="77777777" w:rsidR="00704115" w:rsidRDefault="00704115" w:rsidP="00704115"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实验日期</w:t>
      </w:r>
      <w:r>
        <w:rPr>
          <w:rFonts w:hint="eastAsia"/>
          <w:b/>
          <w:sz w:val="28"/>
          <w:szCs w:val="28"/>
        </w:rPr>
        <w:t>: 2025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13</w:t>
      </w:r>
      <w:r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星期四上午</w:t>
      </w:r>
    </w:p>
    <w:p w14:paraId="3CB810B5" w14:textId="77777777" w:rsidR="00704115" w:rsidRDefault="00704115" w:rsidP="00704115">
      <w:pPr>
        <w:spacing w:line="360" w:lineRule="auto"/>
        <w:ind w:firstLineChars="600" w:firstLine="1687"/>
        <w:rPr>
          <w:b/>
          <w:sz w:val="28"/>
          <w:szCs w:val="28"/>
        </w:rPr>
      </w:pPr>
    </w:p>
    <w:p w14:paraId="7C65CF82" w14:textId="77777777" w:rsidR="00704115" w:rsidRDefault="00704115" w:rsidP="00704115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浙江大学物理实验教学中心</w:t>
      </w:r>
    </w:p>
    <w:p w14:paraId="68D6B3AC" w14:textId="77777777" w:rsidR="00704115" w:rsidRDefault="00704115" w:rsidP="00704115">
      <w:pPr>
        <w:spacing w:line="360" w:lineRule="auto"/>
        <w:jc w:val="center"/>
        <w:rPr>
          <w:sz w:val="28"/>
          <w:szCs w:val="28"/>
        </w:rPr>
      </w:pPr>
    </w:p>
    <w:p w14:paraId="0FB7BAA8" w14:textId="77777777" w:rsidR="00704115" w:rsidRDefault="00704115" w:rsidP="00704115">
      <w:pPr>
        <w:jc w:val="right"/>
        <w:rPr>
          <w:b/>
          <w:sz w:val="24"/>
          <w:szCs w:val="24"/>
          <w:u w:val="single"/>
        </w:rPr>
      </w:pPr>
    </w:p>
    <w:p w14:paraId="16808B76" w14:textId="77777777" w:rsidR="00704115" w:rsidRDefault="00704115" w:rsidP="00704115">
      <w:pPr>
        <w:jc w:val="right"/>
        <w:rPr>
          <w:b/>
          <w:sz w:val="24"/>
          <w:szCs w:val="24"/>
          <w:u w:val="single"/>
        </w:rPr>
      </w:pPr>
    </w:p>
    <w:p w14:paraId="5C72EBD5" w14:textId="77777777" w:rsidR="00704115" w:rsidRDefault="00704115" w:rsidP="00704115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3FCE2C89" w14:textId="77777777" w:rsidR="00704115" w:rsidRPr="004B68EB" w:rsidRDefault="00704115" w:rsidP="00704115">
      <w:pPr>
        <w:pStyle w:val="aa"/>
        <w:ind w:firstLineChars="0" w:firstLine="0"/>
        <w:jc w:val="left"/>
        <w:rPr>
          <w:b/>
          <w:sz w:val="28"/>
          <w:szCs w:val="28"/>
        </w:rPr>
      </w:pPr>
    </w:p>
    <w:p w14:paraId="638F5BA9" w14:textId="77777777" w:rsidR="00704115" w:rsidRDefault="00704115" w:rsidP="00704115">
      <w:pPr>
        <w:pStyle w:val="aa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1. </w:t>
      </w:r>
      <w:r>
        <w:rPr>
          <w:rFonts w:hint="eastAsia"/>
          <w:b/>
          <w:sz w:val="28"/>
          <w:szCs w:val="28"/>
        </w:rPr>
        <w:t>实验综述</w:t>
      </w:r>
    </w:p>
    <w:p w14:paraId="0DBC3EB6" w14:textId="77777777" w:rsidR="00704115" w:rsidRDefault="00704115" w:rsidP="007041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（自述实验现象、实验原理和实验方法，不超过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 w14:paraId="09BE7734" w14:textId="77777777" w:rsidR="00704115" w:rsidRDefault="00704115" w:rsidP="00704115">
      <w:pPr>
        <w:jc w:val="left"/>
        <w:rPr>
          <w:sz w:val="24"/>
          <w:szCs w:val="24"/>
        </w:rPr>
      </w:pPr>
    </w:p>
    <w:p w14:paraId="6AEFCA5F" w14:textId="77777777" w:rsidR="00704115" w:rsidRDefault="00704115" w:rsidP="00704115">
      <w:pPr>
        <w:jc w:val="left"/>
        <w:rPr>
          <w:sz w:val="24"/>
          <w:szCs w:val="24"/>
        </w:rPr>
      </w:pPr>
      <w:r w:rsidRPr="004A229A">
        <w:rPr>
          <w:rFonts w:ascii="黑体" w:eastAsia="黑体" w:hAnsi="黑体" w:hint="eastAsia"/>
          <w:sz w:val="24"/>
          <w:szCs w:val="24"/>
        </w:rPr>
        <w:t>实验现象</w:t>
      </w:r>
      <w:r>
        <w:rPr>
          <w:rFonts w:hint="eastAsia"/>
          <w:sz w:val="24"/>
          <w:szCs w:val="24"/>
        </w:rPr>
        <w:t>：在同一张底片上按一定时间间隔连续地对运动物体进行多次曝光，可得到物体运动轨迹的一连串中间瞬时影像。</w:t>
      </w:r>
    </w:p>
    <w:p w14:paraId="0C339F78" w14:textId="77777777" w:rsidR="00704115" w:rsidRDefault="00704115" w:rsidP="00704115">
      <w:pPr>
        <w:jc w:val="left"/>
        <w:rPr>
          <w:sz w:val="24"/>
          <w:szCs w:val="24"/>
        </w:rPr>
      </w:pPr>
      <w:r w:rsidRPr="004A229A">
        <w:rPr>
          <w:rFonts w:ascii="黑体" w:eastAsia="黑体" w:hAnsi="黑体" w:hint="eastAsia"/>
          <w:sz w:val="24"/>
          <w:szCs w:val="24"/>
        </w:rPr>
        <w:t>实验原理</w:t>
      </w:r>
      <w:r>
        <w:rPr>
          <w:rFonts w:hint="eastAsia"/>
          <w:sz w:val="24"/>
          <w:szCs w:val="24"/>
        </w:rPr>
        <w:t>：根据小球轨迹照片，可以得到一系列的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y,t</m:t>
            </m:r>
          </m:e>
        </m:d>
      </m:oMath>
      <w:r>
        <w:rPr>
          <w:rFonts w:hint="eastAsia"/>
          <w:sz w:val="24"/>
          <w:szCs w:val="24"/>
        </w:rPr>
        <w:t>数据，从而可以作出对应的曲线图。然后利用表差法对数据进行处理（不断作差分直到数据差值相等），找到用于描述抛体运动的多项式次数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>，从而进一步求出运动方程。最后求出对应的重力加速度，并与当地重力加速度比较来判断实验的准确性。</w:t>
      </w:r>
    </w:p>
    <w:p w14:paraId="337962EF" w14:textId="77777777" w:rsidR="00704115" w:rsidRDefault="00704115" w:rsidP="00704115">
      <w:pPr>
        <w:jc w:val="left"/>
        <w:rPr>
          <w:sz w:val="24"/>
          <w:szCs w:val="24"/>
        </w:rPr>
      </w:pPr>
      <w:r w:rsidRPr="004A229A">
        <w:rPr>
          <w:rFonts w:ascii="黑体" w:eastAsia="黑体" w:hAnsi="黑体" w:hint="eastAsia"/>
          <w:sz w:val="24"/>
          <w:szCs w:val="24"/>
        </w:rPr>
        <w:t>实验方法</w:t>
      </w:r>
      <w:r>
        <w:rPr>
          <w:rFonts w:hint="eastAsia"/>
          <w:sz w:val="24"/>
          <w:szCs w:val="24"/>
        </w:rPr>
        <w:t>：多次曝光法记录轨迹；表差法处理数据。</w:t>
      </w:r>
    </w:p>
    <w:p w14:paraId="52D54855" w14:textId="77777777" w:rsidR="00704115" w:rsidRDefault="00704115" w:rsidP="00704115">
      <w:pPr>
        <w:jc w:val="left"/>
        <w:rPr>
          <w:sz w:val="28"/>
          <w:szCs w:val="24"/>
        </w:rPr>
      </w:pPr>
    </w:p>
    <w:p w14:paraId="5B44D917" w14:textId="77777777" w:rsidR="00704115" w:rsidRDefault="00704115" w:rsidP="00704115">
      <w:pPr>
        <w:pStyle w:val="aa"/>
        <w:ind w:firstLineChars="0" w:firstLine="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2.</w:t>
      </w:r>
      <w:r>
        <w:rPr>
          <w:rFonts w:hint="eastAsia"/>
          <w:b/>
          <w:sz w:val="28"/>
          <w:szCs w:val="28"/>
        </w:rPr>
        <w:t>实验重点</w:t>
      </w:r>
    </w:p>
    <w:p w14:paraId="7B493CFD" w14:textId="77777777" w:rsidR="00704115" w:rsidRDefault="00704115" w:rsidP="007041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（简述本实验的学习重点，不超过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14:paraId="43B5BCDB" w14:textId="77777777" w:rsidR="00704115" w:rsidRDefault="00704115" w:rsidP="00704115">
      <w:pPr>
        <w:jc w:val="left"/>
        <w:rPr>
          <w:sz w:val="24"/>
          <w:szCs w:val="24"/>
        </w:rPr>
      </w:pPr>
    </w:p>
    <w:p w14:paraId="2E1AFCA5" w14:textId="77777777" w:rsidR="00704115" w:rsidRDefault="00704115" w:rsidP="00704115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学习频闪摄影仪的使用，了解其工作原理；</w:t>
      </w:r>
    </w:p>
    <w:p w14:paraId="5C5B0CAC" w14:textId="77777777" w:rsidR="00704115" w:rsidRPr="004A229A" w:rsidRDefault="00704115" w:rsidP="00704115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学习负片的冲洗和放大机的使用；</w:t>
      </w:r>
    </w:p>
    <w:p w14:paraId="2C020E4F" w14:textId="77777777" w:rsidR="00704115" w:rsidRPr="004A229A" w:rsidRDefault="00704115" w:rsidP="00704115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学习使用表差法分析数据，并最终得到运动方程。</w:t>
      </w:r>
    </w:p>
    <w:p w14:paraId="65EBAEC9" w14:textId="77777777" w:rsidR="00704115" w:rsidRDefault="00704115" w:rsidP="00704115">
      <w:pPr>
        <w:jc w:val="left"/>
        <w:rPr>
          <w:sz w:val="24"/>
          <w:szCs w:val="24"/>
        </w:rPr>
      </w:pPr>
    </w:p>
    <w:p w14:paraId="1D9D36CE" w14:textId="77777777" w:rsidR="00704115" w:rsidRDefault="00704115" w:rsidP="00704115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3.</w:t>
      </w:r>
      <w:r>
        <w:rPr>
          <w:rFonts w:hint="eastAsia"/>
          <w:b/>
          <w:bCs/>
          <w:sz w:val="28"/>
          <w:szCs w:val="28"/>
        </w:rPr>
        <w:t>实验难点</w:t>
      </w:r>
    </w:p>
    <w:p w14:paraId="334C31E3" w14:textId="77777777" w:rsidR="00704115" w:rsidRDefault="00704115" w:rsidP="0070411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（简述本实验的实现难点，不超过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14:paraId="0D229C06" w14:textId="77777777" w:rsidR="00704115" w:rsidRDefault="00704115" w:rsidP="00704115">
      <w:pPr>
        <w:jc w:val="left"/>
        <w:rPr>
          <w:sz w:val="24"/>
          <w:szCs w:val="24"/>
        </w:rPr>
      </w:pPr>
    </w:p>
    <w:p w14:paraId="03C83B65" w14:textId="77777777" w:rsidR="00704115" w:rsidRDefault="00704115" w:rsidP="00704115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负片冲洗的时候对显影、定影时间的把控；</w:t>
      </w:r>
    </w:p>
    <w:p w14:paraId="339B416C" w14:textId="77777777" w:rsidR="00704115" w:rsidRDefault="00704115" w:rsidP="00704115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放大曝光的过程复杂，步骤繁琐，容易出现错误；</w:t>
      </w:r>
    </w:p>
    <w:p w14:paraId="66299AC2" w14:textId="77777777" w:rsidR="00704115" w:rsidRDefault="00704115" w:rsidP="00704115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负片冲洗如何让底片充分接触液体；</w:t>
      </w:r>
    </w:p>
    <w:p w14:paraId="6522EC1A" w14:textId="77777777" w:rsidR="00704115" w:rsidRPr="00B25EB9" w:rsidRDefault="00704115" w:rsidP="00704115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放大时如何调节放大机来得到最清晰的图片。</w:t>
      </w:r>
    </w:p>
    <w:p w14:paraId="07C8834E" w14:textId="77777777" w:rsidR="00704115" w:rsidRDefault="00704115" w:rsidP="00704115">
      <w:pPr>
        <w:jc w:val="left"/>
        <w:rPr>
          <w:sz w:val="24"/>
          <w:szCs w:val="24"/>
        </w:rPr>
      </w:pPr>
    </w:p>
    <w:p w14:paraId="3262035B" w14:textId="77777777" w:rsidR="00704115" w:rsidRDefault="00704115" w:rsidP="00704115">
      <w:pPr>
        <w:jc w:val="left"/>
        <w:rPr>
          <w:sz w:val="24"/>
          <w:szCs w:val="24"/>
        </w:rPr>
      </w:pPr>
    </w:p>
    <w:p w14:paraId="7527807D" w14:textId="77777777" w:rsidR="00704115" w:rsidRDefault="00704115" w:rsidP="00704115">
      <w:pPr>
        <w:jc w:val="left"/>
        <w:rPr>
          <w:sz w:val="24"/>
          <w:szCs w:val="24"/>
        </w:rPr>
      </w:pPr>
    </w:p>
    <w:p w14:paraId="077931BA" w14:textId="77777777" w:rsidR="00704115" w:rsidRDefault="00704115" w:rsidP="00704115">
      <w:pPr>
        <w:jc w:val="left"/>
        <w:rPr>
          <w:sz w:val="24"/>
          <w:szCs w:val="24"/>
        </w:rPr>
      </w:pPr>
    </w:p>
    <w:p w14:paraId="4F7558DA" w14:textId="77777777" w:rsidR="00704115" w:rsidRDefault="00704115" w:rsidP="00704115">
      <w:pPr>
        <w:jc w:val="left"/>
        <w:rPr>
          <w:sz w:val="24"/>
          <w:szCs w:val="24"/>
        </w:rPr>
      </w:pPr>
    </w:p>
    <w:p w14:paraId="63DE8A72" w14:textId="77777777" w:rsidR="00704115" w:rsidRDefault="00704115" w:rsidP="00704115">
      <w:pPr>
        <w:jc w:val="left"/>
        <w:rPr>
          <w:sz w:val="24"/>
          <w:szCs w:val="24"/>
        </w:rPr>
      </w:pPr>
    </w:p>
    <w:p w14:paraId="6353E9C5" w14:textId="77777777" w:rsidR="00704115" w:rsidRDefault="00704115" w:rsidP="00704115">
      <w:pPr>
        <w:spacing w:line="400" w:lineRule="exact"/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14:paraId="75BA03EA" w14:textId="77777777" w:rsidR="00FC7B25" w:rsidRDefault="00FC7B25" w:rsidP="00704115">
      <w:pPr>
        <w:spacing w:line="400" w:lineRule="exact"/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14:paraId="1ED00BE1" w14:textId="77777777" w:rsidR="00FC7B25" w:rsidRDefault="00FC7B25" w:rsidP="00704115">
      <w:pPr>
        <w:spacing w:line="400" w:lineRule="exact"/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14:paraId="61846106" w14:textId="77777777" w:rsidR="00FC7B25" w:rsidRDefault="00FC7B25" w:rsidP="00704115">
      <w:pPr>
        <w:spacing w:line="400" w:lineRule="exact"/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14:paraId="288912EB" w14:textId="77777777" w:rsidR="00FC7B25" w:rsidRDefault="00FC7B25" w:rsidP="00704115">
      <w:pPr>
        <w:spacing w:line="400" w:lineRule="exact"/>
        <w:jc w:val="left"/>
        <w:rPr>
          <w:rFonts w:ascii="仿宋" w:eastAsia="仿宋" w:hAnsi="仿宋" w:cs="仿宋"/>
          <w:b/>
          <w:bCs/>
          <w:sz w:val="24"/>
          <w:szCs w:val="24"/>
        </w:rPr>
      </w:pPr>
    </w:p>
    <w:p w14:paraId="0CE6F2BF" w14:textId="77777777" w:rsidR="00FC7B25" w:rsidRDefault="00FC7B25" w:rsidP="00704115">
      <w:pPr>
        <w:spacing w:line="400" w:lineRule="exact"/>
        <w:jc w:val="left"/>
        <w:rPr>
          <w:rFonts w:ascii="仿宋" w:eastAsia="仿宋" w:hAnsi="仿宋" w:cs="仿宋" w:hint="eastAsia"/>
          <w:sz w:val="24"/>
          <w:szCs w:val="24"/>
        </w:rPr>
      </w:pPr>
    </w:p>
    <w:p w14:paraId="253C1F62" w14:textId="77777777" w:rsidR="00704115" w:rsidRDefault="00704115" w:rsidP="00704115">
      <w:pPr>
        <w:spacing w:line="400" w:lineRule="exact"/>
        <w:ind w:firstLineChars="1300" w:firstLine="3132"/>
        <w:jc w:val="left"/>
        <w:rPr>
          <w:b/>
          <w:sz w:val="24"/>
          <w:szCs w:val="24"/>
          <w:u w:val="single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p w14:paraId="49538ED5" w14:textId="77777777" w:rsidR="00EA2573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lastRenderedPageBreak/>
        <w:t>二、</w:t>
      </w:r>
      <w:r>
        <w:rPr>
          <w:rFonts w:ascii="黑体" w:eastAsia="黑体" w:hAnsi="黑体" w:cs="黑体" w:hint="eastAsia"/>
          <w:b/>
          <w:sz w:val="32"/>
          <w:szCs w:val="24"/>
        </w:rPr>
        <w:t>原始数据</w:t>
      </w:r>
    </w:p>
    <w:p w14:paraId="682F9CAE" w14:textId="77777777" w:rsidR="00EA2573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（将有老师签名的“自备数据记录草稿纸”的扫描或手机拍摄图粘贴在下方，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 w14:paraId="066FFD5D" w14:textId="0685A73C" w:rsidR="00EA2573" w:rsidRDefault="00FC7B25">
      <w:pPr>
        <w:jc w:val="left"/>
        <w:rPr>
          <w:sz w:val="28"/>
          <w:szCs w:val="24"/>
        </w:rPr>
      </w:pPr>
      <w:r w:rsidRPr="00FC7B25">
        <w:rPr>
          <w:noProof/>
          <w:sz w:val="28"/>
          <w:szCs w:val="24"/>
        </w:rPr>
        <w:drawing>
          <wp:inline distT="0" distB="0" distL="0" distR="0" wp14:anchorId="518B2646" wp14:editId="30D64DF1">
            <wp:extent cx="1743700" cy="2324993"/>
            <wp:effectExtent l="0" t="5080" r="4445" b="4445"/>
            <wp:docPr id="159685175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777344" cy="236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8A1B" w14:textId="77777777" w:rsidR="00EA2573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三、</w:t>
      </w:r>
      <w:r>
        <w:rPr>
          <w:rFonts w:ascii="黑体" w:eastAsia="黑体" w:hAnsi="黑体" w:cs="黑体" w:hint="eastAsia"/>
          <w:b/>
          <w:sz w:val="32"/>
          <w:szCs w:val="24"/>
        </w:rPr>
        <w:t>结果与分析</w:t>
      </w:r>
    </w:p>
    <w:p w14:paraId="22C490CA" w14:textId="77777777" w:rsidR="00EA2573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数据处理与结果</w:t>
      </w:r>
    </w:p>
    <w:p w14:paraId="156FC315" w14:textId="77777777" w:rsidR="00EA2573" w:rsidRDefault="00000000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（列出数据表格、选择数据处理方法、给定测量或计算结果，30分）</w:t>
      </w:r>
    </w:p>
    <w:p w14:paraId="38559EAA" w14:textId="77777777" w:rsidR="00546D8D" w:rsidRDefault="00546D8D">
      <w:pPr>
        <w:jc w:val="left"/>
        <w:rPr>
          <w:rFonts w:ascii="宋体" w:eastAsia="宋体" w:hAnsi="宋体" w:cs="宋体" w:hint="eastAsia"/>
          <w:sz w:val="24"/>
          <w:szCs w:val="24"/>
        </w:rPr>
      </w:pPr>
    </w:p>
    <w:p w14:paraId="3A7F9C5F" w14:textId="1292132E" w:rsidR="00EA2573" w:rsidRDefault="00546D8D" w:rsidP="000332E2">
      <w:pPr>
        <w:ind w:firstLine="420"/>
        <w:jc w:val="left"/>
        <w:rPr>
          <w:sz w:val="24"/>
          <w:szCs w:val="24"/>
        </w:rPr>
      </w:pPr>
      <w:r w:rsidRPr="00546D8D">
        <w:rPr>
          <w:rFonts w:hint="eastAsia"/>
          <w:sz w:val="24"/>
          <w:szCs w:val="24"/>
        </w:rPr>
        <w:t>用表差法记录数据如下：</w:t>
      </w:r>
    </w:p>
    <w:tbl>
      <w:tblPr>
        <w:tblStyle w:val="1-1"/>
        <w:tblW w:w="9639" w:type="dxa"/>
        <w:jc w:val="center"/>
        <w:tblLook w:val="04A0" w:firstRow="1" w:lastRow="0" w:firstColumn="1" w:lastColumn="0" w:noHBand="0" w:noVBand="1"/>
      </w:tblPr>
      <w:tblGrid>
        <w:gridCol w:w="993"/>
        <w:gridCol w:w="1417"/>
        <w:gridCol w:w="1843"/>
        <w:gridCol w:w="1417"/>
        <w:gridCol w:w="1843"/>
        <w:gridCol w:w="2126"/>
      </w:tblGrid>
      <w:tr w:rsidR="0080734E" w14:paraId="0D54897B" w14:textId="77777777" w:rsidTr="00943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AF54382" w14:textId="4AB6268F" w:rsidR="0080734E" w:rsidRPr="0080734E" w:rsidRDefault="0080734E" w:rsidP="00546D8D">
            <w:pPr>
              <w:jc w:val="left"/>
              <w:rPr>
                <w:rFonts w:hint="eastAsia"/>
                <w:b w:val="0"/>
                <w:bCs w:val="0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  <m:r>
                  <m:rPr>
                    <m:lit/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/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1E2B8D0C" w14:textId="37676AAD" w:rsidR="0080734E" w:rsidRPr="0080734E" w:rsidRDefault="0080734E" w:rsidP="00807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cm</m:t>
              </m:r>
            </m:oMath>
          </w:p>
        </w:tc>
        <w:tc>
          <w:tcPr>
            <w:tcW w:w="1843" w:type="dxa"/>
            <w:vAlign w:val="center"/>
          </w:tcPr>
          <w:p w14:paraId="07CECF64" w14:textId="2A8A5C78" w:rsidR="0080734E" w:rsidRPr="0080734E" w:rsidRDefault="0080734E" w:rsidP="00546D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417" w:type="dxa"/>
            <w:vAlign w:val="center"/>
          </w:tcPr>
          <w:p w14:paraId="327B1C35" w14:textId="3CE3D372" w:rsidR="0080734E" w:rsidRPr="0080734E" w:rsidRDefault="0080734E" w:rsidP="008073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位置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cm</m:t>
              </m:r>
            </m:oMath>
          </w:p>
        </w:tc>
        <w:tc>
          <w:tcPr>
            <w:tcW w:w="1843" w:type="dxa"/>
            <w:vAlign w:val="center"/>
          </w:tcPr>
          <w:p w14:paraId="540E2BFC" w14:textId="12044855" w:rsidR="00546D8D" w:rsidRPr="0080734E" w:rsidRDefault="0080734E" w:rsidP="00546D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n+1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126" w:type="dxa"/>
            <w:vAlign w:val="center"/>
          </w:tcPr>
          <w:p w14:paraId="3EBA54D0" w14:textId="724ECAFD" w:rsidR="0080734E" w:rsidRPr="0080734E" w:rsidRDefault="0080734E" w:rsidP="00546D8D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n+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n-</m:t>
                    </m:r>
                    <m:f>
                      <m:f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sz w:val="24"/>
                            <w:szCs w:val="24"/>
                          </w:rPr>
                        </m:ctrlPr>
                      </m:den>
                    </m:f>
                  </m:sub>
                </m:sSub>
              </m:oMath>
            </m:oMathPara>
          </w:p>
        </w:tc>
      </w:tr>
      <w:tr w:rsidR="0080734E" w14:paraId="36E5727F" w14:textId="77777777" w:rsidTr="00943C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0B1C81D1" w14:textId="533D42ED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417" w:type="dxa"/>
            <w:vMerge w:val="restart"/>
            <w:vAlign w:val="center"/>
          </w:tcPr>
          <w:p w14:paraId="5FACE0C0" w14:textId="7D0FE1A6" w:rsidR="00546D8D" w:rsidRDefault="00943C4F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</w:p>
        </w:tc>
        <w:tc>
          <w:tcPr>
            <w:tcW w:w="1843" w:type="dxa"/>
            <w:vAlign w:val="center"/>
          </w:tcPr>
          <w:p w14:paraId="06371DF0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A009F3C" w14:textId="6C1EEF5A" w:rsidR="00546D8D" w:rsidRDefault="0005716E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</w:p>
        </w:tc>
        <w:tc>
          <w:tcPr>
            <w:tcW w:w="1843" w:type="dxa"/>
            <w:vAlign w:val="center"/>
          </w:tcPr>
          <w:p w14:paraId="6BC43B26" w14:textId="0F1955E3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621E13AB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21011B98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1B6630C8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3A6A1670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2EB9FDB" w14:textId="1B0282BE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5.7</w:t>
            </w:r>
          </w:p>
        </w:tc>
        <w:tc>
          <w:tcPr>
            <w:tcW w:w="1417" w:type="dxa"/>
            <w:vMerge/>
            <w:vAlign w:val="center"/>
          </w:tcPr>
          <w:p w14:paraId="71204DE9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2D9888DB" w14:textId="27F0FAD9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</w:t>
            </w:r>
          </w:p>
        </w:tc>
        <w:tc>
          <w:tcPr>
            <w:tcW w:w="2126" w:type="dxa"/>
            <w:vMerge/>
            <w:vAlign w:val="center"/>
          </w:tcPr>
          <w:p w14:paraId="4FC70469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22815FE1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428C5BD4" w14:textId="703D5623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1DABA40B" w14:textId="3D155157" w:rsidR="00546D8D" w:rsidRDefault="00943C4F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5.7</w:t>
            </w:r>
          </w:p>
        </w:tc>
        <w:tc>
          <w:tcPr>
            <w:tcW w:w="1843" w:type="dxa"/>
            <w:vMerge/>
            <w:vAlign w:val="center"/>
          </w:tcPr>
          <w:p w14:paraId="5CC0ED2C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3C0CD73" w14:textId="400CED34" w:rsidR="00546D8D" w:rsidRDefault="0005716E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5.0</w:t>
            </w:r>
          </w:p>
        </w:tc>
        <w:tc>
          <w:tcPr>
            <w:tcW w:w="1843" w:type="dxa"/>
            <w:vMerge/>
            <w:vAlign w:val="center"/>
          </w:tcPr>
          <w:p w14:paraId="69CEAE50" w14:textId="7F59D156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3902263A" w14:textId="00A384BD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-1.4</w:t>
            </w:r>
          </w:p>
        </w:tc>
      </w:tr>
      <w:tr w:rsidR="0080734E" w14:paraId="232E315F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5848084A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5E72D8A5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6EE2301" w14:textId="0892B399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5.8</w:t>
            </w:r>
          </w:p>
        </w:tc>
        <w:tc>
          <w:tcPr>
            <w:tcW w:w="1417" w:type="dxa"/>
            <w:vMerge/>
            <w:vAlign w:val="center"/>
          </w:tcPr>
          <w:p w14:paraId="562CB4A0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0EAAF03" w14:textId="1D76CCBF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3.6</w:t>
            </w:r>
          </w:p>
        </w:tc>
        <w:tc>
          <w:tcPr>
            <w:tcW w:w="2126" w:type="dxa"/>
            <w:vMerge/>
            <w:vAlign w:val="center"/>
          </w:tcPr>
          <w:p w14:paraId="3648D55D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4F63D79C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3E28C228" w14:textId="7C1E66F6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17" w:type="dxa"/>
            <w:vMerge w:val="restart"/>
            <w:vAlign w:val="center"/>
          </w:tcPr>
          <w:p w14:paraId="3CAD5EA9" w14:textId="2012D8ED" w:rsidR="00546D8D" w:rsidRDefault="00943C4F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11.5</w:t>
            </w:r>
          </w:p>
        </w:tc>
        <w:tc>
          <w:tcPr>
            <w:tcW w:w="1843" w:type="dxa"/>
            <w:vMerge/>
            <w:vAlign w:val="center"/>
          </w:tcPr>
          <w:p w14:paraId="621542F9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6070336" w14:textId="5172012E" w:rsidR="00546D8D" w:rsidRDefault="0005716E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8.6</w:t>
            </w:r>
          </w:p>
        </w:tc>
        <w:tc>
          <w:tcPr>
            <w:tcW w:w="1843" w:type="dxa"/>
            <w:vMerge/>
            <w:vAlign w:val="center"/>
          </w:tcPr>
          <w:p w14:paraId="631A70B5" w14:textId="0C1A3F9C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862BFC7" w14:textId="1A67C526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-2.0</w:t>
            </w:r>
          </w:p>
        </w:tc>
      </w:tr>
      <w:tr w:rsidR="0080734E" w14:paraId="7C71612C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44535CDB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4D1E0796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415F104" w14:textId="243A53C5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</w:t>
            </w:r>
          </w:p>
        </w:tc>
        <w:tc>
          <w:tcPr>
            <w:tcW w:w="1417" w:type="dxa"/>
            <w:vMerge/>
            <w:vAlign w:val="center"/>
          </w:tcPr>
          <w:p w14:paraId="1366401C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33745CF" w14:textId="730F5BAB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1.6</w:t>
            </w:r>
          </w:p>
        </w:tc>
        <w:tc>
          <w:tcPr>
            <w:tcW w:w="2126" w:type="dxa"/>
            <w:vMerge/>
            <w:vAlign w:val="center"/>
          </w:tcPr>
          <w:p w14:paraId="6A7DF01C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7C6A9652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24A9D09E" w14:textId="3560DB16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17" w:type="dxa"/>
            <w:vMerge w:val="restart"/>
            <w:vAlign w:val="center"/>
          </w:tcPr>
          <w:p w14:paraId="21B50C26" w14:textId="40857413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17.7</w:t>
            </w:r>
          </w:p>
        </w:tc>
        <w:tc>
          <w:tcPr>
            <w:tcW w:w="1843" w:type="dxa"/>
            <w:vMerge/>
            <w:vAlign w:val="center"/>
          </w:tcPr>
          <w:p w14:paraId="399FE3F9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C5BD121" w14:textId="5CD0D07F" w:rsidR="00546D8D" w:rsidRDefault="0005716E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10.2</w:t>
            </w:r>
          </w:p>
        </w:tc>
        <w:tc>
          <w:tcPr>
            <w:tcW w:w="1843" w:type="dxa"/>
            <w:vMerge/>
            <w:vAlign w:val="center"/>
          </w:tcPr>
          <w:p w14:paraId="1406F9C9" w14:textId="54B62FFD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6AA94FE3" w14:textId="6EF2E479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-1.6</w:t>
            </w:r>
          </w:p>
        </w:tc>
      </w:tr>
      <w:tr w:rsidR="0080734E" w14:paraId="0405AF90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2015C658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7E66EFDD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E0CDF94" w14:textId="4EF7BF9B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6.1</w:t>
            </w:r>
          </w:p>
        </w:tc>
        <w:tc>
          <w:tcPr>
            <w:tcW w:w="1417" w:type="dxa"/>
            <w:vMerge/>
            <w:vAlign w:val="center"/>
          </w:tcPr>
          <w:p w14:paraId="621AE3E6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5CD9526" w14:textId="6B14E933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0.0</w:t>
            </w:r>
          </w:p>
        </w:tc>
        <w:tc>
          <w:tcPr>
            <w:tcW w:w="2126" w:type="dxa"/>
            <w:vMerge/>
            <w:vAlign w:val="center"/>
          </w:tcPr>
          <w:p w14:paraId="4ADFBA94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63D040AE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692CDB16" w14:textId="5FC1AE3C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17" w:type="dxa"/>
            <w:vMerge w:val="restart"/>
            <w:vAlign w:val="center"/>
          </w:tcPr>
          <w:p w14:paraId="78DDC889" w14:textId="03B43259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23.8</w:t>
            </w:r>
          </w:p>
        </w:tc>
        <w:tc>
          <w:tcPr>
            <w:tcW w:w="1843" w:type="dxa"/>
            <w:vMerge/>
            <w:vAlign w:val="center"/>
          </w:tcPr>
          <w:p w14:paraId="6F631F09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3FDD32AA" w14:textId="2647EE26" w:rsidR="00546D8D" w:rsidRDefault="0005716E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10.2</w:t>
            </w:r>
          </w:p>
        </w:tc>
        <w:tc>
          <w:tcPr>
            <w:tcW w:w="1843" w:type="dxa"/>
            <w:vMerge/>
            <w:vAlign w:val="center"/>
          </w:tcPr>
          <w:p w14:paraId="52C07108" w14:textId="3CA5CE04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3BBD2F66" w14:textId="5AC81E41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-1.5</w:t>
            </w:r>
          </w:p>
        </w:tc>
      </w:tr>
      <w:tr w:rsidR="0080734E" w14:paraId="113DF303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474E513D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228F7EEF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6054E45" w14:textId="63F91192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6.2</w:t>
            </w:r>
          </w:p>
        </w:tc>
        <w:tc>
          <w:tcPr>
            <w:tcW w:w="1417" w:type="dxa"/>
            <w:vMerge/>
            <w:vAlign w:val="center"/>
          </w:tcPr>
          <w:p w14:paraId="68938CC7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2CDDA89D" w14:textId="05F7B148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-1.5</w:t>
            </w:r>
          </w:p>
        </w:tc>
        <w:tc>
          <w:tcPr>
            <w:tcW w:w="2126" w:type="dxa"/>
            <w:vMerge/>
            <w:vAlign w:val="center"/>
          </w:tcPr>
          <w:p w14:paraId="4E9A51B9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48416411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10A0748A" w14:textId="24462C6F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17" w:type="dxa"/>
            <w:vMerge w:val="restart"/>
            <w:vAlign w:val="center"/>
          </w:tcPr>
          <w:p w14:paraId="76A37951" w14:textId="3A0B9638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30.0</w:t>
            </w:r>
          </w:p>
        </w:tc>
        <w:tc>
          <w:tcPr>
            <w:tcW w:w="1843" w:type="dxa"/>
            <w:vMerge/>
            <w:vAlign w:val="center"/>
          </w:tcPr>
          <w:p w14:paraId="7872188D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519C407E" w14:textId="080F5129" w:rsidR="00546D8D" w:rsidRDefault="0005716E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8.7</w:t>
            </w:r>
          </w:p>
        </w:tc>
        <w:tc>
          <w:tcPr>
            <w:tcW w:w="1843" w:type="dxa"/>
            <w:vMerge/>
            <w:vAlign w:val="center"/>
          </w:tcPr>
          <w:p w14:paraId="3A771636" w14:textId="7F8CA4D3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59BE233" w14:textId="18B64D49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-2.3</w:t>
            </w:r>
          </w:p>
        </w:tc>
      </w:tr>
      <w:tr w:rsidR="0080734E" w14:paraId="07E27CA1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0FA8BA18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56F7DCFF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DE5F7E7" w14:textId="751B2DCC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6.5</w:t>
            </w:r>
          </w:p>
        </w:tc>
        <w:tc>
          <w:tcPr>
            <w:tcW w:w="1417" w:type="dxa"/>
            <w:vMerge/>
            <w:vAlign w:val="center"/>
          </w:tcPr>
          <w:p w14:paraId="597B51CB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50C9F68" w14:textId="70BF501E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-3.8</w:t>
            </w:r>
          </w:p>
        </w:tc>
        <w:tc>
          <w:tcPr>
            <w:tcW w:w="2126" w:type="dxa"/>
            <w:vMerge/>
            <w:vAlign w:val="center"/>
          </w:tcPr>
          <w:p w14:paraId="004C3D90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391E2686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16D3F2A0" w14:textId="332362BC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17" w:type="dxa"/>
            <w:vMerge w:val="restart"/>
            <w:vAlign w:val="center"/>
          </w:tcPr>
          <w:p w14:paraId="5C0FA693" w14:textId="2B27979E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36.5</w:t>
            </w:r>
          </w:p>
        </w:tc>
        <w:tc>
          <w:tcPr>
            <w:tcW w:w="1843" w:type="dxa"/>
            <w:vMerge/>
            <w:vAlign w:val="center"/>
          </w:tcPr>
          <w:p w14:paraId="5F764AC7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3D55DDA" w14:textId="58D7C61B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4.9</w:t>
            </w:r>
          </w:p>
        </w:tc>
        <w:tc>
          <w:tcPr>
            <w:tcW w:w="1843" w:type="dxa"/>
            <w:vMerge/>
            <w:vAlign w:val="center"/>
          </w:tcPr>
          <w:p w14:paraId="4DD8DD4F" w14:textId="6AFDC0AB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13AEEF47" w14:textId="72FB9DB6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-1.5</w:t>
            </w:r>
          </w:p>
        </w:tc>
      </w:tr>
      <w:tr w:rsidR="0080734E" w14:paraId="4D2E73AC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54B8B134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4C72FF84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2C14CCF" w14:textId="399966E2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6.6</w:t>
            </w:r>
          </w:p>
        </w:tc>
        <w:tc>
          <w:tcPr>
            <w:tcW w:w="1417" w:type="dxa"/>
            <w:vMerge/>
            <w:vAlign w:val="center"/>
          </w:tcPr>
          <w:p w14:paraId="46598E64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0140B1A4" w14:textId="549F5058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-5.3</w:t>
            </w:r>
          </w:p>
        </w:tc>
        <w:tc>
          <w:tcPr>
            <w:tcW w:w="2126" w:type="dxa"/>
            <w:vMerge/>
            <w:vAlign w:val="center"/>
          </w:tcPr>
          <w:p w14:paraId="29EB9135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0E56EE14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0A187587" w14:textId="6F8F99EA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17" w:type="dxa"/>
            <w:vMerge w:val="restart"/>
            <w:vAlign w:val="center"/>
          </w:tcPr>
          <w:p w14:paraId="6761645A" w14:textId="73A912C5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43.1</w:t>
            </w:r>
          </w:p>
        </w:tc>
        <w:tc>
          <w:tcPr>
            <w:tcW w:w="1843" w:type="dxa"/>
            <w:vMerge/>
            <w:vAlign w:val="center"/>
          </w:tcPr>
          <w:p w14:paraId="1E53C643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630634B0" w14:textId="242F4B7C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-0.4</w:t>
            </w:r>
          </w:p>
        </w:tc>
        <w:tc>
          <w:tcPr>
            <w:tcW w:w="1843" w:type="dxa"/>
            <w:vMerge/>
            <w:vAlign w:val="center"/>
          </w:tcPr>
          <w:p w14:paraId="3568A2FD" w14:textId="74B8724F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A41834E" w14:textId="23850FD8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-2.4</w:t>
            </w:r>
          </w:p>
        </w:tc>
      </w:tr>
      <w:tr w:rsidR="0080734E" w14:paraId="3E101B8B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37F82538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45B8B8C6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5A955F31" w14:textId="42A5800F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6.7</w:t>
            </w:r>
          </w:p>
        </w:tc>
        <w:tc>
          <w:tcPr>
            <w:tcW w:w="1417" w:type="dxa"/>
            <w:vMerge/>
            <w:vAlign w:val="center"/>
          </w:tcPr>
          <w:p w14:paraId="6C2BA111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98A7979" w14:textId="75FCC867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-7.7</w:t>
            </w:r>
          </w:p>
        </w:tc>
        <w:tc>
          <w:tcPr>
            <w:tcW w:w="2126" w:type="dxa"/>
            <w:vMerge/>
            <w:vAlign w:val="center"/>
          </w:tcPr>
          <w:p w14:paraId="1062EC4E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6C9678D9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0AFD679C" w14:textId="73109B1E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17" w:type="dxa"/>
            <w:vMerge w:val="restart"/>
            <w:vAlign w:val="center"/>
          </w:tcPr>
          <w:p w14:paraId="367C836B" w14:textId="6B9F880F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49.9</w:t>
            </w:r>
          </w:p>
        </w:tc>
        <w:tc>
          <w:tcPr>
            <w:tcW w:w="1843" w:type="dxa"/>
            <w:vMerge/>
            <w:vAlign w:val="center"/>
          </w:tcPr>
          <w:p w14:paraId="61CA7F1A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C832999" w14:textId="64D00D41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-8.1</w:t>
            </w:r>
          </w:p>
        </w:tc>
        <w:tc>
          <w:tcPr>
            <w:tcW w:w="1843" w:type="dxa"/>
            <w:vMerge/>
            <w:vAlign w:val="center"/>
          </w:tcPr>
          <w:p w14:paraId="7A4142E6" w14:textId="60CEE710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34B05AC1" w14:textId="1638F236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-2.2</w:t>
            </w:r>
          </w:p>
        </w:tc>
      </w:tr>
      <w:tr w:rsidR="0080734E" w14:paraId="431B5B34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63A71BC2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1CE0D64B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7889B58A" w14:textId="724E72AA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7.1</w:t>
            </w:r>
          </w:p>
        </w:tc>
        <w:tc>
          <w:tcPr>
            <w:tcW w:w="1417" w:type="dxa"/>
            <w:vMerge/>
            <w:vAlign w:val="center"/>
          </w:tcPr>
          <w:p w14:paraId="7D0D8A86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4BFBF541" w14:textId="5CD69134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-9.9</w:t>
            </w:r>
          </w:p>
        </w:tc>
        <w:tc>
          <w:tcPr>
            <w:tcW w:w="2126" w:type="dxa"/>
            <w:vMerge/>
            <w:vAlign w:val="center"/>
          </w:tcPr>
          <w:p w14:paraId="1BFC8F8A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61ADB36F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0B86AAF7" w14:textId="5F1BCA81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17" w:type="dxa"/>
            <w:vMerge w:val="restart"/>
            <w:vAlign w:val="center"/>
          </w:tcPr>
          <w:p w14:paraId="48598DBD" w14:textId="26A581A0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57.0</w:t>
            </w:r>
          </w:p>
        </w:tc>
        <w:tc>
          <w:tcPr>
            <w:tcW w:w="1843" w:type="dxa"/>
            <w:vMerge/>
            <w:vAlign w:val="center"/>
          </w:tcPr>
          <w:p w14:paraId="2E9F547E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01278B07" w14:textId="6D33693B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-18.0</w:t>
            </w:r>
          </w:p>
        </w:tc>
        <w:tc>
          <w:tcPr>
            <w:tcW w:w="1843" w:type="dxa"/>
            <w:vMerge/>
            <w:vAlign w:val="center"/>
          </w:tcPr>
          <w:p w14:paraId="10FAD932" w14:textId="0B88260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026B1914" w14:textId="24CEF35B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-2.1</w:t>
            </w:r>
          </w:p>
        </w:tc>
      </w:tr>
      <w:tr w:rsidR="0080734E" w14:paraId="27DF601C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5FC998BE" w14:textId="77777777" w:rsidR="00546D8D" w:rsidRPr="00943C4F" w:rsidRDefault="00546D8D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53F5A5B0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11E223A9" w14:textId="6DC4F05D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6.9</w:t>
            </w:r>
          </w:p>
        </w:tc>
        <w:tc>
          <w:tcPr>
            <w:tcW w:w="1417" w:type="dxa"/>
            <w:vMerge/>
            <w:vAlign w:val="center"/>
          </w:tcPr>
          <w:p w14:paraId="4577342D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3B54C282" w14:textId="5EF2BF11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-12.0</w:t>
            </w:r>
          </w:p>
        </w:tc>
        <w:tc>
          <w:tcPr>
            <w:tcW w:w="2126" w:type="dxa"/>
            <w:vMerge/>
            <w:vAlign w:val="center"/>
          </w:tcPr>
          <w:p w14:paraId="3DB6C639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4DD349D8" w14:textId="77777777" w:rsidTr="00943C4F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 w:val="restart"/>
            <w:vAlign w:val="center"/>
          </w:tcPr>
          <w:p w14:paraId="3F76DF20" w14:textId="24079669" w:rsidR="00546D8D" w:rsidRPr="00943C4F" w:rsidRDefault="00943C4F" w:rsidP="00943C4F"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</w:rPr>
            </w:pPr>
            <w:r w:rsidRPr="00943C4F">
              <w:rPr>
                <w:rFonts w:hint="eastAsia"/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17" w:type="dxa"/>
            <w:vMerge w:val="restart"/>
            <w:vAlign w:val="center"/>
          </w:tcPr>
          <w:p w14:paraId="4E5A9701" w14:textId="09B7361A" w:rsidR="00546D8D" w:rsidRDefault="0005716E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63.9</w:t>
            </w:r>
          </w:p>
        </w:tc>
        <w:tc>
          <w:tcPr>
            <w:tcW w:w="1843" w:type="dxa"/>
            <w:vMerge/>
            <w:vAlign w:val="center"/>
          </w:tcPr>
          <w:p w14:paraId="045FED0A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2F79693C" w14:textId="52F4D028" w:rsidR="00546D8D" w:rsidRDefault="00330D35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-30.0</w:t>
            </w:r>
          </w:p>
        </w:tc>
        <w:tc>
          <w:tcPr>
            <w:tcW w:w="1843" w:type="dxa"/>
            <w:vMerge/>
            <w:vAlign w:val="center"/>
          </w:tcPr>
          <w:p w14:paraId="1F2F7EAF" w14:textId="09196D0E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 w:val="restart"/>
            <w:vAlign w:val="center"/>
          </w:tcPr>
          <w:p w14:paraId="7C1BB3F2" w14:textId="77777777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  <w:tr w:rsidR="0080734E" w14:paraId="47929DA2" w14:textId="77777777" w:rsidTr="00943C4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Merge/>
            <w:vAlign w:val="center"/>
          </w:tcPr>
          <w:p w14:paraId="3DC4B1EB" w14:textId="77777777" w:rsidR="00546D8D" w:rsidRDefault="00546D8D" w:rsidP="00546D8D"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3DEA6507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432A385" w14:textId="77777777" w:rsidR="00546D8D" w:rsidRDefault="00546D8D" w:rsidP="000571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417" w:type="dxa"/>
            <w:vMerge/>
            <w:vAlign w:val="center"/>
          </w:tcPr>
          <w:p w14:paraId="6E0ADF94" w14:textId="77777777" w:rsidR="00546D8D" w:rsidRDefault="00546D8D" w:rsidP="00546D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7FFDC51A" w14:textId="5FC6F0A5" w:rsidR="00546D8D" w:rsidRDefault="00546D8D" w:rsidP="00330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457F815D" w14:textId="77777777" w:rsidR="00546D8D" w:rsidRDefault="00546D8D" w:rsidP="00546D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</w:p>
        </w:tc>
      </w:tr>
    </w:tbl>
    <w:p w14:paraId="5D1A08C3" w14:textId="77777777" w:rsidR="000332E2" w:rsidRDefault="000332E2" w:rsidP="000332E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根据表中数据作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x-t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图和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>-t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图如下图一所示。</w:t>
      </w:r>
    </w:p>
    <w:p w14:paraId="7B3EE43E" w14:textId="77777777" w:rsidR="000332E2" w:rsidRDefault="000332E2" w:rsidP="000332E2">
      <w:pPr>
        <w:keepNext/>
        <w:ind w:firstLine="420"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D02021" wp14:editId="740D04B3">
            <wp:extent cx="5621394" cy="3448050"/>
            <wp:effectExtent l="0" t="0" r="0" b="0"/>
            <wp:docPr id="58454794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47942" name="图片 5845479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702" cy="345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A297" w14:textId="639965A1" w:rsidR="000332E2" w:rsidRDefault="000332E2" w:rsidP="000332E2">
      <w:pPr>
        <w:pStyle w:val="ac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58B8F24D" w14:textId="062B1793" w:rsidR="000332E2" w:rsidRDefault="000332E2" w:rsidP="000332E2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y-t</m:t>
        </m:r>
      </m:oMath>
      <w:r>
        <w:rPr>
          <w:rFonts w:hint="eastAsia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-t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y</m:t>
            </m:r>
          </m:sub>
        </m:sSub>
        <m:r>
          <w:rPr>
            <w:rFonts w:ascii="Cambria Math" w:hAnsi="Cambria Math"/>
            <w:sz w:val="24"/>
            <w:szCs w:val="24"/>
          </w:rPr>
          <m:t>-t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如图二所示。</w:t>
      </w:r>
    </w:p>
    <w:p w14:paraId="54E03817" w14:textId="77777777" w:rsidR="000332E2" w:rsidRDefault="000332E2" w:rsidP="000332E2">
      <w:pPr>
        <w:keepNext/>
        <w:ind w:firstLine="420"/>
        <w:jc w:val="left"/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7A42F6C" wp14:editId="6D438BBB">
            <wp:extent cx="5563870" cy="3466877"/>
            <wp:effectExtent l="0" t="0" r="0" b="635"/>
            <wp:docPr id="180307906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079061" name="图片 1803079061"/>
                    <pic:cNvPicPr/>
                  </pic:nvPicPr>
                  <pic:blipFill rotWithShape="1">
                    <a:blip r:embed="rId9"/>
                    <a:srcRect l="1462"/>
                    <a:stretch/>
                  </pic:blipFill>
                  <pic:spPr bwMode="auto">
                    <a:xfrm>
                      <a:off x="0" y="0"/>
                      <a:ext cx="5577634" cy="3475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DDEB2" w14:textId="786D68E7" w:rsidR="000332E2" w:rsidRDefault="000332E2" w:rsidP="000332E2">
      <w:pPr>
        <w:pStyle w:val="ac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75C044C4" w14:textId="21304CCD" w:rsidR="000332E2" w:rsidRDefault="00DE41D5" w:rsidP="00DE41D5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根据上述结果，可以计算水平方向和竖直方向的运动方程如下：</w:t>
      </w:r>
    </w:p>
    <w:p w14:paraId="1ECA8549" w14:textId="2D0E8569" w:rsidR="00DE41D5" w:rsidRPr="00DE41D5" w:rsidRDefault="00DE41D5" w:rsidP="00DE41D5">
      <w:pPr>
        <w:jc w:val="left"/>
        <w:rPr>
          <w:sz w:val="24"/>
          <w:szCs w:val="24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  <w:sz w:val="24"/>
                  <w:szCs w:val="24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sub>
              </m:sSub>
            </m:e>
          </m:ba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nary>
          <m:r>
            <w:rPr>
              <w:rFonts w:ascii="Cambria Math" w:hAnsi="Cambria Math"/>
              <w:sz w:val="24"/>
              <w:szCs w:val="24"/>
            </w:rPr>
            <m:t xml:space="preserve">=6.4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/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27250D5" w14:textId="32808BFC" w:rsidR="00DE41D5" w:rsidRPr="00DE41D5" w:rsidRDefault="00DE41D5" w:rsidP="00DE41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由频闪周期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den>
        </m:f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可以得到：</w:t>
      </w:r>
    </w:p>
    <w:p w14:paraId="70C7EED7" w14:textId="3951B4D2" w:rsidR="00DE41D5" w:rsidRPr="00DE41D5" w:rsidRDefault="00DE41D5" w:rsidP="00DE41D5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x=6.4</m:t>
          </m:r>
          <m:r>
            <m:rPr>
              <m:sty m:val="p"/>
            </m:rPr>
            <w:rPr>
              <w:rFonts w:ascii="Cambria Math" w:hAnsi="Cambria Math" w:hint="eastAsia"/>
              <w:sz w:val="24"/>
              <w:szCs w:val="24"/>
            </w:rPr>
            <m:t>×</m:t>
          </m:r>
          <m:r>
            <w:rPr>
              <w:rFonts w:ascii="Cambria Math" w:hAnsi="Cambria Math"/>
              <w:sz w:val="24"/>
              <w:szCs w:val="24"/>
            </w:rPr>
            <m:t>24t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w:rPr>
              <w:rFonts w:ascii="Cambria Math" w:hAnsi="Cambria Math"/>
              <w:sz w:val="24"/>
              <w:szCs w:val="24"/>
            </w:rPr>
            <m:t>.</m:t>
          </m:r>
          <m:r>
            <w:rPr>
              <w:rFonts w:ascii="Cambria Math" w:hAnsi="Cambria Math"/>
              <w:sz w:val="24"/>
              <w:szCs w:val="24"/>
            </w:rPr>
            <m:t>5t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46B8E62F" w14:textId="34C6E606" w:rsidR="00DE41D5" w:rsidRDefault="00275243" w:rsidP="00DE41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竖直方向求平均加速度如下：</w:t>
      </w:r>
    </w:p>
    <w:p w14:paraId="58576C16" w14:textId="4A3AFEC3" w:rsidR="00275243" w:rsidRPr="00275243" w:rsidRDefault="00275243" w:rsidP="00DE41D5">
      <w:pPr>
        <w:jc w:val="left"/>
        <w:rPr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</w:rPr>
            <m:t>=-1.9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41A255B9" w14:textId="3B169A93" w:rsidR="00275243" w:rsidRDefault="00275243" w:rsidP="00DE41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再根据</w:t>
      </w:r>
      <w:r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=5.0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(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cm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/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可得：</w:t>
      </w:r>
    </w:p>
    <w:p w14:paraId="1E3FA735" w14:textId="1E01FDD9" w:rsidR="00275243" w:rsidRPr="00B11B0A" w:rsidRDefault="00275243" w:rsidP="00DE41D5">
      <w:pPr>
        <w:jc w:val="left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y=5.0×24t-</m:t>
          </m:r>
          <m:r>
            <w:rPr>
              <w:rFonts w:ascii="Cambria Math" w:hAnsi="Cambria Math"/>
              <w:sz w:val="24"/>
              <w:szCs w:val="24"/>
            </w:rPr>
            <m:t>1.9×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t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=1.2t-11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</m:d>
        </m:oMath>
      </m:oMathPara>
    </w:p>
    <w:p w14:paraId="4530F78F" w14:textId="77777777" w:rsidR="00B11B0A" w:rsidRPr="00B11B0A" w:rsidRDefault="00B11B0A" w:rsidP="00DE41D5">
      <w:pPr>
        <w:jc w:val="left"/>
        <w:rPr>
          <w:rFonts w:hint="eastAsia"/>
          <w:sz w:val="24"/>
          <w:szCs w:val="24"/>
        </w:rPr>
      </w:pPr>
    </w:p>
    <w:p w14:paraId="7FE5EF0D" w14:textId="7EB5A2B9" w:rsidR="00B11B0A" w:rsidRDefault="00B11B0A" w:rsidP="00DE41D5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事实上，竖直方向的平均加速度就是本实验测得当地的重力加速度：</w:t>
      </w:r>
    </w:p>
    <w:p w14:paraId="779C9493" w14:textId="3CDADDFD" w:rsidR="00B11B0A" w:rsidRPr="00275243" w:rsidRDefault="00B11B0A" w:rsidP="00DE41D5">
      <w:pPr>
        <w:jc w:val="left"/>
        <w:rPr>
          <w:rFonts w:hint="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g'=1.9×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24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(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cm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  <m:r>
            <w:rPr>
              <w:rFonts w:ascii="Cambria Math" w:hAnsi="Cambria Math"/>
              <w:sz w:val="24"/>
              <w:szCs w:val="24"/>
            </w:rPr>
            <m:t>=11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 (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  <w:sz w:val="24"/>
                  <w:szCs w:val="24"/>
                </w:rPr>
                <m:t>/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sub>
          </m:sSub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F86E011" w14:textId="185E53C4" w:rsidR="00EA2573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．误差分析</w:t>
      </w:r>
    </w:p>
    <w:p w14:paraId="4C47F3D2" w14:textId="77777777" w:rsidR="00EA2573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（运用测量误差、相对误差、不确定度等分析实验结果，</w:t>
      </w:r>
      <w:r>
        <w:rPr>
          <w:sz w:val="24"/>
          <w:szCs w:val="24"/>
        </w:rPr>
        <w:t>20</w:t>
      </w:r>
      <w:r>
        <w:rPr>
          <w:rFonts w:hint="eastAsia"/>
          <w:sz w:val="24"/>
          <w:szCs w:val="24"/>
        </w:rPr>
        <w:t>分）</w:t>
      </w:r>
    </w:p>
    <w:p w14:paraId="74AB5293" w14:textId="77777777" w:rsidR="00EA2573" w:rsidRDefault="00EA2573">
      <w:pPr>
        <w:jc w:val="left"/>
        <w:rPr>
          <w:sz w:val="24"/>
          <w:szCs w:val="24"/>
        </w:rPr>
      </w:pPr>
    </w:p>
    <w:p w14:paraId="2958E075" w14:textId="5E32EB1B" w:rsidR="00AC3598" w:rsidRDefault="00AC3598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查阅资料可知当地真实重力加速度约为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g=9.793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 xml:space="preserve">  (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lit/>
              </m:rPr>
              <w:rPr>
                <w:rFonts w:ascii="Cambria Math" w:hAnsi="Cambria Math"/>
                <w:sz w:val="24"/>
                <w:szCs w:val="24"/>
              </w:rPr>
              <m:t>/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rFonts w:hint="eastAsia"/>
          <w:sz w:val="24"/>
          <w:szCs w:val="24"/>
        </w:rPr>
        <w:t>。</w:t>
      </w:r>
    </w:p>
    <w:p w14:paraId="2408D997" w14:textId="54BEBEDA" w:rsidR="00EA2573" w:rsidRDefault="00B11B0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下面计算本实验测得重力加速度</w:t>
      </w:r>
      <w:r>
        <w:rPr>
          <w:rFonts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g'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与当地真实重力加速度的百分误差：</w:t>
      </w:r>
    </w:p>
    <w:p w14:paraId="59D79005" w14:textId="0D0AAEAD" w:rsidR="00B11B0A" w:rsidRDefault="00B11B0A">
      <w:pPr>
        <w:jc w:val="left"/>
        <w:rPr>
          <w:rFonts w:hint="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|g'-g|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×100%=</m:t>
          </m:r>
          <m:r>
            <w:rPr>
              <w:rFonts w:ascii="Cambria Math" w:hAnsi="Cambria Math"/>
              <w:sz w:val="24"/>
              <w:szCs w:val="24"/>
            </w:rPr>
            <m:t>12%</m:t>
          </m:r>
        </m:oMath>
      </m:oMathPara>
    </w:p>
    <w:p w14:paraId="2EFC8633" w14:textId="2CBA36E0" w:rsidR="00DE41D5" w:rsidRDefault="00D9193F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可以看出误差是比较大的。这一点从冲洗的照片中也可以看出一点。在照片中可以看到背板网格有几根线是歪的，这也就导致原本就很不精确的读数误差更加大，从而使得最终的结果偏差较大。</w:t>
      </w:r>
    </w:p>
    <w:p w14:paraId="7EC77E51" w14:textId="77777777" w:rsidR="00EA2573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．实验探讨</w:t>
      </w:r>
    </w:p>
    <w:p w14:paraId="7B0C2439" w14:textId="77777777" w:rsidR="00EA2573" w:rsidRDefault="0000000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（对实验内容、现象和过程的小结，不超过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字，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分）</w:t>
      </w:r>
    </w:p>
    <w:p w14:paraId="7A501DA5" w14:textId="77777777" w:rsidR="003D05C3" w:rsidRDefault="003D05C3">
      <w:pPr>
        <w:jc w:val="left"/>
        <w:rPr>
          <w:sz w:val="24"/>
          <w:szCs w:val="24"/>
        </w:rPr>
      </w:pPr>
    </w:p>
    <w:p w14:paraId="60B8CAF3" w14:textId="7BD47D72" w:rsidR="003D05C3" w:rsidRDefault="003D05C3" w:rsidP="00D9193F">
      <w:pPr>
        <w:ind w:firstLine="42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在本次实验中，我们手动冲洗了照片，虽然没有自己来获取相关底片，但是能够自己亲手冲洗照片还是很有成就感的。</w:t>
      </w:r>
      <w:r w:rsidR="00D9193F">
        <w:rPr>
          <w:rFonts w:hint="eastAsia"/>
          <w:sz w:val="24"/>
          <w:szCs w:val="24"/>
        </w:rPr>
        <w:t>在整个从对放大机调焦，显影到定影的过程中，我获得了完全不同的体验。</w:t>
      </w:r>
    </w:p>
    <w:p w14:paraId="4815522F" w14:textId="15083FF7" w:rsidR="00EA2573" w:rsidRDefault="00EA2573">
      <w:pPr>
        <w:jc w:val="left"/>
        <w:rPr>
          <w:rFonts w:hint="eastAsia"/>
          <w:sz w:val="28"/>
          <w:szCs w:val="24"/>
        </w:rPr>
      </w:pPr>
    </w:p>
    <w:p w14:paraId="205CCF56" w14:textId="77777777" w:rsidR="00EA2573" w:rsidRDefault="00000000">
      <w:pPr>
        <w:pStyle w:val="aa"/>
        <w:ind w:left="720" w:firstLineChars="0" w:hanging="720"/>
        <w:jc w:val="left"/>
        <w:rPr>
          <w:rFonts w:ascii="黑体" w:eastAsia="黑体" w:hAnsi="黑体" w:cs="黑体" w:hint="eastAsia"/>
          <w:b/>
          <w:sz w:val="32"/>
          <w:szCs w:val="24"/>
        </w:rPr>
      </w:pPr>
      <w:r>
        <w:rPr>
          <w:rFonts w:ascii="黑体" w:eastAsia="黑体" w:hAnsi="黑体" w:cs="黑体"/>
          <w:b/>
          <w:sz w:val="32"/>
          <w:szCs w:val="24"/>
        </w:rPr>
        <w:t>四、</w:t>
      </w:r>
      <w:r>
        <w:rPr>
          <w:rFonts w:ascii="黑体" w:eastAsia="黑体" w:hAnsi="黑体" w:cs="黑体" w:hint="eastAsia"/>
          <w:b/>
          <w:sz w:val="32"/>
          <w:szCs w:val="24"/>
        </w:rPr>
        <w:t>思考题</w:t>
      </w:r>
    </w:p>
    <w:p w14:paraId="188A310E" w14:textId="77777777" w:rsidR="00EA2573" w:rsidRDefault="00000000">
      <w:pPr>
        <w:jc w:val="left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（解答教材或讲义或老师布置的思考题，10分）</w:t>
      </w:r>
    </w:p>
    <w:p w14:paraId="70FEA756" w14:textId="174973FB" w:rsidR="00EA2573" w:rsidRDefault="00D9181A" w:rsidP="00D9181A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表差法是不断对相邻两个数据作差，并结合作图来估算物理量表达式的一种方式；而逐差法是对数据前后分组相减，从而求出平均值的方式。</w:t>
      </w:r>
    </w:p>
    <w:p w14:paraId="64894931" w14:textId="4AAB61E6" w:rsidR="001254F9" w:rsidRPr="00D9181A" w:rsidRDefault="001254F9" w:rsidP="00D9181A">
      <w:pPr>
        <w:pStyle w:val="aa"/>
        <w:numPr>
          <w:ilvl w:val="0"/>
          <w:numId w:val="3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提高频闪照相的频率，让小球在每一段的平均速度更接近于它的瞬时速度；同时选取质量大，体积小的小球，减小空气阻力的影响；在实验前检查背板网格的线是否均匀。</w:t>
      </w:r>
    </w:p>
    <w:p w14:paraId="1C9E083C" w14:textId="77777777" w:rsidR="00EA2573" w:rsidRDefault="00EA2573">
      <w:pPr>
        <w:jc w:val="left"/>
        <w:rPr>
          <w:sz w:val="24"/>
          <w:szCs w:val="24"/>
        </w:rPr>
      </w:pPr>
    </w:p>
    <w:p w14:paraId="1E88EF5B" w14:textId="77777777" w:rsidR="00EA2573" w:rsidRDefault="00EA2573">
      <w:pPr>
        <w:jc w:val="left"/>
        <w:rPr>
          <w:sz w:val="24"/>
          <w:szCs w:val="24"/>
        </w:rPr>
      </w:pPr>
    </w:p>
    <w:p w14:paraId="1C6515A7" w14:textId="77777777" w:rsidR="00EA2573" w:rsidRDefault="00EA2573">
      <w:pPr>
        <w:jc w:val="left"/>
        <w:rPr>
          <w:sz w:val="24"/>
          <w:szCs w:val="24"/>
        </w:rPr>
      </w:pPr>
    </w:p>
    <w:p w14:paraId="36F374BE" w14:textId="77777777" w:rsidR="00EA2573" w:rsidRDefault="00EA2573">
      <w:pPr>
        <w:jc w:val="left"/>
        <w:rPr>
          <w:sz w:val="24"/>
          <w:szCs w:val="24"/>
        </w:rPr>
      </w:pPr>
    </w:p>
    <w:p w14:paraId="2D90FAAC" w14:textId="77777777" w:rsidR="00EA2573" w:rsidRDefault="00000000">
      <w:pPr>
        <w:spacing w:line="400" w:lineRule="exact"/>
        <w:jc w:val="left"/>
        <w:rPr>
          <w:rFonts w:ascii="仿宋" w:eastAsia="仿宋" w:hAnsi="仿宋" w:cs="仿宋" w:hint="eastAsia"/>
          <w:b/>
          <w:sz w:val="24"/>
          <w:szCs w:val="24"/>
        </w:rPr>
      </w:pPr>
      <w:r>
        <w:rPr>
          <w:rFonts w:ascii="仿宋" w:eastAsia="仿宋" w:hAnsi="仿宋" w:cs="仿宋" w:hint="eastAsia"/>
          <w:b/>
          <w:sz w:val="24"/>
          <w:szCs w:val="24"/>
        </w:rPr>
        <w:t>注意事项：</w:t>
      </w:r>
    </w:p>
    <w:p w14:paraId="3A76B3C2" w14:textId="77777777" w:rsidR="00EA2573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1.用</w:t>
      </w:r>
      <w:r>
        <w:rPr>
          <w:rFonts w:ascii="Times New Roman" w:eastAsia="仿宋" w:hAnsi="Times New Roman" w:cs="Times New Roman"/>
          <w:sz w:val="24"/>
          <w:szCs w:val="24"/>
        </w:rPr>
        <w:t>WORD</w:t>
      </w:r>
      <w:r>
        <w:rPr>
          <w:rFonts w:ascii="Times New Roman" w:eastAsia="仿宋" w:hAnsi="Times New Roman" w:cs="Times New Roman"/>
          <w:sz w:val="24"/>
          <w:szCs w:val="24"/>
        </w:rPr>
        <w:t>或</w:t>
      </w:r>
      <w:r>
        <w:rPr>
          <w:rFonts w:ascii="Times New Roman" w:eastAsia="仿宋" w:hAnsi="Times New Roman" w:cs="Times New Roman"/>
          <w:sz w:val="24"/>
          <w:szCs w:val="24"/>
        </w:rPr>
        <w:t>WPS</w:t>
      </w:r>
      <w:r>
        <w:rPr>
          <w:rFonts w:ascii="仿宋" w:eastAsia="仿宋" w:hAnsi="仿宋" w:cs="仿宋" w:hint="eastAsia"/>
          <w:sz w:val="24"/>
          <w:szCs w:val="24"/>
        </w:rPr>
        <w:t>格式上传“实验报告”，文件名：学生姓名+学号+实验名称+周次。</w:t>
      </w:r>
    </w:p>
    <w:p w14:paraId="3C7D935F" w14:textId="77777777" w:rsidR="00EA2573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2.“实验报告”必须递交在“学在浙大”的本课程的对应实验项目的“作业”模块内。</w:t>
      </w:r>
    </w:p>
    <w:p w14:paraId="3FB69A36" w14:textId="77777777" w:rsidR="00EA2573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3.“实验报告”成绩必须在“浙江大学物理实验教学中心网站”-“选课系统”内查询。</w:t>
      </w:r>
    </w:p>
    <w:p w14:paraId="02456DA0" w14:textId="77777777" w:rsidR="00EA2573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4.教学评价必须在“浙江大学物理实验教学中心网站”-“选课系统”内进行，学生必须进行教学评价，才能看到实验报告成绩，教学评价必须在本次实验结束后3天内进行。</w:t>
      </w:r>
    </w:p>
    <w:p w14:paraId="7C85C1EF" w14:textId="77777777" w:rsidR="00EA2573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5.“普通物理学实验Ⅰ”和“物理学实验Ⅰ”都用本实验报告。</w:t>
      </w:r>
    </w:p>
    <w:p w14:paraId="08AFB197" w14:textId="77777777" w:rsidR="00EA2573" w:rsidRDefault="00000000">
      <w:pPr>
        <w:spacing w:line="400" w:lineRule="exact"/>
        <w:ind w:firstLineChars="200" w:firstLine="480"/>
        <w:jc w:val="left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 xml:space="preserve"> </w:t>
      </w:r>
    </w:p>
    <w:p w14:paraId="793C69A1" w14:textId="77777777" w:rsidR="00EA2573" w:rsidRDefault="00000000">
      <w:pPr>
        <w:spacing w:line="400" w:lineRule="exact"/>
        <w:ind w:firstLineChars="1300" w:firstLine="3132"/>
        <w:jc w:val="left"/>
        <w:rPr>
          <w:rFonts w:ascii="仿宋" w:eastAsia="仿宋" w:hAnsi="仿宋" w:cs="仿宋" w:hint="eastAsia"/>
          <w:b/>
          <w:bCs/>
          <w:sz w:val="24"/>
          <w:szCs w:val="24"/>
        </w:rPr>
      </w:pPr>
      <w:r>
        <w:rPr>
          <w:rFonts w:ascii="仿宋" w:eastAsia="仿宋" w:hAnsi="仿宋" w:cs="仿宋" w:hint="eastAsia"/>
          <w:b/>
          <w:bCs/>
          <w:sz w:val="24"/>
          <w:szCs w:val="24"/>
        </w:rPr>
        <w:t>浙江大学物理实验教学中心制</w:t>
      </w:r>
    </w:p>
    <w:p w14:paraId="4EF1E75F" w14:textId="77777777" w:rsidR="00EA2573" w:rsidRDefault="00EA2573">
      <w:pPr>
        <w:jc w:val="right"/>
        <w:rPr>
          <w:b/>
          <w:sz w:val="24"/>
          <w:szCs w:val="24"/>
          <w:u w:val="single"/>
        </w:rPr>
      </w:pPr>
    </w:p>
    <w:p w14:paraId="607CBB3C" w14:textId="77777777" w:rsidR="00EA2573" w:rsidRDefault="00EA2573">
      <w:pPr>
        <w:jc w:val="right"/>
        <w:rPr>
          <w:b/>
          <w:sz w:val="24"/>
          <w:szCs w:val="24"/>
          <w:u w:val="single"/>
        </w:rPr>
      </w:pPr>
    </w:p>
    <w:p w14:paraId="1E7C616D" w14:textId="77777777" w:rsidR="00EA2573" w:rsidRDefault="00EA2573">
      <w:pPr>
        <w:jc w:val="right"/>
        <w:rPr>
          <w:b/>
          <w:sz w:val="24"/>
          <w:szCs w:val="24"/>
          <w:u w:val="single"/>
        </w:rPr>
      </w:pPr>
    </w:p>
    <w:sectPr w:rsidR="00EA2573"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A9AD1" w14:textId="77777777" w:rsidR="00684F9E" w:rsidRDefault="00684F9E">
      <w:r>
        <w:separator/>
      </w:r>
    </w:p>
  </w:endnote>
  <w:endnote w:type="continuationSeparator" w:id="0">
    <w:p w14:paraId="5EE0DF1F" w14:textId="77777777" w:rsidR="00684F9E" w:rsidRDefault="0068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3575044"/>
    </w:sdtPr>
    <w:sdtContent>
      <w:p w14:paraId="32BACFE3" w14:textId="77777777" w:rsidR="00EA2573" w:rsidRDefault="00000000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14:paraId="609984FD" w14:textId="77777777" w:rsidR="00EA2573" w:rsidRDefault="00EA25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1FE4E9" w14:textId="77777777" w:rsidR="00684F9E" w:rsidRDefault="00684F9E">
      <w:r>
        <w:separator/>
      </w:r>
    </w:p>
  </w:footnote>
  <w:footnote w:type="continuationSeparator" w:id="0">
    <w:p w14:paraId="5DA8447B" w14:textId="77777777" w:rsidR="00684F9E" w:rsidRDefault="00684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045"/>
    <w:multiLevelType w:val="hybridMultilevel"/>
    <w:tmpl w:val="29AAAE7E"/>
    <w:lvl w:ilvl="0" w:tplc="E5E06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33A7101"/>
    <w:multiLevelType w:val="hybridMultilevel"/>
    <w:tmpl w:val="00E6BA90"/>
    <w:lvl w:ilvl="0" w:tplc="2EFE2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73B54DE"/>
    <w:multiLevelType w:val="hybridMultilevel"/>
    <w:tmpl w:val="7F8808E6"/>
    <w:lvl w:ilvl="0" w:tplc="EAECE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0487222">
    <w:abstractNumId w:val="1"/>
  </w:num>
  <w:num w:numId="2" w16cid:durableId="1197155809">
    <w:abstractNumId w:val="2"/>
  </w:num>
  <w:num w:numId="3" w16cid:durableId="450325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VlMjY2OTYxOTIyZGIwMmJiNmE3MTRmZmEwYTA4YmQifQ=="/>
  </w:docVars>
  <w:rsids>
    <w:rsidRoot w:val="007D5AC5"/>
    <w:rsid w:val="000018D3"/>
    <w:rsid w:val="00002509"/>
    <w:rsid w:val="00004F5F"/>
    <w:rsid w:val="000112E0"/>
    <w:rsid w:val="0001319D"/>
    <w:rsid w:val="0001525D"/>
    <w:rsid w:val="00015C42"/>
    <w:rsid w:val="00022504"/>
    <w:rsid w:val="00025289"/>
    <w:rsid w:val="000257C9"/>
    <w:rsid w:val="000332E2"/>
    <w:rsid w:val="00033BD0"/>
    <w:rsid w:val="0005716E"/>
    <w:rsid w:val="00086EED"/>
    <w:rsid w:val="00097758"/>
    <w:rsid w:val="000A1220"/>
    <w:rsid w:val="000B2571"/>
    <w:rsid w:val="000B2861"/>
    <w:rsid w:val="000B4348"/>
    <w:rsid w:val="000C26C0"/>
    <w:rsid w:val="000F701D"/>
    <w:rsid w:val="00106004"/>
    <w:rsid w:val="001254F9"/>
    <w:rsid w:val="001463F7"/>
    <w:rsid w:val="001660CD"/>
    <w:rsid w:val="00171ABA"/>
    <w:rsid w:val="001B1F84"/>
    <w:rsid w:val="001C10CD"/>
    <w:rsid w:val="001D4B32"/>
    <w:rsid w:val="001D7FE5"/>
    <w:rsid w:val="001F04D4"/>
    <w:rsid w:val="001F3286"/>
    <w:rsid w:val="001F4AC1"/>
    <w:rsid w:val="00210DB8"/>
    <w:rsid w:val="002168C3"/>
    <w:rsid w:val="00246187"/>
    <w:rsid w:val="002642F4"/>
    <w:rsid w:val="002672A9"/>
    <w:rsid w:val="00275243"/>
    <w:rsid w:val="00287A99"/>
    <w:rsid w:val="00287E17"/>
    <w:rsid w:val="002A4A07"/>
    <w:rsid w:val="002F275E"/>
    <w:rsid w:val="00307F24"/>
    <w:rsid w:val="00330D35"/>
    <w:rsid w:val="00352B3D"/>
    <w:rsid w:val="00394D0B"/>
    <w:rsid w:val="003A15A6"/>
    <w:rsid w:val="003B3E9F"/>
    <w:rsid w:val="003B4BEE"/>
    <w:rsid w:val="003B5557"/>
    <w:rsid w:val="003B6E73"/>
    <w:rsid w:val="003B7AAA"/>
    <w:rsid w:val="003C1848"/>
    <w:rsid w:val="003C1C33"/>
    <w:rsid w:val="003D05C3"/>
    <w:rsid w:val="003F6F51"/>
    <w:rsid w:val="00402D72"/>
    <w:rsid w:val="004210F7"/>
    <w:rsid w:val="00422273"/>
    <w:rsid w:val="0042642B"/>
    <w:rsid w:val="00476BA9"/>
    <w:rsid w:val="00477BE9"/>
    <w:rsid w:val="0048358B"/>
    <w:rsid w:val="00491332"/>
    <w:rsid w:val="004B34A0"/>
    <w:rsid w:val="004F22A8"/>
    <w:rsid w:val="00515EFE"/>
    <w:rsid w:val="005179AF"/>
    <w:rsid w:val="00525FAD"/>
    <w:rsid w:val="00527A95"/>
    <w:rsid w:val="00527B96"/>
    <w:rsid w:val="005412CC"/>
    <w:rsid w:val="00545B5A"/>
    <w:rsid w:val="00546D8D"/>
    <w:rsid w:val="00547380"/>
    <w:rsid w:val="00554CD1"/>
    <w:rsid w:val="0056323D"/>
    <w:rsid w:val="0057213A"/>
    <w:rsid w:val="0058128D"/>
    <w:rsid w:val="00584731"/>
    <w:rsid w:val="00584CAA"/>
    <w:rsid w:val="005A44E6"/>
    <w:rsid w:val="005C1DF3"/>
    <w:rsid w:val="005C22EC"/>
    <w:rsid w:val="005C2E63"/>
    <w:rsid w:val="005C7B73"/>
    <w:rsid w:val="005F2E5F"/>
    <w:rsid w:val="005F50DE"/>
    <w:rsid w:val="005F541A"/>
    <w:rsid w:val="006143DD"/>
    <w:rsid w:val="006168AA"/>
    <w:rsid w:val="0062404F"/>
    <w:rsid w:val="006257B4"/>
    <w:rsid w:val="0063017D"/>
    <w:rsid w:val="00632F1A"/>
    <w:rsid w:val="00640F8A"/>
    <w:rsid w:val="00644F79"/>
    <w:rsid w:val="00653B60"/>
    <w:rsid w:val="006567A3"/>
    <w:rsid w:val="006736F5"/>
    <w:rsid w:val="006740DE"/>
    <w:rsid w:val="00683AFB"/>
    <w:rsid w:val="00684F9E"/>
    <w:rsid w:val="006902AA"/>
    <w:rsid w:val="006B7070"/>
    <w:rsid w:val="006C017B"/>
    <w:rsid w:val="006C0DCE"/>
    <w:rsid w:val="006C4937"/>
    <w:rsid w:val="006E27AC"/>
    <w:rsid w:val="006E6B75"/>
    <w:rsid w:val="006F1C4F"/>
    <w:rsid w:val="00704115"/>
    <w:rsid w:val="007049E1"/>
    <w:rsid w:val="00704A91"/>
    <w:rsid w:val="00706D41"/>
    <w:rsid w:val="00707A26"/>
    <w:rsid w:val="00724209"/>
    <w:rsid w:val="00725EA7"/>
    <w:rsid w:val="007317DB"/>
    <w:rsid w:val="00740386"/>
    <w:rsid w:val="007533E2"/>
    <w:rsid w:val="0075731B"/>
    <w:rsid w:val="007653F3"/>
    <w:rsid w:val="0076755C"/>
    <w:rsid w:val="00786E7E"/>
    <w:rsid w:val="007961B3"/>
    <w:rsid w:val="007A13AD"/>
    <w:rsid w:val="007B17EC"/>
    <w:rsid w:val="007B52E9"/>
    <w:rsid w:val="007C6C99"/>
    <w:rsid w:val="007D5AC5"/>
    <w:rsid w:val="00802476"/>
    <w:rsid w:val="0080734E"/>
    <w:rsid w:val="00825282"/>
    <w:rsid w:val="008310F6"/>
    <w:rsid w:val="0085390F"/>
    <w:rsid w:val="00870D3C"/>
    <w:rsid w:val="00874A33"/>
    <w:rsid w:val="00877187"/>
    <w:rsid w:val="00883A49"/>
    <w:rsid w:val="008969E0"/>
    <w:rsid w:val="008A27F9"/>
    <w:rsid w:val="008A2EA2"/>
    <w:rsid w:val="008B41C0"/>
    <w:rsid w:val="008B4E07"/>
    <w:rsid w:val="008C2067"/>
    <w:rsid w:val="008C305D"/>
    <w:rsid w:val="008E4927"/>
    <w:rsid w:val="00900917"/>
    <w:rsid w:val="009311B6"/>
    <w:rsid w:val="009409E7"/>
    <w:rsid w:val="00941A08"/>
    <w:rsid w:val="00943C4F"/>
    <w:rsid w:val="00947F25"/>
    <w:rsid w:val="0095127D"/>
    <w:rsid w:val="0095308A"/>
    <w:rsid w:val="009642E0"/>
    <w:rsid w:val="009869B8"/>
    <w:rsid w:val="00997719"/>
    <w:rsid w:val="009A08C9"/>
    <w:rsid w:val="009A4317"/>
    <w:rsid w:val="009B4AAA"/>
    <w:rsid w:val="009B6C30"/>
    <w:rsid w:val="009E0B5D"/>
    <w:rsid w:val="00A17126"/>
    <w:rsid w:val="00A20F89"/>
    <w:rsid w:val="00A229B0"/>
    <w:rsid w:val="00A33D5D"/>
    <w:rsid w:val="00A35B82"/>
    <w:rsid w:val="00A35F51"/>
    <w:rsid w:val="00A36181"/>
    <w:rsid w:val="00A5380C"/>
    <w:rsid w:val="00A72645"/>
    <w:rsid w:val="00A735EF"/>
    <w:rsid w:val="00A806B2"/>
    <w:rsid w:val="00A80E51"/>
    <w:rsid w:val="00AC0F5B"/>
    <w:rsid w:val="00AC3598"/>
    <w:rsid w:val="00AC48F8"/>
    <w:rsid w:val="00AD6091"/>
    <w:rsid w:val="00AF44A8"/>
    <w:rsid w:val="00AF71B1"/>
    <w:rsid w:val="00B04F90"/>
    <w:rsid w:val="00B11B0A"/>
    <w:rsid w:val="00B17517"/>
    <w:rsid w:val="00B42F11"/>
    <w:rsid w:val="00B45E68"/>
    <w:rsid w:val="00B47BD1"/>
    <w:rsid w:val="00B513F2"/>
    <w:rsid w:val="00B541CA"/>
    <w:rsid w:val="00B74150"/>
    <w:rsid w:val="00B818D5"/>
    <w:rsid w:val="00B918F5"/>
    <w:rsid w:val="00BB0A2B"/>
    <w:rsid w:val="00BB4B60"/>
    <w:rsid w:val="00BC1270"/>
    <w:rsid w:val="00BD44CA"/>
    <w:rsid w:val="00BD5A75"/>
    <w:rsid w:val="00BD5DEE"/>
    <w:rsid w:val="00BE1F6D"/>
    <w:rsid w:val="00BE54D2"/>
    <w:rsid w:val="00BF679A"/>
    <w:rsid w:val="00BF726D"/>
    <w:rsid w:val="00C15799"/>
    <w:rsid w:val="00C26945"/>
    <w:rsid w:val="00C5271A"/>
    <w:rsid w:val="00C54176"/>
    <w:rsid w:val="00C557E2"/>
    <w:rsid w:val="00C566F6"/>
    <w:rsid w:val="00C74199"/>
    <w:rsid w:val="00C76736"/>
    <w:rsid w:val="00C915E0"/>
    <w:rsid w:val="00C94B95"/>
    <w:rsid w:val="00C97933"/>
    <w:rsid w:val="00CA4D81"/>
    <w:rsid w:val="00CA7358"/>
    <w:rsid w:val="00CB3804"/>
    <w:rsid w:val="00CB5B2F"/>
    <w:rsid w:val="00CC046C"/>
    <w:rsid w:val="00CC7A24"/>
    <w:rsid w:val="00CD24C2"/>
    <w:rsid w:val="00CE58C6"/>
    <w:rsid w:val="00D0205A"/>
    <w:rsid w:val="00D04C49"/>
    <w:rsid w:val="00D21EA4"/>
    <w:rsid w:val="00D3475E"/>
    <w:rsid w:val="00D84B80"/>
    <w:rsid w:val="00D9181A"/>
    <w:rsid w:val="00D9193F"/>
    <w:rsid w:val="00D93ACA"/>
    <w:rsid w:val="00DA4D01"/>
    <w:rsid w:val="00DB0DC2"/>
    <w:rsid w:val="00DB63E7"/>
    <w:rsid w:val="00DC2611"/>
    <w:rsid w:val="00DD06E5"/>
    <w:rsid w:val="00DD283E"/>
    <w:rsid w:val="00DE41D5"/>
    <w:rsid w:val="00DE4D6B"/>
    <w:rsid w:val="00E1026B"/>
    <w:rsid w:val="00E17903"/>
    <w:rsid w:val="00E366CE"/>
    <w:rsid w:val="00E73901"/>
    <w:rsid w:val="00E7562B"/>
    <w:rsid w:val="00E77A8D"/>
    <w:rsid w:val="00E8746D"/>
    <w:rsid w:val="00E93775"/>
    <w:rsid w:val="00E959FA"/>
    <w:rsid w:val="00EA2573"/>
    <w:rsid w:val="00EA54C5"/>
    <w:rsid w:val="00EA6AD8"/>
    <w:rsid w:val="00EA7AF0"/>
    <w:rsid w:val="00EA7F63"/>
    <w:rsid w:val="00EC2F22"/>
    <w:rsid w:val="00ED3F7F"/>
    <w:rsid w:val="00EF7BCE"/>
    <w:rsid w:val="00F04B9A"/>
    <w:rsid w:val="00F1026B"/>
    <w:rsid w:val="00F17C18"/>
    <w:rsid w:val="00F25115"/>
    <w:rsid w:val="00F26860"/>
    <w:rsid w:val="00F32EA0"/>
    <w:rsid w:val="00F3661D"/>
    <w:rsid w:val="00F55001"/>
    <w:rsid w:val="00F55E32"/>
    <w:rsid w:val="00F61648"/>
    <w:rsid w:val="00F96EC2"/>
    <w:rsid w:val="00FB6138"/>
    <w:rsid w:val="00FC19B3"/>
    <w:rsid w:val="00FC7B25"/>
    <w:rsid w:val="00FE091E"/>
    <w:rsid w:val="00FF5ACE"/>
    <w:rsid w:val="01851914"/>
    <w:rsid w:val="05CB5478"/>
    <w:rsid w:val="089D3D6A"/>
    <w:rsid w:val="0AE42D88"/>
    <w:rsid w:val="12356D59"/>
    <w:rsid w:val="15896672"/>
    <w:rsid w:val="17A912DD"/>
    <w:rsid w:val="18221E66"/>
    <w:rsid w:val="18610BE1"/>
    <w:rsid w:val="1F837FAB"/>
    <w:rsid w:val="239049CC"/>
    <w:rsid w:val="3823302A"/>
    <w:rsid w:val="3B976656"/>
    <w:rsid w:val="45FE572D"/>
    <w:rsid w:val="4D660E30"/>
    <w:rsid w:val="5A3638E2"/>
    <w:rsid w:val="5D115478"/>
    <w:rsid w:val="5D9841DC"/>
    <w:rsid w:val="61384784"/>
    <w:rsid w:val="651D4205"/>
    <w:rsid w:val="6F1277AF"/>
    <w:rsid w:val="70AB1AAA"/>
    <w:rsid w:val="75D32D8D"/>
    <w:rsid w:val="77142755"/>
    <w:rsid w:val="7CB2612E"/>
    <w:rsid w:val="7F38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5CECAF"/>
  <w15:docId w15:val="{E7B1FC53-B023-4DCF-BECF-EF69526EF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paragraph" w:customStyle="1" w:styleId="ListParagraph1">
    <w:name w:val="List Paragraph1"/>
    <w:basedOn w:val="a"/>
    <w:qFormat/>
    <w:pPr>
      <w:ind w:firstLineChars="200" w:firstLine="420"/>
    </w:pPr>
    <w:rPr>
      <w:rFonts w:ascii="Calibri" w:eastAsia="宋体" w:hAnsi="Calibri" w:cs="Times New Roman"/>
      <w:szCs w:val="21"/>
    </w:rPr>
  </w:style>
  <w:style w:type="table" w:styleId="1-1">
    <w:name w:val="Grid Table 1 Light Accent 1"/>
    <w:basedOn w:val="a1"/>
    <w:uiPriority w:val="46"/>
    <w:rsid w:val="00546D8D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Placeholder Text"/>
    <w:basedOn w:val="a0"/>
    <w:uiPriority w:val="99"/>
    <w:unhideWhenUsed/>
    <w:rsid w:val="0080734E"/>
    <w:rPr>
      <w:color w:val="666666"/>
    </w:rPr>
  </w:style>
  <w:style w:type="paragraph" w:styleId="ac">
    <w:name w:val="caption"/>
    <w:basedOn w:val="a"/>
    <w:next w:val="a"/>
    <w:uiPriority w:val="35"/>
    <w:unhideWhenUsed/>
    <w:qFormat/>
    <w:rsid w:val="000332E2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驰 张</cp:lastModifiedBy>
  <cp:revision>65</cp:revision>
  <cp:lastPrinted>2020-02-17T08:32:00Z</cp:lastPrinted>
  <dcterms:created xsi:type="dcterms:W3CDTF">2024-08-27T13:47:00Z</dcterms:created>
  <dcterms:modified xsi:type="dcterms:W3CDTF">2025-03-15T14:28:00Z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3F04D6617629476C90422522BEE161CF</vt:lpwstr>
  </property>
</Properties>
</file>