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DC137" w14:textId="77777777" w:rsidR="00B41949" w:rsidRDefault="00B41949" w:rsidP="00B41949">
      <w:pPr>
        <w:rPr>
          <w:rFonts w:ascii="华文行楷" w:eastAsia="华文行楷" w:hAnsi="华文楷体" w:hint="eastAsia"/>
          <w:sz w:val="84"/>
          <w:szCs w:val="84"/>
        </w:rPr>
      </w:pPr>
    </w:p>
    <w:p w14:paraId="2B2A11D4" w14:textId="3011FED8" w:rsidR="00B41949" w:rsidRDefault="00B41949" w:rsidP="00B41949">
      <w:pPr>
        <w:jc w:val="center"/>
        <w:rPr>
          <w:b/>
          <w:sz w:val="72"/>
          <w:szCs w:val="72"/>
        </w:rPr>
      </w:pPr>
      <w:r>
        <w:rPr>
          <w:rFonts w:ascii="宋体" w:eastAsia="宋体" w:hAnsi="宋体" w:hint="eastAsia"/>
          <w:b/>
          <w:sz w:val="72"/>
          <w:szCs w:val="72"/>
        </w:rPr>
        <w:t>物理实验</w:t>
      </w:r>
      <w:r>
        <w:rPr>
          <w:rFonts w:hint="eastAsia"/>
          <w:b/>
          <w:sz w:val="72"/>
          <w:szCs w:val="72"/>
        </w:rPr>
        <w:t>报告</w:t>
      </w:r>
    </w:p>
    <w:p w14:paraId="07FACA5C" w14:textId="77777777" w:rsidR="00B41949" w:rsidRDefault="00B41949" w:rsidP="00B41949">
      <w:pPr>
        <w:jc w:val="center"/>
        <w:rPr>
          <w:b/>
          <w:sz w:val="72"/>
          <w:szCs w:val="72"/>
        </w:rPr>
      </w:pPr>
    </w:p>
    <w:p w14:paraId="3B31E4D1" w14:textId="77777777" w:rsidR="00B41949" w:rsidRDefault="00B41949" w:rsidP="00B41949"/>
    <w:p w14:paraId="04240504" w14:textId="77777777" w:rsidR="00B41949" w:rsidRDefault="00B41949" w:rsidP="00B41949"/>
    <w:p w14:paraId="74E10AD2" w14:textId="77777777" w:rsidR="00B41949" w:rsidRDefault="00B41949" w:rsidP="00B41949"/>
    <w:p w14:paraId="7869061C" w14:textId="77777777" w:rsidR="00B41949" w:rsidRDefault="00B41949" w:rsidP="00B41949"/>
    <w:p w14:paraId="701C48B2" w14:textId="77777777" w:rsidR="00B41949" w:rsidRDefault="00B41949" w:rsidP="00B41949">
      <w:pPr>
        <w:spacing w:line="480" w:lineRule="auto"/>
        <w:jc w:val="center"/>
        <w:rPr>
          <w:b/>
          <w:sz w:val="32"/>
          <w:szCs w:val="32"/>
        </w:rPr>
      </w:pPr>
      <w:r>
        <w:rPr>
          <w:rFonts w:hint="eastAsia"/>
          <w:b/>
          <w:sz w:val="32"/>
          <w:szCs w:val="32"/>
        </w:rPr>
        <w:t>实验名称：</w:t>
      </w:r>
      <w:r w:rsidRPr="008D10F7">
        <w:rPr>
          <w:b/>
          <w:sz w:val="32"/>
          <w:szCs w:val="32"/>
        </w:rPr>
        <w:t>用霍尔法测直流圆线圈与亥姆霍兹线圈磁场</w:t>
      </w:r>
    </w:p>
    <w:p w14:paraId="081DBD7E" w14:textId="77777777" w:rsidR="00B41949" w:rsidRDefault="00B41949" w:rsidP="00B41949">
      <w:pPr>
        <w:spacing w:line="480" w:lineRule="auto"/>
        <w:jc w:val="center"/>
      </w:pPr>
      <w:r>
        <w:rPr>
          <w:rFonts w:hint="eastAsia"/>
          <w:b/>
          <w:sz w:val="32"/>
          <w:szCs w:val="32"/>
        </w:rPr>
        <w:t>指导教师：</w:t>
      </w:r>
      <w:r w:rsidRPr="008D10F7">
        <w:rPr>
          <w:b/>
          <w:sz w:val="32"/>
          <w:szCs w:val="32"/>
        </w:rPr>
        <w:t>潘佰良</w:t>
      </w:r>
    </w:p>
    <w:p w14:paraId="77FB42BE" w14:textId="77777777" w:rsidR="00B41949" w:rsidRDefault="00B41949" w:rsidP="00B41949">
      <w:pPr>
        <w:jc w:val="center"/>
      </w:pPr>
    </w:p>
    <w:p w14:paraId="7D3C6729" w14:textId="77777777" w:rsidR="00B41949" w:rsidRDefault="00B41949" w:rsidP="00B41949">
      <w:pPr>
        <w:jc w:val="center"/>
      </w:pPr>
    </w:p>
    <w:p w14:paraId="114E7EB7" w14:textId="77777777" w:rsidR="00B41949" w:rsidRDefault="00B41949" w:rsidP="00B41949">
      <w:pPr>
        <w:spacing w:line="360" w:lineRule="auto"/>
        <w:jc w:val="center"/>
        <w:rPr>
          <w:sz w:val="28"/>
          <w:szCs w:val="28"/>
        </w:rPr>
      </w:pPr>
    </w:p>
    <w:p w14:paraId="0B5FFED6" w14:textId="77777777" w:rsidR="00B41949" w:rsidRDefault="00B41949" w:rsidP="00B41949">
      <w:pPr>
        <w:spacing w:line="360" w:lineRule="auto"/>
        <w:jc w:val="center"/>
        <w:rPr>
          <w:b/>
          <w:sz w:val="28"/>
          <w:szCs w:val="28"/>
          <w:u w:val="single"/>
        </w:rPr>
      </w:pPr>
      <w:r>
        <w:rPr>
          <w:rFonts w:hint="eastAsia"/>
          <w:b/>
          <w:sz w:val="28"/>
          <w:szCs w:val="28"/>
        </w:rPr>
        <w:t>班级：混合</w:t>
      </w:r>
      <w:r>
        <w:rPr>
          <w:rFonts w:hint="eastAsia"/>
          <w:b/>
          <w:sz w:val="28"/>
          <w:szCs w:val="28"/>
        </w:rPr>
        <w:t>2402</w:t>
      </w:r>
    </w:p>
    <w:p w14:paraId="7CC00EBC" w14:textId="77777777" w:rsidR="00B41949" w:rsidRDefault="00B41949" w:rsidP="00B41949">
      <w:pPr>
        <w:spacing w:line="360" w:lineRule="auto"/>
        <w:jc w:val="center"/>
        <w:rPr>
          <w:b/>
          <w:sz w:val="28"/>
          <w:szCs w:val="28"/>
        </w:rPr>
      </w:pPr>
      <w:r>
        <w:rPr>
          <w:rFonts w:hint="eastAsia"/>
          <w:b/>
          <w:sz w:val="28"/>
          <w:szCs w:val="28"/>
        </w:rPr>
        <w:t>姓名：张驰</w:t>
      </w:r>
    </w:p>
    <w:p w14:paraId="6F024EEF" w14:textId="77777777" w:rsidR="00B41949" w:rsidRDefault="00B41949" w:rsidP="00B41949">
      <w:pPr>
        <w:spacing w:line="360" w:lineRule="auto"/>
        <w:jc w:val="center"/>
        <w:rPr>
          <w:b/>
          <w:sz w:val="28"/>
          <w:szCs w:val="28"/>
        </w:rPr>
      </w:pPr>
      <w:r>
        <w:rPr>
          <w:rFonts w:hint="eastAsia"/>
          <w:b/>
          <w:sz w:val="28"/>
          <w:szCs w:val="28"/>
        </w:rPr>
        <w:t>学号：</w:t>
      </w:r>
      <w:r>
        <w:rPr>
          <w:rFonts w:hint="eastAsia"/>
          <w:b/>
          <w:sz w:val="28"/>
          <w:szCs w:val="28"/>
        </w:rPr>
        <w:t>3240103480</w:t>
      </w:r>
    </w:p>
    <w:p w14:paraId="469B24C7" w14:textId="77777777" w:rsidR="00B41949" w:rsidRDefault="00B41949" w:rsidP="00B41949">
      <w:pPr>
        <w:spacing w:line="360" w:lineRule="auto"/>
        <w:jc w:val="center"/>
        <w:rPr>
          <w:b/>
          <w:sz w:val="28"/>
          <w:szCs w:val="28"/>
        </w:rPr>
      </w:pPr>
    </w:p>
    <w:p w14:paraId="48DECD2B" w14:textId="77777777" w:rsidR="00B41949" w:rsidRDefault="00B41949" w:rsidP="00B41949">
      <w:pPr>
        <w:spacing w:line="360" w:lineRule="auto"/>
        <w:jc w:val="center"/>
        <w:rPr>
          <w:b/>
          <w:sz w:val="28"/>
          <w:szCs w:val="28"/>
        </w:rPr>
      </w:pPr>
      <w:r>
        <w:rPr>
          <w:rFonts w:hint="eastAsia"/>
          <w:b/>
          <w:sz w:val="28"/>
          <w:szCs w:val="28"/>
        </w:rPr>
        <w:t>实验日期</w:t>
      </w:r>
      <w:r>
        <w:rPr>
          <w:rFonts w:hint="eastAsia"/>
          <w:b/>
          <w:sz w:val="28"/>
          <w:szCs w:val="28"/>
        </w:rPr>
        <w:t>: 2025</w:t>
      </w:r>
      <w:r>
        <w:rPr>
          <w:rFonts w:hint="eastAsia"/>
          <w:b/>
          <w:sz w:val="28"/>
          <w:szCs w:val="28"/>
        </w:rPr>
        <w:t>年</w:t>
      </w:r>
      <w:r>
        <w:rPr>
          <w:rFonts w:hint="eastAsia"/>
          <w:b/>
          <w:sz w:val="28"/>
          <w:szCs w:val="28"/>
        </w:rPr>
        <w:t>6</w:t>
      </w:r>
      <w:r>
        <w:rPr>
          <w:rFonts w:hint="eastAsia"/>
          <w:b/>
          <w:sz w:val="28"/>
          <w:szCs w:val="28"/>
        </w:rPr>
        <w:t>月</w:t>
      </w:r>
      <w:r>
        <w:rPr>
          <w:rFonts w:hint="eastAsia"/>
          <w:b/>
          <w:sz w:val="28"/>
          <w:szCs w:val="28"/>
        </w:rPr>
        <w:t>5</w:t>
      </w:r>
      <w:r>
        <w:rPr>
          <w:rFonts w:hint="eastAsia"/>
          <w:b/>
          <w:sz w:val="28"/>
          <w:szCs w:val="28"/>
        </w:rPr>
        <w:t>日</w:t>
      </w:r>
      <w:r>
        <w:rPr>
          <w:rFonts w:hint="eastAsia"/>
          <w:b/>
          <w:sz w:val="28"/>
          <w:szCs w:val="28"/>
        </w:rPr>
        <w:t xml:space="preserve">   </w:t>
      </w:r>
      <w:r>
        <w:rPr>
          <w:rFonts w:hint="eastAsia"/>
          <w:b/>
          <w:sz w:val="28"/>
          <w:szCs w:val="28"/>
        </w:rPr>
        <w:t>星期四上午</w:t>
      </w:r>
    </w:p>
    <w:p w14:paraId="2671D386" w14:textId="77777777" w:rsidR="00B41949" w:rsidRDefault="00B41949" w:rsidP="00B41949">
      <w:pPr>
        <w:spacing w:line="360" w:lineRule="auto"/>
        <w:ind w:firstLineChars="600" w:firstLine="1687"/>
        <w:rPr>
          <w:b/>
          <w:sz w:val="28"/>
          <w:szCs w:val="28"/>
        </w:rPr>
      </w:pPr>
    </w:p>
    <w:p w14:paraId="77CC7A8B" w14:textId="77777777" w:rsidR="00B41949" w:rsidRDefault="00B41949" w:rsidP="00B41949">
      <w:pPr>
        <w:spacing w:line="360" w:lineRule="auto"/>
        <w:jc w:val="center"/>
        <w:rPr>
          <w:sz w:val="28"/>
          <w:szCs w:val="28"/>
        </w:rPr>
      </w:pPr>
      <w:r>
        <w:rPr>
          <w:rFonts w:hint="eastAsia"/>
          <w:sz w:val="28"/>
          <w:szCs w:val="28"/>
        </w:rPr>
        <w:t>浙江大学物理实验教学中心</w:t>
      </w:r>
    </w:p>
    <w:p w14:paraId="7A860F8B" w14:textId="77777777" w:rsidR="00B41949" w:rsidRDefault="00B41949" w:rsidP="00B41949">
      <w:pPr>
        <w:spacing w:line="360" w:lineRule="auto"/>
        <w:jc w:val="center"/>
        <w:rPr>
          <w:sz w:val="28"/>
          <w:szCs w:val="28"/>
        </w:rPr>
      </w:pPr>
    </w:p>
    <w:p w14:paraId="040F3AD1" w14:textId="77777777" w:rsidR="00B41949" w:rsidRDefault="00B41949" w:rsidP="00B41949">
      <w:pPr>
        <w:jc w:val="right"/>
        <w:rPr>
          <w:b/>
          <w:sz w:val="24"/>
          <w:szCs w:val="24"/>
          <w:u w:val="single"/>
        </w:rPr>
      </w:pPr>
    </w:p>
    <w:p w14:paraId="57500604" w14:textId="77777777" w:rsidR="00B41949" w:rsidRDefault="00B41949" w:rsidP="00B41949">
      <w:pPr>
        <w:jc w:val="right"/>
        <w:rPr>
          <w:b/>
          <w:sz w:val="24"/>
          <w:szCs w:val="24"/>
          <w:u w:val="single"/>
        </w:rPr>
      </w:pPr>
    </w:p>
    <w:p w14:paraId="3403BA18" w14:textId="77777777" w:rsidR="00B41949" w:rsidRDefault="00B41949" w:rsidP="00B41949">
      <w:pPr>
        <w:pStyle w:val="aa"/>
        <w:ind w:firstLineChars="0" w:firstLine="0"/>
        <w:jc w:val="left"/>
        <w:rPr>
          <w:b/>
          <w:sz w:val="28"/>
          <w:szCs w:val="28"/>
        </w:rPr>
      </w:pPr>
    </w:p>
    <w:p w14:paraId="0E07011D" w14:textId="77777777" w:rsidR="00B41949" w:rsidRDefault="00B41949" w:rsidP="00B41949">
      <w:pPr>
        <w:pStyle w:val="aa"/>
        <w:ind w:firstLineChars="0" w:firstLine="0"/>
        <w:jc w:val="left"/>
        <w:rPr>
          <w:b/>
          <w:sz w:val="28"/>
          <w:szCs w:val="28"/>
        </w:rPr>
      </w:pPr>
    </w:p>
    <w:p w14:paraId="3DC27992" w14:textId="77777777" w:rsidR="00B41949" w:rsidRDefault="00B41949" w:rsidP="00B41949">
      <w:pPr>
        <w:pStyle w:val="aa"/>
        <w:ind w:firstLineChars="0" w:firstLine="0"/>
        <w:jc w:val="left"/>
        <w:rPr>
          <w:b/>
          <w:sz w:val="28"/>
          <w:szCs w:val="28"/>
        </w:rPr>
      </w:pPr>
      <w:r>
        <w:rPr>
          <w:rFonts w:hint="eastAsia"/>
          <w:b/>
          <w:sz w:val="28"/>
          <w:szCs w:val="28"/>
        </w:rPr>
        <w:lastRenderedPageBreak/>
        <w:t xml:space="preserve">1. </w:t>
      </w:r>
      <w:r>
        <w:rPr>
          <w:rFonts w:hint="eastAsia"/>
          <w:b/>
          <w:sz w:val="28"/>
          <w:szCs w:val="28"/>
        </w:rPr>
        <w:t>实验综述</w:t>
      </w:r>
    </w:p>
    <w:p w14:paraId="68BEAD2E" w14:textId="77777777" w:rsidR="00B41949" w:rsidRDefault="00B41949" w:rsidP="00B41949">
      <w:pPr>
        <w:jc w:val="left"/>
        <w:rPr>
          <w:sz w:val="24"/>
          <w:szCs w:val="24"/>
        </w:rPr>
      </w:pPr>
      <w:r>
        <w:rPr>
          <w:rFonts w:hint="eastAsia"/>
          <w:sz w:val="24"/>
          <w:szCs w:val="24"/>
        </w:rPr>
        <w:t>（自述实验现象、实验原理和实验方法，不超过</w:t>
      </w:r>
      <w:r>
        <w:rPr>
          <w:rFonts w:hint="eastAsia"/>
          <w:sz w:val="24"/>
          <w:szCs w:val="24"/>
        </w:rPr>
        <w:t>3</w:t>
      </w:r>
      <w:r>
        <w:rPr>
          <w:sz w:val="24"/>
          <w:szCs w:val="24"/>
        </w:rPr>
        <w:t>00</w:t>
      </w:r>
      <w:r>
        <w:rPr>
          <w:rFonts w:hint="eastAsia"/>
          <w:sz w:val="24"/>
          <w:szCs w:val="24"/>
        </w:rPr>
        <w:t>字，</w:t>
      </w:r>
      <w:r>
        <w:rPr>
          <w:rFonts w:hint="eastAsia"/>
          <w:sz w:val="24"/>
          <w:szCs w:val="24"/>
        </w:rPr>
        <w:t>5</w:t>
      </w:r>
      <w:r>
        <w:rPr>
          <w:rFonts w:hint="eastAsia"/>
          <w:sz w:val="24"/>
          <w:szCs w:val="24"/>
        </w:rPr>
        <w:t>分）</w:t>
      </w:r>
    </w:p>
    <w:p w14:paraId="7606A110" w14:textId="77777777" w:rsidR="00B41949" w:rsidRPr="00DC6406" w:rsidRDefault="00B41949" w:rsidP="00B41949">
      <w:pPr>
        <w:jc w:val="left"/>
        <w:rPr>
          <w:sz w:val="24"/>
          <w:szCs w:val="24"/>
        </w:rPr>
      </w:pPr>
    </w:p>
    <w:p w14:paraId="775DDD78" w14:textId="77777777" w:rsidR="00B41949" w:rsidRPr="00DC6406" w:rsidRDefault="00B41949" w:rsidP="00B41949">
      <w:pPr>
        <w:jc w:val="left"/>
        <w:rPr>
          <w:b/>
          <w:bCs/>
          <w:sz w:val="24"/>
          <w:szCs w:val="24"/>
        </w:rPr>
      </w:pPr>
      <w:r w:rsidRPr="00DC6406">
        <w:rPr>
          <w:rFonts w:hint="eastAsia"/>
          <w:b/>
          <w:bCs/>
          <w:sz w:val="24"/>
          <w:szCs w:val="24"/>
        </w:rPr>
        <w:t>实验现象</w:t>
      </w:r>
      <w:r w:rsidRPr="00DC6406">
        <w:rPr>
          <w:rFonts w:hint="eastAsia"/>
          <w:b/>
          <w:bCs/>
          <w:sz w:val="24"/>
          <w:szCs w:val="24"/>
        </w:rPr>
        <w:t xml:space="preserve">  </w:t>
      </w:r>
    </w:p>
    <w:p w14:paraId="67062BC5" w14:textId="77777777" w:rsidR="00B41949" w:rsidRDefault="00B41949" w:rsidP="00B41949">
      <w:pPr>
        <w:jc w:val="left"/>
        <w:rPr>
          <w:sz w:val="24"/>
          <w:szCs w:val="24"/>
        </w:rPr>
      </w:pPr>
      <w:r w:rsidRPr="00DC6406">
        <w:rPr>
          <w:rFonts w:hint="eastAsia"/>
          <w:sz w:val="24"/>
          <w:szCs w:val="24"/>
        </w:rPr>
        <w:t>载流圆线圈轴线上磁场分布呈单峰对称曲线，中心处磁场最强，随距离增大逐渐减弱。亥姆霍兹线圈（间距</w:t>
      </w:r>
      <w:r w:rsidRPr="00DC6406">
        <w:rPr>
          <w:rFonts w:hint="eastAsia"/>
          <w:sz w:val="24"/>
          <w:szCs w:val="24"/>
        </w:rPr>
        <w:t>d=R</w:t>
      </w:r>
      <w:r w:rsidRPr="00DC6406">
        <w:rPr>
          <w:rFonts w:hint="eastAsia"/>
          <w:sz w:val="24"/>
          <w:szCs w:val="24"/>
        </w:rPr>
        <w:t>）在轴线中心附近形成均匀磁场（平台状分布）；当间距改变为</w:t>
      </w:r>
      <w:r w:rsidRPr="00DC6406">
        <w:rPr>
          <w:rFonts w:hint="eastAsia"/>
          <w:sz w:val="24"/>
          <w:szCs w:val="24"/>
        </w:rPr>
        <w:t>d=R/2</w:t>
      </w:r>
      <w:r w:rsidRPr="00DC6406">
        <w:rPr>
          <w:rFonts w:hint="eastAsia"/>
          <w:sz w:val="24"/>
          <w:szCs w:val="24"/>
        </w:rPr>
        <w:t>或</w:t>
      </w:r>
      <w:r w:rsidRPr="00DC6406">
        <w:rPr>
          <w:rFonts w:hint="eastAsia"/>
          <w:sz w:val="24"/>
          <w:szCs w:val="24"/>
        </w:rPr>
        <w:t>d=2R</w:t>
      </w:r>
      <w:r w:rsidRPr="00DC6406">
        <w:rPr>
          <w:rFonts w:hint="eastAsia"/>
          <w:sz w:val="24"/>
          <w:szCs w:val="24"/>
        </w:rPr>
        <w:t>时，磁场均匀性被破坏，分布曲线出现双峰或凹陷。</w:t>
      </w:r>
    </w:p>
    <w:p w14:paraId="72CA030C" w14:textId="77777777" w:rsidR="00B41949" w:rsidRPr="00DC6406" w:rsidRDefault="00B41949" w:rsidP="00B41949">
      <w:pPr>
        <w:jc w:val="left"/>
        <w:rPr>
          <w:sz w:val="24"/>
          <w:szCs w:val="24"/>
        </w:rPr>
      </w:pPr>
      <w:r w:rsidRPr="00DC6406">
        <w:rPr>
          <w:rFonts w:hint="eastAsia"/>
          <w:sz w:val="24"/>
          <w:szCs w:val="24"/>
        </w:rPr>
        <w:t xml:space="preserve">  </w:t>
      </w:r>
    </w:p>
    <w:p w14:paraId="4AE3E56F" w14:textId="77777777" w:rsidR="00B41949" w:rsidRPr="00DC6406" w:rsidRDefault="00B41949" w:rsidP="00B41949">
      <w:pPr>
        <w:jc w:val="left"/>
        <w:rPr>
          <w:b/>
          <w:bCs/>
          <w:sz w:val="24"/>
          <w:szCs w:val="24"/>
        </w:rPr>
      </w:pPr>
      <w:r w:rsidRPr="00DC6406">
        <w:rPr>
          <w:rFonts w:hint="eastAsia"/>
          <w:b/>
          <w:bCs/>
          <w:sz w:val="24"/>
          <w:szCs w:val="24"/>
        </w:rPr>
        <w:t>实验原理</w:t>
      </w:r>
      <w:r w:rsidRPr="00DC6406">
        <w:rPr>
          <w:rFonts w:hint="eastAsia"/>
          <w:b/>
          <w:bCs/>
          <w:sz w:val="24"/>
          <w:szCs w:val="24"/>
        </w:rPr>
        <w:t xml:space="preserve">  </w:t>
      </w:r>
    </w:p>
    <w:p w14:paraId="23E5B9C1" w14:textId="77777777" w:rsidR="00B41949" w:rsidRPr="00DC6406" w:rsidRDefault="00B41949" w:rsidP="00B41949">
      <w:pPr>
        <w:pStyle w:val="aa"/>
        <w:numPr>
          <w:ilvl w:val="0"/>
          <w:numId w:val="1"/>
        </w:numPr>
        <w:ind w:firstLineChars="0"/>
        <w:jc w:val="left"/>
        <w:rPr>
          <w:sz w:val="24"/>
          <w:szCs w:val="24"/>
        </w:rPr>
      </w:pPr>
      <w:r w:rsidRPr="00DC6406">
        <w:rPr>
          <w:rFonts w:hint="eastAsia"/>
          <w:sz w:val="24"/>
          <w:szCs w:val="24"/>
        </w:rPr>
        <w:t>载流圆线圈磁场：轴线上磁感应强度公式为</w:t>
      </w:r>
      <w:r w:rsidRPr="00DC6406">
        <w:rPr>
          <w:rFonts w:hint="eastAsia"/>
          <w:sz w:val="24"/>
          <w:szCs w:val="24"/>
        </w:rPr>
        <w:t xml:space="preserve">  </w:t>
      </w:r>
    </w:p>
    <w:p w14:paraId="3F13E034" w14:textId="77777777" w:rsidR="00B41949" w:rsidRPr="00DC6406" w:rsidRDefault="00B41949" w:rsidP="00B41949">
      <w:pPr>
        <w:pStyle w:val="aa"/>
        <w:ind w:left="360" w:firstLineChars="0" w:firstLine="0"/>
        <w:jc w:val="left"/>
        <w:rPr>
          <w:sz w:val="24"/>
          <w:szCs w:val="24"/>
        </w:rPr>
      </w:pPr>
      <m:oMathPara>
        <m:oMath>
          <m:r>
            <w:rPr>
              <w:rFonts w:ascii="Cambria Math" w:hAnsi="Cambria Math" w:hint="eastAsia"/>
              <w:sz w:val="24"/>
              <w:szCs w:val="24"/>
            </w:rPr>
            <m:t>B</m:t>
          </m:r>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0</m:t>
                  </m:r>
                </m:sub>
              </m:sSub>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0</m:t>
                  </m:r>
                </m:sub>
              </m:sSub>
              <m:r>
                <m:rPr>
                  <m:sty m:val="p"/>
                </m:rPr>
                <w:rPr>
                  <w:rFonts w:ascii="Cambria Math" w:hAnsi="Cambria Math"/>
                  <w:sz w:val="24"/>
                  <w:szCs w:val="24"/>
                </w:rPr>
                <m:t>I</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r>
                <m:rPr>
                  <m:sty m:val="p"/>
                </m:rPr>
                <w:rPr>
                  <w:rFonts w:ascii="Cambria Math" w:hAnsi="Cambria Math"/>
                  <w:sz w:val="24"/>
                  <w:szCs w:val="24"/>
                </w:rPr>
                <m:t>2</m:t>
              </m:r>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e>
                  </m:d>
                </m:e>
                <m:sup>
                  <m:r>
                    <m:rPr>
                      <m:sty m:val="p"/>
                    </m:rPr>
                    <w:rPr>
                      <w:rFonts w:ascii="Cambria Math" w:hAnsi="Cambria Math"/>
                      <w:sz w:val="24"/>
                      <w:szCs w:val="24"/>
                    </w:rPr>
                    <m:t>3</m:t>
                  </m:r>
                  <m:r>
                    <m:rPr>
                      <m:lit/>
                      <m:sty m:val="p"/>
                    </m:rPr>
                    <w:rPr>
                      <w:rFonts w:ascii="Cambria Math" w:hAnsi="Cambria Math"/>
                      <w:sz w:val="24"/>
                      <w:szCs w:val="24"/>
                    </w:rPr>
                    <m:t>/</m:t>
                  </m:r>
                  <m:r>
                    <m:rPr>
                      <m:sty m:val="p"/>
                    </m:rPr>
                    <w:rPr>
                      <w:rFonts w:ascii="Cambria Math" w:hAnsi="Cambria Math"/>
                      <w:sz w:val="24"/>
                      <w:szCs w:val="24"/>
                    </w:rPr>
                    <m:t>2</m:t>
                  </m:r>
                </m:sup>
              </m:sSup>
            </m:den>
          </m:f>
        </m:oMath>
      </m:oMathPara>
    </w:p>
    <w:p w14:paraId="788D027B" w14:textId="77777777" w:rsidR="00B41949" w:rsidRPr="00DC6406" w:rsidRDefault="00B41949" w:rsidP="00B41949">
      <w:pPr>
        <w:jc w:val="left"/>
        <w:rPr>
          <w:sz w:val="24"/>
          <w:szCs w:val="24"/>
        </w:rPr>
      </w:pPr>
      <w:r w:rsidRPr="00DC6406">
        <w:rPr>
          <w:rFonts w:hint="eastAsia"/>
          <w:sz w:val="24"/>
          <w:szCs w:val="24"/>
        </w:rPr>
        <w:t xml:space="preserve">   </w:t>
      </w:r>
      <w:r w:rsidRPr="00DC6406">
        <w:rPr>
          <w:rFonts w:hint="eastAsia"/>
          <w:sz w:val="24"/>
          <w:szCs w:val="24"/>
        </w:rPr>
        <w:t>其中，</w:t>
      </w:r>
      <m:oMath>
        <m:r>
          <w:rPr>
            <w:rFonts w:ascii="Cambria Math" w:hAnsi="Cambria Math" w:hint="eastAsia"/>
            <w:sz w:val="24"/>
            <w:szCs w:val="24"/>
          </w:rPr>
          <m:t>X</m:t>
        </m:r>
      </m:oMath>
      <w:r w:rsidRPr="00DC6406">
        <w:rPr>
          <w:rFonts w:hint="eastAsia"/>
          <w:sz w:val="24"/>
          <w:szCs w:val="24"/>
        </w:rPr>
        <w:t>为轴向距离，</w:t>
      </w:r>
      <m:oMath>
        <m:r>
          <w:rPr>
            <w:rFonts w:ascii="Cambria Math" w:hAnsi="Cambria Math" w:hint="eastAsia"/>
            <w:sz w:val="24"/>
            <w:szCs w:val="24"/>
          </w:rPr>
          <m:t>R</m:t>
        </m:r>
      </m:oMath>
      <w:r w:rsidRPr="00DC6406">
        <w:rPr>
          <w:rFonts w:hint="eastAsia"/>
          <w:sz w:val="24"/>
          <w:szCs w:val="24"/>
        </w:rPr>
        <w:t>为线圈半径，</w:t>
      </w:r>
      <m:oMath>
        <m:sSub>
          <m:sSubPr>
            <m:ctrlPr>
              <w:rPr>
                <w:rFonts w:ascii="Cambria Math" w:hAnsi="Cambria Math"/>
                <w:i/>
                <w:sz w:val="24"/>
                <w:szCs w:val="24"/>
              </w:rPr>
            </m:ctrlPr>
          </m:sSubPr>
          <m:e>
            <m:r>
              <w:rPr>
                <w:rFonts w:ascii="Cambria Math" w:hAnsi="Cambria Math" w:hint="eastAsia"/>
                <w:sz w:val="24"/>
                <w:szCs w:val="24"/>
              </w:rPr>
              <m:t>N</m:t>
            </m:r>
            <m:ctrlPr>
              <w:rPr>
                <w:rFonts w:ascii="Cambria Math" w:hAnsi="Cambria Math" w:hint="eastAsia"/>
                <w:i/>
                <w:sz w:val="24"/>
                <w:szCs w:val="24"/>
              </w:rPr>
            </m:ctrlPr>
          </m:e>
          <m:sub>
            <m:r>
              <w:rPr>
                <w:rFonts w:ascii="Cambria Math" w:hAnsi="Cambria Math" w:hint="eastAsia"/>
                <w:sz w:val="24"/>
                <w:szCs w:val="24"/>
              </w:rPr>
              <m:t>0</m:t>
            </m:r>
          </m:sub>
        </m:sSub>
      </m:oMath>
      <w:r w:rsidRPr="00DC6406">
        <w:rPr>
          <w:rFonts w:hint="eastAsia"/>
          <w:sz w:val="24"/>
          <w:szCs w:val="24"/>
        </w:rPr>
        <w:t>为匝数，</w:t>
      </w:r>
      <m:oMath>
        <m:r>
          <w:rPr>
            <w:rFonts w:ascii="Cambria Math" w:hAnsi="Cambria Math"/>
            <w:sz w:val="24"/>
            <w:szCs w:val="24"/>
          </w:rPr>
          <m:t>I</m:t>
        </m:r>
      </m:oMath>
      <w:r w:rsidRPr="00DC6406">
        <w:rPr>
          <w:rFonts w:hint="eastAsia"/>
          <w:sz w:val="24"/>
          <w:szCs w:val="24"/>
        </w:rPr>
        <w:t>为电流。</w:t>
      </w:r>
      <w:r w:rsidRPr="00DC6406">
        <w:rPr>
          <w:rFonts w:hint="eastAsia"/>
          <w:sz w:val="24"/>
          <w:szCs w:val="24"/>
        </w:rPr>
        <w:t xml:space="preserve">  </w:t>
      </w:r>
    </w:p>
    <w:p w14:paraId="54A50F7C" w14:textId="77777777" w:rsidR="00B41949" w:rsidRPr="00DC6406" w:rsidRDefault="00B41949" w:rsidP="00B41949">
      <w:pPr>
        <w:jc w:val="left"/>
        <w:rPr>
          <w:sz w:val="24"/>
          <w:szCs w:val="24"/>
        </w:rPr>
      </w:pPr>
      <w:r w:rsidRPr="00DC6406">
        <w:rPr>
          <w:rFonts w:hint="eastAsia"/>
          <w:sz w:val="24"/>
          <w:szCs w:val="24"/>
        </w:rPr>
        <w:t xml:space="preserve">2. </w:t>
      </w:r>
      <w:r w:rsidRPr="00DC6406">
        <w:rPr>
          <w:rFonts w:hint="eastAsia"/>
          <w:sz w:val="24"/>
          <w:szCs w:val="24"/>
        </w:rPr>
        <w:t>亥姆霍兹线圈：两同轴平行线圈间距</w:t>
      </w:r>
      <w:r w:rsidRPr="00DC6406">
        <w:rPr>
          <w:rFonts w:hint="eastAsia"/>
          <w:sz w:val="24"/>
          <w:szCs w:val="24"/>
        </w:rPr>
        <w:t>d=R</w:t>
      </w:r>
      <w:r w:rsidRPr="00DC6406">
        <w:rPr>
          <w:rFonts w:hint="eastAsia"/>
          <w:sz w:val="24"/>
          <w:szCs w:val="24"/>
        </w:rPr>
        <w:t>时，中心区域磁场均匀，由两线圈磁场叠加而成。</w:t>
      </w:r>
      <w:r w:rsidRPr="00DC6406">
        <w:rPr>
          <w:rFonts w:hint="eastAsia"/>
          <w:sz w:val="24"/>
          <w:szCs w:val="24"/>
        </w:rPr>
        <w:t xml:space="preserve">  </w:t>
      </w:r>
    </w:p>
    <w:p w14:paraId="5B4FE9FA" w14:textId="77777777" w:rsidR="00B41949" w:rsidRPr="00DC6406" w:rsidRDefault="00B41949" w:rsidP="00B41949">
      <w:pPr>
        <w:jc w:val="left"/>
        <w:rPr>
          <w:sz w:val="24"/>
          <w:szCs w:val="24"/>
        </w:rPr>
      </w:pPr>
      <w:r w:rsidRPr="00DC6406">
        <w:rPr>
          <w:rFonts w:hint="eastAsia"/>
          <w:sz w:val="24"/>
          <w:szCs w:val="24"/>
        </w:rPr>
        <w:t xml:space="preserve">3. </w:t>
      </w:r>
      <w:r w:rsidRPr="00DC6406">
        <w:rPr>
          <w:rFonts w:hint="eastAsia"/>
          <w:sz w:val="24"/>
          <w:szCs w:val="24"/>
        </w:rPr>
        <w:t>霍尔效应测磁场：霍尔电势差</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hint="eastAsia"/>
                    <w:sz w:val="24"/>
                    <w:szCs w:val="24"/>
                  </w:rPr>
                  <m:t>H</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K</m:t>
                </m:r>
              </m:e>
              <m:sub>
                <m:r>
                  <w:rPr>
                    <w:rFonts w:ascii="Cambria Math" w:hAnsi="Cambria Math" w:hint="eastAsia"/>
                    <w:sz w:val="24"/>
                    <w:szCs w:val="24"/>
                  </w:rPr>
                  <m:t>H</m:t>
                </m:r>
              </m:sub>
            </m:sSub>
            <m:sSub>
              <m:sSubPr>
                <m:ctrlPr>
                  <w:rPr>
                    <w:rFonts w:ascii="Cambria Math" w:hAnsi="Cambria Math"/>
                    <w:i/>
                    <w:sz w:val="24"/>
                    <w:szCs w:val="24"/>
                  </w:rPr>
                </m:ctrlPr>
              </m:sSubPr>
              <m:e>
                <m:r>
                  <w:rPr>
                    <w:rFonts w:ascii="Cambria Math" w:hAnsi="Cambria Math" w:hint="eastAsia"/>
                    <w:sz w:val="24"/>
                    <w:szCs w:val="24"/>
                  </w:rPr>
                  <m:t>I</m:t>
                </m:r>
                <m:ctrlPr>
                  <w:rPr>
                    <w:rFonts w:ascii="Cambria Math" w:hAnsi="Cambria Math" w:hint="eastAsia"/>
                    <w:i/>
                    <w:sz w:val="24"/>
                    <w:szCs w:val="24"/>
                  </w:rPr>
                </m:ctrlPr>
              </m:e>
              <m:sub>
                <m:r>
                  <w:rPr>
                    <w:rFonts w:ascii="Cambria Math" w:hAnsi="Cambria Math" w:hint="eastAsia"/>
                    <w:sz w:val="24"/>
                    <w:szCs w:val="24"/>
                  </w:rPr>
                  <m:t>H</m:t>
                </m:r>
              </m:sub>
            </m:sSub>
            <m:r>
              <w:rPr>
                <w:rFonts w:ascii="Cambria Math" w:hAnsi="Cambria Math" w:hint="eastAsia"/>
                <w:sz w:val="24"/>
                <w:szCs w:val="24"/>
              </w:rPr>
              <m:t>B</m:t>
            </m:r>
          </m:e>
        </m:d>
      </m:oMath>
      <w:r w:rsidRPr="00DC6406">
        <w:rPr>
          <w:rFonts w:hint="eastAsia"/>
          <w:sz w:val="24"/>
          <w:szCs w:val="24"/>
        </w:rPr>
        <w:t>，通过测量</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hint="eastAsia"/>
                    <w:sz w:val="24"/>
                    <w:szCs w:val="24"/>
                  </w:rPr>
                  <m:t>H</m:t>
                </m:r>
              </m:sub>
            </m:sSub>
          </m:e>
        </m:d>
      </m:oMath>
      <w:r w:rsidRPr="00DC6406">
        <w:rPr>
          <w:rFonts w:hint="eastAsia"/>
          <w:sz w:val="24"/>
          <w:szCs w:val="24"/>
        </w:rPr>
        <w:t>和</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H</m:t>
                </m:r>
              </m:sub>
            </m:sSub>
          </m:e>
        </m:d>
      </m:oMath>
      <w:r w:rsidRPr="00DC6406">
        <w:rPr>
          <w:rFonts w:hint="eastAsia"/>
          <w:sz w:val="24"/>
          <w:szCs w:val="24"/>
        </w:rPr>
        <w:t>计算磁场</w:t>
      </w:r>
      <m:oMath>
        <m:d>
          <m:dPr>
            <m:ctrlPr>
              <w:rPr>
                <w:rFonts w:ascii="Cambria Math" w:hAnsi="Cambria Math"/>
                <w:i/>
                <w:sz w:val="24"/>
                <w:szCs w:val="24"/>
              </w:rPr>
            </m:ctrlPr>
          </m:dPr>
          <m:e>
            <m:r>
              <w:rPr>
                <w:rFonts w:ascii="Cambria Math" w:hAnsi="Cambria Math" w:hint="eastAsia"/>
                <w:sz w:val="24"/>
                <w:szCs w:val="24"/>
              </w:rPr>
              <m:t>B</m:t>
            </m:r>
          </m:e>
        </m:d>
      </m:oMath>
      <w:r w:rsidRPr="00DC6406">
        <w:rPr>
          <w:rFonts w:hint="eastAsia"/>
          <w:sz w:val="24"/>
          <w:szCs w:val="24"/>
        </w:rPr>
        <w:t>，灵敏度</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K</m:t>
                </m:r>
              </m:e>
              <m:sub>
                <m:r>
                  <w:rPr>
                    <w:rFonts w:ascii="Cambria Math" w:hAnsi="Cambria Math" w:hint="eastAsia"/>
                    <w:sz w:val="24"/>
                    <w:szCs w:val="24"/>
                  </w:rPr>
                  <m:t>H</m:t>
                </m:r>
              </m:sub>
            </m:sSub>
          </m:e>
        </m:d>
      </m:oMath>
      <w:r w:rsidRPr="00DC6406">
        <w:rPr>
          <w:rFonts w:hint="eastAsia"/>
          <w:sz w:val="24"/>
          <w:szCs w:val="24"/>
        </w:rPr>
        <w:t>与材料厚度和载流子浓度相关。</w:t>
      </w:r>
      <w:r w:rsidRPr="00DC6406">
        <w:rPr>
          <w:rFonts w:hint="eastAsia"/>
          <w:sz w:val="24"/>
          <w:szCs w:val="24"/>
        </w:rPr>
        <w:t xml:space="preserve">  </w:t>
      </w:r>
    </w:p>
    <w:p w14:paraId="23D0052C" w14:textId="77777777" w:rsidR="00B41949" w:rsidRPr="00DC6406" w:rsidRDefault="00B41949" w:rsidP="00B41949">
      <w:pPr>
        <w:jc w:val="left"/>
        <w:rPr>
          <w:sz w:val="24"/>
          <w:szCs w:val="24"/>
        </w:rPr>
      </w:pPr>
    </w:p>
    <w:p w14:paraId="7E632B4B" w14:textId="77777777" w:rsidR="00B41949" w:rsidRPr="00DC6406" w:rsidRDefault="00B41949" w:rsidP="00B41949">
      <w:pPr>
        <w:jc w:val="left"/>
        <w:rPr>
          <w:b/>
          <w:bCs/>
          <w:sz w:val="24"/>
          <w:szCs w:val="24"/>
        </w:rPr>
      </w:pPr>
      <w:r w:rsidRPr="00DC6406">
        <w:rPr>
          <w:rFonts w:hint="eastAsia"/>
          <w:b/>
          <w:bCs/>
          <w:sz w:val="24"/>
          <w:szCs w:val="24"/>
        </w:rPr>
        <w:t>实验方法</w:t>
      </w:r>
      <w:r w:rsidRPr="00DC6406">
        <w:rPr>
          <w:rFonts w:hint="eastAsia"/>
          <w:b/>
          <w:bCs/>
          <w:sz w:val="24"/>
          <w:szCs w:val="24"/>
        </w:rPr>
        <w:t xml:space="preserve">  </w:t>
      </w:r>
    </w:p>
    <w:p w14:paraId="3D80D2EF" w14:textId="77777777" w:rsidR="00B41949" w:rsidRPr="00DC6406" w:rsidRDefault="00B41949" w:rsidP="00B41949">
      <w:pPr>
        <w:jc w:val="left"/>
        <w:rPr>
          <w:sz w:val="24"/>
          <w:szCs w:val="24"/>
        </w:rPr>
      </w:pPr>
      <w:r w:rsidRPr="00DC6406">
        <w:rPr>
          <w:rFonts w:hint="eastAsia"/>
          <w:sz w:val="24"/>
          <w:szCs w:val="24"/>
        </w:rPr>
        <w:t xml:space="preserve">1. </w:t>
      </w:r>
      <w:r w:rsidRPr="00DC6406">
        <w:rPr>
          <w:rFonts w:hint="eastAsia"/>
          <w:sz w:val="24"/>
          <w:szCs w:val="24"/>
        </w:rPr>
        <w:t>调零微特斯拉计以消除地磁场干扰。</w:t>
      </w:r>
      <w:r w:rsidRPr="00DC6406">
        <w:rPr>
          <w:rFonts w:hint="eastAsia"/>
          <w:sz w:val="24"/>
          <w:szCs w:val="24"/>
        </w:rPr>
        <w:t xml:space="preserve">  </w:t>
      </w:r>
    </w:p>
    <w:p w14:paraId="1228E9E0" w14:textId="77777777" w:rsidR="00B41949" w:rsidRPr="00DC6406" w:rsidRDefault="00B41949" w:rsidP="00B41949">
      <w:pPr>
        <w:jc w:val="left"/>
        <w:rPr>
          <w:sz w:val="24"/>
          <w:szCs w:val="24"/>
        </w:rPr>
      </w:pPr>
      <w:r w:rsidRPr="00DC6406">
        <w:rPr>
          <w:rFonts w:hint="eastAsia"/>
          <w:sz w:val="24"/>
          <w:szCs w:val="24"/>
        </w:rPr>
        <w:t xml:space="preserve">2. </w:t>
      </w:r>
      <w:r w:rsidRPr="00DC6406">
        <w:rPr>
          <w:rFonts w:hint="eastAsia"/>
          <w:sz w:val="24"/>
          <w:szCs w:val="24"/>
        </w:rPr>
        <w:t>固定线圈位置，调节励磁电流（如</w:t>
      </w:r>
      <w:r w:rsidRPr="00DC6406">
        <w:rPr>
          <w:rFonts w:hint="eastAsia"/>
          <w:sz w:val="24"/>
          <w:szCs w:val="24"/>
        </w:rPr>
        <w:t>0.400A</w:t>
      </w:r>
      <w:r w:rsidRPr="00DC6406">
        <w:rPr>
          <w:rFonts w:hint="eastAsia"/>
          <w:sz w:val="24"/>
          <w:szCs w:val="24"/>
        </w:rPr>
        <w:t>），逐点测量轴向或径向磁场分布。</w:t>
      </w:r>
      <w:r w:rsidRPr="00DC6406">
        <w:rPr>
          <w:rFonts w:hint="eastAsia"/>
          <w:sz w:val="24"/>
          <w:szCs w:val="24"/>
        </w:rPr>
        <w:t xml:space="preserve">  </w:t>
      </w:r>
    </w:p>
    <w:p w14:paraId="46A1020D" w14:textId="77777777" w:rsidR="00B41949" w:rsidRPr="00DC6406" w:rsidRDefault="00B41949" w:rsidP="00B41949">
      <w:pPr>
        <w:jc w:val="left"/>
        <w:rPr>
          <w:sz w:val="24"/>
          <w:szCs w:val="24"/>
        </w:rPr>
      </w:pPr>
      <w:r w:rsidRPr="00DC6406">
        <w:rPr>
          <w:rFonts w:hint="eastAsia"/>
          <w:sz w:val="24"/>
          <w:szCs w:val="24"/>
        </w:rPr>
        <w:t xml:space="preserve">3. </w:t>
      </w:r>
      <w:r w:rsidRPr="00DC6406">
        <w:rPr>
          <w:rFonts w:hint="eastAsia"/>
          <w:sz w:val="24"/>
          <w:szCs w:val="24"/>
        </w:rPr>
        <w:t>改变线圈间距（</w:t>
      </w:r>
      <w:r w:rsidRPr="00DC6406">
        <w:rPr>
          <w:rFonts w:hint="eastAsia"/>
          <w:sz w:val="24"/>
          <w:szCs w:val="24"/>
        </w:rPr>
        <w:t>d=R</w:t>
      </w:r>
      <w:r w:rsidRPr="00DC6406">
        <w:rPr>
          <w:rFonts w:hint="eastAsia"/>
          <w:sz w:val="24"/>
          <w:szCs w:val="24"/>
        </w:rPr>
        <w:t>、</w:t>
      </w:r>
      <w:r w:rsidRPr="00DC6406">
        <w:rPr>
          <w:rFonts w:hint="eastAsia"/>
          <w:sz w:val="24"/>
          <w:szCs w:val="24"/>
        </w:rPr>
        <w:t>R/2</w:t>
      </w:r>
      <w:r w:rsidRPr="00DC6406">
        <w:rPr>
          <w:rFonts w:hint="eastAsia"/>
          <w:sz w:val="24"/>
          <w:szCs w:val="24"/>
        </w:rPr>
        <w:t>、</w:t>
      </w:r>
      <w:r w:rsidRPr="00DC6406">
        <w:rPr>
          <w:rFonts w:hint="eastAsia"/>
          <w:sz w:val="24"/>
          <w:szCs w:val="24"/>
        </w:rPr>
        <w:t>2R</w:t>
      </w:r>
      <w:r w:rsidRPr="00DC6406">
        <w:rPr>
          <w:rFonts w:hint="eastAsia"/>
          <w:sz w:val="24"/>
          <w:szCs w:val="24"/>
        </w:rPr>
        <w:t>），重复测量并绘制</w:t>
      </w:r>
      <w:r w:rsidRPr="00DC6406">
        <w:rPr>
          <w:rFonts w:hint="eastAsia"/>
          <w:sz w:val="24"/>
          <w:szCs w:val="24"/>
        </w:rPr>
        <w:t>B-X</w:t>
      </w:r>
      <w:r w:rsidRPr="00DC6406">
        <w:rPr>
          <w:rFonts w:hint="eastAsia"/>
          <w:sz w:val="24"/>
          <w:szCs w:val="24"/>
        </w:rPr>
        <w:t>曲线，分析磁场均匀性变化。</w:t>
      </w:r>
    </w:p>
    <w:p w14:paraId="29D89819" w14:textId="77777777" w:rsidR="00B41949" w:rsidRDefault="00B41949" w:rsidP="00B41949">
      <w:pPr>
        <w:pStyle w:val="aa"/>
        <w:ind w:firstLineChars="0" w:firstLine="0"/>
        <w:jc w:val="left"/>
        <w:rPr>
          <w:b/>
          <w:sz w:val="28"/>
          <w:szCs w:val="28"/>
        </w:rPr>
      </w:pPr>
      <w:r>
        <w:rPr>
          <w:rFonts w:hint="eastAsia"/>
          <w:b/>
          <w:sz w:val="28"/>
          <w:szCs w:val="28"/>
        </w:rPr>
        <w:t>2.</w:t>
      </w:r>
      <w:r>
        <w:rPr>
          <w:rFonts w:hint="eastAsia"/>
          <w:b/>
          <w:sz w:val="28"/>
          <w:szCs w:val="28"/>
        </w:rPr>
        <w:t>实验重点</w:t>
      </w:r>
    </w:p>
    <w:p w14:paraId="754FB5B8" w14:textId="77777777" w:rsidR="00B41949" w:rsidRDefault="00B41949" w:rsidP="00B41949">
      <w:pPr>
        <w:jc w:val="left"/>
        <w:rPr>
          <w:sz w:val="24"/>
          <w:szCs w:val="24"/>
        </w:rPr>
      </w:pPr>
      <w:r>
        <w:rPr>
          <w:rFonts w:hint="eastAsia"/>
          <w:sz w:val="24"/>
          <w:szCs w:val="24"/>
        </w:rPr>
        <w:t>（简述本实验的学习重点，不超过</w:t>
      </w:r>
      <w:r>
        <w:rPr>
          <w:rFonts w:hint="eastAsia"/>
          <w:sz w:val="24"/>
          <w:szCs w:val="24"/>
        </w:rPr>
        <w:t>10</w:t>
      </w:r>
      <w:r>
        <w:rPr>
          <w:sz w:val="24"/>
          <w:szCs w:val="24"/>
        </w:rPr>
        <w:t>0</w:t>
      </w:r>
      <w:r>
        <w:rPr>
          <w:rFonts w:hint="eastAsia"/>
          <w:sz w:val="24"/>
          <w:szCs w:val="24"/>
        </w:rPr>
        <w:t>字，</w:t>
      </w:r>
      <w:r>
        <w:rPr>
          <w:rFonts w:hint="eastAsia"/>
          <w:sz w:val="24"/>
          <w:szCs w:val="24"/>
        </w:rPr>
        <w:t>3</w:t>
      </w:r>
      <w:r>
        <w:rPr>
          <w:rFonts w:hint="eastAsia"/>
          <w:sz w:val="24"/>
          <w:szCs w:val="24"/>
        </w:rPr>
        <w:t>分）</w:t>
      </w:r>
    </w:p>
    <w:p w14:paraId="0DFB4E5B" w14:textId="77777777" w:rsidR="00B41949" w:rsidRDefault="00B41949" w:rsidP="00B41949">
      <w:pPr>
        <w:jc w:val="left"/>
        <w:rPr>
          <w:sz w:val="24"/>
          <w:szCs w:val="24"/>
        </w:rPr>
      </w:pPr>
    </w:p>
    <w:p w14:paraId="7CF9ABEE" w14:textId="77777777" w:rsidR="00B41949" w:rsidRDefault="00B41949" w:rsidP="00B41949">
      <w:pPr>
        <w:jc w:val="left"/>
        <w:rPr>
          <w:sz w:val="24"/>
          <w:szCs w:val="24"/>
        </w:rPr>
      </w:pPr>
      <w:r w:rsidRPr="007240F1">
        <w:rPr>
          <w:sz w:val="24"/>
          <w:szCs w:val="24"/>
        </w:rPr>
        <w:t>1</w:t>
      </w:r>
      <w:r>
        <w:rPr>
          <w:rFonts w:hint="eastAsia"/>
          <w:sz w:val="24"/>
          <w:szCs w:val="24"/>
        </w:rPr>
        <w:t xml:space="preserve">. </w:t>
      </w:r>
      <w:r w:rsidRPr="007240F1">
        <w:rPr>
          <w:sz w:val="24"/>
          <w:szCs w:val="24"/>
        </w:rPr>
        <w:t>了解用霍尔效应法测量磁场的原理，掌握</w:t>
      </w:r>
      <w:r w:rsidRPr="007240F1">
        <w:rPr>
          <w:sz w:val="24"/>
          <w:szCs w:val="24"/>
        </w:rPr>
        <w:t>511 FB</w:t>
      </w:r>
      <w:r w:rsidRPr="007240F1">
        <w:rPr>
          <w:sz w:val="24"/>
          <w:szCs w:val="24"/>
        </w:rPr>
        <w:t>型霍尔法亥姆霍兹线圈磁场实验仪的使用方法。</w:t>
      </w:r>
    </w:p>
    <w:p w14:paraId="1145D67B" w14:textId="77777777" w:rsidR="00B41949" w:rsidRDefault="00B41949" w:rsidP="00B41949">
      <w:pPr>
        <w:jc w:val="left"/>
        <w:rPr>
          <w:sz w:val="24"/>
          <w:szCs w:val="24"/>
        </w:rPr>
      </w:pPr>
      <w:r w:rsidRPr="007240F1">
        <w:rPr>
          <w:sz w:val="24"/>
          <w:szCs w:val="24"/>
        </w:rPr>
        <w:t>2</w:t>
      </w:r>
      <w:r>
        <w:rPr>
          <w:rFonts w:hint="eastAsia"/>
          <w:sz w:val="24"/>
          <w:szCs w:val="24"/>
        </w:rPr>
        <w:t xml:space="preserve">. </w:t>
      </w:r>
      <w:r w:rsidRPr="007240F1">
        <w:rPr>
          <w:sz w:val="24"/>
          <w:szCs w:val="24"/>
        </w:rPr>
        <w:t>了解载流圆线圈的径向磁场分布情况。</w:t>
      </w:r>
    </w:p>
    <w:p w14:paraId="3F41DA77" w14:textId="77777777" w:rsidR="00B41949" w:rsidRDefault="00B41949" w:rsidP="00B41949">
      <w:pPr>
        <w:jc w:val="left"/>
        <w:rPr>
          <w:sz w:val="24"/>
          <w:szCs w:val="24"/>
        </w:rPr>
      </w:pPr>
      <w:r w:rsidRPr="007240F1">
        <w:rPr>
          <w:sz w:val="24"/>
          <w:szCs w:val="24"/>
        </w:rPr>
        <w:t>3</w:t>
      </w:r>
      <w:r>
        <w:rPr>
          <w:rFonts w:hint="eastAsia"/>
          <w:sz w:val="24"/>
          <w:szCs w:val="24"/>
        </w:rPr>
        <w:t xml:space="preserve">. </w:t>
      </w:r>
      <w:r w:rsidRPr="007240F1">
        <w:rPr>
          <w:sz w:val="24"/>
          <w:szCs w:val="24"/>
        </w:rPr>
        <w:t>测量载流圆线圈和亥姆霍兹线圈的轴线上的磁场分布。</w:t>
      </w:r>
    </w:p>
    <w:p w14:paraId="5C66E065" w14:textId="77777777" w:rsidR="00B41949" w:rsidRDefault="00B41949" w:rsidP="00B41949">
      <w:pPr>
        <w:jc w:val="left"/>
        <w:rPr>
          <w:sz w:val="24"/>
          <w:szCs w:val="24"/>
        </w:rPr>
      </w:pPr>
      <w:r w:rsidRPr="007240F1">
        <w:rPr>
          <w:sz w:val="24"/>
          <w:szCs w:val="24"/>
        </w:rPr>
        <w:t>4</w:t>
      </w:r>
      <w:r>
        <w:rPr>
          <w:rFonts w:hint="eastAsia"/>
          <w:sz w:val="24"/>
          <w:szCs w:val="24"/>
        </w:rPr>
        <w:t xml:space="preserve">. </w:t>
      </w:r>
      <w:r w:rsidRPr="007240F1">
        <w:rPr>
          <w:sz w:val="24"/>
          <w:szCs w:val="24"/>
        </w:rPr>
        <w:t>两平行线圈的间距改变为</w:t>
      </w:r>
      <w:r>
        <w:rPr>
          <w:rFonts w:hint="eastAsia"/>
          <w:sz w:val="24"/>
          <w:szCs w:val="24"/>
        </w:rPr>
        <w:t>d=R/2</w:t>
      </w:r>
      <w:r w:rsidRPr="007240F1">
        <w:rPr>
          <w:sz w:val="24"/>
          <w:szCs w:val="24"/>
        </w:rPr>
        <w:t>和</w:t>
      </w:r>
      <w:r>
        <w:rPr>
          <w:rFonts w:hint="eastAsia"/>
          <w:sz w:val="24"/>
          <w:szCs w:val="24"/>
        </w:rPr>
        <w:t>d=2R</w:t>
      </w:r>
      <w:r w:rsidRPr="007240F1">
        <w:rPr>
          <w:sz w:val="24"/>
          <w:szCs w:val="24"/>
        </w:rPr>
        <w:t>时</w:t>
      </w:r>
      <w:r w:rsidRPr="007240F1">
        <w:rPr>
          <w:sz w:val="24"/>
          <w:szCs w:val="24"/>
        </w:rPr>
        <w:t>,</w:t>
      </w:r>
      <w:r w:rsidRPr="007240F1">
        <w:rPr>
          <w:sz w:val="24"/>
          <w:szCs w:val="24"/>
        </w:rPr>
        <w:t>测定其轴线上的磁场分布。</w:t>
      </w:r>
    </w:p>
    <w:p w14:paraId="71BB625F" w14:textId="77777777" w:rsidR="00B41949" w:rsidRDefault="00B41949" w:rsidP="00B41949">
      <w:pPr>
        <w:jc w:val="left"/>
        <w:rPr>
          <w:sz w:val="24"/>
          <w:szCs w:val="24"/>
        </w:rPr>
      </w:pPr>
    </w:p>
    <w:p w14:paraId="3CB9D4FE" w14:textId="77777777" w:rsidR="00B41949" w:rsidRDefault="00B41949" w:rsidP="00B41949">
      <w:pPr>
        <w:jc w:val="left"/>
        <w:rPr>
          <w:b/>
          <w:bCs/>
          <w:sz w:val="28"/>
          <w:szCs w:val="28"/>
        </w:rPr>
      </w:pPr>
      <w:r>
        <w:rPr>
          <w:rFonts w:hint="eastAsia"/>
          <w:b/>
          <w:bCs/>
          <w:sz w:val="28"/>
          <w:szCs w:val="28"/>
        </w:rPr>
        <w:t>3.</w:t>
      </w:r>
      <w:r>
        <w:rPr>
          <w:rFonts w:hint="eastAsia"/>
          <w:b/>
          <w:bCs/>
          <w:sz w:val="28"/>
          <w:szCs w:val="28"/>
        </w:rPr>
        <w:t>实验难点</w:t>
      </w:r>
    </w:p>
    <w:p w14:paraId="402CDF21" w14:textId="77777777" w:rsidR="00B41949" w:rsidRDefault="00B41949" w:rsidP="00B41949">
      <w:pPr>
        <w:jc w:val="left"/>
        <w:rPr>
          <w:sz w:val="24"/>
          <w:szCs w:val="24"/>
        </w:rPr>
      </w:pPr>
      <w:r>
        <w:rPr>
          <w:rFonts w:hint="eastAsia"/>
          <w:sz w:val="24"/>
          <w:szCs w:val="24"/>
        </w:rPr>
        <w:t>（简述本实验的实现难点，不超过</w:t>
      </w:r>
      <w:r>
        <w:rPr>
          <w:rFonts w:hint="eastAsia"/>
          <w:sz w:val="24"/>
          <w:szCs w:val="24"/>
        </w:rPr>
        <w:t>10</w:t>
      </w:r>
      <w:r>
        <w:rPr>
          <w:sz w:val="24"/>
          <w:szCs w:val="24"/>
        </w:rPr>
        <w:t>0</w:t>
      </w:r>
      <w:r>
        <w:rPr>
          <w:rFonts w:hint="eastAsia"/>
          <w:sz w:val="24"/>
          <w:szCs w:val="24"/>
        </w:rPr>
        <w:t>字，</w:t>
      </w:r>
      <w:r>
        <w:rPr>
          <w:rFonts w:hint="eastAsia"/>
          <w:sz w:val="24"/>
          <w:szCs w:val="24"/>
        </w:rPr>
        <w:t>2</w:t>
      </w:r>
      <w:r>
        <w:rPr>
          <w:rFonts w:hint="eastAsia"/>
          <w:sz w:val="24"/>
          <w:szCs w:val="24"/>
        </w:rPr>
        <w:t>分）</w:t>
      </w:r>
    </w:p>
    <w:p w14:paraId="1478BA13" w14:textId="77777777" w:rsidR="00B41949" w:rsidRDefault="00B41949" w:rsidP="00B41949">
      <w:pPr>
        <w:jc w:val="left"/>
        <w:rPr>
          <w:sz w:val="24"/>
          <w:szCs w:val="24"/>
        </w:rPr>
      </w:pPr>
    </w:p>
    <w:p w14:paraId="76873082" w14:textId="77777777" w:rsidR="00B41949" w:rsidRPr="007240F1" w:rsidRDefault="00B41949" w:rsidP="00B41949">
      <w:pPr>
        <w:pStyle w:val="aa"/>
        <w:numPr>
          <w:ilvl w:val="0"/>
          <w:numId w:val="2"/>
        </w:numPr>
        <w:ind w:firstLineChars="0"/>
        <w:jc w:val="left"/>
        <w:rPr>
          <w:sz w:val="24"/>
          <w:szCs w:val="24"/>
        </w:rPr>
      </w:pPr>
      <w:r w:rsidRPr="007240F1">
        <w:rPr>
          <w:sz w:val="24"/>
          <w:szCs w:val="24"/>
        </w:rPr>
        <w:t>霍尔元件调零与校准</w:t>
      </w:r>
      <w:r w:rsidRPr="007240F1">
        <w:rPr>
          <w:rFonts w:hint="eastAsia"/>
          <w:sz w:val="24"/>
          <w:szCs w:val="24"/>
        </w:rPr>
        <w:t>：</w:t>
      </w:r>
      <w:r w:rsidRPr="007240F1">
        <w:rPr>
          <w:sz w:val="24"/>
          <w:szCs w:val="24"/>
        </w:rPr>
        <w:t>实验前需在零磁场（励磁电流</w:t>
      </w:r>
      <m:oMath>
        <m:r>
          <w:rPr>
            <w:rFonts w:ascii="Cambria Math" w:hAnsi="Cambria Math"/>
            <w:sz w:val="24"/>
            <w:szCs w:val="24"/>
          </w:rPr>
          <m:t> I=0</m:t>
        </m:r>
      </m:oMath>
      <w:r w:rsidRPr="007240F1">
        <w:rPr>
          <w:sz w:val="24"/>
          <w:szCs w:val="24"/>
        </w:rPr>
        <w:t>）下对微特斯拉计调零，以消除地磁场和环境杂散磁场的影响。若实验过程中测试架方向改变，需重新调零，否则会导致测量误差。</w:t>
      </w:r>
    </w:p>
    <w:p w14:paraId="3B5CE19D" w14:textId="77777777" w:rsidR="00B41949" w:rsidRPr="007240F1" w:rsidRDefault="00B41949" w:rsidP="00B41949">
      <w:pPr>
        <w:pStyle w:val="aa"/>
        <w:numPr>
          <w:ilvl w:val="0"/>
          <w:numId w:val="2"/>
        </w:numPr>
        <w:ind w:firstLineChars="0"/>
        <w:jc w:val="left"/>
        <w:rPr>
          <w:sz w:val="24"/>
          <w:szCs w:val="24"/>
        </w:rPr>
      </w:pPr>
      <w:r w:rsidRPr="007240F1">
        <w:rPr>
          <w:sz w:val="24"/>
          <w:szCs w:val="24"/>
        </w:rPr>
        <w:t>保持励磁电流稳定</w:t>
      </w:r>
      <w:r w:rsidRPr="007240F1">
        <w:rPr>
          <w:rFonts w:hint="eastAsia"/>
          <w:sz w:val="24"/>
          <w:szCs w:val="24"/>
        </w:rPr>
        <w:t>：</w:t>
      </w:r>
      <w:r w:rsidRPr="007240F1">
        <w:rPr>
          <w:sz w:val="24"/>
          <w:szCs w:val="24"/>
        </w:rPr>
        <w:t>测量过程中需确保励磁电流恒定（如</w:t>
      </w:r>
      <w:r w:rsidRPr="007240F1">
        <w:rPr>
          <w:sz w:val="24"/>
          <w:szCs w:val="24"/>
        </w:rPr>
        <w:t> </w:t>
      </w:r>
      <m:oMath>
        <m:r>
          <w:rPr>
            <w:rFonts w:ascii="Cambria Math" w:hAnsi="Cambria Math"/>
            <w:sz w:val="24"/>
            <w:szCs w:val="24"/>
          </w:rPr>
          <m:t>I=0.400</m:t>
        </m:r>
      </m:oMath>
      <w:r w:rsidRPr="007240F1">
        <w:rPr>
          <w:sz w:val="24"/>
          <w:szCs w:val="24"/>
        </w:rPr>
        <w:t>），若电流波动会影响磁场测量结果，导致数据偏差。</w:t>
      </w:r>
    </w:p>
    <w:p w14:paraId="75481D92" w14:textId="77777777" w:rsidR="00B41949" w:rsidRPr="007240F1" w:rsidRDefault="00B41949" w:rsidP="00B41949">
      <w:pPr>
        <w:pStyle w:val="aa"/>
        <w:numPr>
          <w:ilvl w:val="0"/>
          <w:numId w:val="2"/>
        </w:numPr>
        <w:ind w:firstLineChars="0"/>
        <w:jc w:val="left"/>
        <w:rPr>
          <w:sz w:val="24"/>
          <w:szCs w:val="24"/>
        </w:rPr>
      </w:pPr>
      <w:r w:rsidRPr="007240F1">
        <w:rPr>
          <w:sz w:val="24"/>
          <w:szCs w:val="24"/>
        </w:rPr>
        <w:t>亥姆霍兹线圈的精确对准</w:t>
      </w:r>
      <w:r w:rsidRPr="007240F1">
        <w:rPr>
          <w:rFonts w:hint="eastAsia"/>
          <w:sz w:val="24"/>
          <w:szCs w:val="24"/>
        </w:rPr>
        <w:t>：</w:t>
      </w:r>
      <w:r w:rsidRPr="007240F1">
        <w:rPr>
          <w:sz w:val="24"/>
          <w:szCs w:val="24"/>
        </w:rPr>
        <w:t>两线圈需严格共轴且平行，间距</w:t>
      </w:r>
      <m:oMath>
        <m:r>
          <w:rPr>
            <w:rFonts w:ascii="Cambria Math" w:hAnsi="Cambria Math"/>
            <w:sz w:val="24"/>
            <w:szCs w:val="24"/>
          </w:rPr>
          <m:t>d=R</m:t>
        </m:r>
      </m:oMath>
      <w:r w:rsidRPr="007240F1">
        <w:rPr>
          <w:sz w:val="24"/>
          <w:szCs w:val="24"/>
        </w:rPr>
        <w:t>时才能形成均匀磁场。若安装偏差（如倾斜或间距误差），会导致磁场均匀性变差，影响实验现象观察。</w:t>
      </w:r>
    </w:p>
    <w:p w14:paraId="49538ED5" w14:textId="77777777" w:rsidR="0073772D" w:rsidRDefault="00000000">
      <w:pPr>
        <w:pStyle w:val="aa"/>
        <w:ind w:left="720" w:firstLineChars="0" w:hanging="720"/>
        <w:jc w:val="left"/>
        <w:rPr>
          <w:rFonts w:ascii="黑体" w:eastAsia="黑体" w:hAnsi="黑体" w:cs="黑体" w:hint="eastAsia"/>
          <w:b/>
          <w:sz w:val="32"/>
          <w:szCs w:val="24"/>
        </w:rPr>
      </w:pPr>
      <w:r>
        <w:rPr>
          <w:rFonts w:ascii="黑体" w:eastAsia="黑体" w:hAnsi="黑体" w:cs="黑体"/>
          <w:b/>
          <w:sz w:val="32"/>
          <w:szCs w:val="24"/>
        </w:rPr>
        <w:lastRenderedPageBreak/>
        <w:t>二、</w:t>
      </w:r>
      <w:r>
        <w:rPr>
          <w:rFonts w:ascii="黑体" w:eastAsia="黑体" w:hAnsi="黑体" w:cs="黑体" w:hint="eastAsia"/>
          <w:b/>
          <w:sz w:val="32"/>
          <w:szCs w:val="24"/>
        </w:rPr>
        <w:t>原始数据</w:t>
      </w:r>
    </w:p>
    <w:p w14:paraId="682F9CAE" w14:textId="77777777" w:rsidR="0073772D" w:rsidRDefault="00000000">
      <w:pPr>
        <w:jc w:val="left"/>
        <w:rPr>
          <w:sz w:val="24"/>
          <w:szCs w:val="24"/>
        </w:rPr>
      </w:pPr>
      <w:r>
        <w:rPr>
          <w:rFonts w:hint="eastAsia"/>
          <w:sz w:val="24"/>
          <w:szCs w:val="24"/>
        </w:rPr>
        <w:t>（将有老师签名的“自备数据记录草稿纸”的扫描或手机拍摄图粘贴在下方，</w:t>
      </w:r>
      <w:r>
        <w:rPr>
          <w:rFonts w:hint="eastAsia"/>
          <w:sz w:val="24"/>
          <w:szCs w:val="24"/>
        </w:rPr>
        <w:t>2</w:t>
      </w:r>
      <w:r>
        <w:rPr>
          <w:sz w:val="24"/>
          <w:szCs w:val="24"/>
        </w:rPr>
        <w:t>0</w:t>
      </w:r>
      <w:r>
        <w:rPr>
          <w:rFonts w:hint="eastAsia"/>
          <w:sz w:val="24"/>
          <w:szCs w:val="24"/>
        </w:rPr>
        <w:t>分）</w:t>
      </w:r>
    </w:p>
    <w:p w14:paraId="2DC3D050" w14:textId="77777777" w:rsidR="00D945D5" w:rsidRDefault="00D945D5">
      <w:pPr>
        <w:jc w:val="left"/>
        <w:rPr>
          <w:noProof/>
          <w:sz w:val="28"/>
          <w:szCs w:val="24"/>
        </w:rPr>
      </w:pPr>
    </w:p>
    <w:p w14:paraId="066FFD5D" w14:textId="7A91284B" w:rsidR="0073772D" w:rsidRDefault="00D945D5" w:rsidP="00D945D5">
      <w:pPr>
        <w:jc w:val="center"/>
        <w:rPr>
          <w:sz w:val="28"/>
          <w:szCs w:val="24"/>
        </w:rPr>
      </w:pPr>
      <w:r w:rsidRPr="00D945D5">
        <w:rPr>
          <w:noProof/>
          <w:sz w:val="28"/>
          <w:szCs w:val="24"/>
        </w:rPr>
        <w:drawing>
          <wp:inline distT="0" distB="0" distL="0" distR="0" wp14:anchorId="33991FDE" wp14:editId="68CC2415">
            <wp:extent cx="4686935" cy="7632700"/>
            <wp:effectExtent l="0" t="0" r="0" b="6350"/>
            <wp:docPr id="273792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987" t="4801" b="9084"/>
                    <a:stretch>
                      <a:fillRect/>
                    </a:stretch>
                  </pic:blipFill>
                  <pic:spPr bwMode="auto">
                    <a:xfrm>
                      <a:off x="0" y="0"/>
                      <a:ext cx="4686935" cy="7632700"/>
                    </a:xfrm>
                    <a:prstGeom prst="rect">
                      <a:avLst/>
                    </a:prstGeom>
                    <a:noFill/>
                    <a:ln>
                      <a:noFill/>
                    </a:ln>
                    <a:extLst>
                      <a:ext uri="{53640926-AAD7-44D8-BBD7-CCE9431645EC}">
                        <a14:shadowObscured xmlns:a14="http://schemas.microsoft.com/office/drawing/2010/main"/>
                      </a:ext>
                    </a:extLst>
                  </pic:spPr>
                </pic:pic>
              </a:graphicData>
            </a:graphic>
          </wp:inline>
        </w:drawing>
      </w:r>
    </w:p>
    <w:p w14:paraId="6DE98A1B" w14:textId="77777777" w:rsidR="0073772D" w:rsidRDefault="00000000">
      <w:pPr>
        <w:pStyle w:val="aa"/>
        <w:ind w:left="720" w:firstLineChars="0" w:hanging="720"/>
        <w:jc w:val="left"/>
        <w:rPr>
          <w:rFonts w:ascii="黑体" w:eastAsia="黑体" w:hAnsi="黑体" w:cs="黑体" w:hint="eastAsia"/>
          <w:b/>
          <w:sz w:val="32"/>
          <w:szCs w:val="24"/>
        </w:rPr>
      </w:pPr>
      <w:r>
        <w:rPr>
          <w:rFonts w:ascii="黑体" w:eastAsia="黑体" w:hAnsi="黑体" w:cs="黑体"/>
          <w:b/>
          <w:sz w:val="32"/>
          <w:szCs w:val="24"/>
        </w:rPr>
        <w:lastRenderedPageBreak/>
        <w:t>三、</w:t>
      </w:r>
      <w:r>
        <w:rPr>
          <w:rFonts w:ascii="黑体" w:eastAsia="黑体" w:hAnsi="黑体" w:cs="黑体" w:hint="eastAsia"/>
          <w:b/>
          <w:sz w:val="32"/>
          <w:szCs w:val="24"/>
        </w:rPr>
        <w:t>结果与分析</w:t>
      </w:r>
    </w:p>
    <w:p w14:paraId="22C490CA" w14:textId="77777777" w:rsidR="0073772D" w:rsidRDefault="00000000">
      <w:pPr>
        <w:jc w:val="left"/>
        <w:rPr>
          <w:sz w:val="28"/>
          <w:szCs w:val="28"/>
        </w:rPr>
      </w:pPr>
      <w:r>
        <w:rPr>
          <w:rFonts w:hint="eastAsia"/>
          <w:sz w:val="28"/>
          <w:szCs w:val="28"/>
        </w:rPr>
        <w:t>1</w:t>
      </w:r>
      <w:r>
        <w:rPr>
          <w:sz w:val="28"/>
          <w:szCs w:val="28"/>
        </w:rPr>
        <w:t>.</w:t>
      </w:r>
      <w:r>
        <w:rPr>
          <w:rFonts w:hint="eastAsia"/>
          <w:sz w:val="28"/>
          <w:szCs w:val="28"/>
        </w:rPr>
        <w:t xml:space="preserve"> </w:t>
      </w:r>
      <w:r>
        <w:rPr>
          <w:rFonts w:hint="eastAsia"/>
          <w:sz w:val="28"/>
          <w:szCs w:val="28"/>
        </w:rPr>
        <w:t>数据处理与结果</w:t>
      </w:r>
    </w:p>
    <w:p w14:paraId="156FC315" w14:textId="77777777" w:rsidR="0073772D" w:rsidRDefault="00000000">
      <w:pPr>
        <w:jc w:val="left"/>
        <w:rPr>
          <w:rFonts w:ascii="宋体" w:eastAsia="宋体" w:hAnsi="宋体" w:cs="宋体" w:hint="eastAsia"/>
          <w:sz w:val="24"/>
          <w:szCs w:val="24"/>
        </w:rPr>
      </w:pPr>
      <w:r>
        <w:rPr>
          <w:rFonts w:ascii="宋体" w:eastAsia="宋体" w:hAnsi="宋体" w:cs="宋体" w:hint="eastAsia"/>
          <w:sz w:val="24"/>
          <w:szCs w:val="24"/>
        </w:rPr>
        <w:t>（列出数据表格、选择数据处理方法、给定测量或计算结果，30分）</w:t>
      </w:r>
    </w:p>
    <w:tbl>
      <w:tblPr>
        <w:tblStyle w:val="1"/>
        <w:tblW w:w="5000" w:type="pct"/>
        <w:jc w:val="center"/>
        <w:tblLook w:val="04A0" w:firstRow="1" w:lastRow="0" w:firstColumn="1" w:lastColumn="0" w:noHBand="0" w:noVBand="1"/>
      </w:tblPr>
      <w:tblGrid>
        <w:gridCol w:w="3167"/>
        <w:gridCol w:w="939"/>
        <w:gridCol w:w="939"/>
        <w:gridCol w:w="939"/>
        <w:gridCol w:w="939"/>
        <w:gridCol w:w="939"/>
        <w:gridCol w:w="939"/>
        <w:gridCol w:w="935"/>
      </w:tblGrid>
      <w:tr w:rsidR="00D945D5" w:rsidRPr="00D945D5" w14:paraId="75277169" w14:textId="77777777" w:rsidTr="00007CB8">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627" w:type="pct"/>
          </w:tcPr>
          <w:p w14:paraId="7D184554" w14:textId="4AA62123" w:rsidR="00D945D5" w:rsidRPr="00D945D5" w:rsidRDefault="00D945D5" w:rsidP="00D945D5">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刻度读数（cm）</w:t>
            </w:r>
          </w:p>
        </w:tc>
        <w:tc>
          <w:tcPr>
            <w:tcW w:w="482" w:type="pct"/>
            <w:noWrap/>
            <w:hideMark/>
          </w:tcPr>
          <w:p w14:paraId="67967CE1" w14:textId="4A2A8E1B" w:rsidR="00D945D5" w:rsidRPr="00D945D5" w:rsidRDefault="00D945D5" w:rsidP="00D945D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945D5">
              <w:rPr>
                <w:rFonts w:ascii="等线" w:eastAsia="等线" w:hAnsi="等线" w:cs="宋体" w:hint="eastAsia"/>
                <w:color w:val="000000"/>
                <w:kern w:val="0"/>
                <w:sz w:val="22"/>
              </w:rPr>
              <w:t>2</w:t>
            </w:r>
            <w:r>
              <w:rPr>
                <w:rFonts w:ascii="等线" w:eastAsia="等线" w:hAnsi="等线" w:cs="宋体" w:hint="eastAsia"/>
                <w:color w:val="000000"/>
                <w:kern w:val="0"/>
                <w:sz w:val="22"/>
              </w:rPr>
              <w:t>.00</w:t>
            </w:r>
          </w:p>
        </w:tc>
        <w:tc>
          <w:tcPr>
            <w:tcW w:w="482" w:type="pct"/>
            <w:noWrap/>
            <w:hideMark/>
          </w:tcPr>
          <w:p w14:paraId="1341A05A" w14:textId="4A204070" w:rsidR="00D945D5" w:rsidRPr="00D945D5" w:rsidRDefault="00D945D5" w:rsidP="00D945D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3</w:t>
            </w:r>
            <w:r>
              <w:rPr>
                <w:rFonts w:ascii="等线" w:eastAsia="等线" w:hAnsi="等线" w:cs="宋体" w:hint="eastAsia"/>
                <w:color w:val="000000"/>
                <w:kern w:val="0"/>
                <w:sz w:val="22"/>
              </w:rPr>
              <w:t>.00</w:t>
            </w:r>
          </w:p>
        </w:tc>
        <w:tc>
          <w:tcPr>
            <w:tcW w:w="482" w:type="pct"/>
            <w:noWrap/>
            <w:hideMark/>
          </w:tcPr>
          <w:p w14:paraId="57B163A7" w14:textId="7E78B7EB" w:rsidR="00D945D5" w:rsidRPr="00D945D5" w:rsidRDefault="00D945D5" w:rsidP="00D945D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4</w:t>
            </w:r>
            <w:r>
              <w:rPr>
                <w:rFonts w:ascii="等线" w:eastAsia="等线" w:hAnsi="等线" w:cs="宋体" w:hint="eastAsia"/>
                <w:color w:val="000000"/>
                <w:kern w:val="0"/>
                <w:sz w:val="22"/>
              </w:rPr>
              <w:t>.00</w:t>
            </w:r>
          </w:p>
        </w:tc>
        <w:tc>
          <w:tcPr>
            <w:tcW w:w="482" w:type="pct"/>
            <w:noWrap/>
            <w:hideMark/>
          </w:tcPr>
          <w:p w14:paraId="4B48D808" w14:textId="676B786A" w:rsidR="00D945D5" w:rsidRPr="00D945D5" w:rsidRDefault="00D945D5" w:rsidP="00D945D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5</w:t>
            </w:r>
            <w:r>
              <w:rPr>
                <w:rFonts w:ascii="等线" w:eastAsia="等线" w:hAnsi="等线" w:cs="宋体" w:hint="eastAsia"/>
                <w:color w:val="000000"/>
                <w:kern w:val="0"/>
                <w:sz w:val="22"/>
              </w:rPr>
              <w:t>.00</w:t>
            </w:r>
          </w:p>
        </w:tc>
        <w:tc>
          <w:tcPr>
            <w:tcW w:w="482" w:type="pct"/>
            <w:noWrap/>
            <w:hideMark/>
          </w:tcPr>
          <w:p w14:paraId="449486FE" w14:textId="2170FA81" w:rsidR="00D945D5" w:rsidRPr="00D945D5" w:rsidRDefault="00D945D5" w:rsidP="00D945D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6</w:t>
            </w:r>
            <w:r>
              <w:rPr>
                <w:rFonts w:ascii="等线" w:eastAsia="等线" w:hAnsi="等线" w:cs="宋体" w:hint="eastAsia"/>
                <w:color w:val="000000"/>
                <w:kern w:val="0"/>
                <w:sz w:val="22"/>
              </w:rPr>
              <w:t>.00</w:t>
            </w:r>
          </w:p>
        </w:tc>
        <w:tc>
          <w:tcPr>
            <w:tcW w:w="482" w:type="pct"/>
            <w:noWrap/>
            <w:hideMark/>
          </w:tcPr>
          <w:p w14:paraId="110BA12F" w14:textId="792C3ACF" w:rsidR="00D945D5" w:rsidRPr="00D945D5" w:rsidRDefault="00D945D5" w:rsidP="00D945D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7</w:t>
            </w:r>
            <w:r>
              <w:rPr>
                <w:rFonts w:ascii="等线" w:eastAsia="等线" w:hAnsi="等线" w:cs="宋体" w:hint="eastAsia"/>
                <w:color w:val="000000"/>
                <w:kern w:val="0"/>
                <w:sz w:val="22"/>
              </w:rPr>
              <w:t>.00</w:t>
            </w:r>
          </w:p>
        </w:tc>
        <w:tc>
          <w:tcPr>
            <w:tcW w:w="480" w:type="pct"/>
            <w:noWrap/>
            <w:hideMark/>
          </w:tcPr>
          <w:p w14:paraId="06333290" w14:textId="1CF929D2" w:rsidR="00D945D5" w:rsidRPr="00D945D5" w:rsidRDefault="00D945D5" w:rsidP="00D945D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8</w:t>
            </w:r>
            <w:r>
              <w:rPr>
                <w:rFonts w:ascii="等线" w:eastAsia="等线" w:hAnsi="等线" w:cs="宋体" w:hint="eastAsia"/>
                <w:color w:val="000000"/>
                <w:kern w:val="0"/>
                <w:sz w:val="22"/>
              </w:rPr>
              <w:t>.00</w:t>
            </w:r>
          </w:p>
        </w:tc>
      </w:tr>
      <w:tr w:rsidR="00D945D5" w:rsidRPr="00D945D5" w14:paraId="46E6DB69" w14:textId="77777777" w:rsidTr="00007CB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627" w:type="pct"/>
          </w:tcPr>
          <w:p w14:paraId="5CE25929" w14:textId="1B93ECBF" w:rsidR="00D945D5" w:rsidRPr="00D945D5" w:rsidRDefault="00D945D5" w:rsidP="00D945D5">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轴向距离</w:t>
            </w:r>
            <m:oMath>
              <m:r>
                <m:rPr>
                  <m:sty m:val="bi"/>
                </m:rPr>
                <w:rPr>
                  <w:rFonts w:ascii="Cambria Math" w:eastAsia="等线" w:hAnsi="Cambria Math" w:cs="宋体"/>
                  <w:color w:val="000000"/>
                  <w:kern w:val="0"/>
                  <w:sz w:val="22"/>
                </w:rPr>
                <m:t>X</m:t>
              </m:r>
              <m:d>
                <m:dPr>
                  <m:ctrlPr>
                    <w:rPr>
                      <w:rFonts w:ascii="Cambria Math" w:eastAsia="等线" w:hAnsi="Cambria Math" w:cs="宋体"/>
                      <w:i/>
                      <w:color w:val="000000"/>
                      <w:kern w:val="0"/>
                      <w:sz w:val="22"/>
                    </w:rPr>
                  </m:ctrlPr>
                </m:dPr>
                <m:e>
                  <m:r>
                    <m:rPr>
                      <m:sty m:val="bi"/>
                    </m:rPr>
                    <w:rPr>
                      <w:rFonts w:ascii="Cambria Math" w:eastAsia="等线" w:hAnsi="Cambria Math" w:cs="宋体"/>
                      <w:color w:val="000000"/>
                      <w:kern w:val="0"/>
                      <w:sz w:val="22"/>
                    </w:rPr>
                    <m:t>cm</m:t>
                  </m:r>
                </m:e>
              </m:d>
            </m:oMath>
          </w:p>
        </w:tc>
        <w:tc>
          <w:tcPr>
            <w:tcW w:w="482" w:type="pct"/>
            <w:noWrap/>
            <w:hideMark/>
          </w:tcPr>
          <w:p w14:paraId="0536C4B5" w14:textId="7FCFD81C"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-10</w:t>
            </w:r>
            <w:r>
              <w:rPr>
                <w:rFonts w:ascii="等线" w:eastAsia="等线" w:hAnsi="等线" w:cs="宋体" w:hint="eastAsia"/>
                <w:color w:val="000000"/>
                <w:kern w:val="0"/>
                <w:sz w:val="22"/>
              </w:rPr>
              <w:t>.00</w:t>
            </w:r>
          </w:p>
        </w:tc>
        <w:tc>
          <w:tcPr>
            <w:tcW w:w="482" w:type="pct"/>
            <w:noWrap/>
            <w:hideMark/>
          </w:tcPr>
          <w:p w14:paraId="2124F519" w14:textId="70CE2FA9"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-9</w:t>
            </w:r>
            <w:r>
              <w:rPr>
                <w:rFonts w:ascii="等线" w:eastAsia="等线" w:hAnsi="等线" w:cs="宋体" w:hint="eastAsia"/>
                <w:color w:val="000000"/>
                <w:kern w:val="0"/>
                <w:sz w:val="22"/>
              </w:rPr>
              <w:t>.00</w:t>
            </w:r>
          </w:p>
        </w:tc>
        <w:tc>
          <w:tcPr>
            <w:tcW w:w="482" w:type="pct"/>
            <w:noWrap/>
            <w:hideMark/>
          </w:tcPr>
          <w:p w14:paraId="21DB9368" w14:textId="00565AFE"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-8</w:t>
            </w:r>
            <w:r>
              <w:rPr>
                <w:rFonts w:ascii="等线" w:eastAsia="等线" w:hAnsi="等线" w:cs="宋体" w:hint="eastAsia"/>
                <w:color w:val="000000"/>
                <w:kern w:val="0"/>
                <w:sz w:val="22"/>
              </w:rPr>
              <w:t>.00</w:t>
            </w:r>
          </w:p>
        </w:tc>
        <w:tc>
          <w:tcPr>
            <w:tcW w:w="482" w:type="pct"/>
            <w:noWrap/>
            <w:hideMark/>
          </w:tcPr>
          <w:p w14:paraId="7FB2AFA7" w14:textId="2AD57B41"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-7</w:t>
            </w:r>
            <w:r>
              <w:rPr>
                <w:rFonts w:ascii="等线" w:eastAsia="等线" w:hAnsi="等线" w:cs="宋体" w:hint="eastAsia"/>
                <w:color w:val="000000"/>
                <w:kern w:val="0"/>
                <w:sz w:val="22"/>
              </w:rPr>
              <w:t>.00</w:t>
            </w:r>
          </w:p>
        </w:tc>
        <w:tc>
          <w:tcPr>
            <w:tcW w:w="482" w:type="pct"/>
            <w:noWrap/>
            <w:hideMark/>
          </w:tcPr>
          <w:p w14:paraId="0509A6B0" w14:textId="296C7669"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-6</w:t>
            </w:r>
            <w:r>
              <w:rPr>
                <w:rFonts w:ascii="等线" w:eastAsia="等线" w:hAnsi="等线" w:cs="宋体" w:hint="eastAsia"/>
                <w:color w:val="000000"/>
                <w:kern w:val="0"/>
                <w:sz w:val="22"/>
              </w:rPr>
              <w:t>.00</w:t>
            </w:r>
          </w:p>
        </w:tc>
        <w:tc>
          <w:tcPr>
            <w:tcW w:w="482" w:type="pct"/>
            <w:noWrap/>
            <w:hideMark/>
          </w:tcPr>
          <w:p w14:paraId="5E4C5BB8" w14:textId="5353AB03"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-5</w:t>
            </w:r>
            <w:r>
              <w:rPr>
                <w:rFonts w:ascii="等线" w:eastAsia="等线" w:hAnsi="等线" w:cs="宋体" w:hint="eastAsia"/>
                <w:color w:val="000000"/>
                <w:kern w:val="0"/>
                <w:sz w:val="22"/>
              </w:rPr>
              <w:t>.00</w:t>
            </w:r>
          </w:p>
        </w:tc>
        <w:tc>
          <w:tcPr>
            <w:tcW w:w="480" w:type="pct"/>
            <w:noWrap/>
            <w:hideMark/>
          </w:tcPr>
          <w:p w14:paraId="32677B02" w14:textId="385ED22E"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-4</w:t>
            </w:r>
            <w:r>
              <w:rPr>
                <w:rFonts w:ascii="等线" w:eastAsia="等线" w:hAnsi="等线" w:cs="宋体" w:hint="eastAsia"/>
                <w:color w:val="000000"/>
                <w:kern w:val="0"/>
                <w:sz w:val="22"/>
              </w:rPr>
              <w:t>.00</w:t>
            </w:r>
          </w:p>
        </w:tc>
      </w:tr>
      <w:tr w:rsidR="00D945D5" w:rsidRPr="00D945D5" w14:paraId="042070DA" w14:textId="77777777" w:rsidTr="00007CB8">
        <w:trPr>
          <w:trHeight w:val="280"/>
          <w:jc w:val="center"/>
        </w:trPr>
        <w:tc>
          <w:tcPr>
            <w:cnfStyle w:val="001000000000" w:firstRow="0" w:lastRow="0" w:firstColumn="1" w:lastColumn="0" w:oddVBand="0" w:evenVBand="0" w:oddHBand="0" w:evenHBand="0" w:firstRowFirstColumn="0" w:firstRowLastColumn="0" w:lastRowFirstColumn="0" w:lastRowLastColumn="0"/>
            <w:tcW w:w="1627" w:type="pct"/>
          </w:tcPr>
          <w:p w14:paraId="33DF7D15" w14:textId="635F82EB" w:rsidR="00D945D5" w:rsidRPr="00D945D5" w:rsidRDefault="00D945D5" w:rsidP="00D945D5">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磁感应强度</w:t>
            </w:r>
            <m:oMath>
              <m:r>
                <m:rPr>
                  <m:sty m:val="bi"/>
                </m:rPr>
                <w:rPr>
                  <w:rFonts w:ascii="Cambria Math" w:eastAsia="等线" w:hAnsi="Cambria Math" w:cs="宋体"/>
                  <w:color w:val="000000"/>
                  <w:kern w:val="0"/>
                  <w:sz w:val="22"/>
                </w:rPr>
                <m:t>B</m:t>
              </m:r>
              <m:d>
                <m:dPr>
                  <m:ctrlPr>
                    <w:rPr>
                      <w:rFonts w:ascii="Cambria Math" w:eastAsia="等线" w:hAnsi="Cambria Math" w:cs="宋体"/>
                      <w:i/>
                      <w:color w:val="000000"/>
                      <w:kern w:val="0"/>
                      <w:sz w:val="22"/>
                    </w:rPr>
                  </m:ctrlPr>
                </m:dPr>
                <m:e>
                  <m:r>
                    <m:rPr>
                      <m:sty m:val="b"/>
                    </m:rPr>
                    <w:rPr>
                      <w:rFonts w:ascii="Cambria Math" w:eastAsia="等线" w:hAnsi="Cambria Math" w:cs="宋体"/>
                      <w:color w:val="000000"/>
                      <w:kern w:val="0"/>
                      <w:sz w:val="22"/>
                    </w:rPr>
                    <m:t>μ</m:t>
                  </m:r>
                  <m:r>
                    <m:rPr>
                      <m:sty m:val="bi"/>
                    </m:rPr>
                    <w:rPr>
                      <w:rFonts w:ascii="Cambria Math" w:eastAsia="等线" w:hAnsi="Cambria Math" w:cs="宋体"/>
                      <w:color w:val="000000"/>
                      <w:kern w:val="0"/>
                      <w:sz w:val="22"/>
                    </w:rPr>
                    <m:t>T</m:t>
                  </m:r>
                </m:e>
              </m:d>
            </m:oMath>
          </w:p>
        </w:tc>
        <w:tc>
          <w:tcPr>
            <w:tcW w:w="482" w:type="pct"/>
            <w:noWrap/>
            <w:hideMark/>
          </w:tcPr>
          <w:p w14:paraId="217C2343" w14:textId="7283584D"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338</w:t>
            </w:r>
          </w:p>
        </w:tc>
        <w:tc>
          <w:tcPr>
            <w:tcW w:w="482" w:type="pct"/>
            <w:noWrap/>
            <w:hideMark/>
          </w:tcPr>
          <w:p w14:paraId="32618C32" w14:textId="77777777"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390</w:t>
            </w:r>
          </w:p>
        </w:tc>
        <w:tc>
          <w:tcPr>
            <w:tcW w:w="482" w:type="pct"/>
            <w:noWrap/>
            <w:hideMark/>
          </w:tcPr>
          <w:p w14:paraId="634C1F3F" w14:textId="77777777"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455</w:t>
            </w:r>
          </w:p>
        </w:tc>
        <w:tc>
          <w:tcPr>
            <w:tcW w:w="482" w:type="pct"/>
            <w:noWrap/>
            <w:hideMark/>
          </w:tcPr>
          <w:p w14:paraId="7A579FDB" w14:textId="77777777"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527</w:t>
            </w:r>
          </w:p>
        </w:tc>
        <w:tc>
          <w:tcPr>
            <w:tcW w:w="482" w:type="pct"/>
            <w:noWrap/>
            <w:hideMark/>
          </w:tcPr>
          <w:p w14:paraId="0E9C8AF3" w14:textId="77777777"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609</w:t>
            </w:r>
          </w:p>
        </w:tc>
        <w:tc>
          <w:tcPr>
            <w:tcW w:w="482" w:type="pct"/>
            <w:noWrap/>
            <w:hideMark/>
          </w:tcPr>
          <w:p w14:paraId="268B3F75" w14:textId="77777777"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694</w:t>
            </w:r>
          </w:p>
        </w:tc>
        <w:tc>
          <w:tcPr>
            <w:tcW w:w="480" w:type="pct"/>
            <w:noWrap/>
            <w:hideMark/>
          </w:tcPr>
          <w:p w14:paraId="470E214D" w14:textId="77777777"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775</w:t>
            </w:r>
          </w:p>
        </w:tc>
      </w:tr>
      <w:tr w:rsidR="00D945D5" w:rsidRPr="00D945D5" w14:paraId="5D165A3F" w14:textId="77777777" w:rsidTr="00007CB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627" w:type="pct"/>
          </w:tcPr>
          <w:p w14:paraId="494EBA83" w14:textId="32868D07" w:rsidR="00D945D5" w:rsidRPr="00D945D5" w:rsidRDefault="00D945D5" w:rsidP="00D945D5">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刻度读数（cm）</w:t>
            </w:r>
          </w:p>
        </w:tc>
        <w:tc>
          <w:tcPr>
            <w:tcW w:w="482" w:type="pct"/>
            <w:noWrap/>
            <w:hideMark/>
          </w:tcPr>
          <w:p w14:paraId="6B96018E" w14:textId="520256BA"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9</w:t>
            </w:r>
            <w:r>
              <w:rPr>
                <w:rFonts w:ascii="等线" w:eastAsia="等线" w:hAnsi="等线" w:cs="宋体" w:hint="eastAsia"/>
                <w:b/>
                <w:bCs/>
                <w:color w:val="000000"/>
                <w:kern w:val="0"/>
                <w:sz w:val="22"/>
              </w:rPr>
              <w:t>.00</w:t>
            </w:r>
          </w:p>
        </w:tc>
        <w:tc>
          <w:tcPr>
            <w:tcW w:w="482" w:type="pct"/>
            <w:noWrap/>
            <w:hideMark/>
          </w:tcPr>
          <w:p w14:paraId="74C6A4C9" w14:textId="1E941910"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10</w:t>
            </w:r>
            <w:r>
              <w:rPr>
                <w:rFonts w:ascii="等线" w:eastAsia="等线" w:hAnsi="等线" w:cs="宋体" w:hint="eastAsia"/>
                <w:b/>
                <w:bCs/>
                <w:color w:val="000000"/>
                <w:kern w:val="0"/>
                <w:sz w:val="22"/>
              </w:rPr>
              <w:t>.00</w:t>
            </w:r>
          </w:p>
        </w:tc>
        <w:tc>
          <w:tcPr>
            <w:tcW w:w="482" w:type="pct"/>
            <w:noWrap/>
            <w:hideMark/>
          </w:tcPr>
          <w:p w14:paraId="03ACAB22" w14:textId="193D5E19"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11</w:t>
            </w:r>
            <w:r>
              <w:rPr>
                <w:rFonts w:ascii="等线" w:eastAsia="等线" w:hAnsi="等线" w:cs="宋体" w:hint="eastAsia"/>
                <w:b/>
                <w:bCs/>
                <w:color w:val="000000"/>
                <w:kern w:val="0"/>
                <w:sz w:val="22"/>
              </w:rPr>
              <w:t>.00</w:t>
            </w:r>
          </w:p>
        </w:tc>
        <w:tc>
          <w:tcPr>
            <w:tcW w:w="482" w:type="pct"/>
            <w:noWrap/>
            <w:hideMark/>
          </w:tcPr>
          <w:p w14:paraId="122DF16D" w14:textId="53943360"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12</w:t>
            </w:r>
            <w:r>
              <w:rPr>
                <w:rFonts w:ascii="等线" w:eastAsia="等线" w:hAnsi="等线" w:cs="宋体" w:hint="eastAsia"/>
                <w:b/>
                <w:bCs/>
                <w:color w:val="000000"/>
                <w:kern w:val="0"/>
                <w:sz w:val="22"/>
              </w:rPr>
              <w:t>.00</w:t>
            </w:r>
          </w:p>
        </w:tc>
        <w:tc>
          <w:tcPr>
            <w:tcW w:w="482" w:type="pct"/>
            <w:noWrap/>
            <w:hideMark/>
          </w:tcPr>
          <w:p w14:paraId="07938D50" w14:textId="6081FB8E"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13</w:t>
            </w:r>
            <w:r>
              <w:rPr>
                <w:rFonts w:ascii="等线" w:eastAsia="等线" w:hAnsi="等线" w:cs="宋体" w:hint="eastAsia"/>
                <w:b/>
                <w:bCs/>
                <w:color w:val="000000"/>
                <w:kern w:val="0"/>
                <w:sz w:val="22"/>
              </w:rPr>
              <w:t>.00</w:t>
            </w:r>
          </w:p>
        </w:tc>
        <w:tc>
          <w:tcPr>
            <w:tcW w:w="482" w:type="pct"/>
            <w:noWrap/>
            <w:hideMark/>
          </w:tcPr>
          <w:p w14:paraId="42A0D7B5" w14:textId="645C7229"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14</w:t>
            </w:r>
            <w:r>
              <w:rPr>
                <w:rFonts w:ascii="等线" w:eastAsia="等线" w:hAnsi="等线" w:cs="宋体" w:hint="eastAsia"/>
                <w:b/>
                <w:bCs/>
                <w:color w:val="000000"/>
                <w:kern w:val="0"/>
                <w:sz w:val="22"/>
              </w:rPr>
              <w:t>.00</w:t>
            </w:r>
          </w:p>
        </w:tc>
        <w:tc>
          <w:tcPr>
            <w:tcW w:w="480" w:type="pct"/>
            <w:noWrap/>
            <w:hideMark/>
          </w:tcPr>
          <w:p w14:paraId="2F800396" w14:textId="2E0940CF"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15</w:t>
            </w:r>
            <w:r>
              <w:rPr>
                <w:rFonts w:ascii="等线" w:eastAsia="等线" w:hAnsi="等线" w:cs="宋体" w:hint="eastAsia"/>
                <w:b/>
                <w:bCs/>
                <w:color w:val="000000"/>
                <w:kern w:val="0"/>
                <w:sz w:val="22"/>
              </w:rPr>
              <w:t>.00</w:t>
            </w:r>
          </w:p>
        </w:tc>
      </w:tr>
      <w:tr w:rsidR="00D945D5" w:rsidRPr="00D945D5" w14:paraId="45C079E8" w14:textId="77777777" w:rsidTr="00007CB8">
        <w:trPr>
          <w:trHeight w:val="280"/>
          <w:jc w:val="center"/>
        </w:trPr>
        <w:tc>
          <w:tcPr>
            <w:cnfStyle w:val="001000000000" w:firstRow="0" w:lastRow="0" w:firstColumn="1" w:lastColumn="0" w:oddVBand="0" w:evenVBand="0" w:oddHBand="0" w:evenHBand="0" w:firstRowFirstColumn="0" w:firstRowLastColumn="0" w:lastRowFirstColumn="0" w:lastRowLastColumn="0"/>
            <w:tcW w:w="1627" w:type="pct"/>
          </w:tcPr>
          <w:p w14:paraId="3BE0CB8C" w14:textId="4C4600DA" w:rsidR="00D945D5" w:rsidRPr="00D945D5" w:rsidRDefault="00D945D5" w:rsidP="00D945D5">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轴向距离</w:t>
            </w:r>
            <m:oMath>
              <m:r>
                <m:rPr>
                  <m:sty m:val="bi"/>
                </m:rPr>
                <w:rPr>
                  <w:rFonts w:ascii="Cambria Math" w:eastAsia="等线" w:hAnsi="Cambria Math" w:cs="宋体"/>
                  <w:color w:val="000000"/>
                  <w:kern w:val="0"/>
                  <w:sz w:val="22"/>
                </w:rPr>
                <m:t>X</m:t>
              </m:r>
              <m:d>
                <m:dPr>
                  <m:ctrlPr>
                    <w:rPr>
                      <w:rFonts w:ascii="Cambria Math" w:eastAsia="等线" w:hAnsi="Cambria Math" w:cs="宋体"/>
                      <w:i/>
                      <w:color w:val="000000"/>
                      <w:kern w:val="0"/>
                      <w:sz w:val="22"/>
                    </w:rPr>
                  </m:ctrlPr>
                </m:dPr>
                <m:e>
                  <m:r>
                    <m:rPr>
                      <m:sty m:val="bi"/>
                    </m:rPr>
                    <w:rPr>
                      <w:rFonts w:ascii="Cambria Math" w:eastAsia="等线" w:hAnsi="Cambria Math" w:cs="宋体"/>
                      <w:color w:val="000000"/>
                      <w:kern w:val="0"/>
                      <w:sz w:val="22"/>
                    </w:rPr>
                    <m:t>cm</m:t>
                  </m:r>
                </m:e>
              </m:d>
            </m:oMath>
          </w:p>
        </w:tc>
        <w:tc>
          <w:tcPr>
            <w:tcW w:w="482" w:type="pct"/>
            <w:noWrap/>
            <w:hideMark/>
          </w:tcPr>
          <w:p w14:paraId="3D910B0A" w14:textId="008F55D4"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-3</w:t>
            </w:r>
            <w:r>
              <w:rPr>
                <w:rFonts w:ascii="等线" w:eastAsia="等线" w:hAnsi="等线" w:cs="宋体" w:hint="eastAsia"/>
                <w:color w:val="000000"/>
                <w:kern w:val="0"/>
                <w:sz w:val="22"/>
              </w:rPr>
              <w:t>.00</w:t>
            </w:r>
          </w:p>
        </w:tc>
        <w:tc>
          <w:tcPr>
            <w:tcW w:w="482" w:type="pct"/>
            <w:noWrap/>
            <w:hideMark/>
          </w:tcPr>
          <w:p w14:paraId="0061448C" w14:textId="5FC77C70"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-2</w:t>
            </w:r>
            <w:r>
              <w:rPr>
                <w:rFonts w:ascii="等线" w:eastAsia="等线" w:hAnsi="等线" w:cs="宋体" w:hint="eastAsia"/>
                <w:color w:val="000000"/>
                <w:kern w:val="0"/>
                <w:sz w:val="22"/>
              </w:rPr>
              <w:t>.00</w:t>
            </w:r>
          </w:p>
        </w:tc>
        <w:tc>
          <w:tcPr>
            <w:tcW w:w="482" w:type="pct"/>
            <w:noWrap/>
            <w:hideMark/>
          </w:tcPr>
          <w:p w14:paraId="2E8F4E08" w14:textId="35E996A2"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-1</w:t>
            </w:r>
            <w:r>
              <w:rPr>
                <w:rFonts w:ascii="等线" w:eastAsia="等线" w:hAnsi="等线" w:cs="宋体" w:hint="eastAsia"/>
                <w:color w:val="000000"/>
                <w:kern w:val="0"/>
                <w:sz w:val="22"/>
              </w:rPr>
              <w:t>.00</w:t>
            </w:r>
          </w:p>
        </w:tc>
        <w:tc>
          <w:tcPr>
            <w:tcW w:w="482" w:type="pct"/>
            <w:noWrap/>
            <w:hideMark/>
          </w:tcPr>
          <w:p w14:paraId="4AB151F6" w14:textId="3FB54E14"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0</w:t>
            </w:r>
            <w:r>
              <w:rPr>
                <w:rFonts w:ascii="等线" w:eastAsia="等线" w:hAnsi="等线" w:cs="宋体" w:hint="eastAsia"/>
                <w:color w:val="000000"/>
                <w:kern w:val="0"/>
                <w:sz w:val="22"/>
              </w:rPr>
              <w:t>.00</w:t>
            </w:r>
          </w:p>
        </w:tc>
        <w:tc>
          <w:tcPr>
            <w:tcW w:w="482" w:type="pct"/>
            <w:noWrap/>
            <w:hideMark/>
          </w:tcPr>
          <w:p w14:paraId="0FA2366B" w14:textId="09166801"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1</w:t>
            </w:r>
            <w:r>
              <w:rPr>
                <w:rFonts w:ascii="等线" w:eastAsia="等线" w:hAnsi="等线" w:cs="宋体" w:hint="eastAsia"/>
                <w:color w:val="000000"/>
                <w:kern w:val="0"/>
                <w:sz w:val="22"/>
              </w:rPr>
              <w:t>.00</w:t>
            </w:r>
          </w:p>
        </w:tc>
        <w:tc>
          <w:tcPr>
            <w:tcW w:w="482" w:type="pct"/>
            <w:noWrap/>
            <w:hideMark/>
          </w:tcPr>
          <w:p w14:paraId="5D0E5780" w14:textId="538B81DC"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2</w:t>
            </w:r>
            <w:r>
              <w:rPr>
                <w:rFonts w:ascii="等线" w:eastAsia="等线" w:hAnsi="等线" w:cs="宋体" w:hint="eastAsia"/>
                <w:color w:val="000000"/>
                <w:kern w:val="0"/>
                <w:sz w:val="22"/>
              </w:rPr>
              <w:t>.00</w:t>
            </w:r>
          </w:p>
        </w:tc>
        <w:tc>
          <w:tcPr>
            <w:tcW w:w="480" w:type="pct"/>
            <w:noWrap/>
            <w:hideMark/>
          </w:tcPr>
          <w:p w14:paraId="0A3F9EEC" w14:textId="62D0CDCE"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3</w:t>
            </w:r>
            <w:r>
              <w:rPr>
                <w:rFonts w:ascii="等线" w:eastAsia="等线" w:hAnsi="等线" w:cs="宋体" w:hint="eastAsia"/>
                <w:color w:val="000000"/>
                <w:kern w:val="0"/>
                <w:sz w:val="22"/>
              </w:rPr>
              <w:t>.00</w:t>
            </w:r>
          </w:p>
        </w:tc>
      </w:tr>
      <w:tr w:rsidR="00D945D5" w:rsidRPr="00D945D5" w14:paraId="1CF41668" w14:textId="77777777" w:rsidTr="00007CB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627" w:type="pct"/>
          </w:tcPr>
          <w:p w14:paraId="6AAF870B" w14:textId="70D62280" w:rsidR="00D945D5" w:rsidRPr="00D945D5" w:rsidRDefault="00D945D5" w:rsidP="00D945D5">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磁感应强度</w:t>
            </w:r>
            <m:oMath>
              <m:r>
                <m:rPr>
                  <m:sty m:val="bi"/>
                </m:rPr>
                <w:rPr>
                  <w:rFonts w:ascii="Cambria Math" w:eastAsia="等线" w:hAnsi="Cambria Math" w:cs="宋体"/>
                  <w:color w:val="000000"/>
                  <w:kern w:val="0"/>
                  <w:sz w:val="22"/>
                </w:rPr>
                <m:t>B</m:t>
              </m:r>
              <m:d>
                <m:dPr>
                  <m:ctrlPr>
                    <w:rPr>
                      <w:rFonts w:ascii="Cambria Math" w:eastAsia="等线" w:hAnsi="Cambria Math" w:cs="宋体"/>
                      <w:i/>
                      <w:color w:val="000000"/>
                      <w:kern w:val="0"/>
                      <w:sz w:val="22"/>
                    </w:rPr>
                  </m:ctrlPr>
                </m:dPr>
                <m:e>
                  <m:r>
                    <m:rPr>
                      <m:sty m:val="bi"/>
                    </m:rPr>
                    <w:rPr>
                      <w:rFonts w:ascii="Cambria Math" w:eastAsia="等线" w:hAnsi="Cambria Math" w:cs="宋体"/>
                      <w:color w:val="000000"/>
                      <w:kern w:val="0"/>
                      <w:sz w:val="22"/>
                    </w:rPr>
                    <m:t>μ</m:t>
                  </m:r>
                  <m:r>
                    <m:rPr>
                      <m:sty m:val="bi"/>
                    </m:rPr>
                    <w:rPr>
                      <w:rFonts w:ascii="Cambria Math" w:eastAsia="等线" w:hAnsi="Cambria Math" w:cs="宋体"/>
                      <w:color w:val="000000"/>
                      <w:kern w:val="0"/>
                      <w:sz w:val="22"/>
                    </w:rPr>
                    <m:t>T</m:t>
                  </m:r>
                </m:e>
              </m:d>
            </m:oMath>
          </w:p>
        </w:tc>
        <w:tc>
          <w:tcPr>
            <w:tcW w:w="482" w:type="pct"/>
            <w:noWrap/>
            <w:hideMark/>
          </w:tcPr>
          <w:p w14:paraId="04119FA3" w14:textId="39ED9666"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856</w:t>
            </w:r>
          </w:p>
        </w:tc>
        <w:tc>
          <w:tcPr>
            <w:tcW w:w="482" w:type="pct"/>
            <w:noWrap/>
            <w:hideMark/>
          </w:tcPr>
          <w:p w14:paraId="3325E856" w14:textId="77777777"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924</w:t>
            </w:r>
          </w:p>
        </w:tc>
        <w:tc>
          <w:tcPr>
            <w:tcW w:w="482" w:type="pct"/>
            <w:noWrap/>
            <w:hideMark/>
          </w:tcPr>
          <w:p w14:paraId="504F06F4" w14:textId="77777777"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976</w:t>
            </w:r>
          </w:p>
        </w:tc>
        <w:tc>
          <w:tcPr>
            <w:tcW w:w="482" w:type="pct"/>
            <w:noWrap/>
            <w:hideMark/>
          </w:tcPr>
          <w:p w14:paraId="02CAA512" w14:textId="77777777"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998</w:t>
            </w:r>
          </w:p>
        </w:tc>
        <w:tc>
          <w:tcPr>
            <w:tcW w:w="482" w:type="pct"/>
            <w:noWrap/>
            <w:hideMark/>
          </w:tcPr>
          <w:p w14:paraId="332B62A1" w14:textId="77777777"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994</w:t>
            </w:r>
          </w:p>
        </w:tc>
        <w:tc>
          <w:tcPr>
            <w:tcW w:w="482" w:type="pct"/>
            <w:noWrap/>
            <w:hideMark/>
          </w:tcPr>
          <w:p w14:paraId="22739215" w14:textId="77777777"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959</w:t>
            </w:r>
          </w:p>
        </w:tc>
        <w:tc>
          <w:tcPr>
            <w:tcW w:w="480" w:type="pct"/>
            <w:noWrap/>
            <w:hideMark/>
          </w:tcPr>
          <w:p w14:paraId="46B80712" w14:textId="77777777"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904</w:t>
            </w:r>
          </w:p>
        </w:tc>
      </w:tr>
      <w:tr w:rsidR="00D945D5" w:rsidRPr="00D945D5" w14:paraId="3A48A50F" w14:textId="77777777" w:rsidTr="00007CB8">
        <w:trPr>
          <w:trHeight w:val="280"/>
          <w:jc w:val="center"/>
        </w:trPr>
        <w:tc>
          <w:tcPr>
            <w:cnfStyle w:val="001000000000" w:firstRow="0" w:lastRow="0" w:firstColumn="1" w:lastColumn="0" w:oddVBand="0" w:evenVBand="0" w:oddHBand="0" w:evenHBand="0" w:firstRowFirstColumn="0" w:firstRowLastColumn="0" w:lastRowFirstColumn="0" w:lastRowLastColumn="0"/>
            <w:tcW w:w="1627" w:type="pct"/>
          </w:tcPr>
          <w:p w14:paraId="2A793D66" w14:textId="6EDD1C16" w:rsidR="00D945D5" w:rsidRPr="00D945D5" w:rsidRDefault="00D945D5" w:rsidP="00D945D5">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刻度读数（cm）</w:t>
            </w:r>
          </w:p>
        </w:tc>
        <w:tc>
          <w:tcPr>
            <w:tcW w:w="482" w:type="pct"/>
            <w:noWrap/>
            <w:hideMark/>
          </w:tcPr>
          <w:p w14:paraId="5B0C5797" w14:textId="4EA5CA36"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16</w:t>
            </w:r>
            <w:r>
              <w:rPr>
                <w:rFonts w:ascii="等线" w:eastAsia="等线" w:hAnsi="等线" w:cs="宋体" w:hint="eastAsia"/>
                <w:b/>
                <w:bCs/>
                <w:color w:val="000000"/>
                <w:kern w:val="0"/>
                <w:sz w:val="22"/>
              </w:rPr>
              <w:t>.00</w:t>
            </w:r>
          </w:p>
        </w:tc>
        <w:tc>
          <w:tcPr>
            <w:tcW w:w="482" w:type="pct"/>
            <w:noWrap/>
            <w:hideMark/>
          </w:tcPr>
          <w:p w14:paraId="03892476" w14:textId="1D5CD0A3"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17</w:t>
            </w:r>
            <w:r>
              <w:rPr>
                <w:rFonts w:ascii="等线" w:eastAsia="等线" w:hAnsi="等线" w:cs="宋体" w:hint="eastAsia"/>
                <w:b/>
                <w:bCs/>
                <w:color w:val="000000"/>
                <w:kern w:val="0"/>
                <w:sz w:val="22"/>
              </w:rPr>
              <w:t>.00</w:t>
            </w:r>
          </w:p>
        </w:tc>
        <w:tc>
          <w:tcPr>
            <w:tcW w:w="482" w:type="pct"/>
            <w:noWrap/>
            <w:hideMark/>
          </w:tcPr>
          <w:p w14:paraId="3F4865DC" w14:textId="4FFCAF08"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18</w:t>
            </w:r>
            <w:r>
              <w:rPr>
                <w:rFonts w:ascii="等线" w:eastAsia="等线" w:hAnsi="等线" w:cs="宋体" w:hint="eastAsia"/>
                <w:b/>
                <w:bCs/>
                <w:color w:val="000000"/>
                <w:kern w:val="0"/>
                <w:sz w:val="22"/>
              </w:rPr>
              <w:t>.00</w:t>
            </w:r>
          </w:p>
        </w:tc>
        <w:tc>
          <w:tcPr>
            <w:tcW w:w="482" w:type="pct"/>
            <w:noWrap/>
            <w:hideMark/>
          </w:tcPr>
          <w:p w14:paraId="57787C17" w14:textId="1B1E4ABE"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19</w:t>
            </w:r>
            <w:r>
              <w:rPr>
                <w:rFonts w:ascii="等线" w:eastAsia="等线" w:hAnsi="等线" w:cs="宋体" w:hint="eastAsia"/>
                <w:b/>
                <w:bCs/>
                <w:color w:val="000000"/>
                <w:kern w:val="0"/>
                <w:sz w:val="22"/>
              </w:rPr>
              <w:t>.00</w:t>
            </w:r>
          </w:p>
        </w:tc>
        <w:tc>
          <w:tcPr>
            <w:tcW w:w="482" w:type="pct"/>
            <w:noWrap/>
            <w:hideMark/>
          </w:tcPr>
          <w:p w14:paraId="443D7006" w14:textId="779F1BB6"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20</w:t>
            </w:r>
            <w:r>
              <w:rPr>
                <w:rFonts w:ascii="等线" w:eastAsia="等线" w:hAnsi="等线" w:cs="宋体" w:hint="eastAsia"/>
                <w:b/>
                <w:bCs/>
                <w:color w:val="000000"/>
                <w:kern w:val="0"/>
                <w:sz w:val="22"/>
              </w:rPr>
              <w:t>.00</w:t>
            </w:r>
          </w:p>
        </w:tc>
        <w:tc>
          <w:tcPr>
            <w:tcW w:w="482" w:type="pct"/>
            <w:noWrap/>
            <w:hideMark/>
          </w:tcPr>
          <w:p w14:paraId="03FF5EB7" w14:textId="32438591"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21</w:t>
            </w:r>
            <w:r>
              <w:rPr>
                <w:rFonts w:ascii="等线" w:eastAsia="等线" w:hAnsi="等线" w:cs="宋体" w:hint="eastAsia"/>
                <w:b/>
                <w:bCs/>
                <w:color w:val="000000"/>
                <w:kern w:val="0"/>
                <w:sz w:val="22"/>
              </w:rPr>
              <w:t>.00</w:t>
            </w:r>
          </w:p>
        </w:tc>
        <w:tc>
          <w:tcPr>
            <w:tcW w:w="480" w:type="pct"/>
            <w:noWrap/>
            <w:hideMark/>
          </w:tcPr>
          <w:p w14:paraId="76E13F5C" w14:textId="09A44376"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D945D5">
              <w:rPr>
                <w:rFonts w:ascii="等线" w:eastAsia="等线" w:hAnsi="等线" w:cs="宋体" w:hint="eastAsia"/>
                <w:b/>
                <w:bCs/>
                <w:color w:val="000000"/>
                <w:kern w:val="0"/>
                <w:sz w:val="22"/>
              </w:rPr>
              <w:t>22</w:t>
            </w:r>
            <w:r>
              <w:rPr>
                <w:rFonts w:ascii="等线" w:eastAsia="等线" w:hAnsi="等线" w:cs="宋体" w:hint="eastAsia"/>
                <w:b/>
                <w:bCs/>
                <w:color w:val="000000"/>
                <w:kern w:val="0"/>
                <w:sz w:val="22"/>
              </w:rPr>
              <w:t>.00</w:t>
            </w:r>
          </w:p>
        </w:tc>
      </w:tr>
      <w:tr w:rsidR="00D945D5" w:rsidRPr="00D945D5" w14:paraId="447F0551" w14:textId="77777777" w:rsidTr="00007CB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627" w:type="pct"/>
          </w:tcPr>
          <w:p w14:paraId="7BD08E59" w14:textId="547A60BF" w:rsidR="00D945D5" w:rsidRPr="00D945D5" w:rsidRDefault="00D945D5" w:rsidP="00D945D5">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轴向距离</w:t>
            </w:r>
            <m:oMath>
              <m:r>
                <m:rPr>
                  <m:sty m:val="bi"/>
                </m:rPr>
                <w:rPr>
                  <w:rFonts w:ascii="Cambria Math" w:eastAsia="等线" w:hAnsi="Cambria Math" w:cs="宋体"/>
                  <w:color w:val="000000"/>
                  <w:kern w:val="0"/>
                  <w:sz w:val="22"/>
                </w:rPr>
                <m:t>X</m:t>
              </m:r>
              <m:d>
                <m:dPr>
                  <m:ctrlPr>
                    <w:rPr>
                      <w:rFonts w:ascii="Cambria Math" w:eastAsia="等线" w:hAnsi="Cambria Math" w:cs="宋体"/>
                      <w:i/>
                      <w:color w:val="000000"/>
                      <w:kern w:val="0"/>
                      <w:sz w:val="22"/>
                    </w:rPr>
                  </m:ctrlPr>
                </m:dPr>
                <m:e>
                  <m:r>
                    <m:rPr>
                      <m:sty m:val="bi"/>
                    </m:rPr>
                    <w:rPr>
                      <w:rFonts w:ascii="Cambria Math" w:eastAsia="等线" w:hAnsi="Cambria Math" w:cs="宋体"/>
                      <w:color w:val="000000"/>
                      <w:kern w:val="0"/>
                      <w:sz w:val="22"/>
                    </w:rPr>
                    <m:t>cm</m:t>
                  </m:r>
                </m:e>
              </m:d>
            </m:oMath>
          </w:p>
        </w:tc>
        <w:tc>
          <w:tcPr>
            <w:tcW w:w="482" w:type="pct"/>
            <w:noWrap/>
            <w:hideMark/>
          </w:tcPr>
          <w:p w14:paraId="0FF0F503" w14:textId="39906BAD"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4</w:t>
            </w:r>
            <w:r>
              <w:rPr>
                <w:rFonts w:ascii="等线" w:eastAsia="等线" w:hAnsi="等线" w:cs="宋体" w:hint="eastAsia"/>
                <w:color w:val="000000"/>
                <w:kern w:val="0"/>
                <w:sz w:val="22"/>
              </w:rPr>
              <w:t>.00</w:t>
            </w:r>
          </w:p>
        </w:tc>
        <w:tc>
          <w:tcPr>
            <w:tcW w:w="482" w:type="pct"/>
            <w:noWrap/>
            <w:hideMark/>
          </w:tcPr>
          <w:p w14:paraId="29F42F49" w14:textId="279C621F"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5</w:t>
            </w:r>
            <w:r>
              <w:rPr>
                <w:rFonts w:ascii="等线" w:eastAsia="等线" w:hAnsi="等线" w:cs="宋体" w:hint="eastAsia"/>
                <w:color w:val="000000"/>
                <w:kern w:val="0"/>
                <w:sz w:val="22"/>
              </w:rPr>
              <w:t>.00</w:t>
            </w:r>
          </w:p>
        </w:tc>
        <w:tc>
          <w:tcPr>
            <w:tcW w:w="482" w:type="pct"/>
            <w:noWrap/>
            <w:hideMark/>
          </w:tcPr>
          <w:p w14:paraId="17C6CA08" w14:textId="20F8D4FA"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6</w:t>
            </w:r>
            <w:r>
              <w:rPr>
                <w:rFonts w:ascii="等线" w:eastAsia="等线" w:hAnsi="等线" w:cs="宋体" w:hint="eastAsia"/>
                <w:color w:val="000000"/>
                <w:kern w:val="0"/>
                <w:sz w:val="22"/>
              </w:rPr>
              <w:t>.00</w:t>
            </w:r>
          </w:p>
        </w:tc>
        <w:tc>
          <w:tcPr>
            <w:tcW w:w="482" w:type="pct"/>
            <w:noWrap/>
            <w:hideMark/>
          </w:tcPr>
          <w:p w14:paraId="40414576" w14:textId="58E5B106"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7</w:t>
            </w:r>
            <w:r>
              <w:rPr>
                <w:rFonts w:ascii="等线" w:eastAsia="等线" w:hAnsi="等线" w:cs="宋体" w:hint="eastAsia"/>
                <w:color w:val="000000"/>
                <w:kern w:val="0"/>
                <w:sz w:val="22"/>
              </w:rPr>
              <w:t>.00</w:t>
            </w:r>
          </w:p>
        </w:tc>
        <w:tc>
          <w:tcPr>
            <w:tcW w:w="482" w:type="pct"/>
            <w:noWrap/>
            <w:hideMark/>
          </w:tcPr>
          <w:p w14:paraId="23128E52" w14:textId="51EC322D"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8</w:t>
            </w:r>
            <w:r>
              <w:rPr>
                <w:rFonts w:ascii="等线" w:eastAsia="等线" w:hAnsi="等线" w:cs="宋体" w:hint="eastAsia"/>
                <w:color w:val="000000"/>
                <w:kern w:val="0"/>
                <w:sz w:val="22"/>
              </w:rPr>
              <w:t>.00</w:t>
            </w:r>
          </w:p>
        </w:tc>
        <w:tc>
          <w:tcPr>
            <w:tcW w:w="482" w:type="pct"/>
            <w:noWrap/>
            <w:hideMark/>
          </w:tcPr>
          <w:p w14:paraId="19EA9A16" w14:textId="6D59AFE9"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9</w:t>
            </w:r>
            <w:r>
              <w:rPr>
                <w:rFonts w:ascii="等线" w:eastAsia="等线" w:hAnsi="等线" w:cs="宋体" w:hint="eastAsia"/>
                <w:color w:val="000000"/>
                <w:kern w:val="0"/>
                <w:sz w:val="22"/>
              </w:rPr>
              <w:t>.00</w:t>
            </w:r>
          </w:p>
        </w:tc>
        <w:tc>
          <w:tcPr>
            <w:tcW w:w="480" w:type="pct"/>
            <w:noWrap/>
            <w:hideMark/>
          </w:tcPr>
          <w:p w14:paraId="5825FD9B" w14:textId="4B719E0C" w:rsidR="00D945D5" w:rsidRPr="00D945D5" w:rsidRDefault="00D945D5" w:rsidP="00D945D5">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10</w:t>
            </w:r>
            <w:r>
              <w:rPr>
                <w:rFonts w:ascii="等线" w:eastAsia="等线" w:hAnsi="等线" w:cs="宋体" w:hint="eastAsia"/>
                <w:color w:val="000000"/>
                <w:kern w:val="0"/>
                <w:sz w:val="22"/>
              </w:rPr>
              <w:t>.00</w:t>
            </w:r>
          </w:p>
        </w:tc>
      </w:tr>
      <w:tr w:rsidR="00D945D5" w:rsidRPr="00D945D5" w14:paraId="29E4B8A8" w14:textId="77777777" w:rsidTr="00007CB8">
        <w:trPr>
          <w:trHeight w:val="280"/>
          <w:jc w:val="center"/>
        </w:trPr>
        <w:tc>
          <w:tcPr>
            <w:cnfStyle w:val="001000000000" w:firstRow="0" w:lastRow="0" w:firstColumn="1" w:lastColumn="0" w:oddVBand="0" w:evenVBand="0" w:oddHBand="0" w:evenHBand="0" w:firstRowFirstColumn="0" w:firstRowLastColumn="0" w:lastRowFirstColumn="0" w:lastRowLastColumn="0"/>
            <w:tcW w:w="1627" w:type="pct"/>
          </w:tcPr>
          <w:p w14:paraId="7DB5D965" w14:textId="12FD7B50" w:rsidR="00D945D5" w:rsidRPr="00D945D5" w:rsidRDefault="00D945D5" w:rsidP="00D945D5">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磁感应强度</w:t>
            </w:r>
            <m:oMath>
              <m:r>
                <m:rPr>
                  <m:sty m:val="bi"/>
                </m:rPr>
                <w:rPr>
                  <w:rFonts w:ascii="Cambria Math" w:eastAsia="等线" w:hAnsi="Cambria Math" w:cs="宋体"/>
                  <w:color w:val="000000"/>
                  <w:kern w:val="0"/>
                  <w:sz w:val="22"/>
                </w:rPr>
                <m:t>B</m:t>
              </m:r>
              <m:d>
                <m:dPr>
                  <m:ctrlPr>
                    <w:rPr>
                      <w:rFonts w:ascii="Cambria Math" w:eastAsia="等线" w:hAnsi="Cambria Math" w:cs="宋体"/>
                      <w:i/>
                      <w:color w:val="000000"/>
                      <w:kern w:val="0"/>
                      <w:sz w:val="22"/>
                    </w:rPr>
                  </m:ctrlPr>
                </m:dPr>
                <m:e>
                  <m:r>
                    <m:rPr>
                      <m:sty m:val="bi"/>
                    </m:rPr>
                    <w:rPr>
                      <w:rFonts w:ascii="Cambria Math" w:eastAsia="等线" w:hAnsi="Cambria Math" w:cs="宋体"/>
                      <w:color w:val="000000"/>
                      <w:kern w:val="0"/>
                      <w:sz w:val="22"/>
                    </w:rPr>
                    <m:t>μ</m:t>
                  </m:r>
                  <m:r>
                    <m:rPr>
                      <m:sty m:val="bi"/>
                    </m:rPr>
                    <w:rPr>
                      <w:rFonts w:ascii="Cambria Math" w:eastAsia="等线" w:hAnsi="Cambria Math" w:cs="宋体"/>
                      <w:color w:val="000000"/>
                      <w:kern w:val="0"/>
                      <w:sz w:val="22"/>
                    </w:rPr>
                    <m:t>T</m:t>
                  </m:r>
                </m:e>
              </m:d>
            </m:oMath>
          </w:p>
        </w:tc>
        <w:tc>
          <w:tcPr>
            <w:tcW w:w="482" w:type="pct"/>
            <w:noWrap/>
            <w:hideMark/>
          </w:tcPr>
          <w:p w14:paraId="57FBBE61" w14:textId="0AF1EA4A"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833</w:t>
            </w:r>
          </w:p>
        </w:tc>
        <w:tc>
          <w:tcPr>
            <w:tcW w:w="482" w:type="pct"/>
            <w:noWrap/>
            <w:hideMark/>
          </w:tcPr>
          <w:p w14:paraId="6FC373CA" w14:textId="77777777"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752</w:t>
            </w:r>
          </w:p>
        </w:tc>
        <w:tc>
          <w:tcPr>
            <w:tcW w:w="482" w:type="pct"/>
            <w:noWrap/>
            <w:hideMark/>
          </w:tcPr>
          <w:p w14:paraId="383E0372" w14:textId="77777777"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666</w:t>
            </w:r>
          </w:p>
        </w:tc>
        <w:tc>
          <w:tcPr>
            <w:tcW w:w="482" w:type="pct"/>
            <w:noWrap/>
            <w:hideMark/>
          </w:tcPr>
          <w:p w14:paraId="3E16F804" w14:textId="77777777"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581</w:t>
            </w:r>
          </w:p>
        </w:tc>
        <w:tc>
          <w:tcPr>
            <w:tcW w:w="482" w:type="pct"/>
            <w:noWrap/>
            <w:hideMark/>
          </w:tcPr>
          <w:p w14:paraId="123595DC" w14:textId="77777777"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505</w:t>
            </w:r>
          </w:p>
        </w:tc>
        <w:tc>
          <w:tcPr>
            <w:tcW w:w="482" w:type="pct"/>
            <w:noWrap/>
            <w:hideMark/>
          </w:tcPr>
          <w:p w14:paraId="2CC2DBAF" w14:textId="77777777" w:rsidR="00D945D5" w:rsidRPr="00D945D5" w:rsidRDefault="00D945D5" w:rsidP="00D945D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437</w:t>
            </w:r>
          </w:p>
        </w:tc>
        <w:tc>
          <w:tcPr>
            <w:tcW w:w="480" w:type="pct"/>
            <w:noWrap/>
            <w:hideMark/>
          </w:tcPr>
          <w:p w14:paraId="4A729C58" w14:textId="77777777" w:rsidR="00D945D5" w:rsidRPr="00D945D5" w:rsidRDefault="00D945D5" w:rsidP="00007CB8">
            <w:pPr>
              <w:keepNext/>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D945D5">
              <w:rPr>
                <w:rFonts w:ascii="等线" w:eastAsia="等线" w:hAnsi="等线" w:cs="宋体" w:hint="eastAsia"/>
                <w:color w:val="000000"/>
                <w:kern w:val="0"/>
                <w:sz w:val="22"/>
              </w:rPr>
              <w:t>379</w:t>
            </w:r>
          </w:p>
        </w:tc>
      </w:tr>
    </w:tbl>
    <w:p w14:paraId="515574E8" w14:textId="27F37E1E" w:rsidR="00007CB8" w:rsidRDefault="00007CB8" w:rsidP="00007CB8">
      <w:pPr>
        <w:pStyle w:val="ac"/>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E6C78">
        <w:rPr>
          <w:noProof/>
        </w:rPr>
        <w:t>1</w:t>
      </w:r>
      <w:r>
        <w:fldChar w:fldCharType="end"/>
      </w:r>
      <w:r>
        <w:rPr>
          <w:rFonts w:hint="eastAsia"/>
        </w:rPr>
        <w:t>轴向磁场分布数据</w:t>
      </w:r>
    </w:p>
    <w:p w14:paraId="3A7F9C5F" w14:textId="38F31157" w:rsidR="0073772D" w:rsidRDefault="00007CB8" w:rsidP="00007CB8">
      <w:pPr>
        <w:jc w:val="center"/>
        <w:rPr>
          <w:sz w:val="28"/>
          <w:szCs w:val="28"/>
        </w:rPr>
      </w:pPr>
      <w:r>
        <w:rPr>
          <w:noProof/>
        </w:rPr>
        <w:drawing>
          <wp:inline distT="0" distB="0" distL="0" distR="0" wp14:anchorId="5FED0907" wp14:editId="7AE8BD7F">
            <wp:extent cx="5080000" cy="3022810"/>
            <wp:effectExtent l="0" t="0" r="6350" b="6350"/>
            <wp:docPr id="1349217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17623" name=""/>
                    <pic:cNvPicPr/>
                  </pic:nvPicPr>
                  <pic:blipFill>
                    <a:blip r:embed="rId8"/>
                    <a:stretch>
                      <a:fillRect/>
                    </a:stretch>
                  </pic:blipFill>
                  <pic:spPr>
                    <a:xfrm>
                      <a:off x="0" y="0"/>
                      <a:ext cx="5086247" cy="3026527"/>
                    </a:xfrm>
                    <a:prstGeom prst="rect">
                      <a:avLst/>
                    </a:prstGeom>
                  </pic:spPr>
                </pic:pic>
              </a:graphicData>
            </a:graphic>
          </wp:inline>
        </w:drawing>
      </w:r>
    </w:p>
    <w:p w14:paraId="2A81D161" w14:textId="1EE03B5D" w:rsidR="00007CB8" w:rsidRDefault="00007CB8">
      <w:pPr>
        <w:jc w:val="left"/>
        <w:rPr>
          <w:sz w:val="24"/>
          <w:szCs w:val="24"/>
        </w:rPr>
      </w:pPr>
      <w:r>
        <w:rPr>
          <w:rFonts w:hint="eastAsia"/>
          <w:sz w:val="24"/>
          <w:szCs w:val="24"/>
        </w:rPr>
        <w:t>如图是根据数据作出自感应强度关于轴向距离的图。从图中可以看出，越靠近线圈中心处，磁感应强度就越大。</w:t>
      </w:r>
    </w:p>
    <w:tbl>
      <w:tblPr>
        <w:tblStyle w:val="1"/>
        <w:tblW w:w="0" w:type="auto"/>
        <w:jc w:val="center"/>
        <w:tblLook w:val="04A0" w:firstRow="1" w:lastRow="0" w:firstColumn="1" w:lastColumn="0" w:noHBand="0" w:noVBand="1"/>
      </w:tblPr>
      <w:tblGrid>
        <w:gridCol w:w="1706"/>
        <w:gridCol w:w="746"/>
        <w:gridCol w:w="746"/>
        <w:gridCol w:w="746"/>
        <w:gridCol w:w="746"/>
        <w:gridCol w:w="746"/>
        <w:gridCol w:w="680"/>
        <w:gridCol w:w="680"/>
        <w:gridCol w:w="680"/>
        <w:gridCol w:w="680"/>
        <w:gridCol w:w="680"/>
        <w:gridCol w:w="680"/>
      </w:tblGrid>
      <w:tr w:rsidR="00007CB8" w:rsidRPr="00007CB8" w14:paraId="7E958C0C" w14:textId="77777777" w:rsidTr="00007CB8">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0" w:type="auto"/>
          </w:tcPr>
          <w:p w14:paraId="56DBAEEB" w14:textId="740470D5" w:rsidR="00007CB8" w:rsidRPr="00007CB8" w:rsidRDefault="00007CB8" w:rsidP="00007CB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径向距离</w:t>
            </w:r>
            <m:oMath>
              <m:r>
                <m:rPr>
                  <m:sty m:val="bi"/>
                </m:rPr>
                <w:rPr>
                  <w:rFonts w:ascii="Cambria Math" w:eastAsia="等线" w:hAnsi="Cambria Math" w:cs="宋体"/>
                  <w:color w:val="000000"/>
                  <w:kern w:val="0"/>
                  <w:sz w:val="22"/>
                </w:rPr>
                <m:t>Y</m:t>
              </m:r>
              <m:d>
                <m:dPr>
                  <m:ctrlPr>
                    <w:rPr>
                      <w:rFonts w:ascii="Cambria Math" w:eastAsia="等线" w:hAnsi="Cambria Math" w:cs="宋体"/>
                      <w:b w:val="0"/>
                      <w:bCs w:val="0"/>
                      <w:i/>
                      <w:color w:val="000000"/>
                      <w:kern w:val="0"/>
                      <w:sz w:val="22"/>
                    </w:rPr>
                  </m:ctrlPr>
                </m:dPr>
                <m:e>
                  <m:r>
                    <m:rPr>
                      <m:sty m:val="bi"/>
                    </m:rPr>
                    <w:rPr>
                      <w:rFonts w:ascii="Cambria Math" w:eastAsia="等线" w:hAnsi="Cambria Math" w:cs="宋体"/>
                      <w:color w:val="000000"/>
                      <w:kern w:val="0"/>
                      <w:sz w:val="22"/>
                    </w:rPr>
                    <m:t>cm</m:t>
                  </m:r>
                </m:e>
              </m:d>
            </m:oMath>
          </w:p>
        </w:tc>
        <w:tc>
          <w:tcPr>
            <w:tcW w:w="0" w:type="auto"/>
            <w:noWrap/>
            <w:hideMark/>
          </w:tcPr>
          <w:p w14:paraId="34CB1734" w14:textId="3DB1966A" w:rsidR="00007CB8" w:rsidRPr="00007CB8" w:rsidRDefault="00007CB8" w:rsidP="00007CB8">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007CB8">
              <w:rPr>
                <w:rFonts w:ascii="等线" w:eastAsia="等线" w:hAnsi="等线" w:cs="宋体" w:hint="eastAsia"/>
                <w:color w:val="000000"/>
                <w:kern w:val="0"/>
                <w:sz w:val="22"/>
              </w:rPr>
              <w:t>-5</w:t>
            </w:r>
            <w:r>
              <w:rPr>
                <w:rFonts w:ascii="等线" w:eastAsia="等线" w:hAnsi="等线" w:cs="宋体" w:hint="eastAsia"/>
                <w:color w:val="000000"/>
                <w:kern w:val="0"/>
                <w:sz w:val="22"/>
              </w:rPr>
              <w:t>.00</w:t>
            </w:r>
          </w:p>
        </w:tc>
        <w:tc>
          <w:tcPr>
            <w:tcW w:w="0" w:type="auto"/>
            <w:noWrap/>
            <w:hideMark/>
          </w:tcPr>
          <w:p w14:paraId="6E45ED98" w14:textId="043A1C3D" w:rsidR="00007CB8" w:rsidRPr="00007CB8" w:rsidRDefault="00007CB8" w:rsidP="00007CB8">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-4</w:t>
            </w:r>
            <w:r>
              <w:rPr>
                <w:rFonts w:ascii="等线" w:eastAsia="等线" w:hAnsi="等线" w:cs="宋体" w:hint="eastAsia"/>
                <w:color w:val="000000"/>
                <w:kern w:val="0"/>
                <w:sz w:val="22"/>
              </w:rPr>
              <w:t>.00</w:t>
            </w:r>
          </w:p>
        </w:tc>
        <w:tc>
          <w:tcPr>
            <w:tcW w:w="0" w:type="auto"/>
            <w:noWrap/>
            <w:hideMark/>
          </w:tcPr>
          <w:p w14:paraId="0BB8D9E8" w14:textId="549C9E3C" w:rsidR="00007CB8" w:rsidRPr="00007CB8" w:rsidRDefault="00007CB8" w:rsidP="00007CB8">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-3</w:t>
            </w:r>
            <w:r>
              <w:rPr>
                <w:rFonts w:ascii="等线" w:eastAsia="等线" w:hAnsi="等线" w:cs="宋体" w:hint="eastAsia"/>
                <w:color w:val="000000"/>
                <w:kern w:val="0"/>
                <w:sz w:val="22"/>
              </w:rPr>
              <w:t>.00</w:t>
            </w:r>
          </w:p>
        </w:tc>
        <w:tc>
          <w:tcPr>
            <w:tcW w:w="0" w:type="auto"/>
            <w:noWrap/>
            <w:hideMark/>
          </w:tcPr>
          <w:p w14:paraId="4D8C4C28" w14:textId="17DEC0B0" w:rsidR="00007CB8" w:rsidRPr="00007CB8" w:rsidRDefault="00007CB8" w:rsidP="00007CB8">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-2</w:t>
            </w:r>
            <w:r>
              <w:rPr>
                <w:rFonts w:ascii="等线" w:eastAsia="等线" w:hAnsi="等线" w:cs="宋体" w:hint="eastAsia"/>
                <w:color w:val="000000"/>
                <w:kern w:val="0"/>
                <w:sz w:val="22"/>
              </w:rPr>
              <w:t>.00</w:t>
            </w:r>
          </w:p>
        </w:tc>
        <w:tc>
          <w:tcPr>
            <w:tcW w:w="0" w:type="auto"/>
            <w:noWrap/>
            <w:hideMark/>
          </w:tcPr>
          <w:p w14:paraId="1A528130" w14:textId="558C0734" w:rsidR="00007CB8" w:rsidRPr="00007CB8" w:rsidRDefault="00007CB8" w:rsidP="00007CB8">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w:t>
            </w:r>
            <w:r>
              <w:rPr>
                <w:rFonts w:ascii="等线" w:eastAsia="等线" w:hAnsi="等线" w:cs="宋体" w:hint="eastAsia"/>
                <w:color w:val="000000"/>
                <w:kern w:val="0"/>
                <w:sz w:val="22"/>
              </w:rPr>
              <w:t>.00</w:t>
            </w:r>
          </w:p>
        </w:tc>
        <w:tc>
          <w:tcPr>
            <w:tcW w:w="0" w:type="auto"/>
            <w:noWrap/>
            <w:hideMark/>
          </w:tcPr>
          <w:p w14:paraId="6A32BC11" w14:textId="0B6C8B36" w:rsidR="00007CB8" w:rsidRPr="00007CB8" w:rsidRDefault="00007CB8" w:rsidP="00007CB8">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0</w:t>
            </w:r>
            <w:r>
              <w:rPr>
                <w:rFonts w:ascii="等线" w:eastAsia="等线" w:hAnsi="等线" w:cs="宋体" w:hint="eastAsia"/>
                <w:color w:val="000000"/>
                <w:kern w:val="0"/>
                <w:sz w:val="22"/>
              </w:rPr>
              <w:t>.00</w:t>
            </w:r>
          </w:p>
        </w:tc>
        <w:tc>
          <w:tcPr>
            <w:tcW w:w="0" w:type="auto"/>
            <w:noWrap/>
            <w:hideMark/>
          </w:tcPr>
          <w:p w14:paraId="3765C9C5" w14:textId="3D67BF9E" w:rsidR="00007CB8" w:rsidRPr="00007CB8" w:rsidRDefault="00007CB8" w:rsidP="00007CB8">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w:t>
            </w:r>
            <w:r>
              <w:rPr>
                <w:rFonts w:ascii="等线" w:eastAsia="等线" w:hAnsi="等线" w:cs="宋体" w:hint="eastAsia"/>
                <w:color w:val="000000"/>
                <w:kern w:val="0"/>
                <w:sz w:val="22"/>
              </w:rPr>
              <w:t>.00</w:t>
            </w:r>
          </w:p>
        </w:tc>
        <w:tc>
          <w:tcPr>
            <w:tcW w:w="0" w:type="auto"/>
            <w:noWrap/>
            <w:hideMark/>
          </w:tcPr>
          <w:p w14:paraId="56FA4C21" w14:textId="0B44582F" w:rsidR="00007CB8" w:rsidRPr="00007CB8" w:rsidRDefault="00007CB8" w:rsidP="00007CB8">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2</w:t>
            </w:r>
            <w:r>
              <w:rPr>
                <w:rFonts w:ascii="等线" w:eastAsia="等线" w:hAnsi="等线" w:cs="宋体" w:hint="eastAsia"/>
                <w:color w:val="000000"/>
                <w:kern w:val="0"/>
                <w:sz w:val="22"/>
              </w:rPr>
              <w:t>.00</w:t>
            </w:r>
          </w:p>
        </w:tc>
        <w:tc>
          <w:tcPr>
            <w:tcW w:w="0" w:type="auto"/>
            <w:noWrap/>
            <w:hideMark/>
          </w:tcPr>
          <w:p w14:paraId="5B47655A" w14:textId="399D4F90" w:rsidR="00007CB8" w:rsidRPr="00007CB8" w:rsidRDefault="00007CB8" w:rsidP="00007CB8">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3</w:t>
            </w:r>
            <w:r>
              <w:rPr>
                <w:rFonts w:ascii="等线" w:eastAsia="等线" w:hAnsi="等线" w:cs="宋体" w:hint="eastAsia"/>
                <w:color w:val="000000"/>
                <w:kern w:val="0"/>
                <w:sz w:val="22"/>
              </w:rPr>
              <w:t>.00</w:t>
            </w:r>
          </w:p>
        </w:tc>
        <w:tc>
          <w:tcPr>
            <w:tcW w:w="0" w:type="auto"/>
            <w:noWrap/>
            <w:hideMark/>
          </w:tcPr>
          <w:p w14:paraId="5D0825F4" w14:textId="59DBB35B" w:rsidR="00007CB8" w:rsidRPr="00007CB8" w:rsidRDefault="00007CB8" w:rsidP="00007CB8">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4</w:t>
            </w:r>
            <w:r>
              <w:rPr>
                <w:rFonts w:ascii="等线" w:eastAsia="等线" w:hAnsi="等线" w:cs="宋体" w:hint="eastAsia"/>
                <w:color w:val="000000"/>
                <w:kern w:val="0"/>
                <w:sz w:val="22"/>
              </w:rPr>
              <w:t>.00</w:t>
            </w:r>
          </w:p>
        </w:tc>
        <w:tc>
          <w:tcPr>
            <w:tcW w:w="0" w:type="auto"/>
            <w:noWrap/>
            <w:hideMark/>
          </w:tcPr>
          <w:p w14:paraId="1CA4EFF0" w14:textId="432990CC" w:rsidR="00007CB8" w:rsidRPr="00007CB8" w:rsidRDefault="00007CB8" w:rsidP="00007CB8">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5</w:t>
            </w:r>
            <w:r>
              <w:rPr>
                <w:rFonts w:ascii="等线" w:eastAsia="等线" w:hAnsi="等线" w:cs="宋体" w:hint="eastAsia"/>
                <w:color w:val="000000"/>
                <w:kern w:val="0"/>
                <w:sz w:val="22"/>
              </w:rPr>
              <w:t>.00</w:t>
            </w:r>
          </w:p>
        </w:tc>
      </w:tr>
      <w:tr w:rsidR="00007CB8" w:rsidRPr="00007CB8" w14:paraId="586A5E49" w14:textId="77777777" w:rsidTr="00007CB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0" w:type="auto"/>
          </w:tcPr>
          <w:p w14:paraId="52C34BA0" w14:textId="6165F5F6" w:rsidR="004B7391" w:rsidRPr="004B7391" w:rsidRDefault="00007CB8" w:rsidP="004B7391">
            <w:pPr>
              <w:widowControl/>
              <w:jc w:val="center"/>
              <w:rPr>
                <w:rFonts w:ascii="Times New Roman" w:hAnsi="Times New Roman" w:cs="Times New Roman" w:hint="eastAsia"/>
                <w:color w:val="000000"/>
                <w:kern w:val="0"/>
                <w:sz w:val="22"/>
              </w:rPr>
            </w:pPr>
            <m:oMathPara>
              <m:oMath>
                <m:r>
                  <m:rPr>
                    <m:sty m:val="bi"/>
                  </m:rPr>
                  <w:rPr>
                    <w:rFonts w:ascii="Cambria Math" w:eastAsia="等线" w:hAnsi="Cambria Math" w:cs="宋体"/>
                    <w:color w:val="000000"/>
                    <w:kern w:val="0"/>
                    <w:sz w:val="22"/>
                  </w:rPr>
                  <m:t>B</m:t>
                </m:r>
                <m:d>
                  <m:dPr>
                    <m:ctrlPr>
                      <w:rPr>
                        <w:rFonts w:ascii="Cambria Math" w:eastAsia="等线" w:hAnsi="Cambria Math" w:cs="宋体"/>
                        <w:b w:val="0"/>
                        <w:bCs w:val="0"/>
                        <w:i/>
                        <w:color w:val="000000"/>
                        <w:kern w:val="0"/>
                        <w:sz w:val="22"/>
                      </w:rPr>
                    </m:ctrlPr>
                  </m:dPr>
                  <m:e>
                    <m:r>
                      <m:rPr>
                        <m:sty m:val="b"/>
                      </m:rPr>
                      <w:rPr>
                        <w:rFonts w:ascii="Cambria Math" w:eastAsia="等线" w:hAnsi="Cambria Math" w:cs="宋体"/>
                        <w:color w:val="000000"/>
                        <w:kern w:val="0"/>
                        <w:sz w:val="22"/>
                      </w:rPr>
                      <m:t>μ</m:t>
                    </m:r>
                    <m:r>
                      <m:rPr>
                        <m:sty m:val="bi"/>
                      </m:rPr>
                      <w:rPr>
                        <w:rFonts w:ascii="Cambria Math" w:eastAsia="等线" w:hAnsi="Cambria Math" w:cs="宋体"/>
                        <w:color w:val="000000"/>
                        <w:kern w:val="0"/>
                        <w:sz w:val="22"/>
                      </w:rPr>
                      <m:t>T</m:t>
                    </m:r>
                  </m:e>
                </m:d>
              </m:oMath>
            </m:oMathPara>
          </w:p>
        </w:tc>
        <w:tc>
          <w:tcPr>
            <w:tcW w:w="0" w:type="auto"/>
            <w:noWrap/>
            <w:hideMark/>
          </w:tcPr>
          <w:p w14:paraId="4A2A9B99" w14:textId="44D24C3B" w:rsidR="00007CB8" w:rsidRPr="00007CB8" w:rsidRDefault="00007CB8" w:rsidP="00007CB8">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1230</w:t>
            </w:r>
          </w:p>
        </w:tc>
        <w:tc>
          <w:tcPr>
            <w:tcW w:w="0" w:type="auto"/>
            <w:noWrap/>
            <w:hideMark/>
          </w:tcPr>
          <w:p w14:paraId="5FA02482" w14:textId="77777777" w:rsidR="00007CB8" w:rsidRPr="00007CB8" w:rsidRDefault="00007CB8" w:rsidP="00007CB8">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1133</w:t>
            </w:r>
          </w:p>
        </w:tc>
        <w:tc>
          <w:tcPr>
            <w:tcW w:w="0" w:type="auto"/>
            <w:noWrap/>
            <w:hideMark/>
          </w:tcPr>
          <w:p w14:paraId="1DA56698" w14:textId="77777777" w:rsidR="00007CB8" w:rsidRPr="00007CB8" w:rsidRDefault="00007CB8" w:rsidP="00007CB8">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1069</w:t>
            </w:r>
          </w:p>
        </w:tc>
        <w:tc>
          <w:tcPr>
            <w:tcW w:w="0" w:type="auto"/>
            <w:noWrap/>
            <w:hideMark/>
          </w:tcPr>
          <w:p w14:paraId="6D5DA71D" w14:textId="77777777" w:rsidR="00007CB8" w:rsidRPr="00007CB8" w:rsidRDefault="00007CB8" w:rsidP="00007CB8">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1030</w:t>
            </w:r>
          </w:p>
        </w:tc>
        <w:tc>
          <w:tcPr>
            <w:tcW w:w="0" w:type="auto"/>
            <w:noWrap/>
            <w:hideMark/>
          </w:tcPr>
          <w:p w14:paraId="3CE0F1D5" w14:textId="77777777" w:rsidR="00007CB8" w:rsidRPr="00007CB8" w:rsidRDefault="00007CB8" w:rsidP="00007CB8">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1011</w:t>
            </w:r>
          </w:p>
        </w:tc>
        <w:tc>
          <w:tcPr>
            <w:tcW w:w="0" w:type="auto"/>
            <w:noWrap/>
            <w:hideMark/>
          </w:tcPr>
          <w:p w14:paraId="1CAA3A3E" w14:textId="77777777" w:rsidR="00007CB8" w:rsidRPr="00007CB8" w:rsidRDefault="00007CB8" w:rsidP="00007CB8">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1008</w:t>
            </w:r>
          </w:p>
        </w:tc>
        <w:tc>
          <w:tcPr>
            <w:tcW w:w="0" w:type="auto"/>
            <w:noWrap/>
            <w:hideMark/>
          </w:tcPr>
          <w:p w14:paraId="49892966" w14:textId="77777777" w:rsidR="00007CB8" w:rsidRPr="00007CB8" w:rsidRDefault="00007CB8" w:rsidP="00007CB8">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1011</w:t>
            </w:r>
          </w:p>
        </w:tc>
        <w:tc>
          <w:tcPr>
            <w:tcW w:w="0" w:type="auto"/>
            <w:noWrap/>
            <w:hideMark/>
          </w:tcPr>
          <w:p w14:paraId="2E0615D5" w14:textId="77777777" w:rsidR="00007CB8" w:rsidRPr="00007CB8" w:rsidRDefault="00007CB8" w:rsidP="00007CB8">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1037</w:t>
            </w:r>
          </w:p>
        </w:tc>
        <w:tc>
          <w:tcPr>
            <w:tcW w:w="0" w:type="auto"/>
            <w:noWrap/>
            <w:hideMark/>
          </w:tcPr>
          <w:p w14:paraId="3A8055CF" w14:textId="77777777" w:rsidR="00007CB8" w:rsidRPr="00007CB8" w:rsidRDefault="00007CB8" w:rsidP="00007CB8">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1083</w:t>
            </w:r>
          </w:p>
        </w:tc>
        <w:tc>
          <w:tcPr>
            <w:tcW w:w="0" w:type="auto"/>
            <w:noWrap/>
            <w:hideMark/>
          </w:tcPr>
          <w:p w14:paraId="6868C056" w14:textId="77777777" w:rsidR="00007CB8" w:rsidRPr="00007CB8" w:rsidRDefault="00007CB8" w:rsidP="00007CB8">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1155</w:t>
            </w:r>
          </w:p>
        </w:tc>
        <w:tc>
          <w:tcPr>
            <w:tcW w:w="0" w:type="auto"/>
            <w:noWrap/>
            <w:hideMark/>
          </w:tcPr>
          <w:p w14:paraId="15A790CA" w14:textId="77777777" w:rsidR="00007CB8" w:rsidRPr="00007CB8" w:rsidRDefault="00007CB8" w:rsidP="00007CB8">
            <w:pPr>
              <w:keepNext/>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007CB8">
              <w:rPr>
                <w:rFonts w:ascii="等线" w:eastAsia="等线" w:hAnsi="等线" w:cs="宋体" w:hint="eastAsia"/>
                <w:color w:val="000000"/>
                <w:kern w:val="0"/>
                <w:sz w:val="22"/>
              </w:rPr>
              <w:t>1260</w:t>
            </w:r>
          </w:p>
        </w:tc>
      </w:tr>
    </w:tbl>
    <w:p w14:paraId="3AFFF30F" w14:textId="48EA36BF" w:rsidR="00007CB8" w:rsidRDefault="00007CB8" w:rsidP="00007CB8">
      <w:pPr>
        <w:pStyle w:val="ac"/>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E6C78">
        <w:rPr>
          <w:noProof/>
        </w:rPr>
        <w:t>2</w:t>
      </w:r>
      <w:r>
        <w:fldChar w:fldCharType="end"/>
      </w:r>
      <w:r>
        <w:rPr>
          <w:rFonts w:hint="eastAsia"/>
        </w:rPr>
        <w:t>径向磁场分布数据</w:t>
      </w:r>
    </w:p>
    <w:p w14:paraId="40D14386" w14:textId="69417643" w:rsidR="00007CB8" w:rsidRDefault="008E011C" w:rsidP="00007CB8">
      <w:pPr>
        <w:jc w:val="center"/>
        <w:rPr>
          <w:sz w:val="24"/>
          <w:szCs w:val="24"/>
        </w:rPr>
      </w:pPr>
      <w:r>
        <w:rPr>
          <w:noProof/>
        </w:rPr>
        <w:lastRenderedPageBreak/>
        <w:drawing>
          <wp:inline distT="0" distB="0" distL="0" distR="0" wp14:anchorId="0F62DA75" wp14:editId="2602BB10">
            <wp:extent cx="5194300" cy="3110433"/>
            <wp:effectExtent l="0" t="0" r="6350" b="0"/>
            <wp:docPr id="381193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93247" name=""/>
                    <pic:cNvPicPr/>
                  </pic:nvPicPr>
                  <pic:blipFill>
                    <a:blip r:embed="rId9"/>
                    <a:stretch>
                      <a:fillRect/>
                    </a:stretch>
                  </pic:blipFill>
                  <pic:spPr>
                    <a:xfrm>
                      <a:off x="0" y="0"/>
                      <a:ext cx="5196297" cy="3111629"/>
                    </a:xfrm>
                    <a:prstGeom prst="rect">
                      <a:avLst/>
                    </a:prstGeom>
                  </pic:spPr>
                </pic:pic>
              </a:graphicData>
            </a:graphic>
          </wp:inline>
        </w:drawing>
      </w:r>
    </w:p>
    <w:p w14:paraId="4F63BA50" w14:textId="623E1AB2" w:rsidR="00C80241" w:rsidRDefault="00007CB8" w:rsidP="00007CB8">
      <w:pPr>
        <w:rPr>
          <w:sz w:val="24"/>
          <w:szCs w:val="24"/>
        </w:rPr>
      </w:pPr>
      <w:r>
        <w:rPr>
          <w:rFonts w:hint="eastAsia"/>
          <w:sz w:val="24"/>
          <w:szCs w:val="24"/>
        </w:rPr>
        <w:t>上图为根据径向磁场分布数据作的</w:t>
      </w:r>
      <w:r>
        <w:rPr>
          <w:rFonts w:hint="eastAsia"/>
          <w:sz w:val="24"/>
          <w:szCs w:val="24"/>
        </w:rPr>
        <w:t xml:space="preserve">B-y </w:t>
      </w:r>
      <w:r>
        <w:rPr>
          <w:rFonts w:hint="eastAsia"/>
          <w:sz w:val="24"/>
          <w:szCs w:val="24"/>
        </w:rPr>
        <w:t>图，可见，在越靠近圆心的地方，磁场越弱</w:t>
      </w:r>
      <w:r w:rsidR="00C80241">
        <w:rPr>
          <w:rFonts w:hint="eastAsia"/>
          <w:sz w:val="24"/>
          <w:szCs w:val="24"/>
        </w:rPr>
        <w:t>。</w:t>
      </w:r>
      <w:r w:rsidR="00510FAE">
        <w:rPr>
          <w:rFonts w:hint="eastAsia"/>
          <w:sz w:val="24"/>
          <w:szCs w:val="24"/>
        </w:rPr>
        <w:t>而越靠近线圈的两端，磁场越强。</w:t>
      </w:r>
    </w:p>
    <w:tbl>
      <w:tblPr>
        <w:tblStyle w:val="1"/>
        <w:tblW w:w="5000" w:type="pct"/>
        <w:jc w:val="center"/>
        <w:tblLook w:val="04A0" w:firstRow="1" w:lastRow="0" w:firstColumn="1" w:lastColumn="0" w:noHBand="0" w:noVBand="1"/>
      </w:tblPr>
      <w:tblGrid>
        <w:gridCol w:w="3167"/>
        <w:gridCol w:w="939"/>
        <w:gridCol w:w="939"/>
        <w:gridCol w:w="939"/>
        <w:gridCol w:w="939"/>
        <w:gridCol w:w="939"/>
        <w:gridCol w:w="939"/>
        <w:gridCol w:w="935"/>
      </w:tblGrid>
      <w:tr w:rsidR="00DE5279" w:rsidRPr="00D945D5" w14:paraId="32CEC75F" w14:textId="77777777" w:rsidTr="00DE5279">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626" w:type="pct"/>
          </w:tcPr>
          <w:p w14:paraId="593C6255" w14:textId="77777777" w:rsidR="00DE5279" w:rsidRPr="00D945D5" w:rsidRDefault="00DE5279" w:rsidP="00DE5279">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刻度读数（cm）</w:t>
            </w:r>
          </w:p>
        </w:tc>
        <w:tc>
          <w:tcPr>
            <w:tcW w:w="482" w:type="pct"/>
            <w:noWrap/>
            <w:vAlign w:val="bottom"/>
            <w:hideMark/>
          </w:tcPr>
          <w:p w14:paraId="7C95380F" w14:textId="06AF93DA" w:rsidR="00DE5279" w:rsidRPr="00D945D5" w:rsidRDefault="00DE5279" w:rsidP="00DE5279">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5.00</w:t>
            </w:r>
          </w:p>
        </w:tc>
        <w:tc>
          <w:tcPr>
            <w:tcW w:w="482" w:type="pct"/>
            <w:noWrap/>
            <w:vAlign w:val="bottom"/>
            <w:hideMark/>
          </w:tcPr>
          <w:p w14:paraId="039487D8" w14:textId="4C45B4C7" w:rsidR="00DE5279" w:rsidRPr="00D945D5" w:rsidRDefault="00DE5279" w:rsidP="00DE5279">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6.00</w:t>
            </w:r>
          </w:p>
        </w:tc>
        <w:tc>
          <w:tcPr>
            <w:tcW w:w="482" w:type="pct"/>
            <w:noWrap/>
            <w:vAlign w:val="bottom"/>
            <w:hideMark/>
          </w:tcPr>
          <w:p w14:paraId="742C2EA0" w14:textId="3B95D3D5" w:rsidR="00DE5279" w:rsidRPr="00D945D5" w:rsidRDefault="00DE5279" w:rsidP="00DE5279">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7.00</w:t>
            </w:r>
          </w:p>
        </w:tc>
        <w:tc>
          <w:tcPr>
            <w:tcW w:w="482" w:type="pct"/>
            <w:noWrap/>
            <w:vAlign w:val="bottom"/>
            <w:hideMark/>
          </w:tcPr>
          <w:p w14:paraId="5E05A310" w14:textId="6F5E5CEC" w:rsidR="00DE5279" w:rsidRPr="00D945D5" w:rsidRDefault="00DE5279" w:rsidP="00DE5279">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8.00</w:t>
            </w:r>
          </w:p>
        </w:tc>
        <w:tc>
          <w:tcPr>
            <w:tcW w:w="482" w:type="pct"/>
            <w:noWrap/>
            <w:vAlign w:val="bottom"/>
            <w:hideMark/>
          </w:tcPr>
          <w:p w14:paraId="194D8F3B" w14:textId="713C4F7B" w:rsidR="00DE5279" w:rsidRPr="00D945D5" w:rsidRDefault="00DE5279" w:rsidP="00DE5279">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9.00</w:t>
            </w:r>
          </w:p>
        </w:tc>
        <w:tc>
          <w:tcPr>
            <w:tcW w:w="482" w:type="pct"/>
            <w:noWrap/>
            <w:vAlign w:val="bottom"/>
            <w:hideMark/>
          </w:tcPr>
          <w:p w14:paraId="4F7C8BEC" w14:textId="69CBD481" w:rsidR="00DE5279" w:rsidRPr="00D945D5" w:rsidRDefault="00DE5279" w:rsidP="00DE5279">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10.00</w:t>
            </w:r>
          </w:p>
        </w:tc>
        <w:tc>
          <w:tcPr>
            <w:tcW w:w="480" w:type="pct"/>
            <w:noWrap/>
            <w:vAlign w:val="bottom"/>
            <w:hideMark/>
          </w:tcPr>
          <w:p w14:paraId="7810AD21" w14:textId="3B4B36D6" w:rsidR="00DE5279" w:rsidRPr="00D945D5" w:rsidRDefault="00DE5279" w:rsidP="00DE5279">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11.00</w:t>
            </w:r>
          </w:p>
        </w:tc>
      </w:tr>
      <w:tr w:rsidR="00DE5279" w:rsidRPr="00D945D5" w14:paraId="662ED79D" w14:textId="77777777" w:rsidTr="00DE527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626" w:type="pct"/>
          </w:tcPr>
          <w:p w14:paraId="41C34F12" w14:textId="77777777" w:rsidR="00DE5279" w:rsidRPr="00D945D5" w:rsidRDefault="00DE5279" w:rsidP="00DE5279">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轴向距离</w:t>
            </w:r>
            <m:oMath>
              <m:r>
                <m:rPr>
                  <m:sty m:val="bi"/>
                </m:rPr>
                <w:rPr>
                  <w:rFonts w:ascii="Cambria Math" w:eastAsia="等线" w:hAnsi="Cambria Math" w:cs="宋体"/>
                  <w:color w:val="000000"/>
                  <w:kern w:val="0"/>
                  <w:sz w:val="22"/>
                </w:rPr>
                <m:t>X</m:t>
              </m:r>
              <m:d>
                <m:dPr>
                  <m:ctrlPr>
                    <w:rPr>
                      <w:rFonts w:ascii="Cambria Math" w:eastAsia="等线" w:hAnsi="Cambria Math" w:cs="宋体"/>
                      <w:i/>
                      <w:color w:val="000000"/>
                      <w:kern w:val="0"/>
                      <w:sz w:val="22"/>
                    </w:rPr>
                  </m:ctrlPr>
                </m:dPr>
                <m:e>
                  <m:r>
                    <m:rPr>
                      <m:sty m:val="bi"/>
                    </m:rPr>
                    <w:rPr>
                      <w:rFonts w:ascii="Cambria Math" w:eastAsia="等线" w:hAnsi="Cambria Math" w:cs="宋体"/>
                      <w:color w:val="000000"/>
                      <w:kern w:val="0"/>
                      <w:sz w:val="22"/>
                    </w:rPr>
                    <m:t>cm</m:t>
                  </m:r>
                </m:e>
              </m:d>
            </m:oMath>
          </w:p>
        </w:tc>
        <w:tc>
          <w:tcPr>
            <w:tcW w:w="482" w:type="pct"/>
            <w:noWrap/>
            <w:vAlign w:val="bottom"/>
            <w:hideMark/>
          </w:tcPr>
          <w:p w14:paraId="7CBD2AEB" w14:textId="2EE621D5"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-10.00</w:t>
            </w:r>
          </w:p>
        </w:tc>
        <w:tc>
          <w:tcPr>
            <w:tcW w:w="482" w:type="pct"/>
            <w:noWrap/>
            <w:vAlign w:val="bottom"/>
            <w:hideMark/>
          </w:tcPr>
          <w:p w14:paraId="00248138" w14:textId="54410BA1"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-9.00</w:t>
            </w:r>
          </w:p>
        </w:tc>
        <w:tc>
          <w:tcPr>
            <w:tcW w:w="482" w:type="pct"/>
            <w:noWrap/>
            <w:vAlign w:val="bottom"/>
            <w:hideMark/>
          </w:tcPr>
          <w:p w14:paraId="137E00F6" w14:textId="151EDAC6"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-8.00</w:t>
            </w:r>
          </w:p>
        </w:tc>
        <w:tc>
          <w:tcPr>
            <w:tcW w:w="482" w:type="pct"/>
            <w:noWrap/>
            <w:vAlign w:val="bottom"/>
            <w:hideMark/>
          </w:tcPr>
          <w:p w14:paraId="63F79902" w14:textId="08203D2E"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-7.00</w:t>
            </w:r>
          </w:p>
        </w:tc>
        <w:tc>
          <w:tcPr>
            <w:tcW w:w="482" w:type="pct"/>
            <w:noWrap/>
            <w:vAlign w:val="bottom"/>
            <w:hideMark/>
          </w:tcPr>
          <w:p w14:paraId="2CB5E06A" w14:textId="46798CDB"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-6.00.</w:t>
            </w:r>
          </w:p>
        </w:tc>
        <w:tc>
          <w:tcPr>
            <w:tcW w:w="482" w:type="pct"/>
            <w:noWrap/>
            <w:vAlign w:val="bottom"/>
            <w:hideMark/>
          </w:tcPr>
          <w:p w14:paraId="586F03C5" w14:textId="47DA65FC"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-500</w:t>
            </w:r>
          </w:p>
        </w:tc>
        <w:tc>
          <w:tcPr>
            <w:tcW w:w="480" w:type="pct"/>
            <w:noWrap/>
            <w:vAlign w:val="bottom"/>
            <w:hideMark/>
          </w:tcPr>
          <w:p w14:paraId="35F07E6C" w14:textId="7C68343B"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-4.00</w:t>
            </w:r>
          </w:p>
        </w:tc>
      </w:tr>
      <w:tr w:rsidR="00DE5279" w:rsidRPr="00D945D5" w14:paraId="4B7F9E85" w14:textId="77777777" w:rsidTr="00DE5279">
        <w:trPr>
          <w:trHeight w:val="280"/>
          <w:jc w:val="center"/>
        </w:trPr>
        <w:tc>
          <w:tcPr>
            <w:cnfStyle w:val="001000000000" w:firstRow="0" w:lastRow="0" w:firstColumn="1" w:lastColumn="0" w:oddVBand="0" w:evenVBand="0" w:oddHBand="0" w:evenHBand="0" w:firstRowFirstColumn="0" w:firstRowLastColumn="0" w:lastRowFirstColumn="0" w:lastRowLastColumn="0"/>
            <w:tcW w:w="1626" w:type="pct"/>
          </w:tcPr>
          <w:p w14:paraId="2E128ED5" w14:textId="77777777" w:rsidR="00DE5279" w:rsidRPr="00D945D5" w:rsidRDefault="00DE5279" w:rsidP="00DE5279">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磁感应强度</w:t>
            </w:r>
            <m:oMath>
              <m:r>
                <m:rPr>
                  <m:sty m:val="bi"/>
                </m:rPr>
                <w:rPr>
                  <w:rFonts w:ascii="Cambria Math" w:eastAsia="等线" w:hAnsi="Cambria Math" w:cs="宋体"/>
                  <w:color w:val="000000"/>
                  <w:kern w:val="0"/>
                  <w:sz w:val="22"/>
                </w:rPr>
                <m:t>B</m:t>
              </m:r>
              <m:d>
                <m:dPr>
                  <m:ctrlPr>
                    <w:rPr>
                      <w:rFonts w:ascii="Cambria Math" w:eastAsia="等线" w:hAnsi="Cambria Math" w:cs="宋体"/>
                      <w:i/>
                      <w:color w:val="000000"/>
                      <w:kern w:val="0"/>
                      <w:sz w:val="22"/>
                    </w:rPr>
                  </m:ctrlPr>
                </m:dPr>
                <m:e>
                  <m:r>
                    <m:rPr>
                      <m:sty m:val="b"/>
                    </m:rPr>
                    <w:rPr>
                      <w:rFonts w:ascii="Cambria Math" w:eastAsia="等线" w:hAnsi="Cambria Math" w:cs="宋体"/>
                      <w:color w:val="000000"/>
                      <w:kern w:val="0"/>
                      <w:sz w:val="22"/>
                    </w:rPr>
                    <m:t>μ</m:t>
                  </m:r>
                  <m:r>
                    <m:rPr>
                      <m:sty m:val="bi"/>
                    </m:rPr>
                    <w:rPr>
                      <w:rFonts w:ascii="Cambria Math" w:eastAsia="等线" w:hAnsi="Cambria Math" w:cs="宋体"/>
                      <w:color w:val="000000"/>
                      <w:kern w:val="0"/>
                      <w:sz w:val="22"/>
                    </w:rPr>
                    <m:t>T</m:t>
                  </m:r>
                </m:e>
              </m:d>
            </m:oMath>
          </w:p>
        </w:tc>
        <w:tc>
          <w:tcPr>
            <w:tcW w:w="482" w:type="pct"/>
            <w:noWrap/>
            <w:vAlign w:val="bottom"/>
            <w:hideMark/>
          </w:tcPr>
          <w:p w14:paraId="18FE5155" w14:textId="6C423A77"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776</w:t>
            </w:r>
          </w:p>
        </w:tc>
        <w:tc>
          <w:tcPr>
            <w:tcW w:w="482" w:type="pct"/>
            <w:noWrap/>
            <w:vAlign w:val="bottom"/>
            <w:hideMark/>
          </w:tcPr>
          <w:p w14:paraId="6F82D616" w14:textId="313C7C0B"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915</w:t>
            </w:r>
          </w:p>
        </w:tc>
        <w:tc>
          <w:tcPr>
            <w:tcW w:w="482" w:type="pct"/>
            <w:noWrap/>
            <w:vAlign w:val="bottom"/>
            <w:hideMark/>
          </w:tcPr>
          <w:p w14:paraId="095BEA47" w14:textId="65EAB53D"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1075</w:t>
            </w:r>
          </w:p>
        </w:tc>
        <w:tc>
          <w:tcPr>
            <w:tcW w:w="482" w:type="pct"/>
            <w:noWrap/>
            <w:vAlign w:val="bottom"/>
            <w:hideMark/>
          </w:tcPr>
          <w:p w14:paraId="26376901" w14:textId="0ED7E6F7"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1248</w:t>
            </w:r>
          </w:p>
        </w:tc>
        <w:tc>
          <w:tcPr>
            <w:tcW w:w="482" w:type="pct"/>
            <w:noWrap/>
            <w:vAlign w:val="bottom"/>
            <w:hideMark/>
          </w:tcPr>
          <w:p w14:paraId="36C42295" w14:textId="07152C19"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1415</w:t>
            </w:r>
          </w:p>
        </w:tc>
        <w:tc>
          <w:tcPr>
            <w:tcW w:w="482" w:type="pct"/>
            <w:noWrap/>
            <w:vAlign w:val="bottom"/>
            <w:hideMark/>
          </w:tcPr>
          <w:p w14:paraId="1D6F7217" w14:textId="65937C16"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1537</w:t>
            </w:r>
          </w:p>
        </w:tc>
        <w:tc>
          <w:tcPr>
            <w:tcW w:w="480" w:type="pct"/>
            <w:noWrap/>
            <w:vAlign w:val="bottom"/>
            <w:hideMark/>
          </w:tcPr>
          <w:p w14:paraId="5778AC87" w14:textId="7EF17240"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1581</w:t>
            </w:r>
          </w:p>
        </w:tc>
      </w:tr>
      <w:tr w:rsidR="00DE5279" w:rsidRPr="00D945D5" w14:paraId="77FC61DA" w14:textId="77777777" w:rsidTr="00DE527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626" w:type="pct"/>
          </w:tcPr>
          <w:p w14:paraId="79F1283C" w14:textId="77777777" w:rsidR="00DE5279" w:rsidRPr="00D945D5" w:rsidRDefault="00DE5279" w:rsidP="00DE5279">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刻度读数（cm）</w:t>
            </w:r>
          </w:p>
        </w:tc>
        <w:tc>
          <w:tcPr>
            <w:tcW w:w="482" w:type="pct"/>
            <w:noWrap/>
            <w:vAlign w:val="bottom"/>
            <w:hideMark/>
          </w:tcPr>
          <w:p w14:paraId="33A1706C" w14:textId="2F7AC119"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12.00</w:t>
            </w:r>
          </w:p>
        </w:tc>
        <w:tc>
          <w:tcPr>
            <w:tcW w:w="482" w:type="pct"/>
            <w:noWrap/>
            <w:vAlign w:val="bottom"/>
            <w:hideMark/>
          </w:tcPr>
          <w:p w14:paraId="5362A4FE" w14:textId="31B9CB1D"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13.00.</w:t>
            </w:r>
          </w:p>
        </w:tc>
        <w:tc>
          <w:tcPr>
            <w:tcW w:w="482" w:type="pct"/>
            <w:noWrap/>
            <w:vAlign w:val="bottom"/>
            <w:hideMark/>
          </w:tcPr>
          <w:p w14:paraId="0A60823D" w14:textId="2E21114E"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14.00</w:t>
            </w:r>
          </w:p>
        </w:tc>
        <w:tc>
          <w:tcPr>
            <w:tcW w:w="482" w:type="pct"/>
            <w:noWrap/>
            <w:vAlign w:val="bottom"/>
            <w:hideMark/>
          </w:tcPr>
          <w:p w14:paraId="33710918" w14:textId="4C93D892"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15.00</w:t>
            </w:r>
          </w:p>
        </w:tc>
        <w:tc>
          <w:tcPr>
            <w:tcW w:w="482" w:type="pct"/>
            <w:noWrap/>
            <w:vAlign w:val="bottom"/>
            <w:hideMark/>
          </w:tcPr>
          <w:p w14:paraId="1276BAA2" w14:textId="1D27652D"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16.00</w:t>
            </w:r>
          </w:p>
        </w:tc>
        <w:tc>
          <w:tcPr>
            <w:tcW w:w="482" w:type="pct"/>
            <w:noWrap/>
            <w:vAlign w:val="bottom"/>
            <w:hideMark/>
          </w:tcPr>
          <w:p w14:paraId="6FE29551" w14:textId="53F76C9D"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17.00</w:t>
            </w:r>
          </w:p>
        </w:tc>
        <w:tc>
          <w:tcPr>
            <w:tcW w:w="480" w:type="pct"/>
            <w:noWrap/>
            <w:vAlign w:val="bottom"/>
            <w:hideMark/>
          </w:tcPr>
          <w:p w14:paraId="628734AB" w14:textId="58AA1403"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18.00</w:t>
            </w:r>
          </w:p>
        </w:tc>
      </w:tr>
      <w:tr w:rsidR="00DE5279" w:rsidRPr="00D945D5" w14:paraId="4999FFBB" w14:textId="77777777" w:rsidTr="00DE5279">
        <w:trPr>
          <w:trHeight w:val="280"/>
          <w:jc w:val="center"/>
        </w:trPr>
        <w:tc>
          <w:tcPr>
            <w:cnfStyle w:val="001000000000" w:firstRow="0" w:lastRow="0" w:firstColumn="1" w:lastColumn="0" w:oddVBand="0" w:evenVBand="0" w:oddHBand="0" w:evenHBand="0" w:firstRowFirstColumn="0" w:firstRowLastColumn="0" w:lastRowFirstColumn="0" w:lastRowLastColumn="0"/>
            <w:tcW w:w="1626" w:type="pct"/>
          </w:tcPr>
          <w:p w14:paraId="2842F151" w14:textId="77777777" w:rsidR="00DE5279" w:rsidRPr="00D945D5" w:rsidRDefault="00DE5279" w:rsidP="00DE5279">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轴向距离</w:t>
            </w:r>
            <m:oMath>
              <m:r>
                <m:rPr>
                  <m:sty m:val="bi"/>
                </m:rPr>
                <w:rPr>
                  <w:rFonts w:ascii="Cambria Math" w:eastAsia="等线" w:hAnsi="Cambria Math" w:cs="宋体"/>
                  <w:color w:val="000000"/>
                  <w:kern w:val="0"/>
                  <w:sz w:val="22"/>
                </w:rPr>
                <m:t>X</m:t>
              </m:r>
              <m:d>
                <m:dPr>
                  <m:ctrlPr>
                    <w:rPr>
                      <w:rFonts w:ascii="Cambria Math" w:eastAsia="等线" w:hAnsi="Cambria Math" w:cs="宋体"/>
                      <w:i/>
                      <w:color w:val="000000"/>
                      <w:kern w:val="0"/>
                      <w:sz w:val="22"/>
                    </w:rPr>
                  </m:ctrlPr>
                </m:dPr>
                <m:e>
                  <m:r>
                    <m:rPr>
                      <m:sty m:val="bi"/>
                    </m:rPr>
                    <w:rPr>
                      <w:rFonts w:ascii="Cambria Math" w:eastAsia="等线" w:hAnsi="Cambria Math" w:cs="宋体"/>
                      <w:color w:val="000000"/>
                      <w:kern w:val="0"/>
                      <w:sz w:val="22"/>
                    </w:rPr>
                    <m:t>cm</m:t>
                  </m:r>
                </m:e>
              </m:d>
            </m:oMath>
          </w:p>
        </w:tc>
        <w:tc>
          <w:tcPr>
            <w:tcW w:w="482" w:type="pct"/>
            <w:noWrap/>
            <w:vAlign w:val="bottom"/>
            <w:hideMark/>
          </w:tcPr>
          <w:p w14:paraId="2B30737D" w14:textId="29F21150"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-3.00</w:t>
            </w:r>
          </w:p>
        </w:tc>
        <w:tc>
          <w:tcPr>
            <w:tcW w:w="482" w:type="pct"/>
            <w:noWrap/>
            <w:vAlign w:val="bottom"/>
            <w:hideMark/>
          </w:tcPr>
          <w:p w14:paraId="7CCB4BB0" w14:textId="0962384A"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-2.00</w:t>
            </w:r>
          </w:p>
        </w:tc>
        <w:tc>
          <w:tcPr>
            <w:tcW w:w="482" w:type="pct"/>
            <w:noWrap/>
            <w:vAlign w:val="bottom"/>
            <w:hideMark/>
          </w:tcPr>
          <w:p w14:paraId="1E239181" w14:textId="5FE30218"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-1.00</w:t>
            </w:r>
          </w:p>
        </w:tc>
        <w:tc>
          <w:tcPr>
            <w:tcW w:w="482" w:type="pct"/>
            <w:noWrap/>
            <w:vAlign w:val="bottom"/>
            <w:hideMark/>
          </w:tcPr>
          <w:p w14:paraId="5591D15C" w14:textId="654ED585"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0.00</w:t>
            </w:r>
          </w:p>
        </w:tc>
        <w:tc>
          <w:tcPr>
            <w:tcW w:w="482" w:type="pct"/>
            <w:noWrap/>
            <w:vAlign w:val="bottom"/>
            <w:hideMark/>
          </w:tcPr>
          <w:p w14:paraId="5619ABE9" w14:textId="3EBCCD8C"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1.00.</w:t>
            </w:r>
          </w:p>
        </w:tc>
        <w:tc>
          <w:tcPr>
            <w:tcW w:w="482" w:type="pct"/>
            <w:noWrap/>
            <w:vAlign w:val="bottom"/>
            <w:hideMark/>
          </w:tcPr>
          <w:p w14:paraId="31E4DC4B" w14:textId="4B2134E7"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2.00</w:t>
            </w:r>
          </w:p>
        </w:tc>
        <w:tc>
          <w:tcPr>
            <w:tcW w:w="480" w:type="pct"/>
            <w:noWrap/>
            <w:vAlign w:val="bottom"/>
            <w:hideMark/>
          </w:tcPr>
          <w:p w14:paraId="33E3EA23" w14:textId="4A8F80F2"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3.00</w:t>
            </w:r>
          </w:p>
        </w:tc>
      </w:tr>
      <w:tr w:rsidR="00DE5279" w:rsidRPr="00D945D5" w14:paraId="255BA9E4" w14:textId="77777777" w:rsidTr="00DE527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626" w:type="pct"/>
          </w:tcPr>
          <w:p w14:paraId="33F4798F" w14:textId="77777777" w:rsidR="00DE5279" w:rsidRPr="00D945D5" w:rsidRDefault="00DE5279" w:rsidP="00DE5279">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磁感应强度</w:t>
            </w:r>
            <m:oMath>
              <m:r>
                <m:rPr>
                  <m:sty m:val="bi"/>
                </m:rPr>
                <w:rPr>
                  <w:rFonts w:ascii="Cambria Math" w:eastAsia="等线" w:hAnsi="Cambria Math" w:cs="宋体"/>
                  <w:color w:val="000000"/>
                  <w:kern w:val="0"/>
                  <w:sz w:val="22"/>
                </w:rPr>
                <m:t>B</m:t>
              </m:r>
              <m:d>
                <m:dPr>
                  <m:ctrlPr>
                    <w:rPr>
                      <w:rFonts w:ascii="Cambria Math" w:eastAsia="等线" w:hAnsi="Cambria Math" w:cs="宋体"/>
                      <w:i/>
                      <w:color w:val="000000"/>
                      <w:kern w:val="0"/>
                      <w:sz w:val="22"/>
                    </w:rPr>
                  </m:ctrlPr>
                </m:dPr>
                <m:e>
                  <m:r>
                    <m:rPr>
                      <m:sty m:val="bi"/>
                    </m:rPr>
                    <w:rPr>
                      <w:rFonts w:ascii="Cambria Math" w:eastAsia="等线" w:hAnsi="Cambria Math" w:cs="宋体"/>
                      <w:color w:val="000000"/>
                      <w:kern w:val="0"/>
                      <w:sz w:val="22"/>
                    </w:rPr>
                    <m:t>μ</m:t>
                  </m:r>
                  <m:r>
                    <m:rPr>
                      <m:sty m:val="bi"/>
                    </m:rPr>
                    <w:rPr>
                      <w:rFonts w:ascii="Cambria Math" w:eastAsia="等线" w:hAnsi="Cambria Math" w:cs="宋体"/>
                      <w:color w:val="000000"/>
                      <w:kern w:val="0"/>
                      <w:sz w:val="22"/>
                    </w:rPr>
                    <m:t>T</m:t>
                  </m:r>
                </m:e>
              </m:d>
            </m:oMath>
          </w:p>
        </w:tc>
        <w:tc>
          <w:tcPr>
            <w:tcW w:w="482" w:type="pct"/>
            <w:noWrap/>
            <w:vAlign w:val="bottom"/>
            <w:hideMark/>
          </w:tcPr>
          <w:p w14:paraId="44E82782" w14:textId="7F05B7D2"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1555</w:t>
            </w:r>
          </w:p>
        </w:tc>
        <w:tc>
          <w:tcPr>
            <w:tcW w:w="482" w:type="pct"/>
            <w:noWrap/>
            <w:vAlign w:val="bottom"/>
            <w:hideMark/>
          </w:tcPr>
          <w:p w14:paraId="194087C9" w14:textId="119AAFEB"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1495</w:t>
            </w:r>
          </w:p>
        </w:tc>
        <w:tc>
          <w:tcPr>
            <w:tcW w:w="482" w:type="pct"/>
            <w:noWrap/>
            <w:vAlign w:val="bottom"/>
            <w:hideMark/>
          </w:tcPr>
          <w:p w14:paraId="5BA5F087" w14:textId="310B8794"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1431</w:t>
            </w:r>
          </w:p>
        </w:tc>
        <w:tc>
          <w:tcPr>
            <w:tcW w:w="482" w:type="pct"/>
            <w:noWrap/>
            <w:vAlign w:val="bottom"/>
            <w:hideMark/>
          </w:tcPr>
          <w:p w14:paraId="080941F7" w14:textId="684C0E38"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1392</w:t>
            </w:r>
          </w:p>
        </w:tc>
        <w:tc>
          <w:tcPr>
            <w:tcW w:w="482" w:type="pct"/>
            <w:noWrap/>
            <w:vAlign w:val="bottom"/>
            <w:hideMark/>
          </w:tcPr>
          <w:p w14:paraId="663448D1" w14:textId="182B7CCC"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1392</w:t>
            </w:r>
          </w:p>
        </w:tc>
        <w:tc>
          <w:tcPr>
            <w:tcW w:w="482" w:type="pct"/>
            <w:noWrap/>
            <w:vAlign w:val="bottom"/>
            <w:hideMark/>
          </w:tcPr>
          <w:p w14:paraId="7EDA5A94" w14:textId="7F81B0E2"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1427</w:t>
            </w:r>
          </w:p>
        </w:tc>
        <w:tc>
          <w:tcPr>
            <w:tcW w:w="480" w:type="pct"/>
            <w:noWrap/>
            <w:vAlign w:val="bottom"/>
            <w:hideMark/>
          </w:tcPr>
          <w:p w14:paraId="19D1EC1C" w14:textId="1C7D1096"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1492</w:t>
            </w:r>
          </w:p>
        </w:tc>
      </w:tr>
      <w:tr w:rsidR="00DE5279" w:rsidRPr="00D945D5" w14:paraId="60F06EC4" w14:textId="77777777" w:rsidTr="00DE5279">
        <w:trPr>
          <w:trHeight w:val="280"/>
          <w:jc w:val="center"/>
        </w:trPr>
        <w:tc>
          <w:tcPr>
            <w:cnfStyle w:val="001000000000" w:firstRow="0" w:lastRow="0" w:firstColumn="1" w:lastColumn="0" w:oddVBand="0" w:evenVBand="0" w:oddHBand="0" w:evenHBand="0" w:firstRowFirstColumn="0" w:firstRowLastColumn="0" w:lastRowFirstColumn="0" w:lastRowLastColumn="0"/>
            <w:tcW w:w="1626" w:type="pct"/>
          </w:tcPr>
          <w:p w14:paraId="489160C0" w14:textId="77777777" w:rsidR="00DE5279" w:rsidRPr="00D945D5" w:rsidRDefault="00DE5279" w:rsidP="00DE5279">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刻度读数（cm）</w:t>
            </w:r>
          </w:p>
        </w:tc>
        <w:tc>
          <w:tcPr>
            <w:tcW w:w="482" w:type="pct"/>
            <w:noWrap/>
            <w:vAlign w:val="bottom"/>
            <w:hideMark/>
          </w:tcPr>
          <w:p w14:paraId="0C398630" w14:textId="22B9ACEB"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19.00</w:t>
            </w:r>
          </w:p>
        </w:tc>
        <w:tc>
          <w:tcPr>
            <w:tcW w:w="482" w:type="pct"/>
            <w:noWrap/>
            <w:vAlign w:val="bottom"/>
            <w:hideMark/>
          </w:tcPr>
          <w:p w14:paraId="15DD8A26" w14:textId="73168D5C"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20.00</w:t>
            </w:r>
          </w:p>
        </w:tc>
        <w:tc>
          <w:tcPr>
            <w:tcW w:w="482" w:type="pct"/>
            <w:noWrap/>
            <w:vAlign w:val="bottom"/>
            <w:hideMark/>
          </w:tcPr>
          <w:p w14:paraId="6F099BCF" w14:textId="562CF510"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21.00</w:t>
            </w:r>
          </w:p>
        </w:tc>
        <w:tc>
          <w:tcPr>
            <w:tcW w:w="482" w:type="pct"/>
            <w:noWrap/>
            <w:vAlign w:val="bottom"/>
            <w:hideMark/>
          </w:tcPr>
          <w:p w14:paraId="5EAB4364" w14:textId="45AB2D0E"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22.00</w:t>
            </w:r>
          </w:p>
        </w:tc>
        <w:tc>
          <w:tcPr>
            <w:tcW w:w="482" w:type="pct"/>
            <w:noWrap/>
            <w:vAlign w:val="bottom"/>
            <w:hideMark/>
          </w:tcPr>
          <w:p w14:paraId="6B454272" w14:textId="46B0CB24"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23.00</w:t>
            </w:r>
          </w:p>
        </w:tc>
        <w:tc>
          <w:tcPr>
            <w:tcW w:w="482" w:type="pct"/>
            <w:noWrap/>
            <w:vAlign w:val="bottom"/>
            <w:hideMark/>
          </w:tcPr>
          <w:p w14:paraId="5B12F790" w14:textId="1F09849F"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24.00</w:t>
            </w:r>
          </w:p>
        </w:tc>
        <w:tc>
          <w:tcPr>
            <w:tcW w:w="480" w:type="pct"/>
            <w:noWrap/>
            <w:vAlign w:val="bottom"/>
            <w:hideMark/>
          </w:tcPr>
          <w:p w14:paraId="01B03BBD" w14:textId="33BE8903"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b/>
                <w:bCs/>
                <w:color w:val="000000"/>
                <w:kern w:val="0"/>
                <w:sz w:val="22"/>
              </w:rPr>
            </w:pPr>
            <w:r w:rsidRPr="00B34EA6">
              <w:rPr>
                <w:rFonts w:ascii="等线" w:eastAsia="等线" w:hAnsi="等线" w:hint="eastAsia"/>
                <w:b/>
                <w:bCs/>
                <w:color w:val="000000"/>
                <w:sz w:val="22"/>
              </w:rPr>
              <w:t>25.00</w:t>
            </w:r>
          </w:p>
        </w:tc>
      </w:tr>
      <w:tr w:rsidR="00DE5279" w:rsidRPr="00D945D5" w14:paraId="2DAF48EF" w14:textId="77777777" w:rsidTr="00DE527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626" w:type="pct"/>
          </w:tcPr>
          <w:p w14:paraId="02D63C63" w14:textId="77777777" w:rsidR="00DE5279" w:rsidRPr="00D945D5" w:rsidRDefault="00DE5279" w:rsidP="00DE5279">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轴向距离</w:t>
            </w:r>
            <m:oMath>
              <m:r>
                <m:rPr>
                  <m:sty m:val="bi"/>
                </m:rPr>
                <w:rPr>
                  <w:rFonts w:ascii="Cambria Math" w:eastAsia="等线" w:hAnsi="Cambria Math" w:cs="宋体"/>
                  <w:color w:val="000000"/>
                  <w:kern w:val="0"/>
                  <w:sz w:val="22"/>
                </w:rPr>
                <m:t>X</m:t>
              </m:r>
              <m:d>
                <m:dPr>
                  <m:ctrlPr>
                    <w:rPr>
                      <w:rFonts w:ascii="Cambria Math" w:eastAsia="等线" w:hAnsi="Cambria Math" w:cs="宋体"/>
                      <w:i/>
                      <w:color w:val="000000"/>
                      <w:kern w:val="0"/>
                      <w:sz w:val="22"/>
                    </w:rPr>
                  </m:ctrlPr>
                </m:dPr>
                <m:e>
                  <m:r>
                    <m:rPr>
                      <m:sty m:val="bi"/>
                    </m:rPr>
                    <w:rPr>
                      <w:rFonts w:ascii="Cambria Math" w:eastAsia="等线" w:hAnsi="Cambria Math" w:cs="宋体"/>
                      <w:color w:val="000000"/>
                      <w:kern w:val="0"/>
                      <w:sz w:val="22"/>
                    </w:rPr>
                    <m:t>cm</m:t>
                  </m:r>
                </m:e>
              </m:d>
            </m:oMath>
          </w:p>
        </w:tc>
        <w:tc>
          <w:tcPr>
            <w:tcW w:w="482" w:type="pct"/>
            <w:noWrap/>
            <w:vAlign w:val="bottom"/>
            <w:hideMark/>
          </w:tcPr>
          <w:p w14:paraId="6FD74AA6" w14:textId="3C98EF9A"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4.00</w:t>
            </w:r>
          </w:p>
        </w:tc>
        <w:tc>
          <w:tcPr>
            <w:tcW w:w="482" w:type="pct"/>
            <w:noWrap/>
            <w:vAlign w:val="bottom"/>
            <w:hideMark/>
          </w:tcPr>
          <w:p w14:paraId="3157B459" w14:textId="3931B3AD"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5.00</w:t>
            </w:r>
          </w:p>
        </w:tc>
        <w:tc>
          <w:tcPr>
            <w:tcW w:w="482" w:type="pct"/>
            <w:noWrap/>
            <w:vAlign w:val="bottom"/>
            <w:hideMark/>
          </w:tcPr>
          <w:p w14:paraId="0CAE966C" w14:textId="79AA53F4"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6.00</w:t>
            </w:r>
          </w:p>
        </w:tc>
        <w:tc>
          <w:tcPr>
            <w:tcW w:w="482" w:type="pct"/>
            <w:noWrap/>
            <w:vAlign w:val="bottom"/>
            <w:hideMark/>
          </w:tcPr>
          <w:p w14:paraId="20CD69C7" w14:textId="088BBC87"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7.00</w:t>
            </w:r>
          </w:p>
        </w:tc>
        <w:tc>
          <w:tcPr>
            <w:tcW w:w="482" w:type="pct"/>
            <w:noWrap/>
            <w:vAlign w:val="bottom"/>
            <w:hideMark/>
          </w:tcPr>
          <w:p w14:paraId="035FC825" w14:textId="0E94B3E3"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8.00</w:t>
            </w:r>
          </w:p>
        </w:tc>
        <w:tc>
          <w:tcPr>
            <w:tcW w:w="482" w:type="pct"/>
            <w:noWrap/>
            <w:vAlign w:val="bottom"/>
            <w:hideMark/>
          </w:tcPr>
          <w:p w14:paraId="0C8DE68C" w14:textId="049EE0D5"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9.00</w:t>
            </w:r>
          </w:p>
        </w:tc>
        <w:tc>
          <w:tcPr>
            <w:tcW w:w="480" w:type="pct"/>
            <w:noWrap/>
            <w:vAlign w:val="bottom"/>
            <w:hideMark/>
          </w:tcPr>
          <w:p w14:paraId="3AD237B1" w14:textId="394539A3" w:rsidR="00DE5279" w:rsidRPr="00D945D5" w:rsidRDefault="00DE5279" w:rsidP="00DE527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10.00</w:t>
            </w:r>
          </w:p>
        </w:tc>
      </w:tr>
      <w:tr w:rsidR="00DE5279" w:rsidRPr="00D945D5" w14:paraId="5AC41DBA" w14:textId="77777777" w:rsidTr="00DE5279">
        <w:trPr>
          <w:trHeight w:val="280"/>
          <w:jc w:val="center"/>
        </w:trPr>
        <w:tc>
          <w:tcPr>
            <w:cnfStyle w:val="001000000000" w:firstRow="0" w:lastRow="0" w:firstColumn="1" w:lastColumn="0" w:oddVBand="0" w:evenVBand="0" w:oddHBand="0" w:evenHBand="0" w:firstRowFirstColumn="0" w:firstRowLastColumn="0" w:lastRowFirstColumn="0" w:lastRowLastColumn="0"/>
            <w:tcW w:w="1626" w:type="pct"/>
          </w:tcPr>
          <w:p w14:paraId="388DC52D" w14:textId="77777777" w:rsidR="00DE5279" w:rsidRPr="00D945D5" w:rsidRDefault="00DE5279" w:rsidP="00DE5279">
            <w:pPr>
              <w:widowControl/>
              <w:jc w:val="center"/>
              <w:rPr>
                <w:rFonts w:ascii="等线" w:eastAsia="等线" w:hAnsi="等线" w:cs="宋体" w:hint="eastAsia"/>
                <w:color w:val="000000"/>
                <w:kern w:val="0"/>
                <w:sz w:val="22"/>
              </w:rPr>
            </w:pPr>
            <w:r w:rsidRPr="00D945D5">
              <w:rPr>
                <w:rFonts w:ascii="等线" w:eastAsia="等线" w:hAnsi="等线" w:cs="宋体" w:hint="eastAsia"/>
                <w:color w:val="000000"/>
                <w:kern w:val="0"/>
                <w:sz w:val="22"/>
              </w:rPr>
              <w:t>磁感应强度</w:t>
            </w:r>
            <m:oMath>
              <m:r>
                <m:rPr>
                  <m:sty m:val="bi"/>
                </m:rPr>
                <w:rPr>
                  <w:rFonts w:ascii="Cambria Math" w:eastAsia="等线" w:hAnsi="Cambria Math" w:cs="宋体"/>
                  <w:color w:val="000000"/>
                  <w:kern w:val="0"/>
                  <w:sz w:val="22"/>
                </w:rPr>
                <m:t>B</m:t>
              </m:r>
              <m:d>
                <m:dPr>
                  <m:ctrlPr>
                    <w:rPr>
                      <w:rFonts w:ascii="Cambria Math" w:eastAsia="等线" w:hAnsi="Cambria Math" w:cs="宋体"/>
                      <w:i/>
                      <w:color w:val="000000"/>
                      <w:kern w:val="0"/>
                      <w:sz w:val="22"/>
                    </w:rPr>
                  </m:ctrlPr>
                </m:dPr>
                <m:e>
                  <m:r>
                    <m:rPr>
                      <m:sty m:val="bi"/>
                    </m:rPr>
                    <w:rPr>
                      <w:rFonts w:ascii="Cambria Math" w:eastAsia="等线" w:hAnsi="Cambria Math" w:cs="宋体"/>
                      <w:color w:val="000000"/>
                      <w:kern w:val="0"/>
                      <w:sz w:val="22"/>
                    </w:rPr>
                    <m:t>μ</m:t>
                  </m:r>
                  <m:r>
                    <m:rPr>
                      <m:sty m:val="bi"/>
                    </m:rPr>
                    <w:rPr>
                      <w:rFonts w:ascii="Cambria Math" w:eastAsia="等线" w:hAnsi="Cambria Math" w:cs="宋体"/>
                      <w:color w:val="000000"/>
                      <w:kern w:val="0"/>
                      <w:sz w:val="22"/>
                    </w:rPr>
                    <m:t>T</m:t>
                  </m:r>
                </m:e>
              </m:d>
            </m:oMath>
          </w:p>
        </w:tc>
        <w:tc>
          <w:tcPr>
            <w:tcW w:w="482" w:type="pct"/>
            <w:noWrap/>
            <w:vAlign w:val="bottom"/>
            <w:hideMark/>
          </w:tcPr>
          <w:p w14:paraId="31D22CB6" w14:textId="4C4F1D96"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1554</w:t>
            </w:r>
          </w:p>
        </w:tc>
        <w:tc>
          <w:tcPr>
            <w:tcW w:w="482" w:type="pct"/>
            <w:noWrap/>
            <w:vAlign w:val="bottom"/>
            <w:hideMark/>
          </w:tcPr>
          <w:p w14:paraId="670A0207" w14:textId="2D57DBBF"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1574</w:t>
            </w:r>
          </w:p>
        </w:tc>
        <w:tc>
          <w:tcPr>
            <w:tcW w:w="482" w:type="pct"/>
            <w:noWrap/>
            <w:vAlign w:val="bottom"/>
            <w:hideMark/>
          </w:tcPr>
          <w:p w14:paraId="05FCC46D" w14:textId="7C2851DA"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1523</w:t>
            </w:r>
          </w:p>
        </w:tc>
        <w:tc>
          <w:tcPr>
            <w:tcW w:w="482" w:type="pct"/>
            <w:noWrap/>
            <w:vAlign w:val="bottom"/>
            <w:hideMark/>
          </w:tcPr>
          <w:p w14:paraId="4D084311" w14:textId="6FF179BA"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1402</w:t>
            </w:r>
          </w:p>
        </w:tc>
        <w:tc>
          <w:tcPr>
            <w:tcW w:w="482" w:type="pct"/>
            <w:noWrap/>
            <w:vAlign w:val="bottom"/>
            <w:hideMark/>
          </w:tcPr>
          <w:p w14:paraId="5101C93A" w14:textId="7C4C9EC6"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1241</w:t>
            </w:r>
          </w:p>
        </w:tc>
        <w:tc>
          <w:tcPr>
            <w:tcW w:w="482" w:type="pct"/>
            <w:noWrap/>
            <w:vAlign w:val="bottom"/>
            <w:hideMark/>
          </w:tcPr>
          <w:p w14:paraId="4C919F0B" w14:textId="59391C10" w:rsidR="00DE5279" w:rsidRPr="00D945D5" w:rsidRDefault="00DE5279" w:rsidP="00DE527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1071</w:t>
            </w:r>
          </w:p>
        </w:tc>
        <w:tc>
          <w:tcPr>
            <w:tcW w:w="480" w:type="pct"/>
            <w:noWrap/>
            <w:vAlign w:val="bottom"/>
            <w:hideMark/>
          </w:tcPr>
          <w:p w14:paraId="098F5532" w14:textId="4DFFDDAD" w:rsidR="00DE5279" w:rsidRPr="00D945D5" w:rsidRDefault="00DE5279" w:rsidP="009E6C78">
            <w:pPr>
              <w:keepNext/>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hint="eastAsia"/>
                <w:color w:val="000000"/>
                <w:sz w:val="22"/>
              </w:rPr>
              <w:t>915</w:t>
            </w:r>
          </w:p>
        </w:tc>
      </w:tr>
    </w:tbl>
    <w:p w14:paraId="164647B9" w14:textId="11385199" w:rsidR="000331C4" w:rsidRDefault="009E6C78" w:rsidP="009E6C78">
      <w:pPr>
        <w:pStyle w:val="ac"/>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亥姆霍兹线圈磁场分布</w:t>
      </w:r>
    </w:p>
    <w:p w14:paraId="4AA8B313" w14:textId="03945553" w:rsidR="009E6C78" w:rsidRDefault="009E6C78" w:rsidP="009E6C78">
      <w:pPr>
        <w:jc w:val="center"/>
        <w:rPr>
          <w:sz w:val="24"/>
          <w:szCs w:val="24"/>
        </w:rPr>
      </w:pPr>
      <w:r>
        <w:rPr>
          <w:noProof/>
        </w:rPr>
        <w:drawing>
          <wp:inline distT="0" distB="0" distL="0" distR="0" wp14:anchorId="6C9A072C" wp14:editId="4310A09E">
            <wp:extent cx="5229809" cy="3168650"/>
            <wp:effectExtent l="0" t="0" r="9525" b="0"/>
            <wp:docPr id="1704770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70513" name=""/>
                    <pic:cNvPicPr/>
                  </pic:nvPicPr>
                  <pic:blipFill>
                    <a:blip r:embed="rId10"/>
                    <a:stretch>
                      <a:fillRect/>
                    </a:stretch>
                  </pic:blipFill>
                  <pic:spPr>
                    <a:xfrm>
                      <a:off x="0" y="0"/>
                      <a:ext cx="5332107" cy="3230631"/>
                    </a:xfrm>
                    <a:prstGeom prst="rect">
                      <a:avLst/>
                    </a:prstGeom>
                  </pic:spPr>
                </pic:pic>
              </a:graphicData>
            </a:graphic>
          </wp:inline>
        </w:drawing>
      </w:r>
    </w:p>
    <w:p w14:paraId="0E7A050C" w14:textId="330F323A" w:rsidR="009E6C78" w:rsidRPr="009E6C78" w:rsidRDefault="009E6C78" w:rsidP="009E6C78">
      <w:pPr>
        <w:rPr>
          <w:rFonts w:hint="eastAsia"/>
          <w:sz w:val="24"/>
          <w:szCs w:val="24"/>
        </w:rPr>
      </w:pPr>
      <w:r>
        <w:rPr>
          <w:rFonts w:hint="eastAsia"/>
          <w:sz w:val="24"/>
          <w:szCs w:val="24"/>
        </w:rPr>
        <w:lastRenderedPageBreak/>
        <w:t>可见，在两线圈中间部分，磁场强度变化不大，但也出现了明显的先降后升的情况。</w:t>
      </w:r>
    </w:p>
    <w:p w14:paraId="7F86E011" w14:textId="77777777" w:rsidR="0073772D" w:rsidRDefault="00000000">
      <w:pPr>
        <w:jc w:val="left"/>
        <w:rPr>
          <w:sz w:val="28"/>
          <w:szCs w:val="28"/>
        </w:rPr>
      </w:pPr>
      <w:r>
        <w:rPr>
          <w:rFonts w:hint="eastAsia"/>
          <w:sz w:val="28"/>
          <w:szCs w:val="28"/>
        </w:rPr>
        <w:t>2</w:t>
      </w:r>
      <w:r>
        <w:rPr>
          <w:rFonts w:hint="eastAsia"/>
          <w:sz w:val="28"/>
          <w:szCs w:val="28"/>
        </w:rPr>
        <w:t>．误差分析</w:t>
      </w:r>
    </w:p>
    <w:p w14:paraId="4C47F3D2" w14:textId="77777777" w:rsidR="0073772D" w:rsidRDefault="00000000">
      <w:pPr>
        <w:jc w:val="left"/>
        <w:rPr>
          <w:sz w:val="24"/>
          <w:szCs w:val="24"/>
        </w:rPr>
      </w:pPr>
      <w:r>
        <w:rPr>
          <w:rFonts w:hint="eastAsia"/>
          <w:sz w:val="24"/>
          <w:szCs w:val="24"/>
        </w:rPr>
        <w:t>（运用测量误差、相对误差、不确定度等分析实验结果，</w:t>
      </w:r>
      <w:r>
        <w:rPr>
          <w:sz w:val="24"/>
          <w:szCs w:val="24"/>
        </w:rPr>
        <w:t>20</w:t>
      </w:r>
      <w:r>
        <w:rPr>
          <w:rFonts w:hint="eastAsia"/>
          <w:sz w:val="24"/>
          <w:szCs w:val="24"/>
        </w:rPr>
        <w:t>分）</w:t>
      </w:r>
    </w:p>
    <w:p w14:paraId="74AB5293" w14:textId="77777777" w:rsidR="0073772D" w:rsidRDefault="0073772D">
      <w:pPr>
        <w:jc w:val="left"/>
        <w:rPr>
          <w:sz w:val="24"/>
          <w:szCs w:val="24"/>
        </w:rPr>
      </w:pPr>
    </w:p>
    <w:p w14:paraId="64453DD3" w14:textId="0FC6D5FB" w:rsidR="00C62725" w:rsidRPr="00C62725" w:rsidRDefault="00C62725" w:rsidP="00C62725">
      <w:pPr>
        <w:pStyle w:val="aa"/>
        <w:numPr>
          <w:ilvl w:val="0"/>
          <w:numId w:val="3"/>
        </w:numPr>
        <w:ind w:firstLineChars="0"/>
        <w:jc w:val="left"/>
        <w:rPr>
          <w:rFonts w:hint="eastAsia"/>
          <w:sz w:val="24"/>
          <w:szCs w:val="24"/>
        </w:rPr>
      </w:pPr>
      <w:r w:rsidRPr="00C62725">
        <w:rPr>
          <w:rFonts w:hint="eastAsia"/>
          <w:sz w:val="24"/>
          <w:szCs w:val="24"/>
        </w:rPr>
        <w:t>轴向磁场大小在特殊点的验证</w:t>
      </w:r>
      <w:r>
        <w:rPr>
          <w:sz w:val="24"/>
          <w:szCs w:val="24"/>
        </w:rPr>
        <w:br/>
      </w:r>
      <w:r>
        <w:rPr>
          <w:rFonts w:hint="eastAsia"/>
          <w:sz w:val="24"/>
          <w:szCs w:val="24"/>
        </w:rPr>
        <w:t>在本实验中，取</w:t>
      </w:r>
      <w:r>
        <w:rPr>
          <w:rFonts w:hint="eastAsia"/>
          <w:sz w:val="24"/>
          <w:szCs w:val="24"/>
        </w:rPr>
        <w:t xml:space="preserve"> </w:t>
      </w:r>
      <m:oMath>
        <m:r>
          <w:rPr>
            <w:rFonts w:ascii="Cambria Math" w:hAnsi="Cambria Math"/>
            <w:sz w:val="24"/>
            <w:szCs w:val="24"/>
          </w:rPr>
          <m:t>I=0.400A,</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=400,R=0.100m</m:t>
        </m:r>
      </m:oMath>
      <w:r>
        <w:rPr>
          <w:rFonts w:hint="eastAsia"/>
          <w:sz w:val="24"/>
          <w:szCs w:val="24"/>
        </w:rPr>
        <w:t>。</w:t>
      </w:r>
    </w:p>
    <w:p w14:paraId="3DF1D3CE" w14:textId="650A9D1C" w:rsidR="007014AB" w:rsidRPr="007014AB" w:rsidRDefault="00C62725" w:rsidP="007014AB">
      <w:pPr>
        <w:pStyle w:val="aa"/>
        <w:numPr>
          <w:ilvl w:val="1"/>
          <w:numId w:val="3"/>
        </w:numPr>
        <w:ind w:firstLineChars="0"/>
        <w:jc w:val="left"/>
        <w:rPr>
          <w:rFonts w:hint="eastAsia"/>
          <w:sz w:val="24"/>
          <w:szCs w:val="24"/>
        </w:rPr>
      </w:pPr>
      <w:r>
        <w:rPr>
          <w:rFonts w:hint="eastAsia"/>
          <w:sz w:val="24"/>
          <w:szCs w:val="24"/>
        </w:rPr>
        <w:t>在</w:t>
      </w:r>
      <m:oMath>
        <m:r>
          <w:rPr>
            <w:rFonts w:ascii="Cambria Math" w:hAnsi="Cambria Math"/>
            <w:sz w:val="24"/>
            <w:szCs w:val="24"/>
          </w:rPr>
          <m:t>x=0</m:t>
        </m:r>
      </m:oMath>
      <w:r>
        <w:rPr>
          <w:rFonts w:hint="eastAsia"/>
          <w:sz w:val="24"/>
          <w:szCs w:val="24"/>
        </w:rPr>
        <w:t>处，</w:t>
      </w:r>
      <w:r w:rsidR="004B7391">
        <w:rPr>
          <w:rFonts w:hint="eastAsia"/>
          <w:sz w:val="24"/>
          <w:szCs w:val="24"/>
        </w:rPr>
        <w:t>计算得</w:t>
      </w:r>
      <w:r w:rsidR="004B7391">
        <w:rPr>
          <w:rFonts w:hint="eastAsia"/>
          <w:sz w:val="24"/>
          <w:szCs w:val="24"/>
        </w:rPr>
        <w:t xml:space="preserve"> </w:t>
      </w:r>
      <m:oMath>
        <m:r>
          <w:rPr>
            <w:rFonts w:ascii="Cambria Math" w:hAnsi="Cambria Math"/>
            <w:sz w:val="24"/>
            <w:szCs w:val="24"/>
          </w:rPr>
          <m:t>B=1.01×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μT</m:t>
        </m:r>
      </m:oMath>
      <w:r w:rsidR="004B7391">
        <w:rPr>
          <w:rFonts w:hint="eastAsia"/>
          <w:sz w:val="24"/>
          <w:szCs w:val="24"/>
        </w:rPr>
        <w:t>。</w:t>
      </w:r>
      <w:r w:rsidR="008E011C">
        <w:rPr>
          <w:rFonts w:hint="eastAsia"/>
          <w:sz w:val="24"/>
          <w:szCs w:val="24"/>
        </w:rPr>
        <w:t>与测量值计算相对误差</w:t>
      </w:r>
      <w:r w:rsidR="007014AB">
        <w:rPr>
          <w:rFonts w:hint="eastAsia"/>
          <w:sz w:val="24"/>
          <w:szCs w:val="24"/>
        </w:rPr>
        <w:t>：</w:t>
      </w:r>
      <w:r w:rsidR="007014AB">
        <w:rPr>
          <w:sz w:val="24"/>
          <w:szCs w:val="24"/>
        </w:rPr>
        <w:br/>
      </w:r>
      <m:oMathPara>
        <m:oMath>
          <m:r>
            <w:rPr>
              <w:rFonts w:ascii="Cambria Math" w:hAnsi="Cambria Math"/>
              <w:sz w:val="24"/>
              <w:szCs w:val="24"/>
            </w:rPr>
            <m:t>d=</m:t>
          </m:r>
          <m:f>
            <m:fPr>
              <m:ctrlPr>
                <w:rPr>
                  <w:rFonts w:ascii="Cambria Math" w:hAnsi="Cambria Math"/>
                  <w:sz w:val="24"/>
                  <w:szCs w:val="24"/>
                </w:rPr>
              </m:ctrlPr>
            </m:fPr>
            <m:num>
              <m:r>
                <w:rPr>
                  <w:rFonts w:ascii="Cambria Math" w:hAnsi="Cambria Math"/>
                  <w:sz w:val="24"/>
                  <w:szCs w:val="24"/>
                </w:rPr>
                <m:t>998-1.01×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ctrlPr>
                <w:rPr>
                  <w:rFonts w:ascii="Cambria Math" w:hAnsi="Cambria Math"/>
                  <w:i/>
                  <w:sz w:val="24"/>
                  <w:szCs w:val="24"/>
                </w:rPr>
              </m:ctrlPr>
            </m:num>
            <m:den>
              <m:r>
                <w:rPr>
                  <w:rFonts w:ascii="Cambria Math" w:hAnsi="Cambria Math"/>
                  <w:sz w:val="24"/>
                  <w:szCs w:val="24"/>
                </w:rPr>
                <m:t>1.01×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ctrlPr>
                <w:rPr>
                  <w:rFonts w:ascii="Cambria Math" w:hAnsi="Cambria Math"/>
                  <w:i/>
                  <w:sz w:val="24"/>
                  <w:szCs w:val="24"/>
                </w:rPr>
              </m:ctrlPr>
            </m:den>
          </m:f>
          <m:r>
            <m:rPr>
              <m:sty m:val="p"/>
            </m:rPr>
            <w:rPr>
              <w:rFonts w:ascii="Cambria Math" w:hAnsi="Cambria Math" w:hint="eastAsia"/>
              <w:sz w:val="24"/>
              <w:szCs w:val="24"/>
            </w:rPr>
            <m:t>×</m:t>
          </m:r>
          <m:r>
            <w:rPr>
              <w:rFonts w:ascii="Cambria Math" w:hAnsi="Cambria Math"/>
              <w:sz w:val="24"/>
              <w:szCs w:val="24"/>
            </w:rPr>
            <m:t>100%</m:t>
          </m:r>
          <m:r>
            <w:rPr>
              <w:rFonts w:ascii="Cambria Math" w:hAnsi="Cambria Math"/>
              <w:sz w:val="24"/>
              <w:szCs w:val="24"/>
            </w:rPr>
            <m:t>=-1.2%</m:t>
          </m:r>
        </m:oMath>
      </m:oMathPara>
    </w:p>
    <w:p w14:paraId="5FECE4D5" w14:textId="221043ED" w:rsidR="007014AB" w:rsidRPr="007014AB" w:rsidRDefault="007014AB" w:rsidP="007014AB">
      <w:pPr>
        <w:pStyle w:val="aa"/>
        <w:numPr>
          <w:ilvl w:val="1"/>
          <w:numId w:val="3"/>
        </w:numPr>
        <w:ind w:firstLineChars="0"/>
        <w:jc w:val="left"/>
        <w:rPr>
          <w:rFonts w:hint="eastAsia"/>
          <w:sz w:val="24"/>
          <w:szCs w:val="24"/>
        </w:rPr>
      </w:pPr>
      <w:r>
        <w:rPr>
          <w:rFonts w:hint="eastAsia"/>
          <w:sz w:val="24"/>
          <w:szCs w:val="24"/>
        </w:rPr>
        <w:t>在</w:t>
      </w:r>
      <m:oMath>
        <m:r>
          <w:rPr>
            <w:rFonts w:ascii="Cambria Math" w:hAnsi="Cambria Math"/>
            <w:sz w:val="24"/>
            <w:szCs w:val="24"/>
          </w:rPr>
          <m:t>x=</m:t>
        </m:r>
        <m:r>
          <m:rPr>
            <m:sty m:val="p"/>
          </m:rPr>
          <w:rPr>
            <w:rFonts w:ascii="Cambria Math" w:hAnsi="Cambria Math" w:hint="eastAsia"/>
            <w:sz w:val="24"/>
            <w:szCs w:val="24"/>
          </w:rPr>
          <m:t>±</m:t>
        </m:r>
        <m:r>
          <w:rPr>
            <w:rFonts w:ascii="Cambria Math" w:hAnsi="Cambria Math"/>
            <w:sz w:val="24"/>
            <w:szCs w:val="24"/>
          </w:rPr>
          <m:t>3.00 cm</m:t>
        </m:r>
      </m:oMath>
      <w:r>
        <w:rPr>
          <w:rFonts w:hint="eastAsia"/>
          <w:sz w:val="24"/>
          <w:szCs w:val="24"/>
        </w:rPr>
        <w:t>处，计算得理论</w:t>
      </w:r>
      <w:r>
        <w:rPr>
          <w:rFonts w:hint="eastAsia"/>
          <w:sz w:val="24"/>
          <w:szCs w:val="24"/>
        </w:rPr>
        <w:t xml:space="preserve"> </w:t>
      </w:r>
      <m:oMath>
        <m:r>
          <w:rPr>
            <w:rFonts w:ascii="Cambria Math" w:hAnsi="Cambria Math"/>
            <w:sz w:val="24"/>
            <w:szCs w:val="24"/>
          </w:rPr>
          <m:t>B=883μT</m:t>
        </m:r>
      </m:oMath>
      <w:r>
        <w:rPr>
          <w:rFonts w:hint="eastAsia"/>
          <w:sz w:val="24"/>
          <w:szCs w:val="24"/>
        </w:rPr>
        <w:t>。测量值平均为</w:t>
      </w:r>
      <w:r>
        <w:rPr>
          <w:rFonts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856+904</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m:rPr>
            <m:sty m:val="p"/>
          </m:rPr>
          <w:rPr>
            <w:rFonts w:ascii="Cambria Math" w:hAnsi="Cambria Math"/>
            <w:sz w:val="24"/>
            <w:szCs w:val="24"/>
          </w:rPr>
          <m:t>μ</m:t>
        </m:r>
        <m:r>
          <w:rPr>
            <w:rFonts w:ascii="Cambria Math" w:hAnsi="Cambria Math"/>
            <w:sz w:val="24"/>
            <w:szCs w:val="24"/>
          </w:rPr>
          <m:t>T=880</m:t>
        </m:r>
        <m:r>
          <m:rPr>
            <m:sty m:val="p"/>
          </m:rPr>
          <w:rPr>
            <w:rFonts w:ascii="Cambria Math" w:hAnsi="Cambria Math"/>
            <w:sz w:val="24"/>
            <w:szCs w:val="24"/>
          </w:rPr>
          <m:t>μ</m:t>
        </m:r>
        <m:r>
          <w:rPr>
            <w:rFonts w:ascii="Cambria Math" w:hAnsi="Cambria Math"/>
            <w:sz w:val="24"/>
            <w:szCs w:val="24"/>
          </w:rPr>
          <m:t>T</m:t>
        </m:r>
      </m:oMath>
      <w:r>
        <w:rPr>
          <w:rFonts w:hint="eastAsia"/>
          <w:sz w:val="24"/>
          <w:szCs w:val="24"/>
        </w:rPr>
        <w:t>，计算相对误差：</w:t>
      </w:r>
      <w:r>
        <w:rPr>
          <w:sz w:val="24"/>
          <w:szCs w:val="24"/>
        </w:rPr>
        <w:br/>
      </w:r>
      <m:oMathPara>
        <m:oMath>
          <m:r>
            <w:rPr>
              <w:rFonts w:ascii="Cambria Math" w:hAnsi="Cambria Math"/>
              <w:sz w:val="24"/>
              <w:szCs w:val="24"/>
            </w:rPr>
            <m:t>d=</m:t>
          </m:r>
          <m:f>
            <m:fPr>
              <m:ctrlPr>
                <w:rPr>
                  <w:rFonts w:ascii="Cambria Math" w:hAnsi="Cambria Math"/>
                  <w:sz w:val="24"/>
                  <w:szCs w:val="24"/>
                </w:rPr>
              </m:ctrlPr>
            </m:fPr>
            <m:num>
              <m:r>
                <w:rPr>
                  <w:rFonts w:ascii="Cambria Math" w:hAnsi="Cambria Math"/>
                  <w:sz w:val="24"/>
                  <w:szCs w:val="24"/>
                </w:rPr>
                <m:t>880-883</m:t>
              </m:r>
              <m:ctrlPr>
                <w:rPr>
                  <w:rFonts w:ascii="Cambria Math" w:hAnsi="Cambria Math"/>
                  <w:i/>
                  <w:sz w:val="24"/>
                  <w:szCs w:val="24"/>
                </w:rPr>
              </m:ctrlPr>
            </m:num>
            <m:den>
              <m:r>
                <w:rPr>
                  <w:rFonts w:ascii="Cambria Math" w:hAnsi="Cambria Math"/>
                  <w:sz w:val="24"/>
                  <w:szCs w:val="24"/>
                </w:rPr>
                <m:t>883</m:t>
              </m:r>
              <m:ctrlPr>
                <w:rPr>
                  <w:rFonts w:ascii="Cambria Math" w:hAnsi="Cambria Math"/>
                  <w:i/>
                  <w:sz w:val="24"/>
                  <w:szCs w:val="24"/>
                </w:rPr>
              </m:ctrlPr>
            </m:den>
          </m:f>
          <m:r>
            <m:rPr>
              <m:sty m:val="p"/>
            </m:rPr>
            <w:rPr>
              <w:rFonts w:ascii="Cambria Math" w:hAnsi="Cambria Math" w:hint="eastAsia"/>
              <w:sz w:val="24"/>
              <w:szCs w:val="24"/>
            </w:rPr>
            <m:t>×</m:t>
          </m:r>
          <m:r>
            <w:rPr>
              <w:rFonts w:ascii="Cambria Math" w:hAnsi="Cambria Math"/>
              <w:sz w:val="24"/>
              <w:szCs w:val="24"/>
            </w:rPr>
            <m:t>100%</m:t>
          </m:r>
          <m:r>
            <w:rPr>
              <w:rFonts w:ascii="Cambria Math" w:hAnsi="Cambria Math"/>
              <w:sz w:val="24"/>
              <w:szCs w:val="24"/>
            </w:rPr>
            <m:t>=-0.3%</m:t>
          </m:r>
        </m:oMath>
      </m:oMathPara>
    </w:p>
    <w:p w14:paraId="5B53D645" w14:textId="52F1D1F3" w:rsidR="007014AB" w:rsidRPr="007014AB" w:rsidRDefault="007014AB" w:rsidP="007014AB">
      <w:pPr>
        <w:pStyle w:val="aa"/>
        <w:numPr>
          <w:ilvl w:val="1"/>
          <w:numId w:val="3"/>
        </w:numPr>
        <w:ind w:firstLineChars="0"/>
        <w:jc w:val="left"/>
        <w:rPr>
          <w:sz w:val="24"/>
          <w:szCs w:val="24"/>
        </w:rPr>
      </w:pPr>
      <w:r>
        <w:rPr>
          <w:rFonts w:hint="eastAsia"/>
          <w:sz w:val="24"/>
          <w:szCs w:val="24"/>
        </w:rPr>
        <w:t>在</w:t>
      </w:r>
      <m:oMath>
        <m:r>
          <w:rPr>
            <w:rFonts w:ascii="Cambria Math" w:hAnsi="Cambria Math"/>
            <w:sz w:val="24"/>
            <w:szCs w:val="24"/>
          </w:rPr>
          <m:t>x=</m:t>
        </m:r>
        <m:r>
          <m:rPr>
            <m:sty m:val="p"/>
          </m:rPr>
          <w:rPr>
            <w:rFonts w:ascii="Cambria Math" w:hAnsi="Cambria Math" w:hint="eastAsia"/>
            <w:sz w:val="24"/>
            <w:szCs w:val="24"/>
          </w:rPr>
          <m:t>±</m:t>
        </m:r>
        <m:r>
          <w:rPr>
            <w:rFonts w:ascii="Cambria Math" w:hAnsi="Cambria Math"/>
            <w:sz w:val="24"/>
            <w:szCs w:val="24"/>
          </w:rPr>
          <m:t>5.00cm</m:t>
        </m:r>
      </m:oMath>
      <w:r>
        <w:rPr>
          <w:rFonts w:hint="eastAsia"/>
          <w:sz w:val="24"/>
          <w:szCs w:val="24"/>
        </w:rPr>
        <w:t>处，计算得理论</w:t>
      </w:r>
      <w:r>
        <w:rPr>
          <w:rFonts w:hint="eastAsia"/>
          <w:sz w:val="24"/>
          <w:szCs w:val="24"/>
        </w:rPr>
        <w:t xml:space="preserve"> </w:t>
      </w:r>
      <m:oMath>
        <m:r>
          <w:rPr>
            <w:rFonts w:ascii="Cambria Math" w:hAnsi="Cambria Math"/>
            <w:sz w:val="24"/>
            <w:szCs w:val="24"/>
          </w:rPr>
          <m:t>B=719</m:t>
        </m:r>
        <m:r>
          <m:rPr>
            <m:sty m:val="p"/>
          </m:rPr>
          <w:rPr>
            <w:rFonts w:ascii="Cambria Math" w:hAnsi="Cambria Math"/>
            <w:sz w:val="24"/>
            <w:szCs w:val="24"/>
          </w:rPr>
          <m:t>μ</m:t>
        </m:r>
        <m:r>
          <w:rPr>
            <w:rFonts w:ascii="Cambria Math" w:hAnsi="Cambria Math"/>
            <w:sz w:val="24"/>
            <w:szCs w:val="24"/>
          </w:rPr>
          <m:t>T</m:t>
        </m:r>
      </m:oMath>
      <w:r>
        <w:rPr>
          <w:rFonts w:hint="eastAsia"/>
          <w:sz w:val="24"/>
          <w:szCs w:val="24"/>
        </w:rPr>
        <w:t>。测量值平均为</w:t>
      </w:r>
      <w:r>
        <w:rPr>
          <w:rFonts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694+752</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m:rPr>
            <m:sty m:val="p"/>
          </m:rPr>
          <w:rPr>
            <w:rFonts w:ascii="Cambria Math" w:hAnsi="Cambria Math"/>
            <w:sz w:val="24"/>
            <w:szCs w:val="24"/>
          </w:rPr>
          <m:t>μ</m:t>
        </m:r>
        <m:r>
          <w:rPr>
            <w:rFonts w:ascii="Cambria Math" w:hAnsi="Cambria Math"/>
            <w:sz w:val="24"/>
            <w:szCs w:val="24"/>
          </w:rPr>
          <m:t>T=723</m:t>
        </m:r>
        <m:r>
          <m:rPr>
            <m:sty m:val="p"/>
          </m:rPr>
          <w:rPr>
            <w:rFonts w:ascii="Cambria Math" w:hAnsi="Cambria Math"/>
            <w:sz w:val="24"/>
            <w:szCs w:val="24"/>
          </w:rPr>
          <m:t>μ</m:t>
        </m:r>
        <m:r>
          <w:rPr>
            <w:rFonts w:ascii="Cambria Math" w:hAnsi="Cambria Math"/>
            <w:sz w:val="24"/>
            <w:szCs w:val="24"/>
          </w:rPr>
          <m:t>T</m:t>
        </m:r>
      </m:oMath>
      <w:r>
        <w:rPr>
          <w:rFonts w:hint="eastAsia"/>
          <w:sz w:val="24"/>
          <w:szCs w:val="24"/>
        </w:rPr>
        <w:t>，计算相对误差：</w:t>
      </w:r>
      <w:r>
        <w:rPr>
          <w:sz w:val="24"/>
          <w:szCs w:val="24"/>
        </w:rPr>
        <w:br/>
      </w:r>
      <m:oMathPara>
        <m:oMath>
          <m:r>
            <w:rPr>
              <w:rFonts w:ascii="Cambria Math" w:hAnsi="Cambria Math"/>
              <w:sz w:val="24"/>
              <w:szCs w:val="24"/>
            </w:rPr>
            <m:t>d=</m:t>
          </m:r>
          <m:f>
            <m:fPr>
              <m:ctrlPr>
                <w:rPr>
                  <w:rFonts w:ascii="Cambria Math" w:hAnsi="Cambria Math"/>
                  <w:sz w:val="24"/>
                  <w:szCs w:val="24"/>
                </w:rPr>
              </m:ctrlPr>
            </m:fPr>
            <m:num>
              <m:r>
                <w:rPr>
                  <w:rFonts w:ascii="Cambria Math" w:hAnsi="Cambria Math"/>
                  <w:sz w:val="24"/>
                  <w:szCs w:val="24"/>
                </w:rPr>
                <m:t>723-719</m:t>
              </m:r>
              <m:ctrlPr>
                <w:rPr>
                  <w:rFonts w:ascii="Cambria Math" w:hAnsi="Cambria Math"/>
                  <w:i/>
                  <w:sz w:val="24"/>
                  <w:szCs w:val="24"/>
                </w:rPr>
              </m:ctrlPr>
            </m:num>
            <m:den>
              <m:r>
                <w:rPr>
                  <w:rFonts w:ascii="Cambria Math" w:hAnsi="Cambria Math"/>
                  <w:sz w:val="24"/>
                  <w:szCs w:val="24"/>
                </w:rPr>
                <m:t>719</m:t>
              </m:r>
              <m:ctrlPr>
                <w:rPr>
                  <w:rFonts w:ascii="Cambria Math" w:hAnsi="Cambria Math"/>
                  <w:i/>
                  <w:sz w:val="24"/>
                  <w:szCs w:val="24"/>
                </w:rPr>
              </m:ctrlPr>
            </m:den>
          </m:f>
          <m:r>
            <m:rPr>
              <m:sty m:val="p"/>
            </m:rPr>
            <w:rPr>
              <w:rFonts w:ascii="Cambria Math" w:hAnsi="Cambria Math" w:hint="eastAsia"/>
              <w:sz w:val="24"/>
              <w:szCs w:val="24"/>
            </w:rPr>
            <m:t>×</m:t>
          </m:r>
          <m:r>
            <w:rPr>
              <w:rFonts w:ascii="Cambria Math" w:hAnsi="Cambria Math"/>
              <w:sz w:val="24"/>
              <w:szCs w:val="24"/>
            </w:rPr>
            <m:t>100%</m:t>
          </m:r>
          <m:r>
            <w:rPr>
              <w:rFonts w:ascii="Cambria Math" w:hAnsi="Cambria Math"/>
              <w:sz w:val="24"/>
              <w:szCs w:val="24"/>
            </w:rPr>
            <m:t>=0.6%</m:t>
          </m:r>
        </m:oMath>
      </m:oMathPara>
    </w:p>
    <w:p w14:paraId="36A9A270" w14:textId="4A6B29B0" w:rsidR="007014AB" w:rsidRDefault="007014AB" w:rsidP="007014AB">
      <w:pPr>
        <w:pStyle w:val="aa"/>
        <w:numPr>
          <w:ilvl w:val="0"/>
          <w:numId w:val="3"/>
        </w:numPr>
        <w:ind w:firstLineChars="0"/>
        <w:jc w:val="left"/>
        <w:rPr>
          <w:sz w:val="24"/>
          <w:szCs w:val="24"/>
        </w:rPr>
      </w:pPr>
      <w:r>
        <w:rPr>
          <w:rFonts w:hint="eastAsia"/>
          <w:sz w:val="24"/>
          <w:szCs w:val="24"/>
        </w:rPr>
        <w:t>亥姆霍兹线圈磁场分布测绘分析</w:t>
      </w:r>
      <w:r>
        <w:rPr>
          <w:sz w:val="24"/>
          <w:szCs w:val="24"/>
        </w:rPr>
        <w:br/>
      </w:r>
      <w:r w:rsidR="00B34EA6">
        <w:rPr>
          <w:rFonts w:hint="eastAsia"/>
          <w:sz w:val="24"/>
          <w:szCs w:val="24"/>
        </w:rPr>
        <w:t>分别计算两线圈连线中心和两线圈位置处的磁场大小和理论值的相对误差：</w:t>
      </w:r>
    </w:p>
    <w:p w14:paraId="37138FF0" w14:textId="6A2FBBB1" w:rsidR="00B34EA6" w:rsidRPr="00B34EA6" w:rsidRDefault="00B34EA6" w:rsidP="00B34EA6">
      <w:pPr>
        <w:pStyle w:val="aa"/>
        <w:numPr>
          <w:ilvl w:val="1"/>
          <w:numId w:val="3"/>
        </w:numPr>
        <w:ind w:firstLineChars="0"/>
        <w:jc w:val="left"/>
        <w:rPr>
          <w:sz w:val="24"/>
          <w:szCs w:val="24"/>
        </w:rPr>
      </w:pPr>
      <w:r>
        <w:rPr>
          <w:rFonts w:hint="eastAsia"/>
          <w:sz w:val="24"/>
          <w:szCs w:val="24"/>
        </w:rPr>
        <w:t>在连线中点处，计算其理论值为</w:t>
      </w:r>
      <w:r>
        <w:rPr>
          <w:rFonts w:hint="eastAsia"/>
          <w:sz w:val="24"/>
          <w:szCs w:val="24"/>
        </w:rPr>
        <w:t xml:space="preserve"> </w:t>
      </w:r>
      <m:oMath>
        <m:r>
          <w:rPr>
            <w:rFonts w:ascii="Cambria Math" w:hAnsi="Cambria Math"/>
            <w:sz w:val="24"/>
            <w:szCs w:val="24"/>
          </w:rPr>
          <m:t>B=1.44</m:t>
        </m:r>
        <m:r>
          <m:rPr>
            <m:sty m:val="p"/>
          </m:rP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3</m:t>
            </m:r>
          </m:sup>
        </m:sSup>
        <m:r>
          <m:rPr>
            <m:sty m:val="p"/>
          </m:rPr>
          <w:rPr>
            <w:rFonts w:ascii="Cambria Math" w:hAnsi="Cambria Math"/>
            <w:sz w:val="24"/>
            <w:szCs w:val="24"/>
          </w:rPr>
          <m:t>μ</m:t>
        </m:r>
        <m:r>
          <w:rPr>
            <w:rFonts w:ascii="Cambria Math" w:hAnsi="Cambria Math"/>
            <w:sz w:val="24"/>
            <w:szCs w:val="24"/>
          </w:rPr>
          <m:t>T</m:t>
        </m:r>
      </m:oMath>
      <w:r>
        <w:rPr>
          <w:rFonts w:hint="eastAsia"/>
          <w:sz w:val="24"/>
          <w:szCs w:val="24"/>
        </w:rPr>
        <w:t>，计算相对误差：</w:t>
      </w:r>
      <w:r>
        <w:rPr>
          <w:sz w:val="24"/>
          <w:szCs w:val="24"/>
        </w:rPr>
        <w:br/>
      </w:r>
      <m:oMathPara>
        <m:oMath>
          <m:r>
            <w:rPr>
              <w:rFonts w:ascii="Cambria Math" w:hAnsi="Cambria Math"/>
              <w:sz w:val="24"/>
              <w:szCs w:val="24"/>
            </w:rPr>
            <m:t>d=</m:t>
          </m:r>
          <m:f>
            <m:fPr>
              <m:ctrlPr>
                <w:rPr>
                  <w:rFonts w:ascii="Cambria Math" w:hAnsi="Cambria Math"/>
                  <w:sz w:val="24"/>
                  <w:szCs w:val="24"/>
                </w:rPr>
              </m:ctrlPr>
            </m:fPr>
            <m:num>
              <m:r>
                <w:rPr>
                  <w:rFonts w:ascii="Cambria Math" w:hAnsi="Cambria Math"/>
                  <w:sz w:val="24"/>
                  <w:szCs w:val="24"/>
                </w:rPr>
                <m:t>1392-1440</m:t>
              </m:r>
              <m:ctrlPr>
                <w:rPr>
                  <w:rFonts w:ascii="Cambria Math" w:hAnsi="Cambria Math"/>
                  <w:i/>
                  <w:sz w:val="24"/>
                  <w:szCs w:val="24"/>
                </w:rPr>
              </m:ctrlPr>
            </m:num>
            <m:den>
              <m:r>
                <w:rPr>
                  <w:rFonts w:ascii="Cambria Math" w:hAnsi="Cambria Math"/>
                  <w:sz w:val="24"/>
                  <w:szCs w:val="24"/>
                </w:rPr>
                <m:t>1440</m:t>
              </m:r>
              <m:ctrlPr>
                <w:rPr>
                  <w:rFonts w:ascii="Cambria Math" w:hAnsi="Cambria Math"/>
                  <w:i/>
                  <w:sz w:val="24"/>
                  <w:szCs w:val="24"/>
                </w:rPr>
              </m:ctrlPr>
            </m:den>
          </m:f>
          <m:r>
            <m:rPr>
              <m:sty m:val="p"/>
            </m:rPr>
            <w:rPr>
              <w:rFonts w:ascii="Cambria Math" w:hAnsi="Cambria Math" w:hint="eastAsia"/>
              <w:sz w:val="24"/>
              <w:szCs w:val="24"/>
            </w:rPr>
            <m:t>×</m:t>
          </m:r>
          <m:r>
            <w:rPr>
              <w:rFonts w:ascii="Cambria Math" w:hAnsi="Cambria Math"/>
              <w:sz w:val="24"/>
              <w:szCs w:val="24"/>
            </w:rPr>
            <m:t>100%=-3.3%</m:t>
          </m:r>
        </m:oMath>
      </m:oMathPara>
    </w:p>
    <w:p w14:paraId="7EAE42A2" w14:textId="413E9B05" w:rsidR="00B34EA6" w:rsidRPr="00B34EA6" w:rsidRDefault="00B34EA6" w:rsidP="00B34EA6">
      <w:pPr>
        <w:pStyle w:val="aa"/>
        <w:numPr>
          <w:ilvl w:val="1"/>
          <w:numId w:val="3"/>
        </w:numPr>
        <w:ind w:firstLineChars="0"/>
        <w:jc w:val="left"/>
        <w:rPr>
          <w:sz w:val="24"/>
          <w:szCs w:val="24"/>
        </w:rPr>
      </w:pPr>
      <w:r>
        <w:rPr>
          <w:rFonts w:hint="eastAsia"/>
          <w:sz w:val="24"/>
          <w:szCs w:val="24"/>
        </w:rPr>
        <w:t>在线圈处，理论值为</w:t>
      </w:r>
      <w:r>
        <w:rPr>
          <w:rFonts w:hint="eastAsia"/>
          <w:sz w:val="24"/>
          <w:szCs w:val="24"/>
        </w:rPr>
        <w:t xml:space="preserve"> </w:t>
      </w:r>
      <m:oMath>
        <m:r>
          <w:rPr>
            <w:rFonts w:ascii="Cambria Math" w:hAnsi="Cambria Math"/>
            <w:sz w:val="24"/>
            <w:szCs w:val="24"/>
          </w:rPr>
          <m:t>B=1.36</m:t>
        </m:r>
        <m:r>
          <m:rPr>
            <m:sty m:val="p"/>
          </m:rP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3</m:t>
            </m:r>
          </m:sup>
        </m:sSup>
        <m:r>
          <m:rPr>
            <m:sty m:val="p"/>
          </m:rPr>
          <w:rPr>
            <w:rFonts w:ascii="Cambria Math" w:hAnsi="Cambria Math"/>
            <w:sz w:val="24"/>
            <w:szCs w:val="24"/>
          </w:rPr>
          <m:t>μ</m:t>
        </m:r>
        <m:r>
          <w:rPr>
            <w:rFonts w:ascii="Cambria Math" w:hAnsi="Cambria Math"/>
            <w:sz w:val="24"/>
            <w:szCs w:val="24"/>
          </w:rPr>
          <m:t>T</m:t>
        </m:r>
      </m:oMath>
      <w:r>
        <w:rPr>
          <w:rFonts w:hint="eastAsia"/>
          <w:sz w:val="24"/>
          <w:szCs w:val="24"/>
        </w:rPr>
        <w:t>，测量值的平均值为</w:t>
      </w:r>
      <w:r>
        <w:rPr>
          <w:rFonts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1537+1574</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=1556</m:t>
        </m:r>
        <m:r>
          <m:rPr>
            <m:sty m:val="p"/>
          </m:rPr>
          <w:rPr>
            <w:rFonts w:ascii="Cambria Math" w:hAnsi="Cambria Math"/>
            <w:sz w:val="24"/>
            <w:szCs w:val="24"/>
          </w:rPr>
          <m:t>μ</m:t>
        </m:r>
        <m:r>
          <w:rPr>
            <w:rFonts w:ascii="Cambria Math" w:hAnsi="Cambria Math"/>
            <w:sz w:val="24"/>
            <w:szCs w:val="24"/>
          </w:rPr>
          <m:t>T</m:t>
        </m:r>
      </m:oMath>
      <w:r>
        <w:rPr>
          <w:rFonts w:hint="eastAsia"/>
          <w:sz w:val="24"/>
          <w:szCs w:val="24"/>
        </w:rPr>
        <w:t>，计算相对误差：</w:t>
      </w:r>
      <w:r>
        <w:rPr>
          <w:sz w:val="24"/>
          <w:szCs w:val="24"/>
        </w:rPr>
        <w:br/>
      </w:r>
      <m:oMathPara>
        <m:oMath>
          <m:r>
            <w:rPr>
              <w:rFonts w:ascii="Cambria Math" w:hAnsi="Cambria Math"/>
              <w:sz w:val="24"/>
              <w:szCs w:val="24"/>
            </w:rPr>
            <m:t>d=</m:t>
          </m:r>
          <m:f>
            <m:fPr>
              <m:ctrlPr>
                <w:rPr>
                  <w:rFonts w:ascii="Cambria Math" w:hAnsi="Cambria Math"/>
                  <w:sz w:val="24"/>
                  <w:szCs w:val="24"/>
                </w:rPr>
              </m:ctrlPr>
            </m:fPr>
            <m:num>
              <m:r>
                <w:rPr>
                  <w:rFonts w:ascii="Cambria Math" w:hAnsi="Cambria Math"/>
                  <w:sz w:val="24"/>
                  <w:szCs w:val="24"/>
                </w:rPr>
                <m:t>1556-1360</m:t>
              </m:r>
              <m:ctrlPr>
                <w:rPr>
                  <w:rFonts w:ascii="Cambria Math" w:hAnsi="Cambria Math"/>
                  <w:i/>
                  <w:sz w:val="24"/>
                  <w:szCs w:val="24"/>
                </w:rPr>
              </m:ctrlPr>
            </m:num>
            <m:den>
              <m:r>
                <w:rPr>
                  <w:rFonts w:ascii="Cambria Math" w:hAnsi="Cambria Math"/>
                  <w:sz w:val="24"/>
                  <w:szCs w:val="24"/>
                </w:rPr>
                <m:t>1360</m:t>
              </m:r>
              <m:ctrlPr>
                <w:rPr>
                  <w:rFonts w:ascii="Cambria Math" w:hAnsi="Cambria Math"/>
                  <w:i/>
                  <w:sz w:val="24"/>
                  <w:szCs w:val="24"/>
                </w:rPr>
              </m:ctrlPr>
            </m:den>
          </m:f>
          <m:r>
            <m:rPr>
              <m:sty m:val="p"/>
            </m:rPr>
            <w:rPr>
              <w:rFonts w:ascii="Cambria Math" w:hAnsi="Cambria Math" w:hint="eastAsia"/>
              <w:sz w:val="24"/>
              <w:szCs w:val="24"/>
            </w:rPr>
            <m:t>×</m:t>
          </m:r>
          <m:r>
            <w:rPr>
              <w:rFonts w:ascii="Cambria Math" w:hAnsi="Cambria Math"/>
              <w:sz w:val="24"/>
              <w:szCs w:val="24"/>
            </w:rPr>
            <m:t>100%=14.4%</m:t>
          </m:r>
        </m:oMath>
      </m:oMathPara>
    </w:p>
    <w:p w14:paraId="0A74B171" w14:textId="536D91FA" w:rsidR="00B34EA6" w:rsidRPr="00B34EA6" w:rsidRDefault="00B34EA6" w:rsidP="00B34EA6">
      <w:pPr>
        <w:ind w:left="440"/>
        <w:jc w:val="left"/>
        <w:rPr>
          <w:rFonts w:hint="eastAsia"/>
          <w:sz w:val="24"/>
          <w:szCs w:val="24"/>
        </w:rPr>
      </w:pPr>
      <w:r>
        <w:rPr>
          <w:rFonts w:hint="eastAsia"/>
          <w:sz w:val="24"/>
          <w:szCs w:val="24"/>
        </w:rPr>
        <w:t>除此以外，通过图像分析可以发现，两线圈中间部分本应当是匀强磁场，却出现了较大的波动。初步分析可能是由于在调整线圈位置的时候没有完全调至平行，导致中间的磁场变弱，形成了欠耦合的情况。</w:t>
      </w:r>
    </w:p>
    <w:p w14:paraId="7EC77E51" w14:textId="77777777" w:rsidR="0073772D" w:rsidRDefault="00000000">
      <w:pPr>
        <w:jc w:val="left"/>
        <w:rPr>
          <w:sz w:val="28"/>
          <w:szCs w:val="28"/>
        </w:rPr>
      </w:pPr>
      <w:r>
        <w:rPr>
          <w:rFonts w:hint="eastAsia"/>
          <w:sz w:val="28"/>
          <w:szCs w:val="28"/>
        </w:rPr>
        <w:t>3</w:t>
      </w:r>
      <w:r>
        <w:rPr>
          <w:rFonts w:hint="eastAsia"/>
          <w:sz w:val="28"/>
          <w:szCs w:val="28"/>
        </w:rPr>
        <w:t>．实验探讨</w:t>
      </w:r>
    </w:p>
    <w:p w14:paraId="7B0C2439" w14:textId="77777777" w:rsidR="0073772D" w:rsidRDefault="00000000">
      <w:pPr>
        <w:jc w:val="left"/>
        <w:rPr>
          <w:sz w:val="24"/>
          <w:szCs w:val="24"/>
        </w:rPr>
      </w:pPr>
      <w:r>
        <w:rPr>
          <w:rFonts w:hint="eastAsia"/>
          <w:sz w:val="24"/>
          <w:szCs w:val="24"/>
        </w:rPr>
        <w:t>（对实验内容、现象和过程的小结，不超过</w:t>
      </w:r>
      <w:r>
        <w:rPr>
          <w:rFonts w:hint="eastAsia"/>
          <w:sz w:val="24"/>
          <w:szCs w:val="24"/>
        </w:rPr>
        <w:t>100</w:t>
      </w:r>
      <w:r>
        <w:rPr>
          <w:rFonts w:hint="eastAsia"/>
          <w:sz w:val="24"/>
          <w:szCs w:val="24"/>
        </w:rPr>
        <w:t>字，</w:t>
      </w:r>
      <w:r>
        <w:rPr>
          <w:rFonts w:hint="eastAsia"/>
          <w:sz w:val="24"/>
          <w:szCs w:val="24"/>
        </w:rPr>
        <w:t>1</w:t>
      </w:r>
      <w:r>
        <w:rPr>
          <w:sz w:val="24"/>
          <w:szCs w:val="24"/>
        </w:rPr>
        <w:t>0</w:t>
      </w:r>
      <w:r>
        <w:rPr>
          <w:rFonts w:hint="eastAsia"/>
          <w:sz w:val="24"/>
          <w:szCs w:val="24"/>
        </w:rPr>
        <w:t>分）</w:t>
      </w:r>
    </w:p>
    <w:p w14:paraId="327DEC90" w14:textId="77777777" w:rsidR="00D63F4D" w:rsidRDefault="00D63F4D">
      <w:pPr>
        <w:jc w:val="left"/>
        <w:rPr>
          <w:rFonts w:hint="eastAsia"/>
          <w:sz w:val="24"/>
          <w:szCs w:val="24"/>
        </w:rPr>
      </w:pPr>
    </w:p>
    <w:p w14:paraId="4815522F" w14:textId="66B50110" w:rsidR="0073772D" w:rsidRPr="00D63F4D" w:rsidRDefault="00D63F4D">
      <w:pPr>
        <w:jc w:val="left"/>
        <w:rPr>
          <w:sz w:val="24"/>
          <w:szCs w:val="24"/>
        </w:rPr>
      </w:pPr>
      <w:r>
        <w:rPr>
          <w:rFonts w:hint="eastAsia"/>
          <w:sz w:val="24"/>
          <w:szCs w:val="24"/>
        </w:rPr>
        <w:t>本次实验中我们测量了单线圈径向和轴向的磁场分布，和亥姆霍兹线圈磁场的径向分布。从测量结果和理论值的偏差看来，除了亥姆霍兹线圈在中间部分的测量误差较大外，其余都在可以接受的范围内。实验中，可以观察到霍尔元件示数并不稳定，于是取其波动的平均值作为测量值。</w:t>
      </w:r>
    </w:p>
    <w:p w14:paraId="205CCF56" w14:textId="77777777" w:rsidR="0073772D" w:rsidRDefault="00000000">
      <w:pPr>
        <w:pStyle w:val="aa"/>
        <w:ind w:left="720" w:firstLineChars="0" w:hanging="720"/>
        <w:jc w:val="left"/>
        <w:rPr>
          <w:rFonts w:ascii="黑体" w:eastAsia="黑体" w:hAnsi="黑体" w:cs="黑体" w:hint="eastAsia"/>
          <w:b/>
          <w:sz w:val="32"/>
          <w:szCs w:val="24"/>
        </w:rPr>
      </w:pPr>
      <w:r>
        <w:rPr>
          <w:rFonts w:ascii="黑体" w:eastAsia="黑体" w:hAnsi="黑体" w:cs="黑体"/>
          <w:b/>
          <w:sz w:val="32"/>
          <w:szCs w:val="24"/>
        </w:rPr>
        <w:t>四、</w:t>
      </w:r>
      <w:r>
        <w:rPr>
          <w:rFonts w:ascii="黑体" w:eastAsia="黑体" w:hAnsi="黑体" w:cs="黑体" w:hint="eastAsia"/>
          <w:b/>
          <w:sz w:val="32"/>
          <w:szCs w:val="24"/>
        </w:rPr>
        <w:t>思考题</w:t>
      </w:r>
    </w:p>
    <w:p w14:paraId="188A310E" w14:textId="77777777" w:rsidR="0073772D" w:rsidRDefault="00000000">
      <w:pPr>
        <w:jc w:val="left"/>
        <w:rPr>
          <w:rFonts w:ascii="宋体" w:eastAsia="宋体" w:hAnsi="宋体" w:cs="宋体" w:hint="eastAsia"/>
          <w:sz w:val="24"/>
          <w:szCs w:val="24"/>
        </w:rPr>
      </w:pPr>
      <w:r>
        <w:rPr>
          <w:rFonts w:ascii="宋体" w:eastAsia="宋体" w:hAnsi="宋体" w:cs="宋体" w:hint="eastAsia"/>
          <w:sz w:val="24"/>
          <w:szCs w:val="24"/>
        </w:rPr>
        <w:t>（解答教材或讲义或老师布置的思考题，10分）</w:t>
      </w:r>
    </w:p>
    <w:p w14:paraId="70FEA756" w14:textId="16A8C0B3" w:rsidR="0073772D" w:rsidRDefault="009E221C" w:rsidP="0075451F">
      <w:pPr>
        <w:pStyle w:val="aa"/>
        <w:numPr>
          <w:ilvl w:val="0"/>
          <w:numId w:val="4"/>
        </w:numPr>
        <w:ind w:firstLineChars="0"/>
        <w:jc w:val="left"/>
        <w:rPr>
          <w:sz w:val="24"/>
          <w:szCs w:val="24"/>
        </w:rPr>
      </w:pPr>
      <w:r>
        <w:rPr>
          <w:rFonts w:hint="eastAsia"/>
          <w:sz w:val="24"/>
          <w:szCs w:val="24"/>
        </w:rPr>
        <w:lastRenderedPageBreak/>
        <w:t>在调整线圈位置的时候，可能由于其两支点未平行，从而导致误差；周边设备线圈产生的磁场也会对测量结果产生误差；霍尔元件摆放没有垂直于磁场方向，会产生误差；电源产生电流在经过线圈时不稳定导致示数不断变化从而导致误差。</w:t>
      </w:r>
    </w:p>
    <w:p w14:paraId="17A0B12E" w14:textId="52121AE3" w:rsidR="000B5CD3" w:rsidRDefault="000B5CD3" w:rsidP="0075451F">
      <w:pPr>
        <w:pStyle w:val="aa"/>
        <w:numPr>
          <w:ilvl w:val="0"/>
          <w:numId w:val="4"/>
        </w:numPr>
        <w:ind w:firstLineChars="0"/>
        <w:jc w:val="left"/>
        <w:rPr>
          <w:sz w:val="24"/>
          <w:szCs w:val="24"/>
        </w:rPr>
      </w:pPr>
      <w:r>
        <w:rPr>
          <w:rFonts w:hint="eastAsia"/>
          <w:sz w:val="24"/>
          <w:szCs w:val="24"/>
        </w:rPr>
        <w:t>霍尔片工作电流变化会影响其霍尔电压计算，从而导致测量得到的磁场平行性差。而励磁线圈中的电流直接影响了产生磁场的大小，如果变化则会导致无法得到磁场在空间中的分布。</w:t>
      </w:r>
    </w:p>
    <w:p w14:paraId="22EBD87A" w14:textId="5BA29F8D" w:rsidR="000B5CD3" w:rsidRDefault="000B5CD3" w:rsidP="0075451F">
      <w:pPr>
        <w:pStyle w:val="aa"/>
        <w:numPr>
          <w:ilvl w:val="0"/>
          <w:numId w:val="4"/>
        </w:numPr>
        <w:ind w:firstLineChars="0"/>
        <w:jc w:val="left"/>
        <w:rPr>
          <w:sz w:val="24"/>
          <w:szCs w:val="24"/>
        </w:rPr>
      </w:pPr>
      <w:r>
        <w:rPr>
          <w:rFonts w:hint="eastAsia"/>
          <w:sz w:val="24"/>
          <w:szCs w:val="24"/>
        </w:rPr>
        <w:t>可能是受到地磁场的影响；可能是因为相邻设备对线圈通电产生的磁场的影响。</w:t>
      </w:r>
    </w:p>
    <w:p w14:paraId="1C6515A7" w14:textId="0D7D2C3F" w:rsidR="0073772D" w:rsidRDefault="000B5CD3" w:rsidP="00294B43">
      <w:pPr>
        <w:pStyle w:val="aa"/>
        <w:numPr>
          <w:ilvl w:val="0"/>
          <w:numId w:val="4"/>
        </w:numPr>
        <w:ind w:firstLineChars="0"/>
        <w:jc w:val="left"/>
        <w:rPr>
          <w:sz w:val="24"/>
          <w:szCs w:val="24"/>
        </w:rPr>
      </w:pPr>
      <w:r>
        <w:rPr>
          <w:rFonts w:hint="eastAsia"/>
          <w:sz w:val="24"/>
          <w:szCs w:val="24"/>
        </w:rPr>
        <w:t>有影响。直流线圈产生的磁场并没有远大于地磁场的强度，所以产生叠加后可能会导致测量结果不准确。因此需要在实验开始前先对霍尔元件进行调零。</w:t>
      </w:r>
    </w:p>
    <w:p w14:paraId="36F374BE" w14:textId="77777777" w:rsidR="0073772D" w:rsidRDefault="0073772D">
      <w:pPr>
        <w:jc w:val="left"/>
        <w:rPr>
          <w:sz w:val="24"/>
          <w:szCs w:val="24"/>
        </w:rPr>
      </w:pPr>
    </w:p>
    <w:p w14:paraId="2D90FAAC" w14:textId="77777777" w:rsidR="0073772D" w:rsidRDefault="00000000">
      <w:pPr>
        <w:spacing w:line="400" w:lineRule="exact"/>
        <w:jc w:val="left"/>
        <w:rPr>
          <w:rFonts w:ascii="仿宋" w:eastAsia="仿宋" w:hAnsi="仿宋" w:cs="仿宋" w:hint="eastAsia"/>
          <w:b/>
          <w:sz w:val="24"/>
          <w:szCs w:val="24"/>
        </w:rPr>
      </w:pPr>
      <w:r>
        <w:rPr>
          <w:rFonts w:ascii="仿宋" w:eastAsia="仿宋" w:hAnsi="仿宋" w:cs="仿宋" w:hint="eastAsia"/>
          <w:b/>
          <w:sz w:val="24"/>
          <w:szCs w:val="24"/>
        </w:rPr>
        <w:t>注意事项：</w:t>
      </w:r>
    </w:p>
    <w:p w14:paraId="3A76B3C2" w14:textId="77777777" w:rsidR="0073772D"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1.用</w:t>
      </w:r>
      <w:r>
        <w:rPr>
          <w:rFonts w:ascii="Times New Roman" w:eastAsia="仿宋" w:hAnsi="Times New Roman" w:cs="Times New Roman"/>
          <w:sz w:val="24"/>
          <w:szCs w:val="24"/>
        </w:rPr>
        <w:t>WORD</w:t>
      </w:r>
      <w:r>
        <w:rPr>
          <w:rFonts w:ascii="Times New Roman" w:eastAsia="仿宋" w:hAnsi="Times New Roman" w:cs="Times New Roman"/>
          <w:sz w:val="24"/>
          <w:szCs w:val="24"/>
        </w:rPr>
        <w:t>或</w:t>
      </w:r>
      <w:r>
        <w:rPr>
          <w:rFonts w:ascii="Times New Roman" w:eastAsia="仿宋" w:hAnsi="Times New Roman" w:cs="Times New Roman"/>
          <w:sz w:val="24"/>
          <w:szCs w:val="24"/>
        </w:rPr>
        <w:t>WPS</w:t>
      </w:r>
      <w:r>
        <w:rPr>
          <w:rFonts w:ascii="仿宋" w:eastAsia="仿宋" w:hAnsi="仿宋" w:cs="仿宋" w:hint="eastAsia"/>
          <w:sz w:val="24"/>
          <w:szCs w:val="24"/>
        </w:rPr>
        <w:t>格式上传“实验报告”，文件名：学生姓名+学号+实验名称+周次。</w:t>
      </w:r>
    </w:p>
    <w:p w14:paraId="3C7D935F" w14:textId="77777777" w:rsidR="0073772D"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2.“实验报告”必须递交在“学在浙大”的本课程的对应实验项目的“作业”模块内。</w:t>
      </w:r>
    </w:p>
    <w:p w14:paraId="3FB69A36" w14:textId="77777777" w:rsidR="0073772D"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3.“实验报告”成绩必须在“浙江大学物理实验教学中心网站”-“选课系统”内查询。</w:t>
      </w:r>
    </w:p>
    <w:p w14:paraId="02456DA0" w14:textId="77777777" w:rsidR="0073772D"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4.教学评价必须在“浙江大学物理实验教学中心网站”-“选课系统”内进行，学生必须进行教学评价，才能看到实验报告成绩，教学评价必须在本次实验结束后3天内进行。</w:t>
      </w:r>
    </w:p>
    <w:p w14:paraId="7C85C1EF" w14:textId="77777777" w:rsidR="0073772D"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5.“普通物理学实验Ⅰ”和“物理学实验Ⅰ”都用本实验报告。</w:t>
      </w:r>
    </w:p>
    <w:p w14:paraId="08AFB197" w14:textId="77777777" w:rsidR="0073772D"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 xml:space="preserve"> </w:t>
      </w:r>
    </w:p>
    <w:p w14:paraId="793C69A1" w14:textId="77777777" w:rsidR="0073772D" w:rsidRDefault="00000000">
      <w:pPr>
        <w:spacing w:line="400" w:lineRule="exact"/>
        <w:ind w:firstLineChars="1300" w:firstLine="3132"/>
        <w:jc w:val="left"/>
        <w:rPr>
          <w:rFonts w:ascii="仿宋" w:eastAsia="仿宋" w:hAnsi="仿宋" w:cs="仿宋" w:hint="eastAsia"/>
          <w:b/>
          <w:bCs/>
          <w:sz w:val="24"/>
          <w:szCs w:val="24"/>
        </w:rPr>
      </w:pPr>
      <w:r>
        <w:rPr>
          <w:rFonts w:ascii="仿宋" w:eastAsia="仿宋" w:hAnsi="仿宋" w:cs="仿宋" w:hint="eastAsia"/>
          <w:b/>
          <w:bCs/>
          <w:sz w:val="24"/>
          <w:szCs w:val="24"/>
        </w:rPr>
        <w:t>浙江大学物理实验教学中心制</w:t>
      </w:r>
    </w:p>
    <w:p w14:paraId="4EF1E75F" w14:textId="77777777" w:rsidR="0073772D" w:rsidRDefault="0073772D">
      <w:pPr>
        <w:jc w:val="right"/>
        <w:rPr>
          <w:b/>
          <w:sz w:val="24"/>
          <w:szCs w:val="24"/>
          <w:u w:val="single"/>
        </w:rPr>
      </w:pPr>
    </w:p>
    <w:p w14:paraId="607CBB3C" w14:textId="77777777" w:rsidR="0073772D" w:rsidRDefault="0073772D">
      <w:pPr>
        <w:jc w:val="right"/>
        <w:rPr>
          <w:b/>
          <w:sz w:val="24"/>
          <w:szCs w:val="24"/>
          <w:u w:val="single"/>
        </w:rPr>
      </w:pPr>
    </w:p>
    <w:p w14:paraId="1E7C616D" w14:textId="77777777" w:rsidR="0073772D" w:rsidRDefault="0073772D">
      <w:pPr>
        <w:jc w:val="right"/>
        <w:rPr>
          <w:b/>
          <w:sz w:val="24"/>
          <w:szCs w:val="24"/>
          <w:u w:val="single"/>
        </w:rPr>
      </w:pPr>
    </w:p>
    <w:sectPr w:rsidR="0073772D">
      <w:footerReference w:type="default" r:id="rId11"/>
      <w:pgSz w:w="11906" w:h="16838"/>
      <w:pgMar w:top="1440" w:right="1080" w:bottom="1440" w:left="108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D241A" w14:textId="77777777" w:rsidR="00682A60" w:rsidRDefault="00682A60">
      <w:r>
        <w:separator/>
      </w:r>
    </w:p>
  </w:endnote>
  <w:endnote w:type="continuationSeparator" w:id="0">
    <w:p w14:paraId="7EC3F0D6" w14:textId="77777777" w:rsidR="00682A60" w:rsidRDefault="00682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575044"/>
    </w:sdtPr>
    <w:sdtContent>
      <w:p w14:paraId="32BACFE3" w14:textId="77777777" w:rsidR="0073772D" w:rsidRDefault="00000000">
        <w:pPr>
          <w:pStyle w:val="a5"/>
          <w:jc w:val="center"/>
        </w:pPr>
        <w:r>
          <w:fldChar w:fldCharType="begin"/>
        </w:r>
        <w:r>
          <w:instrText xml:space="preserve"> PAGE   \* MERGEFORMAT </w:instrText>
        </w:r>
        <w:r>
          <w:fldChar w:fldCharType="separate"/>
        </w:r>
        <w:r>
          <w:rPr>
            <w:lang w:val="zh-CN"/>
          </w:rPr>
          <w:t>2</w:t>
        </w:r>
        <w:r>
          <w:rPr>
            <w:lang w:val="zh-CN"/>
          </w:rPr>
          <w:fldChar w:fldCharType="end"/>
        </w:r>
      </w:p>
    </w:sdtContent>
  </w:sdt>
  <w:p w14:paraId="609984FD" w14:textId="77777777" w:rsidR="0073772D" w:rsidRDefault="007377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08BB3" w14:textId="77777777" w:rsidR="00682A60" w:rsidRDefault="00682A60">
      <w:r>
        <w:separator/>
      </w:r>
    </w:p>
  </w:footnote>
  <w:footnote w:type="continuationSeparator" w:id="0">
    <w:p w14:paraId="58737721" w14:textId="77777777" w:rsidR="00682A60" w:rsidRDefault="00682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F22B1"/>
    <w:multiLevelType w:val="hybridMultilevel"/>
    <w:tmpl w:val="15387D22"/>
    <w:lvl w:ilvl="0" w:tplc="ED72F58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34350DE"/>
    <w:multiLevelType w:val="hybridMultilevel"/>
    <w:tmpl w:val="DAEAF196"/>
    <w:lvl w:ilvl="0" w:tplc="254E9B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FB41A81"/>
    <w:multiLevelType w:val="hybridMultilevel"/>
    <w:tmpl w:val="C5722F9C"/>
    <w:lvl w:ilvl="0" w:tplc="D692552A">
      <w:start w:val="1"/>
      <w:numFmt w:val="decimal"/>
      <w:lvlText w:val="%1."/>
      <w:lvlJc w:val="left"/>
      <w:pPr>
        <w:ind w:left="360" w:hanging="360"/>
      </w:pPr>
      <w:rPr>
        <w:rFonts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5297699"/>
    <w:multiLevelType w:val="hybridMultilevel"/>
    <w:tmpl w:val="D4681204"/>
    <w:lvl w:ilvl="0" w:tplc="AE94FD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58829379">
    <w:abstractNumId w:val="3"/>
  </w:num>
  <w:num w:numId="2" w16cid:durableId="901990461">
    <w:abstractNumId w:val="2"/>
  </w:num>
  <w:num w:numId="3" w16cid:durableId="1878196893">
    <w:abstractNumId w:val="0"/>
  </w:num>
  <w:num w:numId="4" w16cid:durableId="1982029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VlMjY2OTYxOTIyZGIwMmJiNmE3MTRmZmEwYTA4YmQifQ=="/>
  </w:docVars>
  <w:rsids>
    <w:rsidRoot w:val="007D5AC5"/>
    <w:rsid w:val="000018D3"/>
    <w:rsid w:val="00002509"/>
    <w:rsid w:val="00004F5F"/>
    <w:rsid w:val="00007CB8"/>
    <w:rsid w:val="000112E0"/>
    <w:rsid w:val="0001319D"/>
    <w:rsid w:val="0001525D"/>
    <w:rsid w:val="00015C42"/>
    <w:rsid w:val="00022504"/>
    <w:rsid w:val="00025289"/>
    <w:rsid w:val="000257C9"/>
    <w:rsid w:val="000331C4"/>
    <w:rsid w:val="00033BD0"/>
    <w:rsid w:val="00086EED"/>
    <w:rsid w:val="00097758"/>
    <w:rsid w:val="000A1220"/>
    <w:rsid w:val="000B2571"/>
    <w:rsid w:val="000B2861"/>
    <w:rsid w:val="000B4348"/>
    <w:rsid w:val="000B5CD3"/>
    <w:rsid w:val="000C26C0"/>
    <w:rsid w:val="000F701D"/>
    <w:rsid w:val="00106004"/>
    <w:rsid w:val="001463F7"/>
    <w:rsid w:val="001660CD"/>
    <w:rsid w:val="00171ABA"/>
    <w:rsid w:val="001B1F84"/>
    <w:rsid w:val="001C10CD"/>
    <w:rsid w:val="001D4B32"/>
    <w:rsid w:val="001D7FE5"/>
    <w:rsid w:val="001F04D4"/>
    <w:rsid w:val="001F3286"/>
    <w:rsid w:val="001F4AC1"/>
    <w:rsid w:val="00210DB8"/>
    <w:rsid w:val="002168C3"/>
    <w:rsid w:val="00246187"/>
    <w:rsid w:val="002642F4"/>
    <w:rsid w:val="002672A9"/>
    <w:rsid w:val="00287A99"/>
    <w:rsid w:val="00287E17"/>
    <w:rsid w:val="00294B43"/>
    <w:rsid w:val="002A4A07"/>
    <w:rsid w:val="002F275E"/>
    <w:rsid w:val="00307F24"/>
    <w:rsid w:val="00352B3D"/>
    <w:rsid w:val="00394D0B"/>
    <w:rsid w:val="003A15A6"/>
    <w:rsid w:val="003B3E9F"/>
    <w:rsid w:val="003B4BEE"/>
    <w:rsid w:val="003B5557"/>
    <w:rsid w:val="003B6E73"/>
    <w:rsid w:val="003B7AAA"/>
    <w:rsid w:val="003C1848"/>
    <w:rsid w:val="003C1C33"/>
    <w:rsid w:val="003F6F51"/>
    <w:rsid w:val="00402D72"/>
    <w:rsid w:val="004210F7"/>
    <w:rsid w:val="00422273"/>
    <w:rsid w:val="0042642B"/>
    <w:rsid w:val="00476BA9"/>
    <w:rsid w:val="00477BE9"/>
    <w:rsid w:val="0048358B"/>
    <w:rsid w:val="00491332"/>
    <w:rsid w:val="004B34A0"/>
    <w:rsid w:val="004B7391"/>
    <w:rsid w:val="004F22A8"/>
    <w:rsid w:val="00510FAE"/>
    <w:rsid w:val="00515EFE"/>
    <w:rsid w:val="005179AF"/>
    <w:rsid w:val="00525FAD"/>
    <w:rsid w:val="00527A95"/>
    <w:rsid w:val="00527B96"/>
    <w:rsid w:val="005412CC"/>
    <w:rsid w:val="00545B5A"/>
    <w:rsid w:val="00547380"/>
    <w:rsid w:val="00554CD1"/>
    <w:rsid w:val="0056323D"/>
    <w:rsid w:val="0057213A"/>
    <w:rsid w:val="0058128D"/>
    <w:rsid w:val="00584731"/>
    <w:rsid w:val="00584CAA"/>
    <w:rsid w:val="005A44E6"/>
    <w:rsid w:val="005C1DF3"/>
    <w:rsid w:val="005C22EC"/>
    <w:rsid w:val="005C2E63"/>
    <w:rsid w:val="005C7B73"/>
    <w:rsid w:val="005F2E5F"/>
    <w:rsid w:val="005F50DE"/>
    <w:rsid w:val="005F541A"/>
    <w:rsid w:val="006143DD"/>
    <w:rsid w:val="006168AA"/>
    <w:rsid w:val="0062404F"/>
    <w:rsid w:val="006257B4"/>
    <w:rsid w:val="0063017D"/>
    <w:rsid w:val="00632F1A"/>
    <w:rsid w:val="00640F8A"/>
    <w:rsid w:val="00644F79"/>
    <w:rsid w:val="00653B60"/>
    <w:rsid w:val="006567A3"/>
    <w:rsid w:val="006736F5"/>
    <w:rsid w:val="006740DE"/>
    <w:rsid w:val="00682A60"/>
    <w:rsid w:val="00683AFB"/>
    <w:rsid w:val="006902AA"/>
    <w:rsid w:val="006B7070"/>
    <w:rsid w:val="006C017B"/>
    <w:rsid w:val="006C0DCE"/>
    <w:rsid w:val="006C4937"/>
    <w:rsid w:val="006E27AC"/>
    <w:rsid w:val="006E6B75"/>
    <w:rsid w:val="006F1C4F"/>
    <w:rsid w:val="007014AB"/>
    <w:rsid w:val="007049E1"/>
    <w:rsid w:val="00704A91"/>
    <w:rsid w:val="00706D41"/>
    <w:rsid w:val="00707A26"/>
    <w:rsid w:val="00724209"/>
    <w:rsid w:val="00725EA7"/>
    <w:rsid w:val="007317DB"/>
    <w:rsid w:val="0073772D"/>
    <w:rsid w:val="00740386"/>
    <w:rsid w:val="007533E2"/>
    <w:rsid w:val="0075451F"/>
    <w:rsid w:val="0075731B"/>
    <w:rsid w:val="007653F3"/>
    <w:rsid w:val="00786E7E"/>
    <w:rsid w:val="007961B3"/>
    <w:rsid w:val="007A13AD"/>
    <w:rsid w:val="007B17EC"/>
    <w:rsid w:val="007B52E9"/>
    <w:rsid w:val="007C6C99"/>
    <w:rsid w:val="007D5AC5"/>
    <w:rsid w:val="00802476"/>
    <w:rsid w:val="00825282"/>
    <w:rsid w:val="008310F6"/>
    <w:rsid w:val="0085390F"/>
    <w:rsid w:val="00870D3C"/>
    <w:rsid w:val="00874A33"/>
    <w:rsid w:val="00877187"/>
    <w:rsid w:val="00883A49"/>
    <w:rsid w:val="008969E0"/>
    <w:rsid w:val="008A27F9"/>
    <w:rsid w:val="008A2EA2"/>
    <w:rsid w:val="008B41C0"/>
    <w:rsid w:val="008B4E07"/>
    <w:rsid w:val="008C2067"/>
    <w:rsid w:val="008C305D"/>
    <w:rsid w:val="008E011C"/>
    <w:rsid w:val="008E4927"/>
    <w:rsid w:val="00900917"/>
    <w:rsid w:val="009311B6"/>
    <w:rsid w:val="009409E7"/>
    <w:rsid w:val="00941A08"/>
    <w:rsid w:val="00947F25"/>
    <w:rsid w:val="0095127D"/>
    <w:rsid w:val="0095308A"/>
    <w:rsid w:val="009642E0"/>
    <w:rsid w:val="009869B8"/>
    <w:rsid w:val="00997719"/>
    <w:rsid w:val="009A08C9"/>
    <w:rsid w:val="009A4317"/>
    <w:rsid w:val="009B4AAA"/>
    <w:rsid w:val="009B6C30"/>
    <w:rsid w:val="009E0B5D"/>
    <w:rsid w:val="009E221C"/>
    <w:rsid w:val="009E6C78"/>
    <w:rsid w:val="00A17126"/>
    <w:rsid w:val="00A20F89"/>
    <w:rsid w:val="00A229B0"/>
    <w:rsid w:val="00A33D5D"/>
    <w:rsid w:val="00A35B82"/>
    <w:rsid w:val="00A35F51"/>
    <w:rsid w:val="00A36181"/>
    <w:rsid w:val="00A5380C"/>
    <w:rsid w:val="00A72645"/>
    <w:rsid w:val="00A735EF"/>
    <w:rsid w:val="00A806B2"/>
    <w:rsid w:val="00A80E51"/>
    <w:rsid w:val="00AC0F5B"/>
    <w:rsid w:val="00AC48F8"/>
    <w:rsid w:val="00AD6091"/>
    <w:rsid w:val="00AF44A8"/>
    <w:rsid w:val="00AF71B1"/>
    <w:rsid w:val="00B04F90"/>
    <w:rsid w:val="00B17517"/>
    <w:rsid w:val="00B34EA6"/>
    <w:rsid w:val="00B41949"/>
    <w:rsid w:val="00B42F11"/>
    <w:rsid w:val="00B45E68"/>
    <w:rsid w:val="00B47BD1"/>
    <w:rsid w:val="00B513F2"/>
    <w:rsid w:val="00B541CA"/>
    <w:rsid w:val="00B74150"/>
    <w:rsid w:val="00B818D5"/>
    <w:rsid w:val="00B918F5"/>
    <w:rsid w:val="00BB0A2B"/>
    <w:rsid w:val="00BB4B60"/>
    <w:rsid w:val="00BC1270"/>
    <w:rsid w:val="00BD44CA"/>
    <w:rsid w:val="00BD5A75"/>
    <w:rsid w:val="00BD5DEE"/>
    <w:rsid w:val="00BE1F6D"/>
    <w:rsid w:val="00BE54D2"/>
    <w:rsid w:val="00BF679A"/>
    <w:rsid w:val="00BF726D"/>
    <w:rsid w:val="00C15799"/>
    <w:rsid w:val="00C26945"/>
    <w:rsid w:val="00C5271A"/>
    <w:rsid w:val="00C54176"/>
    <w:rsid w:val="00C557E2"/>
    <w:rsid w:val="00C566F6"/>
    <w:rsid w:val="00C62725"/>
    <w:rsid w:val="00C74199"/>
    <w:rsid w:val="00C76736"/>
    <w:rsid w:val="00C80241"/>
    <w:rsid w:val="00C915E0"/>
    <w:rsid w:val="00C94B95"/>
    <w:rsid w:val="00C97933"/>
    <w:rsid w:val="00CA4D81"/>
    <w:rsid w:val="00CA7358"/>
    <w:rsid w:val="00CB3804"/>
    <w:rsid w:val="00CB5B2F"/>
    <w:rsid w:val="00CC046C"/>
    <w:rsid w:val="00CC1DA9"/>
    <w:rsid w:val="00CC7A24"/>
    <w:rsid w:val="00CD24C2"/>
    <w:rsid w:val="00CE58C6"/>
    <w:rsid w:val="00D0205A"/>
    <w:rsid w:val="00D04C49"/>
    <w:rsid w:val="00D21EA4"/>
    <w:rsid w:val="00D3475E"/>
    <w:rsid w:val="00D63F4D"/>
    <w:rsid w:val="00D84B80"/>
    <w:rsid w:val="00D93ACA"/>
    <w:rsid w:val="00D945D5"/>
    <w:rsid w:val="00DA4D01"/>
    <w:rsid w:val="00DB0DC2"/>
    <w:rsid w:val="00DB63E7"/>
    <w:rsid w:val="00DC2611"/>
    <w:rsid w:val="00DD06E5"/>
    <w:rsid w:val="00DD283E"/>
    <w:rsid w:val="00DE4D6B"/>
    <w:rsid w:val="00DE5279"/>
    <w:rsid w:val="00E1026B"/>
    <w:rsid w:val="00E366CE"/>
    <w:rsid w:val="00E73901"/>
    <w:rsid w:val="00E7562B"/>
    <w:rsid w:val="00E77A8D"/>
    <w:rsid w:val="00E8746D"/>
    <w:rsid w:val="00E93775"/>
    <w:rsid w:val="00E959FA"/>
    <w:rsid w:val="00EA54C5"/>
    <w:rsid w:val="00EA6AD8"/>
    <w:rsid w:val="00EA7AF0"/>
    <w:rsid w:val="00EA7F63"/>
    <w:rsid w:val="00EC2F22"/>
    <w:rsid w:val="00ED3F7F"/>
    <w:rsid w:val="00EF7BCE"/>
    <w:rsid w:val="00F04B9A"/>
    <w:rsid w:val="00F1026B"/>
    <w:rsid w:val="00F17C18"/>
    <w:rsid w:val="00F25115"/>
    <w:rsid w:val="00F26860"/>
    <w:rsid w:val="00F32EA0"/>
    <w:rsid w:val="00F3661D"/>
    <w:rsid w:val="00F55001"/>
    <w:rsid w:val="00F55E32"/>
    <w:rsid w:val="00F61648"/>
    <w:rsid w:val="00F96EC2"/>
    <w:rsid w:val="00FB6138"/>
    <w:rsid w:val="00FC19B3"/>
    <w:rsid w:val="00FE091E"/>
    <w:rsid w:val="00FF5ACE"/>
    <w:rsid w:val="01851914"/>
    <w:rsid w:val="05CB5478"/>
    <w:rsid w:val="089D3D6A"/>
    <w:rsid w:val="0AE42D88"/>
    <w:rsid w:val="12356D59"/>
    <w:rsid w:val="15896672"/>
    <w:rsid w:val="17A912DD"/>
    <w:rsid w:val="18221E66"/>
    <w:rsid w:val="18610BE1"/>
    <w:rsid w:val="1F837FAB"/>
    <w:rsid w:val="239049CC"/>
    <w:rsid w:val="3823302A"/>
    <w:rsid w:val="3B976656"/>
    <w:rsid w:val="45FE572D"/>
    <w:rsid w:val="4D660E30"/>
    <w:rsid w:val="5A3638E2"/>
    <w:rsid w:val="5D115478"/>
    <w:rsid w:val="5D9841DC"/>
    <w:rsid w:val="61384784"/>
    <w:rsid w:val="651D4205"/>
    <w:rsid w:val="6F1277AF"/>
    <w:rsid w:val="70AB1AAA"/>
    <w:rsid w:val="75D32D8D"/>
    <w:rsid w:val="77142755"/>
    <w:rsid w:val="7CB2612E"/>
    <w:rsid w:val="7F38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5B08E9"/>
  <w15:docId w15:val="{D04D1611-C391-4F69-8D61-699BB42E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paragraph" w:styleId="aa">
    <w:name w:val="List Paragraph"/>
    <w:basedOn w:val="a"/>
    <w:uiPriority w:val="99"/>
    <w:qFormat/>
    <w:pPr>
      <w:ind w:firstLineChars="200" w:firstLine="420"/>
    </w:pPr>
  </w:style>
  <w:style w:type="paragraph" w:customStyle="1" w:styleId="ListParagraph1">
    <w:name w:val="List Paragraph1"/>
    <w:basedOn w:val="a"/>
    <w:qFormat/>
    <w:pPr>
      <w:ind w:firstLineChars="200" w:firstLine="420"/>
    </w:pPr>
    <w:rPr>
      <w:rFonts w:ascii="Calibri" w:eastAsia="宋体" w:hAnsi="Calibri" w:cs="Times New Roman"/>
      <w:szCs w:val="21"/>
    </w:rPr>
  </w:style>
  <w:style w:type="table" w:styleId="1-1">
    <w:name w:val="Grid Table 1 Light Accent 1"/>
    <w:basedOn w:val="a1"/>
    <w:uiPriority w:val="46"/>
    <w:rsid w:val="00D945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
    <w:name w:val="Plain Table 1"/>
    <w:basedOn w:val="a1"/>
    <w:uiPriority w:val="41"/>
    <w:rsid w:val="00D945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D945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D945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Placeholder Text"/>
    <w:basedOn w:val="a0"/>
    <w:uiPriority w:val="99"/>
    <w:unhideWhenUsed/>
    <w:rsid w:val="00D945D5"/>
    <w:rPr>
      <w:color w:val="666666"/>
    </w:rPr>
  </w:style>
  <w:style w:type="paragraph" w:styleId="ac">
    <w:name w:val="caption"/>
    <w:basedOn w:val="a"/>
    <w:next w:val="a"/>
    <w:uiPriority w:val="35"/>
    <w:unhideWhenUsed/>
    <w:qFormat/>
    <w:rsid w:val="00007CB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038438">
      <w:bodyDiv w:val="1"/>
      <w:marLeft w:val="0"/>
      <w:marRight w:val="0"/>
      <w:marTop w:val="0"/>
      <w:marBottom w:val="0"/>
      <w:divBdr>
        <w:top w:val="none" w:sz="0" w:space="0" w:color="auto"/>
        <w:left w:val="none" w:sz="0" w:space="0" w:color="auto"/>
        <w:bottom w:val="none" w:sz="0" w:space="0" w:color="auto"/>
        <w:right w:val="none" w:sz="0" w:space="0" w:color="auto"/>
      </w:divBdr>
    </w:div>
    <w:div w:id="1067728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驰 张</cp:lastModifiedBy>
  <cp:revision>67</cp:revision>
  <cp:lastPrinted>2020-02-17T08:32:00Z</cp:lastPrinted>
  <dcterms:created xsi:type="dcterms:W3CDTF">2024-08-27T13:47:00Z</dcterms:created>
  <dcterms:modified xsi:type="dcterms:W3CDTF">2025-06-11T08:10:00Z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3F04D6617629476C90422522BEE161CF</vt:lpwstr>
  </property>
</Properties>
</file>