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B7" w:rsidRPr="00BE3BED" w:rsidRDefault="00D458D2" w:rsidP="00D458D2">
      <w:pPr>
        <w:jc w:val="center"/>
        <w:rPr>
          <w:sz w:val="28"/>
          <w:szCs w:val="28"/>
        </w:rPr>
      </w:pPr>
      <w:r w:rsidRPr="00BE3BED">
        <w:rPr>
          <w:rFonts w:hint="eastAsia"/>
          <w:sz w:val="28"/>
          <w:szCs w:val="28"/>
        </w:rPr>
        <w:t>联想播放器升级流程</w:t>
      </w:r>
    </w:p>
    <w:p w:rsidR="00D458D2" w:rsidRDefault="00D458D2" w:rsidP="00D458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版本更新涉及到的软件模块</w:t>
      </w:r>
    </w:p>
    <w:p w:rsidR="00D458D2" w:rsidRDefault="00D458D2" w:rsidP="00D458D2">
      <w:pPr>
        <w:pStyle w:val="a3"/>
        <w:ind w:left="420" w:firstLineChars="0" w:firstLine="0"/>
        <w:jc w:val="left"/>
      </w:pPr>
      <w:r w:rsidRPr="00D458D2">
        <w:t>LeLaunch.exe</w:t>
      </w:r>
      <w:r>
        <w:rPr>
          <w:rFonts w:hint="eastAsia"/>
        </w:rPr>
        <w:t>：</w:t>
      </w:r>
    </w:p>
    <w:p w:rsidR="00D458D2" w:rsidRDefault="00D458D2" w:rsidP="00D458D2">
      <w:pPr>
        <w:pStyle w:val="a3"/>
        <w:ind w:left="420" w:firstLineChars="0"/>
        <w:jc w:val="left"/>
      </w:pPr>
      <w:r>
        <w:rPr>
          <w:rFonts w:hint="eastAsia"/>
        </w:rPr>
        <w:t>启动器，快捷方式指向的exe，负责启动指定版本的leplayer</w:t>
      </w:r>
      <w:r>
        <w:t>.exe</w:t>
      </w:r>
    </w:p>
    <w:p w:rsidR="00D458D2" w:rsidRDefault="00D458D2" w:rsidP="00D458D2">
      <w:pPr>
        <w:pStyle w:val="a3"/>
        <w:ind w:left="420" w:firstLineChars="0" w:firstLine="0"/>
        <w:jc w:val="left"/>
      </w:pPr>
      <w:r w:rsidRPr="00D458D2">
        <w:t>LePlayer.exe</w:t>
      </w:r>
      <w:r>
        <w:rPr>
          <w:rFonts w:hint="eastAsia"/>
        </w:rPr>
        <w:t>：</w:t>
      </w:r>
    </w:p>
    <w:p w:rsidR="00D458D2" w:rsidRDefault="00D458D2" w:rsidP="00D458D2">
      <w:pPr>
        <w:pStyle w:val="a3"/>
        <w:ind w:left="420" w:firstLineChars="0"/>
        <w:jc w:val="left"/>
      </w:pPr>
      <w:r>
        <w:rPr>
          <w:rFonts w:hint="eastAsia"/>
        </w:rPr>
        <w:t>联想播放器</w:t>
      </w:r>
    </w:p>
    <w:p w:rsidR="00D458D2" w:rsidRDefault="00D458D2" w:rsidP="00D458D2">
      <w:pPr>
        <w:pStyle w:val="a3"/>
        <w:ind w:left="420" w:firstLineChars="0" w:firstLine="0"/>
        <w:jc w:val="left"/>
      </w:pPr>
      <w:r w:rsidRPr="00D458D2">
        <w:t>LeUpdate.exe</w:t>
      </w:r>
      <w:r>
        <w:rPr>
          <w:rFonts w:hint="eastAsia"/>
        </w:rPr>
        <w:t>：</w:t>
      </w:r>
    </w:p>
    <w:p w:rsidR="00D458D2" w:rsidRDefault="00D458D2" w:rsidP="00D458D2">
      <w:pPr>
        <w:pStyle w:val="a3"/>
        <w:ind w:left="420" w:firstLineChars="0"/>
        <w:jc w:val="left"/>
      </w:pPr>
      <w:r>
        <w:rPr>
          <w:rFonts w:hint="eastAsia"/>
        </w:rPr>
        <w:t>播放器更新程序，负责向服务器查询新版本，负责下载、安装leplayer</w:t>
      </w:r>
      <w:r>
        <w:t>.</w:t>
      </w:r>
      <w:r>
        <w:rPr>
          <w:rFonts w:hint="eastAsia"/>
        </w:rPr>
        <w:t>exe</w:t>
      </w:r>
    </w:p>
    <w:p w:rsidR="00D458D2" w:rsidRDefault="00D458D2" w:rsidP="00D458D2">
      <w:pPr>
        <w:pStyle w:val="a3"/>
        <w:ind w:left="420" w:firstLineChars="0"/>
        <w:jc w:val="left"/>
        <w:rPr>
          <w:rFonts w:hint="eastAsia"/>
        </w:rPr>
      </w:pPr>
    </w:p>
    <w:p w:rsidR="00D458D2" w:rsidRDefault="00D458D2" w:rsidP="00D458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联想播放器启动流程</w:t>
      </w:r>
    </w:p>
    <w:p w:rsidR="00BD244A" w:rsidRDefault="00BD244A" w:rsidP="00BD244A">
      <w:pPr>
        <w:pStyle w:val="a3"/>
        <w:ind w:left="420"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92320" cy="1965960"/>
                <wp:effectExtent l="0" t="0" r="1778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350520" y="108585"/>
                            <a:ext cx="1508760" cy="335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244A" w:rsidRDefault="00BD244A" w:rsidP="00BD244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快捷方式|</w:t>
                              </w:r>
                              <w:r>
                                <w:t>|</w:t>
                              </w: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  <w: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560070" y="737235"/>
                            <a:ext cx="108966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244A" w:rsidRDefault="00BD244A" w:rsidP="00BD24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LeLaunch</w:t>
                              </w:r>
                              <w:r>
                                <w:t>.exe</w:t>
                              </w:r>
                            </w:p>
                            <w:p w:rsidR="00BD244A" w:rsidRDefault="00BD244A" w:rsidP="00BD2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直接访问存储器 5"/>
                        <wps:cNvSpPr/>
                        <wps:spPr>
                          <a:xfrm>
                            <a:off x="2011680" y="775335"/>
                            <a:ext cx="1760220" cy="28194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244A" w:rsidRDefault="00BD244A" w:rsidP="00BD244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Configg.ini</w:t>
                              </w:r>
                            </w:p>
                            <w:p w:rsidR="00BD244A" w:rsidRDefault="00BD244A" w:rsidP="00BD2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终止 6"/>
                        <wps:cNvSpPr/>
                        <wps:spPr>
                          <a:xfrm>
                            <a:off x="2186940" y="95250"/>
                            <a:ext cx="796290" cy="3695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FB0" w:rsidRDefault="00D96FB0" w:rsidP="00D96FB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1.0.0.1</w:t>
                              </w:r>
                            </w:p>
                            <w:p w:rsidR="00D96FB0" w:rsidRDefault="00D96FB0" w:rsidP="00D96F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终止 7"/>
                        <wps:cNvSpPr/>
                        <wps:spPr>
                          <a:xfrm>
                            <a:off x="2994660" y="99060"/>
                            <a:ext cx="796290" cy="3695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FB0" w:rsidRDefault="00D96FB0" w:rsidP="00D96FB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1.0.0.2</w:t>
                              </w:r>
                            </w:p>
                            <w:p w:rsidR="00D96FB0" w:rsidRDefault="00D96FB0" w:rsidP="00D96F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终止 8"/>
                        <wps:cNvSpPr/>
                        <wps:spPr>
                          <a:xfrm>
                            <a:off x="3796030" y="108585"/>
                            <a:ext cx="796290" cy="3695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FB0" w:rsidRDefault="00D96FB0" w:rsidP="00D96FB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1.0.0.3</w:t>
                              </w:r>
                            </w:p>
                            <w:p w:rsidR="00D96FB0" w:rsidRDefault="00D96FB0" w:rsidP="00D96F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88620" y="1388745"/>
                            <a:ext cx="1489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6FB0" w:rsidRDefault="00D96FB0" w:rsidP="00D96FB0">
                              <w:r>
                                <w:t>./1.0.0.1/LePlayer.exe</w:t>
                              </w:r>
                            </w:p>
                            <w:p w:rsidR="00D96FB0" w:rsidRDefault="00D96FB0" w:rsidP="00BD24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下箭头 10"/>
                        <wps:cNvSpPr/>
                        <wps:spPr>
                          <a:xfrm>
                            <a:off x="960120" y="464820"/>
                            <a:ext cx="339090" cy="2552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箭头 11"/>
                        <wps:cNvSpPr/>
                        <wps:spPr>
                          <a:xfrm>
                            <a:off x="1676400" y="819150"/>
                            <a:ext cx="30099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 rot="10800000">
                            <a:off x="1668780" y="952500"/>
                            <a:ext cx="30099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2585085" y="464820"/>
                            <a:ext cx="306705" cy="310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7" idx="2"/>
                          <a:endCxn id="5" idx="0"/>
                        </wps:cNvCnPr>
                        <wps:spPr>
                          <a:xfrm flipH="1">
                            <a:off x="2891790" y="468630"/>
                            <a:ext cx="501015" cy="306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2891790" y="478155"/>
                            <a:ext cx="1302385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下箭头 16"/>
                        <wps:cNvSpPr/>
                        <wps:spPr>
                          <a:xfrm>
                            <a:off x="944880" y="1116330"/>
                            <a:ext cx="339090" cy="2552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361.6pt;height:154.8pt;mso-position-horizontal-relative:char;mso-position-vertical-relative:line" coordsize="45923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923;height:1965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3505;top:1085;width:1508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5b9bd5 [3204]" strokecolor="#1f4d78 [1604]" strokeweight="1pt">
                  <v:textbox>
                    <w:txbxContent>
                      <w:p w:rsidR="00BD244A" w:rsidRDefault="00BD244A" w:rsidP="00BD2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快捷方式|</w:t>
                        </w:r>
                        <w:r>
                          <w:t>|</w:t>
                        </w:r>
                        <w:r>
                          <w:rPr>
                            <w:rFonts w:hint="eastAsia"/>
                          </w:rPr>
                          <w:t>开始</w:t>
                        </w:r>
                        <w:r>
                          <w:t>菜单</w:t>
                        </w:r>
                      </w:p>
                    </w:txbxContent>
                  </v:textbox>
                </v:shape>
                <v:roundrect id="圆角矩形 4" o:spid="_x0000_s1029" style="position:absolute;left:5600;top:7372;width:1089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D244A" w:rsidRDefault="00BD244A" w:rsidP="00BD24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LeLaunch</w:t>
                        </w:r>
                        <w:r>
                          <w:t>.exe</w:t>
                        </w:r>
                      </w:p>
                      <w:p w:rsidR="00BD244A" w:rsidRDefault="00BD244A" w:rsidP="00BD244A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流程图: 直接访问存储器 5" o:spid="_x0000_s1030" type="#_x0000_t133" style="position:absolute;left:20116;top:7753;width:1760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D244A" w:rsidRDefault="00BD244A" w:rsidP="00BD244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Configg.ini</w:t>
                        </w:r>
                      </w:p>
                      <w:p w:rsidR="00BD244A" w:rsidRDefault="00BD244A" w:rsidP="00BD244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6" o:spid="_x0000_s1031" type="#_x0000_t116" style="position:absolute;left:21869;top:952;width:7963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" fillcolor="#70ad47 [3209]" strokecolor="#375623 [1609]" strokeweight="1pt">
                  <v:textbox>
                    <w:txbxContent>
                      <w:p w:rsidR="00D96FB0" w:rsidRDefault="00D96FB0" w:rsidP="00D96FB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1.0.0.1</w:t>
                        </w:r>
                      </w:p>
                      <w:p w:rsidR="00D96FB0" w:rsidRDefault="00D96FB0" w:rsidP="00D96FB0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终止 7" o:spid="_x0000_s1032" type="#_x0000_t116" style="position:absolute;left:29946;top:990;width:7963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" fillcolor="#a5a5a5 [3206]" strokecolor="#525252 [1606]" strokeweight="1pt">
                  <v:textbox>
                    <w:txbxContent>
                      <w:p w:rsidR="00D96FB0" w:rsidRDefault="00D96FB0" w:rsidP="00D96FB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1.0.0.2</w:t>
                        </w:r>
                      </w:p>
                      <w:p w:rsidR="00D96FB0" w:rsidRDefault="00D96FB0" w:rsidP="00D96FB0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终止 8" o:spid="_x0000_s1033" type="#_x0000_t116" style="position:absolute;left:37960;top:1085;width:7963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" fillcolor="#a5a5a5 [3206]" strokecolor="#525252 [1606]" strokeweight="1pt">
                  <v:textbox>
                    <w:txbxContent>
                      <w:p w:rsidR="00D96FB0" w:rsidRDefault="00D96FB0" w:rsidP="00D96FB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1.0.0.3</w:t>
                        </w:r>
                      </w:p>
                      <w:p w:rsidR="00D96FB0" w:rsidRDefault="00D96FB0" w:rsidP="00D96FB0">
                        <w:pPr>
                          <w:jc w:val="center"/>
                        </w:pPr>
                      </w:p>
                    </w:txbxContent>
                  </v:textbox>
                </v:shape>
                <v:roundrect id="圆角矩形 9" o:spid="_x0000_s1034" style="position:absolute;left:3886;top:13887;width:1489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96FB0" w:rsidRDefault="00D96FB0" w:rsidP="00D96FB0">
                        <w:r>
                          <w:t>./1.0.0.1/LePlayer.exe</w:t>
                        </w:r>
                      </w:p>
                      <w:p w:rsidR="00D96FB0" w:rsidRDefault="00D96FB0" w:rsidP="00BD244A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0" o:spid="_x0000_s1035" type="#_x0000_t67" style="position:absolute;left:9601;top:4648;width:339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" adj="10800" fillcolor="#ed7d31 [3205]" strokecolor="#823b0b [1605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1" o:spid="_x0000_s1036" type="#_x0000_t13" style="position:absolute;left:16764;top:8191;width:300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" adj="19960" fillcolor="black [3200]" strokecolor="black [1600]" strokeweight="1pt"/>
                <v:shape id="右箭头 12" o:spid="_x0000_s1037" type="#_x0000_t13" style="position:absolute;left:16687;top:9525;width:3010;height:4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" adj="19960" fillcolor="black [3200]" strokecolor="black [16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8" type="#_x0000_t32" style="position:absolute;left:25850;top:4648;width:3067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4" o:spid="_x0000_s1039" type="#_x0000_t32" style="position:absolute;left:28917;top:4686;width:5011;height:3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40" type="#_x0000_t32" style="position:absolute;left:28917;top:4781;width:13024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下箭头 16" o:spid="_x0000_s1041" type="#_x0000_t67" style="position:absolute;left:9448;top:11163;width:3391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" adj="10800" fillcolor="#ed7d31 [3205]" strokecolor="#823b0b [1605]" strokeweight="1pt"/>
                <w10:anchorlock/>
              </v:group>
            </w:pict>
          </mc:Fallback>
        </mc:AlternateContent>
      </w:r>
    </w:p>
    <w:p w:rsidR="00BD244A" w:rsidRDefault="00D96FB0" w:rsidP="00D458D2">
      <w:pPr>
        <w:pStyle w:val="a3"/>
        <w:ind w:left="420" w:firstLineChars="0" w:firstLine="0"/>
        <w:jc w:val="left"/>
      </w:pPr>
      <w:r>
        <w:tab/>
      </w:r>
      <w:r>
        <w:rPr>
          <w:rFonts w:hint="eastAsia"/>
        </w:rPr>
        <w:t>用户点击快捷方式或者开始菜单后，会首先启动LeLaunch.exe；</w:t>
      </w:r>
      <w:r w:rsidR="00BE3BED">
        <w:rPr>
          <w:rFonts w:hint="eastAsia"/>
        </w:rPr>
        <w:t>LeLaunch.exe</w:t>
      </w:r>
      <w:r w:rsidR="00BE3BED">
        <w:rPr>
          <w:rFonts w:hint="eastAsia"/>
        </w:rPr>
        <w:t>会从本地配置文件中读取版本</w:t>
      </w:r>
      <w:r w:rsidR="00BE3BED">
        <w:rPr>
          <w:rFonts w:hint="eastAsia"/>
          <w:noProof/>
        </w:rPr>
        <w:t>号，并启动当前目录下，以版本号为文件夹名称的文件夹下的Leplayer.exe。</w:t>
      </w:r>
    </w:p>
    <w:p w:rsidR="00D458D2" w:rsidRDefault="00D458D2" w:rsidP="00D458D2">
      <w:pPr>
        <w:pStyle w:val="a3"/>
        <w:ind w:left="420" w:firstLineChars="0" w:firstLine="0"/>
        <w:jc w:val="left"/>
        <w:rPr>
          <w:rFonts w:hint="eastAsia"/>
        </w:rPr>
      </w:pPr>
    </w:p>
    <w:p w:rsidR="00D458D2" w:rsidRDefault="00D458D2" w:rsidP="00D458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涉及到的本地配置项和服务器接口</w:t>
      </w:r>
    </w:p>
    <w:p w:rsidR="00BE3BED" w:rsidRDefault="00BE3BED" w:rsidP="00BE3BED">
      <w:pPr>
        <w:ind w:firstLine="360"/>
        <w:jc w:val="left"/>
      </w:pPr>
      <w:r>
        <w:rPr>
          <w:rFonts w:hint="eastAsia"/>
        </w:rPr>
        <w:t>·本地配置</w:t>
      </w:r>
    </w:p>
    <w:p w:rsidR="00BE3BED" w:rsidRDefault="00BE3BED" w:rsidP="00BE3BED">
      <w:pPr>
        <w:pStyle w:val="a3"/>
        <w:ind w:left="840" w:firstLineChars="0" w:firstLine="0"/>
        <w:jc w:val="left"/>
      </w:pPr>
      <w:r>
        <w:rPr>
          <w:rFonts w:hint="eastAsia"/>
        </w:rPr>
        <w:t>配置文件</w:t>
      </w:r>
      <w:r>
        <w:tab/>
      </w:r>
      <w:r w:rsidRPr="00BE3BED">
        <w:t>Config.ini</w:t>
      </w:r>
    </w:p>
    <w:p w:rsidR="00BE3BED" w:rsidRDefault="00BE3BED" w:rsidP="00BE3BED">
      <w:pPr>
        <w:pStyle w:val="a3"/>
        <w:ind w:left="840" w:firstLineChars="0" w:firstLine="0"/>
        <w:jc w:val="left"/>
      </w:pPr>
      <w:r>
        <w:rPr>
          <w:rFonts w:hint="eastAsia"/>
        </w:rPr>
        <w:t>配置项</w:t>
      </w:r>
      <w:r>
        <w:tab/>
      </w:r>
      <w:r w:rsidRPr="00BE3BED">
        <w:t xml:space="preserve">[Update] </w:t>
      </w:r>
      <w:r>
        <w:t xml:space="preserve"> </w:t>
      </w:r>
      <w:proofErr w:type="spellStart"/>
      <w:r w:rsidRPr="00BE3BED">
        <w:t>CurVer</w:t>
      </w:r>
      <w:proofErr w:type="spellEnd"/>
      <w:r w:rsidRPr="00BE3BED">
        <w:t>=1.0.0.1</w:t>
      </w:r>
    </w:p>
    <w:p w:rsidR="00BE3BED" w:rsidRDefault="00BE3BED" w:rsidP="00BE3BED">
      <w:pPr>
        <w:pStyle w:val="a3"/>
        <w:ind w:left="840" w:firstLineChars="0" w:firstLine="0"/>
        <w:jc w:val="left"/>
      </w:pPr>
      <w:r>
        <w:rPr>
          <w:rFonts w:hint="eastAsia"/>
        </w:rPr>
        <w:t>保存位置</w:t>
      </w:r>
      <w:r>
        <w:tab/>
      </w:r>
      <w:r w:rsidRPr="00BE3BED">
        <w:t>%</w:t>
      </w:r>
      <w:proofErr w:type="spellStart"/>
      <w:r w:rsidRPr="00BE3BED">
        <w:t>appdata</w:t>
      </w:r>
      <w:proofErr w:type="spellEnd"/>
      <w:r w:rsidRPr="00BE3BED">
        <w:t>%\Lenovo\</w:t>
      </w:r>
      <w:proofErr w:type="spellStart"/>
      <w:r w:rsidRPr="00BE3BED">
        <w:t>lebo</w:t>
      </w:r>
      <w:proofErr w:type="spellEnd"/>
      <w:r>
        <w:rPr>
          <w:rFonts w:hint="eastAsia"/>
        </w:rPr>
        <w:t>（开始-</w:t>
      </w:r>
      <w:r>
        <w:t>&gt;</w:t>
      </w:r>
      <w:r>
        <w:rPr>
          <w:rFonts w:hint="eastAsia"/>
        </w:rPr>
        <w:t>运行，输入此命令后回车）</w:t>
      </w:r>
    </w:p>
    <w:p w:rsidR="00BE3BED" w:rsidRDefault="00BE3BED" w:rsidP="00BE3BED">
      <w:pPr>
        <w:jc w:val="left"/>
      </w:pPr>
      <w:r>
        <w:tab/>
      </w:r>
      <w:r>
        <w:rPr>
          <w:rFonts w:hint="eastAsia"/>
        </w:rPr>
        <w:t>·服务器接口</w:t>
      </w:r>
    </w:p>
    <w:p w:rsidR="00BE3BED" w:rsidRDefault="00BE3BED" w:rsidP="00BE3BED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rPr>
          <w:rFonts w:hint="eastAsia"/>
        </w:rPr>
        <w:t>接口地址和</w:t>
      </w:r>
      <w:r w:rsidRPr="00BE3BED">
        <w:rPr>
          <w:rFonts w:hint="eastAsia"/>
        </w:rPr>
        <w:t>请求格式</w:t>
      </w:r>
    </w:p>
    <w:p w:rsidR="00BE3BED" w:rsidRDefault="00BE3BED" w:rsidP="00BE3BED">
      <w:pPr>
        <w:jc w:val="left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hyperlink r:id="rId5" w:history="1">
        <w:r w:rsidRPr="00894B9E">
          <w:rPr>
            <w:rStyle w:val="a4"/>
            <w:rFonts w:ascii="新宋体" w:eastAsia="新宋体" w:cs="新宋体"/>
            <w:kern w:val="0"/>
            <w:sz w:val="19"/>
            <w:szCs w:val="19"/>
          </w:rPr>
          <w:t>https://epg-dev.vgs.lenovo.com.cn/apkUpdate.shtml</w:t>
        </w:r>
      </w:hyperlink>
      <w:r w:rsidRPr="00BE3BED"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\</w:t>
      </w:r>
    </w:p>
    <w:p w:rsidR="00BE3BED" w:rsidRPr="00BE3BED" w:rsidRDefault="00BE3BED" w:rsidP="00BE3BED">
      <w:pPr>
        <w:ind w:left="420" w:firstLine="420"/>
        <w:jc w:val="left"/>
      </w:pPr>
      <w:r w:rsidRPr="00BE3BED">
        <w:t>version=V0.9.9&amp;cpId=110&amp;relativeId=46&amp;lSrc=pc</w:t>
      </w:r>
    </w:p>
    <w:p w:rsidR="00BE3BED" w:rsidRPr="00BE3BED" w:rsidRDefault="00BE3BED" w:rsidP="00BE3BED">
      <w:pPr>
        <w:ind w:left="420" w:firstLine="420"/>
        <w:jc w:val="left"/>
        <w:rPr>
          <w:rFonts w:hint="eastAsia"/>
        </w:rPr>
      </w:pPr>
      <w:r w:rsidRPr="00BE3BED">
        <w:rPr>
          <w:rFonts w:hint="eastAsia"/>
        </w:rPr>
        <w:t>可以在浏览器中直接拼接此</w:t>
      </w:r>
      <w:proofErr w:type="gramStart"/>
      <w:r w:rsidRPr="00BE3BED">
        <w:rPr>
          <w:rFonts w:hint="eastAsia"/>
        </w:rPr>
        <w:t>请求请求</w:t>
      </w:r>
      <w:proofErr w:type="gramEnd"/>
      <w:r w:rsidRPr="00BE3BED">
        <w:rPr>
          <w:rFonts w:hint="eastAsia"/>
        </w:rPr>
        <w:t>串，查询服务器返回。</w:t>
      </w:r>
    </w:p>
    <w:p w:rsidR="00BE3BED" w:rsidRDefault="00BE3BED" w:rsidP="00BE3BE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409B90" wp14:editId="36ABF4F5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ED" w:rsidRDefault="00BE3BED" w:rsidP="00BE3BED">
      <w:pPr>
        <w:pStyle w:val="a3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返回格式为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格式，详细解释，见服务器接口文档。</w:t>
      </w:r>
    </w:p>
    <w:p w:rsidR="00BE3BED" w:rsidRDefault="00BE3BED" w:rsidP="00BE3BED">
      <w:pPr>
        <w:pStyle w:val="a3"/>
        <w:ind w:left="360" w:firstLineChars="0" w:firstLine="0"/>
        <w:jc w:val="center"/>
      </w:pPr>
    </w:p>
    <w:p w:rsidR="00E0418C" w:rsidRDefault="00E0418C" w:rsidP="00BE3BED">
      <w:pPr>
        <w:pStyle w:val="a3"/>
        <w:ind w:left="360" w:firstLineChars="0" w:firstLine="0"/>
        <w:jc w:val="center"/>
        <w:rPr>
          <w:rFonts w:hint="eastAsia"/>
        </w:rPr>
      </w:pPr>
    </w:p>
    <w:p w:rsidR="00D458D2" w:rsidRDefault="00D458D2" w:rsidP="00D458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静默升级和手动检查更新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·静默升级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LePlayer</w:t>
      </w:r>
      <w:r>
        <w:t>.exe</w:t>
      </w:r>
      <w:r>
        <w:rPr>
          <w:rFonts w:hint="eastAsia"/>
        </w:rPr>
        <w:t>初期均为静默升级，流程为：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LePlayer</w:t>
      </w:r>
      <w:proofErr w:type="spellEnd"/>
      <w:r>
        <w:rPr>
          <w:rFonts w:hint="eastAsia"/>
        </w:rPr>
        <w:t>每次启动后，均会启动LeUpdate</w:t>
      </w:r>
      <w:r>
        <w:t>.exe</w:t>
      </w:r>
      <w:r>
        <w:rPr>
          <w:rFonts w:hint="eastAsia"/>
        </w:rPr>
        <w:t>；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2、LeUpdate.exe会启动线程向服务器查询、下载、解压新版本到以版本号命令的文件夹内，成功后，更新版本号到Config</w:t>
      </w:r>
      <w:r>
        <w:t>.ini</w:t>
      </w:r>
      <w:r>
        <w:rPr>
          <w:rFonts w:hint="eastAsia"/>
        </w:rPr>
        <w:t>文件中；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3、下次启动时，LeLaunch.exe会从Config</w:t>
      </w:r>
      <w:r>
        <w:t>.ini</w:t>
      </w:r>
      <w:r>
        <w:rPr>
          <w:rFonts w:hint="eastAsia"/>
        </w:rPr>
        <w:t>中读取版本号，并启动以版本号命名的文件夹内的LePlayer</w:t>
      </w:r>
      <w:r>
        <w:t>.exe</w:t>
      </w:r>
      <w:r>
        <w:rPr>
          <w:rFonts w:hint="eastAsia"/>
        </w:rPr>
        <w:t>。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·手动升级</w:t>
      </w:r>
    </w:p>
    <w:p w:rsidR="00E0418C" w:rsidRDefault="00E0418C" w:rsidP="00E0418C">
      <w:pPr>
        <w:pStyle w:val="a3"/>
        <w:ind w:left="360" w:firstLineChars="0" w:firstLine="0"/>
        <w:jc w:val="left"/>
      </w:pPr>
      <w:r>
        <w:rPr>
          <w:rFonts w:hint="eastAsia"/>
        </w:rPr>
        <w:t>LePlayer</w:t>
      </w:r>
      <w:r>
        <w:t>.exe</w:t>
      </w:r>
      <w:r>
        <w:rPr>
          <w:rFonts w:hint="eastAsia"/>
        </w:rPr>
        <w:t>运行时，用户点击菜单手动检查更新时：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LePlayer.exe启动LeUpdate.exe；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LeUpdate</w:t>
      </w:r>
      <w:r>
        <w:t>.exe</w:t>
      </w:r>
      <w:r>
        <w:rPr>
          <w:rFonts w:hint="eastAsia"/>
        </w:rPr>
        <w:t>启动线程，向服务器查询新版本；</w:t>
      </w:r>
    </w:p>
    <w:p w:rsidR="00E0418C" w:rsidRDefault="00E0418C" w:rsidP="00E0418C">
      <w:pPr>
        <w:pStyle w:val="a3"/>
        <w:ind w:left="720" w:firstLineChars="0" w:firstLine="0"/>
        <w:jc w:val="left"/>
      </w:pPr>
      <w:r>
        <w:rPr>
          <w:rFonts w:hint="eastAsia"/>
        </w:rPr>
        <w:t>服务器返回后，如不需要升级，给出提示，确定退出；</w:t>
      </w:r>
    </w:p>
    <w:p w:rsidR="00E0418C" w:rsidRDefault="00E0418C" w:rsidP="00E0418C">
      <w:pPr>
        <w:pStyle w:val="a3"/>
        <w:ind w:left="720" w:firstLineChars="0" w:firstLine="0"/>
        <w:jc w:val="left"/>
      </w:pPr>
      <w:r>
        <w:rPr>
          <w:rFonts w:hint="eastAsia"/>
        </w:rPr>
        <w:t>如发现新版本，弹框提示选择“稍后询问”和立即升级；</w:t>
      </w:r>
    </w:p>
    <w:p w:rsidR="00753C01" w:rsidRDefault="00753C01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如果用户选择“稍后询问”，</w:t>
      </w:r>
      <w:r w:rsidR="007E35AD">
        <w:rPr>
          <w:rFonts w:hint="eastAsia"/>
        </w:rPr>
        <w:t>LeUpdate</w:t>
      </w:r>
      <w:r w:rsidR="007E35AD">
        <w:t>.</w:t>
      </w:r>
      <w:r w:rsidR="007E35AD">
        <w:rPr>
          <w:rFonts w:hint="eastAsia"/>
        </w:rPr>
        <w:t>exe退出，升级中断；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如果用户选择立即升级，则开启下载、显示下载进度；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下载完成后，解压到版本号命名的文件夹内，更新配置文件；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LeUpdate.exe启动LeLaunch</w:t>
      </w:r>
      <w:r>
        <w:t>.exe</w:t>
      </w:r>
      <w:r>
        <w:rPr>
          <w:rFonts w:hint="eastAsia"/>
        </w:rPr>
        <w:t>，并传入命令行“</w:t>
      </w:r>
      <w:proofErr w:type="spellStart"/>
      <w:r>
        <w:rPr>
          <w:rFonts w:hint="eastAsia"/>
        </w:rPr>
        <w:t>runnew</w:t>
      </w:r>
      <w:proofErr w:type="spellEnd"/>
      <w:r>
        <w:rPr>
          <w:rFonts w:hint="eastAsia"/>
        </w:rPr>
        <w:t>”；</w:t>
      </w:r>
    </w:p>
    <w:p w:rsidR="00E0418C" w:rsidRDefault="00E0418C" w:rsidP="00E0418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LeUpdate.exe 退出，升级过程完成。</w:t>
      </w:r>
      <w:bookmarkStart w:id="0" w:name="_GoBack"/>
      <w:bookmarkEnd w:id="0"/>
    </w:p>
    <w:sectPr w:rsidR="00E0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3A5C"/>
    <w:multiLevelType w:val="hybridMultilevel"/>
    <w:tmpl w:val="FCF294A0"/>
    <w:lvl w:ilvl="0" w:tplc="AB0C7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E43AC"/>
    <w:multiLevelType w:val="hybridMultilevel"/>
    <w:tmpl w:val="7EE8284E"/>
    <w:lvl w:ilvl="0" w:tplc="27483C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DD"/>
    <w:rsid w:val="003C0886"/>
    <w:rsid w:val="00753C01"/>
    <w:rsid w:val="007E35AD"/>
    <w:rsid w:val="00A65561"/>
    <w:rsid w:val="00BD244A"/>
    <w:rsid w:val="00BE3BED"/>
    <w:rsid w:val="00D458D2"/>
    <w:rsid w:val="00D96FB0"/>
    <w:rsid w:val="00E0418C"/>
    <w:rsid w:val="00F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C816"/>
  <w15:chartTrackingRefBased/>
  <w15:docId w15:val="{CB13661C-6677-421E-B448-E2878F5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8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3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pg-dev.vgs.lenovo.com.cn/apkUpdate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2018-05-28T07:10:00Z</dcterms:created>
  <dcterms:modified xsi:type="dcterms:W3CDTF">2018-05-28T07:53:00Z</dcterms:modified>
</cp:coreProperties>
</file>