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联想视频播放器环境搭建文档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LePlayer(CEF) 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 依赖SOUI库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SOUi库编译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点击运行trunk\Build.bat文件，配置SOUI内核属性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7533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一般不会出现错误，直接编译完成。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cef_binary_3.2785.1485编译(对cef内核的封装)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Cef.sln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使用Cmake工具生成cef.slin文件，如图：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478655"/>
            <wp:effectExtent l="0" t="0" r="5715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Cef工程主要需要编译生成libcef_dll_wrapper工程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3635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4289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LePlayer(CEF)编译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1.配置附加目录库，（SOUI库，cryptopp700库，vlc库），具体如图：</w:t>
      </w:r>
    </w:p>
    <w:p>
      <w:r>
        <w:drawing>
          <wp:inline distT="0" distB="0" distL="114300" distR="114300">
            <wp:extent cx="5269865" cy="44564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2.配置预编译头（根据不同环境可能会有增减，请示具体提示而定）</w:t>
      </w:r>
    </w:p>
    <w:p/>
    <w:p>
      <w:r>
        <w:drawing>
          <wp:inline distT="0" distB="0" distL="114300" distR="114300">
            <wp:extent cx="5266690" cy="405447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3.设置附加目录库路径，如图：</w:t>
      </w:r>
    </w:p>
    <w:p/>
    <w:p>
      <w:r>
        <w:drawing>
          <wp:inline distT="0" distB="0" distL="114300" distR="114300">
            <wp:extent cx="5262245" cy="393065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附加项添加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utilities.lib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soui.lib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tinyxml.lib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cryptlib.lib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uafxcw.lib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LIBCMT.lib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70500" cy="40760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4.忽略默认库</w:t>
      </w:r>
    </w:p>
    <w:p>
      <w:r>
        <w:drawing>
          <wp:inline distT="0" distB="0" distL="114300" distR="114300">
            <wp:extent cx="5262880" cy="3929380"/>
            <wp:effectExtent l="0" t="0" r="139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5.代码目录树</w:t>
      </w:r>
    </w:p>
    <w:p/>
    <w:p>
      <w:r>
        <w:drawing>
          <wp:inline distT="0" distB="0" distL="114300" distR="114300">
            <wp:extent cx="4218940" cy="60953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968240"/>
            <wp:effectExtent l="0" t="0" r="889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6.统计接口类</w:t>
      </w:r>
      <w:r>
        <w:rPr>
          <w:rFonts w:hint="eastAsia" w:ascii="新宋体" w:hAnsi="新宋体" w:eastAsia="新宋体"/>
          <w:color w:val="2B91AF"/>
          <w:sz w:val="19"/>
        </w:rPr>
        <w:t>CLenovoData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统计日志位置请搜索</w:t>
      </w:r>
      <w:r>
        <w:rPr>
          <w:rFonts w:hint="eastAsia" w:ascii="新宋体" w:hAnsi="新宋体" w:eastAsia="新宋体"/>
          <w:color w:val="000000"/>
          <w:sz w:val="19"/>
        </w:rPr>
        <w:t>g_lenovoDataTj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BBC7"/>
    <w:multiLevelType w:val="singleLevel"/>
    <w:tmpl w:val="1366B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050EF"/>
    <w:rsid w:val="0672567D"/>
    <w:rsid w:val="0E707DC9"/>
    <w:rsid w:val="10336CE6"/>
    <w:rsid w:val="15452179"/>
    <w:rsid w:val="16AC65D1"/>
    <w:rsid w:val="191E22B7"/>
    <w:rsid w:val="1E24450F"/>
    <w:rsid w:val="1E5503AC"/>
    <w:rsid w:val="1FCA2590"/>
    <w:rsid w:val="21D34EB4"/>
    <w:rsid w:val="29C52974"/>
    <w:rsid w:val="2A11381B"/>
    <w:rsid w:val="2B2C388E"/>
    <w:rsid w:val="30B22EEF"/>
    <w:rsid w:val="33EB3407"/>
    <w:rsid w:val="37963177"/>
    <w:rsid w:val="37B974A7"/>
    <w:rsid w:val="3B923AF0"/>
    <w:rsid w:val="3D47574B"/>
    <w:rsid w:val="407A6203"/>
    <w:rsid w:val="419A4AB2"/>
    <w:rsid w:val="43312C86"/>
    <w:rsid w:val="434774A8"/>
    <w:rsid w:val="45B6023A"/>
    <w:rsid w:val="466546B0"/>
    <w:rsid w:val="4BB950E7"/>
    <w:rsid w:val="517D705B"/>
    <w:rsid w:val="5A8643E8"/>
    <w:rsid w:val="5E3D543C"/>
    <w:rsid w:val="61527B6A"/>
    <w:rsid w:val="63510EFE"/>
    <w:rsid w:val="6BA56B7C"/>
    <w:rsid w:val="6C951F5B"/>
    <w:rsid w:val="6D535020"/>
    <w:rsid w:val="75B82A85"/>
    <w:rsid w:val="7F4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2018-04-27T11:51:00Z</dcterms:created>
  <dc:creator>qingh1</dc:creator>
  <cp:lastModifiedBy>ChenWang</cp:lastModifiedBy>
  <dcterms:modified xsi:type="dcterms:W3CDTF">2018-04-28T10:53:05Z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