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5BA2A" w14:textId="7DA61A51" w:rsidR="0016543F" w:rsidRPr="00D51BBA" w:rsidRDefault="00D51BBA" w:rsidP="00D51BBA">
      <w:pPr>
        <w:pStyle w:val="1"/>
      </w:pPr>
      <w:r>
        <w:rPr>
          <w:rFonts w:hint="eastAsia"/>
        </w:rPr>
        <w:t>贝叶斯神经网络（</w:t>
      </w:r>
      <w:r>
        <w:rPr>
          <w:rFonts w:hint="eastAsia"/>
        </w:rPr>
        <w:t>BNN</w:t>
      </w:r>
      <w:r>
        <w:rPr>
          <w:rFonts w:hint="eastAsia"/>
        </w:rPr>
        <w:t>）</w:t>
      </w:r>
    </w:p>
    <w:p w14:paraId="62B98EFB" w14:textId="663828F6" w:rsidR="00D51BBA" w:rsidRDefault="00D51BBA" w:rsidP="00D51BBA">
      <w:pPr>
        <w:spacing w:before="156"/>
        <w:ind w:firstLine="480"/>
      </w:pPr>
      <w:r>
        <w:rPr>
          <w:rFonts w:hint="eastAsia"/>
        </w:rPr>
        <w:t>假设</w:t>
      </w:r>
      <w:r>
        <w:rPr>
          <w:rFonts w:hint="eastAsia"/>
        </w:rPr>
        <w:t>BNN</w:t>
      </w:r>
      <w:r>
        <w:rPr>
          <w:rFonts w:hint="eastAsia"/>
        </w:rPr>
        <w:t>的训练参数为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，</w:t>
      </w:r>
      <m:oMath>
        <m:r>
          <w:rPr>
            <w:rFonts w:ascii="Cambria Math" w:hAnsi="Cambria Math"/>
          </w:rPr>
          <m:t>p(W)</m:t>
        </m:r>
      </m:oMath>
      <w:r>
        <w:rPr>
          <w:rFonts w:hint="eastAsia"/>
        </w:rPr>
        <w:t>是它的先验分布（也就是我们猜测的初始分布），给定样本集</w:t>
      </w:r>
      <m:oMath>
        <m:r>
          <w:rPr>
            <w:rFonts w:ascii="Cambria Math" w:hAnsi="Cambria Math"/>
          </w:rPr>
          <m:t>D=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</m:t>
            </m:r>
          </m:e>
        </m:d>
      </m:oMath>
      <w:r>
        <w:rPr>
          <w:rFonts w:hint="eastAsia"/>
        </w:rPr>
        <w:t>，我们对于神经网络的预测值可以理解为，给定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，预测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的分布，当问题为分类问题时，那自然就是输出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对应的每个类别的可能性，如果是回归问题，那么可以看成是一个方差固定的一个高斯分布，其分布的均值即为预测值，也就是：</w:t>
      </w:r>
    </w:p>
    <w:p w14:paraId="700CC1F8" w14:textId="47A2CE83" w:rsidR="00D51BBA" w:rsidRPr="00A53431" w:rsidRDefault="00000000" w:rsidP="00D51BBA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Y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>,W</m:t>
                      </m:r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 xml:space="preserve"> 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e>
          </m:eqArr>
        </m:oMath>
      </m:oMathPara>
    </w:p>
    <w:p w14:paraId="48306E92" w14:textId="14D32737" w:rsidR="00A53431" w:rsidRDefault="00A53431" w:rsidP="00D51BBA">
      <w:pPr>
        <w:spacing w:before="156"/>
        <w:ind w:firstLine="480"/>
      </w:pPr>
      <w:r>
        <w:rPr>
          <w:rFonts w:hint="eastAsia"/>
        </w:rPr>
        <w:t>式中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Y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,D</m:t>
            </m:r>
          </m:e>
        </m:d>
      </m:oMath>
      <w:r>
        <w:rPr>
          <w:rFonts w:hint="eastAsia"/>
        </w:rPr>
        <w:t>表示</w:t>
      </w:r>
      <w:r w:rsidR="008A62E4">
        <w:rPr>
          <w:rFonts w:hint="eastAsia"/>
        </w:rPr>
        <w:t>给定</w:t>
      </w:r>
      <m:oMath>
        <m:r>
          <w:rPr>
            <w:rFonts w:ascii="Cambria Math" w:hAnsi="Cambria Math"/>
          </w:rPr>
          <m:t>X</m:t>
        </m:r>
      </m:oMath>
      <w:r w:rsidR="008A62E4">
        <w:rPr>
          <w:rFonts w:hint="eastAsia"/>
        </w:rPr>
        <w:t>预测的</w:t>
      </w:r>
      <m:oMath>
        <m:r>
          <w:rPr>
            <w:rFonts w:ascii="Cambria Math" w:hAnsi="Cambria Math"/>
          </w:rPr>
          <m:t>Y</m:t>
        </m:r>
      </m:oMath>
      <w:r w:rsidR="008A62E4">
        <w:rPr>
          <w:rFonts w:hint="eastAsia"/>
        </w:rPr>
        <w:t>值，该值</w:t>
      </w:r>
      <w:r w:rsidR="00067887">
        <w:rPr>
          <w:rFonts w:hint="eastAsia"/>
        </w:rPr>
        <w:t>与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有关，为了去掉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，可以将所有</w:t>
      </w:r>
      <m:oMath>
        <m:r>
          <w:rPr>
            <w:rFonts w:ascii="Cambria Math" w:hAnsi="Cambria Math"/>
          </w:rPr>
          <m:t>W</m:t>
        </m:r>
      </m:oMath>
      <w:r w:rsidR="00067887">
        <w:rPr>
          <w:rFonts w:hint="eastAsia"/>
        </w:rPr>
        <w:t>的对应的概率</w:t>
      </w:r>
      <m:oMath>
        <m:r>
          <w:rPr>
            <w:rFonts w:ascii="Cambria Math" w:hAnsi="Cambria Math"/>
          </w:rPr>
          <m:t>P</m:t>
        </m:r>
        <m:d>
          <m:dPr>
            <m:begChr m:val="（"/>
            <m:endChr m:val="）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 w:rsidR="00067887">
        <w:rPr>
          <w:rFonts w:hint="eastAsia"/>
        </w:rPr>
        <w:t>加起来（积分）。</w:t>
      </w:r>
    </w:p>
    <w:p w14:paraId="62FDB2B8" w14:textId="5E76B90C" w:rsidR="00067887" w:rsidRDefault="00067887" w:rsidP="00D51BBA">
      <w:pPr>
        <w:spacing w:before="156"/>
        <w:ind w:firstLine="480"/>
      </w:pPr>
      <w:r>
        <w:rPr>
          <w:rFonts w:hint="eastAsia"/>
        </w:rPr>
        <w:t>根据贝叶斯公式：</w:t>
      </w:r>
    </w:p>
    <w:p w14:paraId="77272A8E" w14:textId="12682647" w:rsidR="00067887" w:rsidRPr="00067887" w:rsidRDefault="00000000" w:rsidP="00D51BBA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W</m:t>
                  </m:r>
                  <m:d>
                    <m:dPr>
                      <m:begChr m:val="|"/>
                      <m:endChr m:val="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d>
            </m:e>
          </m:eqArr>
        </m:oMath>
      </m:oMathPara>
    </w:p>
    <w:p w14:paraId="61449A73" w14:textId="5CABBAD3" w:rsidR="00A53431" w:rsidRDefault="006E22B2" w:rsidP="003B3F6F">
      <w:pPr>
        <w:spacing w:before="156"/>
        <w:ind w:firstLine="480"/>
      </w:pPr>
      <w:r>
        <w:rPr>
          <w:rFonts w:hint="eastAsia"/>
        </w:rPr>
        <w:t>其中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为后验分布，</w:t>
      </w:r>
      <w:r w:rsidR="003B3F6F">
        <w:rPr>
          <w:rFonts w:hint="eastAsia"/>
        </w:rPr>
        <w:t>也就是需要我们真正需要的，它表示在给定样本集的情况下，</w:t>
      </w:r>
      <m:oMath>
        <m:r>
          <w:rPr>
            <w:rFonts w:ascii="Cambria Math" w:hAnsi="Cambria Math"/>
          </w:rPr>
          <m:t>W</m:t>
        </m:r>
      </m:oMath>
      <w:r w:rsidR="003B3F6F">
        <w:rPr>
          <w:rFonts w:hint="eastAsia"/>
        </w:rPr>
        <w:t>的值是多少。上式中：</w:t>
      </w:r>
    </w:p>
    <w:p w14:paraId="66D3A335" w14:textId="4CDE7001" w:rsidR="003B3F6F" w:rsidRPr="003B3F6F" w:rsidRDefault="00000000" w:rsidP="003B3F6F">
      <w:pPr>
        <w:spacing w:before="156"/>
        <w:ind w:firstLine="48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</m:d>
            </m:e>
          </m:eqArr>
        </m:oMath>
      </m:oMathPara>
    </w:p>
    <w:p w14:paraId="3F1EC216" w14:textId="1C258651" w:rsidR="003B3F6F" w:rsidRDefault="00690931" w:rsidP="00690931">
      <w:pPr>
        <w:spacing w:before="156"/>
        <w:ind w:firstLineChars="0" w:firstLine="0"/>
      </w:pPr>
      <w:r>
        <w:rPr>
          <w:rFonts w:hint="eastAsia"/>
        </w:rPr>
        <w:t>问题就在于这个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，因为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往往是极高维的，实际过程中往往很难求解，因此无法直接求解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，因此利用变分推断的思想，假设一个已知的分布去近似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，这里我们假定每个权重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都满足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hint="eastAsia"/>
        </w:rPr>
        <w:t>正态分布，用</w:t>
      </w:r>
      <m:oMath>
        <m:r>
          <w:rPr>
            <w:rFonts w:ascii="Cambria Math" w:hAnsi="Cambria Math"/>
          </w:rPr>
          <m:t>θ</m:t>
        </m:r>
      </m:oMath>
      <w:r>
        <w:rPr>
          <w:rFonts w:hint="eastAsia"/>
        </w:rPr>
        <w:t>来表示所有的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，那么就希望分布</w:t>
      </w:r>
      <m:oMath>
        <m:r>
          <w:rPr>
            <w:rFonts w:ascii="Cambria Math" w:hAnsi="Cambria Math"/>
          </w:rPr>
          <m:t>q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θ</m:t>
                </m:r>
              </m:e>
            </m:d>
          </m:e>
        </m:d>
      </m:oMath>
      <w:r>
        <w:rPr>
          <w:rFonts w:hint="eastAsia"/>
        </w:rPr>
        <w:t>与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  <m:d>
              <m:dPr>
                <m:begChr m:val="|"/>
                <m:endChr m:val="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D</m:t>
                </m:r>
              </m:e>
            </m:d>
          </m:e>
        </m:d>
      </m:oMath>
      <w:r>
        <w:rPr>
          <w:rFonts w:hint="eastAsia"/>
        </w:rPr>
        <w:t>尽可能相似，利用</w:t>
      </w:r>
      <w:r>
        <w:rPr>
          <w:rFonts w:hint="eastAsia"/>
        </w:rPr>
        <w:t>KL</w:t>
      </w:r>
      <w:r>
        <w:rPr>
          <w:rFonts w:hint="eastAsia"/>
        </w:rPr>
        <w:t>散度可将问题转化为一个优化问题：</w:t>
      </w:r>
    </w:p>
    <w:p w14:paraId="10053059" w14:textId="290D8E9A" w:rsidR="009A3AD8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begChr m:val="（"/>
                  <m:endChr m:val="）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d>
            </m:e>
          </m:eqArr>
        </m:oMath>
      </m:oMathPara>
    </w:p>
    <w:p w14:paraId="1AD38E25" w14:textId="002B165A" w:rsidR="009A3AD8" w:rsidRDefault="009A3AD8" w:rsidP="00690931">
      <w:pPr>
        <w:spacing w:before="156"/>
        <w:ind w:firstLineChars="0" w:firstLine="0"/>
      </w:pPr>
      <w:r>
        <w:rPr>
          <w:rFonts w:hint="eastAsia"/>
        </w:rPr>
        <w:t>根据</w:t>
      </w:r>
      <w:r>
        <w:rPr>
          <w:rFonts w:hint="eastAsia"/>
        </w:rPr>
        <w:t>KL</w:t>
      </w:r>
      <w:r>
        <w:rPr>
          <w:rFonts w:hint="eastAsia"/>
        </w:rPr>
        <w:t>散度公式，可得：</w:t>
      </w:r>
    </w:p>
    <w:p w14:paraId="22AA20FB" w14:textId="65C24E3B" w:rsidR="009A3AD8" w:rsidRPr="00441750" w:rsidRDefault="00000000" w:rsidP="00690931">
      <w:pPr>
        <w:spacing w:before="156"/>
        <w:ind w:firstLineChars="0" w:firstLine="0"/>
      </w:pPr>
      <m:oMathPara>
        <m:oMathParaPr>
          <m:jc m:val="center"/>
        </m:oMathParaPr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</m:t>
                  </m:r>
                  <m:r>
                    <m:rPr>
                      <m:aln/>
                    </m:rPr>
                    <w:rPr>
                      <w:rFonts w:ascii="Cambria Math" w:hAnsi="Cambria Math"/>
                    </w:rPr>
                    <m:t>=</m:t>
                  </m:r>
                  <m:nary>
                    <m:naryPr>
                      <m:subHide m:val="1"/>
                      <m:sup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/>
                    <m:sup/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nary>
                  <m:r>
                    <w:rPr>
                      <w:rFonts w:ascii="Cambria Math" w:hAnsi="Cambria Math"/>
                    </w:rPr>
                    <m:t>dW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θ</m:t>
                                      </m:r>
                                    </m:e>
                                  </m:d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D</m:t>
                                      </m:r>
                                    </m:e>
                                  </m:d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5</m:t>
                  </m:r>
                </m:e>
              </m:d>
            </m:e>
          </m:eqArr>
        </m:oMath>
      </m:oMathPara>
    </w:p>
    <w:p w14:paraId="656F0E4C" w14:textId="77777777" w:rsidR="00CF2AE3" w:rsidRPr="00CF2AE3" w:rsidRDefault="00CF2AE3" w:rsidP="00690931">
      <w:pPr>
        <w:spacing w:before="156"/>
        <w:ind w:firstLineChars="0" w:firstLine="0"/>
      </w:pPr>
    </w:p>
    <w:p w14:paraId="235A6E5E" w14:textId="1705955A" w:rsidR="009A3AD8" w:rsidRDefault="00CF2AE3" w:rsidP="00690931">
      <w:pPr>
        <w:spacing w:before="156"/>
        <w:ind w:firstLineChars="0" w:firstLine="0"/>
      </w:pPr>
      <w:r>
        <w:rPr>
          <w:rFonts w:hint="eastAsia"/>
        </w:rPr>
        <w:lastRenderedPageBreak/>
        <w:t>此处我们先定义一下运算符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</m:oMath>
      <w:r>
        <w:rPr>
          <w:rFonts w:hint="eastAsia"/>
        </w:rPr>
        <w:t>：</w:t>
      </w:r>
    </w:p>
    <w:p w14:paraId="33A11C17" w14:textId="0A78D206" w:rsidR="00CF2AE3" w:rsidRPr="00CF2AE3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m:rPr>
                      <m:scr m:val="double-struck"/>
                    </m:rP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d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w</m:t>
                  </m:r>
                </m:sub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f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nary>
              <m:r>
                <w:rPr>
                  <w:rFonts w:ascii="Cambria Math" w:hAnsi="Cambria Math"/>
                </w:rPr>
                <m:t>=</m:t>
              </m:r>
              <m:nary>
                <m:naryPr>
                  <m:subHide m:val="1"/>
                  <m:supHide m:val="1"/>
                  <m:ctrlPr>
                    <w:rPr>
                      <w:rFonts w:ascii="Cambria Math" w:hAnsi="Cambria Math"/>
                      <w:i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q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  <m:r>
                    <w:rPr>
                      <w:rFonts w:ascii="Cambria Math" w:hAnsi="Cambria Math"/>
                    </w:rPr>
                    <m:t>dw</m:t>
                  </m:r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d>
            </m:e>
          </m:eqArr>
        </m:oMath>
      </m:oMathPara>
    </w:p>
    <w:p w14:paraId="308031FE" w14:textId="472C7EEE" w:rsidR="00CF2AE3" w:rsidRDefault="00441750" w:rsidP="00690931">
      <w:pPr>
        <w:spacing w:before="156"/>
        <w:ind w:firstLineChars="0" w:firstLine="0"/>
      </w:pPr>
      <w:r>
        <w:rPr>
          <w:rFonts w:hint="eastAsia"/>
        </w:rPr>
        <w:t>可以理解为将函数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</m:oMath>
      <w:r>
        <w:rPr>
          <w:rFonts w:hint="eastAsia"/>
        </w:rPr>
        <w:t>按照</w:t>
      </w:r>
      <m:oMath>
        <m:r>
          <w:rPr>
            <w:rFonts w:ascii="Cambria Math" w:hAnsi="Cambria Math"/>
          </w:rPr>
          <m:t>w</m:t>
        </m:r>
      </m:oMath>
      <w:r>
        <w:rPr>
          <w:rFonts w:hint="eastAsia"/>
        </w:rPr>
        <w:t>的概率进行加权平均。</w:t>
      </w:r>
    </w:p>
    <w:p w14:paraId="6DB80CF6" w14:textId="7811C407" w:rsidR="00441750" w:rsidRDefault="00441750" w:rsidP="00690931">
      <w:pPr>
        <w:spacing w:before="156"/>
        <w:ind w:firstLineChars="0" w:firstLine="0"/>
      </w:pPr>
      <w:proofErr w:type="gramStart"/>
      <w:r>
        <w:rPr>
          <w:rFonts w:hint="eastAsia"/>
        </w:rPr>
        <w:t>因此式</w:t>
      </w:r>
      <w:proofErr w:type="gramEnd"/>
      <w:r>
        <w:rPr>
          <w:rFonts w:hint="eastAsia"/>
        </w:rPr>
        <w:t>(5)</w:t>
      </w:r>
      <w:r>
        <w:rPr>
          <w:rFonts w:hint="eastAsia"/>
        </w:rPr>
        <w:t>可以理解为将分布</w:t>
      </w:r>
      <m:oMath>
        <m:r>
          <w:rPr>
            <w:rFonts w:ascii="Cambria Math" w:hAnsi="Cambria Math"/>
          </w:rPr>
          <m:t>q</m:t>
        </m:r>
      </m:oMath>
      <w:r>
        <w:rPr>
          <w:rFonts w:hint="eastAsia"/>
        </w:rPr>
        <w:t>和</w:t>
      </w:r>
      <m:oMath>
        <m:r>
          <w:rPr>
            <w:rFonts w:ascii="Cambria Math" w:hAnsi="Cambria Math" w:hint="eastAsia"/>
          </w:rPr>
          <m:t>p</m:t>
        </m:r>
      </m:oMath>
      <w:r>
        <w:rPr>
          <w:rFonts w:hint="eastAsia"/>
        </w:rPr>
        <w:t>的对数误差进行加权平均。</w:t>
      </w:r>
    </w:p>
    <w:p w14:paraId="31F5F161" w14:textId="31989F95" w:rsidR="0085242D" w:rsidRDefault="00441750" w:rsidP="00690931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(2)</w:t>
      </w:r>
      <w:r>
        <w:rPr>
          <w:rFonts w:hint="eastAsia"/>
        </w:rPr>
        <w:t>代入式</w:t>
      </w:r>
      <w:r>
        <w:rPr>
          <w:rFonts w:hint="eastAsia"/>
        </w:rPr>
        <w:t>(5)</w:t>
      </w:r>
      <w:r>
        <w:rPr>
          <w:rFonts w:hint="eastAsia"/>
        </w:rPr>
        <w:t>，可得：</w:t>
      </w:r>
    </w:p>
    <w:p w14:paraId="20A501F9" w14:textId="3F8A15D2" w:rsidR="0085242D" w:rsidRPr="0085242D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  <m:d>
                                    <m:dPr>
                                      <m:begChr m:val="|"/>
                                      <m:endChr m:val=""/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W</m:t>
                                      </m:r>
                                    </m:e>
                                  </m:d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den>
                          </m:f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+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</m:e>
                          </m:d>
                        </m:e>
                      </m:func>
                    </m:e>
                  </m:d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D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7</m:t>
                  </m:r>
                </m:e>
              </m:d>
            </m:e>
          </m:eqArr>
        </m:oMath>
      </m:oMathPara>
    </w:p>
    <w:p w14:paraId="05E80872" w14:textId="2307F2B5" w:rsidR="0085242D" w:rsidRDefault="00DB09B0" w:rsidP="00690931">
      <w:pPr>
        <w:spacing w:before="156"/>
        <w:ind w:firstLineChars="0" w:firstLine="0"/>
      </w:pPr>
      <w:r>
        <w:rPr>
          <w:rFonts w:hint="eastAsia"/>
        </w:rPr>
        <w:t>此处</w:t>
      </w:r>
      <w:r w:rsidR="007A18C8">
        <w:rPr>
          <w:rFonts w:hint="eastAsia"/>
        </w:rPr>
        <w:t>之所以将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 w:rsidR="007A18C8">
        <w:rPr>
          <w:rFonts w:hint="eastAsia"/>
        </w:rPr>
        <w:t>提到外面，因为</w:t>
      </w:r>
      <m:oMath>
        <m:r>
          <w:rPr>
            <w:rFonts w:ascii="Cambria Math" w:hAnsi="Cambria Math"/>
          </w:rPr>
          <m:t>D</m:t>
        </m:r>
      </m:oMath>
      <w:r w:rsidR="007A18C8">
        <w:rPr>
          <w:rFonts w:hint="eastAsia"/>
        </w:rPr>
        <w:t>不依赖于</w:t>
      </w:r>
      <m:oMath>
        <m:r>
          <w:rPr>
            <w:rFonts w:ascii="Cambria Math" w:hAnsi="Cambria Math"/>
          </w:rPr>
          <m:t>q</m:t>
        </m:r>
      </m:oMath>
      <w:r w:rsidR="007A18C8">
        <w:rPr>
          <w:rFonts w:hint="eastAsia"/>
        </w:rPr>
        <w:t>。</w:t>
      </w:r>
    </w:p>
    <w:p w14:paraId="4F75AA37" w14:textId="5C78DE03" w:rsidR="007A18C8" w:rsidRDefault="006F442A" w:rsidP="00690931">
      <w:pPr>
        <w:spacing w:before="156"/>
        <w:ind w:firstLineChars="0" w:firstLine="0"/>
      </w:pPr>
      <w:r>
        <w:rPr>
          <w:rFonts w:hint="eastAsia"/>
        </w:rPr>
        <w:t>又因为：</w:t>
      </w:r>
    </w:p>
    <w:p w14:paraId="27AA27B6" w14:textId="6DAE727B" w:rsidR="006F442A" w:rsidRPr="00600D8A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X,Y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X,Y,W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>
                    <m:f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Y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X,W</m:t>
                              </m:r>
                            </m:e>
                          </m:d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</m:t>
                          </m:r>
                        </m:e>
                      </m:d>
                      <m:r>
                        <w:rPr>
                          <w:rFonts w:ascii="Cambria Math" w:eastAsiaTheme="minorEastAsia" w:hAnsi="Cambria Math" w:cs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W</m:t>
                          </m:r>
                        </m:e>
                      </m:d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</m:d>
                    </m:den>
                  </m:f>
                  <m:r>
                    <w:rPr>
                      <w:rFonts w:ascii="Cambria Math" w:eastAsiaTheme="minorEastAsia" w:hAnsi="Cambria Math" w:cs="Cambria Math"/>
                    </w:rPr>
                    <m:t xml:space="preserve">         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因为</m:t>
                  </m:r>
                  <m:r>
                    <w:rPr>
                      <w:rFonts w:ascii="Cambria Math" w:eastAsiaTheme="minorEastAsia" w:hAnsi="Cambria Math" w:cs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与</m:t>
                  </m:r>
                  <m:r>
                    <w:rPr>
                      <w:rFonts w:ascii="Cambria Math" w:eastAsiaTheme="minorEastAsia" w:hAnsi="Cambria Math" w:cs="Cambria Math"/>
                    </w:rPr>
                    <m:t>W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 w:hint="eastAsia"/>
                    </w:rPr>
                    <m:t>独立</m:t>
                  </m:r>
                  <m:ctrlPr>
                    <w:rPr>
                      <w:rFonts w:ascii="Cambria Math" w:eastAsia="Cambria Math" w:hAnsi="Cambria Math" w:cs="Cambria Math" w:hint="eastAsia"/>
                      <w:iCs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r>
                    <w:rPr>
                      <w:rFonts w:ascii="Cambria Math" w:eastAsiaTheme="minorEastAsia" w:hAnsi="Cambria Math" w:cs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Cambria Math"/>
                        </w:rPr>
                        <m:t>Y</m:t>
                      </m:r>
                      <m:d>
                        <m:dPr>
                          <m:begChr m:val="|"/>
                          <m:endChr m:val=""/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X,W</m:t>
                          </m:r>
                        </m:e>
                      </m:d>
                    </m:e>
                  </m:d>
                  <m:r>
                    <w:rPr>
                      <w:rFonts w:ascii="Cambria Math" w:eastAsiaTheme="minorEastAsia" w:hAnsi="Cambria Math" w:cs="Cambria Math"/>
                    </w:rPr>
                    <m:t>P(X)</m:t>
                  </m:r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</m:d>
            </m:e>
          </m:eqArr>
        </m:oMath>
      </m:oMathPara>
    </w:p>
    <w:p w14:paraId="6098B176" w14:textId="35A17FA2" w:rsidR="00600D8A" w:rsidRDefault="00743824" w:rsidP="00690931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(8)</w:t>
      </w:r>
      <w:r>
        <w:rPr>
          <w:rFonts w:hint="eastAsia"/>
        </w:rPr>
        <w:t>代入式</w:t>
      </w:r>
      <w:r>
        <w:rPr>
          <w:rFonts w:hint="eastAsia"/>
        </w:rPr>
        <w:t>(7)</w:t>
      </w:r>
      <w:r>
        <w:rPr>
          <w:rFonts w:hint="eastAsia"/>
        </w:rPr>
        <w:t>可得：</w:t>
      </w:r>
    </w:p>
    <w:p w14:paraId="0FB1E8F8" w14:textId="27A57BF3" w:rsidR="00743824" w:rsidRPr="00B16D6F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r>
                    <m:rPr>
                      <m:nor/>
                    </m:rPr>
                    <w:rPr>
                      <w:rFonts w:ascii="Cambria Math" w:hAnsi="Cambria Math"/>
                    </w:rPr>
                    <m:t>KL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  <m:d>
                        <m:dPr>
                          <m:begChr m:val="‖"/>
                          <m:endChr m:val="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D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  <m:r>
                    <w:rPr>
                      <w:rFonts w:ascii="Cambria Math" w:hAnsi="Cambria Math"/>
                    </w:rPr>
                    <m:t>&amp;=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-log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</m:d>
                    </m:e>
                  </m:func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9</m:t>
                  </m:r>
                </m:e>
              </m:d>
            </m:e>
          </m:eqArr>
        </m:oMath>
      </m:oMathPara>
    </w:p>
    <w:p w14:paraId="5A6AB26D" w14:textId="249B1CA1" w:rsidR="00B16D6F" w:rsidRDefault="000C13FB" w:rsidP="00690931">
      <w:pPr>
        <w:spacing w:before="156"/>
        <w:ind w:firstLineChars="0" w:firstLine="0"/>
      </w:pPr>
      <w:r>
        <w:rPr>
          <w:rFonts w:hint="eastAsia"/>
        </w:rPr>
        <w:t>因为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D</m:t>
            </m:r>
          </m:e>
        </m:d>
      </m:oMath>
      <w:r>
        <w:rPr>
          <w:rFonts w:hint="eastAsia"/>
        </w:rPr>
        <w:t>都是确定的，</w:t>
      </w:r>
      <w:proofErr w:type="gramStart"/>
      <w:r>
        <w:rPr>
          <w:rFonts w:hint="eastAsia"/>
        </w:rPr>
        <w:t>所以式</w:t>
      </w:r>
      <w:proofErr w:type="gramEnd"/>
      <w:r>
        <w:rPr>
          <w:rFonts w:hint="eastAsia"/>
        </w:rPr>
        <w:t>(4)</w:t>
      </w:r>
      <w:r>
        <w:rPr>
          <w:rFonts w:hint="eastAsia"/>
        </w:rPr>
        <w:t>可以转化为：</w:t>
      </w:r>
    </w:p>
    <w:p w14:paraId="14FD5109" w14:textId="068140F4" w:rsidR="000C13FB" w:rsidRPr="00C03CDF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p>
                  <m:r>
                    <w:rPr>
                      <w:rFonts w:ascii="Cambria Math" w:hAnsi="Cambria Math"/>
                    </w:rPr>
                    <m:t>*</m:t>
                  </m:r>
                </m:sup>
              </m:sSup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/>
                          <w:i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argmin</m:t>
                      </m:r>
                    </m:e>
                    <m:lim>
                      <m:r>
                        <w:rPr>
                          <w:rFonts w:ascii="Cambria Math" w:hAnsi="Cambria Math"/>
                        </w:rPr>
                        <m:t>θ</m:t>
                      </m:r>
                    </m:lim>
                  </m:limLow>
                </m:fNam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hAnsi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Y</m:t>
                              </m:r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X,W</m:t>
                                  </m:r>
                                </m:e>
                              </m:d>
                            </m:e>
                          </m:d>
                        </m:e>
                      </m:func>
                      <m:r>
                        <w:rPr>
                          <w:rFonts w:ascii="Cambria Math" w:eastAsiaTheme="minorEastAsia" w:hAnsi="Cambria Math" w:cs="Cambria Math"/>
                        </w:rPr>
                        <m:t>-</m:t>
                      </m:r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P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 w:cs="Cambria Math"/>
                                </w:rPr>
                                <m:t>W</m:t>
                              </m:r>
                            </m:e>
                          </m:d>
                        </m:e>
                      </m:func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</m:d>
            </m:e>
          </m:eqArr>
        </m:oMath>
      </m:oMathPara>
    </w:p>
    <w:p w14:paraId="6F353328" w14:textId="216056ED" w:rsidR="00C03CDF" w:rsidRDefault="007732F1" w:rsidP="00690931">
      <w:pPr>
        <w:spacing w:before="156"/>
        <w:ind w:firstLineChars="0" w:firstLine="0"/>
      </w:pPr>
      <w:r>
        <w:rPr>
          <w:rFonts w:hint="eastAsia"/>
        </w:rPr>
        <w:t>假设我们</w:t>
      </w:r>
      <w:r w:rsidR="000122BB">
        <w:rPr>
          <w:rFonts w:hint="eastAsia"/>
        </w:rPr>
        <w:t>有</w:t>
      </w:r>
      <m:oMath>
        <m:r>
          <w:rPr>
            <w:rFonts w:ascii="Cambria Math" w:hAnsi="Cambria Math"/>
          </w:rPr>
          <m:t>n</m:t>
        </m:r>
      </m:oMath>
      <w:proofErr w:type="gramStart"/>
      <w:r w:rsidR="000122BB">
        <w:rPr>
          <w:rFonts w:hint="eastAsia"/>
        </w:rPr>
        <w:t>个</w:t>
      </w:r>
      <w:proofErr w:type="gramEnd"/>
      <m:oMath>
        <m:r>
          <w:rPr>
            <w:rFonts w:ascii="Cambria Math" w:hAnsi="Cambria Math" w:hint="eastAsia"/>
          </w:rPr>
          <m:t>w</m:t>
        </m:r>
      </m:oMath>
      <w:r w:rsidR="000122BB">
        <w:rPr>
          <w:rFonts w:hint="eastAsia"/>
        </w:rPr>
        <w:t>参数</w:t>
      </w:r>
      <w:r>
        <w:rPr>
          <w:rFonts w:hint="eastAsia"/>
        </w:rPr>
        <w:t>，那么</w:t>
      </w:r>
    </w:p>
    <w:p w14:paraId="65E0C25E" w14:textId="383244C5" w:rsidR="000122BB" w:rsidRPr="00E51ED1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eqArr>
                <m:eqArrPr>
                  <m:maxDist m:val="1"/>
                  <m:ctrlPr>
                    <w:rPr>
                      <w:rFonts w:ascii="Cambria Math" w:hAnsi="Cambria Math"/>
                      <w:i/>
                    </w:rPr>
                  </m:ctrlPr>
                </m:eqArrPr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  <m:d>
                            <m:dPr>
                              <m:begChr m:val="|"/>
                              <m:endChr m:val="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θ</m:t>
                              </m:r>
                            </m:e>
                          </m:d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…,θ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  <m:r>
                                <w:rPr>
                                  <w:rFonts w:ascii="Cambria Math" w:hAnsi="Cambria Math"/>
                                </w:rPr>
                                <m:t>,…,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r>
                    <w:rPr>
                      <w:rFonts w:ascii="Cambria Math" w:hAnsi="Cambria Math"/>
                    </w:rPr>
                    <m:t>#</m:t>
                  </m: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func>
                    <m:func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 w:cs="Cambria Math"/>
                        </w:rPr>
                        <m:t>log</m:t>
                      </m:r>
                    </m:fName>
                    <m:e>
                      <m:f>
                        <m:f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="Cambria Math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…q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θ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n</m:t>
                                  </m:r>
                                </m:sub>
                              </m:sSub>
                            </m:e>
                          </m:d>
                        </m:den>
                      </m:f>
                    </m:e>
                  </m:func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</w:rPr>
                    <m:t>&amp;=</m:t>
                  </m:r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 w:cs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 w:cs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Theme="minorEastAsia" w:hAnsi="Cambria Math" w:cs="Cambria Math"/>
                        </w:rPr>
                        <m:t>n</m:t>
                      </m:r>
                    </m:sup>
                    <m:e>
                      <m:func>
                        <m:funcPr>
                          <m:ctrlPr>
                            <w:rPr>
                              <w:rFonts w:ascii="Cambria Math" w:eastAsiaTheme="minorEastAsia" w:hAnsi="Cambria Math" w:cs="Cambria Math"/>
                              <w:i/>
                            </w:rPr>
                          </m:ctrlPr>
                        </m:funcPr>
                        <m:fNam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 w:cs="Cambria Math"/>
                            </w:rPr>
                            <m:t>log</m:t>
                          </m:r>
                        </m:fName>
                        <m:e>
                          <m:r>
                            <w:rPr>
                              <w:rFonts w:ascii="Cambria Math" w:eastAsiaTheme="minorEastAsia" w:hAnsi="Cambria Math" w:cs="Cambria Math"/>
                            </w:rPr>
                            <m:t>q</m:t>
                          </m:r>
                          <m:d>
                            <m:dPr>
                              <m:ctrlPr>
                                <w:rPr>
                                  <w:rFonts w:ascii="Cambria Math" w:eastAsiaTheme="minorEastAsia" w:hAnsi="Cambria Math" w:cs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w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Theme="minorEastAsia" w:hAnsi="Cambria Math" w:cs="Cambria Math"/>
                                    </w:rPr>
                                    <m:t>i</m:t>
                                  </m:r>
                                </m:sub>
                              </m:sSub>
                              <m:d>
                                <m:dPr>
                                  <m:begChr m:val="|"/>
                                  <m:endChr m:val=""/>
                                  <m:ctrlPr>
                                    <w:rPr>
                                      <w:rFonts w:ascii="Cambria Math" w:eastAsiaTheme="minorEastAsia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eastAsiaTheme="minorEastAsia" w:hAnsi="Cambria Math" w:cs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θ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eastAsiaTheme="minorEastAsia" w:hAnsi="Cambria Math" w:cs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</m:func>
                    </m:e>
                  </m:nary>
                </m:e>
              </m:eqArr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12</m:t>
                  </m:r>
                </m:e>
              </m:d>
            </m:e>
          </m:eqArr>
        </m:oMath>
      </m:oMathPara>
    </w:p>
    <w:p w14:paraId="2BCE23B1" w14:textId="5E5DD2BA" w:rsidR="00E51ED1" w:rsidRPr="002C7A0D" w:rsidRDefault="00000000" w:rsidP="00690931">
      <w:pPr>
        <w:spacing w:before="156"/>
        <w:ind w:firstLineChars="0"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fName>
                <m:e>
                  <m:r>
                    <w:rPr>
                      <w:rFonts w:ascii="Cambria Math" w:hAnsi="Cambria Math"/>
                    </w:rPr>
                    <m:t>P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,…,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func>
              <m: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func>
                    <m:funcPr>
                      <m:ctrlPr>
                        <w:rPr>
                          <w:rFonts w:ascii="Cambria Math" w:hAnsi="Cambria Math"/>
                          <w:i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nary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13</m:t>
                  </m:r>
                </m:e>
              </m:d>
            </m:e>
          </m:eqArr>
        </m:oMath>
      </m:oMathPara>
    </w:p>
    <w:p w14:paraId="1DA24DE6" w14:textId="02867C64" w:rsidR="00B02B11" w:rsidRDefault="002C7A0D" w:rsidP="00E8738E">
      <w:pPr>
        <w:spacing w:before="156"/>
        <w:ind w:firstLineChars="0" w:firstLine="0"/>
      </w:pPr>
      <w:r>
        <w:rPr>
          <w:rFonts w:hint="eastAsia"/>
        </w:rPr>
        <w:t>将式</w:t>
      </w:r>
      <w:r>
        <w:rPr>
          <w:rFonts w:hint="eastAsia"/>
        </w:rPr>
        <w:t>(12)</w:t>
      </w:r>
      <w:r>
        <w:rPr>
          <w:rFonts w:hint="eastAsia"/>
        </w:rPr>
        <w:t>和式</w:t>
      </w:r>
      <w:r>
        <w:rPr>
          <w:rFonts w:hint="eastAsia"/>
        </w:rPr>
        <w:t>(13)</w:t>
      </w:r>
      <w:proofErr w:type="gramStart"/>
      <w:r>
        <w:rPr>
          <w:rFonts w:hint="eastAsia"/>
        </w:rPr>
        <w:t>代入到式</w:t>
      </w:r>
      <w:proofErr w:type="gramEnd"/>
      <w:r>
        <w:rPr>
          <w:rFonts w:hint="eastAsia"/>
        </w:rPr>
        <w:t>(10)</w:t>
      </w:r>
      <w:r>
        <w:rPr>
          <w:rFonts w:hint="eastAsia"/>
        </w:rPr>
        <w:t>，可得：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27"/>
        <w:gridCol w:w="7453"/>
        <w:gridCol w:w="616"/>
      </w:tblGrid>
      <w:tr w:rsidR="00CF4D79" w14:paraId="33FEBF39" w14:textId="77777777" w:rsidTr="00CF4D79">
        <w:tc>
          <w:tcPr>
            <w:tcW w:w="279" w:type="dxa"/>
          </w:tcPr>
          <w:p w14:paraId="41547521" w14:textId="77777777" w:rsidR="00CF4D79" w:rsidRDefault="00CF4D79" w:rsidP="00CF4D79">
            <w:pPr>
              <w:ind w:firstLineChars="0" w:firstLine="0"/>
            </w:pPr>
          </w:p>
        </w:tc>
        <w:tc>
          <w:tcPr>
            <w:tcW w:w="7775" w:type="dxa"/>
          </w:tcPr>
          <w:p w14:paraId="601E567E" w14:textId="2944850C" w:rsidR="00CF4D79" w:rsidRDefault="00000000" w:rsidP="00CF4D79">
            <w:pPr>
              <w:pStyle w:val="af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Pr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E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  <m:d>
                                  <m:dPr>
                                    <m:begChr m:val="|"/>
                                    <m:endChr m:val=""/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θ</m:t>
                                    </m:r>
                                  </m:e>
                                </m:d>
                              </m:e>
                            </m:d>
                          </m:sub>
                        </m:sSub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eastAsiaTheme="minorEastAsia" w:hAnsi="Cambria Math" w:cs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sup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θ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nary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log</m:t>
                                </m:r>
                              </m:fName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P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</m:t>
                                    </m:r>
                                    <m:d>
                                      <m:dPr>
                                        <m:begChr m:val="|"/>
                                        <m:endChr m:val=""/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,</m:t>
                                        </m:r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</m:func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w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</m:e>
                                    </m:d>
                                  </m:e>
                                </m:func>
                              </m:e>
                            </m:nary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06E90202" w14:textId="30316B7C" w:rsidR="00CF4D79" w:rsidRDefault="00CF4D79" w:rsidP="00CF4D79">
            <w:pPr>
              <w:pStyle w:val="af"/>
            </w:pPr>
            <w:r>
              <w:rPr>
                <w:rFonts w:hint="eastAsia"/>
              </w:rPr>
              <w:t>(14)</w:t>
            </w:r>
          </w:p>
        </w:tc>
      </w:tr>
    </w:tbl>
    <w:p w14:paraId="085DFB9D" w14:textId="20D07164" w:rsidR="00B02B11" w:rsidRDefault="0070741F" w:rsidP="00E8738E">
      <w:pPr>
        <w:ind w:firstLineChars="0" w:firstLine="0"/>
      </w:pPr>
      <w:r>
        <w:rPr>
          <w:rFonts w:hint="eastAsia"/>
        </w:rPr>
        <w:t>对于任意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，可推导：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"/>
        <w:gridCol w:w="7412"/>
        <w:gridCol w:w="616"/>
      </w:tblGrid>
      <w:tr w:rsidR="0070741F" w14:paraId="39E77B52" w14:textId="77777777" w:rsidTr="00AC3698">
        <w:tc>
          <w:tcPr>
            <w:tcW w:w="279" w:type="dxa"/>
          </w:tcPr>
          <w:p w14:paraId="413C1991" w14:textId="77777777" w:rsidR="0070741F" w:rsidRDefault="0070741F" w:rsidP="00AC3698">
            <w:pPr>
              <w:ind w:firstLineChars="0" w:firstLine="0"/>
            </w:pPr>
          </w:p>
        </w:tc>
        <w:tc>
          <w:tcPr>
            <w:tcW w:w="7775" w:type="dxa"/>
          </w:tcPr>
          <w:p w14:paraId="39AD97D5" w14:textId="52D841F3" w:rsidR="0070741F" w:rsidRDefault="00000000" w:rsidP="00AC3698">
            <w:pPr>
              <w:pStyle w:val="af"/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N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w;μ;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2π</m:t>
                                    </m:r>
                                  </m:e>
                                </m:rad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x-μ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/>
                                  </w:rPr>
                                  <m:t>1</m:t>
                                </m:r>
                              </m:num>
                              <m:den>
                                <m:rad>
                                  <m:radPr>
                                    <m:degHide m:val="1"/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radPr>
                                  <m:deg/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2π</m:t>
                                    </m:r>
                                  </m:e>
                                </m:rad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den>
                            </m:f>
                          </m:e>
                        </m:d>
                      </m:e>
                    </m:func>
                    <m:r>
                      <w:rPr>
                        <w:rFonts w:ascii="Cambria Math" w:hAnsi="Cambria Math"/>
                      </w:rPr>
                      <m:t>+</m:t>
                    </m:r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exp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x-μ</m:t>
                                                </m:r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num>
                                      <m:den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2</m:t>
                                        </m:r>
                                        <m:sSup>
                                          <m:sSup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sSup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p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p>
                                      </m:den>
                                    </m:f>
                                  </m:e>
                                </m:d>
                              </m:e>
                            </m:func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x-μ</m:t>
                                    </m:r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53A69D25" w14:textId="4C894461" w:rsidR="0070741F" w:rsidRDefault="0070741F" w:rsidP="00AC3698">
            <w:pPr>
              <w:pStyle w:val="af"/>
            </w:pPr>
            <w:r>
              <w:rPr>
                <w:rFonts w:hint="eastAsia"/>
              </w:rPr>
              <w:t>(15)</w:t>
            </w:r>
          </w:p>
        </w:tc>
      </w:tr>
    </w:tbl>
    <w:p w14:paraId="3AF9F1D8" w14:textId="2F6D2FA8" w:rsidR="00B02A39" w:rsidRDefault="00B02A39" w:rsidP="00B02A39">
      <w:pPr>
        <w:ind w:firstLineChars="0" w:firstLine="0"/>
      </w:pPr>
      <w:r>
        <w:rPr>
          <w:rFonts w:hint="eastAsia"/>
        </w:rPr>
        <w:t>所以：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3"/>
        <w:gridCol w:w="7407"/>
        <w:gridCol w:w="616"/>
      </w:tblGrid>
      <w:tr w:rsidR="00114433" w14:paraId="6363C2C0" w14:textId="77777777" w:rsidTr="0025070D">
        <w:tc>
          <w:tcPr>
            <w:tcW w:w="279" w:type="dxa"/>
          </w:tcPr>
          <w:p w14:paraId="21BFB546" w14:textId="77777777" w:rsidR="00B02A39" w:rsidRDefault="00B02A39" w:rsidP="0025070D">
            <w:pPr>
              <w:ind w:firstLineChars="0" w:firstLine="0"/>
            </w:pPr>
          </w:p>
        </w:tc>
        <w:tc>
          <w:tcPr>
            <w:tcW w:w="7775" w:type="dxa"/>
          </w:tcPr>
          <w:p w14:paraId="529A150C" w14:textId="11BC3428" w:rsidR="00B02A39" w:rsidRDefault="00000000" w:rsidP="0025070D">
            <w:pPr>
              <w:pStyle w:val="af"/>
            </w:pPr>
            <m:oMathPara>
              <m:oMath>
                <m:d>
                  <m:dPr>
                    <m:begChr m:val="{"/>
                    <m:endChr m:val="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eqArr>
                      <m:eqArr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qArr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&amp;=-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&amp;=-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2π</m:t>
                                </m:r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eqArr>
                  </m:e>
                </m:d>
              </m:oMath>
            </m:oMathPara>
          </w:p>
        </w:tc>
        <w:tc>
          <w:tcPr>
            <w:tcW w:w="242" w:type="dxa"/>
            <w:vAlign w:val="center"/>
          </w:tcPr>
          <w:p w14:paraId="7C26464C" w14:textId="160774E8" w:rsidR="00B02A39" w:rsidRDefault="00B02A39" w:rsidP="0025070D">
            <w:pPr>
              <w:pStyle w:val="af"/>
            </w:pPr>
            <w:r>
              <w:rPr>
                <w:rFonts w:hint="eastAsia"/>
              </w:rPr>
              <w:t>(16)</w:t>
            </w:r>
          </w:p>
        </w:tc>
      </w:tr>
    </w:tbl>
    <w:p w14:paraId="45B468D1" w14:textId="5D5224F4" w:rsidR="00B02A39" w:rsidRDefault="00BA1739" w:rsidP="00E8738E">
      <w:pPr>
        <w:ind w:firstLineChars="0" w:firstLine="0"/>
      </w:pPr>
      <w:r>
        <w:rPr>
          <w:rFonts w:hint="eastAsia"/>
        </w:rPr>
        <w:t>两式相减后：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6"/>
        <w:gridCol w:w="7404"/>
        <w:gridCol w:w="616"/>
      </w:tblGrid>
      <w:tr w:rsidR="00BA1739" w14:paraId="61693E6C" w14:textId="77777777" w:rsidTr="0025070D">
        <w:tc>
          <w:tcPr>
            <w:tcW w:w="279" w:type="dxa"/>
          </w:tcPr>
          <w:p w14:paraId="06B67946" w14:textId="77777777" w:rsidR="00BA1739" w:rsidRDefault="00BA1739" w:rsidP="0025070D">
            <w:pPr>
              <w:ind w:firstLineChars="0" w:firstLine="0"/>
            </w:pPr>
          </w:p>
        </w:tc>
        <w:tc>
          <w:tcPr>
            <w:tcW w:w="7775" w:type="dxa"/>
          </w:tcPr>
          <w:p w14:paraId="21572861" w14:textId="2F273145" w:rsidR="00BA1739" w:rsidRDefault="00000000" w:rsidP="0025070D">
            <w:pPr>
              <w:pStyle w:val="af"/>
            </w:pPr>
            <m:oMathPara>
              <m:oMath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q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r>
                      <w:rPr>
                        <w:rFonts w:ascii="Cambria Math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</m:d>
                  </m:e>
                </m:func>
                <m:r>
                  <w:rPr>
                    <w:rFonts w:ascii="Cambria Math" w:hAnsi="Cambria Math"/>
                  </w:rPr>
                  <m:t>=-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func>
                  <m:funcPr>
                    <m:ctrlPr>
                      <w:rPr>
                        <w:rFonts w:ascii="Cambria Math" w:hAnsi="Cambria Math"/>
                        <w:i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log</m:t>
                    </m:r>
                  </m:fNam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func>
                <m:r>
                  <w:rPr>
                    <w:rFonts w:ascii="Cambria Math" w:hAnsi="Cambria Math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  <m:r>
                  <w:rPr>
                    <w:rFonts w:ascii="Cambria Math" w:hAnsi="Cambria Math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μ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bSup>
                  </m:den>
                </m:f>
              </m:oMath>
            </m:oMathPara>
          </w:p>
        </w:tc>
        <w:tc>
          <w:tcPr>
            <w:tcW w:w="242" w:type="dxa"/>
            <w:vAlign w:val="center"/>
          </w:tcPr>
          <w:p w14:paraId="27B4E2B0" w14:textId="5A09FD27" w:rsidR="00BA1739" w:rsidRDefault="00BA1739" w:rsidP="0025070D">
            <w:pPr>
              <w:pStyle w:val="af"/>
            </w:pPr>
            <w:r>
              <w:rPr>
                <w:rFonts w:hint="eastAsia"/>
              </w:rPr>
              <w:t>(1</w:t>
            </w:r>
            <w:r w:rsidR="00442907">
              <w:rPr>
                <w:rFonts w:hint="eastAsia"/>
              </w:rPr>
              <w:t>7</w:t>
            </w:r>
            <w:r>
              <w:rPr>
                <w:rFonts w:hint="eastAsia"/>
              </w:rPr>
              <w:t>)</w:t>
            </w:r>
          </w:p>
        </w:tc>
      </w:tr>
    </w:tbl>
    <w:p w14:paraId="19F4CE6F" w14:textId="6B030462" w:rsidR="00BA1739" w:rsidRDefault="00B47F3B" w:rsidP="00E8738E">
      <w:pPr>
        <w:ind w:firstLineChars="0" w:firstLine="0"/>
      </w:pPr>
      <w:r>
        <w:rPr>
          <w:rFonts w:hint="eastAsia"/>
        </w:rPr>
        <w:t>对其求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cr m:val="double-struck"/>
              </m:rP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q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w</m:t>
                </m:r>
              </m:e>
            </m:d>
          </m:sub>
        </m:sSub>
      </m:oMath>
      <w:r>
        <w:rPr>
          <w:rFonts w:hint="eastAsia"/>
        </w:rPr>
        <w:t>期望可得：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52"/>
        <w:gridCol w:w="7428"/>
        <w:gridCol w:w="616"/>
      </w:tblGrid>
      <w:tr w:rsidR="003B3B36" w14:paraId="0551C671" w14:textId="77777777" w:rsidTr="0025070D">
        <w:tc>
          <w:tcPr>
            <w:tcW w:w="279" w:type="dxa"/>
          </w:tcPr>
          <w:p w14:paraId="77B744A8" w14:textId="77777777" w:rsidR="00B47F3B" w:rsidRDefault="00B47F3B" w:rsidP="003B3B36">
            <w:pPr>
              <w:pStyle w:val="af"/>
            </w:pPr>
          </w:p>
        </w:tc>
        <w:tc>
          <w:tcPr>
            <w:tcW w:w="7775" w:type="dxa"/>
          </w:tcPr>
          <w:p w14:paraId="09C4EEBE" w14:textId="0C07CC3B" w:rsidR="00715B38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&amp;=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r>
                      <w:rPr>
                        <w:rFonts w:ascii="Cambria Math" w:hAnsi="Cambria Math"/>
                      </w:rPr>
                      <m:t>&amp;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den>
                        </m:f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</w:rPr>
                      <m:t>&amp;+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</m:e>
                </m:eqArr>
              </m:oMath>
            </m:oMathPara>
          </w:p>
          <w:p w14:paraId="4CD1CFB3" w14:textId="0BA50AFE" w:rsidR="00715B38" w:rsidRPr="00715B38" w:rsidRDefault="00715B38" w:rsidP="003B3B36">
            <w:pPr>
              <w:pStyle w:val="af"/>
              <w:rPr>
                <w:rFonts w:eastAsia="楷体"/>
              </w:rPr>
            </w:pPr>
          </w:p>
        </w:tc>
        <w:tc>
          <w:tcPr>
            <w:tcW w:w="242" w:type="dxa"/>
            <w:vAlign w:val="center"/>
          </w:tcPr>
          <w:p w14:paraId="2819EACF" w14:textId="77777777" w:rsidR="00B47F3B" w:rsidRDefault="00B47F3B" w:rsidP="003B3B36">
            <w:pPr>
              <w:pStyle w:val="af"/>
            </w:pPr>
            <w:r>
              <w:rPr>
                <w:rFonts w:hint="eastAsia"/>
              </w:rPr>
              <w:t>(17)</w:t>
            </w:r>
          </w:p>
        </w:tc>
      </w:tr>
    </w:tbl>
    <w:p w14:paraId="6A717014" w14:textId="65C2A8C7" w:rsidR="00B47F3B" w:rsidRDefault="00096801" w:rsidP="003B3B36">
      <w:pPr>
        <w:pStyle w:val="af"/>
      </w:pPr>
      <w:r>
        <w:rPr>
          <w:rFonts w:hint="eastAsia"/>
        </w:rPr>
        <w:t>求解以下两个期望：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5"/>
        <w:gridCol w:w="7415"/>
        <w:gridCol w:w="616"/>
      </w:tblGrid>
      <w:tr w:rsidR="003B3B36" w14:paraId="06C0A2C7" w14:textId="77777777" w:rsidTr="00454424">
        <w:tc>
          <w:tcPr>
            <w:tcW w:w="265" w:type="dxa"/>
          </w:tcPr>
          <w:p w14:paraId="4BE32DF6" w14:textId="77777777" w:rsidR="00096801" w:rsidRDefault="00096801" w:rsidP="003B3B36">
            <w:pPr>
              <w:pStyle w:val="af"/>
            </w:pPr>
          </w:p>
        </w:tc>
        <w:tc>
          <w:tcPr>
            <w:tcW w:w="7415" w:type="dxa"/>
          </w:tcPr>
          <w:p w14:paraId="3C058886" w14:textId="4AFE54C0" w:rsidR="00096801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w:rPr>
                        <w:rFonts w:ascii="Cambria Math" w:eastAsia="楷体" w:hAnsi="Cambria Math"/>
                      </w:rPr>
                      <m:t>&amp;=-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-2w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eastAsia="楷体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+D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</m:d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eastAsia="楷体" w:hAnsi="Cambria Math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  <m:sup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eastAsia="楷体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616" w:type="dxa"/>
            <w:vAlign w:val="center"/>
          </w:tcPr>
          <w:p w14:paraId="3B5353BF" w14:textId="7376E1D4" w:rsidR="00096801" w:rsidRDefault="00096801" w:rsidP="003B3B36">
            <w:pPr>
              <w:pStyle w:val="af"/>
            </w:pPr>
            <w:r>
              <w:rPr>
                <w:rFonts w:hint="eastAsia"/>
              </w:rPr>
              <w:t>(1</w:t>
            </w:r>
            <w:r w:rsidR="00454424">
              <w:rPr>
                <w:rFonts w:hint="eastAsia"/>
              </w:rPr>
              <w:t>8</w:t>
            </w:r>
            <w:r>
              <w:rPr>
                <w:rFonts w:hint="eastAsia"/>
              </w:rPr>
              <w:t>)</w:t>
            </w:r>
          </w:p>
        </w:tc>
      </w:tr>
      <w:tr w:rsidR="00912C14" w14:paraId="3B88A8B6" w14:textId="77777777" w:rsidTr="0025070D">
        <w:tc>
          <w:tcPr>
            <w:tcW w:w="265" w:type="dxa"/>
          </w:tcPr>
          <w:p w14:paraId="17413DBD" w14:textId="77777777" w:rsidR="00912C14" w:rsidRDefault="00912C14" w:rsidP="003B3B36">
            <w:pPr>
              <w:pStyle w:val="af"/>
            </w:pPr>
          </w:p>
        </w:tc>
        <w:tc>
          <w:tcPr>
            <w:tcW w:w="7415" w:type="dxa"/>
          </w:tcPr>
          <w:p w14:paraId="3CEA26AB" w14:textId="5159A8CB" w:rsidR="00912C14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w-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w:rPr>
                        <w:rFonts w:ascii="Cambria Math" w:eastAsia="楷体" w:hAnsi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eastAsia="楷体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q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-2w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begChr m:val="["/>
                                <m:endChr m:val="]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eastAsia="楷体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  <m:r>
                          <w:rPr>
                            <w:rFonts w:ascii="Cambria Math" w:eastAsia="楷体" w:hAnsi="Cambria Math"/>
                          </w:rPr>
                          <m:t>+D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w</m:t>
                            </m:r>
                          </m:e>
                        </m:d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-2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</m:sSub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&amp;=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楷体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eqArr>
              </m:oMath>
            </m:oMathPara>
          </w:p>
        </w:tc>
        <w:tc>
          <w:tcPr>
            <w:tcW w:w="616" w:type="dxa"/>
            <w:vAlign w:val="center"/>
          </w:tcPr>
          <w:p w14:paraId="7DDA51FF" w14:textId="1A171E8C" w:rsidR="00912C14" w:rsidRDefault="00912C14" w:rsidP="003B3B36">
            <w:pPr>
              <w:pStyle w:val="af"/>
            </w:pPr>
            <w:r>
              <w:rPr>
                <w:rFonts w:hint="eastAsia"/>
              </w:rPr>
              <w:t>(1</w:t>
            </w:r>
            <w:r w:rsidR="00C14292">
              <w:rPr>
                <w:rFonts w:hint="eastAsia"/>
              </w:rPr>
              <w:t>9</w:t>
            </w:r>
            <w:r>
              <w:rPr>
                <w:rFonts w:hint="eastAsia"/>
              </w:rPr>
              <w:t>)</w:t>
            </w:r>
          </w:p>
        </w:tc>
      </w:tr>
    </w:tbl>
    <w:p w14:paraId="56C0B17B" w14:textId="70DAC0E0" w:rsidR="00CC5635" w:rsidRDefault="003B3B36" w:rsidP="003B3B36">
      <w:pPr>
        <w:pStyle w:val="af"/>
      </w:pPr>
      <w:r>
        <w:rPr>
          <w:rFonts w:hint="eastAsia"/>
        </w:rPr>
        <w:t>代入到</w:t>
      </w:r>
      <w:r>
        <w:rPr>
          <w:rFonts w:hint="eastAsia"/>
        </w:rPr>
        <w:t>(17)</w:t>
      </w:r>
      <w:r>
        <w:rPr>
          <w:rFonts w:hint="eastAsia"/>
        </w:rPr>
        <w:t>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0"/>
        <w:gridCol w:w="7420"/>
        <w:gridCol w:w="616"/>
      </w:tblGrid>
      <w:tr w:rsidR="003B3B36" w14:paraId="67D50612" w14:textId="77777777" w:rsidTr="0025070D">
        <w:tc>
          <w:tcPr>
            <w:tcW w:w="279" w:type="dxa"/>
          </w:tcPr>
          <w:p w14:paraId="5A77939F" w14:textId="77777777" w:rsidR="003B3B36" w:rsidRDefault="003B3B36" w:rsidP="003B3B36">
            <w:pPr>
              <w:pStyle w:val="af"/>
            </w:pPr>
          </w:p>
        </w:tc>
        <w:tc>
          <w:tcPr>
            <w:tcW w:w="7775" w:type="dxa"/>
          </w:tcPr>
          <w:p w14:paraId="38671BCB" w14:textId="1BC1D58B" w:rsidR="003B3B36" w:rsidRPr="00715B38" w:rsidRDefault="00000000" w:rsidP="003B3B36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log</m:t>
                        </m:r>
                      </m:fName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Pr>
                          <m:num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num>
                          <m:den>
                            <m:sSubSup>
                              <m:sSubSup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σ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P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func>
                    <m:r>
                      <w:rPr>
                        <w:rFonts w:ascii="Cambria Math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hAnsi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q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楷体" w:hAnsi="Cambria Math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楷体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P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P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den>
                    </m:f>
                  </m:e>
                </m:eqArr>
              </m:oMath>
            </m:oMathPara>
          </w:p>
          <w:p w14:paraId="66A21D33" w14:textId="77777777" w:rsidR="003B3B36" w:rsidRPr="00715B38" w:rsidRDefault="003B3B36" w:rsidP="003B3B36">
            <w:pPr>
              <w:pStyle w:val="af"/>
              <w:rPr>
                <w:rFonts w:eastAsia="楷体"/>
              </w:rPr>
            </w:pPr>
          </w:p>
        </w:tc>
        <w:tc>
          <w:tcPr>
            <w:tcW w:w="242" w:type="dxa"/>
            <w:vAlign w:val="center"/>
          </w:tcPr>
          <w:p w14:paraId="7447214A" w14:textId="14C10D84" w:rsidR="003B3B36" w:rsidRDefault="003B3B36" w:rsidP="003B3B36">
            <w:pPr>
              <w:pStyle w:val="af"/>
            </w:pPr>
            <w:r>
              <w:rPr>
                <w:rFonts w:hint="eastAsia"/>
              </w:rPr>
              <w:t>(</w:t>
            </w:r>
            <w:r w:rsidR="006B16A1">
              <w:rPr>
                <w:rFonts w:hint="eastAsia"/>
              </w:rPr>
              <w:t>20</w:t>
            </w:r>
            <w:r>
              <w:rPr>
                <w:rFonts w:hint="eastAsia"/>
              </w:rPr>
              <w:t>)</w:t>
            </w:r>
          </w:p>
        </w:tc>
      </w:tr>
    </w:tbl>
    <w:p w14:paraId="3F76538D" w14:textId="23A7F08A" w:rsidR="003B3B36" w:rsidRDefault="00447162" w:rsidP="00E8738E">
      <w:pPr>
        <w:spacing w:before="156"/>
        <w:ind w:firstLineChars="0" w:firstLine="0"/>
      </w:pPr>
      <w:r>
        <w:rPr>
          <w:rFonts w:hint="eastAsia"/>
        </w:rPr>
        <w:t>若先验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w</m:t>
            </m:r>
          </m:e>
        </m:d>
        <m:r>
          <m:rPr>
            <m:scr m:val="script"/>
          </m:rPr>
          <w:rPr>
            <w:rFonts w:ascii="Cambria Math" w:hAnsi="Cambria Math"/>
          </w:rPr>
          <m:t>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hint="eastAsia"/>
        </w:rPr>
        <w:t>，则：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8"/>
        <w:gridCol w:w="7412"/>
        <w:gridCol w:w="616"/>
      </w:tblGrid>
      <w:tr w:rsidR="00225FBA" w14:paraId="07FE4DB6" w14:textId="77777777" w:rsidTr="0025070D">
        <w:tc>
          <w:tcPr>
            <w:tcW w:w="279" w:type="dxa"/>
          </w:tcPr>
          <w:p w14:paraId="05E16083" w14:textId="77777777" w:rsidR="00447162" w:rsidRDefault="00447162" w:rsidP="0025070D">
            <w:pPr>
              <w:pStyle w:val="af"/>
            </w:pPr>
          </w:p>
        </w:tc>
        <w:tc>
          <w:tcPr>
            <w:tcW w:w="7775" w:type="dxa"/>
          </w:tcPr>
          <w:p w14:paraId="6285F2C3" w14:textId="5277E2B8" w:rsidR="00447162" w:rsidRPr="00715B38" w:rsidRDefault="00000000" w:rsidP="0025070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m:rPr>
                            <m:scr m:val="double-struck"/>
                          </m:rPr>
                          <w:rPr>
                            <w:rFonts w:ascii="Cambria Math" w:hAnsi="Cambria Math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q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w</m:t>
                            </m:r>
                          </m:e>
                        </m:d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q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  <m:r>
                          <w:rPr>
                            <w:rFonts w:ascii="Cambria Math" w:hAnsi="Cambria Math"/>
                          </w:rPr>
                          <m:t>-</m:t>
                        </m:r>
                        <m:func>
                          <m:func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hAnsi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w</m:t>
                                </m:r>
                              </m:e>
                            </m:d>
                          </m:e>
                        </m:func>
                      </m:e>
                    </m:d>
                    <m:r>
                      <w:rPr>
                        <w:rFonts w:ascii="Cambria Math" w:hAnsi="Cambria Math"/>
                      </w:rPr>
                      <m:t>=-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Cambria Math" w:hAnsi="Cambria Math" w:cs="Cambria Math"/>
                          </w:rPr>
                          <m:t>1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bSup>
                      </m:e>
                    </m:func>
                    <m:r>
                      <w:rPr>
                        <w:rFonts w:ascii="Cambria Math" w:eastAsiaTheme="minorEastAsia" w:hAnsi="Cambria Math" w:cs="Cambria Math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eastAsia="楷体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q</m:t>
                            </m:r>
                          </m:sub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bSup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47BF110F" w14:textId="63A6C0A4" w:rsidR="00447162" w:rsidRDefault="00447162" w:rsidP="0025070D">
            <w:pPr>
              <w:pStyle w:val="af"/>
            </w:pPr>
            <w:r>
              <w:rPr>
                <w:rFonts w:hint="eastAsia"/>
              </w:rPr>
              <w:t>(21)</w:t>
            </w:r>
          </w:p>
        </w:tc>
      </w:tr>
    </w:tbl>
    <w:p w14:paraId="77E0A661" w14:textId="25761AE0" w:rsidR="00447162" w:rsidRDefault="00DC4E00" w:rsidP="00DC4E00">
      <w:pPr>
        <w:ind w:firstLine="480"/>
      </w:pPr>
      <w:proofErr w:type="gramStart"/>
      <w:r>
        <w:rPr>
          <w:rFonts w:hint="eastAsia"/>
        </w:rPr>
        <w:t>所以式</w:t>
      </w:r>
      <w:proofErr w:type="gramEnd"/>
      <w:r>
        <w:rPr>
          <w:rFonts w:hint="eastAsia"/>
        </w:rPr>
        <w:t>(14)</w:t>
      </w:r>
      <w:r>
        <w:rPr>
          <w:rFonts w:hint="eastAsia"/>
        </w:rPr>
        <w:t>化简为：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27"/>
        <w:gridCol w:w="7453"/>
        <w:gridCol w:w="616"/>
      </w:tblGrid>
      <w:tr w:rsidR="00DC4E00" w14:paraId="0FA3E6C1" w14:textId="77777777" w:rsidTr="0025070D">
        <w:tc>
          <w:tcPr>
            <w:tcW w:w="279" w:type="dxa"/>
          </w:tcPr>
          <w:p w14:paraId="70668E60" w14:textId="77777777" w:rsidR="00DC4E00" w:rsidRDefault="00DC4E00" w:rsidP="0025070D">
            <w:pPr>
              <w:pStyle w:val="af"/>
            </w:pPr>
          </w:p>
        </w:tc>
        <w:tc>
          <w:tcPr>
            <w:tcW w:w="7775" w:type="dxa"/>
          </w:tcPr>
          <w:p w14:paraId="2970E500" w14:textId="0868E4C5" w:rsidR="00DC4E00" w:rsidRPr="00715B38" w:rsidRDefault="00000000" w:rsidP="0025070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hAnsi="Cambria Math"/>
                      </w:rPr>
                    </m:ctrlPr>
                  </m:eqArrPr>
                  <m:e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cr m:val="double-struck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E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q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w</m:t>
                                        </m:r>
                                      </m:e>
                                    </m:d>
                                  </m:sub>
                                </m:sSub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q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unc>
                                      <m:func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hAnsi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P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hAnsi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w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hAnsi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</m:e>
                                        </m:d>
                                      </m:e>
                                    </m:func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</m:e>
                    </m:func>
                  </m:e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&amp;=</m:t>
                    </m:r>
                    <m:func>
                      <m:funcPr>
                        <m:ctrlPr>
                          <w:rPr>
                            <w:rFonts w:ascii="Cambria Math" w:hAnsi="Cambria Math"/>
                          </w:rPr>
                        </m:ctrlPr>
                      </m:funcPr>
                      <m:fName>
                        <m:limLow>
                          <m:limLow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limLow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argmin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</w:rPr>
                              <m:t>θ</m:t>
                            </m:r>
                          </m:lim>
                        </m:limLow>
                      </m:fName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i=1</m:t>
                                </m:r>
                              </m:sub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n</m:t>
                                </m:r>
                              </m:sup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eastAsia="Cambria Math" w:hAnsi="Cambria Math" w:cs="Cambria Math"/>
                                          </w:rPr>
                                          <m:t>1</m:t>
                                        </m:r>
                                        <m:ctrlPr>
                                          <w:rPr>
                                            <w:rFonts w:ascii="Cambria Math" w:eastAsia="Cambria Math" w:hAnsi="Cambria Math" w:cs="Cambria Math"/>
                                            <w:i/>
                                          </w:rPr>
                                        </m:ctrlPr>
                                      </m:num>
                                      <m:den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  <m:func>
                                      <m:func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funcPr>
                                      <m:fName>
                                        <m:r>
                                          <m:rPr>
                                            <m:sty m:val="p"/>
                                          </m:rP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log</m:t>
                                        </m:r>
                                      </m:fName>
                                      <m:e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</m:e>
                                    </m:func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+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="楷体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="楷体" w:hAnsi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+</m:t>
                                        </m:r>
                                        <m:sSubSup>
                                          <m:sSubSupPr>
                                            <m:ctrlPr>
                                              <w:rPr>
                                                <w:rFonts w:ascii="Cambria Math" w:eastAsia="楷体" w:hAnsi="Cambria Math"/>
                                                <w:i/>
                                              </w:rPr>
                                            </m:ctrlPr>
                                          </m:sSubSupPr>
                                          <m:e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μ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q</m:t>
                                            </m:r>
                                          </m:sub>
                                          <m:sup>
                                            <m:r>
                                              <w:rPr>
                                                <w:rFonts w:ascii="Cambria Math" w:eastAsia="楷体" w:hAnsi="Cambria Math"/>
                                              </w:rPr>
                                              <m:t>2</m:t>
                                            </m:r>
                                          </m:sup>
                                        </m:sSubSup>
                                      </m:num>
                                      <m:den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  <m:r>
                                      <w:rPr>
                                        <w:rFonts w:ascii="Cambria Math" w:eastAsia="楷体" w:hAnsi="Cambria Math"/>
                                      </w:rPr>
                                      <m:t>-</m:t>
                                    </m:r>
                                    <m:f>
                                      <m:fPr>
                                        <m:ctrlPr>
                                          <w:rPr>
                                            <w:rFonts w:ascii="Cambria Math" w:eastAsia="楷体" w:hAnsi="Cambria Math"/>
                                            <w:i/>
                                          </w:rPr>
                                        </m:ctrlPr>
                                      </m:fPr>
                                      <m:num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w:rPr>
                                            <w:rFonts w:ascii="Cambria Math" w:eastAsia="楷体" w:hAnsi="Cambria Math"/>
                                          </w:rPr>
                                          <m:t>2</m:t>
                                        </m:r>
                                      </m:den>
                                    </m:f>
                                  </m:e>
                                </m:d>
                              </m:e>
                            </m:nary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w:rPr>
                                    <w:rFonts w:ascii="Cambria Math" w:hAnsi="Cambria Math"/>
                                  </w:rPr>
                                  <m:t>E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q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</w:rPr>
                                    </m:ctrlPr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</m:d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dPr>
                              <m:e>
                                <m:func>
                                  <m:func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funcPr>
                                  <m:fName>
                                    <m:r>
                                      <m:rPr>
                                        <m:sty m:val="p"/>
                                      </m:rPr>
                                      <w:rPr>
                                        <w:rFonts w:ascii="Cambria Math" w:hAnsi="Cambria Math"/>
                                      </w:rPr>
                                      <m:t>log</m:t>
                                    </m:r>
                                  </m:fName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Y</m:t>
                                        </m:r>
                                        <m:d>
                                          <m:dPr>
                                            <m:begChr m:val="|"/>
                                            <m:endChr m:val=""/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X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</m:t>
                                            </m:r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</m:func>
                              </m:e>
                            </m:d>
                          </m:e>
                        </m:d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6B0DE8AB" w14:textId="21E7F0D3" w:rsidR="00DC4E00" w:rsidRDefault="00DC4E00" w:rsidP="0025070D">
            <w:pPr>
              <w:pStyle w:val="af"/>
            </w:pPr>
            <w:r>
              <w:rPr>
                <w:rFonts w:hint="eastAsia"/>
              </w:rPr>
              <w:t>(22)</w:t>
            </w:r>
          </w:p>
        </w:tc>
      </w:tr>
    </w:tbl>
    <w:p w14:paraId="79236052" w14:textId="03799467" w:rsidR="00433524" w:rsidRDefault="002B395D" w:rsidP="00817F84">
      <w:pPr>
        <w:spacing w:before="156"/>
        <w:ind w:firstLineChars="0" w:firstLine="0"/>
      </w:pPr>
      <w:r>
        <w:rPr>
          <w:rFonts w:hint="eastAsia"/>
        </w:rPr>
        <w:t>对于似然项，假定数据：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4"/>
        <w:gridCol w:w="7406"/>
        <w:gridCol w:w="616"/>
      </w:tblGrid>
      <w:tr w:rsidR="002B395D" w14:paraId="1E7994F0" w14:textId="77777777" w:rsidTr="00E8212D">
        <w:tc>
          <w:tcPr>
            <w:tcW w:w="279" w:type="dxa"/>
          </w:tcPr>
          <w:p w14:paraId="334357E8" w14:textId="77777777" w:rsidR="002B395D" w:rsidRDefault="002B395D" w:rsidP="00E8212D">
            <w:pPr>
              <w:pStyle w:val="af"/>
            </w:pPr>
          </w:p>
        </w:tc>
        <w:tc>
          <w:tcPr>
            <w:tcW w:w="7775" w:type="dxa"/>
          </w:tcPr>
          <w:p w14:paraId="39901F45" w14:textId="7B1DC843" w:rsidR="002B395D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y&amp;=f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x,w</m:t>
                        </m:r>
                      </m:e>
                    </m:d>
                    <m:r>
                      <w:rPr>
                        <w:rFonts w:ascii="Cambria Math" w:eastAsia="楷体" w:hAnsi="Cambria Math"/>
                      </w:rPr>
                      <m:t>+ϵ, ϵ∈</m:t>
                    </m:r>
                    <m:r>
                      <m:rPr>
                        <m:scr m:val="script"/>
                      </m:rPr>
                      <w:rPr>
                        <w:rFonts w:ascii="Cambria Math" w:eastAsia="楷体" w:hAnsi="Cambria Math"/>
                      </w:rPr>
                      <m:t>N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0,</m:t>
                        </m:r>
                        <m:sSup>
                          <m:sSup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p>
                        </m:sSup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m:rPr>
                        <m:scr m:val="script"/>
                      </m:rPr>
                      <w:rPr>
                        <w:rFonts w:ascii="Cambria Math" w:eastAsiaTheme="minorEastAsia" w:hAnsi="Cambria Math" w:cs="Cambria Math"/>
                      </w:rPr>
                      <m:t>=N</m:t>
                    </m:r>
                    <m:d>
                      <m:d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="Cambria Math"/>
                          </w:rPr>
                          <m:t>f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x,w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,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690C788C" w14:textId="7C2435A7" w:rsidR="002B395D" w:rsidRDefault="002B395D" w:rsidP="00E8212D">
            <w:pPr>
              <w:pStyle w:val="af"/>
            </w:pPr>
            <w:r>
              <w:rPr>
                <w:rFonts w:hint="eastAsia"/>
              </w:rPr>
              <w:t>(23)</w:t>
            </w:r>
          </w:p>
        </w:tc>
      </w:tr>
    </w:tbl>
    <w:p w14:paraId="09551A91" w14:textId="4AF4B015" w:rsidR="002B395D" w:rsidRDefault="00396149" w:rsidP="00817F84">
      <w:pPr>
        <w:spacing w:before="156"/>
        <w:ind w:firstLineChars="0" w:firstLine="0"/>
      </w:pPr>
      <w:r>
        <w:rPr>
          <w:rFonts w:hint="eastAsia"/>
        </w:rPr>
        <w:t>代入正态分布函数：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71"/>
        <w:gridCol w:w="7409"/>
        <w:gridCol w:w="616"/>
      </w:tblGrid>
      <w:tr w:rsidR="00396149" w14:paraId="48862C68" w14:textId="77777777" w:rsidTr="00E8212D">
        <w:tc>
          <w:tcPr>
            <w:tcW w:w="279" w:type="dxa"/>
          </w:tcPr>
          <w:p w14:paraId="124EB904" w14:textId="77777777" w:rsidR="00396149" w:rsidRDefault="00396149" w:rsidP="00E8212D">
            <w:pPr>
              <w:pStyle w:val="af"/>
            </w:pPr>
          </w:p>
        </w:tc>
        <w:tc>
          <w:tcPr>
            <w:tcW w:w="7775" w:type="dxa"/>
          </w:tcPr>
          <w:p w14:paraId="711C9C74" w14:textId="233E88FF" w:rsidR="00396149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w:rPr>
                        <w:rFonts w:ascii="Cambria Math" w:eastAsia="楷体" w:hAnsi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>2π</m:t>
                            </m:r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fPr>
                              <m:num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hAnsi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hAnsi="Cambria Math"/>
                                          </w:rPr>
                                          <m:t>y-f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hAnsi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r>
                                              <w:rPr>
                                                <w:rFonts w:ascii="Cambria Math" w:hAnsi="Cambria Math"/>
                                              </w:rPr>
                                              <m:t>x,w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σ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y-f</m:t>
                                    </m:r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x,w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func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71AB025A" w14:textId="3472A70C" w:rsidR="00396149" w:rsidRDefault="00396149" w:rsidP="00E8212D">
            <w:pPr>
              <w:pStyle w:val="af"/>
            </w:pPr>
            <w:r>
              <w:rPr>
                <w:rFonts w:hint="eastAsia"/>
              </w:rPr>
              <w:t>(2</w:t>
            </w:r>
            <w:r w:rsidR="000D0DB0">
              <w:rPr>
                <w:rFonts w:hint="eastAsia"/>
              </w:rPr>
              <w:t>4</w:t>
            </w:r>
            <w:r>
              <w:rPr>
                <w:rFonts w:hint="eastAsia"/>
              </w:rPr>
              <w:t>)</w:t>
            </w:r>
          </w:p>
        </w:tc>
      </w:tr>
    </w:tbl>
    <w:p w14:paraId="1DF975BC" w14:textId="24377577" w:rsidR="00396149" w:rsidRDefault="000D0DB0" w:rsidP="00817F84">
      <w:pPr>
        <w:spacing w:before="156"/>
        <w:ind w:firstLineChars="0" w:firstLine="0"/>
      </w:pPr>
      <w:r>
        <w:rPr>
          <w:rFonts w:hint="eastAsia"/>
        </w:rPr>
        <w:t>若样本数为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，则：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9"/>
        <w:gridCol w:w="7411"/>
        <w:gridCol w:w="616"/>
      </w:tblGrid>
      <w:tr w:rsidR="003D196E" w14:paraId="3E6ED1A0" w14:textId="77777777" w:rsidTr="00E8212D">
        <w:tc>
          <w:tcPr>
            <w:tcW w:w="279" w:type="dxa"/>
          </w:tcPr>
          <w:p w14:paraId="0808233C" w14:textId="77777777" w:rsidR="000D0DB0" w:rsidRDefault="000D0DB0" w:rsidP="00E8212D">
            <w:pPr>
              <w:pStyle w:val="af"/>
            </w:pPr>
          </w:p>
        </w:tc>
        <w:tc>
          <w:tcPr>
            <w:tcW w:w="7775" w:type="dxa"/>
          </w:tcPr>
          <w:p w14:paraId="3B3C7B9B" w14:textId="6F3B27F2" w:rsidR="000D0DB0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r>
                      <w:rPr>
                        <w:rFonts w:ascii="Cambria Math" w:eastAsia="楷体" w:hAnsi="Cambria Math"/>
                      </w:rPr>
                      <m:t>P</m:t>
                    </m:r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  <m:d>
                          <m:dPr>
                            <m:begChr m:val="|"/>
                            <m:endChr m:val=""/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X,w</m:t>
                            </m:r>
                          </m:e>
                        </m:d>
                      </m:e>
                    </m:d>
                    <m:r>
                      <w:rPr>
                        <w:rFonts w:ascii="Cambria Math" w:eastAsia="楷体" w:hAnsi="Cambria Math"/>
                      </w:rPr>
                      <m:t>=</m:t>
                    </m:r>
                    <m:nary>
                      <m:naryPr>
                        <m:chr m:val="∏"/>
                        <m:limLoc m:val="undOvr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 w:hint="eastAsia"/>
                          </w:rPr>
                          <m:t>i</m:t>
                        </m:r>
                        <m:r>
                          <w:rPr>
                            <w:rFonts w:ascii="Cambria Math" w:hAnsi="Cambria Math"/>
                          </w:rPr>
                          <m:t>=1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p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|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</w:rPr>
                              <m:t>,w</m:t>
                            </m:r>
                          </m:e>
                        </m:d>
                      </m:e>
                    </m:nary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func>
                          <m:func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="Cambria Math"/>
                              </w:rPr>
                              <m:t>log</m:t>
                            </m:r>
                          </m:fName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P</m:t>
                            </m:r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|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,w</m:t>
                                </m:r>
                              </m:e>
                            </m:d>
                          </m:e>
                        </m:func>
                      </m:e>
                    </m:nary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log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2π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-</m:t>
                                </m:r>
                                <m:f>
                                  <m:f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fPr>
                                  <m:num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y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-f</m:t>
                                            </m:r>
                                            <m:d>
                                              <m:d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dPr>
                                              <m:e>
                                                <m:sSub>
                                                  <m:sSubPr>
                                                    <m:ctrlP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  <w:i/>
                                                      </w:rPr>
                                                    </m:ctrlPr>
                                                  </m:sSubPr>
                                                  <m:e>
                                                    <m: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</w:rPr>
                                                      <m:t>x</m:t>
                                                    </m:r>
                                                  </m:e>
                                                  <m:sub>
                                                    <m:r>
                                                      <w:rPr>
                                                        <w:rFonts w:ascii="Cambria Math" w:eastAsiaTheme="minorEastAsia" w:hAnsi="Cambria Math" w:cs="Cambria Math"/>
                                                      </w:rPr>
                                                      <m:t>i</m:t>
                                                    </m:r>
                                                  </m:sub>
                                                </m:s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,w</m:t>
                                                </m:r>
                                              </m:e>
                                            </m:d>
                                          </m:e>
                                        </m:d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num>
                                  <m:den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den>
                                </m:f>
                              </m:e>
                            </m:func>
                          </m:e>
                        </m:d>
                      </m:e>
                    </m:nary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1A5EB5BD" w14:textId="08B9BEEF" w:rsidR="000D0DB0" w:rsidRDefault="000D0DB0" w:rsidP="00E8212D">
            <w:pPr>
              <w:pStyle w:val="af"/>
            </w:pPr>
            <w:r>
              <w:rPr>
                <w:rFonts w:hint="eastAsia"/>
              </w:rPr>
              <w:t>(25)</w:t>
            </w:r>
          </w:p>
        </w:tc>
      </w:tr>
    </w:tbl>
    <w:p w14:paraId="2A67FA56" w14:textId="53B4F089" w:rsidR="000D0DB0" w:rsidRDefault="003D196E" w:rsidP="00817F84">
      <w:pPr>
        <w:spacing w:before="156"/>
        <w:ind w:firstLineChars="0" w:firstLine="0"/>
      </w:pPr>
      <w:r>
        <w:rPr>
          <w:rFonts w:hint="eastAsia"/>
        </w:rPr>
        <w:t>其中若噪声为固定值，则该项的优化目标可以转化为：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7"/>
        <w:gridCol w:w="7413"/>
        <w:gridCol w:w="616"/>
      </w:tblGrid>
      <w:tr w:rsidR="003D196E" w14:paraId="3CDB6F3F" w14:textId="77777777" w:rsidTr="00E8212D">
        <w:tc>
          <w:tcPr>
            <w:tcW w:w="279" w:type="dxa"/>
          </w:tcPr>
          <w:p w14:paraId="75E33DAA" w14:textId="77777777" w:rsidR="003D196E" w:rsidRDefault="003D196E" w:rsidP="00E8212D">
            <w:pPr>
              <w:pStyle w:val="af"/>
            </w:pPr>
          </w:p>
        </w:tc>
        <w:tc>
          <w:tcPr>
            <w:tcW w:w="7775" w:type="dxa"/>
          </w:tcPr>
          <w:p w14:paraId="29C19B18" w14:textId="109CCC36" w:rsidR="003D196E" w:rsidRPr="00715B38" w:rsidRDefault="00000000" w:rsidP="00E8212D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σ</m:t>
                            </m:r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Theme="minorEastAsia" w:hAnsi="Cambria Math" w:cs="Cambria Math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-f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i</m:t>
                                        </m:r>
                                      </m:sub>
                                    </m:sSub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,w</m:t>
                                    </m:r>
                                  </m:e>
                                </m:d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p>
                        </m:sSup>
                      </m:e>
                    </m:nary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Theme="minorEastAsia" w:hAnsi="Cambria Math" w:cs="Cambria Math"/>
                          </w:rPr>
                          <m:t>N</m:t>
                        </m:r>
                      </m:num>
                      <m:den>
                        <m:r>
                          <w:rPr>
                            <w:rFonts w:ascii="Cambria Math" w:eastAsiaTheme="minorEastAsia" w:hAnsi="Cambria Math" w:cs="Cambria Math"/>
                          </w:rPr>
                          <m:t>2</m:t>
                        </m:r>
                      </m:den>
                    </m:f>
                    <m:func>
                      <m:func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Cambria Math"/>
                          </w:rPr>
                          <m:t>log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2π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func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unc>
                      <m:func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eastAsia="Cambria Math" w:hAnsi="Cambria Math" w:cs="Cambria Math"/>
                          </w:rPr>
                          <m:t>log</m:t>
                        </m:r>
                      </m:fName>
                      <m:e>
                        <m:r>
                          <w:rPr>
                            <w:rFonts w:ascii="Cambria Math" w:eastAsia="楷体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  <m:d>
                              <m:dPr>
                                <m:begChr m:val="|"/>
                                <m:endChr m:val=""/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eastAsia="楷体" w:hAnsi="Cambria Math"/>
                                  </w:rPr>
                                  <m:t>X,w</m:t>
                                </m:r>
                              </m:e>
                            </m:d>
                          </m:e>
                        </m:d>
                      </m:e>
                    </m:func>
                    <m:r>
                      <w:rPr>
                        <w:rFonts w:ascii="Cambria Math" w:eastAsia="Cambria Math" w:hAnsi="Cambria Math" w:cs="Cambria Math"/>
                      </w:rPr>
                      <m:t>=</m:t>
                    </m:r>
                    <m:limLow>
                      <m:limLow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groupChr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σ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  <m:nary>
                              <m:naryPr>
                                <m:chr m:val="∑"/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naryPr>
                              <m:sub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i=1</m:t>
                                </m:r>
                              </m:sub>
                              <m:sup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sup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d>
                                      <m:d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d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y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i</m:t>
                                            </m:r>
                                          </m:sub>
                                        </m:sSub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-f</m:t>
                                        </m:r>
                                        <m:d>
                                          <m:dPr>
                                            <m:ctrlPr>
                                              <w:rPr>
                                                <w:rFonts w:ascii="Cambria Math" w:eastAsiaTheme="minorEastAsia" w:hAnsi="Cambria Math" w:cs="Cambria Math"/>
                                                <w:i/>
                                              </w:rPr>
                                            </m:ctrlPr>
                                          </m:dPr>
                                          <m:e>
                                            <m:sSub>
                                              <m:sSubPr>
                                                <m:ctrlPr>
                                                  <w:rPr>
                                                    <w:rFonts w:ascii="Cambria Math" w:eastAsiaTheme="minorEastAsia" w:hAnsi="Cambria Math" w:cs="Cambria Math"/>
                                                    <w:i/>
                                                  </w:rPr>
                                                </m:ctrlPr>
                                              </m:sSubPr>
                                              <m:e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x</m:t>
                                                </m:r>
                                              </m:e>
                                              <m:sub>
                                                <m:r>
                                                  <w:rPr>
                                                    <w:rFonts w:ascii="Cambria Math" w:eastAsiaTheme="minorEastAsia" w:hAnsi="Cambria Math" w:cs="Cambria Math"/>
                                                  </w:rPr>
                                                  <m:t>i</m:t>
                                                </m:r>
                                              </m:sub>
                                            </m:sSub>
                                            <m:r>
                                              <w:rPr>
                                                <w:rFonts w:ascii="Cambria Math" w:eastAsiaTheme="minorEastAsia" w:hAnsi="Cambria Math" w:cs="Cambria Math"/>
                                              </w:rPr>
                                              <m:t>,w</m:t>
                                            </m:r>
                                          </m:e>
                                        </m:d>
                                      </m:e>
                                    </m:d>
                                  </m:e>
                                  <m:sup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</m:t>
                                    </m:r>
                                  </m:sup>
                                </m:sSup>
                              </m:e>
                            </m:nary>
                          </m:e>
                        </m:groupChr>
                      </m:e>
                      <m:li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MSE</m:t>
                        </m:r>
                      </m:lim>
                    </m:limLow>
                    <m:r>
                      <w:rPr>
                        <w:rFonts w:ascii="Cambria Math" w:eastAsiaTheme="minorEastAsia" w:hAnsi="Cambria Math" w:cs="Cambria Math"/>
                      </w:rPr>
                      <m:t>-</m:t>
                    </m:r>
                    <m:limLow>
                      <m:limLow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limLowPr>
                      <m:e>
                        <m:groupChr>
                          <m:groupChr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groupChrPr>
                          <m:e>
                            <m:f>
                              <m:f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N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Theme="minorEastAsia" w:hAnsi="Cambria Math" w:cs="Cambria Math"/>
                                  </w:rPr>
                                  <m:t>2</m:t>
                                </m:r>
                              </m:den>
                            </m:f>
                            <m:func>
                              <m:funcPr>
                                <m:ctrlPr>
                                  <w:rPr>
                                    <w:rFonts w:ascii="Cambria Math" w:eastAsiaTheme="minorEastAsia" w:hAnsi="Cambria Math" w:cs="Cambria Math"/>
                                    <w:i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eastAsiaTheme="minorEastAsia" w:hAnsi="Cambria Math" w:cs="Cambria Math"/>
                                  </w:rPr>
                                  <m:t>log</m:t>
                                </m:r>
                              </m:fName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eastAsiaTheme="minorEastAsia" w:hAnsi="Cambria Math" w:cs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eastAsiaTheme="minorEastAsia" w:hAnsi="Cambria Math" w:cs="Cambria Math"/>
                                      </w:rPr>
                                      <m:t>2π</m:t>
                                    </m:r>
                                    <m:sSup>
                                      <m:sSupPr>
                                        <m:ctrlPr>
                                          <w:rPr>
                                            <w:rFonts w:ascii="Cambria Math" w:eastAsiaTheme="minorEastAsia" w:hAnsi="Cambria Math" w:cs="Cambria Math"/>
                                            <w:i/>
                                          </w:rPr>
                                        </m:ctrlPr>
                                      </m:sSupPr>
                                      <m:e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σ</m:t>
                                        </m:r>
                                      </m:e>
                                      <m:sup>
                                        <m:r>
                                          <w:rPr>
                                            <w:rFonts w:ascii="Cambria Math" w:eastAsiaTheme="minorEastAsia" w:hAnsi="Cambria Math" w:cs="Cambria Math"/>
                                          </w:rPr>
                                          <m:t>2</m:t>
                                        </m:r>
                                      </m:sup>
                                    </m:sSup>
                                  </m:e>
                                </m:d>
                              </m:e>
                            </m:func>
                          </m:e>
                        </m:groupChr>
                      </m:e>
                      <m:li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const</m:t>
                        </m:r>
                      </m:lim>
                    </m:limLow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0367B6C6" w14:textId="05A63004" w:rsidR="003D196E" w:rsidRDefault="003D196E" w:rsidP="00E8212D">
            <w:pPr>
              <w:pStyle w:val="af"/>
            </w:pPr>
            <w:r>
              <w:rPr>
                <w:rFonts w:hint="eastAsia"/>
              </w:rPr>
              <w:t>(2</w:t>
            </w:r>
            <w:r w:rsidR="002B4887">
              <w:rPr>
                <w:rFonts w:hint="eastAsia"/>
              </w:rPr>
              <w:t>6</w:t>
            </w:r>
            <w:r>
              <w:rPr>
                <w:rFonts w:hint="eastAsia"/>
              </w:rPr>
              <w:t>)</w:t>
            </w:r>
          </w:p>
        </w:tc>
      </w:tr>
    </w:tbl>
    <w:p w14:paraId="4A29F0FD" w14:textId="77777777" w:rsidR="003D196E" w:rsidRDefault="003D196E" w:rsidP="00817F84">
      <w:pPr>
        <w:spacing w:before="156"/>
        <w:ind w:firstLineChars="0" w:firstLine="0"/>
      </w:pPr>
    </w:p>
    <w:p w14:paraId="1FA3790E" w14:textId="77777777" w:rsidR="00817F84" w:rsidRDefault="00817F84" w:rsidP="00817F84">
      <w:pPr>
        <w:spacing w:before="156"/>
        <w:ind w:firstLineChars="0" w:firstLine="0"/>
      </w:pPr>
    </w:p>
    <w:p w14:paraId="653A5DDF" w14:textId="30C10D2E" w:rsidR="005B5675" w:rsidRDefault="0049001C" w:rsidP="0049001C">
      <w:pPr>
        <w:spacing w:before="156"/>
        <w:ind w:firstLine="480"/>
      </w:pPr>
      <w:r>
        <w:rPr>
          <w:rFonts w:hint="eastAsia"/>
        </w:rPr>
        <w:t>至此，这就是损失函数，此外，对于</w:t>
      </w:r>
      <m:oMath>
        <m:r>
          <w:rPr>
            <w:rFonts w:ascii="Cambria Math" w:hAnsi="Cambria Math"/>
          </w:rPr>
          <m:t>θ=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μ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5B5675">
        <w:rPr>
          <w:rFonts w:hint="eastAsia"/>
        </w:rPr>
        <w:t>中的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5B5675">
        <w:rPr>
          <w:rFonts w:hint="eastAsia"/>
        </w:rPr>
        <w:t>在优化过程中小于</w:t>
      </w:r>
      <w:r w:rsidR="005B5675">
        <w:rPr>
          <w:rFonts w:hint="eastAsia"/>
        </w:rPr>
        <w:t>0</w:t>
      </w:r>
      <w:r w:rsidR="005B5675">
        <w:rPr>
          <w:rFonts w:hint="eastAsia"/>
        </w:rPr>
        <w:t>，令：</w:t>
      </w:r>
    </w:p>
    <w:p w14:paraId="3B24471E" w14:textId="22B41642" w:rsidR="00EB75B0" w:rsidRPr="006B5CB5" w:rsidRDefault="00EB75B0" w:rsidP="00EB75B0">
      <w:pPr>
        <w:spacing w:before="156"/>
        <w:ind w:firstLineChars="0" w:firstLine="0"/>
        <w:rPr>
          <w:vanish/>
          <w:specVanish/>
        </w:rPr>
      </w:pPr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p>
                </m:sSup>
              </m:e>
            </m:d>
          </m:e>
        </m:func>
      </m:oMath>
      <w:r>
        <w:tab/>
      </w:r>
    </w:p>
    <w:p w14:paraId="79C917E5" w14:textId="6B298BC2" w:rsidR="00EB75B0" w:rsidRPr="006B5CB5" w:rsidRDefault="00EB75B0" w:rsidP="00EB75B0">
      <w:pPr>
        <w:pStyle w:val="af"/>
      </w:pPr>
      <w:r>
        <w:rPr>
          <w:rFonts w:hint="eastAsia"/>
        </w:rPr>
        <w:t>(16)</w:t>
      </w:r>
    </w:p>
    <w:p w14:paraId="15787FE2" w14:textId="1E73E467" w:rsidR="000122BB" w:rsidRDefault="00DA7D17" w:rsidP="00690931">
      <w:pPr>
        <w:spacing w:before="156"/>
        <w:ind w:firstLineChars="0" w:firstLine="0"/>
      </w:pPr>
      <w:r>
        <w:rPr>
          <w:rFonts w:hint="eastAsia"/>
        </w:rPr>
        <w:t>因此其实</w:t>
      </w:r>
      <w:r>
        <w:rPr>
          <w:rFonts w:hint="eastAsia"/>
        </w:rPr>
        <w:t>BNN</w:t>
      </w:r>
      <w:r>
        <w:rPr>
          <w:rFonts w:hint="eastAsia"/>
        </w:rPr>
        <w:t>最终优化的网络参数是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hint="eastAsia"/>
        </w:rPr>
        <w:t>。</w:t>
      </w:r>
    </w:p>
    <w:p w14:paraId="4F5606D0" w14:textId="77777777" w:rsidR="007732F1" w:rsidRPr="007732F1" w:rsidRDefault="007732F1" w:rsidP="00943077">
      <w:pPr>
        <w:ind w:firstLine="480"/>
        <w:rPr>
          <w:rFonts w:hint="eastAsia"/>
        </w:rPr>
      </w:pPr>
    </w:p>
    <w:p w14:paraId="29FCA884" w14:textId="30541843" w:rsidR="007732F1" w:rsidRDefault="00943077" w:rsidP="00943077">
      <w:pPr>
        <w:pStyle w:val="1"/>
      </w:pPr>
      <w:r>
        <w:rPr>
          <w:rFonts w:hint="eastAsia"/>
        </w:rPr>
        <w:t>流体力学公式</w:t>
      </w:r>
    </w:p>
    <w:p w14:paraId="448736A5" w14:textId="12C959DC" w:rsidR="00943077" w:rsidRDefault="00943077" w:rsidP="00C17F49">
      <w:pPr>
        <w:pStyle w:val="af"/>
      </w:pPr>
      <w:r>
        <w:rPr>
          <w:rFonts w:eastAsia="黑体" w:cstheme="majorBidi"/>
        </w:rPr>
        <w:tab/>
      </w:r>
      <m:oMath>
        <m:r>
          <m:rPr>
            <m:nor/>
          </m:rPr>
          <m:t>D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∙</m:t>
            </m:r>
          </m:e>
        </m:d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∂t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  <m:r>
          <m:rPr>
            <m:sty m:val="p"/>
          </m:rP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∂z</m:t>
            </m:r>
          </m:den>
        </m:f>
      </m:oMath>
      <w:r>
        <w:tab/>
      </w:r>
      <w:r w:rsidR="00C17F49">
        <w:rPr>
          <w:rFonts w:hint="eastAsia"/>
        </w:rPr>
        <w:t>(</w:t>
      </w:r>
      <w:r w:rsidR="00C17F49">
        <w:fldChar w:fldCharType="begin"/>
      </w:r>
      <w:r w:rsidR="00C17F49">
        <w:instrText xml:space="preserve"> SEQ </w:instrText>
      </w:r>
      <w:r w:rsidR="00C17F49">
        <w:instrText>式</w:instrText>
      </w:r>
      <w:r w:rsidR="00C17F49">
        <w:instrText xml:space="preserve"> \* ARABIC </w:instrText>
      </w:r>
      <w:r w:rsidR="00C17F49">
        <w:fldChar w:fldCharType="separate"/>
      </w:r>
      <w:r w:rsidR="0051145D">
        <w:rPr>
          <w:noProof/>
        </w:rPr>
        <w:t>1</w:t>
      </w:r>
      <w:r w:rsidR="00C17F49">
        <w:fldChar w:fldCharType="end"/>
      </w:r>
      <w:r w:rsidR="00C17F49">
        <w:rPr>
          <w:rFonts w:hint="eastAsia"/>
        </w:rPr>
        <w:t>)</w:t>
      </w:r>
    </w:p>
    <w:p w14:paraId="5D66EFFE" w14:textId="6C2E1FE4" w:rsidR="0012042A" w:rsidRDefault="0012042A" w:rsidP="0012042A">
      <w:pPr>
        <w:ind w:firstLine="480"/>
      </w:pPr>
      <w:r>
        <w:rPr>
          <w:rFonts w:hint="eastAsia"/>
        </w:rPr>
        <w:t>举例证明，令密度</w:t>
      </w:r>
      <m:oMath>
        <m:r>
          <w:rPr>
            <w:rFonts w:ascii="Cambria Math" w:hAnsi="Cambria Math"/>
          </w:rPr>
          <m:t>ρ</m:t>
        </m:r>
      </m:oMath>
      <w:r>
        <w:rPr>
          <w:rFonts w:hint="eastAsia"/>
        </w:rPr>
        <w:t>与空间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</m:oMath>
      <w:r>
        <w:rPr>
          <w:rFonts w:hint="eastAsia"/>
        </w:rPr>
        <w:t>和时间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 w:rsidR="0051145D">
        <w:rPr>
          <w:rFonts w:hint="eastAsia"/>
        </w:rPr>
        <w:t>相关，即：</w:t>
      </w:r>
    </w:p>
    <w:p w14:paraId="5C5FDFFA" w14:textId="16F3E647" w:rsidR="0051145D" w:rsidRDefault="0051145D" w:rsidP="0051145D">
      <w:pPr>
        <w:pStyle w:val="af"/>
      </w:pPr>
      <w:r>
        <w:rPr>
          <w:rFonts w:eastAsia="黑体" w:cstheme="majorBidi"/>
        </w:rPr>
        <w:tab/>
      </w:r>
      <m:oMath>
        <m:r>
          <w:rPr>
            <w:rFonts w:ascii="Cambria Math" w:eastAsia="黑体" w:hAnsi="Cambria Math" w:cstheme="majorBidi"/>
          </w:rPr>
          <m:t>ρ=ρ</m:t>
        </m:r>
        <m:d>
          <m:dPr>
            <m:ctrlPr>
              <w:rPr>
                <w:rFonts w:ascii="Cambria Math" w:eastAsia="黑体" w:hAnsi="Cambria Math" w:cstheme="majorBidi"/>
                <w:i/>
              </w:rPr>
            </m:ctrlPr>
          </m:dPr>
          <m:e>
            <m:r>
              <w:rPr>
                <w:rFonts w:ascii="Cambria Math" w:eastAsia="黑体" w:hAnsi="Cambria Math" w:cstheme="majorBidi"/>
              </w:rPr>
              <m:t>t,x,y,z</m:t>
            </m:r>
          </m:e>
        </m:d>
      </m:oMath>
      <w:r>
        <w:tab/>
      </w:r>
      <w:r>
        <w:rPr>
          <w:rFonts w:hint="eastAsia"/>
        </w:rPr>
        <w:t>(</w:t>
      </w:r>
      <w:r>
        <w:fldChar w:fldCharType="begin"/>
      </w:r>
      <w:r>
        <w:instrText xml:space="preserve"> SEQ </w:instrText>
      </w:r>
      <w:r>
        <w:instrText>式</w:instrText>
      </w:r>
      <w:r>
        <w:instrText xml:space="preserve">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>)</w:t>
      </w:r>
    </w:p>
    <w:p w14:paraId="15BDE7EC" w14:textId="1092BBDA" w:rsidR="0051145D" w:rsidRDefault="0051145D" w:rsidP="0051145D">
      <w:pPr>
        <w:ind w:firstLine="480"/>
      </w:pPr>
      <w:r>
        <w:rPr>
          <w:rFonts w:hint="eastAsia"/>
        </w:rPr>
        <w:t>对其进行泰</w:t>
      </w:r>
      <w:proofErr w:type="gramStart"/>
      <w:r>
        <w:rPr>
          <w:rFonts w:hint="eastAsia"/>
        </w:rPr>
        <w:t>勒展开</w:t>
      </w:r>
      <w:proofErr w:type="gramEnd"/>
      <w:r>
        <w:rPr>
          <w:rFonts w:hint="eastAsia"/>
        </w:rPr>
        <w:t>可得：</w:t>
      </w:r>
    </w:p>
    <w:tbl>
      <w:tblPr>
        <w:tblStyle w:val="af0"/>
        <w:tblpPr w:leftFromText="181" w:rightFromText="181" w:bottomFromText="284" w:vertAnchor="text" w:tblpXSpec="center" w:tblpY="1"/>
        <w:tblOverlap w:val="never"/>
        <w:tblW w:w="0" w:type="auto"/>
        <w:tblLook w:val="04A0" w:firstRow="1" w:lastRow="0" w:firstColumn="1" w:lastColumn="0" w:noHBand="0" w:noVBand="1"/>
      </w:tblPr>
      <w:tblGrid>
        <w:gridCol w:w="263"/>
        <w:gridCol w:w="7537"/>
        <w:gridCol w:w="496"/>
      </w:tblGrid>
      <w:tr w:rsidR="0051145D" w14:paraId="47F59835" w14:textId="77777777" w:rsidTr="00B62527">
        <w:tc>
          <w:tcPr>
            <w:tcW w:w="279" w:type="dxa"/>
          </w:tcPr>
          <w:p w14:paraId="59B9E750" w14:textId="77777777" w:rsidR="0051145D" w:rsidRDefault="0051145D" w:rsidP="00B62527">
            <w:pPr>
              <w:pStyle w:val="af"/>
            </w:pPr>
          </w:p>
        </w:tc>
        <w:tc>
          <w:tcPr>
            <w:tcW w:w="7775" w:type="dxa"/>
          </w:tcPr>
          <w:p w14:paraId="4BEBC54F" w14:textId="561C2E6B" w:rsidR="0051145D" w:rsidRPr="00715B38" w:rsidRDefault="0007043C" w:rsidP="00B62527">
            <w:pPr>
              <w:pStyle w:val="af"/>
              <w:rPr>
                <w:rFonts w:eastAsia="楷体"/>
              </w:rPr>
            </w:pPr>
            <m:oMathPara>
              <m:oMath>
                <m:eqArr>
                  <m:eqArrPr>
                    <m:ctrlPr>
                      <w:rPr>
                        <w:rFonts w:ascii="Cambria Math" w:eastAsia="楷体" w:hAnsi="Cambria Math"/>
                        <w:i/>
                      </w:rPr>
                    </m:ctrlPr>
                  </m:eqArrPr>
                  <m:e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∂t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∂x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楷体" w:hAnsi="Cambria Math"/>
                                  </w:rPr>
                                  <m:t>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楷体" w:hAnsi="Cambria Math"/>
                                  </w:rPr>
                                  <m:t>z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 w:cs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 w:cs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Theme="minorEastAsia" w:hAnsi="Cambria Math" w:cs="Cambria Math"/>
                      </w:rPr>
                      <m:t>=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∂t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∂x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楷体" w:hAnsi="Cambria Math"/>
                                  </w:rPr>
                                  <m:t>y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d>
                          <m:d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楷体" w:hAnsi="Cambria Math"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∂ρ</m:t>
                                </m:r>
                              </m:num>
                              <m:den>
                                <m:r>
                                  <w:rPr>
                                    <w:rFonts w:ascii="Cambria Math" w:eastAsia="楷体" w:hAnsi="Cambria Math"/>
                                  </w:rPr>
                                  <m:t>∂</m:t>
                                </m:r>
                                <m:r>
                                  <w:rPr>
                                    <w:rFonts w:ascii="Cambria Math" w:eastAsia="楷体" w:hAnsi="Cambria Math"/>
                                  </w:rPr>
                                  <m:t>z</m:t>
                                </m:r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1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eastAsia="楷体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楷体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楷体" w:hAnsi="Cambria Math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eastAsia="楷体" w:hAnsi="Cambria Math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⇓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eastAsiaTheme="minorEastAsia" w:hAnsi="Cambria Math" w:cs="Cambria Math"/>
                            <w:i/>
                          </w:rPr>
                        </m:ctrlPr>
                      </m:fPr>
                      <m:num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 w:cs="Cambria Math"/>
                          </w:rPr>
                          <m:t>D</m:t>
                        </m:r>
                        <m:r>
                          <w:rPr>
                            <w:rFonts w:ascii="Cambria Math" w:eastAsiaTheme="minorEastAsia" w:hAnsi="Cambria Math" w:cs="Cambria Math"/>
                          </w:rPr>
                          <m:t>ρ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um>
                      <m:den>
                        <m:r>
                          <m:rPr>
                            <m:nor/>
                          </m:rPr>
                          <w:rPr>
                            <w:rFonts w:ascii="Cambria Math" w:eastAsia="Cambria Math" w:hAnsi="Cambria Math" w:cs="Cambria Math"/>
                          </w:rPr>
                          <m:t>D</m:t>
                        </m:r>
                        <m:r>
                          <w:rPr>
                            <w:rFonts w:ascii="Cambria Math" w:eastAsiaTheme="minorEastAsia" w:hAnsi="Cambria Math" w:cs="Cambria Math"/>
                          </w:rPr>
                          <m:t>t</m:t>
                        </m:r>
                      </m:den>
                    </m:f>
                    <m:r>
                      <w:rPr>
                        <w:rFonts w:ascii="Cambria Math" w:eastAsiaTheme="minorEastAsia" w:hAnsi="Cambria Math" w:cs="Cambria Math"/>
                      </w:rPr>
                      <m:t>=</m:t>
                    </m:r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x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∂x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y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∂y</m:t>
                        </m:r>
                      </m:den>
                    </m:f>
                    <m:r>
                      <w:rPr>
                        <w:rFonts w:ascii="Cambria Math" w:eastAsia="楷体" w:hAnsi="Cambria Math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楷体" w:hAnsi="Cambria Math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 w:eastAsia="楷体" w:hAnsi="Cambria Math"/>
                          </w:rPr>
                          <m:t>z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eastAsia="楷体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eastAsia="楷体" w:hAnsi="Cambria Math"/>
                          </w:rPr>
                          <m:t>∂ρ</m:t>
                        </m:r>
                      </m:num>
                      <m:den>
                        <m:r>
                          <w:rPr>
                            <w:rFonts w:ascii="Cambria Math" w:eastAsia="楷体" w:hAnsi="Cambria Math"/>
                          </w:rPr>
                          <m:t>∂z</m:t>
                        </m:r>
                      </m:den>
                    </m:f>
                  </m:e>
                </m:eqArr>
              </m:oMath>
            </m:oMathPara>
          </w:p>
        </w:tc>
        <w:tc>
          <w:tcPr>
            <w:tcW w:w="242" w:type="dxa"/>
            <w:vAlign w:val="center"/>
          </w:tcPr>
          <w:p w14:paraId="2EFD56BF" w14:textId="2242019E" w:rsidR="0051145D" w:rsidRDefault="0051145D" w:rsidP="00B62527">
            <w:pPr>
              <w:pStyle w:val="af"/>
            </w:pPr>
            <w:r>
              <w:rPr>
                <w:rFonts w:hint="eastAsia"/>
              </w:rPr>
              <w:t>(</w:t>
            </w:r>
            <w:r>
              <w:fldChar w:fldCharType="begin"/>
            </w:r>
            <w:r>
              <w:instrText xml:space="preserve"> SEQ </w:instrText>
            </w:r>
            <w:r>
              <w:instrText>式</w:instrText>
            </w:r>
            <w:r>
              <w:instrText xml:space="preserve"> \* ARABIC </w:instrText>
            </w:r>
            <w:r>
              <w:fldChar w:fldCharType="separate"/>
            </w:r>
            <w:r>
              <w:rPr>
                <w:noProof/>
              </w:rPr>
              <w:t>3</w:t>
            </w:r>
            <w:r>
              <w:fldChar w:fldCharType="end"/>
            </w:r>
            <w:r>
              <w:rPr>
                <w:rFonts w:hint="eastAsia"/>
              </w:rPr>
              <w:t>)</w:t>
            </w:r>
          </w:p>
        </w:tc>
      </w:tr>
    </w:tbl>
    <w:p w14:paraId="144F4059" w14:textId="77777777" w:rsidR="0051145D" w:rsidRPr="0051145D" w:rsidRDefault="0051145D" w:rsidP="0051145D">
      <w:pPr>
        <w:ind w:firstLine="480"/>
        <w:rPr>
          <w:rFonts w:hint="eastAsia"/>
        </w:rPr>
      </w:pPr>
    </w:p>
    <w:sectPr w:rsidR="0051145D" w:rsidRPr="0051145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F71"/>
    <w:rsid w:val="000122BB"/>
    <w:rsid w:val="000232FC"/>
    <w:rsid w:val="00037F71"/>
    <w:rsid w:val="00057590"/>
    <w:rsid w:val="00067887"/>
    <w:rsid w:val="0007043C"/>
    <w:rsid w:val="0008321C"/>
    <w:rsid w:val="000944CF"/>
    <w:rsid w:val="00096801"/>
    <w:rsid w:val="000C13FB"/>
    <w:rsid w:val="000D0DB0"/>
    <w:rsid w:val="00114433"/>
    <w:rsid w:val="0012042A"/>
    <w:rsid w:val="00137F7F"/>
    <w:rsid w:val="0016543F"/>
    <w:rsid w:val="00190BF5"/>
    <w:rsid w:val="00225FBA"/>
    <w:rsid w:val="00246FF5"/>
    <w:rsid w:val="00291BB3"/>
    <w:rsid w:val="002927EE"/>
    <w:rsid w:val="002B395D"/>
    <w:rsid w:val="002B4887"/>
    <w:rsid w:val="002B6968"/>
    <w:rsid w:val="002C0546"/>
    <w:rsid w:val="002C7A0D"/>
    <w:rsid w:val="002D5D21"/>
    <w:rsid w:val="002D6412"/>
    <w:rsid w:val="003007E8"/>
    <w:rsid w:val="003362BB"/>
    <w:rsid w:val="00396149"/>
    <w:rsid w:val="003A6F8D"/>
    <w:rsid w:val="003B3B36"/>
    <w:rsid w:val="003B3F6F"/>
    <w:rsid w:val="003D196E"/>
    <w:rsid w:val="003E3755"/>
    <w:rsid w:val="003E7511"/>
    <w:rsid w:val="00433524"/>
    <w:rsid w:val="00441750"/>
    <w:rsid w:val="00442907"/>
    <w:rsid w:val="00447162"/>
    <w:rsid w:val="00454424"/>
    <w:rsid w:val="0049001C"/>
    <w:rsid w:val="0051145D"/>
    <w:rsid w:val="0053237F"/>
    <w:rsid w:val="00557516"/>
    <w:rsid w:val="005668D5"/>
    <w:rsid w:val="0057503C"/>
    <w:rsid w:val="005B5675"/>
    <w:rsid w:val="005E4D23"/>
    <w:rsid w:val="00600D8A"/>
    <w:rsid w:val="00611856"/>
    <w:rsid w:val="00615B5A"/>
    <w:rsid w:val="00657011"/>
    <w:rsid w:val="00665F58"/>
    <w:rsid w:val="00690931"/>
    <w:rsid w:val="006B16A1"/>
    <w:rsid w:val="006B5CB5"/>
    <w:rsid w:val="006C6AE6"/>
    <w:rsid w:val="006E22B2"/>
    <w:rsid w:val="006F442A"/>
    <w:rsid w:val="0070741F"/>
    <w:rsid w:val="00715B38"/>
    <w:rsid w:val="00730705"/>
    <w:rsid w:val="00743824"/>
    <w:rsid w:val="007732F1"/>
    <w:rsid w:val="00775E09"/>
    <w:rsid w:val="007A18C8"/>
    <w:rsid w:val="007E22B3"/>
    <w:rsid w:val="00804299"/>
    <w:rsid w:val="00817F84"/>
    <w:rsid w:val="0085242D"/>
    <w:rsid w:val="008524A3"/>
    <w:rsid w:val="00852CF6"/>
    <w:rsid w:val="008A62E4"/>
    <w:rsid w:val="008B460D"/>
    <w:rsid w:val="008E055D"/>
    <w:rsid w:val="00912C14"/>
    <w:rsid w:val="00943077"/>
    <w:rsid w:val="0097680E"/>
    <w:rsid w:val="00995789"/>
    <w:rsid w:val="009A3AD8"/>
    <w:rsid w:val="009A74B6"/>
    <w:rsid w:val="00A53431"/>
    <w:rsid w:val="00A641F6"/>
    <w:rsid w:val="00A80E8B"/>
    <w:rsid w:val="00A85D27"/>
    <w:rsid w:val="00AC09B0"/>
    <w:rsid w:val="00B02A39"/>
    <w:rsid w:val="00B02B11"/>
    <w:rsid w:val="00B16D6F"/>
    <w:rsid w:val="00B47F3B"/>
    <w:rsid w:val="00B931E4"/>
    <w:rsid w:val="00BA1739"/>
    <w:rsid w:val="00BB5114"/>
    <w:rsid w:val="00BC6177"/>
    <w:rsid w:val="00C03CDF"/>
    <w:rsid w:val="00C14292"/>
    <w:rsid w:val="00C17F49"/>
    <w:rsid w:val="00C26B09"/>
    <w:rsid w:val="00C47DDA"/>
    <w:rsid w:val="00C51981"/>
    <w:rsid w:val="00C86277"/>
    <w:rsid w:val="00C9749C"/>
    <w:rsid w:val="00CA032C"/>
    <w:rsid w:val="00CC5635"/>
    <w:rsid w:val="00CF2AE3"/>
    <w:rsid w:val="00CF4D79"/>
    <w:rsid w:val="00D22EBE"/>
    <w:rsid w:val="00D310CB"/>
    <w:rsid w:val="00D51BBA"/>
    <w:rsid w:val="00DA7D17"/>
    <w:rsid w:val="00DB09B0"/>
    <w:rsid w:val="00DC4E00"/>
    <w:rsid w:val="00DF53CB"/>
    <w:rsid w:val="00E37D49"/>
    <w:rsid w:val="00E51ED1"/>
    <w:rsid w:val="00E575FD"/>
    <w:rsid w:val="00E647B1"/>
    <w:rsid w:val="00E8738E"/>
    <w:rsid w:val="00E87848"/>
    <w:rsid w:val="00EA0A1F"/>
    <w:rsid w:val="00EB75B0"/>
    <w:rsid w:val="00EE5300"/>
    <w:rsid w:val="00F169AF"/>
    <w:rsid w:val="00F5530F"/>
    <w:rsid w:val="00F7513C"/>
    <w:rsid w:val="00F92C77"/>
    <w:rsid w:val="00FA15D7"/>
    <w:rsid w:val="00FA3608"/>
    <w:rsid w:val="00FB14F4"/>
    <w:rsid w:val="00FC3B75"/>
    <w:rsid w:val="00FC3D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D4DB9C"/>
  <w15:chartTrackingRefBased/>
  <w15:docId w15:val="{7C41535C-17C5-4228-A1F6-CEE2BB237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1BBA"/>
    <w:pPr>
      <w:widowControl w:val="0"/>
      <w:ind w:firstLineChars="200" w:firstLine="200"/>
    </w:pPr>
    <w:rPr>
      <w:rFonts w:ascii="Times New Roman" w:eastAsia="楷体" w:hAnsi="Times New Roman"/>
      <w:sz w:val="24"/>
    </w:rPr>
  </w:style>
  <w:style w:type="paragraph" w:styleId="1">
    <w:name w:val="heading 1"/>
    <w:next w:val="a"/>
    <w:link w:val="10"/>
    <w:uiPriority w:val="9"/>
    <w:qFormat/>
    <w:rsid w:val="00D51BBA"/>
    <w:pPr>
      <w:keepNext/>
      <w:keepLines/>
      <w:spacing w:before="480" w:after="80"/>
      <w:jc w:val="center"/>
      <w:outlineLvl w:val="0"/>
    </w:pPr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7F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7F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7F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7F71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7F71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7F71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7F71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7F71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51BBA"/>
    <w:rPr>
      <w:rFonts w:ascii="Times New Roman" w:eastAsia="黑体" w:hAnsi="Times New Roman" w:cstheme="majorBidi"/>
      <w:color w:val="0F4761" w:themeColor="accent1" w:themeShade="BF"/>
      <w:sz w:val="30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37F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37F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37F71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37F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37F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37F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37F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37F7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37F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7F71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37F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37F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37F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37F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37F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37F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37F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37F71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D51BBA"/>
    <w:rPr>
      <w:color w:val="666666"/>
    </w:rPr>
  </w:style>
  <w:style w:type="paragraph" w:customStyle="1" w:styleId="af">
    <w:name w:val="公式"/>
    <w:qFormat/>
    <w:rsid w:val="00CF4D79"/>
    <w:pPr>
      <w:tabs>
        <w:tab w:val="center" w:pos="4156"/>
        <w:tab w:val="right" w:pos="8312"/>
      </w:tabs>
    </w:pPr>
    <w:rPr>
      <w:rFonts w:ascii="Times New Roman" w:eastAsia="宋体" w:hAnsi="Times New Roman"/>
      <w:sz w:val="24"/>
    </w:rPr>
  </w:style>
  <w:style w:type="table" w:styleId="af0">
    <w:name w:val="Table Grid"/>
    <w:basedOn w:val="a1"/>
    <w:uiPriority w:val="39"/>
    <w:rsid w:val="00CF4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C17F49"/>
    <w:rPr>
      <w:rFonts w:eastAsia="黑体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A06A92-1139-4CFE-9105-8B0F8ACBA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1115</TotalTime>
  <Pages>6</Pages>
  <Words>870</Words>
  <Characters>4963</Characters>
  <Application>Microsoft Office Word</Application>
  <DocSecurity>0</DocSecurity>
  <Lines>41</Lines>
  <Paragraphs>11</Paragraphs>
  <ScaleCrop>false</ScaleCrop>
  <Company/>
  <LinksUpToDate>false</LinksUpToDate>
  <CharactersWithSpaces>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caic Z</dc:creator>
  <cp:keywords/>
  <dc:description/>
  <cp:lastModifiedBy>caic Z</cp:lastModifiedBy>
  <cp:revision>98</cp:revision>
  <dcterms:created xsi:type="dcterms:W3CDTF">2026-01-15T15:54:00Z</dcterms:created>
  <dcterms:modified xsi:type="dcterms:W3CDTF">2026-01-23T04:52:00Z</dcterms:modified>
</cp:coreProperties>
</file>