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FF230" w14:textId="215BDE9F" w:rsidR="00B07394" w:rsidRDefault="00B07394" w:rsidP="00D51BBA">
      <w:pPr>
        <w:pStyle w:val="1"/>
      </w:pPr>
      <w:r>
        <w:rPr>
          <w:rFonts w:hint="eastAsia"/>
        </w:rPr>
        <w:t>SVD</w:t>
      </w:r>
      <w:r>
        <w:rPr>
          <w:rFonts w:hint="eastAsia"/>
        </w:rPr>
        <w:t>和特征值分解</w:t>
      </w:r>
    </w:p>
    <w:p w14:paraId="12D6ED59" w14:textId="77777777" w:rsidR="00B07394" w:rsidRDefault="00B07394" w:rsidP="00B07394">
      <w:pPr>
        <w:ind w:firstLine="480"/>
      </w:pPr>
      <w:r>
        <w:rPr>
          <w:rFonts w:hint="eastAsia"/>
        </w:rPr>
        <w:t>设有原数组</w:t>
      </w:r>
      <m:oMath>
        <m:r>
          <w:rPr>
            <w:rFonts w:ascii="Cambria Math" w:hAnsi="Cambria Math"/>
          </w:rPr>
          <m:t>X∈100×10</m:t>
        </m:r>
      </m:oMath>
      <w:r>
        <w:rPr>
          <w:rFonts w:hint="eastAsia"/>
        </w:rPr>
        <w:t>，有</w:t>
      </w:r>
      <w:r>
        <w:rPr>
          <w:rFonts w:hint="eastAsia"/>
        </w:rPr>
        <w:t>10</w:t>
      </w:r>
      <w:r>
        <w:rPr>
          <w:rFonts w:hint="eastAsia"/>
        </w:rPr>
        <w:t>个维度，</w:t>
      </w:r>
    </w:p>
    <w:p w14:paraId="5A5C3BFB" w14:textId="77777777" w:rsidR="00B07394" w:rsidRDefault="00B07394" w:rsidP="00B07394">
      <w:pPr>
        <w:ind w:firstLine="480"/>
      </w:pPr>
      <w:r>
        <w:rPr>
          <w:rFonts w:hint="eastAsia"/>
        </w:rPr>
        <w:t>将其</w:t>
      </w:r>
      <w:proofErr w:type="spellStart"/>
      <w:r>
        <w:rPr>
          <w:rFonts w:hint="eastAsia"/>
        </w:rPr>
        <w:t>svd</w:t>
      </w:r>
      <w:proofErr w:type="spellEnd"/>
      <w:r>
        <w:rPr>
          <w:rFonts w:hint="eastAsia"/>
        </w:rPr>
        <w:t>分解，可得：</w:t>
      </w:r>
    </w:p>
    <w:p w14:paraId="1F76056B" w14:textId="77777777" w:rsidR="00B07394" w:rsidRPr="00246742" w:rsidRDefault="00000000" w:rsidP="00B07394">
      <w:pPr>
        <w:ind w:firstLine="48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=X 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eqArr>
        </m:oMath>
      </m:oMathPara>
    </w:p>
    <w:p w14:paraId="0DBAAFAB" w14:textId="77777777" w:rsidR="00B07394" w:rsidRDefault="00B07394" w:rsidP="00B07394">
      <w:pPr>
        <w:ind w:firstLine="480"/>
      </w:pPr>
      <w:r>
        <w:rPr>
          <w:rFonts w:hint="eastAsia"/>
        </w:rPr>
        <w:t>可知：</w:t>
      </w:r>
    </w:p>
    <w:p w14:paraId="4DF1E5C6" w14:textId="77777777" w:rsidR="00B07394" w:rsidRDefault="00B07394" w:rsidP="00B07394">
      <w:pPr>
        <w:ind w:firstLineChars="100" w:firstLine="240"/>
      </w:pPr>
      <m:oMath>
        <m:r>
          <w:rPr>
            <w:rFonts w:ascii="Cambria Math" w:hAnsi="Cambria Math"/>
          </w:rPr>
          <m:t xml:space="preserve">U∈100×100,  </m:t>
        </m:r>
        <m:r>
          <m:rPr>
            <m:sty m:val="p"/>
          </m:rPr>
          <w:rPr>
            <w:rFonts w:ascii="Cambria Math" w:hAnsi="Cambria Math"/>
          </w:rPr>
          <m:t>Σ</m:t>
        </m:r>
        <m:r>
          <w:rPr>
            <w:rFonts w:ascii="Cambria Math" w:hAnsi="Cambria Math"/>
          </w:rPr>
          <m:t xml:space="preserve">∈100×10, 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∈10×10</m:t>
        </m:r>
      </m:oMath>
      <w:r>
        <w:rPr>
          <w:rFonts w:hint="eastAsia"/>
        </w:rPr>
        <w:t xml:space="preserve"> </w:t>
      </w:r>
    </w:p>
    <w:p w14:paraId="5408AEAD" w14:textId="77777777" w:rsidR="00B07394" w:rsidRDefault="00B07394" w:rsidP="00B07394">
      <w:pPr>
        <w:ind w:firstLine="480"/>
      </w:pPr>
      <w:r>
        <w:rPr>
          <w:rFonts w:hint="eastAsia"/>
        </w:rPr>
        <w:t>式（</w:t>
      </w:r>
      <w:r>
        <w:rPr>
          <w:rFonts w:hint="eastAsia"/>
        </w:rPr>
        <w:t>1</w:t>
      </w:r>
      <w:r>
        <w:rPr>
          <w:rFonts w:hint="eastAsia"/>
        </w:rPr>
        <w:t>）等号两侧各右乘以</w:t>
      </w:r>
      <m:oMath>
        <m:r>
          <w:rPr>
            <w:rFonts w:ascii="Cambria Math" w:hAnsi="Cambria Math"/>
          </w:rPr>
          <m:t>V</m:t>
        </m:r>
      </m:oMath>
      <w:r>
        <w:rPr>
          <w:rFonts w:hint="eastAsia"/>
        </w:rPr>
        <w:t>，得：</w:t>
      </w:r>
    </w:p>
    <w:p w14:paraId="6C220334" w14:textId="77777777" w:rsidR="00B07394" w:rsidRPr="00246742" w:rsidRDefault="00000000" w:rsidP="00B07394">
      <w:pPr>
        <w:ind w:firstLine="48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  <m:r>
                <w:rPr>
                  <w:rFonts w:ascii="Cambria Math" w:hAnsi="Cambria Math"/>
                </w:rPr>
                <m:t>=XV#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</m:eqArr>
        </m:oMath>
      </m:oMathPara>
    </w:p>
    <w:p w14:paraId="6FE1D25B" w14:textId="77777777" w:rsidR="00B07394" w:rsidRPr="00246742" w:rsidRDefault="00B07394" w:rsidP="00B07394">
      <w:pPr>
        <w:ind w:firstLine="480"/>
      </w:pPr>
      <w:r>
        <w:rPr>
          <w:rFonts w:hint="eastAsia"/>
        </w:rPr>
        <w:t>因此可以发现，</w:t>
      </w:r>
      <w:r>
        <w:rPr>
          <w:rFonts w:hint="eastAsia"/>
        </w:rPr>
        <w:t>X</w:t>
      </w:r>
      <w:r>
        <w:rPr>
          <w:rFonts w:hint="eastAsia"/>
        </w:rPr>
        <w:t>通过投影到</w:t>
      </w:r>
      <w:r>
        <w:rPr>
          <w:rFonts w:hint="eastAsia"/>
        </w:rPr>
        <w:t>V</w:t>
      </w:r>
      <w:r>
        <w:rPr>
          <w:rFonts w:hint="eastAsia"/>
        </w:rPr>
        <w:t>的多个列向量，完成了降维，如果只取</w:t>
      </w:r>
      <m:oMath>
        <m:r>
          <w:rPr>
            <w:rFonts w:ascii="Cambria Math" w:hAnsi="Cambria Math"/>
          </w:rPr>
          <m:t>V</m:t>
        </m:r>
      </m:oMath>
      <w:r>
        <w:rPr>
          <w:rFonts w:hint="eastAsia"/>
        </w:rPr>
        <w:t>的前</w:t>
      </w:r>
      <w:r>
        <w:rPr>
          <w:rFonts w:hint="eastAsia"/>
        </w:rPr>
        <w:t>3</w:t>
      </w:r>
      <w:r>
        <w:rPr>
          <w:rFonts w:hint="eastAsia"/>
        </w:rPr>
        <w:t>列，那么</w:t>
      </w:r>
      <w:r>
        <w:rPr>
          <w:rFonts w:hint="eastAsia"/>
        </w:rPr>
        <w:t>X</w:t>
      </w:r>
      <w:r>
        <w:rPr>
          <w:rFonts w:hint="eastAsia"/>
        </w:rPr>
        <w:t>经过</w:t>
      </w:r>
      <m:oMath>
        <m:r>
          <w:rPr>
            <w:rFonts w:ascii="Cambria Math" w:hAnsi="Cambria Math"/>
          </w:rPr>
          <m:t>V</m:t>
        </m:r>
      </m:oMath>
      <w:r>
        <w:rPr>
          <w:rFonts w:hint="eastAsia"/>
        </w:rPr>
        <w:t>的变换，降维成了</w:t>
      </w:r>
      <m:oMath>
        <m:r>
          <w:rPr>
            <w:rFonts w:ascii="Cambria Math" w:hAnsi="Cambria Math"/>
          </w:rPr>
          <m:t>100×3</m:t>
        </m:r>
      </m:oMath>
      <w:r>
        <w:rPr>
          <w:rFonts w:hint="eastAsia"/>
        </w:rPr>
        <w:t>。</w:t>
      </w:r>
    </w:p>
    <w:p w14:paraId="454FDFA0" w14:textId="77777777" w:rsidR="00B07394" w:rsidRDefault="00B07394" w:rsidP="00B07394">
      <w:pPr>
        <w:ind w:firstLine="480"/>
      </w:pPr>
      <w:r>
        <w:rPr>
          <w:rFonts w:hint="eastAsia"/>
        </w:rPr>
        <w:t>也就是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rPr>
          <w:rFonts w:hint="eastAsia"/>
        </w:rPr>
        <w:t>是和维度相关的矩阵，那么假设如果我取前</w:t>
      </w:r>
      <w:r>
        <w:rPr>
          <w:rFonts w:hint="eastAsia"/>
        </w:rPr>
        <w:t>3</w:t>
      </w:r>
      <w:r>
        <w:rPr>
          <w:rFonts w:hint="eastAsia"/>
        </w:rPr>
        <w:t>个主成分，即：</w:t>
      </w:r>
    </w:p>
    <w:p w14:paraId="2442CCA0" w14:textId="77777777" w:rsidR="00B07394" w:rsidRPr="001C1E43" w:rsidRDefault="00000000" w:rsidP="00B07394">
      <w:pPr>
        <w:ind w:firstLine="480"/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:3,:</m:t>
              </m:r>
            </m:e>
          </m:d>
          <m:r>
            <w:rPr>
              <w:rFonts w:ascii="Cambria Math" w:hAnsi="Cambria Math"/>
            </w:rPr>
            <m:t>∈10×3</m:t>
          </m:r>
        </m:oMath>
      </m:oMathPara>
    </w:p>
    <w:p w14:paraId="31B0E540" w14:textId="77777777" w:rsidR="00B07394" w:rsidRDefault="00B07394" w:rsidP="00B07394">
      <w:pPr>
        <w:ind w:firstLine="480"/>
      </w:pPr>
      <w:r>
        <w:rPr>
          <w:rFonts w:hint="eastAsia"/>
        </w:rPr>
        <w:t>那么就可以将</w:t>
      </w:r>
      <w:r>
        <w:rPr>
          <w:rFonts w:hint="eastAsia"/>
        </w:rPr>
        <w:t>X</w:t>
      </w:r>
      <w:r>
        <w:rPr>
          <w:rFonts w:hint="eastAsia"/>
        </w:rPr>
        <w:t>降阶成</w:t>
      </w:r>
      <w:r>
        <w:rPr>
          <w:rFonts w:hint="eastAsia"/>
        </w:rPr>
        <w:t>3</w:t>
      </w:r>
      <w:r>
        <w:rPr>
          <w:rFonts w:hint="eastAsia"/>
        </w:rPr>
        <w:t>维，即：</w:t>
      </w:r>
    </w:p>
    <w:p w14:paraId="6A579AE5" w14:textId="77777777" w:rsidR="00B07394" w:rsidRPr="003F4C47" w:rsidRDefault="00B07394" w:rsidP="00B07394">
      <w:pPr>
        <w:ind w:firstLine="480"/>
      </w:pPr>
      <m:oMathPara>
        <m:oMath>
          <m:r>
            <w:rPr>
              <w:rFonts w:ascii="Cambria Math" w:hAnsi="Cambria Math"/>
            </w:rPr>
            <m:t>Z=X@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3DDE2A71" w14:textId="77777777" w:rsidR="00B07394" w:rsidRDefault="00B07394" w:rsidP="00B07394">
      <w:pPr>
        <w:ind w:firstLine="480"/>
      </w:pPr>
      <w:r>
        <w:rPr>
          <w:rFonts w:hint="eastAsia"/>
        </w:rPr>
        <w:t>因此经我诸博发现，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rPr>
          <w:rFonts w:hint="eastAsia"/>
        </w:rPr>
        <w:t>矩阵的每一行代表一个主方向，</w:t>
      </w:r>
      <m:oMath>
        <m:r>
          <w:rPr>
            <w:rFonts w:ascii="Cambria Math" w:hAnsi="Cambria Math"/>
          </w:rPr>
          <m:t>Z</m:t>
        </m:r>
      </m:oMath>
      <w:r>
        <w:rPr>
          <w:rFonts w:hint="eastAsia"/>
        </w:rPr>
        <w:t>就是降维后的</w:t>
      </w:r>
      <m:oMath>
        <m:r>
          <w:rPr>
            <w:rFonts w:ascii="Cambria Math" w:hAnsi="Cambria Math"/>
          </w:rPr>
          <m:t>X</m:t>
        </m:r>
      </m:oMath>
      <w:r>
        <w:rPr>
          <w:rFonts w:hint="eastAsia"/>
        </w:rPr>
        <w:t>。</w:t>
      </w:r>
    </w:p>
    <w:p w14:paraId="0F0F166F" w14:textId="77777777" w:rsidR="00B07394" w:rsidRDefault="00B07394" w:rsidP="00B07394">
      <w:pPr>
        <w:ind w:firstLine="480"/>
      </w:pPr>
      <w:r>
        <w:rPr>
          <w:rFonts w:hint="eastAsia"/>
        </w:rPr>
        <w:t>丫总可作为参考分析。</w:t>
      </w:r>
    </w:p>
    <w:p w14:paraId="50DC4A95" w14:textId="77777777" w:rsidR="00B07394" w:rsidRDefault="00B07394" w:rsidP="00B07394">
      <w:pPr>
        <w:ind w:firstLine="480"/>
      </w:pPr>
    </w:p>
    <w:p w14:paraId="2E26210E" w14:textId="77777777" w:rsidR="00B07394" w:rsidRDefault="00B07394" w:rsidP="00B07394">
      <w:pPr>
        <w:ind w:firstLine="480"/>
      </w:pPr>
    </w:p>
    <w:p w14:paraId="07CED148" w14:textId="77777777" w:rsidR="00B07394" w:rsidRDefault="00B07394" w:rsidP="00B07394">
      <w:pPr>
        <w:ind w:firstLine="480"/>
      </w:pPr>
      <w:r>
        <w:rPr>
          <w:rFonts w:hint="eastAsia"/>
        </w:rPr>
        <w:t>接下来是数学证明：</w:t>
      </w:r>
    </w:p>
    <w:p w14:paraId="243F7DAA" w14:textId="77777777" w:rsidR="00B07394" w:rsidRDefault="00B07394" w:rsidP="00B07394">
      <w:pPr>
        <w:ind w:firstLine="480"/>
      </w:pPr>
      <w:r>
        <w:rPr>
          <w:rFonts w:hint="eastAsia"/>
        </w:rPr>
        <w:t>先分析特征值分解，先计算</w:t>
      </w:r>
      <w:r>
        <w:rPr>
          <w:rFonts w:hint="eastAsia"/>
        </w:rPr>
        <w:t>X</w:t>
      </w:r>
      <w:r>
        <w:rPr>
          <w:rFonts w:hint="eastAsia"/>
        </w:rPr>
        <w:t>的协方差矩阵：</w:t>
      </w:r>
    </w:p>
    <w:p w14:paraId="32C4B9AD" w14:textId="77777777" w:rsidR="00B07394" w:rsidRPr="006A6F8E" w:rsidRDefault="00B07394" w:rsidP="00B07394">
      <w:pPr>
        <w:ind w:firstLine="480"/>
      </w:pPr>
      <m:oMathPara>
        <m:oMath>
          <m:r>
            <w:rPr>
              <w:rFonts w:ascii="Cambria Math" w:hAnsi="Cambria Math"/>
            </w:rPr>
            <m:t>C=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N-1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X</m:t>
          </m:r>
        </m:oMath>
      </m:oMathPara>
    </w:p>
    <w:p w14:paraId="4013F04C" w14:textId="77777777" w:rsidR="00B07394" w:rsidRDefault="00B07394" w:rsidP="00B07394">
      <w:pPr>
        <w:ind w:firstLine="480"/>
      </w:pPr>
      <w:r>
        <w:rPr>
          <w:rFonts w:hint="eastAsia"/>
        </w:rPr>
        <w:t>由特征值分解定义可知：</w:t>
      </w:r>
    </w:p>
    <w:p w14:paraId="57F67444" w14:textId="77777777" w:rsidR="00B07394" w:rsidRPr="006A6F8E" w:rsidRDefault="00B07394" w:rsidP="00B07394">
      <w:pPr>
        <w:ind w:firstLine="480"/>
      </w:pPr>
      <m:oMathPara>
        <m:oMath>
          <m:r>
            <w:rPr>
              <w:rFonts w:ascii="Cambria Math" w:hAnsi="Cambria Math"/>
            </w:rPr>
            <m:t>Cα=λα</m:t>
          </m:r>
        </m:oMath>
      </m:oMathPara>
    </w:p>
    <w:p w14:paraId="24D73AAF" w14:textId="77777777" w:rsidR="00B07394" w:rsidRDefault="00B07394" w:rsidP="00B07394">
      <w:pPr>
        <w:ind w:firstLine="480"/>
      </w:pPr>
      <w:r>
        <w:rPr>
          <w:rFonts w:hint="eastAsia"/>
        </w:rPr>
        <w:t>即对于任意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</w:rPr>
        <w:t>，都有一个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</w:rPr>
        <w:t>，满足上式：</w:t>
      </w:r>
    </w:p>
    <w:p w14:paraId="6FF30737" w14:textId="77777777" w:rsidR="00B07394" w:rsidRDefault="00B07394" w:rsidP="00B07394">
      <w:pPr>
        <w:ind w:firstLine="480"/>
      </w:pPr>
      <w:r>
        <w:rPr>
          <w:rFonts w:hint="eastAsia"/>
        </w:rPr>
        <w:t>所以令：</w:t>
      </w:r>
    </w:p>
    <w:p w14:paraId="5968B94C" w14:textId="77777777" w:rsidR="00B07394" w:rsidRPr="006A6F8E" w:rsidRDefault="00B07394" w:rsidP="00B07394">
      <w:pPr>
        <w:ind w:firstLine="480"/>
      </w:pPr>
      <m:oMathPara>
        <m:oMath>
          <m:r>
            <w:rPr>
              <w:rFonts w:ascii="Cambria Math" w:hAnsi="Cambria Math"/>
            </w:rPr>
            <w:lastRenderedPageBreak/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,⋯</m:t>
              </m:r>
            </m:e>
          </m:d>
          <m:r>
            <w:rPr>
              <w:rFonts w:ascii="Cambria Math" w:hAnsi="Cambria Math"/>
            </w:rPr>
            <m:t>, λ=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 w14:paraId="21997D3E" w14:textId="77777777" w:rsidR="00B07394" w:rsidRDefault="00B07394" w:rsidP="00B07394">
      <w:pPr>
        <w:ind w:firstLine="480"/>
      </w:pPr>
      <w:r>
        <w:rPr>
          <w:rFonts w:hint="eastAsia"/>
        </w:rPr>
        <w:t>可得</w:t>
      </w:r>
      <m:oMath>
        <m:r>
          <w:rPr>
            <w:rFonts w:ascii="Cambria Math" w:hAnsi="Cambria Math"/>
          </w:rPr>
          <m:t>CA=Aλ</m:t>
        </m:r>
      </m:oMath>
      <w:r>
        <w:rPr>
          <w:rFonts w:hint="eastAsia"/>
        </w:rPr>
        <w:t xml:space="preserve"> </w:t>
      </w:r>
    </w:p>
    <w:p w14:paraId="186664D4" w14:textId="77777777" w:rsidR="00B07394" w:rsidRPr="00CB17B9" w:rsidRDefault="00000000" w:rsidP="00B07394">
      <w:pPr>
        <w:ind w:firstLine="48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C=Aλ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w:rPr>
                  <w:rFonts w:ascii="Cambria Math" w:hAnsi="Cambria Math"/>
                </w:rPr>
                <m:t>=Aλ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eqArr>
        </m:oMath>
      </m:oMathPara>
    </w:p>
    <w:p w14:paraId="2B36E06D" w14:textId="77777777" w:rsidR="00B07394" w:rsidRPr="00CB17B9" w:rsidRDefault="00B07394" w:rsidP="00B07394">
      <w:pPr>
        <w:ind w:firstLine="480"/>
      </w:pPr>
    </w:p>
    <w:p w14:paraId="734C6D0B" w14:textId="77777777" w:rsidR="00B07394" w:rsidRDefault="00B07394" w:rsidP="00B07394">
      <w:pPr>
        <w:ind w:firstLine="480"/>
        <w:rPr>
          <w:iCs/>
        </w:rPr>
      </w:pPr>
      <w:r>
        <w:rPr>
          <w:rFonts w:hint="eastAsia"/>
          <w:iCs/>
        </w:rPr>
        <w:t>接下来将</w:t>
      </w:r>
      <m:oMath>
        <m:r>
          <w:rPr>
            <w:rFonts w:ascii="Cambria Math" w:hAnsi="Cambria Math"/>
          </w:rPr>
          <m:t>X</m:t>
        </m:r>
      </m:oMath>
      <w:r>
        <w:rPr>
          <w:rFonts w:hint="eastAsia"/>
          <w:iCs/>
        </w:rPr>
        <w:t>进行</w:t>
      </w:r>
      <w:proofErr w:type="spellStart"/>
      <w:r>
        <w:rPr>
          <w:rFonts w:hint="eastAsia"/>
          <w:iCs/>
        </w:rPr>
        <w:t>svd</w:t>
      </w:r>
      <w:proofErr w:type="spellEnd"/>
      <w:r>
        <w:rPr>
          <w:rFonts w:hint="eastAsia"/>
          <w:iCs/>
        </w:rPr>
        <w:t>分解得：</w:t>
      </w:r>
    </w:p>
    <w:p w14:paraId="560028B8" w14:textId="77777777" w:rsidR="00B07394" w:rsidRPr="00FD7230" w:rsidRDefault="00B07394" w:rsidP="00B07394">
      <w:pPr>
        <w:ind w:firstLine="480"/>
        <w:rPr>
          <w:i/>
          <w:iCs/>
        </w:rPr>
      </w:pPr>
      <m:oMathPara>
        <m:oMath>
          <m:r>
            <w:rPr>
              <w:rFonts w:ascii="Cambria Math" w:hAnsi="Cambria Math"/>
            </w:rPr>
            <m:t>X=U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5F270012" w14:textId="77777777" w:rsidR="00B07394" w:rsidRDefault="00B07394" w:rsidP="00B07394">
      <w:pPr>
        <w:ind w:firstLine="480"/>
      </w:pPr>
      <w:r>
        <w:rPr>
          <w:rFonts w:hint="eastAsia"/>
        </w:rPr>
        <w:t>可得：</w:t>
      </w:r>
    </w:p>
    <w:p w14:paraId="763A9B96" w14:textId="77777777" w:rsidR="00B07394" w:rsidRPr="004F2EB4" w:rsidRDefault="00000000" w:rsidP="00B07394">
      <w:pPr>
        <w:ind w:firstLine="480"/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C=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N-1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N-1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Σ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U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Σ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N-1</m:t>
                    </m:r>
                  </m:den>
                </m:f>
                <m:r>
                  <w:rPr>
                    <w:rFonts w:ascii="Cambria Math" w:hAnsi="Cambria Math"/>
                  </w:rPr>
                  <m:t>V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Σ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N-1</m:t>
                    </m:r>
                  </m:den>
                </m:f>
                <m:r>
                  <w:rPr>
                    <w:rFonts w:ascii="Cambria Math" w:hAnsi="Cambria Math"/>
                  </w:rPr>
                  <m:t>V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Σ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N-1</m:t>
                    </m:r>
                  </m:den>
                </m:f>
                <m:r>
                  <w:rPr>
                    <w:rFonts w:ascii="Cambria Math" w:hAnsi="Cambria Math"/>
                  </w:rPr>
                  <m:t>V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⋯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⋮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⋱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⋮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⋯</m:t>
                          </m:r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</m:e>
                      </m:mr>
                    </m:m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=V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N-1</m:t>
                              </m:r>
                            </m:den>
                          </m:f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⋯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⋮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⋱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⋮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⋯</m:t>
                          </m: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N-1</m:t>
                              </m:r>
                            </m:den>
                          </m:f>
                        </m:e>
                      </m:mr>
                    </m:m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=V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N-1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</m:e>
            </m:mr>
          </m:m>
        </m:oMath>
      </m:oMathPara>
    </w:p>
    <w:p w14:paraId="416FBCA8" w14:textId="77777777" w:rsidR="00B07394" w:rsidRDefault="00B07394" w:rsidP="00B07394">
      <w:pPr>
        <w:ind w:firstLine="480"/>
      </w:pPr>
      <w:r>
        <w:rPr>
          <w:rFonts w:hint="eastAsia"/>
        </w:rPr>
        <w:t>和式（</w:t>
      </w:r>
      <w:r>
        <w:rPr>
          <w:rFonts w:hint="eastAsia"/>
        </w:rPr>
        <w:t>1</w:t>
      </w:r>
      <w:r>
        <w:rPr>
          <w:rFonts w:hint="eastAsia"/>
        </w:rPr>
        <w:t>）对比可知：</w:t>
      </w:r>
    </w:p>
    <w:p w14:paraId="72BA310A" w14:textId="08C6DE8C" w:rsidR="00B07394" w:rsidRDefault="00000000" w:rsidP="00B07394">
      <w:pPr>
        <w:ind w:firstLine="480"/>
      </w:pPr>
      <m:oMathPara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A=</m:t>
                </m:r>
              </m:e>
              <m:e>
                <m:r>
                  <w:rPr>
                    <w:rFonts w:ascii="Cambria Math" w:hAnsi="Cambria Math"/>
                  </w:rPr>
                  <m:t>V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λ=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N-1</m:t>
                    </m:r>
                  </m:den>
                </m:f>
              </m:e>
            </m:mr>
          </m:m>
          <m:r>
            <w:rPr>
              <w:rFonts w:ascii="Cambria Math" w:hAnsi="Cambria Math"/>
            </w:rPr>
            <m:t xml:space="preserve"> </m:t>
          </m:r>
        </m:oMath>
      </m:oMathPara>
    </w:p>
    <w:p w14:paraId="2B45BA2A" w14:textId="5EEADA01" w:rsidR="0016543F" w:rsidRPr="00D51BBA" w:rsidRDefault="00D51BBA" w:rsidP="00D51BBA">
      <w:pPr>
        <w:pStyle w:val="1"/>
      </w:pPr>
      <w:r>
        <w:rPr>
          <w:rFonts w:hint="eastAsia"/>
        </w:rPr>
        <w:t>贝叶斯神经网络（</w:t>
      </w:r>
      <w:r>
        <w:rPr>
          <w:rFonts w:hint="eastAsia"/>
        </w:rPr>
        <w:t>BNN</w:t>
      </w:r>
      <w:r>
        <w:rPr>
          <w:rFonts w:hint="eastAsia"/>
        </w:rPr>
        <w:t>）</w:t>
      </w:r>
    </w:p>
    <w:p w14:paraId="62B98EFB" w14:textId="663828F6" w:rsidR="00D51BBA" w:rsidRDefault="00D51BBA" w:rsidP="00D51BBA">
      <w:pPr>
        <w:spacing w:before="156"/>
        <w:ind w:firstLine="480"/>
      </w:pPr>
      <w:r>
        <w:rPr>
          <w:rFonts w:hint="eastAsia"/>
        </w:rPr>
        <w:t>假设</w:t>
      </w:r>
      <w:r>
        <w:rPr>
          <w:rFonts w:hint="eastAsia"/>
        </w:rPr>
        <w:t>BNN</w:t>
      </w:r>
      <w:r>
        <w:rPr>
          <w:rFonts w:hint="eastAsia"/>
        </w:rPr>
        <w:t>的训练参数为</w:t>
      </w:r>
      <m:oMath>
        <m:r>
          <w:rPr>
            <w:rFonts w:ascii="Cambria Math" w:hAnsi="Cambria Math"/>
          </w:rPr>
          <m:t>W</m:t>
        </m:r>
      </m:oMath>
      <w:r>
        <w:rPr>
          <w:rFonts w:hint="eastAsia"/>
        </w:rPr>
        <w:t>，</w:t>
      </w:r>
      <m:oMath>
        <m:r>
          <w:rPr>
            <w:rFonts w:ascii="Cambria Math" w:hAnsi="Cambria Math"/>
          </w:rPr>
          <m:t>p(W)</m:t>
        </m:r>
      </m:oMath>
      <w:r>
        <w:rPr>
          <w:rFonts w:hint="eastAsia"/>
        </w:rPr>
        <w:t>是它的先验分布（也就是我们猜测的初始分布），给定样本集</w:t>
      </w:r>
      <m:oMath>
        <m:r>
          <w:rPr>
            <w:rFonts w:ascii="Cambria Math" w:hAnsi="Cambria Math"/>
          </w:rPr>
          <m:t>D=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</m:oMath>
      <w:r>
        <w:rPr>
          <w:rFonts w:hint="eastAsia"/>
        </w:rPr>
        <w:t>，我们对于神经网络的预测值可以理解为，给定</w:t>
      </w:r>
      <m:oMath>
        <m:r>
          <w:rPr>
            <w:rFonts w:ascii="Cambria Math" w:hAnsi="Cambria Math"/>
          </w:rPr>
          <m:t>X</m:t>
        </m:r>
      </m:oMath>
      <w:r>
        <w:rPr>
          <w:rFonts w:hint="eastAsia"/>
        </w:rPr>
        <w:t>，预测</w:t>
      </w:r>
      <m:oMath>
        <m:r>
          <w:rPr>
            <w:rFonts w:ascii="Cambria Math" w:hAnsi="Cambria Math"/>
          </w:rPr>
          <m:t>Y</m:t>
        </m:r>
      </m:oMath>
      <w:r>
        <w:rPr>
          <w:rFonts w:hint="eastAsia"/>
        </w:rPr>
        <w:t>的分布，当问题为分类问题时，那自然就是输出</w:t>
      </w:r>
      <m:oMath>
        <m:r>
          <w:rPr>
            <w:rFonts w:ascii="Cambria Math" w:hAnsi="Cambria Math"/>
          </w:rPr>
          <m:t>Y</m:t>
        </m:r>
      </m:oMath>
      <w:r>
        <w:rPr>
          <w:rFonts w:hint="eastAsia"/>
        </w:rPr>
        <w:t>对应的每个类别的可能性，如果是回归问题，那么可以看成是一个方差固定的一个高斯分布，其分布的均值即为预测值，也就是：</w:t>
      </w:r>
    </w:p>
    <w:p w14:paraId="700CC1F8" w14:textId="47A2CE83" w:rsidR="00D51BBA" w:rsidRPr="00A53431" w:rsidRDefault="00000000" w:rsidP="00D51BBA">
      <w:pPr>
        <w:spacing w:before="156"/>
        <w:ind w:firstLine="48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=</m:t>
              </m:r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  <m:d>
                        <m:dPr>
                          <m:begChr m:val="|"/>
                          <m:endChr m:val="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,W</m:t>
                      </m:r>
                    </m:e>
                  </m:d>
                  <m:r>
                    <w:rPr>
                      <w:rFonts w:ascii="Cambria Math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  <m:d>
                        <m:dPr>
                          <m:begChr m:val="|"/>
                          <m:endChr m:val="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/>
                    </w:rPr>
                    <m:t>dW</m:t>
                  </m:r>
                </m:e>
              </m:nary>
              <m:r>
                <w:rPr>
                  <w:rFonts w:ascii="Cambria Math" w:hAnsi="Cambria Math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eqArr>
        </m:oMath>
      </m:oMathPara>
    </w:p>
    <w:p w14:paraId="48306E92" w14:textId="14D32737" w:rsidR="00A53431" w:rsidRDefault="00A53431" w:rsidP="00D51BBA">
      <w:pPr>
        <w:spacing w:before="156"/>
        <w:ind w:firstLine="480"/>
      </w:pPr>
      <w:r>
        <w:rPr>
          <w:rFonts w:hint="eastAsia"/>
        </w:rPr>
        <w:t>式中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  <m:d>
              <m:dPr>
                <m:begChr m:val="|"/>
                <m:endChr m:val="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,D</m:t>
            </m:r>
          </m:e>
        </m:d>
      </m:oMath>
      <w:r>
        <w:rPr>
          <w:rFonts w:hint="eastAsia"/>
        </w:rPr>
        <w:t>表示</w:t>
      </w:r>
      <w:r w:rsidR="008A62E4">
        <w:rPr>
          <w:rFonts w:hint="eastAsia"/>
        </w:rPr>
        <w:t>给定</w:t>
      </w:r>
      <m:oMath>
        <m:r>
          <w:rPr>
            <w:rFonts w:ascii="Cambria Math" w:hAnsi="Cambria Math"/>
          </w:rPr>
          <m:t>X</m:t>
        </m:r>
      </m:oMath>
      <w:r w:rsidR="008A62E4">
        <w:rPr>
          <w:rFonts w:hint="eastAsia"/>
        </w:rPr>
        <w:t>预测的</w:t>
      </w:r>
      <m:oMath>
        <m:r>
          <w:rPr>
            <w:rFonts w:ascii="Cambria Math" w:hAnsi="Cambria Math"/>
          </w:rPr>
          <m:t>Y</m:t>
        </m:r>
      </m:oMath>
      <w:r w:rsidR="008A62E4">
        <w:rPr>
          <w:rFonts w:hint="eastAsia"/>
        </w:rPr>
        <w:t>值，该值</w:t>
      </w:r>
      <w:r w:rsidR="00067887">
        <w:rPr>
          <w:rFonts w:hint="eastAsia"/>
        </w:rPr>
        <w:t>与</w:t>
      </w:r>
      <m:oMath>
        <m:r>
          <w:rPr>
            <w:rFonts w:ascii="Cambria Math" w:hAnsi="Cambria Math"/>
          </w:rPr>
          <m:t>W</m:t>
        </m:r>
      </m:oMath>
      <w:r w:rsidR="00067887">
        <w:rPr>
          <w:rFonts w:hint="eastAsia"/>
        </w:rPr>
        <w:t>有关，为了去掉</w:t>
      </w:r>
      <m:oMath>
        <m:r>
          <w:rPr>
            <w:rFonts w:ascii="Cambria Math" w:hAnsi="Cambria Math"/>
          </w:rPr>
          <m:t>W</m:t>
        </m:r>
      </m:oMath>
      <w:r w:rsidR="00067887">
        <w:rPr>
          <w:rFonts w:hint="eastAsia"/>
        </w:rPr>
        <w:t>，可以将所有</w:t>
      </w:r>
      <m:oMath>
        <m:r>
          <w:rPr>
            <w:rFonts w:ascii="Cambria Math" w:hAnsi="Cambria Math"/>
          </w:rPr>
          <m:t>W</m:t>
        </m:r>
      </m:oMath>
      <w:r w:rsidR="00067887">
        <w:rPr>
          <w:rFonts w:hint="eastAsia"/>
        </w:rPr>
        <w:t>的对应的概率</w:t>
      </w:r>
      <m:oMath>
        <m:r>
          <w:rPr>
            <w:rFonts w:ascii="Cambria Math" w:hAnsi="Cambria Math"/>
          </w:rPr>
          <m:t>P</m:t>
        </m:r>
        <m:d>
          <m:dPr>
            <m:begChr m:val="（"/>
            <m:endChr m:val="）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W</m:t>
            </m:r>
            <m:d>
              <m:dPr>
                <m:begChr m:val="|"/>
                <m:endChr m:val="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D</m:t>
                </m:r>
              </m:e>
            </m:d>
          </m:e>
        </m:d>
      </m:oMath>
      <w:r w:rsidR="00067887">
        <w:rPr>
          <w:rFonts w:hint="eastAsia"/>
        </w:rPr>
        <w:t>加起来（积分）。</w:t>
      </w:r>
    </w:p>
    <w:p w14:paraId="62FDB2B8" w14:textId="5E76B90C" w:rsidR="00067887" w:rsidRDefault="00067887" w:rsidP="00D51BBA">
      <w:pPr>
        <w:spacing w:before="156"/>
        <w:ind w:firstLine="480"/>
      </w:pPr>
      <w:r>
        <w:rPr>
          <w:rFonts w:hint="eastAsia"/>
        </w:rPr>
        <w:lastRenderedPageBreak/>
        <w:t>根据贝叶斯公式：</w:t>
      </w:r>
    </w:p>
    <w:p w14:paraId="77272A8E" w14:textId="12682647" w:rsidR="00067887" w:rsidRPr="00067887" w:rsidRDefault="00000000" w:rsidP="00D51BBA">
      <w:pPr>
        <w:spacing w:before="156"/>
        <w:ind w:firstLine="48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W</m:t>
                  </m:r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  <m:d>
                        <m:dPr>
                          <m:begChr m:val="|"/>
                          <m:endChr m:val="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d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</m:eqArr>
        </m:oMath>
      </m:oMathPara>
    </w:p>
    <w:p w14:paraId="61449A73" w14:textId="5CABBAD3" w:rsidR="00A53431" w:rsidRDefault="006E22B2" w:rsidP="003B3F6F">
      <w:pPr>
        <w:spacing w:before="156"/>
        <w:ind w:firstLine="480"/>
      </w:pPr>
      <w:r>
        <w:rPr>
          <w:rFonts w:hint="eastAsia"/>
        </w:rPr>
        <w:t>其中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W</m:t>
            </m:r>
            <m:d>
              <m:dPr>
                <m:begChr m:val="|"/>
                <m:endChr m:val="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D</m:t>
                </m:r>
              </m:e>
            </m:d>
          </m:e>
        </m:d>
      </m:oMath>
      <w:r>
        <w:rPr>
          <w:rFonts w:hint="eastAsia"/>
        </w:rPr>
        <w:t>为后验分布，</w:t>
      </w:r>
      <w:r w:rsidR="003B3F6F">
        <w:rPr>
          <w:rFonts w:hint="eastAsia"/>
        </w:rPr>
        <w:t>也就是需要我们真正需要的，它表示在给定样本集的情况下，</w:t>
      </w:r>
      <m:oMath>
        <m:r>
          <w:rPr>
            <w:rFonts w:ascii="Cambria Math" w:hAnsi="Cambria Math"/>
          </w:rPr>
          <m:t>W</m:t>
        </m:r>
      </m:oMath>
      <w:r w:rsidR="003B3F6F">
        <w:rPr>
          <w:rFonts w:hint="eastAsia"/>
        </w:rPr>
        <w:t>的值是多少。上式中：</w:t>
      </w:r>
    </w:p>
    <w:p w14:paraId="66D3A335" w14:textId="4CDE7001" w:rsidR="003B3F6F" w:rsidRPr="003B3F6F" w:rsidRDefault="00000000" w:rsidP="003B3F6F">
      <w:pPr>
        <w:spacing w:before="156"/>
        <w:ind w:firstLine="48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  <m:d>
                        <m:dPr>
                          <m:begChr m:val="|"/>
                          <m:endChr m:val="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</w:rPr>
                    <m:t>dW</m:t>
                  </m:r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</m:eqArr>
        </m:oMath>
      </m:oMathPara>
    </w:p>
    <w:p w14:paraId="3F1EC216" w14:textId="1C258651" w:rsidR="003B3F6F" w:rsidRDefault="00690931" w:rsidP="00690931">
      <w:pPr>
        <w:spacing w:before="156"/>
        <w:ind w:firstLineChars="0" w:firstLine="0"/>
      </w:pPr>
      <w:r>
        <w:rPr>
          <w:rFonts w:hint="eastAsia"/>
        </w:rPr>
        <w:t>问题就在于这个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D</m:t>
            </m:r>
          </m:e>
        </m:d>
      </m:oMath>
      <w:r>
        <w:rPr>
          <w:rFonts w:hint="eastAsia"/>
        </w:rPr>
        <w:t>，因为</w:t>
      </w:r>
      <m:oMath>
        <m:r>
          <w:rPr>
            <w:rFonts w:ascii="Cambria Math" w:hAnsi="Cambria Math"/>
          </w:rPr>
          <m:t>W</m:t>
        </m:r>
      </m:oMath>
      <w:r>
        <w:rPr>
          <w:rFonts w:hint="eastAsia"/>
        </w:rPr>
        <w:t>往往是极高维的，实际过程中往往很难求解，因此无法直接求解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W</m:t>
            </m:r>
            <m:d>
              <m:dPr>
                <m:begChr m:val="|"/>
                <m:endChr m:val="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D</m:t>
                </m:r>
              </m:e>
            </m:d>
          </m:e>
        </m:d>
      </m:oMath>
      <w:r>
        <w:rPr>
          <w:rFonts w:hint="eastAsia"/>
        </w:rPr>
        <w:t>，因此利用变分推断的思想，假设一个已知的分布去近似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W</m:t>
            </m:r>
            <m:d>
              <m:dPr>
                <m:begChr m:val="|"/>
                <m:endChr m:val="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D</m:t>
                </m:r>
              </m:e>
            </m:d>
          </m:e>
        </m:d>
      </m:oMath>
      <w:r>
        <w:rPr>
          <w:rFonts w:hint="eastAsia"/>
        </w:rPr>
        <w:t>，这里我们假定每个权重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</w:rPr>
        <w:t>都满足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>
        <w:rPr>
          <w:rFonts w:hint="eastAsia"/>
        </w:rPr>
        <w:t>正态分布，用</w:t>
      </w:r>
      <m:oMath>
        <m:r>
          <w:rPr>
            <w:rFonts w:ascii="Cambria Math" w:hAnsi="Cambria Math"/>
          </w:rPr>
          <m:t>θ</m:t>
        </m:r>
      </m:oMath>
      <w:r>
        <w:rPr>
          <w:rFonts w:hint="eastAsia"/>
        </w:rPr>
        <w:t>来表示所有的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</w:rPr>
        <w:t>，那么就希望分布</w:t>
      </w:r>
      <m:oMath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W</m:t>
            </m:r>
            <m:d>
              <m:dPr>
                <m:begChr m:val="|"/>
                <m:endChr m:val="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θ</m:t>
                </m:r>
              </m:e>
            </m:d>
          </m:e>
        </m:d>
      </m:oMath>
      <w:r>
        <w:rPr>
          <w:rFonts w:hint="eastAsia"/>
        </w:rPr>
        <w:t>与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W</m:t>
            </m:r>
            <m:d>
              <m:dPr>
                <m:begChr m:val="|"/>
                <m:endChr m:val="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D</m:t>
                </m:r>
              </m:e>
            </m:d>
          </m:e>
        </m:d>
      </m:oMath>
      <w:r>
        <w:rPr>
          <w:rFonts w:hint="eastAsia"/>
        </w:rPr>
        <w:t>尽可能相似，利用</w:t>
      </w:r>
      <w:r>
        <w:rPr>
          <w:rFonts w:hint="eastAsia"/>
        </w:rPr>
        <w:t>KL</w:t>
      </w:r>
      <w:r>
        <w:rPr>
          <w:rFonts w:hint="eastAsia"/>
        </w:rPr>
        <w:t>散度可将问题转化为一个优化问题：</w:t>
      </w:r>
    </w:p>
    <w:p w14:paraId="10053059" w14:textId="290D8E9A" w:rsidR="009A3AD8" w:rsidRDefault="00000000" w:rsidP="00690931">
      <w:pPr>
        <w:spacing w:before="156"/>
        <w:ind w:firstLineChars="0" w:firstLine="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argmin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θ</m:t>
                      </m:r>
                    </m:lim>
                  </m:limLow>
                </m:fName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KL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  <m:d>
                            <m:dPr>
                              <m:begChr m:val="|"/>
                              <m:endChr m:val="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</m:d>
                        </m:e>
                      </m:d>
                      <m:d>
                        <m:dPr>
                          <m:begChr m:val="‖"/>
                          <m:endChr m:val="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  <m:d>
                                <m:dPr>
                                  <m:begChr m:val="|"/>
                                  <m:endChr m:val="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e>
                              </m:d>
                            </m:e>
                          </m:d>
                        </m:e>
                      </m:d>
                    </m:e>
                  </m:d>
                </m:e>
              </m:func>
              <m:r>
                <w:rPr>
                  <w:rFonts w:ascii="Cambria Math" w:hAnsi="Cambria Math"/>
                </w:rPr>
                <m:t>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</m:e>
          </m:eqArr>
        </m:oMath>
      </m:oMathPara>
    </w:p>
    <w:p w14:paraId="1AD38E25" w14:textId="002B165A" w:rsidR="009A3AD8" w:rsidRDefault="009A3AD8" w:rsidP="00690931">
      <w:pPr>
        <w:spacing w:before="156"/>
        <w:ind w:firstLineChars="0" w:firstLine="0"/>
      </w:pPr>
      <w:r>
        <w:rPr>
          <w:rFonts w:hint="eastAsia"/>
        </w:rPr>
        <w:t>根据</w:t>
      </w:r>
      <w:r>
        <w:rPr>
          <w:rFonts w:hint="eastAsia"/>
        </w:rPr>
        <w:t>KL</w:t>
      </w:r>
      <w:r>
        <w:rPr>
          <w:rFonts w:hint="eastAsia"/>
        </w:rPr>
        <w:t>散度公式，可得：</w:t>
      </w:r>
    </w:p>
    <w:p w14:paraId="22AA20FB" w14:textId="65C24E3B" w:rsidR="009A3AD8" w:rsidRPr="00441750" w:rsidRDefault="00000000" w:rsidP="00690931">
      <w:pPr>
        <w:spacing w:before="156"/>
        <w:ind w:firstLineChars="0" w:firstLine="0"/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eqArr>
                <m:eqArrPr>
                  <m:maxDist m:val="1"/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KL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  <m:d>
                            <m:dPr>
                              <m:begChr m:val="|"/>
                              <m:endChr m:val="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</m:d>
                        </m:e>
                      </m:d>
                      <m:d>
                        <m:dPr>
                          <m:begChr m:val="‖"/>
                          <m:endChr m:val="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  <m:d>
                                <m:dPr>
                                  <m:begChr m:val="|"/>
                                  <m:endChr m:val="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e>
                              </m:d>
                            </m:e>
                          </m:d>
                        </m:e>
                      </m:d>
                    </m:e>
                  </m:d>
                  <m:r>
                    <w:rPr>
                      <w:rFonts w:ascii="Cambria Math" w:hAnsi="Cambria Math"/>
                    </w:rPr>
                    <m:t>&amp;</m:t>
                  </m:r>
                  <m:r>
                    <m:rPr>
                      <m:aln/>
                    </m:rPr>
                    <w:rPr>
                      <w:rFonts w:ascii="Cambria Math" w:hAnsi="Cambria Math"/>
                    </w:rPr>
                    <m:t>=</m:t>
                  </m:r>
                  <m:nary>
                    <m:naryPr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  <m:d>
                            <m:dPr>
                              <m:begChr m:val="|"/>
                              <m:endChr m:val="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</m:d>
                        </m:e>
                      </m:d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fNam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W</m:t>
                                  </m:r>
                                  <m:d>
                                    <m:dPr>
                                      <m:begChr m:val="|"/>
                                      <m:endChr m:val="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θ</m:t>
                                      </m:r>
                                    </m:e>
                                  </m:d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W</m:t>
                                  </m:r>
                                  <m:d>
                                    <m:dPr>
                                      <m:begChr m:val="|"/>
                                      <m:endChr m:val="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D</m:t>
                                      </m:r>
                                    </m:e>
                                  </m:d>
                                </m:e>
                              </m:d>
                            </m:den>
                          </m:f>
                        </m:e>
                      </m:func>
                    </m:e>
                  </m:nary>
                  <m:r>
                    <w:rPr>
                      <w:rFonts w:ascii="Cambria Math" w:hAnsi="Cambria Math"/>
                    </w:rPr>
                    <m:t>dW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&amp;=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  <m:d>
                            <m:dPr>
                              <m:begChr m:val="|"/>
                              <m:endChr m:val="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</m:d>
                        </m:e>
                      </m:d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fNam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W</m:t>
                                  </m:r>
                                  <m:d>
                                    <m:dPr>
                                      <m:begChr m:val="|"/>
                                      <m:endChr m:val="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θ</m:t>
                                      </m:r>
                                    </m:e>
                                  </m:d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W</m:t>
                                  </m:r>
                                  <m:d>
                                    <m:dPr>
                                      <m:begChr m:val="|"/>
                                      <m:endChr m:val="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D</m:t>
                                      </m:r>
                                    </m:e>
                                  </m:d>
                                </m:e>
                              </m:d>
                            </m:den>
                          </m:f>
                        </m:e>
                      </m:func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&amp;=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  <m:d>
                            <m:dPr>
                              <m:begChr m:val="|"/>
                              <m:endChr m:val="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</m:d>
                        </m:e>
                      </m:d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  <m:d>
                                <m:dPr>
                                  <m:begChr m:val="|"/>
                                  <m:endChr m:val="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e>
                              </m:d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  <m:d>
                                <m:dPr>
                                  <m:begChr m:val="|"/>
                                  <m:endChr m:val="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e>
                              </m:d>
                            </m:e>
                          </m:d>
                        </m:e>
                      </m:func>
                    </m:e>
                  </m:d>
                </m:e>
              </m:eqAr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</m:e>
          </m:eqArr>
        </m:oMath>
      </m:oMathPara>
    </w:p>
    <w:p w14:paraId="656F0E4C" w14:textId="77777777" w:rsidR="00CF2AE3" w:rsidRPr="00CF2AE3" w:rsidRDefault="00CF2AE3" w:rsidP="00690931">
      <w:pPr>
        <w:spacing w:before="156"/>
        <w:ind w:firstLineChars="0" w:firstLine="0"/>
      </w:pPr>
    </w:p>
    <w:p w14:paraId="235A6E5E" w14:textId="1705955A" w:rsidR="009A3AD8" w:rsidRDefault="00CF2AE3" w:rsidP="00690931">
      <w:pPr>
        <w:spacing w:before="156"/>
        <w:ind w:firstLineChars="0" w:firstLine="0"/>
      </w:pPr>
      <w:r>
        <w:rPr>
          <w:rFonts w:hint="eastAsia"/>
        </w:rPr>
        <w:t>此处我们先定义一下运算符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>
        <w:rPr>
          <w:rFonts w:hint="eastAsia"/>
        </w:rPr>
        <w:t>：</w:t>
      </w:r>
    </w:p>
    <w:p w14:paraId="33A11C17" w14:textId="0A78D206" w:rsidR="00CF2AE3" w:rsidRPr="00CF2AE3" w:rsidRDefault="00000000" w:rsidP="00690931">
      <w:pPr>
        <w:spacing w:before="156"/>
        <w:ind w:firstLineChars="0" w:firstLine="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</m:d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  <m:sup/>
                <m:e>
                  <m:r>
                    <w:rPr>
                      <w:rFonts w:ascii="Cambria Math" w:hAnsi="Cambria Math"/>
                    </w:rPr>
                    <m:t>q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</m:d>
                </m:e>
              </m:nary>
              <m:r>
                <w:rPr>
                  <w:rFonts w:ascii="Cambria Math" w:hAnsi="Cambria Math"/>
                </w:rPr>
                <m:t>=</m:t>
              </m:r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q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</w:rPr>
                    <m:t>q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</w:rPr>
                    <m:t>dw</m:t>
                  </m:r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d>
            </m:e>
          </m:eqArr>
        </m:oMath>
      </m:oMathPara>
    </w:p>
    <w:p w14:paraId="308031FE" w14:textId="472C7EEE" w:rsidR="00CF2AE3" w:rsidRDefault="00441750" w:rsidP="00690931">
      <w:pPr>
        <w:spacing w:before="156"/>
        <w:ind w:firstLineChars="0" w:firstLine="0"/>
      </w:pPr>
      <w:r>
        <w:rPr>
          <w:rFonts w:hint="eastAsia"/>
        </w:rPr>
        <w:t>可以理解为将函数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w</m:t>
            </m:r>
          </m:e>
        </m:d>
      </m:oMath>
      <w:r>
        <w:rPr>
          <w:rFonts w:hint="eastAsia"/>
        </w:rPr>
        <w:t>按照</w:t>
      </w:r>
      <m:oMath>
        <m:r>
          <w:rPr>
            <w:rFonts w:ascii="Cambria Math" w:hAnsi="Cambria Math"/>
          </w:rPr>
          <m:t>w</m:t>
        </m:r>
      </m:oMath>
      <w:r>
        <w:rPr>
          <w:rFonts w:hint="eastAsia"/>
        </w:rPr>
        <w:t>的概率进行加权平均。</w:t>
      </w:r>
    </w:p>
    <w:p w14:paraId="6DB80CF6" w14:textId="7811C407" w:rsidR="00441750" w:rsidRDefault="00441750" w:rsidP="00690931">
      <w:pPr>
        <w:spacing w:before="156"/>
        <w:ind w:firstLineChars="0" w:firstLine="0"/>
      </w:pPr>
      <w:r>
        <w:rPr>
          <w:rFonts w:hint="eastAsia"/>
        </w:rPr>
        <w:t>因此式</w:t>
      </w:r>
      <w:proofErr w:type="gramStart"/>
      <w:r>
        <w:rPr>
          <w:rFonts w:hint="eastAsia"/>
        </w:rPr>
        <w:t>(5)</w:t>
      </w:r>
      <w:proofErr w:type="gramEnd"/>
      <w:r>
        <w:rPr>
          <w:rFonts w:hint="eastAsia"/>
        </w:rPr>
        <w:t>可以理解为将分布</w:t>
      </w:r>
      <m:oMath>
        <m:r>
          <w:rPr>
            <w:rFonts w:ascii="Cambria Math" w:hAnsi="Cambria Math"/>
          </w:rPr>
          <m:t>q</m:t>
        </m:r>
      </m:oMath>
      <w:r>
        <w:rPr>
          <w:rFonts w:hint="eastAsia"/>
        </w:rPr>
        <w:t>和</w:t>
      </w:r>
      <m:oMath>
        <m:r>
          <w:rPr>
            <w:rFonts w:ascii="Cambria Math" w:hAnsi="Cambria Math" w:hint="eastAsia"/>
          </w:rPr>
          <m:t>p</m:t>
        </m:r>
      </m:oMath>
      <w:r>
        <w:rPr>
          <w:rFonts w:hint="eastAsia"/>
        </w:rPr>
        <w:t>的对数误差进行加权平均。</w:t>
      </w:r>
    </w:p>
    <w:p w14:paraId="31F5F161" w14:textId="31989F95" w:rsidR="0085242D" w:rsidRDefault="00441750" w:rsidP="00690931">
      <w:pPr>
        <w:spacing w:before="156"/>
        <w:ind w:firstLineChars="0" w:firstLine="0"/>
      </w:pPr>
      <w:r>
        <w:rPr>
          <w:rFonts w:hint="eastAsia"/>
        </w:rPr>
        <w:t>将式</w:t>
      </w:r>
      <w:r>
        <w:rPr>
          <w:rFonts w:hint="eastAsia"/>
        </w:rPr>
        <w:t>(2)</w:t>
      </w:r>
      <w:r>
        <w:rPr>
          <w:rFonts w:hint="eastAsia"/>
        </w:rPr>
        <w:t>代入式</w:t>
      </w:r>
      <w:r>
        <w:rPr>
          <w:rFonts w:hint="eastAsia"/>
        </w:rPr>
        <w:t>(5)</w:t>
      </w:r>
      <w:r>
        <w:rPr>
          <w:rFonts w:hint="eastAsia"/>
        </w:rPr>
        <w:t>，可得：</w:t>
      </w:r>
    </w:p>
    <w:p w14:paraId="20A501F9" w14:textId="3F8A15D2" w:rsidR="0085242D" w:rsidRPr="0085242D" w:rsidRDefault="00000000" w:rsidP="00690931">
      <w:pPr>
        <w:spacing w:before="156"/>
        <w:ind w:firstLineChars="0" w:firstLine="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eqArr>
                <m:eqArrPr>
                  <m:maxDist m:val="1"/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KL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  <m:d>
                            <m:dPr>
                              <m:begChr m:val="|"/>
                              <m:endChr m:val="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</m:d>
                        </m:e>
                      </m:d>
                      <m:d>
                        <m:dPr>
                          <m:begChr m:val="‖"/>
                          <m:endChr m:val="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  <m:d>
                                <m:dPr>
                                  <m:begChr m:val="|"/>
                                  <m:endChr m:val="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e>
                              </m:d>
                            </m:e>
                          </m:d>
                        </m:e>
                      </m:d>
                    </m:e>
                  </m:d>
                  <m:r>
                    <w:rPr>
                      <w:rFonts w:ascii="Cambria Math" w:hAnsi="Cambria Math"/>
                    </w:rPr>
                    <m:t>&amp;=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  <m:d>
                            <m:dPr>
                              <m:begChr m:val="|"/>
                              <m:endChr m:val="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</m:d>
                        </m:e>
                      </m:d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  <m:d>
                                <m:dPr>
                                  <m:begChr m:val="|"/>
                                  <m:endChr m:val="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e>
                              </m:d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  <m:d>
                                <m:dPr>
                                  <m:begChr m:val="|"/>
                                  <m:endChr m:val="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e>
                              </m:d>
                            </m:e>
                          </m:d>
                        </m:e>
                      </m:func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&amp;=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  <m:d>
                            <m:dPr>
                              <m:begChr m:val="|"/>
                              <m:endChr m:val="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</m:d>
                        </m:e>
                      </m:d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  <m:d>
                                <m:dPr>
                                  <m:begChr m:val="|"/>
                                  <m:endChr m:val="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e>
                              </m:d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fNam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  <m:d>
                                    <m:dPr>
                                      <m:begChr m:val="|"/>
                                      <m:endChr m:val="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W</m:t>
                                      </m:r>
                                    </m:e>
                                  </m:d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W</m:t>
                                  </m:r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e>
                              </m:d>
                            </m:den>
                          </m:f>
                        </m:e>
                      </m:func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&amp;=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  <m:d>
                            <m:dPr>
                              <m:begChr m:val="|"/>
                              <m:endChr m:val="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</m:d>
                        </m:e>
                      </m:d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  <m:d>
                                <m:dPr>
                                  <m:begChr m:val="|"/>
                                  <m:endChr m:val="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e>
                              </m:d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  <m:d>
                                <m:dPr>
                                  <m:begChr m:val="|"/>
                                  <m:endChr m:val="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W</m:t>
                                  </m:r>
                                </m:e>
                              </m:d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</w:rPr>
                        <m:t>+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</m:d>
                        </m:e>
                      </m:func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&amp;=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  <m:d>
                            <m:dPr>
                              <m:begChr m:val="|"/>
                              <m:endChr m:val="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</m:d>
                        </m:e>
                      </m:d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  <m:d>
                                <m:dPr>
                                  <m:begChr m:val="|"/>
                                  <m:endChr m:val="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e>
                              </m:d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  <m:d>
                                <m:dPr>
                                  <m:begChr m:val="|"/>
                                  <m:endChr m:val="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W</m:t>
                                  </m:r>
                                </m:e>
                              </m:d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</m:d>
                        </m:e>
                      </m:func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</m:d>
                    </m:e>
                  </m:func>
                </m:e>
              </m:eqAr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d>
            </m:e>
          </m:eqArr>
        </m:oMath>
      </m:oMathPara>
    </w:p>
    <w:p w14:paraId="05E80872" w14:textId="2307F2B5" w:rsidR="0085242D" w:rsidRDefault="00DB09B0" w:rsidP="00690931">
      <w:pPr>
        <w:spacing w:before="156"/>
        <w:ind w:firstLineChars="0" w:firstLine="0"/>
      </w:pPr>
      <w:r>
        <w:rPr>
          <w:rFonts w:hint="eastAsia"/>
        </w:rPr>
        <w:t>此处</w:t>
      </w:r>
      <w:r w:rsidR="007A18C8">
        <w:rPr>
          <w:rFonts w:hint="eastAsia"/>
        </w:rPr>
        <w:t>之所以将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D</m:t>
            </m:r>
          </m:e>
        </m:d>
      </m:oMath>
      <w:r w:rsidR="007A18C8">
        <w:rPr>
          <w:rFonts w:hint="eastAsia"/>
        </w:rPr>
        <w:t>提到外面，因为</w:t>
      </w:r>
      <m:oMath>
        <m:r>
          <w:rPr>
            <w:rFonts w:ascii="Cambria Math" w:hAnsi="Cambria Math"/>
          </w:rPr>
          <m:t>D</m:t>
        </m:r>
      </m:oMath>
      <w:r w:rsidR="007A18C8">
        <w:rPr>
          <w:rFonts w:hint="eastAsia"/>
        </w:rPr>
        <w:t>不依赖于</w:t>
      </w:r>
      <m:oMath>
        <m:r>
          <w:rPr>
            <w:rFonts w:ascii="Cambria Math" w:hAnsi="Cambria Math"/>
          </w:rPr>
          <m:t>q</m:t>
        </m:r>
      </m:oMath>
      <w:r w:rsidR="007A18C8">
        <w:rPr>
          <w:rFonts w:hint="eastAsia"/>
        </w:rPr>
        <w:t>。</w:t>
      </w:r>
    </w:p>
    <w:p w14:paraId="4F75AA37" w14:textId="5C78DE03" w:rsidR="007A18C8" w:rsidRDefault="006F442A" w:rsidP="00690931">
      <w:pPr>
        <w:spacing w:before="156"/>
        <w:ind w:firstLineChars="0" w:firstLine="0"/>
      </w:pPr>
      <w:r>
        <w:rPr>
          <w:rFonts w:hint="eastAsia"/>
        </w:rPr>
        <w:t>又因为：</w:t>
      </w:r>
    </w:p>
    <w:p w14:paraId="27AA27B6" w14:textId="6DAE727B" w:rsidR="006F442A" w:rsidRPr="00600D8A" w:rsidRDefault="00000000" w:rsidP="00690931">
      <w:pPr>
        <w:spacing w:before="156"/>
        <w:ind w:firstLineChars="0" w:firstLine="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eqArr>
                <m:eqArrPr>
                  <m:maxDist m:val="1"/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  <m:d>
                        <m:dPr>
                          <m:begChr m:val="|"/>
                          <m:endChr m:val="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/>
                    </w:rPr>
                    <m:t>&amp;=P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X,Y</m:t>
                      </m:r>
                      <m:d>
                        <m:dPr>
                          <m:begChr m:val="|"/>
                          <m:endChr m:val="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/>
                    </w:rPr>
                    <m:t>#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&amp;=</m:t>
                  </m:r>
                  <m:f>
                    <m:fPr>
                      <m:ctrlPr>
                        <w:rPr>
                          <w:rFonts w:ascii="Cambria Math" w:eastAsiaTheme="minorEastAsia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Cambria Math"/>
                            </w:rPr>
                            <m:t>X,Y,W</m:t>
                          </m:r>
                        </m:e>
                      </m:d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</m:d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&amp;=</m:t>
                  </m:r>
                  <m:f>
                    <m:fPr>
                      <m:ctrlPr>
                        <w:rPr>
                          <w:rFonts w:ascii="Cambria Math" w:eastAsiaTheme="minorEastAsia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Cambria Math"/>
                            </w:rPr>
                            <m:t>Y</m:t>
                          </m:r>
                          <m:d>
                            <m:dPr>
                              <m:begChr m:val="|"/>
                              <m:endChr m:val=""/>
                              <m:ctrlPr>
                                <w:rPr>
                                  <w:rFonts w:ascii="Cambria Math" w:eastAsiaTheme="minorEastAsia" w:hAnsi="Cambria Math" w:cs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Cambria Math"/>
                                </w:rPr>
                                <m:t>X,W</m:t>
                              </m:r>
                            </m:e>
                          </m:d>
                        </m:e>
                      </m:d>
                      <m:r>
                        <w:rPr>
                          <w:rFonts w:ascii="Cambria Math" w:eastAsiaTheme="minorEastAsia" w:hAnsi="Cambria Math" w:cs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Cambria Math"/>
                            </w:rPr>
                            <m:t>X,W</m:t>
                          </m:r>
                        </m:e>
                      </m:d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</m:d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&amp;=</m:t>
                  </m:r>
                  <m:f>
                    <m:fPr>
                      <m:ctrlPr>
                        <w:rPr>
                          <w:rFonts w:ascii="Cambria Math" w:eastAsiaTheme="minorEastAsia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Cambria Math"/>
                            </w:rPr>
                            <m:t>Y</m:t>
                          </m:r>
                          <m:d>
                            <m:dPr>
                              <m:begChr m:val="|"/>
                              <m:endChr m:val=""/>
                              <m:ctrlPr>
                                <w:rPr>
                                  <w:rFonts w:ascii="Cambria Math" w:eastAsiaTheme="minorEastAsia" w:hAnsi="Cambria Math" w:cs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Cambria Math"/>
                                </w:rPr>
                                <m:t>X,W</m:t>
                              </m:r>
                            </m:e>
                          </m:d>
                        </m:e>
                      </m:d>
                      <m:r>
                        <w:rPr>
                          <w:rFonts w:ascii="Cambria Math" w:eastAsiaTheme="minorEastAsia" w:hAnsi="Cambria Math" w:cs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Cambria Math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Cambria Math"/>
                            </w:rPr>
                            <m:t>W</m:t>
                          </m:r>
                        </m:e>
                      </m:d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</m:d>
                    </m:den>
                  </m:f>
                  <m:r>
                    <w:rPr>
                      <w:rFonts w:ascii="Cambria Math" w:eastAsiaTheme="minorEastAsia" w:hAnsi="Cambria Math" w:cs="Cambria Math"/>
                    </w:rPr>
                    <m:t xml:space="preserve">         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Cambria Math" w:hint="eastAsia"/>
                    </w:rPr>
                    <m:t>因为</m:t>
                  </m:r>
                  <m:r>
                    <w:rPr>
                      <w:rFonts w:ascii="Cambria Math" w:eastAsiaTheme="minorEastAsia" w:hAnsi="Cambria Math" w:cs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Cambria Math" w:hint="eastAsia"/>
                    </w:rPr>
                    <m:t>与</m:t>
                  </m:r>
                  <m:r>
                    <w:rPr>
                      <w:rFonts w:ascii="Cambria Math" w:eastAsiaTheme="minorEastAsia" w:hAnsi="Cambria Math" w:cs="Cambria Math"/>
                    </w:rPr>
                    <m:t>W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Cambria Math" w:hint="eastAsia"/>
                    </w:rPr>
                    <m:t>独立</m:t>
                  </m:r>
                  <m:ctrlPr>
                    <w:rPr>
                      <w:rFonts w:ascii="Cambria Math" w:eastAsia="Cambria Math" w:hAnsi="Cambria Math" w:cs="Cambria Math" w:hint="eastAsia"/>
                      <w:iCs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&amp;=</m:t>
                  </m:r>
                  <m:r>
                    <w:rPr>
                      <w:rFonts w:ascii="Cambria Math" w:eastAsiaTheme="minorEastAsia" w:hAnsi="Cambria Math" w:cs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eastAsiaTheme="minorEastAsia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mbria Math"/>
                        </w:rPr>
                        <m:t>Y</m:t>
                      </m:r>
                      <m:d>
                        <m:dPr>
                          <m:begChr m:val="|"/>
                          <m:endChr m:val=""/>
                          <m:ctrlPr>
                            <w:rPr>
                              <w:rFonts w:ascii="Cambria Math" w:eastAsiaTheme="minorEastAsia" w:hAnsi="Cambria Math" w:cs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Cambria Math"/>
                            </w:rPr>
                            <m:t>X,W</m:t>
                          </m:r>
                        </m:e>
                      </m:d>
                    </m:e>
                  </m:d>
                  <m:r>
                    <w:rPr>
                      <w:rFonts w:ascii="Cambria Math" w:eastAsiaTheme="minorEastAsia" w:hAnsi="Cambria Math" w:cs="Cambria Math"/>
                    </w:rPr>
                    <m:t>P(X)</m:t>
                  </m:r>
                </m:e>
              </m:eqAr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d>
            </m:e>
          </m:eqArr>
        </m:oMath>
      </m:oMathPara>
    </w:p>
    <w:p w14:paraId="6098B176" w14:textId="35A17FA2" w:rsidR="00600D8A" w:rsidRDefault="00743824" w:rsidP="00690931">
      <w:pPr>
        <w:spacing w:before="156"/>
        <w:ind w:firstLineChars="0" w:firstLine="0"/>
      </w:pPr>
      <w:r>
        <w:rPr>
          <w:rFonts w:hint="eastAsia"/>
        </w:rPr>
        <w:t>将式</w:t>
      </w:r>
      <w:r>
        <w:rPr>
          <w:rFonts w:hint="eastAsia"/>
        </w:rPr>
        <w:t>(8)</w:t>
      </w:r>
      <w:r>
        <w:rPr>
          <w:rFonts w:hint="eastAsia"/>
        </w:rPr>
        <w:t>代入式</w:t>
      </w:r>
      <w:r>
        <w:rPr>
          <w:rFonts w:hint="eastAsia"/>
        </w:rPr>
        <w:t>(7)</w:t>
      </w:r>
      <w:r>
        <w:rPr>
          <w:rFonts w:hint="eastAsia"/>
        </w:rPr>
        <w:t>可得：</w:t>
      </w:r>
    </w:p>
    <w:p w14:paraId="0FB1E8F8" w14:textId="27A57BF3" w:rsidR="00743824" w:rsidRPr="00B16D6F" w:rsidRDefault="00000000" w:rsidP="00690931">
      <w:pPr>
        <w:spacing w:before="156"/>
        <w:ind w:firstLineChars="0" w:firstLine="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eqArr>
                <m:eqArrPr>
                  <m:maxDist m:val="1"/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KL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  <m:d>
                            <m:dPr>
                              <m:begChr m:val="|"/>
                              <m:endChr m:val="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</m:d>
                        </m:e>
                      </m:d>
                      <m:d>
                        <m:dPr>
                          <m:begChr m:val="‖"/>
                          <m:endChr m:val="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  <m:d>
                                <m:dPr>
                                  <m:begChr m:val="|"/>
                                  <m:endChr m:val="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e>
                              </m:d>
                            </m:e>
                          </m:d>
                        </m:e>
                      </m:d>
                    </m:e>
                  </m:d>
                  <m:r>
                    <w:rPr>
                      <w:rFonts w:ascii="Cambria Math" w:hAnsi="Cambria Math"/>
                    </w:rPr>
                    <m:t>&amp;=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  <m:d>
                            <m:dPr>
                              <m:begChr m:val="|"/>
                              <m:endChr m:val="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</m:d>
                        </m:e>
                      </m:d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  <m:d>
                                <m:dPr>
                                  <m:begChr m:val="|"/>
                                  <m:endChr m:val="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e>
                              </m:d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 w:cs="Cambria Math"/>
                            </w:rPr>
                            <m:t>P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 w:cs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Cambria Math"/>
                                </w:rPr>
                                <m:t>Y</m:t>
                              </m:r>
                              <m:d>
                                <m:dPr>
                                  <m:begChr m:val="|"/>
                                  <m:endChr m:val=""/>
                                  <m:ctrlPr>
                                    <w:rPr>
                                      <w:rFonts w:ascii="Cambria Math" w:eastAsiaTheme="minorEastAsia" w:hAnsi="Cambria Math" w:cs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Cambria Math"/>
                                    </w:rPr>
                                    <m:t>X,W</m:t>
                                  </m:r>
                                </m:e>
                              </m:d>
                            </m:e>
                          </m:d>
                        </m:e>
                      </m:func>
                      <m:r>
                        <w:rPr>
                          <w:rFonts w:ascii="Cambria Math" w:eastAsiaTheme="minorEastAsia" w:hAnsi="Cambria Math" w:cs="Cambria Math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 w:cs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Cambria Math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 w:cs="Cambria Math"/>
                            </w:rPr>
                            <m:t>P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 w:cs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Cambria Math"/>
                                </w:rPr>
                                <m:t>W</m:t>
                              </m:r>
                            </m:e>
                          </m:d>
                        </m:e>
                      </m:func>
                    </m:e>
                  </m:d>
                  <m:r>
                    <w:rPr>
                      <w:rFonts w:ascii="Cambria Math" w:hAnsi="Cambria Math"/>
                    </w:rPr>
                    <m:t>#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&amp;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</m:d>
                    </m:e>
                  </m:func>
                </m:e>
              </m:eqAr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</m:d>
            </m:e>
          </m:eqArr>
        </m:oMath>
      </m:oMathPara>
    </w:p>
    <w:p w14:paraId="5A6AB26D" w14:textId="249B1CA1" w:rsidR="00B16D6F" w:rsidRDefault="000C13FB" w:rsidP="00690931">
      <w:pPr>
        <w:spacing w:before="156"/>
        <w:ind w:firstLineChars="0" w:firstLine="0"/>
      </w:pPr>
      <w:r>
        <w:rPr>
          <w:rFonts w:hint="eastAsia"/>
        </w:rPr>
        <w:t>因为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hint="eastAsia"/>
        </w:rPr>
        <w:t>和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D</m:t>
            </m:r>
          </m:e>
        </m:d>
      </m:oMath>
      <w:r>
        <w:rPr>
          <w:rFonts w:hint="eastAsia"/>
        </w:rPr>
        <w:t>都是确定的，所以式</w:t>
      </w:r>
      <w:proofErr w:type="gramStart"/>
      <w:r>
        <w:rPr>
          <w:rFonts w:hint="eastAsia"/>
        </w:rPr>
        <w:t>(4)</w:t>
      </w:r>
      <w:proofErr w:type="gramEnd"/>
      <w:r>
        <w:rPr>
          <w:rFonts w:hint="eastAsia"/>
        </w:rPr>
        <w:t>可以转化为：</w:t>
      </w:r>
    </w:p>
    <w:p w14:paraId="14FD5109" w14:textId="068140F4" w:rsidR="000C13FB" w:rsidRPr="00C03CDF" w:rsidRDefault="00000000" w:rsidP="00690931">
      <w:pPr>
        <w:spacing w:before="156"/>
        <w:ind w:firstLineChars="0" w:firstLine="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argmin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θ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  <m:d>
                            <m:dPr>
                              <m:begChr m:val="|"/>
                              <m:endChr m:val="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</m:d>
                        </m:e>
                      </m:d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  <m:d>
                                <m:dPr>
                                  <m:begChr m:val="|"/>
                                  <m:endChr m:val="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e>
                              </m:d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 w:cs="Cambria Math"/>
                            </w:rPr>
                            <m:t>P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 w:cs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Cambria Math"/>
                                </w:rPr>
                                <m:t>Y</m:t>
                              </m:r>
                              <m:d>
                                <m:dPr>
                                  <m:begChr m:val="|"/>
                                  <m:endChr m:val=""/>
                                  <m:ctrlPr>
                                    <w:rPr>
                                      <w:rFonts w:ascii="Cambria Math" w:eastAsiaTheme="minorEastAsia" w:hAnsi="Cambria Math" w:cs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Cambria Math"/>
                                    </w:rPr>
                                    <m:t>X,W</m:t>
                                  </m:r>
                                </m:e>
                              </m:d>
                            </m:e>
                          </m:d>
                        </m:e>
                      </m:func>
                      <m:r>
                        <w:rPr>
                          <w:rFonts w:ascii="Cambria Math" w:eastAsiaTheme="minorEastAsia" w:hAnsi="Cambria Math" w:cs="Cambria Math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 w:cs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Cambria Math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 w:cs="Cambria Math"/>
                            </w:rPr>
                            <m:t>P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 w:cs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Cambria Math"/>
                                </w:rPr>
                                <m:t>W</m:t>
                              </m:r>
                            </m:e>
                          </m:d>
                        </m:e>
                      </m:func>
                    </m:e>
                  </m:d>
                </m:e>
              </m:func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d>
            </m:e>
          </m:eqArr>
        </m:oMath>
      </m:oMathPara>
    </w:p>
    <w:p w14:paraId="6F353328" w14:textId="216056ED" w:rsidR="00C03CDF" w:rsidRDefault="007732F1" w:rsidP="00690931">
      <w:pPr>
        <w:spacing w:before="156"/>
        <w:ind w:firstLineChars="0" w:firstLine="0"/>
      </w:pPr>
      <w:r>
        <w:rPr>
          <w:rFonts w:hint="eastAsia"/>
        </w:rPr>
        <w:t>假设我们</w:t>
      </w:r>
      <w:r w:rsidR="000122BB">
        <w:rPr>
          <w:rFonts w:hint="eastAsia"/>
        </w:rPr>
        <w:t>有</w:t>
      </w:r>
      <m:oMath>
        <m:r>
          <w:rPr>
            <w:rFonts w:ascii="Cambria Math" w:hAnsi="Cambria Math"/>
          </w:rPr>
          <m:t>n</m:t>
        </m:r>
      </m:oMath>
      <w:r w:rsidR="000122BB">
        <w:rPr>
          <w:rFonts w:hint="eastAsia"/>
        </w:rPr>
        <w:t>个</w:t>
      </w:r>
      <m:oMath>
        <m:r>
          <w:rPr>
            <w:rFonts w:ascii="Cambria Math" w:hAnsi="Cambria Math" w:hint="eastAsia"/>
          </w:rPr>
          <m:t>w</m:t>
        </m:r>
      </m:oMath>
      <w:r w:rsidR="000122BB">
        <w:rPr>
          <w:rFonts w:hint="eastAsia"/>
        </w:rPr>
        <w:t>参数</w:t>
      </w:r>
      <w:r>
        <w:rPr>
          <w:rFonts w:hint="eastAsia"/>
        </w:rPr>
        <w:t>，那么</w:t>
      </w:r>
    </w:p>
    <w:p w14:paraId="65E0C25E" w14:textId="383244C5" w:rsidR="000122BB" w:rsidRPr="00E51ED1" w:rsidRDefault="00000000" w:rsidP="00690931">
      <w:pPr>
        <w:spacing w:before="156"/>
        <w:ind w:firstLineChars="0" w:firstLine="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eqArr>
                <m:eqArrPr>
                  <m:maxDist m:val="1"/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  <m:d>
                            <m:dPr>
                              <m:begChr m:val="|"/>
                              <m:endChr m:val="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</m:d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&amp;=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,…,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…,θ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,…,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func>
                  <m:r>
                    <w:rPr>
                      <w:rFonts w:ascii="Cambria Math" w:hAnsi="Cambria Math"/>
                    </w:rPr>
                    <m:t>#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&amp;=</m:t>
                  </m:r>
                  <m:func>
                    <m:func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</w:rPr>
                        <m:t>log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</w:rPr>
                            <m:t>q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 w:cs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Cambria Math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Cambria Math"/>
                                    </w:rPr>
                                    <m:t>1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Cambria Math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eastAsiaTheme="minorEastAsia" w:hAnsi="Cambria Math" w:cs="Cambria Math"/>
                            </w:rPr>
                            <m:t>q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 w:cs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Cambria Math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Cambria Math"/>
                                    </w:rPr>
                                    <m:t>2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Cambria Math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Cambria Math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eastAsiaTheme="minorEastAsia" w:hAnsi="Cambria Math" w:cs="Cambria Math"/>
                            </w:rPr>
                            <m:t>…q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 w:cs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Cambria Math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Cambria Math"/>
                                    </w:rPr>
                                    <m:t>n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Cambria Math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Cambria Math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d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</w:rPr>
                            <m:t>q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 w:cs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Cambria Math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eastAsiaTheme="minorEastAsia" w:hAnsi="Cambria Math" w:cs="Cambria Math"/>
                            </w:rPr>
                            <m:t>q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 w:cs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Cambria Math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Cambria Math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eastAsiaTheme="minorEastAsia" w:hAnsi="Cambria Math" w:cs="Cambria Math"/>
                            </w:rPr>
                            <m:t>…q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 w:cs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Cambria Math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Cambria Math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func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&amp;=</m:t>
                  </m:r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 w:cs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 w:cs="Cambria Math"/>
                        </w:rPr>
                        <m:t>n</m:t>
                      </m:r>
                    </m:sup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 w:cs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Cambria Math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 w:cs="Cambria Math"/>
                            </w:rPr>
                            <m:t>q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 w:cs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Cambria Math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Cambria Math"/>
                                    </w:rPr>
                                    <m:t>i</m:t>
                                  </m:r>
                                </m:sub>
                              </m:sSub>
                              <m:d>
                                <m:dPr>
                                  <m:begChr m:val="|"/>
                                  <m:endChr m:val=""/>
                                  <m:ctrlPr>
                                    <w:rPr>
                                      <w:rFonts w:ascii="Cambria Math" w:eastAsiaTheme="minorEastAsia" w:hAnsi="Cambria Math" w:cs="Cambria Math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="Cambria Math"/>
                                        </w:rPr>
                                        <m:t>θ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="Cambria Math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d>
                        </m:e>
                      </m:func>
                    </m:e>
                  </m:nary>
                </m:e>
              </m:eqAr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</m:d>
            </m:e>
          </m:eqArr>
        </m:oMath>
      </m:oMathPara>
    </w:p>
    <w:p w14:paraId="2BCE23B1" w14:textId="5E5DD2BA" w:rsidR="00E51ED1" w:rsidRPr="002C7A0D" w:rsidRDefault="00000000" w:rsidP="00690931">
      <w:pPr>
        <w:spacing w:before="156"/>
        <w:ind w:firstLineChars="0" w:firstLine="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,…,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func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13</m:t>
                  </m:r>
                </m:e>
              </m:d>
            </m:e>
          </m:eqArr>
        </m:oMath>
      </m:oMathPara>
    </w:p>
    <w:p w14:paraId="1DA24DE6" w14:textId="02867C64" w:rsidR="00B02B11" w:rsidRDefault="002C7A0D" w:rsidP="00E8738E">
      <w:pPr>
        <w:spacing w:before="156"/>
        <w:ind w:firstLineChars="0" w:firstLine="0"/>
      </w:pPr>
      <w:r>
        <w:rPr>
          <w:rFonts w:hint="eastAsia"/>
        </w:rPr>
        <w:t>将式</w:t>
      </w:r>
      <w:r>
        <w:rPr>
          <w:rFonts w:hint="eastAsia"/>
        </w:rPr>
        <w:t>(12)</w:t>
      </w:r>
      <w:r>
        <w:rPr>
          <w:rFonts w:hint="eastAsia"/>
        </w:rPr>
        <w:t>和式</w:t>
      </w:r>
      <w:r>
        <w:rPr>
          <w:rFonts w:hint="eastAsia"/>
        </w:rPr>
        <w:t>(13)</w:t>
      </w:r>
      <w:r>
        <w:rPr>
          <w:rFonts w:hint="eastAsia"/>
        </w:rPr>
        <w:t>代入到式</w:t>
      </w:r>
      <w:r>
        <w:rPr>
          <w:rFonts w:hint="eastAsia"/>
        </w:rPr>
        <w:t>(10)</w:t>
      </w:r>
      <w:r>
        <w:rPr>
          <w:rFonts w:hint="eastAsia"/>
        </w:rPr>
        <w:t>，可得：</w:t>
      </w:r>
    </w:p>
    <w:tbl>
      <w:tblPr>
        <w:tblStyle w:val="af0"/>
        <w:tblpPr w:leftFromText="181" w:rightFromText="181" w:bottomFromText="284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27"/>
        <w:gridCol w:w="7453"/>
        <w:gridCol w:w="616"/>
      </w:tblGrid>
      <w:tr w:rsidR="00CF4D79" w14:paraId="33FEBF39" w14:textId="77777777" w:rsidTr="00CF4D79">
        <w:tc>
          <w:tcPr>
            <w:tcW w:w="279" w:type="dxa"/>
          </w:tcPr>
          <w:p w14:paraId="41547521" w14:textId="77777777" w:rsidR="00CF4D79" w:rsidRDefault="00CF4D79" w:rsidP="00CF4D79">
            <w:pPr>
              <w:ind w:firstLineChars="0" w:firstLine="0"/>
            </w:pPr>
          </w:p>
        </w:tc>
        <w:tc>
          <w:tcPr>
            <w:tcW w:w="7775" w:type="dxa"/>
          </w:tcPr>
          <w:p w14:paraId="601E567E" w14:textId="2944850C" w:rsidR="00CF4D79" w:rsidRDefault="00000000" w:rsidP="00CF4D79">
            <w:pPr>
              <w:pStyle w:val="af"/>
            </w:pPr>
            <m:oMathPara>
              <m:oMath>
                <m:eqArr>
                  <m:eqArrPr>
                    <m:ctrlPr>
                      <w:rPr>
                        <w:rFonts w:ascii="Cambria Math" w:hAnsi="Cambria Math"/>
                      </w:rPr>
                    </m:ctrlPr>
                  </m:eqArr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&amp;=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argmin</m:t>
                            </m:r>
                          </m:e>
                          <m:lim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lim>
                        </m:limLow>
                      </m:fNam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cr m:val="double-struck"/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W</m:t>
                                </m:r>
                                <m:d>
                                  <m:dPr>
                                    <m:begChr m:val="|"/>
                                    <m:endChr m:val="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θ</m:t>
                                    </m:r>
                                  </m:e>
                                </m:d>
                              </m:e>
                            </m:d>
                          </m:sub>
                        </m:sSub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nary>
                              <m:naryPr>
                                <m:chr m:val="∑"/>
                                <m:ctrlPr>
                                  <w:rPr>
                                    <w:rFonts w:ascii="Cambria Math" w:eastAsiaTheme="minorEastAsia" w:hAnsi="Cambria Math" w:cs="Cambria Math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eastAsiaTheme="minorEastAsia" w:hAnsi="Cambria Math" w:cs="Cambria Math"/>
                                  </w:rPr>
                                  <m:t>i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Cambria Math"/>
                                  </w:rPr>
                                  <m:t>=1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Theme="minorEastAsia" w:hAnsi="Cambria Math" w:cs="Cambria Math"/>
                                  </w:rPr>
                                  <m:t>n</m:t>
                                </m:r>
                              </m:sup>
                              <m:e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 w:cs="Cambria Math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 w:cs="Cambria Math"/>
                                      </w:rPr>
                                      <m:t>log</m:t>
                                    </m:r>
                                  </m:fName>
                                  <m:e>
                                    <m:r>
                                      <w:rPr>
                                        <w:rFonts w:ascii="Cambria Math" w:eastAsiaTheme="minorEastAsia" w:hAnsi="Cambria Math" w:cs="Cambria Math"/>
                                      </w:rPr>
                                      <m:t>q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 w:cs="Cambria Math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="Cambria Math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Cambria Math"/>
                                              </w:rPr>
                                              <m:t>w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="Cambria Math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  <m:d>
                                          <m:dPr>
                                            <m:begChr m:val="|"/>
                                            <m:endChr m:val=""/>
                                            <m:ctrlPr>
                                              <w:rPr>
                                                <w:rFonts w:ascii="Cambria Math" w:eastAsiaTheme="minorEastAsia" w:hAnsi="Cambria Math" w:cs="Cambria Math"/>
                                              </w:rPr>
                                            </m:ctrlPr>
                                          </m:dP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eastAsiaTheme="minorEastAsia" w:hAnsi="Cambria Math" w:cs="Cambria Math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="Cambria Math"/>
                                                  </w:rPr>
                                                  <m:t>θ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eastAsiaTheme="minorEastAsia" w:hAnsi="Cambria Math" w:cs="Cambria Math"/>
                                                  </w:rPr>
                                                  <m:t>i</m:t>
                                                </m:r>
                                              </m:sub>
                                            </m:sSub>
                                          </m:e>
                                        </m:d>
                                      </m:e>
                                    </m:d>
                                  </m:e>
                                </m:func>
                              </m:e>
                            </m:nary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log</m:t>
                                </m:r>
                              </m:fName>
                              <m:e>
                                <m:r>
                                  <w:rPr>
                                    <w:rFonts w:ascii="Cambria Math" w:eastAsiaTheme="minorEastAsia" w:hAnsi="Cambria Math" w:cs="Cambria Math"/>
                                  </w:rPr>
                                  <m:t>P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 w:cs="Cambria Math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 w:cs="Cambria Math"/>
                                      </w:rPr>
                                      <m:t>Y</m:t>
                                    </m:r>
                                    <m:d>
                                      <m:dPr>
                                        <m:begChr m:val="|"/>
                                        <m:endChr m:val=""/>
                                        <m:ctrlPr>
                                          <w:rPr>
                                            <w:rFonts w:ascii="Cambria Math" w:eastAsiaTheme="minorEastAsia" w:hAnsi="Cambria Math" w:cs="Cambria Math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Cambria Math"/>
                                          </w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 w:cs="Cambria Math"/>
                                          </w:rPr>
                                          <m:t>,</m:t>
                                        </m:r>
                                        <m:r>
                                          <w:rPr>
                                            <w:rFonts w:ascii="Cambria Math" w:eastAsiaTheme="minorEastAsia" w:hAnsi="Cambria Math" w:cs="Cambria Math"/>
                                          </w:rPr>
                                          <m:t>W</m:t>
                                        </m:r>
                                      </m:e>
                                    </m:d>
                                  </m:e>
                                </m:d>
                              </m:e>
                            </m:func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Cambria Math"/>
                              </w:rPr>
                              <m:t>-</m:t>
                            </m:r>
                            <m:nary>
                              <m:naryPr>
                                <m:chr m:val="∑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=1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sup>
                              <m:e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log</m:t>
                                    </m:r>
                                  </m:fName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P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w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</m:e>
                                </m:func>
                              </m:e>
                            </m:nary>
                          </m:e>
                        </m:d>
                      </m:e>
                    </m:func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&amp;=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argmin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θ</m:t>
                            </m:r>
                          </m:lim>
                        </m:limLow>
                      </m:fName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nary>
                              <m:naryPr>
                                <m:chr m:val="∑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=1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sup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cr m:val="double-struck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q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w</m:t>
                                        </m:r>
                                      </m:e>
                                    </m:d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func>
                                      <m:func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funcPr>
                                      <m:fNam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log</m:t>
                                        </m:r>
                                      </m:fName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q</m:t>
                                        </m:r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w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i</m:t>
                                                </m:r>
                                              </m:sub>
                                            </m:sSub>
                                          </m:e>
                                        </m:d>
                                      </m:e>
                                    </m:func>
                                    <m:r>
                                      <w:rPr>
                                        <w:rFonts w:ascii="Cambria Math" w:hAnsi="Cambria Math"/>
                                      </w:rPr>
                                      <m:t>-</m:t>
                                    </m:r>
                                    <m:func>
                                      <m:func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funcPr>
                                      <m:fNam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log</m:t>
                                        </m:r>
                                      </m:fName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P</m:t>
                                        </m:r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w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i</m:t>
                                                </m:r>
                                              </m:sub>
                                            </m:sSub>
                                          </m:e>
                                        </m:d>
                                      </m:e>
                                    </m:func>
                                  </m:e>
                                </m:d>
                              </m:e>
                            </m:nary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cr m:val="double-struck"/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q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d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log</m:t>
                                    </m:r>
                                  </m:fName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P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Cambria Math"/>
                                          </w:rPr>
                                          <m:t>Y</m:t>
                                        </m:r>
                                        <m:d>
                                          <m:dPr>
                                            <m:begChr m:val="|"/>
                                            <m:endChr m:val=""/>
                                            <m:ctrlPr>
                                              <w:rPr>
                                                <w:rFonts w:ascii="Cambria Math" w:eastAsiaTheme="minorEastAsia" w:hAnsi="Cambria Math" w:cs="Cambria Math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Cambria Math"/>
                                              </w:rPr>
                                              <m:t>X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eastAsiaTheme="minorEastAsia" w:hAnsi="Cambria Math" w:cs="Cambria Math"/>
                                              </w:rPr>
                                              <m:t>,</m:t>
                                            </m:r>
                                            <m:r>
                                              <w:rPr>
                                                <w:rFonts w:ascii="Cambria Math" w:eastAsiaTheme="minorEastAsia" w:hAnsi="Cambria Math" w:cs="Cambria Math"/>
                                              </w:rPr>
                                              <m:t>W</m:t>
                                            </m:r>
                                          </m:e>
                                        </m:d>
                                      </m:e>
                                    </m:d>
                                  </m:e>
                                </m:func>
                              </m:e>
                            </m:d>
                          </m:e>
                        </m:d>
                      </m:e>
                    </m:func>
                  </m:e>
                </m:eqArr>
              </m:oMath>
            </m:oMathPara>
          </w:p>
        </w:tc>
        <w:tc>
          <w:tcPr>
            <w:tcW w:w="242" w:type="dxa"/>
            <w:vAlign w:val="center"/>
          </w:tcPr>
          <w:p w14:paraId="06E90202" w14:textId="30316B7C" w:rsidR="00CF4D79" w:rsidRDefault="00CF4D79" w:rsidP="00CF4D79">
            <w:pPr>
              <w:pStyle w:val="af"/>
            </w:pPr>
            <w:r>
              <w:rPr>
                <w:rFonts w:hint="eastAsia"/>
              </w:rPr>
              <w:t>(14)</w:t>
            </w:r>
          </w:p>
        </w:tc>
      </w:tr>
    </w:tbl>
    <w:p w14:paraId="085DFB9D" w14:textId="20D07164" w:rsidR="00B02B11" w:rsidRDefault="0070741F" w:rsidP="00E8738E">
      <w:pPr>
        <w:ind w:firstLineChars="0" w:firstLine="0"/>
      </w:pPr>
      <w:r>
        <w:rPr>
          <w:rFonts w:hint="eastAsia"/>
        </w:rPr>
        <w:t>对于任意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</w:rPr>
        <w:t>，可推导：</w:t>
      </w:r>
    </w:p>
    <w:tbl>
      <w:tblPr>
        <w:tblStyle w:val="af0"/>
        <w:tblpPr w:leftFromText="181" w:rightFromText="181" w:bottomFromText="284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68"/>
        <w:gridCol w:w="7412"/>
        <w:gridCol w:w="616"/>
      </w:tblGrid>
      <w:tr w:rsidR="0070741F" w14:paraId="39E77B52" w14:textId="77777777" w:rsidTr="00AC3698">
        <w:tc>
          <w:tcPr>
            <w:tcW w:w="279" w:type="dxa"/>
          </w:tcPr>
          <w:p w14:paraId="413C1991" w14:textId="77777777" w:rsidR="0070741F" w:rsidRDefault="0070741F" w:rsidP="00AC3698">
            <w:pPr>
              <w:ind w:firstLineChars="0" w:firstLine="0"/>
            </w:pPr>
          </w:p>
        </w:tc>
        <w:tc>
          <w:tcPr>
            <w:tcW w:w="7775" w:type="dxa"/>
          </w:tcPr>
          <w:p w14:paraId="39AD97D5" w14:textId="52D841F3" w:rsidR="0070741F" w:rsidRDefault="00000000" w:rsidP="00AC3698">
            <w:pPr>
              <w:pStyle w:val="af"/>
            </w:pPr>
            <m:oMathPara>
              <m:oMath>
                <m:eqArr>
                  <m:eqArrPr>
                    <m:ctrlPr>
                      <w:rPr>
                        <w:rFonts w:ascii="Cambria Math" w:hAnsi="Cambria Math"/>
                      </w:rPr>
                    </m:ctrlPr>
                  </m:eqArr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fName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</w:rPr>
                          <m:t>N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w;μ;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σ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</m:e>
                    </m:func>
                    <m:r>
                      <w:rPr>
                        <w:rFonts w:ascii="Cambria Math" w:hAnsi="Cambria Math"/>
                      </w:rPr>
                      <m:t>&amp;=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num>
                              <m:den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2π</m:t>
                                    </m:r>
                                  </m:e>
                                </m:rad>
                                <m:r>
                                  <w:rPr>
                                    <w:rFonts w:ascii="Cambria Math" w:hAnsi="Cambria Math"/>
                                  </w:rPr>
                                  <m:t>σ</m:t>
                                </m:r>
                              </m:den>
                            </m:f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exp</m:t>
                                </m:r>
                              </m:fName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-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pPr>
                                          <m:e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x-μ</m:t>
                                                </m:r>
                                              </m:e>
                                            </m:d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σ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</m:den>
                                    </m:f>
                                  </m:e>
                                </m:d>
                              </m:e>
                            </m:func>
                          </m:e>
                        </m:d>
                      </m:e>
                    </m:func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&amp;=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num>
                              <m:den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2π</m:t>
                                    </m:r>
                                  </m:e>
                                </m:rad>
                                <m:r>
                                  <w:rPr>
                                    <w:rFonts w:ascii="Cambria Math" w:hAnsi="Cambria Math"/>
                                  </w:rPr>
                                  <m:t>σ</m:t>
                                </m:r>
                              </m:den>
                            </m:f>
                          </m:e>
                        </m:d>
                      </m:e>
                    </m:func>
                    <m:r>
                      <w:rPr>
                        <w:rFonts w:ascii="Cambria Math" w:hAnsi="Cambria Math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exp</m:t>
                                </m:r>
                              </m:fName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-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pPr>
                                          <m:e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x-μ</m:t>
                                                </m:r>
                                              </m:e>
                                            </m:d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σ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</m:den>
                                    </m:f>
                                  </m:e>
                                </m:d>
                              </m:e>
                            </m:func>
                          </m:e>
                        </m:d>
                      </m:e>
                    </m:func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&amp;=</m:t>
                    </m:r>
                    <m:r>
                      <w:rPr>
                        <w:rFonts w:ascii="Cambria Math" w:eastAsiaTheme="minorEastAsia" w:hAnsi="Cambria Math" w:cs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Cambria Math"/>
                          </w:rPr>
                          <m:t>2</m:t>
                        </m:r>
                      </m:den>
                    </m:f>
                    <m:func>
                      <m:funcPr>
                        <m:ctrlPr>
                          <w:rPr>
                            <w:rFonts w:ascii="Cambria Math" w:eastAsiaTheme="minorEastAsia" w:hAnsi="Cambria Math" w:cs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Cambria Math"/>
                          </w:rPr>
                          <m:t>log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Cambria Math"/>
                              </w:rPr>
                              <m:t>2π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Cambria Math"/>
                                  </w:rPr>
                                  <m:t>σ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w:rPr>
                            <w:rFonts w:ascii="Cambria Math" w:eastAsiaTheme="minorEastAsia" w:hAnsi="Cambria Math" w:cs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Cambria Math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Cambria Math"/>
                                    <w:i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 w:cs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 w:cs="Cambria Math"/>
                                      </w:rPr>
                                      <m:t>x-μ</m:t>
                                    </m:r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Cambria Math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eastAsiaTheme="minorEastAsia" w:hAnsi="Cambria Math" w:cs="Cambria Math"/>
                              </w:rPr>
                              <m:t>2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Cambria Math"/>
                                  </w:rPr>
                                  <m:t>σ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Cambria Math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func>
                  </m:e>
                </m:eqArr>
              </m:oMath>
            </m:oMathPara>
          </w:p>
        </w:tc>
        <w:tc>
          <w:tcPr>
            <w:tcW w:w="242" w:type="dxa"/>
            <w:vAlign w:val="center"/>
          </w:tcPr>
          <w:p w14:paraId="53A69D25" w14:textId="4C894461" w:rsidR="0070741F" w:rsidRDefault="0070741F" w:rsidP="00AC3698">
            <w:pPr>
              <w:pStyle w:val="af"/>
            </w:pPr>
            <w:r>
              <w:rPr>
                <w:rFonts w:hint="eastAsia"/>
              </w:rPr>
              <w:t>(15)</w:t>
            </w:r>
          </w:p>
        </w:tc>
      </w:tr>
    </w:tbl>
    <w:p w14:paraId="3AF9F1D8" w14:textId="2F6D2FA8" w:rsidR="00B02A39" w:rsidRDefault="00B02A39" w:rsidP="00B02A39">
      <w:pPr>
        <w:ind w:firstLineChars="0" w:firstLine="0"/>
      </w:pPr>
      <w:r>
        <w:rPr>
          <w:rFonts w:hint="eastAsia"/>
        </w:rPr>
        <w:t>所以：</w:t>
      </w:r>
    </w:p>
    <w:tbl>
      <w:tblPr>
        <w:tblStyle w:val="af0"/>
        <w:tblpPr w:leftFromText="181" w:rightFromText="181" w:bottomFromText="284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73"/>
        <w:gridCol w:w="7407"/>
        <w:gridCol w:w="616"/>
      </w:tblGrid>
      <w:tr w:rsidR="00114433" w14:paraId="6363C2C0" w14:textId="77777777" w:rsidTr="0025070D">
        <w:tc>
          <w:tcPr>
            <w:tcW w:w="279" w:type="dxa"/>
          </w:tcPr>
          <w:p w14:paraId="21BFB546" w14:textId="77777777" w:rsidR="00B02A39" w:rsidRDefault="00B02A39" w:rsidP="0025070D">
            <w:pPr>
              <w:ind w:firstLineChars="0" w:firstLine="0"/>
            </w:pPr>
          </w:p>
        </w:tc>
        <w:tc>
          <w:tcPr>
            <w:tcW w:w="7775" w:type="dxa"/>
          </w:tcPr>
          <w:p w14:paraId="529A150C" w14:textId="11BC3428" w:rsidR="00B02A39" w:rsidRDefault="00000000" w:rsidP="0025070D">
            <w:pPr>
              <w:pStyle w:val="af"/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w</m:t>
                                </m:r>
                              </m:e>
                            </m:d>
                          </m:e>
                        </m:func>
                        <m:r>
                          <w:rPr>
                            <w:rFonts w:ascii="Cambria Math" w:hAnsi="Cambria Math"/>
                          </w:rPr>
                          <m:t>&amp;=-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2π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q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bSup>
                              </m:e>
                            </m:d>
                          </m:e>
                        </m:func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w-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μ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q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σ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q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bSup>
                          </m:den>
                        </m:f>
                      </m:e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w</m:t>
                                </m:r>
                              </m:e>
                            </m:d>
                          </m:e>
                        </m:func>
                        <m:r>
                          <w:rPr>
                            <w:rFonts w:ascii="Cambria Math" w:hAnsi="Cambria Math"/>
                          </w:rPr>
                          <m:t>&amp;=-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2π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P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bSup>
                              </m:e>
                            </m:d>
                          </m:e>
                        </m:func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w-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μ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P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σ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bSup>
                          </m:den>
                        </m:f>
                      </m:e>
                    </m:eqArr>
                  </m:e>
                </m:d>
              </m:oMath>
            </m:oMathPara>
          </w:p>
        </w:tc>
        <w:tc>
          <w:tcPr>
            <w:tcW w:w="242" w:type="dxa"/>
            <w:vAlign w:val="center"/>
          </w:tcPr>
          <w:p w14:paraId="7C26464C" w14:textId="160774E8" w:rsidR="00B02A39" w:rsidRDefault="00B02A39" w:rsidP="0025070D">
            <w:pPr>
              <w:pStyle w:val="af"/>
            </w:pPr>
            <w:r>
              <w:rPr>
                <w:rFonts w:hint="eastAsia"/>
              </w:rPr>
              <w:t>(16)</w:t>
            </w:r>
          </w:p>
        </w:tc>
      </w:tr>
    </w:tbl>
    <w:p w14:paraId="45B468D1" w14:textId="5D5224F4" w:rsidR="00B02A39" w:rsidRDefault="00BA1739" w:rsidP="00E8738E">
      <w:pPr>
        <w:ind w:firstLineChars="0" w:firstLine="0"/>
      </w:pPr>
      <w:r>
        <w:rPr>
          <w:rFonts w:hint="eastAsia"/>
        </w:rPr>
        <w:t>两式相减后：</w:t>
      </w:r>
    </w:p>
    <w:tbl>
      <w:tblPr>
        <w:tblStyle w:val="af0"/>
        <w:tblpPr w:leftFromText="181" w:rightFromText="181" w:bottomFromText="284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76"/>
        <w:gridCol w:w="7404"/>
        <w:gridCol w:w="616"/>
      </w:tblGrid>
      <w:tr w:rsidR="00BA1739" w14:paraId="61693E6C" w14:textId="77777777" w:rsidTr="0025070D">
        <w:tc>
          <w:tcPr>
            <w:tcW w:w="279" w:type="dxa"/>
          </w:tcPr>
          <w:p w14:paraId="06B67946" w14:textId="77777777" w:rsidR="00BA1739" w:rsidRDefault="00BA1739" w:rsidP="0025070D">
            <w:pPr>
              <w:ind w:firstLineChars="0" w:firstLine="0"/>
            </w:pPr>
          </w:p>
        </w:tc>
        <w:tc>
          <w:tcPr>
            <w:tcW w:w="7775" w:type="dxa"/>
          </w:tcPr>
          <w:p w14:paraId="21572861" w14:textId="2F273145" w:rsidR="00BA1739" w:rsidRDefault="00000000" w:rsidP="0025070D">
            <w:pPr>
              <w:pStyle w:val="af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q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-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den>
                    </m:f>
                  </m:e>
                </m:func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w-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μ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q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w-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μ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den>
                </m:f>
              </m:oMath>
            </m:oMathPara>
          </w:p>
        </w:tc>
        <w:tc>
          <w:tcPr>
            <w:tcW w:w="242" w:type="dxa"/>
            <w:vAlign w:val="center"/>
          </w:tcPr>
          <w:p w14:paraId="27B4E2B0" w14:textId="5A09FD27" w:rsidR="00BA1739" w:rsidRDefault="00BA1739" w:rsidP="0025070D">
            <w:pPr>
              <w:pStyle w:val="af"/>
            </w:pPr>
            <w:r>
              <w:rPr>
                <w:rFonts w:hint="eastAsia"/>
              </w:rPr>
              <w:t>(1</w:t>
            </w:r>
            <w:r w:rsidR="00442907">
              <w:rPr>
                <w:rFonts w:hint="eastAsia"/>
              </w:rPr>
              <w:t>7</w:t>
            </w:r>
            <w:r>
              <w:rPr>
                <w:rFonts w:hint="eastAsia"/>
              </w:rPr>
              <w:t>)</w:t>
            </w:r>
          </w:p>
        </w:tc>
      </w:tr>
    </w:tbl>
    <w:p w14:paraId="19F4CE6F" w14:textId="6B030462" w:rsidR="00BA1739" w:rsidRDefault="00B47F3B" w:rsidP="00E8738E">
      <w:pPr>
        <w:ind w:firstLineChars="0" w:firstLine="0"/>
      </w:pPr>
      <w:r>
        <w:rPr>
          <w:rFonts w:hint="eastAsia"/>
        </w:rPr>
        <w:t>对其求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q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w</m:t>
                </m:r>
              </m:e>
            </m:d>
          </m:sub>
        </m:sSub>
      </m:oMath>
      <w:r>
        <w:rPr>
          <w:rFonts w:hint="eastAsia"/>
        </w:rPr>
        <w:t>期望可得：</w:t>
      </w:r>
    </w:p>
    <w:tbl>
      <w:tblPr>
        <w:tblStyle w:val="af0"/>
        <w:tblpPr w:leftFromText="181" w:rightFromText="181" w:bottomFromText="284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52"/>
        <w:gridCol w:w="7428"/>
        <w:gridCol w:w="616"/>
      </w:tblGrid>
      <w:tr w:rsidR="003B3B36" w14:paraId="0551C671" w14:textId="77777777" w:rsidTr="0025070D">
        <w:tc>
          <w:tcPr>
            <w:tcW w:w="279" w:type="dxa"/>
          </w:tcPr>
          <w:p w14:paraId="77B744A8" w14:textId="77777777" w:rsidR="00B47F3B" w:rsidRDefault="00B47F3B" w:rsidP="003B3B36">
            <w:pPr>
              <w:pStyle w:val="af"/>
            </w:pPr>
          </w:p>
        </w:tc>
        <w:tc>
          <w:tcPr>
            <w:tcW w:w="7775" w:type="dxa"/>
          </w:tcPr>
          <w:p w14:paraId="09C4EEBE" w14:textId="0C07CC3B" w:rsidR="00715B38" w:rsidRPr="00715B38" w:rsidRDefault="00000000" w:rsidP="003B3B36">
            <w:pPr>
              <w:pStyle w:val="af"/>
              <w:rPr>
                <w:rFonts w:eastAsia="楷体"/>
              </w:rPr>
            </w:pPr>
            <m:oMathPara>
              <m:oMath>
                <m:eqArr>
                  <m:eqArrPr>
                    <m:ctrlPr>
                      <w:rPr>
                        <w:rFonts w:ascii="Cambria Math" w:eastAsia="楷体" w:hAnsi="Cambria Math"/>
                        <w:i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cr m:val="double-struck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q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</m:d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w</m:t>
                                </m:r>
                              </m:e>
                            </m:d>
                          </m:e>
                        </m:func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w</m:t>
                                </m:r>
                              </m:e>
                            </m:d>
                          </m:e>
                        </m:func>
                      </m:e>
                    </m:d>
                    <m:r>
                      <w:rPr>
                        <w:rFonts w:ascii="Cambria Math" w:hAnsi="Cambria Math"/>
                      </w:rPr>
                      <m:t>&amp;=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cr m:val="double-struck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q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</m:d>
                      </m:sub>
                    </m:sSub>
                    <m:r>
                      <w:rPr>
                        <w:rFonts w:ascii="Cambria Math" w:hAnsi="Cambria Math"/>
                      </w:rPr>
                      <m:t>&amp;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</m:fName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q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bSup>
                              </m:num>
                              <m:den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P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bSup>
                              </m:den>
                            </m:f>
                          </m:e>
                        </m:func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w-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μ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q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σ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q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bSup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w-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μ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P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σ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bSup>
                          </m:den>
                        </m:f>
                      </m:e>
                    </m:d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=-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σ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q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bSup>
                          </m:num>
                          <m:den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σ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bSup>
                          </m:den>
                        </m:f>
                      </m:e>
                    </m:func>
                    <m:r>
                      <w:rPr>
                        <w:rFonts w:ascii="Cambria Math" w:hAnsi="Cambria Math"/>
                      </w:rPr>
                      <m:t>&amp;+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cr m:val="double-struck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w-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μ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q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σ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q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bSup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w-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μ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P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σ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bSup>
                          </m:den>
                        </m:f>
                      </m:e>
                    </m:d>
                  </m:e>
                </m:eqArr>
              </m:oMath>
            </m:oMathPara>
          </w:p>
          <w:p w14:paraId="4CD1CFB3" w14:textId="0BA50AFE" w:rsidR="00715B38" w:rsidRPr="00715B38" w:rsidRDefault="00715B38" w:rsidP="003B3B36">
            <w:pPr>
              <w:pStyle w:val="af"/>
              <w:rPr>
                <w:rFonts w:eastAsia="楷体"/>
              </w:rPr>
            </w:pPr>
          </w:p>
        </w:tc>
        <w:tc>
          <w:tcPr>
            <w:tcW w:w="242" w:type="dxa"/>
            <w:vAlign w:val="center"/>
          </w:tcPr>
          <w:p w14:paraId="2819EACF" w14:textId="77777777" w:rsidR="00B47F3B" w:rsidRDefault="00B47F3B" w:rsidP="003B3B36">
            <w:pPr>
              <w:pStyle w:val="af"/>
            </w:pPr>
            <w:r>
              <w:rPr>
                <w:rFonts w:hint="eastAsia"/>
              </w:rPr>
              <w:t>(17)</w:t>
            </w:r>
          </w:p>
        </w:tc>
      </w:tr>
    </w:tbl>
    <w:p w14:paraId="6A717014" w14:textId="65C2A8C7" w:rsidR="00B47F3B" w:rsidRDefault="00096801" w:rsidP="003B3B36">
      <w:pPr>
        <w:pStyle w:val="af"/>
      </w:pPr>
      <w:r>
        <w:rPr>
          <w:rFonts w:hint="eastAsia"/>
        </w:rPr>
        <w:t>求解以下两个期望：</w:t>
      </w:r>
    </w:p>
    <w:tbl>
      <w:tblPr>
        <w:tblStyle w:val="af0"/>
        <w:tblpPr w:leftFromText="181" w:rightFromText="181" w:bottomFromText="284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65"/>
        <w:gridCol w:w="7415"/>
        <w:gridCol w:w="616"/>
      </w:tblGrid>
      <w:tr w:rsidR="003B3B36" w14:paraId="06C0A2C7" w14:textId="77777777" w:rsidTr="00454424">
        <w:tc>
          <w:tcPr>
            <w:tcW w:w="265" w:type="dxa"/>
          </w:tcPr>
          <w:p w14:paraId="4BE32DF6" w14:textId="77777777" w:rsidR="00096801" w:rsidRDefault="00096801" w:rsidP="003B3B36">
            <w:pPr>
              <w:pStyle w:val="af"/>
            </w:pPr>
          </w:p>
        </w:tc>
        <w:tc>
          <w:tcPr>
            <w:tcW w:w="7415" w:type="dxa"/>
          </w:tcPr>
          <w:p w14:paraId="3C058886" w14:textId="4AFE54C0" w:rsidR="00096801" w:rsidRPr="00715B38" w:rsidRDefault="00000000" w:rsidP="003B3B36">
            <w:pPr>
              <w:pStyle w:val="af"/>
              <w:rPr>
                <w:rFonts w:eastAsia="楷体"/>
              </w:rPr>
            </w:pPr>
            <m:oMathPara>
              <m:oMath>
                <m:eqArr>
                  <m:eqArrPr>
                    <m:ctrlPr>
                      <w:rPr>
                        <w:rFonts w:ascii="Cambria Math" w:eastAsia="楷体" w:hAnsi="Cambria Math"/>
                        <w:i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eastAsia="楷体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cr m:val="double-struck"/>
                          </m:rPr>
                          <w:rPr>
                            <w:rFonts w:ascii="Cambria Math" w:eastAsia="楷体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楷体" w:hAnsi="Cambria Math"/>
                          </w:rPr>
                          <m:t>q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楷体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w-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μ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q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σ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q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bSup>
                          </m:den>
                        </m:f>
                      </m:e>
                    </m:d>
                    <m:r>
                      <w:rPr>
                        <w:rFonts w:ascii="Cambria Math" w:eastAsia="楷体" w:hAnsi="Cambria Math"/>
                      </w:rPr>
                      <m:t>&amp;=-</m:t>
                    </m:r>
                    <m:f>
                      <m:fPr>
                        <m:ctrlPr>
                          <w:rPr>
                            <w:rFonts w:ascii="Cambria Math" w:eastAsia="楷体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楷体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楷体" w:hAnsi="Cambria Math"/>
                          </w:rPr>
                          <m:t>2</m:t>
                        </m:r>
                        <m:sSubSup>
                          <m:sSubSup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楷体" w:hAnsi="Cambria Math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/>
                              </w:rPr>
                              <m:t>q</m:t>
                            </m:r>
                          </m:sub>
                          <m:sup>
                            <m:r>
                              <w:rPr>
                                <w:rFonts w:ascii="Cambria Math" w:eastAsia="楷体" w:hAnsi="Cambria Math"/>
                              </w:rPr>
                              <m:t>2</m:t>
                            </m:r>
                          </m:sup>
                        </m:sSubSup>
                      </m:den>
                    </m:f>
                    <m:sSub>
                      <m:sSubPr>
                        <m:ctrlPr>
                          <w:rPr>
                            <w:rFonts w:ascii="Cambria Math" w:eastAsia="楷体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cr m:val="double-struck"/>
                          </m:rPr>
                          <w:rPr>
                            <w:rFonts w:ascii="Cambria Math" w:eastAsia="楷体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楷体" w:hAnsi="Cambria Math"/>
                          </w:rPr>
                          <m:t>q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楷体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楷体" w:hAnsi="Cambria Math"/>
                              </w:rPr>
                              <m:t>w</m:t>
                            </m:r>
                          </m:e>
                          <m:sup>
                            <m:r>
                              <w:rPr>
                                <w:rFonts w:ascii="Cambria Math" w:eastAsia="楷体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楷体" w:hAnsi="Cambria Math"/>
                          </w:rPr>
                          <m:t>-2w</m:t>
                        </m:r>
                        <m:sSub>
                          <m:sSub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/>
                              </w:rPr>
                              <m:t>q</m:t>
                            </m:r>
                          </m:sub>
                        </m:sSub>
                        <m:r>
                          <w:rPr>
                            <w:rFonts w:ascii="Cambria Math" w:eastAsia="楷体" w:hAnsi="Cambria Math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楷体" w:hAnsi="Cambria Math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/>
                              </w:rPr>
                              <m:t>q</m:t>
                            </m:r>
                          </m:sub>
                          <m:sup>
                            <m:r>
                              <w:rPr>
                                <w:rFonts w:ascii="Cambria Math" w:eastAsia="楷体" w:hAnsi="Cambria Math"/>
                              </w:rPr>
                              <m:t>2</m:t>
                            </m:r>
                          </m:sup>
                        </m:sSubSup>
                      </m:e>
                    </m:d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&amp;=</m:t>
                    </m:r>
                    <m:r>
                      <w:rPr>
                        <w:rFonts w:ascii="Cambria Math" w:eastAsia="楷体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楷体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楷体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楷体" w:hAnsi="Cambria Math"/>
                          </w:rPr>
                          <m:t>2</m:t>
                        </m:r>
                        <m:sSubSup>
                          <m:sSubSup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楷体" w:hAnsi="Cambria Math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/>
                              </w:rPr>
                              <m:t>q</m:t>
                            </m:r>
                          </m:sub>
                          <m:sup>
                            <m:r>
                              <w:rPr>
                                <w:rFonts w:ascii="Cambria Math" w:eastAsia="楷体" w:hAnsi="Cambria Math"/>
                              </w:rPr>
                              <m:t>2</m:t>
                            </m:r>
                          </m:sup>
                        </m:sSubSup>
                      </m:den>
                    </m:f>
                    <m:d>
                      <m:dPr>
                        <m:ctrlPr>
                          <w:rPr>
                            <w:rFonts w:ascii="Cambria Math" w:eastAsia="楷体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eastAsia="楷体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楷体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cr m:val="double-struck"/>
                                      </m:rPr>
                                      <w:rPr>
                                        <w:rFonts w:ascii="Cambria Math" w:eastAsia="楷体" w:hAnsi="Cambria Math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楷体" w:hAnsi="Cambria Math"/>
                                      </w:rPr>
                                      <m:t>q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eastAsia="楷体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楷体" w:hAnsi="Cambria Math"/>
                                      </w:rPr>
                                      <m:t>w</m:t>
                                    </m:r>
                                  </m:e>
                                </m:d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楷体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楷体" w:hAnsi="Cambria Math"/>
                          </w:rPr>
                          <m:t>+D</m:t>
                        </m:r>
                        <m:d>
                          <m:d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楷体" w:hAnsi="Cambria Math"/>
                              </w:rPr>
                              <m:t>w</m:t>
                            </m:r>
                          </m:e>
                        </m:d>
                        <m:r>
                          <w:rPr>
                            <w:rFonts w:ascii="Cambria Math" w:eastAsia="楷体" w:hAnsi="Cambria Math"/>
                          </w:rPr>
                          <m:t>-2</m:t>
                        </m:r>
                        <m:sSubSup>
                          <m:sSubSup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楷体" w:hAnsi="Cambria Math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/>
                              </w:rPr>
                              <m:t>q</m:t>
                            </m:r>
                          </m:sub>
                          <m:sup>
                            <m:r>
                              <w:rPr>
                                <w:rFonts w:ascii="Cambria Math" w:eastAsia="楷体" w:hAnsi="Cambria Math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eastAsia="楷体" w:hAnsi="Cambria Math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楷体" w:hAnsi="Cambria Math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/>
                              </w:rPr>
                              <m:t>q</m:t>
                            </m:r>
                          </m:sub>
                          <m:sup>
                            <m:r>
                              <w:rPr>
                                <w:rFonts w:ascii="Cambria Math" w:eastAsia="楷体" w:hAnsi="Cambria Math"/>
                              </w:rPr>
                              <m:t>2</m:t>
                            </m:r>
                          </m:sup>
                        </m:sSubSup>
                      </m:e>
                    </m:d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&amp;=</m:t>
                    </m:r>
                    <m:r>
                      <w:rPr>
                        <w:rFonts w:ascii="Cambria Math" w:eastAsia="楷体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楷体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楷体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楷体" w:hAnsi="Cambria Math"/>
                          </w:rPr>
                          <m:t>2</m:t>
                        </m:r>
                        <m:sSubSup>
                          <m:sSubSup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楷体" w:hAnsi="Cambria Math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/>
                              </w:rPr>
                              <m:t>q</m:t>
                            </m:r>
                          </m:sub>
                          <m:sup>
                            <m:r>
                              <w:rPr>
                                <w:rFonts w:ascii="Cambria Math" w:eastAsia="楷体" w:hAnsi="Cambria Math"/>
                              </w:rPr>
                              <m:t>2</m:t>
                            </m:r>
                          </m:sup>
                        </m:sSubSup>
                      </m:den>
                    </m:f>
                    <m:d>
                      <m:dPr>
                        <m:ctrlPr>
                          <w:rPr>
                            <w:rFonts w:ascii="Cambria Math" w:eastAsia="楷体" w:hAnsi="Cambria Math"/>
                            <w:i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楷体" w:hAnsi="Cambria Math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/>
                              </w:rPr>
                              <m:t>q</m:t>
                            </m:r>
                          </m:sub>
                          <m:sup>
                            <m:r>
                              <w:rPr>
                                <w:rFonts w:ascii="Cambria Math" w:eastAsia="楷体" w:hAnsi="Cambria Math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eastAsia="楷体" w:hAnsi="Cambria Math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楷体" w:hAnsi="Cambria Math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/>
                              </w:rPr>
                              <m:t>q</m:t>
                            </m:r>
                          </m:sub>
                          <m:sup>
                            <m:r>
                              <w:rPr>
                                <w:rFonts w:ascii="Cambria Math" w:eastAsia="楷体" w:hAnsi="Cambria Math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eastAsia="楷体" w:hAnsi="Cambria Math"/>
                          </w:rPr>
                          <m:t>-2</m:t>
                        </m:r>
                        <m:sSubSup>
                          <m:sSubSup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楷体" w:hAnsi="Cambria Math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/>
                              </w:rPr>
                              <m:t>q</m:t>
                            </m:r>
                          </m:sub>
                          <m:sup>
                            <m:r>
                              <w:rPr>
                                <w:rFonts w:ascii="Cambria Math" w:eastAsia="楷体" w:hAnsi="Cambria Math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eastAsia="楷体" w:hAnsi="Cambria Math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楷体" w:hAnsi="Cambria Math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/>
                              </w:rPr>
                              <m:t>q</m:t>
                            </m:r>
                          </m:sub>
                          <m:sup>
                            <m:r>
                              <w:rPr>
                                <w:rFonts w:ascii="Cambria Math" w:eastAsia="楷体" w:hAnsi="Cambria Math"/>
                              </w:rPr>
                              <m:t>2</m:t>
                            </m:r>
                          </m:sup>
                        </m:sSubSup>
                      </m:e>
                    </m:d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&amp;=</m:t>
                    </m:r>
                    <m:r>
                      <w:rPr>
                        <w:rFonts w:ascii="Cambria Math" w:eastAsia="楷体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楷体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楷体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楷体" w:hAnsi="Cambria Math"/>
                          </w:rPr>
                          <m:t>2</m:t>
                        </m:r>
                        <m:sSubSup>
                          <m:sSubSup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楷体" w:hAnsi="Cambria Math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/>
                              </w:rPr>
                              <m:t>q</m:t>
                            </m:r>
                          </m:sub>
                          <m:sup>
                            <m:r>
                              <w:rPr>
                                <w:rFonts w:ascii="Cambria Math" w:eastAsia="楷体" w:hAnsi="Cambria Math"/>
                              </w:rPr>
                              <m:t>2</m:t>
                            </m:r>
                          </m:sup>
                        </m:sSubSup>
                      </m:den>
                    </m:f>
                    <m:sSubSup>
                      <m:sSubSupPr>
                        <m:ctrlPr>
                          <w:rPr>
                            <w:rFonts w:ascii="Cambria Math" w:eastAsia="楷体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="楷体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="楷体" w:hAnsi="Cambria Math"/>
                          </w:rPr>
                          <m:t>q</m:t>
                        </m:r>
                      </m:sub>
                      <m:sup>
                        <m:r>
                          <w:rPr>
                            <w:rFonts w:ascii="Cambria Math" w:eastAsia="楷体" w:hAnsi="Cambria Math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eastAsia="楷体" w:hAnsi="Cambria Math"/>
                      </w:rPr>
                      <m:t>=-</m:t>
                    </m:r>
                    <m:f>
                      <m:fPr>
                        <m:ctrlPr>
                          <w:rPr>
                            <w:rFonts w:ascii="Cambria Math" w:eastAsia="楷体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楷体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楷体" w:hAnsi="Cambria Math"/>
                          </w:rPr>
                          <m:t>2</m:t>
                        </m:r>
                      </m:den>
                    </m:f>
                  </m:e>
                </m:eqArr>
              </m:oMath>
            </m:oMathPara>
          </w:p>
        </w:tc>
        <w:tc>
          <w:tcPr>
            <w:tcW w:w="616" w:type="dxa"/>
            <w:vAlign w:val="center"/>
          </w:tcPr>
          <w:p w14:paraId="3B5353BF" w14:textId="7376E1D4" w:rsidR="00096801" w:rsidRDefault="00096801" w:rsidP="003B3B36">
            <w:pPr>
              <w:pStyle w:val="af"/>
            </w:pPr>
            <w:r>
              <w:rPr>
                <w:rFonts w:hint="eastAsia"/>
              </w:rPr>
              <w:t>(1</w:t>
            </w:r>
            <w:r w:rsidR="00454424">
              <w:rPr>
                <w:rFonts w:hint="eastAsia"/>
              </w:rPr>
              <w:t>8</w:t>
            </w:r>
            <w:r>
              <w:rPr>
                <w:rFonts w:hint="eastAsia"/>
              </w:rPr>
              <w:t>)</w:t>
            </w:r>
          </w:p>
        </w:tc>
      </w:tr>
      <w:tr w:rsidR="00912C14" w14:paraId="3B88A8B6" w14:textId="77777777" w:rsidTr="0025070D">
        <w:tc>
          <w:tcPr>
            <w:tcW w:w="265" w:type="dxa"/>
          </w:tcPr>
          <w:p w14:paraId="17413DBD" w14:textId="77777777" w:rsidR="00912C14" w:rsidRDefault="00912C14" w:rsidP="003B3B36">
            <w:pPr>
              <w:pStyle w:val="af"/>
            </w:pPr>
          </w:p>
        </w:tc>
        <w:tc>
          <w:tcPr>
            <w:tcW w:w="7415" w:type="dxa"/>
          </w:tcPr>
          <w:p w14:paraId="3CEA26AB" w14:textId="5159A8CB" w:rsidR="00912C14" w:rsidRPr="00715B38" w:rsidRDefault="00000000" w:rsidP="003B3B36">
            <w:pPr>
              <w:pStyle w:val="af"/>
              <w:rPr>
                <w:rFonts w:eastAsia="楷体"/>
              </w:rPr>
            </w:pPr>
            <m:oMathPara>
              <m:oMath>
                <m:eqArr>
                  <m:eqArrPr>
                    <m:ctrlPr>
                      <w:rPr>
                        <w:rFonts w:ascii="Cambria Math" w:eastAsia="楷体" w:hAnsi="Cambria Math"/>
                        <w:i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eastAsia="楷体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cr m:val="double-struck"/>
                          </m:rPr>
                          <w:rPr>
                            <w:rFonts w:ascii="Cambria Math" w:eastAsia="楷体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楷体" w:hAnsi="Cambria Math"/>
                          </w:rPr>
                          <m:t>q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楷体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w-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μ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P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σ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bSup>
                          </m:den>
                        </m:f>
                      </m:e>
                    </m:d>
                    <m:r>
                      <w:rPr>
                        <w:rFonts w:ascii="Cambria Math" w:eastAsia="楷体" w:hAnsi="Cambria Math"/>
                      </w:rPr>
                      <m:t>&amp;=</m:t>
                    </m:r>
                    <m:f>
                      <m:fPr>
                        <m:ctrlPr>
                          <w:rPr>
                            <w:rFonts w:ascii="Cambria Math" w:eastAsia="楷体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楷体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楷体" w:hAnsi="Cambria Math"/>
                          </w:rPr>
                          <m:t>2</m:t>
                        </m:r>
                        <m:sSubSup>
                          <m:sSubSup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楷体" w:hAnsi="Cambria Math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/>
                              </w:rPr>
                              <m:t>P</m:t>
                            </m:r>
                          </m:sub>
                          <m:sup>
                            <m:r>
                              <w:rPr>
                                <w:rFonts w:ascii="Cambria Math" w:eastAsia="楷体" w:hAnsi="Cambria Math"/>
                              </w:rPr>
                              <m:t>2</m:t>
                            </m:r>
                          </m:sup>
                        </m:sSubSup>
                      </m:den>
                    </m:f>
                    <m:sSub>
                      <m:sSubPr>
                        <m:ctrlPr>
                          <w:rPr>
                            <w:rFonts w:ascii="Cambria Math" w:eastAsia="楷体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cr m:val="double-struck"/>
                          </m:rPr>
                          <w:rPr>
                            <w:rFonts w:ascii="Cambria Math" w:eastAsia="楷体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楷体" w:hAnsi="Cambria Math"/>
                          </w:rPr>
                          <m:t>q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楷体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楷体" w:hAnsi="Cambria Math"/>
                              </w:rPr>
                              <m:t>w</m:t>
                            </m:r>
                          </m:e>
                          <m:sup>
                            <m:r>
                              <w:rPr>
                                <w:rFonts w:ascii="Cambria Math" w:eastAsia="楷体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楷体" w:hAnsi="Cambria Math"/>
                          </w:rPr>
                          <m:t>-2w</m:t>
                        </m:r>
                        <m:sSub>
                          <m:sSub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/>
                              </w:rPr>
                              <m:t>P</m:t>
                            </m:r>
                          </m:sub>
                        </m:sSub>
                        <m:r>
                          <w:rPr>
                            <w:rFonts w:ascii="Cambria Math" w:eastAsia="楷体" w:hAnsi="Cambria Math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楷体" w:hAnsi="Cambria Math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/>
                              </w:rPr>
                              <m:t>P</m:t>
                            </m:r>
                          </m:sub>
                          <m:sup>
                            <m:r>
                              <w:rPr>
                                <w:rFonts w:ascii="Cambria Math" w:eastAsia="楷体" w:hAnsi="Cambria Math"/>
                              </w:rPr>
                              <m:t>2</m:t>
                            </m:r>
                          </m:sup>
                        </m:sSubSup>
                      </m:e>
                    </m:d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&amp;=</m:t>
                    </m:r>
                    <m:f>
                      <m:fPr>
                        <m:ctrlPr>
                          <w:rPr>
                            <w:rFonts w:ascii="Cambria Math" w:eastAsia="楷体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楷体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楷体" w:hAnsi="Cambria Math"/>
                          </w:rPr>
                          <m:t>2</m:t>
                        </m:r>
                        <m:sSubSup>
                          <m:sSubSup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楷体" w:hAnsi="Cambria Math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/>
                              </w:rPr>
                              <m:t>P</m:t>
                            </m:r>
                          </m:sub>
                          <m:sup>
                            <m:r>
                              <w:rPr>
                                <w:rFonts w:ascii="Cambria Math" w:eastAsia="楷体" w:hAnsi="Cambria Math"/>
                              </w:rPr>
                              <m:t>2</m:t>
                            </m:r>
                          </m:sup>
                        </m:sSubSup>
                      </m:den>
                    </m:f>
                    <m:d>
                      <m:dPr>
                        <m:ctrlPr>
                          <w:rPr>
                            <w:rFonts w:ascii="Cambria Math" w:eastAsia="楷体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eastAsia="楷体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楷体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cr m:val="double-struck"/>
                                      </m:rPr>
                                      <w:rPr>
                                        <w:rFonts w:ascii="Cambria Math" w:eastAsia="楷体" w:hAnsi="Cambria Math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楷体" w:hAnsi="Cambria Math"/>
                                      </w:rPr>
                                      <m:t>q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eastAsia="楷体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楷体" w:hAnsi="Cambria Math"/>
                                      </w:rPr>
                                      <m:t>w</m:t>
                                    </m:r>
                                  </m:e>
                                </m:d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楷体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楷体" w:hAnsi="Cambria Math"/>
                          </w:rPr>
                          <m:t>+D</m:t>
                        </m:r>
                        <m:d>
                          <m:d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楷体" w:hAnsi="Cambria Math"/>
                              </w:rPr>
                              <m:t>w</m:t>
                            </m:r>
                          </m:e>
                        </m:d>
                        <m:r>
                          <w:rPr>
                            <w:rFonts w:ascii="Cambria Math" w:eastAsia="楷体" w:hAnsi="Cambria Math"/>
                          </w:rPr>
                          <m:t>-2</m:t>
                        </m:r>
                        <m:sSub>
                          <m:sSub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/>
                              </w:rPr>
                              <m:t>q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/>
                              </w:rPr>
                              <m:t>P</m:t>
                            </m:r>
                          </m:sub>
                        </m:sSub>
                        <m:r>
                          <w:rPr>
                            <w:rFonts w:ascii="Cambria Math" w:eastAsia="楷体" w:hAnsi="Cambria Math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楷体" w:hAnsi="Cambria Math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/>
                              </w:rPr>
                              <m:t>P</m:t>
                            </m:r>
                          </m:sub>
                          <m:sup>
                            <m:r>
                              <w:rPr>
                                <w:rFonts w:ascii="Cambria Math" w:eastAsia="楷体" w:hAnsi="Cambria Math"/>
                              </w:rPr>
                              <m:t>2</m:t>
                            </m:r>
                          </m:sup>
                        </m:sSubSup>
                      </m:e>
                    </m:d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&amp;=</m:t>
                    </m:r>
                    <m:f>
                      <m:fPr>
                        <m:ctrlPr>
                          <w:rPr>
                            <w:rFonts w:ascii="Cambria Math" w:eastAsia="楷体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楷体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楷体" w:hAnsi="Cambria Math"/>
                          </w:rPr>
                          <m:t>2</m:t>
                        </m:r>
                        <m:sSubSup>
                          <m:sSubSup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楷体" w:hAnsi="Cambria Math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/>
                              </w:rPr>
                              <m:t>P</m:t>
                            </m:r>
                          </m:sub>
                          <m:sup>
                            <m:r>
                              <w:rPr>
                                <w:rFonts w:ascii="Cambria Math" w:eastAsia="楷体" w:hAnsi="Cambria Math"/>
                              </w:rPr>
                              <m:t>2</m:t>
                            </m:r>
                          </m:sup>
                        </m:sSubSup>
                      </m:den>
                    </m:f>
                    <m:d>
                      <m:dPr>
                        <m:ctrlPr>
                          <w:rPr>
                            <w:rFonts w:ascii="Cambria Math" w:eastAsia="楷体" w:hAnsi="Cambria Math"/>
                            <w:i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楷体" w:hAnsi="Cambria Math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/>
                              </w:rPr>
                              <m:t>q</m:t>
                            </m:r>
                          </m:sub>
                          <m:sup>
                            <m:r>
                              <w:rPr>
                                <w:rFonts w:ascii="Cambria Math" w:eastAsia="楷体" w:hAnsi="Cambria Math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eastAsia="楷体" w:hAnsi="Cambria Math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楷体" w:hAnsi="Cambria Math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/>
                              </w:rPr>
                              <m:t>q</m:t>
                            </m:r>
                          </m:sub>
                          <m:sup>
                            <m:r>
                              <w:rPr>
                                <w:rFonts w:ascii="Cambria Math" w:eastAsia="楷体" w:hAnsi="Cambria Math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eastAsia="楷体" w:hAnsi="Cambria Math"/>
                          </w:rPr>
                          <m:t>-2</m:t>
                        </m:r>
                        <m:sSub>
                          <m:sSub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/>
                              </w:rPr>
                              <m:t>q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/>
                              </w:rPr>
                              <m:t>P</m:t>
                            </m:r>
                          </m:sub>
                        </m:sSub>
                        <m:r>
                          <w:rPr>
                            <w:rFonts w:ascii="Cambria Math" w:eastAsia="楷体" w:hAnsi="Cambria Math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楷体" w:hAnsi="Cambria Math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/>
                              </w:rPr>
                              <m:t>P</m:t>
                            </m:r>
                          </m:sub>
                          <m:sup>
                            <m:r>
                              <w:rPr>
                                <w:rFonts w:ascii="Cambria Math" w:eastAsia="楷体" w:hAnsi="Cambria Math"/>
                              </w:rPr>
                              <m:t>2</m:t>
                            </m:r>
                          </m:sup>
                        </m:sSubSup>
                      </m:e>
                    </m:d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&amp;=</m:t>
                    </m:r>
                    <m:f>
                      <m:fPr>
                        <m:ctrlPr>
                          <w:rPr>
                            <w:rFonts w:ascii="Cambria Math" w:eastAsia="楷体" w:hAnsi="Cambria Math"/>
                            <w:i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楷体" w:hAnsi="Cambria Math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/>
                              </w:rPr>
                              <m:t>q</m:t>
                            </m:r>
                          </m:sub>
                          <m:sup>
                            <m:r>
                              <w:rPr>
                                <w:rFonts w:ascii="Cambria Math" w:eastAsia="楷体" w:hAnsi="Cambria Math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eastAsia="楷体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楷体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楷体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楷体" w:hAnsi="Cambria Math"/>
                                      </w:rPr>
                                      <m:t>μ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楷体" w:hAnsi="Cambria Math"/>
                                      </w:rPr>
                                      <m:t>q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楷体" w:hAnsi="Cambria Math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楷体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楷体" w:hAnsi="Cambria Math"/>
                                      </w:rPr>
                                      <m:t>μ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楷体" w:hAnsi="Cambria Math"/>
                                      </w:rPr>
                                      <m:t>P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楷体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="楷体" w:hAnsi="Cambria Math"/>
                          </w:rPr>
                          <m:t>2</m:t>
                        </m:r>
                        <m:sSubSup>
                          <m:sSubSup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楷体" w:hAnsi="Cambria Math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/>
                              </w:rPr>
                              <m:t>P</m:t>
                            </m:r>
                          </m:sub>
                          <m:sup>
                            <m:r>
                              <w:rPr>
                                <w:rFonts w:ascii="Cambria Math" w:eastAsia="楷体" w:hAnsi="Cambria Math"/>
                              </w:rPr>
                              <m:t>2</m:t>
                            </m:r>
                          </m:sup>
                        </m:sSubSup>
                      </m:den>
                    </m:f>
                  </m:e>
                </m:eqArr>
              </m:oMath>
            </m:oMathPara>
          </w:p>
        </w:tc>
        <w:tc>
          <w:tcPr>
            <w:tcW w:w="616" w:type="dxa"/>
            <w:vAlign w:val="center"/>
          </w:tcPr>
          <w:p w14:paraId="7DDA51FF" w14:textId="1A171E8C" w:rsidR="00912C14" w:rsidRDefault="00912C14" w:rsidP="003B3B36">
            <w:pPr>
              <w:pStyle w:val="af"/>
            </w:pPr>
            <w:r>
              <w:rPr>
                <w:rFonts w:hint="eastAsia"/>
              </w:rPr>
              <w:t>(1</w:t>
            </w:r>
            <w:r w:rsidR="00C14292">
              <w:rPr>
                <w:rFonts w:hint="eastAsia"/>
              </w:rPr>
              <w:t>9</w:t>
            </w:r>
            <w:r>
              <w:rPr>
                <w:rFonts w:hint="eastAsia"/>
              </w:rPr>
              <w:t>)</w:t>
            </w:r>
          </w:p>
        </w:tc>
      </w:tr>
    </w:tbl>
    <w:p w14:paraId="56C0B17B" w14:textId="70DAC0E0" w:rsidR="00CC5635" w:rsidRDefault="003B3B36" w:rsidP="003B3B36">
      <w:pPr>
        <w:pStyle w:val="af"/>
      </w:pPr>
      <w:r>
        <w:rPr>
          <w:rFonts w:hint="eastAsia"/>
        </w:rPr>
        <w:t>代入到</w:t>
      </w:r>
      <w:r>
        <w:rPr>
          <w:rFonts w:hint="eastAsia"/>
        </w:rPr>
        <w:t>(17)</w:t>
      </w:r>
      <w:r>
        <w:rPr>
          <w:rFonts w:hint="eastAsia"/>
        </w:rPr>
        <w:t>可得：</w:t>
      </w:r>
    </w:p>
    <w:tbl>
      <w:tblPr>
        <w:tblStyle w:val="af0"/>
        <w:tblpPr w:leftFromText="181" w:rightFromText="181" w:bottomFromText="284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60"/>
        <w:gridCol w:w="7420"/>
        <w:gridCol w:w="616"/>
      </w:tblGrid>
      <w:tr w:rsidR="003B3B36" w14:paraId="67D50612" w14:textId="77777777" w:rsidTr="0025070D">
        <w:tc>
          <w:tcPr>
            <w:tcW w:w="279" w:type="dxa"/>
          </w:tcPr>
          <w:p w14:paraId="5A77939F" w14:textId="77777777" w:rsidR="003B3B36" w:rsidRDefault="003B3B36" w:rsidP="003B3B36">
            <w:pPr>
              <w:pStyle w:val="af"/>
            </w:pPr>
          </w:p>
        </w:tc>
        <w:tc>
          <w:tcPr>
            <w:tcW w:w="7775" w:type="dxa"/>
          </w:tcPr>
          <w:p w14:paraId="38671BCB" w14:textId="1BC1D58B" w:rsidR="003B3B36" w:rsidRPr="00715B38" w:rsidRDefault="00000000" w:rsidP="003B3B36">
            <w:pPr>
              <w:pStyle w:val="af"/>
              <w:rPr>
                <w:rFonts w:eastAsia="楷体"/>
              </w:rPr>
            </w:pPr>
            <m:oMathPara>
              <m:oMath>
                <m:eqArr>
                  <m:eqArrPr>
                    <m:ctrlPr>
                      <w:rPr>
                        <w:rFonts w:ascii="Cambria Math" w:eastAsia="楷体" w:hAnsi="Cambria Math"/>
                        <w:i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cr m:val="double-struck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q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</m:d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w</m:t>
                                </m:r>
                              </m:e>
                            </m:d>
                          </m:e>
                        </m:func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w</m:t>
                                </m:r>
                              </m:e>
                            </m:d>
                          </m:e>
                        </m:func>
                      </m:e>
                    </m:d>
                    <m:r>
                      <w:rPr>
                        <w:rFonts w:ascii="Cambria Math" w:hAnsi="Cambria Math"/>
                      </w:rPr>
                      <m:t>=-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σ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q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bSup>
                          </m:num>
                          <m:den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σ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bSup>
                          </m:den>
                        </m:f>
                      </m:e>
                    </m:func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="楷体" w:hAnsi="Cambria Math"/>
                            <w:i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楷体" w:hAnsi="Cambria Math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/>
                              </w:rPr>
                              <m:t>q</m:t>
                            </m:r>
                          </m:sub>
                          <m:sup>
                            <m:r>
                              <w:rPr>
                                <w:rFonts w:ascii="Cambria Math" w:eastAsia="楷体" w:hAnsi="Cambria Math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eastAsia="楷体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楷体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楷体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楷体" w:hAnsi="Cambria Math"/>
                                      </w:rPr>
                                      <m:t>μ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楷体" w:hAnsi="Cambria Math"/>
                                      </w:rPr>
                                      <m:t>q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楷体" w:hAnsi="Cambria Math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楷体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楷体" w:hAnsi="Cambria Math"/>
                                      </w:rPr>
                                      <m:t>μ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楷体" w:hAnsi="Cambria Math"/>
                                      </w:rPr>
                                      <m:t>P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楷体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="楷体" w:hAnsi="Cambria Math"/>
                          </w:rPr>
                          <m:t>2</m:t>
                        </m:r>
                        <m:sSubSup>
                          <m:sSubSup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楷体" w:hAnsi="Cambria Math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/>
                              </w:rPr>
                              <m:t>P</m:t>
                            </m:r>
                          </m:sub>
                          <m:sup>
                            <m:r>
                              <w:rPr>
                                <w:rFonts w:ascii="Cambria Math" w:eastAsia="楷体" w:hAnsi="Cambria Math"/>
                              </w:rPr>
                              <m:t>2</m:t>
                            </m:r>
                          </m:sup>
                        </m:sSubSup>
                      </m:den>
                    </m:f>
                  </m:e>
                </m:eqArr>
              </m:oMath>
            </m:oMathPara>
          </w:p>
          <w:p w14:paraId="66A21D33" w14:textId="77777777" w:rsidR="003B3B36" w:rsidRPr="00715B38" w:rsidRDefault="003B3B36" w:rsidP="003B3B36">
            <w:pPr>
              <w:pStyle w:val="af"/>
              <w:rPr>
                <w:rFonts w:eastAsia="楷体"/>
              </w:rPr>
            </w:pPr>
          </w:p>
        </w:tc>
        <w:tc>
          <w:tcPr>
            <w:tcW w:w="242" w:type="dxa"/>
            <w:vAlign w:val="center"/>
          </w:tcPr>
          <w:p w14:paraId="7447214A" w14:textId="14C10D84" w:rsidR="003B3B36" w:rsidRDefault="003B3B36" w:rsidP="003B3B36">
            <w:pPr>
              <w:pStyle w:val="af"/>
            </w:pPr>
            <w:r>
              <w:rPr>
                <w:rFonts w:hint="eastAsia"/>
              </w:rPr>
              <w:t>(</w:t>
            </w:r>
            <w:r w:rsidR="006B16A1">
              <w:rPr>
                <w:rFonts w:hint="eastAsia"/>
              </w:rPr>
              <w:t>20</w:t>
            </w:r>
            <w:r>
              <w:rPr>
                <w:rFonts w:hint="eastAsia"/>
              </w:rPr>
              <w:t>)</w:t>
            </w:r>
          </w:p>
        </w:tc>
      </w:tr>
    </w:tbl>
    <w:p w14:paraId="3F76538D" w14:textId="23A7F08A" w:rsidR="003B3B36" w:rsidRDefault="00447162" w:rsidP="00E8738E">
      <w:pPr>
        <w:spacing w:before="156"/>
        <w:ind w:firstLineChars="0" w:firstLine="0"/>
      </w:pPr>
      <w:r>
        <w:rPr>
          <w:rFonts w:hint="eastAsia"/>
        </w:rPr>
        <w:t>若先验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w</m:t>
            </m:r>
          </m:e>
        </m:d>
        <m:r>
          <m:rPr>
            <m:scr m:val="script"/>
          </m:rPr>
          <w:rPr>
            <w:rFonts w:ascii="Cambria Math" w:hAnsi="Cambria Math"/>
          </w:rPr>
          <m:t>~N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>
        <w:rPr>
          <w:rFonts w:hint="eastAsia"/>
        </w:rPr>
        <w:t>，则：</w:t>
      </w:r>
    </w:p>
    <w:tbl>
      <w:tblPr>
        <w:tblStyle w:val="af0"/>
        <w:tblpPr w:leftFromText="181" w:rightFromText="181" w:bottomFromText="284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68"/>
        <w:gridCol w:w="7412"/>
        <w:gridCol w:w="616"/>
      </w:tblGrid>
      <w:tr w:rsidR="00225FBA" w14:paraId="07FE4DB6" w14:textId="77777777" w:rsidTr="0025070D">
        <w:tc>
          <w:tcPr>
            <w:tcW w:w="279" w:type="dxa"/>
          </w:tcPr>
          <w:p w14:paraId="05E16083" w14:textId="77777777" w:rsidR="00447162" w:rsidRDefault="00447162" w:rsidP="0025070D">
            <w:pPr>
              <w:pStyle w:val="af"/>
            </w:pPr>
          </w:p>
        </w:tc>
        <w:tc>
          <w:tcPr>
            <w:tcW w:w="7775" w:type="dxa"/>
          </w:tcPr>
          <w:p w14:paraId="6285F2C3" w14:textId="5277E2B8" w:rsidR="00447162" w:rsidRPr="00715B38" w:rsidRDefault="00000000" w:rsidP="0025070D">
            <w:pPr>
              <w:pStyle w:val="af"/>
              <w:rPr>
                <w:rFonts w:eastAsia="楷体"/>
              </w:rPr>
            </w:pPr>
            <m:oMathPara>
              <m:oMath>
                <m:eqArr>
                  <m:eqArrPr>
                    <m:ctrlPr>
                      <w:rPr>
                        <w:rFonts w:ascii="Cambria Math" w:eastAsia="楷体" w:hAnsi="Cambria Math"/>
                        <w:i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cr m:val="double-struck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q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</m:d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w</m:t>
                                </m:r>
                              </m:e>
                            </m:d>
                          </m:e>
                        </m:func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w</m:t>
                                </m:r>
                              </m:e>
                            </m:d>
                          </m:e>
                        </m:func>
                      </m:e>
                    </m:d>
                    <m:r>
                      <w:rPr>
                        <w:rFonts w:ascii="Cambria Math" w:hAnsi="Cambria Math"/>
                      </w:rPr>
                      <m:t>=-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num>
                      <m:den>
                        <m:r>
                          <w:rPr>
                            <w:rFonts w:ascii="Cambria Math" w:eastAsiaTheme="minorEastAsia" w:hAnsi="Cambria Math" w:cs="Cambria Math"/>
                          </w:rPr>
                          <m:t>2</m:t>
                        </m:r>
                      </m:den>
                    </m:f>
                    <m:func>
                      <m:funcPr>
                        <m:ctrlPr>
                          <w:rPr>
                            <w:rFonts w:ascii="Cambria Math" w:eastAsiaTheme="minorEastAsia" w:hAnsi="Cambria Math" w:cs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Cambria Math"/>
                          </w:rPr>
                          <m:t>log</m:t>
                        </m:r>
                      </m:fName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Cambria Math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Cambria Math"/>
                              </w:rPr>
                              <m:t>q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Cambria Math"/>
                              </w:rPr>
                              <m:t>2</m:t>
                            </m:r>
                          </m:sup>
                        </m:sSubSup>
                      </m:e>
                    </m:func>
                    <m:r>
                      <w:rPr>
                        <w:rFonts w:ascii="Cambria Math" w:eastAsiaTheme="minorEastAsia" w:hAnsi="Cambria Math" w:cs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="楷体" w:hAnsi="Cambria Math"/>
                            <w:i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楷体" w:hAnsi="Cambria Math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/>
                              </w:rPr>
                              <m:t>q</m:t>
                            </m:r>
                          </m:sub>
                          <m:sup>
                            <m:r>
                              <w:rPr>
                                <w:rFonts w:ascii="Cambria Math" w:eastAsia="楷体" w:hAnsi="Cambria Math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eastAsia="楷体" w:hAnsi="Cambria Math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楷体" w:hAnsi="Cambria Math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/>
                              </w:rPr>
                              <m:t>q</m:t>
                            </m:r>
                          </m:sub>
                          <m:sup>
                            <m:r>
                              <w:rPr>
                                <w:rFonts w:ascii="Cambria Math" w:eastAsia="楷体" w:hAnsi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eastAsia="楷体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楷体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楷体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楷体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楷体" w:hAnsi="Cambria Math"/>
                          </w:rPr>
                          <m:t>2</m:t>
                        </m:r>
                      </m:den>
                    </m:f>
                  </m:e>
                </m:eqArr>
              </m:oMath>
            </m:oMathPara>
          </w:p>
        </w:tc>
        <w:tc>
          <w:tcPr>
            <w:tcW w:w="242" w:type="dxa"/>
            <w:vAlign w:val="center"/>
          </w:tcPr>
          <w:p w14:paraId="47BF110F" w14:textId="63A6C0A4" w:rsidR="00447162" w:rsidRDefault="00447162" w:rsidP="0025070D">
            <w:pPr>
              <w:pStyle w:val="af"/>
            </w:pPr>
            <w:r>
              <w:rPr>
                <w:rFonts w:hint="eastAsia"/>
              </w:rPr>
              <w:t>(21)</w:t>
            </w:r>
          </w:p>
        </w:tc>
      </w:tr>
    </w:tbl>
    <w:p w14:paraId="77E0A661" w14:textId="25761AE0" w:rsidR="00447162" w:rsidRDefault="00DC4E00" w:rsidP="00DC4E00">
      <w:pPr>
        <w:ind w:firstLine="480"/>
      </w:pPr>
      <w:r>
        <w:rPr>
          <w:rFonts w:hint="eastAsia"/>
        </w:rPr>
        <w:t>所以式</w:t>
      </w:r>
      <w:r>
        <w:rPr>
          <w:rFonts w:hint="eastAsia"/>
        </w:rPr>
        <w:t>(14)</w:t>
      </w:r>
      <w:r>
        <w:rPr>
          <w:rFonts w:hint="eastAsia"/>
        </w:rPr>
        <w:t>化简为：</w:t>
      </w:r>
    </w:p>
    <w:tbl>
      <w:tblPr>
        <w:tblStyle w:val="af0"/>
        <w:tblpPr w:leftFromText="181" w:rightFromText="181" w:bottomFromText="284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27"/>
        <w:gridCol w:w="7453"/>
        <w:gridCol w:w="616"/>
      </w:tblGrid>
      <w:tr w:rsidR="00DC4E00" w14:paraId="0FA3E6C1" w14:textId="77777777" w:rsidTr="0025070D">
        <w:tc>
          <w:tcPr>
            <w:tcW w:w="279" w:type="dxa"/>
          </w:tcPr>
          <w:p w14:paraId="70668E60" w14:textId="77777777" w:rsidR="00DC4E00" w:rsidRDefault="00DC4E00" w:rsidP="0025070D">
            <w:pPr>
              <w:pStyle w:val="af"/>
            </w:pPr>
          </w:p>
        </w:tc>
        <w:tc>
          <w:tcPr>
            <w:tcW w:w="7775" w:type="dxa"/>
          </w:tcPr>
          <w:p w14:paraId="2970E500" w14:textId="0868E4C5" w:rsidR="00DC4E00" w:rsidRPr="00715B38" w:rsidRDefault="00000000" w:rsidP="0025070D">
            <w:pPr>
              <w:pStyle w:val="af"/>
              <w:rPr>
                <w:rFonts w:eastAsia="楷体"/>
              </w:rPr>
            </w:pPr>
            <m:oMathPara>
              <m:oMath>
                <m:eqArr>
                  <m:eqArrPr>
                    <m:ctrlPr>
                      <w:rPr>
                        <w:rFonts w:ascii="Cambria Math" w:hAnsi="Cambria Math"/>
                      </w:rPr>
                    </m:ctrlPr>
                  </m:eqArr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&amp;=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argmin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θ</m:t>
                            </m:r>
                          </m:lim>
                        </m:limLow>
                      </m:fName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nary>
                              <m:naryPr>
                                <m:chr m:val="∑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=1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sup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cr m:val="double-struck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q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w</m:t>
                                        </m:r>
                                      </m:e>
                                    </m:d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func>
                                      <m:func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funcPr>
                                      <m:fNam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log</m:t>
                                        </m:r>
                                      </m:fName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q</m:t>
                                        </m:r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w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i</m:t>
                                                </m:r>
                                              </m:sub>
                                            </m:sSub>
                                          </m:e>
                                        </m:d>
                                      </m:e>
                                    </m:func>
                                    <m:r>
                                      <w:rPr>
                                        <w:rFonts w:ascii="Cambria Math" w:hAnsi="Cambria Math"/>
                                      </w:rPr>
                                      <m:t>-</m:t>
                                    </m:r>
                                    <m:func>
                                      <m:func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funcPr>
                                      <m:fNam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log</m:t>
                                        </m:r>
                                      </m:fName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P</m:t>
                                        </m:r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w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i</m:t>
                                                </m:r>
                                              </m:sub>
                                            </m:sSub>
                                          </m:e>
                                        </m:d>
                                      </m:e>
                                    </m:func>
                                  </m:e>
                                </m:d>
                              </m:e>
                            </m:nary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cr m:val="double-struck"/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q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d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log</m:t>
                                    </m:r>
                                  </m:fName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P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Cambria Math"/>
                                          </w:rPr>
                                          <m:t>Y</m:t>
                                        </m:r>
                                        <m:d>
                                          <m:dPr>
                                            <m:begChr m:val="|"/>
                                            <m:endChr m:val=""/>
                                            <m:ctrlPr>
                                              <w:rPr>
                                                <w:rFonts w:ascii="Cambria Math" w:eastAsiaTheme="minorEastAsia" w:hAnsi="Cambria Math" w:cs="Cambria Math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Cambria Math"/>
                                              </w:rPr>
                                              <m:t>X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eastAsiaTheme="minorEastAsia" w:hAnsi="Cambria Math" w:cs="Cambria Math"/>
                                              </w:rPr>
                                              <m:t>,</m:t>
                                            </m:r>
                                            <m:r>
                                              <w:rPr>
                                                <w:rFonts w:ascii="Cambria Math" w:eastAsiaTheme="minorEastAsia" w:hAnsi="Cambria Math" w:cs="Cambria Math"/>
                                              </w:rPr>
                                              <m:t>W</m:t>
                                            </m:r>
                                          </m:e>
                                        </m:d>
                                      </m:e>
                                    </m:d>
                                  </m:e>
                                </m:func>
                              </m:e>
                            </m:d>
                          </m:e>
                        </m:d>
                      </m:e>
                    </m:func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&amp;=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argmin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θ</m:t>
                            </m:r>
                          </m:lim>
                        </m:limLow>
                      </m:fName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nary>
                              <m:naryPr>
                                <m:chr m:val="∑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i=1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sup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-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 w:cs="Cambria Math"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="Cambria Math" w:hAnsi="Cambria Math" w:cs="Cambria Math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rFonts w:ascii="Cambria Math" w:eastAsia="Cambria Math" w:hAnsi="Cambria Math" w:cs="Cambria Math"/>
                                            <w:i/>
                                          </w:rPr>
                                        </m:ctrlPr>
                                      </m:num>
                                      <m:den>
                                        <m:r>
                                          <w:rPr>
                                            <w:rFonts w:ascii="Cambria Math" w:eastAsiaTheme="minorEastAsia" w:hAnsi="Cambria Math" w:cs="Cambria Math"/>
                                          </w:rPr>
                                          <m:t>2</m:t>
                                        </m:r>
                                      </m:den>
                                    </m:f>
                                    <m:func>
                                      <m:funcPr>
                                        <m:ctrlPr>
                                          <w:rPr>
                                            <w:rFonts w:ascii="Cambria Math" w:eastAsiaTheme="minorEastAsia" w:hAnsi="Cambria Math" w:cs="Cambria Math"/>
                                            <w:i/>
                                          </w:rPr>
                                        </m:ctrlPr>
                                      </m:funcPr>
                                      <m:fNam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 w:cs="Cambria Math"/>
                                          </w:rPr>
                                          <m:t>log</m:t>
                                        </m:r>
                                      </m:fName>
                                      <m:e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eastAsiaTheme="minorEastAsia" w:hAnsi="Cambria Math" w:cs="Cambria Math"/>
                                                <w:i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Cambria Math"/>
                                              </w:rPr>
                                              <m:t>σ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="Cambria Math"/>
                                              </w:rPr>
                                              <m:t>q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eastAsiaTheme="minorEastAsia" w:hAnsi="Cambria Math" w:cs="Cambria Math"/>
                                              </w:rPr>
                                              <m:t>2</m:t>
                                            </m:r>
                                          </m:sup>
                                        </m:sSubSup>
                                      </m:e>
                                    </m:func>
                                    <m:r>
                                      <w:rPr>
                                        <w:rFonts w:ascii="Cambria Math" w:eastAsiaTheme="minorEastAsia" w:hAnsi="Cambria Math" w:cs="Cambria Math"/>
                                      </w:rPr>
                                      <m:t>+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eastAsia="楷体" w:hAnsi="Cambria Math"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eastAsia="楷体" w:hAnsi="Cambria Math"/>
                                                <w:i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eastAsia="楷体" w:hAnsi="Cambria Math"/>
                                              </w:rPr>
                                              <m:t>σ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楷体" w:hAnsi="Cambria Math"/>
                                              </w:rPr>
                                              <m:t>q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eastAsia="楷体" w:hAnsi="Cambria Math"/>
                                              </w:rPr>
                                              <m:t>2</m:t>
                                            </m:r>
                                          </m:sup>
                                        </m:sSubSup>
                                        <m:r>
                                          <w:rPr>
                                            <w:rFonts w:ascii="Cambria Math" w:eastAsia="楷体" w:hAnsi="Cambria Math"/>
                                          </w:rPr>
                                          <m:t>+</m:t>
                                        </m:r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eastAsia="楷体" w:hAnsi="Cambria Math"/>
                                                <w:i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eastAsia="楷体" w:hAnsi="Cambria Math"/>
                                              </w:rPr>
                                              <m:t>μ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楷体" w:hAnsi="Cambria Math"/>
                                              </w:rPr>
                                              <m:t>q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eastAsia="楷体" w:hAnsi="Cambria Math"/>
                                              </w:rPr>
                                              <m:t>2</m:t>
                                            </m:r>
                                          </m:sup>
                                        </m:sSubSup>
                                      </m:num>
                                      <m:den>
                                        <m:r>
                                          <w:rPr>
                                            <w:rFonts w:ascii="Cambria Math" w:eastAsia="楷体" w:hAnsi="Cambria Math"/>
                                          </w:rPr>
                                          <m:t>2</m:t>
                                        </m:r>
                                      </m:den>
                                    </m:f>
                                    <m:r>
                                      <w:rPr>
                                        <w:rFonts w:ascii="Cambria Math" w:eastAsia="楷体" w:hAnsi="Cambria Math"/>
                                      </w:rPr>
                                      <m:t>-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eastAsia="楷体" w:hAnsi="Cambria Math"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="楷体" w:hAnsi="Cambria Math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eastAsia="楷体" w:hAnsi="Cambria Math"/>
                                          </w:rPr>
                                          <m:t>2</m:t>
                                        </m:r>
                                      </m:den>
                                    </m:f>
                                  </m:e>
                                </m:d>
                              </m:e>
                            </m:nary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cr m:val="double-struck"/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q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d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log</m:t>
                                    </m:r>
                                  </m:fName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P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Cambria Math"/>
                                          </w:rPr>
                                          <m:t>Y</m:t>
                                        </m:r>
                                        <m:d>
                                          <m:dPr>
                                            <m:begChr m:val="|"/>
                                            <m:endChr m:val=""/>
                                            <m:ctrlPr>
                                              <w:rPr>
                                                <w:rFonts w:ascii="Cambria Math" w:eastAsiaTheme="minorEastAsia" w:hAnsi="Cambria Math" w:cs="Cambria Math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Cambria Math"/>
                                              </w:rPr>
                                              <m:t>X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eastAsiaTheme="minorEastAsia" w:hAnsi="Cambria Math" w:cs="Cambria Math"/>
                                              </w:rPr>
                                              <m:t>,</m:t>
                                            </m:r>
                                            <m:r>
                                              <w:rPr>
                                                <w:rFonts w:ascii="Cambria Math" w:eastAsiaTheme="minorEastAsia" w:hAnsi="Cambria Math" w:cs="Cambria Math"/>
                                              </w:rPr>
                                              <m:t>W</m:t>
                                            </m:r>
                                          </m:e>
                                        </m:d>
                                      </m:e>
                                    </m:d>
                                  </m:e>
                                </m:func>
                              </m:e>
                            </m:d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func>
                  </m:e>
                </m:eqArr>
              </m:oMath>
            </m:oMathPara>
          </w:p>
        </w:tc>
        <w:tc>
          <w:tcPr>
            <w:tcW w:w="242" w:type="dxa"/>
            <w:vAlign w:val="center"/>
          </w:tcPr>
          <w:p w14:paraId="6B0DE8AB" w14:textId="21E7F0D3" w:rsidR="00DC4E00" w:rsidRDefault="00DC4E00" w:rsidP="0025070D">
            <w:pPr>
              <w:pStyle w:val="af"/>
            </w:pPr>
            <w:r>
              <w:rPr>
                <w:rFonts w:hint="eastAsia"/>
              </w:rPr>
              <w:t>(22)</w:t>
            </w:r>
          </w:p>
        </w:tc>
      </w:tr>
    </w:tbl>
    <w:p w14:paraId="79236052" w14:textId="03799467" w:rsidR="00433524" w:rsidRDefault="002B395D" w:rsidP="00817F84">
      <w:pPr>
        <w:spacing w:before="156"/>
        <w:ind w:firstLineChars="0" w:firstLine="0"/>
      </w:pPr>
      <w:r>
        <w:rPr>
          <w:rFonts w:hint="eastAsia"/>
        </w:rPr>
        <w:t>对于似然项，假定数据：</w:t>
      </w:r>
    </w:p>
    <w:tbl>
      <w:tblPr>
        <w:tblStyle w:val="af0"/>
        <w:tblpPr w:leftFromText="181" w:rightFromText="181" w:bottomFromText="284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74"/>
        <w:gridCol w:w="7406"/>
        <w:gridCol w:w="616"/>
      </w:tblGrid>
      <w:tr w:rsidR="002B395D" w14:paraId="1E7994F0" w14:textId="77777777" w:rsidTr="00E8212D">
        <w:tc>
          <w:tcPr>
            <w:tcW w:w="279" w:type="dxa"/>
          </w:tcPr>
          <w:p w14:paraId="334357E8" w14:textId="77777777" w:rsidR="002B395D" w:rsidRDefault="002B395D" w:rsidP="00E8212D">
            <w:pPr>
              <w:pStyle w:val="af"/>
            </w:pPr>
          </w:p>
        </w:tc>
        <w:tc>
          <w:tcPr>
            <w:tcW w:w="7775" w:type="dxa"/>
          </w:tcPr>
          <w:p w14:paraId="39901F45" w14:textId="7B1DC843" w:rsidR="002B395D" w:rsidRPr="00715B38" w:rsidRDefault="00000000" w:rsidP="00E8212D">
            <w:pPr>
              <w:pStyle w:val="af"/>
              <w:rPr>
                <w:rFonts w:eastAsia="楷体"/>
              </w:rPr>
            </w:pPr>
            <m:oMathPara>
              <m:oMath>
                <m:eqArr>
                  <m:eqArrPr>
                    <m:ctrlPr>
                      <w:rPr>
                        <w:rFonts w:ascii="Cambria Math" w:eastAsia="楷体" w:hAnsi="Cambria Math"/>
                        <w:i/>
                      </w:rPr>
                    </m:ctrlPr>
                  </m:eqArrPr>
                  <m:e>
                    <m:r>
                      <w:rPr>
                        <w:rFonts w:ascii="Cambria Math" w:eastAsia="楷体" w:hAnsi="Cambria Math"/>
                      </w:rPr>
                      <m:t>y&amp;=f</m:t>
                    </m:r>
                    <m:d>
                      <m:dPr>
                        <m:ctrlPr>
                          <w:rPr>
                            <w:rFonts w:ascii="Cambria Math" w:eastAsia="楷体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楷体" w:hAnsi="Cambria Math"/>
                          </w:rPr>
                          <m:t>x,w</m:t>
                        </m:r>
                      </m:e>
                    </m:d>
                    <m:r>
                      <w:rPr>
                        <w:rFonts w:ascii="Cambria Math" w:eastAsia="楷体" w:hAnsi="Cambria Math"/>
                      </w:rPr>
                      <m:t>+ϵ, ϵ∈</m:t>
                    </m:r>
                    <m:r>
                      <m:rPr>
                        <m:scr m:val="script"/>
                      </m:rPr>
                      <w:rPr>
                        <w:rFonts w:ascii="Cambria Math" w:eastAsia="楷体" w:hAnsi="Cambria Math"/>
                      </w:rPr>
                      <m:t>N</m:t>
                    </m:r>
                    <m:d>
                      <m:dPr>
                        <m:ctrlPr>
                          <w:rPr>
                            <w:rFonts w:ascii="Cambria Math" w:eastAsia="楷体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楷体" w:hAnsi="Cambria Math"/>
                          </w:rPr>
                          <m:t>0,</m:t>
                        </m:r>
                        <m:sSup>
                          <m:sSup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楷体" w:hAnsi="Cambria Math"/>
                              </w:rPr>
                              <m:t>σ</m:t>
                            </m:r>
                          </m:e>
                          <m:sup>
                            <m:r>
                              <w:rPr>
                                <w:rFonts w:ascii="Cambria Math" w:eastAsia="楷体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⇓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Cambria Math"/>
                          </w:rPr>
                          <m:t>y</m:t>
                        </m:r>
                        <m:d>
                          <m:dPr>
                            <m:begChr m:val="|"/>
                            <m:endChr m:val=""/>
                            <m:ctrlPr>
                              <w:rPr>
                                <w:rFonts w:ascii="Cambria Math" w:eastAsiaTheme="minorEastAsia" w:hAnsi="Cambria Math" w:cs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Cambria Math"/>
                              </w:rPr>
                              <m:t>x,w</m:t>
                            </m:r>
                          </m:e>
                        </m:d>
                      </m:e>
                    </m:d>
                    <m:r>
                      <m:rPr>
                        <m:scr m:val="script"/>
                      </m:rPr>
                      <w:rPr>
                        <w:rFonts w:ascii="Cambria Math" w:eastAsiaTheme="minorEastAsia" w:hAnsi="Cambria Math" w:cs="Cambria Math"/>
                      </w:rPr>
                      <m:t>=N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Cambria Math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Cambria Math"/>
                              </w:rPr>
                              <m:t>x,w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 w:cs="Cambria Math"/>
                          </w:rPr>
                          <m:t>,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Cambria Math"/>
                              </w:rPr>
                              <m:t>σ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Cambria Math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</m:eqArr>
              </m:oMath>
            </m:oMathPara>
          </w:p>
        </w:tc>
        <w:tc>
          <w:tcPr>
            <w:tcW w:w="242" w:type="dxa"/>
            <w:vAlign w:val="center"/>
          </w:tcPr>
          <w:p w14:paraId="690C788C" w14:textId="7C2435A7" w:rsidR="002B395D" w:rsidRDefault="002B395D" w:rsidP="00E8212D">
            <w:pPr>
              <w:pStyle w:val="af"/>
            </w:pPr>
            <w:r>
              <w:rPr>
                <w:rFonts w:hint="eastAsia"/>
              </w:rPr>
              <w:t>(23)</w:t>
            </w:r>
          </w:p>
        </w:tc>
      </w:tr>
    </w:tbl>
    <w:p w14:paraId="09551A91" w14:textId="4AF4B015" w:rsidR="002B395D" w:rsidRDefault="00396149" w:rsidP="00817F84">
      <w:pPr>
        <w:spacing w:before="156"/>
        <w:ind w:firstLineChars="0" w:firstLine="0"/>
      </w:pPr>
      <w:r>
        <w:rPr>
          <w:rFonts w:hint="eastAsia"/>
        </w:rPr>
        <w:lastRenderedPageBreak/>
        <w:t>代入正态分布函数：</w:t>
      </w:r>
    </w:p>
    <w:tbl>
      <w:tblPr>
        <w:tblStyle w:val="af0"/>
        <w:tblpPr w:leftFromText="181" w:rightFromText="181" w:bottomFromText="284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71"/>
        <w:gridCol w:w="7409"/>
        <w:gridCol w:w="616"/>
      </w:tblGrid>
      <w:tr w:rsidR="00396149" w14:paraId="48862C68" w14:textId="77777777" w:rsidTr="00E8212D">
        <w:tc>
          <w:tcPr>
            <w:tcW w:w="279" w:type="dxa"/>
          </w:tcPr>
          <w:p w14:paraId="124EB904" w14:textId="77777777" w:rsidR="00396149" w:rsidRDefault="00396149" w:rsidP="00E8212D">
            <w:pPr>
              <w:pStyle w:val="af"/>
            </w:pPr>
          </w:p>
        </w:tc>
        <w:tc>
          <w:tcPr>
            <w:tcW w:w="7775" w:type="dxa"/>
          </w:tcPr>
          <w:p w14:paraId="711C9C74" w14:textId="233E88FF" w:rsidR="00396149" w:rsidRPr="00715B38" w:rsidRDefault="00000000" w:rsidP="00E8212D">
            <w:pPr>
              <w:pStyle w:val="af"/>
              <w:rPr>
                <w:rFonts w:eastAsia="楷体"/>
              </w:rPr>
            </w:pPr>
            <m:oMathPara>
              <m:oMath>
                <m:eqArr>
                  <m:eqArrPr>
                    <m:ctrlPr>
                      <w:rPr>
                        <w:rFonts w:ascii="Cambria Math" w:eastAsia="楷体" w:hAnsi="Cambria Math"/>
                        <w:i/>
                      </w:rPr>
                    </m:ctrlPr>
                  </m:eqArrPr>
                  <m:e>
                    <m:r>
                      <w:rPr>
                        <w:rFonts w:ascii="Cambria Math" w:eastAsia="楷体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eastAsia="楷体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楷体" w:hAnsi="Cambria Math"/>
                          </w:rPr>
                          <m:t>y</m:t>
                        </m:r>
                        <m:d>
                          <m:dPr>
                            <m:begChr m:val="|"/>
                            <m:endChr m:val=""/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楷体" w:hAnsi="Cambria Math"/>
                              </w:rPr>
                              <m:t>x,w</m:t>
                            </m:r>
                          </m:e>
                        </m:d>
                      </m:e>
                    </m:d>
                    <m:r>
                      <w:rPr>
                        <w:rFonts w:ascii="Cambria Math" w:eastAsia="楷体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2π</m:t>
                            </m:r>
                          </m:e>
                        </m:rad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den>
                    </m:f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exp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y-f</m:t>
                                        </m:r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x,w</m:t>
                                            </m:r>
                                          </m:e>
                                        </m:d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σ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</m:func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⇓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func>
                      <m:func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eastAsia="楷体" w:hAnsi="Cambria Math"/>
                          </w:rPr>
                          <m:t>P</m:t>
                        </m:r>
                        <m:d>
                          <m:d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楷体" w:hAnsi="Cambria Math"/>
                              </w:rPr>
                              <m:t>y</m:t>
                            </m:r>
                            <m:d>
                              <m:dPr>
                                <m:begChr m:val="|"/>
                                <m:endChr m:val=""/>
                                <m:ctrlPr>
                                  <w:rPr>
                                    <w:rFonts w:ascii="Cambria Math" w:eastAsia="楷体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楷体" w:hAnsi="Cambria Math"/>
                                  </w:rPr>
                                  <m:t>x,w</m:t>
                                </m:r>
                              </m:e>
                            </m:d>
                          </m:e>
                        </m:d>
                      </m:e>
                    </m:func>
                    <m:r>
                      <w:rPr>
                        <w:rFonts w:ascii="Cambria Math" w:eastAsia="Cambria Math" w:hAnsi="Cambria Math" w:cs="Cambria Math"/>
                      </w:rPr>
                      <m:t>=</m:t>
                    </m:r>
                    <m:r>
                      <w:rPr>
                        <w:rFonts w:ascii="Cambria Math" w:eastAsiaTheme="minorEastAsia" w:hAnsi="Cambria Math" w:cs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Cambria Math"/>
                          </w:rPr>
                          <m:t>2</m:t>
                        </m:r>
                      </m:den>
                    </m:f>
                    <m:func>
                      <m:funcPr>
                        <m:ctrlPr>
                          <w:rPr>
                            <w:rFonts w:ascii="Cambria Math" w:eastAsiaTheme="minorEastAsia" w:hAnsi="Cambria Math" w:cs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Cambria Math"/>
                          </w:rPr>
                          <m:t>log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Cambria Math"/>
                              </w:rPr>
                              <m:t>2π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Cambria Math"/>
                                  </w:rPr>
                                  <m:t>σ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w:rPr>
                            <w:rFonts w:ascii="Cambria Math" w:eastAsiaTheme="minorEastAsia" w:hAnsi="Cambria Math" w:cs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Cambria Math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Cambria Math"/>
                                    <w:i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 w:cs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 w:cs="Cambria Math"/>
                                      </w:rPr>
                                      <m:t>y-f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 w:cs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Cambria Math"/>
                                          </w:rPr>
                                          <m:t>x,w</m:t>
                                        </m:r>
                                      </m:e>
                                    </m:d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Cambria Math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eastAsiaTheme="minorEastAsia" w:hAnsi="Cambria Math" w:cs="Cambria Math"/>
                              </w:rPr>
                              <m:t>2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Cambria Math"/>
                                  </w:rPr>
                                  <m:t>σ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Cambria Math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func>
                  </m:e>
                </m:eqArr>
              </m:oMath>
            </m:oMathPara>
          </w:p>
        </w:tc>
        <w:tc>
          <w:tcPr>
            <w:tcW w:w="242" w:type="dxa"/>
            <w:vAlign w:val="center"/>
          </w:tcPr>
          <w:p w14:paraId="71AB025A" w14:textId="3472A70C" w:rsidR="00396149" w:rsidRDefault="00396149" w:rsidP="00E8212D">
            <w:pPr>
              <w:pStyle w:val="af"/>
            </w:pPr>
            <w:r>
              <w:rPr>
                <w:rFonts w:hint="eastAsia"/>
              </w:rPr>
              <w:t>(2</w:t>
            </w:r>
            <w:r w:rsidR="000D0DB0">
              <w:rPr>
                <w:rFonts w:hint="eastAsia"/>
              </w:rPr>
              <w:t>4</w:t>
            </w:r>
            <w:r>
              <w:rPr>
                <w:rFonts w:hint="eastAsia"/>
              </w:rPr>
              <w:t>)</w:t>
            </w:r>
          </w:p>
        </w:tc>
      </w:tr>
    </w:tbl>
    <w:p w14:paraId="1DF975BC" w14:textId="24377577" w:rsidR="00396149" w:rsidRDefault="000D0DB0" w:rsidP="00817F84">
      <w:pPr>
        <w:spacing w:before="156"/>
        <w:ind w:firstLineChars="0" w:firstLine="0"/>
      </w:pPr>
      <w:r>
        <w:rPr>
          <w:rFonts w:hint="eastAsia"/>
        </w:rPr>
        <w:t>若样本数为</w:t>
      </w:r>
      <m:oMath>
        <m:r>
          <w:rPr>
            <w:rFonts w:ascii="Cambria Math" w:hAnsi="Cambria Math"/>
          </w:rPr>
          <m:t>N</m:t>
        </m:r>
      </m:oMath>
      <w:r>
        <w:rPr>
          <w:rFonts w:hint="eastAsia"/>
        </w:rPr>
        <w:t>，则：</w:t>
      </w:r>
    </w:p>
    <w:tbl>
      <w:tblPr>
        <w:tblStyle w:val="af0"/>
        <w:tblpPr w:leftFromText="181" w:rightFromText="181" w:bottomFromText="284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69"/>
        <w:gridCol w:w="7411"/>
        <w:gridCol w:w="616"/>
      </w:tblGrid>
      <w:tr w:rsidR="003D196E" w14:paraId="3E6ED1A0" w14:textId="77777777" w:rsidTr="00E8212D">
        <w:tc>
          <w:tcPr>
            <w:tcW w:w="279" w:type="dxa"/>
          </w:tcPr>
          <w:p w14:paraId="0808233C" w14:textId="77777777" w:rsidR="000D0DB0" w:rsidRDefault="000D0DB0" w:rsidP="00E8212D">
            <w:pPr>
              <w:pStyle w:val="af"/>
            </w:pPr>
          </w:p>
        </w:tc>
        <w:tc>
          <w:tcPr>
            <w:tcW w:w="7775" w:type="dxa"/>
          </w:tcPr>
          <w:p w14:paraId="3B3C7B9B" w14:textId="6F3B27F2" w:rsidR="000D0DB0" w:rsidRPr="00715B38" w:rsidRDefault="00000000" w:rsidP="00E8212D">
            <w:pPr>
              <w:pStyle w:val="af"/>
              <w:rPr>
                <w:rFonts w:eastAsia="楷体"/>
              </w:rPr>
            </w:pPr>
            <m:oMathPara>
              <m:oMath>
                <m:eqArr>
                  <m:eqArrPr>
                    <m:ctrlPr>
                      <w:rPr>
                        <w:rFonts w:ascii="Cambria Math" w:eastAsia="楷体" w:hAnsi="Cambria Math"/>
                        <w:i/>
                      </w:rPr>
                    </m:ctrlPr>
                  </m:eqArrPr>
                  <m:e>
                    <m:r>
                      <w:rPr>
                        <w:rFonts w:ascii="Cambria Math" w:eastAsia="楷体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eastAsia="楷体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楷体" w:hAnsi="Cambria Math"/>
                          </w:rPr>
                          <m:t>Y</m:t>
                        </m:r>
                        <m:d>
                          <m:dPr>
                            <m:begChr m:val="|"/>
                            <m:endChr m:val=""/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楷体" w:hAnsi="Cambria Math"/>
                              </w:rPr>
                              <m:t>X,w</m:t>
                            </m:r>
                          </m:e>
                        </m:d>
                      </m:e>
                    </m:d>
                    <m:r>
                      <w:rPr>
                        <w:rFonts w:ascii="Cambria Math" w:eastAsia="楷体" w:hAnsi="Cambria Math"/>
                      </w:rPr>
                      <m:t>=</m:t>
                    </m:r>
                    <m:nary>
                      <m:naryPr>
                        <m:chr m:val="∏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hint="eastAsia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|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,w</m:t>
                            </m:r>
                          </m:e>
                        </m:d>
                      </m:e>
                    </m:nary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⇓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func>
                      <m:func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eastAsia="楷体" w:hAnsi="Cambria Math"/>
                          </w:rPr>
                          <m:t>P</m:t>
                        </m:r>
                        <m:d>
                          <m:d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楷体" w:hAnsi="Cambria Math"/>
                              </w:rPr>
                              <m:t>Y</m:t>
                            </m:r>
                            <m:d>
                              <m:dPr>
                                <m:begChr m:val="|"/>
                                <m:endChr m:val=""/>
                                <m:ctrlPr>
                                  <w:rPr>
                                    <w:rFonts w:ascii="Cambria Math" w:eastAsia="楷体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楷体" w:hAnsi="Cambria Math"/>
                                  </w:rPr>
                                  <m:t>X,w</m:t>
                                </m:r>
                              </m:e>
                            </m:d>
                          </m:e>
                        </m:d>
                      </m:e>
                    </m:func>
                    <m:r>
                      <w:rPr>
                        <w:rFonts w:ascii="Cambria Math" w:eastAsia="Cambria Math" w:hAnsi="Cambria Math" w:cs="Cambria Math"/>
                      </w:rPr>
                      <m:t>=</m:t>
                    </m:r>
                    <m:nary>
                      <m:naryPr>
                        <m:chr m:val="∑"/>
                        <m:ctrlPr>
                          <w:rPr>
                            <w:rFonts w:ascii="Cambria Math" w:eastAsiaTheme="minorEastAsia" w:hAnsi="Cambria Math" w:cs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 w:cs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Cambria Math"/>
                          </w:rPr>
                          <m:t>N</m:t>
                        </m:r>
                      </m:sup>
                      <m:e>
                        <m:func>
                          <m:funcPr>
                            <m:ctrlPr>
                              <w:rPr>
                                <w:rFonts w:ascii="Cambria Math" w:eastAsiaTheme="minorEastAsia" w:hAnsi="Cambria Math" w:cs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Cambria Math"/>
                              </w:rPr>
                              <m:t>log</m:t>
                            </m:r>
                          </m:fName>
                          <m:e>
                            <m:r>
                              <w:rPr>
                                <w:rFonts w:ascii="Cambria Math" w:eastAsiaTheme="minorEastAsia" w:hAnsi="Cambria Math" w:cs="Cambria Math"/>
                              </w:rPr>
                              <m:t>P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|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,w</m:t>
                                </m:r>
                              </m:e>
                            </m:d>
                          </m:e>
                        </m:func>
                      </m:e>
                    </m:nary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⇓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func>
                      <m:func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eastAsia="楷体" w:hAnsi="Cambria Math"/>
                          </w:rPr>
                          <m:t>P</m:t>
                        </m:r>
                        <m:d>
                          <m:d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楷体" w:hAnsi="Cambria Math"/>
                              </w:rPr>
                              <m:t>Y</m:t>
                            </m:r>
                            <m:d>
                              <m:dPr>
                                <m:begChr m:val="|"/>
                                <m:endChr m:val=""/>
                                <m:ctrlPr>
                                  <w:rPr>
                                    <w:rFonts w:ascii="Cambria Math" w:eastAsia="楷体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楷体" w:hAnsi="Cambria Math"/>
                                  </w:rPr>
                                  <m:t>X,w</m:t>
                                </m:r>
                              </m:e>
                            </m:d>
                          </m:e>
                        </m:d>
                      </m:e>
                    </m:func>
                    <m:r>
                      <w:rPr>
                        <w:rFonts w:ascii="Cambria Math" w:eastAsia="Cambria Math" w:hAnsi="Cambria Math" w:cs="Cambria Math"/>
                      </w:rPr>
                      <m:t>=</m:t>
                    </m:r>
                    <m:nary>
                      <m:naryPr>
                        <m:chr m:val="∑"/>
                        <m:ctrlPr>
                          <w:rPr>
                            <w:rFonts w:ascii="Cambria Math" w:eastAsiaTheme="minorEastAsia" w:hAnsi="Cambria Math" w:cs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 w:cs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Cambria Math"/>
                          </w:rPr>
                          <m:t>N</m:t>
                        </m:r>
                      </m:sup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 w:cs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Cambria Math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Cambria Math"/>
                                  </w:rPr>
                                  <m:t>2</m:t>
                                </m:r>
                              </m:den>
                            </m:f>
                            <m:func>
                              <m:funcPr>
                                <m:ctrlPr>
                                  <w:rPr>
                                    <w:rFonts w:ascii="Cambria Math" w:eastAsiaTheme="minorEastAsia" w:hAnsi="Cambria Math" w:cs="Cambria Math"/>
                                    <w:i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Cambria Math"/>
                                  </w:rPr>
                                  <m:t>log</m:t>
                                </m:r>
                              </m:fName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 w:cs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 w:cs="Cambria Math"/>
                                      </w:rPr>
                                      <m:t>2π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Cambria Math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Cambria Math"/>
                                          </w:rPr>
                                          <m:t>σ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Cambria Math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e>
                                </m:d>
                                <m:r>
                                  <w:rPr>
                                    <w:rFonts w:ascii="Cambria Math" w:eastAsiaTheme="minorEastAsia" w:hAnsi="Cambria Math" w:cs="Cambria Math"/>
                                  </w:rPr>
                                  <m:t>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Cambria Math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eastAsiaTheme="minorEastAsia" w:hAnsi="Cambria Math" w:cs="Cambria Math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eastAsiaTheme="minorEastAsia" w:hAnsi="Cambria Math" w:cs="Cambria Math"/>
                                                    <w:i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="Cambria Math"/>
                                                  </w:rPr>
                                                  <m:t>y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eastAsiaTheme="minorEastAsia" w:hAnsi="Cambria Math" w:cs="Cambria Math"/>
                                                  </w:rPr>
                                                  <m:t>i</m:t>
                                                </m:r>
                                              </m:sub>
                                            </m:sSub>
                                            <m:r>
                                              <w:rPr>
                                                <w:rFonts w:ascii="Cambria Math" w:eastAsiaTheme="minorEastAsia" w:hAnsi="Cambria Math" w:cs="Cambria Math"/>
                                              </w:rPr>
                                              <m:t>-f</m:t>
                                            </m:r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eastAsiaTheme="minorEastAsia" w:hAnsi="Cambria Math" w:cs="Cambria Math"/>
                                                    <w:i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eastAsiaTheme="minorEastAsia" w:hAnsi="Cambria Math" w:cs="Cambria Math"/>
                                                        <w:i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eastAsiaTheme="minorEastAsia" w:hAnsi="Cambria Math" w:cs="Cambria Math"/>
                                                      </w:rPr>
                                                      <m:t>x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eastAsiaTheme="minorEastAsia" w:hAnsi="Cambria Math" w:cs="Cambria Math"/>
                                                      </w:rPr>
                                                      <m:t>i</m:t>
                                                    </m:r>
                                                  </m:sub>
                                                </m:sSub>
                                                <m:r>
                                                  <w:rPr>
                                                    <w:rFonts w:ascii="Cambria Math" w:eastAsiaTheme="minorEastAsia" w:hAnsi="Cambria Math" w:cs="Cambria Math"/>
                                                  </w:rPr>
                                                  <m:t>,w</m:t>
                                                </m:r>
                                              </m:e>
                                            </m:d>
                                          </m:e>
                                        </m:d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Cambria Math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Cambria Math"/>
                                      </w:rPr>
                                      <m:t>2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Cambria Math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Cambria Math"/>
                                          </w:rPr>
                                          <m:t>σ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Cambria Math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den>
                                </m:f>
                              </m:e>
                            </m:func>
                          </m:e>
                        </m:d>
                      </m:e>
                    </m:nary>
                  </m:e>
                </m:eqArr>
              </m:oMath>
            </m:oMathPara>
          </w:p>
        </w:tc>
        <w:tc>
          <w:tcPr>
            <w:tcW w:w="242" w:type="dxa"/>
            <w:vAlign w:val="center"/>
          </w:tcPr>
          <w:p w14:paraId="1A5EB5BD" w14:textId="08B9BEEF" w:rsidR="000D0DB0" w:rsidRDefault="000D0DB0" w:rsidP="00E8212D">
            <w:pPr>
              <w:pStyle w:val="af"/>
            </w:pPr>
            <w:r>
              <w:rPr>
                <w:rFonts w:hint="eastAsia"/>
              </w:rPr>
              <w:t>(25)</w:t>
            </w:r>
          </w:p>
        </w:tc>
      </w:tr>
    </w:tbl>
    <w:p w14:paraId="2A67FA56" w14:textId="53B4F089" w:rsidR="000D0DB0" w:rsidRDefault="003D196E" w:rsidP="00817F84">
      <w:pPr>
        <w:spacing w:before="156"/>
        <w:ind w:firstLineChars="0" w:firstLine="0"/>
      </w:pPr>
      <w:r>
        <w:rPr>
          <w:rFonts w:hint="eastAsia"/>
        </w:rPr>
        <w:t>其中若噪声为固定值，则该项的优化目标可以转化为：</w:t>
      </w:r>
    </w:p>
    <w:tbl>
      <w:tblPr>
        <w:tblStyle w:val="af0"/>
        <w:tblpPr w:leftFromText="181" w:rightFromText="181" w:bottomFromText="284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67"/>
        <w:gridCol w:w="7413"/>
        <w:gridCol w:w="616"/>
      </w:tblGrid>
      <w:tr w:rsidR="003D196E" w14:paraId="3CDB6F3F" w14:textId="77777777" w:rsidTr="00E8212D">
        <w:tc>
          <w:tcPr>
            <w:tcW w:w="279" w:type="dxa"/>
          </w:tcPr>
          <w:p w14:paraId="75E33DAA" w14:textId="77777777" w:rsidR="003D196E" w:rsidRDefault="003D196E" w:rsidP="00E8212D">
            <w:pPr>
              <w:pStyle w:val="af"/>
            </w:pPr>
          </w:p>
        </w:tc>
        <w:tc>
          <w:tcPr>
            <w:tcW w:w="7775" w:type="dxa"/>
          </w:tcPr>
          <w:p w14:paraId="29C19B18" w14:textId="109CCC36" w:rsidR="003D196E" w:rsidRPr="00715B38" w:rsidRDefault="00000000" w:rsidP="00E8212D">
            <w:pPr>
              <w:pStyle w:val="af"/>
              <w:rPr>
                <w:rFonts w:eastAsia="楷体"/>
              </w:rPr>
            </w:pPr>
            <m:oMathPara>
              <m:oMath>
                <m:eqArr>
                  <m:eqArrPr>
                    <m:ctrlPr>
                      <w:rPr>
                        <w:rFonts w:ascii="Cambria Math" w:eastAsia="楷体" w:hAnsi="Cambria Math"/>
                        <w:i/>
                      </w:rPr>
                    </m:ctrlPr>
                  </m:eqArrPr>
                  <m:e>
                    <m:func>
                      <m:func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eastAsia="楷体" w:hAnsi="Cambria Math"/>
                          </w:rPr>
                          <m:t>P</m:t>
                        </m:r>
                        <m:d>
                          <m:d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楷体" w:hAnsi="Cambria Math"/>
                              </w:rPr>
                              <m:t>Y</m:t>
                            </m:r>
                            <m:d>
                              <m:dPr>
                                <m:begChr m:val="|"/>
                                <m:endChr m:val=""/>
                                <m:ctrlPr>
                                  <w:rPr>
                                    <w:rFonts w:ascii="Cambria Math" w:eastAsia="楷体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楷体" w:hAnsi="Cambria Math"/>
                                  </w:rPr>
                                  <m:t>X,w</m:t>
                                </m:r>
                              </m:e>
                            </m:d>
                          </m:e>
                        </m:d>
                      </m:e>
                    </m:func>
                    <m:r>
                      <w:rPr>
                        <w:rFonts w:ascii="Cambria Math" w:eastAsia="Cambria Math" w:hAnsi="Cambria Math" w:cs="Cambria Math"/>
                      </w:rPr>
                      <m:t>=</m:t>
                    </m:r>
                    <m:r>
                      <w:rPr>
                        <w:rFonts w:ascii="Cambria Math" w:eastAsiaTheme="minorEastAsia" w:hAnsi="Cambria Math" w:cs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Cambria Math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Cambria Math"/>
                              </w:rPr>
                              <m:t>σ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  <m:nary>
                      <m:naryPr>
                        <m:chr m:val="∑"/>
                        <m:ctrlPr>
                          <w:rPr>
                            <w:rFonts w:ascii="Cambria Math" w:eastAsiaTheme="minorEastAsia" w:hAnsi="Cambria Math" w:cs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 w:cs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Cambria Math"/>
                          </w:rPr>
                          <m:t>N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 w:cs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Cambria Math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Cambria Math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Cambria Math"/>
                                  </w:rPr>
                                  <m:t>-f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 w:cs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Cambria Math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="Cambria Math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 w:cs="Cambria Math"/>
                                      </w:rPr>
                                      <m:t>,w</m:t>
                                    </m:r>
                                  </m:e>
                                </m:d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Theme="minorEastAsia" w:hAnsi="Cambria Math" w:cs="Cambria Math"/>
                              </w:rPr>
                              <m:t>2</m:t>
                            </m:r>
                          </m:sup>
                        </m:sSup>
                      </m:e>
                    </m:nary>
                    <m:r>
                      <w:rPr>
                        <w:rFonts w:ascii="Cambria Math" w:eastAsiaTheme="minorEastAsia" w:hAnsi="Cambria Math" w:cs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Cambria Math"/>
                          </w:rPr>
                          <m:t>N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Cambria Math"/>
                          </w:rPr>
                          <m:t>2</m:t>
                        </m:r>
                      </m:den>
                    </m:f>
                    <m:func>
                      <m:funcPr>
                        <m:ctrlPr>
                          <w:rPr>
                            <w:rFonts w:ascii="Cambria Math" w:eastAsiaTheme="minorEastAsia" w:hAnsi="Cambria Math" w:cs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Cambria Math"/>
                          </w:rPr>
                          <m:t>log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Cambria Math"/>
                              </w:rPr>
                              <m:t>2π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Cambria Math"/>
                                  </w:rPr>
                                  <m:t>σ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</m:e>
                    </m:func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⇓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func>
                      <m:func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eastAsia="楷体" w:hAnsi="Cambria Math"/>
                          </w:rPr>
                          <m:t>P</m:t>
                        </m:r>
                        <m:d>
                          <m:d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楷体" w:hAnsi="Cambria Math"/>
                              </w:rPr>
                              <m:t>Y</m:t>
                            </m:r>
                            <m:d>
                              <m:dPr>
                                <m:begChr m:val="|"/>
                                <m:endChr m:val=""/>
                                <m:ctrlPr>
                                  <w:rPr>
                                    <w:rFonts w:ascii="Cambria Math" w:eastAsia="楷体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楷体" w:hAnsi="Cambria Math"/>
                                  </w:rPr>
                                  <m:t>X,w</m:t>
                                </m:r>
                              </m:e>
                            </m:d>
                          </m:e>
                        </m:d>
                      </m:e>
                    </m:func>
                    <m:r>
                      <w:rPr>
                        <w:rFonts w:ascii="Cambria Math" w:eastAsia="Cambria Math" w:hAnsi="Cambria Math" w:cs="Cambria Math"/>
                      </w:rPr>
                      <m:t>=</m:t>
                    </m:r>
                    <m:limLow>
                      <m:limLowPr>
                        <m:ctrlPr>
                          <w:rPr>
                            <w:rFonts w:ascii="Cambria Math" w:eastAsiaTheme="minorEastAsia" w:hAnsi="Cambria Math" w:cs="Cambria Math"/>
                            <w:i/>
                          </w:rPr>
                        </m:ctrlPr>
                      </m:limLowPr>
                      <m:e>
                        <m:groupChr>
                          <m:groupChrPr>
                            <m:ctrlPr>
                              <w:rPr>
                                <w:rFonts w:ascii="Cambria Math" w:eastAsiaTheme="minorEastAsia" w:hAnsi="Cambria Math" w:cs="Cambria Math"/>
                                <w:i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eastAsiaTheme="minorEastAsia" w:hAnsi="Cambria Math" w:cs="Cambria Math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Cambria Math"/>
                                  </w:rPr>
                                  <m:t>2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Cambria Math"/>
                                      </w:rPr>
                                      <m:t>σ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Cambria Math"/>
                                      </w:rP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  <m:nary>
                              <m:naryPr>
                                <m:chr m:val="∑"/>
                                <m:ctrlPr>
                                  <w:rPr>
                                    <w:rFonts w:ascii="Cambria Math" w:eastAsiaTheme="minorEastAsia" w:hAnsi="Cambria Math" w:cs="Cambria Math"/>
                                    <w:i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eastAsiaTheme="minorEastAsia" w:hAnsi="Cambria Math" w:cs="Cambria Math"/>
                                  </w:rPr>
                                  <m:t>i=1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Theme="minorEastAsia" w:hAnsi="Cambria Math" w:cs="Cambria Math"/>
                                  </w:rPr>
                                  <m:t>N</m:t>
                                </m:r>
                              </m:sup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 w:cs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Cambria Math"/>
                                              </w:rPr>
                                              <m:t>y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="Cambria Math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eastAsiaTheme="minorEastAsia" w:hAnsi="Cambria Math" w:cs="Cambria Math"/>
                                          </w:rPr>
                                          <m:t>-f</m:t>
                                        </m:r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eastAsiaTheme="minorEastAsia" w:hAnsi="Cambria Math" w:cs="Cambria Math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eastAsiaTheme="minorEastAsia" w:hAnsi="Cambria Math" w:cs="Cambria Math"/>
                                                    <w:i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="Cambria Math"/>
                                                  </w:rPr>
                                                  <m:t>x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eastAsiaTheme="minorEastAsia" w:hAnsi="Cambria Math" w:cs="Cambria Math"/>
                                                  </w:rPr>
                                                  <m:t>i</m:t>
                                                </m:r>
                                              </m:sub>
                                            </m:sSub>
                                            <m:r>
                                              <w:rPr>
                                                <w:rFonts w:ascii="Cambria Math" w:eastAsiaTheme="minorEastAsia" w:hAnsi="Cambria Math" w:cs="Cambria Math"/>
                                              </w:rPr>
                                              <m:t>,w</m:t>
                                            </m:r>
                                          </m:e>
                                        </m:d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Cambria Math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nary>
                          </m:e>
                        </m:groupChr>
                      </m:e>
                      <m:lim>
                        <m:r>
                          <m:rPr>
                            <m:nor/>
                          </m:rPr>
                          <w:rPr>
                            <w:rFonts w:ascii="Cambria Math" w:eastAsiaTheme="minorEastAsia" w:hAnsi="Cambria Math" w:cs="Cambria Math"/>
                          </w:rPr>
                          <m:t>MSE</m:t>
                        </m:r>
                      </m:lim>
                    </m:limLow>
                    <m:r>
                      <w:rPr>
                        <w:rFonts w:ascii="Cambria Math" w:eastAsiaTheme="minorEastAsia" w:hAnsi="Cambria Math" w:cs="Cambria Math"/>
                      </w:rPr>
                      <m:t>-</m:t>
                    </m:r>
                    <m:limLow>
                      <m:limLowPr>
                        <m:ctrlPr>
                          <w:rPr>
                            <w:rFonts w:ascii="Cambria Math" w:eastAsiaTheme="minorEastAsia" w:hAnsi="Cambria Math" w:cs="Cambria Math"/>
                            <w:i/>
                          </w:rPr>
                        </m:ctrlPr>
                      </m:limLowPr>
                      <m:e>
                        <m:groupChr>
                          <m:groupChrPr>
                            <m:ctrlPr>
                              <w:rPr>
                                <w:rFonts w:ascii="Cambria Math" w:eastAsiaTheme="minorEastAsia" w:hAnsi="Cambria Math" w:cs="Cambria Math"/>
                                <w:i/>
                              </w:rPr>
                            </m:ctrlPr>
                          </m:groupChr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Cambria Math"/>
                                  </w:rPr>
                                  <m:t>N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Cambria Math"/>
                                  </w:rPr>
                                  <m:t>2</m:t>
                                </m:r>
                              </m:den>
                            </m:f>
                            <m:func>
                              <m:funcPr>
                                <m:ctrlPr>
                                  <w:rPr>
                                    <w:rFonts w:ascii="Cambria Math" w:eastAsiaTheme="minorEastAsia" w:hAnsi="Cambria Math" w:cs="Cambria Math"/>
                                    <w:i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Cambria Math"/>
                                  </w:rPr>
                                  <m:t>log</m:t>
                                </m:r>
                              </m:fName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 w:cs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 w:cs="Cambria Math"/>
                                      </w:rPr>
                                      <m:t>2π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Cambria Math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Cambria Math"/>
                                          </w:rPr>
                                          <m:t>σ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Cambria Math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e>
                                </m:d>
                              </m:e>
                            </m:func>
                          </m:e>
                        </m:groupChr>
                      </m:e>
                      <m:lim>
                        <m:r>
                          <m:rPr>
                            <m:nor/>
                          </m:rPr>
                          <w:rPr>
                            <w:rFonts w:ascii="Cambria Math" w:eastAsiaTheme="minorEastAsia" w:hAnsi="Cambria Math" w:cs="Cambria Math"/>
                          </w:rPr>
                          <m:t>const</m:t>
                        </m:r>
                      </m:lim>
                    </m:limLow>
                  </m:e>
                </m:eqArr>
              </m:oMath>
            </m:oMathPara>
          </w:p>
        </w:tc>
        <w:tc>
          <w:tcPr>
            <w:tcW w:w="242" w:type="dxa"/>
            <w:vAlign w:val="center"/>
          </w:tcPr>
          <w:p w14:paraId="0367B6C6" w14:textId="05A63004" w:rsidR="003D196E" w:rsidRDefault="003D196E" w:rsidP="00E8212D">
            <w:pPr>
              <w:pStyle w:val="af"/>
            </w:pPr>
            <w:r>
              <w:rPr>
                <w:rFonts w:hint="eastAsia"/>
              </w:rPr>
              <w:t>(2</w:t>
            </w:r>
            <w:r w:rsidR="002B4887">
              <w:rPr>
                <w:rFonts w:hint="eastAsia"/>
              </w:rPr>
              <w:t>6</w:t>
            </w:r>
            <w:r>
              <w:rPr>
                <w:rFonts w:hint="eastAsia"/>
              </w:rPr>
              <w:t>)</w:t>
            </w:r>
          </w:p>
        </w:tc>
      </w:tr>
    </w:tbl>
    <w:p w14:paraId="4A29F0FD" w14:textId="77777777" w:rsidR="003D196E" w:rsidRDefault="003D196E" w:rsidP="00817F84">
      <w:pPr>
        <w:spacing w:before="156"/>
        <w:ind w:firstLineChars="0" w:firstLine="0"/>
      </w:pPr>
    </w:p>
    <w:p w14:paraId="1FA3790E" w14:textId="77777777" w:rsidR="00817F84" w:rsidRDefault="00817F84" w:rsidP="00817F84">
      <w:pPr>
        <w:spacing w:before="156"/>
        <w:ind w:firstLineChars="0" w:firstLine="0"/>
      </w:pPr>
    </w:p>
    <w:p w14:paraId="653A5DDF" w14:textId="30C10D2E" w:rsidR="005B5675" w:rsidRDefault="0049001C" w:rsidP="0049001C">
      <w:pPr>
        <w:spacing w:before="156"/>
        <w:ind w:firstLine="480"/>
      </w:pPr>
      <w:r>
        <w:rPr>
          <w:rFonts w:hint="eastAsia"/>
        </w:rPr>
        <w:t>至此，这就是损失函数，此外，对于</w:t>
      </w:r>
      <m:oMath>
        <m:r>
          <w:rPr>
            <w:rFonts w:ascii="Cambria Math" w:hAnsi="Cambria Math"/>
          </w:rPr>
          <m:t>θ=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="005B5675">
        <w:rPr>
          <w:rFonts w:hint="eastAsia"/>
        </w:rPr>
        <w:t>中的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5B5675">
        <w:rPr>
          <w:rFonts w:hint="eastAsia"/>
        </w:rPr>
        <w:t>在优化过程中小于</w:t>
      </w:r>
      <w:r w:rsidR="005B5675">
        <w:rPr>
          <w:rFonts w:hint="eastAsia"/>
        </w:rPr>
        <w:t>0</w:t>
      </w:r>
      <w:r w:rsidR="005B5675">
        <w:rPr>
          <w:rFonts w:hint="eastAsia"/>
        </w:rPr>
        <w:t>，令：</w:t>
      </w:r>
    </w:p>
    <w:p w14:paraId="3B24471E" w14:textId="22B41642" w:rsidR="00EB75B0" w:rsidRPr="006B5CB5" w:rsidRDefault="00EB75B0" w:rsidP="00EB75B0">
      <w:pPr>
        <w:spacing w:before="156"/>
        <w:ind w:firstLineChars="0" w:firstLine="0"/>
        <w:rPr>
          <w:vanish/>
          <w:specVanish/>
        </w:rPr>
      </w:pP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sup>
                </m:sSup>
              </m:e>
            </m:d>
          </m:e>
        </m:func>
      </m:oMath>
      <w:r>
        <w:tab/>
      </w:r>
    </w:p>
    <w:p w14:paraId="79C917E5" w14:textId="6B298BC2" w:rsidR="00EB75B0" w:rsidRPr="006B5CB5" w:rsidRDefault="00EB75B0" w:rsidP="00EB75B0">
      <w:pPr>
        <w:pStyle w:val="af"/>
      </w:pPr>
      <w:r>
        <w:rPr>
          <w:rFonts w:hint="eastAsia"/>
        </w:rPr>
        <w:t>(16)</w:t>
      </w:r>
    </w:p>
    <w:p w14:paraId="15787FE2" w14:textId="1E73E467" w:rsidR="000122BB" w:rsidRDefault="00DA7D17" w:rsidP="00690931">
      <w:pPr>
        <w:spacing w:before="156"/>
        <w:ind w:firstLineChars="0" w:firstLine="0"/>
      </w:pPr>
      <w:r>
        <w:rPr>
          <w:rFonts w:hint="eastAsia"/>
        </w:rPr>
        <w:t>因此其实</w:t>
      </w:r>
      <w:r>
        <w:rPr>
          <w:rFonts w:hint="eastAsia"/>
        </w:rPr>
        <w:t>BNN</w:t>
      </w:r>
      <w:r>
        <w:rPr>
          <w:rFonts w:hint="eastAsia"/>
        </w:rPr>
        <w:t>最终优化的网络参数是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</w:rPr>
        <w:t>。</w:t>
      </w:r>
    </w:p>
    <w:p w14:paraId="4F5606D0" w14:textId="77777777" w:rsidR="007732F1" w:rsidRPr="007732F1" w:rsidRDefault="007732F1" w:rsidP="00943077">
      <w:pPr>
        <w:ind w:firstLine="480"/>
      </w:pPr>
    </w:p>
    <w:p w14:paraId="29FCA884" w14:textId="30541843" w:rsidR="007732F1" w:rsidRDefault="00943077" w:rsidP="00943077">
      <w:pPr>
        <w:pStyle w:val="1"/>
      </w:pPr>
      <w:r>
        <w:rPr>
          <w:rFonts w:hint="eastAsia"/>
        </w:rPr>
        <w:lastRenderedPageBreak/>
        <w:t>流体力学公式</w:t>
      </w:r>
    </w:p>
    <w:p w14:paraId="448736A5" w14:textId="72326A9B" w:rsidR="00943077" w:rsidRDefault="00943077" w:rsidP="00C17F49">
      <w:pPr>
        <w:pStyle w:val="af"/>
      </w:pPr>
      <w:r>
        <w:rPr>
          <w:rFonts w:eastAsia="黑体" w:cstheme="majorBidi"/>
        </w:rPr>
        <w:tab/>
      </w:r>
      <m:oMath>
        <m:r>
          <m:rPr>
            <m:nor/>
          </m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∙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</m:num>
          <m:den>
            <m:r>
              <w:rPr>
                <w:rFonts w:ascii="Cambria Math" w:hAnsi="Cambria Math"/>
              </w:rPr>
              <m:t>∂t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</m:num>
          <m:den>
            <m:r>
              <w:rPr>
                <w:rFonts w:ascii="Cambria Math" w:hAnsi="Cambria Math"/>
              </w:rPr>
              <m:t>∂x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</m:num>
          <m:den>
            <m:r>
              <w:rPr>
                <w:rFonts w:ascii="Cambria Math" w:hAnsi="Cambria Math"/>
              </w:rPr>
              <m:t>∂y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</m:num>
          <m:den>
            <m:r>
              <w:rPr>
                <w:rFonts w:ascii="Cambria Math" w:hAnsi="Cambria Math"/>
              </w:rPr>
              <m:t>∂z</m:t>
            </m:r>
          </m:den>
        </m:f>
      </m:oMath>
      <w:r>
        <w:tab/>
      </w:r>
      <w:r w:rsidR="00C17F49">
        <w:rPr>
          <w:rFonts w:hint="eastAsia"/>
        </w:rPr>
        <w:t>(</w:t>
      </w:r>
      <w:r w:rsidR="00C17F49">
        <w:fldChar w:fldCharType="begin"/>
      </w:r>
      <w:r w:rsidR="00C17F49">
        <w:instrText xml:space="preserve"> SEQ </w:instrText>
      </w:r>
      <w:r w:rsidR="00C17F49">
        <w:instrText>式</w:instrText>
      </w:r>
      <w:r w:rsidR="00C17F49">
        <w:instrText xml:space="preserve"> \* ARABIC </w:instrText>
      </w:r>
      <w:r w:rsidR="00C17F49">
        <w:fldChar w:fldCharType="separate"/>
      </w:r>
      <w:r w:rsidR="00FB7580">
        <w:rPr>
          <w:noProof/>
        </w:rPr>
        <w:t>1</w:t>
      </w:r>
      <w:r w:rsidR="00C17F49">
        <w:fldChar w:fldCharType="end"/>
      </w:r>
      <w:r w:rsidR="00C17F49">
        <w:rPr>
          <w:rFonts w:hint="eastAsia"/>
        </w:rPr>
        <w:t>)</w:t>
      </w:r>
    </w:p>
    <w:p w14:paraId="5D66EFFE" w14:textId="6C2E1FE4" w:rsidR="0012042A" w:rsidRDefault="0012042A" w:rsidP="0012042A">
      <w:pPr>
        <w:ind w:firstLine="480"/>
      </w:pPr>
      <w:r>
        <w:rPr>
          <w:rFonts w:hint="eastAsia"/>
        </w:rPr>
        <w:t>举例证明，令密度</w:t>
      </w:r>
      <m:oMath>
        <m:r>
          <w:rPr>
            <w:rFonts w:ascii="Cambria Math" w:hAnsi="Cambria Math"/>
          </w:rPr>
          <m:t>ρ</m:t>
        </m:r>
      </m:oMath>
      <w:r>
        <w:rPr>
          <w:rFonts w:hint="eastAsia"/>
        </w:rPr>
        <w:t>与空间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x,y,z</m:t>
            </m:r>
          </m:e>
        </m:d>
      </m:oMath>
      <w:r>
        <w:rPr>
          <w:rFonts w:hint="eastAsia"/>
        </w:rPr>
        <w:t>和时间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51145D">
        <w:rPr>
          <w:rFonts w:hint="eastAsia"/>
        </w:rPr>
        <w:t>相关，即：</w:t>
      </w:r>
    </w:p>
    <w:p w14:paraId="5C5FDFFA" w14:textId="6390DFCF" w:rsidR="0051145D" w:rsidRDefault="0051145D" w:rsidP="0051145D">
      <w:pPr>
        <w:pStyle w:val="af"/>
      </w:pPr>
      <w:r>
        <w:rPr>
          <w:rFonts w:eastAsia="黑体" w:cstheme="majorBidi"/>
        </w:rPr>
        <w:tab/>
      </w:r>
      <m:oMath>
        <m:r>
          <w:rPr>
            <w:rFonts w:ascii="Cambria Math" w:eastAsia="黑体" w:hAnsi="Cambria Math" w:cstheme="majorBidi"/>
          </w:rPr>
          <m:t>ρ=ρ</m:t>
        </m:r>
        <m:d>
          <m:dPr>
            <m:ctrlPr>
              <w:rPr>
                <w:rFonts w:ascii="Cambria Math" w:eastAsia="黑体" w:hAnsi="Cambria Math" w:cstheme="majorBidi"/>
                <w:i/>
              </w:rPr>
            </m:ctrlPr>
          </m:dPr>
          <m:e>
            <m:r>
              <w:rPr>
                <w:rFonts w:ascii="Cambria Math" w:eastAsia="黑体" w:hAnsi="Cambria Math" w:cstheme="majorBidi"/>
              </w:rPr>
              <m:t>t,x,y,z</m:t>
            </m:r>
          </m:e>
        </m:d>
      </m:oMath>
      <w:r>
        <w:tab/>
      </w:r>
      <w:r>
        <w:rPr>
          <w:rFonts w:hint="eastAsia"/>
        </w:rPr>
        <w:t>(</w:t>
      </w:r>
      <w:r>
        <w:fldChar w:fldCharType="begin"/>
      </w:r>
      <w:r>
        <w:instrText xml:space="preserve"> SEQ </w:instrText>
      </w:r>
      <w:r>
        <w:instrText>式</w:instrText>
      </w:r>
      <w:r>
        <w:instrText xml:space="preserve"> \* ARABIC </w:instrText>
      </w:r>
      <w:r>
        <w:fldChar w:fldCharType="separate"/>
      </w:r>
      <w:r w:rsidR="00FB7580">
        <w:rPr>
          <w:noProof/>
        </w:rPr>
        <w:t>2</w:t>
      </w:r>
      <w:r>
        <w:fldChar w:fldCharType="end"/>
      </w:r>
      <w:r>
        <w:rPr>
          <w:rFonts w:hint="eastAsia"/>
        </w:rPr>
        <w:t>)</w:t>
      </w:r>
    </w:p>
    <w:p w14:paraId="15BDE7EC" w14:textId="1092BBDA" w:rsidR="0051145D" w:rsidRDefault="0051145D" w:rsidP="0051145D">
      <w:pPr>
        <w:ind w:firstLine="480"/>
      </w:pPr>
      <w:r>
        <w:rPr>
          <w:rFonts w:hint="eastAsia"/>
        </w:rPr>
        <w:t>对其进行泰勒展开可得：</w:t>
      </w:r>
    </w:p>
    <w:tbl>
      <w:tblPr>
        <w:tblStyle w:val="af0"/>
        <w:tblpPr w:leftFromText="181" w:rightFromText="181" w:bottomFromText="284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63"/>
        <w:gridCol w:w="7537"/>
        <w:gridCol w:w="496"/>
      </w:tblGrid>
      <w:tr w:rsidR="0051145D" w14:paraId="47F59835" w14:textId="77777777" w:rsidTr="00B62527">
        <w:tc>
          <w:tcPr>
            <w:tcW w:w="279" w:type="dxa"/>
          </w:tcPr>
          <w:p w14:paraId="59B9E750" w14:textId="77777777" w:rsidR="0051145D" w:rsidRDefault="0051145D" w:rsidP="00B62527">
            <w:pPr>
              <w:pStyle w:val="af"/>
            </w:pPr>
          </w:p>
        </w:tc>
        <w:tc>
          <w:tcPr>
            <w:tcW w:w="7775" w:type="dxa"/>
          </w:tcPr>
          <w:p w14:paraId="4BEBC54F" w14:textId="561C2E6B" w:rsidR="0051145D" w:rsidRPr="00715B38" w:rsidRDefault="00000000" w:rsidP="00B62527">
            <w:pPr>
              <w:pStyle w:val="af"/>
              <w:rPr>
                <w:rFonts w:eastAsia="楷体"/>
              </w:rPr>
            </w:pPr>
            <m:oMathPara>
              <m:oMath>
                <m:eqArr>
                  <m:eqArrPr>
                    <m:ctrlPr>
                      <w:rPr>
                        <w:rFonts w:ascii="Cambria Math" w:eastAsia="楷体" w:hAnsi="Cambria Math"/>
                        <w:i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eastAsia="楷体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楷体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eastAsia="楷体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楷体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eastAsia="楷体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楷体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eastAsia="楷体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楷体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楷体" w:hAnsi="Cambria Math"/>
                            <w:i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楷体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="楷体" w:hAnsi="Cambria Math"/>
                                  </w:rPr>
                                  <m:t>∂ρ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="楷体" w:hAnsi="Cambria Math"/>
                                  </w:rPr>
                                  <m:t>∂t</m:t>
                                </m:r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楷体" w:hAnsi="Cambria Math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楷体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="楷体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楷体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楷体" w:hAnsi="Cambria Math"/>
                            <w:i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楷体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="楷体" w:hAnsi="Cambria Math"/>
                                  </w:rPr>
                                  <m:t>∂ρ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="楷体" w:hAnsi="Cambria Math"/>
                                  </w:rPr>
                                  <m:t>∂x</m:t>
                                </m:r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楷体" w:hAnsi="Cambria Math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楷体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="楷体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Cambria Math" w:hAnsi="Cambria Math" w:cs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楷体" w:hAnsi="Cambria Math"/>
                            <w:i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楷体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="楷体" w:hAnsi="Cambria Math"/>
                                  </w:rPr>
                                  <m:t>∂ρ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="楷体" w:hAnsi="Cambria Math"/>
                                  </w:rPr>
                                  <m:t>∂y</m:t>
                                </m:r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楷体" w:hAnsi="Cambria Math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楷体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="楷体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楷体" w:hAnsi="Cambria Math"/>
                            <w:i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楷体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="楷体" w:hAnsi="Cambria Math"/>
                                  </w:rPr>
                                  <m:t>∂ρ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="楷体" w:hAnsi="Cambria Math"/>
                                  </w:rPr>
                                  <m:t>∂z</m:t>
                                </m:r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楷体" w:hAnsi="Cambria Math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楷体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="楷体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⇓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 w:cs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Cambria Math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Cambria Math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eastAsiaTheme="minorEastAsia" w:hAnsi="Cambria Math" w:cs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eastAsia="楷体" w:hAnsi="Cambria Math"/>
                            <w:i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楷体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="楷体" w:hAnsi="Cambria Math"/>
                                  </w:rPr>
                                  <m:t>∂ρ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="楷体" w:hAnsi="Cambria Math"/>
                                  </w:rPr>
                                  <m:t>∂t</m:t>
                                </m:r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楷体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楷体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楷体" w:hAnsi="Cambria Math"/>
                            <w:i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楷体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="楷体" w:hAnsi="Cambria Math"/>
                                  </w:rPr>
                                  <m:t>∂ρ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="楷体" w:hAnsi="Cambria Math"/>
                                  </w:rPr>
                                  <m:t>∂x</m:t>
                                </m:r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楷体" w:hAnsi="Cambria Math"/>
                          </w:rPr>
                          <m:t>1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eastAsia="楷体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="楷体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="楷体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eastAsia="楷体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楷体" w:hAnsi="Cambria Math"/>
                            <w:i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楷体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="楷体" w:hAnsi="Cambria Math"/>
                                  </w:rPr>
                                  <m:t>∂ρ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="楷体" w:hAnsi="Cambria Math"/>
                                  </w:rPr>
                                  <m:t>∂y</m:t>
                                </m:r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楷体" w:hAnsi="Cambria Math"/>
                          </w:rPr>
                          <m:t>1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eastAsia="楷体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="楷体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="楷体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eastAsia="楷体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楷体" w:hAnsi="Cambria Math"/>
                            <w:i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楷体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="楷体" w:hAnsi="Cambria Math"/>
                                  </w:rPr>
                                  <m:t>∂ρ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="楷体" w:hAnsi="Cambria Math"/>
                                  </w:rPr>
                                  <m:t>∂z</m:t>
                                </m:r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楷体" w:hAnsi="Cambria Math"/>
                          </w:rPr>
                          <m:t>1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eastAsia="楷体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="楷体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="楷体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楷体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楷体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⇓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 w:cs="Cambria Math"/>
                            <w:i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rFonts w:ascii="Cambria Math" w:eastAsiaTheme="minorEastAsia" w:hAnsi="Cambria Math" w:cs="Cambria Math"/>
                          </w:rPr>
                          <m:t>D</m:t>
                        </m:r>
                        <m:r>
                          <w:rPr>
                            <w:rFonts w:ascii="Cambria Math" w:eastAsiaTheme="minorEastAsia" w:hAnsi="Cambria Math" w:cs="Cambria Math"/>
                          </w:rPr>
                          <m:t>ρ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num>
                      <m:den>
                        <m:r>
                          <m:rPr>
                            <m:nor/>
                          </m:rPr>
                          <w:rPr>
                            <w:rFonts w:ascii="Cambria Math" w:eastAsia="Cambria Math" w:hAnsi="Cambria Math" w:cs="Cambria Math"/>
                          </w:rPr>
                          <m:t>D</m:t>
                        </m:r>
                        <m:r>
                          <w:rPr>
                            <w:rFonts w:ascii="Cambria Math" w:eastAsiaTheme="minorEastAsia" w:hAnsi="Cambria Math" w:cs="Cambria Math"/>
                          </w:rPr>
                          <m:t>t</m:t>
                        </m:r>
                      </m:den>
                    </m:f>
                    <m:r>
                      <w:rPr>
                        <w:rFonts w:ascii="Cambria Math" w:eastAsiaTheme="minorEastAsia" w:hAnsi="Cambria Math" w:cs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="楷体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楷体" w:hAnsi="Cambria Math"/>
                          </w:rPr>
                          <m:t>∂ρ</m:t>
                        </m:r>
                      </m:num>
                      <m:den>
                        <m:r>
                          <w:rPr>
                            <w:rFonts w:ascii="Cambria Math" w:eastAsia="楷体" w:hAnsi="Cambria Math"/>
                          </w:rPr>
                          <m:t>∂t</m:t>
                        </m:r>
                      </m:den>
                    </m:f>
                    <m:r>
                      <w:rPr>
                        <w:rFonts w:ascii="Cambria Math" w:eastAsia="楷体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楷体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楷体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楷体" w:hAnsi="Cambria Math"/>
                          </w:rPr>
                          <m:t>x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eastAsia="楷体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楷体" w:hAnsi="Cambria Math"/>
                          </w:rPr>
                          <m:t>∂ρ</m:t>
                        </m:r>
                      </m:num>
                      <m:den>
                        <m:r>
                          <w:rPr>
                            <w:rFonts w:ascii="Cambria Math" w:eastAsia="楷体" w:hAnsi="Cambria Math"/>
                          </w:rPr>
                          <m:t>∂x</m:t>
                        </m:r>
                      </m:den>
                    </m:f>
                    <m:r>
                      <w:rPr>
                        <w:rFonts w:ascii="Cambria Math" w:eastAsia="楷体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楷体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楷体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楷体" w:hAnsi="Cambria Math"/>
                          </w:rPr>
                          <m:t>y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eastAsia="楷体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楷体" w:hAnsi="Cambria Math"/>
                          </w:rPr>
                          <m:t>∂ρ</m:t>
                        </m:r>
                      </m:num>
                      <m:den>
                        <m:r>
                          <w:rPr>
                            <w:rFonts w:ascii="Cambria Math" w:eastAsia="楷体" w:hAnsi="Cambria Math"/>
                          </w:rPr>
                          <m:t>∂y</m:t>
                        </m:r>
                      </m:den>
                    </m:f>
                    <m:r>
                      <w:rPr>
                        <w:rFonts w:ascii="Cambria Math" w:eastAsia="楷体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楷体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楷体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楷体" w:hAnsi="Cambria Math"/>
                          </w:rPr>
                          <m:t>z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eastAsia="楷体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楷体" w:hAnsi="Cambria Math"/>
                          </w:rPr>
                          <m:t>∂ρ</m:t>
                        </m:r>
                      </m:num>
                      <m:den>
                        <m:r>
                          <w:rPr>
                            <w:rFonts w:ascii="Cambria Math" w:eastAsia="楷体" w:hAnsi="Cambria Math"/>
                          </w:rPr>
                          <m:t>∂z</m:t>
                        </m:r>
                      </m:den>
                    </m:f>
                  </m:e>
                </m:eqArr>
              </m:oMath>
            </m:oMathPara>
          </w:p>
        </w:tc>
        <w:tc>
          <w:tcPr>
            <w:tcW w:w="242" w:type="dxa"/>
            <w:vAlign w:val="center"/>
          </w:tcPr>
          <w:p w14:paraId="2EFD56BF" w14:textId="6FAAD638" w:rsidR="0051145D" w:rsidRDefault="0051145D" w:rsidP="00B62527">
            <w:pPr>
              <w:pStyle w:val="af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SEQ </w:instrText>
            </w:r>
            <w:r>
              <w:instrText>式</w:instrText>
            </w:r>
            <w:r>
              <w:instrText xml:space="preserve"> \* ARABIC </w:instrText>
            </w:r>
            <w:r>
              <w:fldChar w:fldCharType="separate"/>
            </w:r>
            <w:r w:rsidR="00FB7580">
              <w:rPr>
                <w:noProof/>
              </w:rPr>
              <w:t>3</w: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14:paraId="144F4059" w14:textId="77777777" w:rsidR="0051145D" w:rsidRDefault="0051145D" w:rsidP="0051145D">
      <w:pPr>
        <w:ind w:firstLine="480"/>
      </w:pPr>
    </w:p>
    <w:p w14:paraId="10793615" w14:textId="77777777" w:rsidR="009F719B" w:rsidRDefault="009F719B" w:rsidP="0051145D">
      <w:pPr>
        <w:ind w:firstLine="480"/>
      </w:pPr>
    </w:p>
    <w:p w14:paraId="0114CCD8" w14:textId="4C439E61" w:rsidR="009F719B" w:rsidRPr="009F719B" w:rsidRDefault="009F719B" w:rsidP="009F719B">
      <w:pPr>
        <w:pStyle w:val="1"/>
      </w:pPr>
      <w:r>
        <w:rPr>
          <w:rFonts w:hint="eastAsia"/>
        </w:rPr>
        <w:t>动量叶素法</w:t>
      </w:r>
      <w:r w:rsidR="002B457E">
        <w:fldChar w:fldCharType="begin"/>
      </w:r>
      <w:r w:rsidR="002B457E">
        <w:instrText xml:space="preserve"> </w:instrText>
      </w:r>
      <w:r w:rsidR="002B457E">
        <w:rPr>
          <w:rFonts w:hint="eastAsia"/>
        </w:rPr>
        <w:instrText>MACROBUTTON AMEditEquationSection2</w:instrText>
      </w:r>
      <w:r w:rsidR="002B457E">
        <w:instrText xml:space="preserve"> </w:instrText>
      </w:r>
      <w:r w:rsidR="002B457E" w:rsidRPr="002B457E">
        <w:rPr>
          <w:rStyle w:val="AMEquationSection"/>
        </w:rPr>
        <w:instrText>Equation Chapter (Next) Section 1</w:instrText>
      </w:r>
      <w:r w:rsidR="002B457E">
        <w:fldChar w:fldCharType="begin"/>
      </w:r>
      <w:r w:rsidR="002B457E">
        <w:instrText xml:space="preserve"> SEQ AMEqn \r \h \* MERGEFORMAT </w:instrText>
      </w:r>
      <w:r w:rsidR="002B457E">
        <w:fldChar w:fldCharType="end"/>
      </w:r>
      <w:r w:rsidR="002B457E">
        <w:fldChar w:fldCharType="begin"/>
      </w:r>
      <w:r w:rsidR="002B457E">
        <w:instrText xml:space="preserve"> SEQ AMSec \r 1 \h \* MERGEFORMAT </w:instrText>
      </w:r>
      <w:r w:rsidR="002B457E">
        <w:fldChar w:fldCharType="end"/>
      </w:r>
      <w:r w:rsidR="002B457E">
        <w:fldChar w:fldCharType="begin"/>
      </w:r>
      <w:r w:rsidR="002B457E">
        <w:instrText xml:space="preserve"> SEQ AMChap \h \* MERGEFORMAT </w:instrText>
      </w:r>
      <w:r w:rsidR="002B457E">
        <w:fldChar w:fldCharType="end"/>
      </w:r>
      <w:r w:rsidR="002B457E">
        <w:fldChar w:fldCharType="end"/>
      </w:r>
    </w:p>
    <w:p w14:paraId="2AF073CB" w14:textId="04AF1253" w:rsidR="009F719B" w:rsidRDefault="009F719B" w:rsidP="00487AD8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4B5EAFA7" wp14:editId="760F8F71">
            <wp:extent cx="3600000" cy="2772598"/>
            <wp:effectExtent l="0" t="0" r="635" b="8890"/>
            <wp:docPr id="12572621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621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72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0"/>
        <w:tblpPr w:leftFromText="181" w:rightFromText="181" w:bottomFromText="284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72"/>
        <w:gridCol w:w="7048"/>
        <w:gridCol w:w="976"/>
      </w:tblGrid>
      <w:tr w:rsidR="009F719B" w14:paraId="360CBC7A" w14:textId="77777777" w:rsidTr="00CB5660">
        <w:tc>
          <w:tcPr>
            <w:tcW w:w="272" w:type="dxa"/>
          </w:tcPr>
          <w:p w14:paraId="49A51324" w14:textId="77777777" w:rsidR="009F719B" w:rsidRDefault="009F719B" w:rsidP="00966A12">
            <w:pPr>
              <w:pStyle w:val="af"/>
              <w:ind w:firstLine="480"/>
            </w:pPr>
          </w:p>
        </w:tc>
        <w:tc>
          <w:tcPr>
            <w:tcW w:w="7048" w:type="dxa"/>
          </w:tcPr>
          <w:p w14:paraId="06A50EBD" w14:textId="77777777" w:rsidR="00792FCF" w:rsidRPr="00792FCF" w:rsidRDefault="00792FCF" w:rsidP="00792FCF">
            <w:pPr>
              <w:pStyle w:val="af"/>
              <w:ind w:firstLine="480"/>
            </w:pPr>
            <m:oMathPara>
              <m:oMath>
                <m:r>
                  <m:rPr>
                    <m:nor/>
                  </m:rPr>
                  <w:rPr>
                    <w:rFonts w:ascii="Cambria Math" w:eastAsia="楷体" w:hAnsi="Cambria Math"/>
                  </w:rPr>
                  <m:t>d</m:t>
                </m:r>
                <m:r>
                  <w:rPr>
                    <w:rFonts w:ascii="Cambria Math" w:eastAsia="楷体" w:hAnsi="Cambria Math"/>
                  </w:rPr>
                  <m:t>T=4πrdrρ</m:t>
                </m:r>
                <m:sSubSup>
                  <m:sSubSupPr>
                    <m:ctrlPr>
                      <w:rPr>
                        <w:rFonts w:ascii="Cambria Math" w:eastAsia="楷体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="楷体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="楷体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eastAsia="楷体" w:hAnsi="Cambria Math"/>
                      </w:rPr>
                      <m:t>2</m:t>
                    </m:r>
                  </m:sup>
                </m:sSubSup>
                <m:d>
                  <m:dPr>
                    <m:ctrlPr>
                      <w:rPr>
                        <w:rFonts w:ascii="Cambria Math" w:eastAsia="楷体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="楷体" w:hAnsi="Cambria Math"/>
                      </w:rPr>
                      <m:t>1+a</m:t>
                    </m:r>
                  </m:e>
                </m:d>
                <m:r>
                  <w:rPr>
                    <w:rFonts w:ascii="Cambria Math" w:eastAsia="楷体" w:hAnsi="Cambria Math"/>
                  </w:rPr>
                  <m:t>a⋅F</m:t>
                </m:r>
              </m:oMath>
            </m:oMathPara>
          </w:p>
          <w:p w14:paraId="7D6E8E69" w14:textId="77777777" w:rsidR="00792FCF" w:rsidRPr="001F1A2B" w:rsidRDefault="00792FCF" w:rsidP="00792FCF">
            <w:pPr>
              <w:pStyle w:val="af"/>
              <w:ind w:firstLine="480"/>
            </w:pPr>
            <m:oMathPara>
              <m:oMath>
                <m:r>
                  <m:rPr>
                    <m:nor/>
                  </m:rPr>
                  <w:rPr>
                    <w:rFonts w:ascii="Cambria Math" w:hAnsi="Cambria Math"/>
                  </w:rPr>
                  <w:lastRenderedPageBreak/>
                  <m:t>d</m:t>
                </m:r>
                <m:r>
                  <w:rPr>
                    <w:rFonts w:ascii="Cambria Math" w:hAnsi="Cambria Math"/>
                  </w:rPr>
                  <m:t>M=4πρ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1+a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2πr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dr⋅F</m:t>
                </m:r>
              </m:oMath>
            </m:oMathPara>
          </w:p>
          <w:p w14:paraId="54A8BDA9" w14:textId="521F018A" w:rsidR="001F1A2B" w:rsidRPr="00C151AB" w:rsidRDefault="00000000" w:rsidP="00792FCF">
            <w:pPr>
              <w:pStyle w:val="af"/>
              <w:ind w:firstLine="48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CLcos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ϕ+γ</m:t>
                        </m:r>
                      </m:e>
                    </m:d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γ</m:t>
                            </m:r>
                          </m:e>
                        </m:d>
                      </m:e>
                    </m:func>
                  </m:den>
                </m:f>
                <m:r>
                  <w:rPr>
                    <w:rFonts w:ascii="Cambria Math" w:hAnsi="Cambria Math"/>
                  </w:rPr>
                  <m:t>=Cn</m:t>
                </m:r>
              </m:oMath>
            </m:oMathPara>
          </w:p>
          <w:p w14:paraId="13B8A9E3" w14:textId="703ACA10" w:rsidR="00C151AB" w:rsidRPr="00C151AB" w:rsidRDefault="00000000" w:rsidP="001903BF">
            <w:pPr>
              <w:pStyle w:val="af"/>
              <w:ind w:firstLine="48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CLsin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ϕ+γ</m:t>
                        </m:r>
                      </m:e>
                    </m:d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γ</m:t>
                            </m:r>
                          </m:e>
                        </m:d>
                      </m:e>
                    </m:func>
                  </m:den>
                </m:f>
                <m:r>
                  <w:rPr>
                    <w:rFonts w:ascii="Cambria Math" w:hAnsi="Cambria Math"/>
                  </w:rPr>
                  <m:t>=Ct</m:t>
                </m:r>
              </m:oMath>
            </m:oMathPara>
          </w:p>
          <w:p w14:paraId="221279AC" w14:textId="77777777" w:rsidR="00487AD8" w:rsidRPr="00487AD8" w:rsidRDefault="00487AD8" w:rsidP="00792FCF">
            <w:pPr>
              <w:pStyle w:val="af"/>
              <w:ind w:firstLine="480"/>
            </w:pPr>
            <m:oMathPara>
              <m:oMath>
                <m:r>
                  <w:rPr>
                    <w:rFonts w:ascii="Cambria Math" w:hAnsi="Cambria Math"/>
                  </w:rPr>
                  <m:t>↓</m:t>
                </m:r>
              </m:oMath>
            </m:oMathPara>
          </w:p>
          <w:p w14:paraId="0374BC83" w14:textId="48108BDE" w:rsidR="00487AD8" w:rsidRPr="00DA1FD3" w:rsidRDefault="00000000" w:rsidP="00792FCF">
            <w:pPr>
              <w:pStyle w:val="af"/>
              <w:ind w:firstLine="48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a+1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σCn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4F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</m:func>
                  </m:den>
                </m:f>
              </m:oMath>
            </m:oMathPara>
          </w:p>
          <w:p w14:paraId="11AC7C98" w14:textId="77777777" w:rsidR="00DA1FD3" w:rsidRPr="00982793" w:rsidRDefault="00000000" w:rsidP="00792FCF">
            <w:pPr>
              <w:pStyle w:val="af"/>
              <w:ind w:firstLine="48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a'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a+1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σ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tan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ϕ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</m:e>
                    </m:func>
                    <m:r>
                      <w:rPr>
                        <w:rFonts w:ascii="Cambria Math" w:hAnsi="Cambria Math"/>
                      </w:rPr>
                      <m:t>Ct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4F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</m:func>
                  </m:den>
                </m:f>
              </m:oMath>
            </m:oMathPara>
          </w:p>
          <w:p w14:paraId="5CDC1B93" w14:textId="7BA2A76A" w:rsidR="00982793" w:rsidRPr="00DA1FD3" w:rsidRDefault="00000000" w:rsidP="00792FCF">
            <w:pPr>
              <w:pStyle w:val="af"/>
              <w:ind w:firstLine="480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ϕ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func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1+a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1-a'</m:t>
                    </m:r>
                  </m:den>
                </m:f>
              </m:oMath>
            </m:oMathPara>
          </w:p>
        </w:tc>
        <w:tc>
          <w:tcPr>
            <w:tcW w:w="976" w:type="dxa"/>
            <w:vAlign w:val="center"/>
          </w:tcPr>
          <w:p w14:paraId="031ACBE5" w14:textId="1AF86966" w:rsidR="009F719B" w:rsidRDefault="009F719B" w:rsidP="00966A12">
            <w:pPr>
              <w:pStyle w:val="af"/>
              <w:ind w:firstLine="480"/>
            </w:pPr>
            <w:r>
              <w:rPr>
                <w:rFonts w:hint="eastAsia"/>
              </w:rPr>
              <w:lastRenderedPageBreak/>
              <w:t>(</w:t>
            </w:r>
            <w:r>
              <w:fldChar w:fldCharType="begin"/>
            </w:r>
            <w:r>
              <w:instrText xml:space="preserve"> SEQ </w:instrText>
            </w:r>
            <w:r>
              <w:instrText>式</w:instrText>
            </w:r>
            <w:r>
              <w:instrText xml:space="preserve"> \* ARABIC </w:instrText>
            </w:r>
            <w:r>
              <w:fldChar w:fldCharType="separate"/>
            </w:r>
            <w:r w:rsidR="00FB7580">
              <w:rPr>
                <w:noProof/>
              </w:rPr>
              <w:t>4</w: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14:paraId="5B92FFEE" w14:textId="521B3F67" w:rsidR="0037559C" w:rsidRDefault="0037559C" w:rsidP="0037559C">
      <w:pPr>
        <w:pStyle w:val="AMDisplayEquation"/>
        <w:ind w:firstLine="480"/>
      </w:pPr>
      <w:r>
        <w:tab/>
      </w:r>
      <w:r w:rsidRPr="0037559C">
        <w:rPr>
          <w:position w:val="-68"/>
        </w:rPr>
        <w:object w:dxaOrig="1485" w:dyaOrig="1499" w14:anchorId="652FD7D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in;height:1in" o:ole="">
            <v:imagedata r:id="rId9" o:title=""/>
          </v:shape>
          <o:OLEObject Type="Embed" ProgID="Equation.AxMath" ShapeID="_x0000_i1025" DrawAspect="Content" ObjectID="_1852104138" r:id="rId10"/>
        </w:object>
      </w:r>
      <w:r>
        <w:tab/>
      </w:r>
      <w:r>
        <w:fldChar w:fldCharType="begin"/>
      </w:r>
      <w:r>
        <w:instrText xml:space="preserve"> MACROBUTTON AMMPlaceRM \* MERGEFORMAT </w:instrText>
      </w:r>
      <w:r>
        <w:fldChar w:fldCharType="begin"/>
      </w:r>
      <w:r>
        <w:instrText xml:space="preserve"> SEQ AMEqn \h \* MERGEFORMAT </w:instrText>
      </w:r>
      <w:r>
        <w:fldChar w:fldCharType="end"/>
      </w:r>
      <w:r>
        <w:instrText>(</w:instrText>
      </w:r>
      <w:fldSimple w:instr=" SEQ AMEqn \c \* Arabic \* MERGEFORMAT ">
        <w:r w:rsidR="00DA4130"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0B4D772D" w14:textId="58B066AC" w:rsidR="00CB5660" w:rsidRDefault="00CB5660" w:rsidP="00CB5660">
      <w:pPr>
        <w:pStyle w:val="AMDisplayEquation"/>
        <w:ind w:firstLine="480"/>
      </w:pPr>
      <w:r>
        <w:tab/>
      </w:r>
      <w:r w:rsidR="0060335A" w:rsidRPr="00CB06A7">
        <w:rPr>
          <w:rFonts w:hint="eastAsia"/>
          <w:position w:val="-187"/>
        </w:rPr>
        <w:object w:dxaOrig="6640" w:dyaOrig="3915" w14:anchorId="1337ABA0">
          <v:shape id="_x0000_i1026" type="#_x0000_t75" style="width:331.5pt;height:194.5pt" o:ole="">
            <v:imagedata r:id="rId11" o:title=""/>
          </v:shape>
          <o:OLEObject Type="Embed" ProgID="Equation.AxMath" ShapeID="_x0000_i1026" DrawAspect="Content" ObjectID="_1852104139" r:id="rId12"/>
        </w:object>
      </w:r>
      <w:r>
        <w:tab/>
      </w:r>
      <w:r>
        <w:fldChar w:fldCharType="begin"/>
      </w:r>
      <w:r>
        <w:instrText xml:space="preserve"> MACROBUTTON AMMPlaceRM \* MERGEFORMAT </w:instrText>
      </w:r>
      <w:r>
        <w:fldChar w:fldCharType="begin"/>
      </w:r>
      <w:r>
        <w:instrText xml:space="preserve"> SEQ AMEqn \h \* MERGEFORMAT </w:instrText>
      </w:r>
      <w:r>
        <w:fldChar w:fldCharType="end"/>
      </w:r>
      <w:r>
        <w:instrText>(</w:instrText>
      </w:r>
      <w:fldSimple w:instr=" SEQ AMEqn \c \* Arabic \* MERGEFORMAT ">
        <w:r w:rsidR="00DA4130"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1817CD32" w14:textId="7BCEDC6A" w:rsidR="001E42BA" w:rsidRDefault="001E42BA" w:rsidP="001E42BA">
      <w:pPr>
        <w:pStyle w:val="AMDisplayEquation"/>
        <w:ind w:firstLine="480"/>
      </w:pPr>
      <w:r>
        <w:tab/>
      </w:r>
      <w:r w:rsidRPr="001E42BA">
        <w:rPr>
          <w:position w:val="-104"/>
        </w:rPr>
        <w:object w:dxaOrig="4482" w:dyaOrig="2237" w14:anchorId="14AC5D0A">
          <v:shape id="_x0000_i1027" type="#_x0000_t75" style="width:223pt;height:115pt" o:ole="">
            <v:imagedata r:id="rId13" o:title=""/>
          </v:shape>
          <o:OLEObject Type="Embed" ProgID="Equation.AxMath" ShapeID="_x0000_i1027" DrawAspect="Content" ObjectID="_1852104140" r:id="rId14"/>
        </w:object>
      </w:r>
      <w:r>
        <w:tab/>
      </w:r>
      <w:r>
        <w:fldChar w:fldCharType="begin"/>
      </w:r>
      <w:r>
        <w:instrText xml:space="preserve"> MACROBUTTON AMMPlaceRM \* MERGEFORMAT </w:instrText>
      </w:r>
      <w:r>
        <w:fldChar w:fldCharType="begin"/>
      </w:r>
      <w:r>
        <w:instrText xml:space="preserve"> SEQ AMEqn \h \* MERGEFORMAT </w:instrText>
      </w:r>
      <w:r>
        <w:fldChar w:fldCharType="end"/>
      </w:r>
      <w:r>
        <w:instrText>(</w:instrText>
      </w:r>
      <w:fldSimple w:instr=" SEQ AMEq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63622960" w14:textId="567729E6" w:rsidR="001E42BA" w:rsidRDefault="00927A6A" w:rsidP="00927A6A">
      <w:pPr>
        <w:pStyle w:val="AMDisplayEquation"/>
        <w:ind w:firstLine="480"/>
      </w:pPr>
      <w:r>
        <w:lastRenderedPageBreak/>
        <w:tab/>
      </w:r>
      <w:r w:rsidRPr="00927A6A">
        <w:rPr>
          <w:position w:val="-82"/>
        </w:rPr>
        <w:object w:dxaOrig="3346" w:dyaOrig="1787" w14:anchorId="43B1144E">
          <v:shape id="_x0000_i1028" type="#_x0000_t75" style="width:166pt;height:86.5pt" o:ole="">
            <v:imagedata r:id="rId15" o:title=""/>
          </v:shape>
          <o:OLEObject Type="Embed" ProgID="Equation.AxMath" ShapeID="_x0000_i1028" DrawAspect="Content" ObjectID="_1852104141" r:id="rId16"/>
        </w:object>
      </w:r>
      <w:r>
        <w:tab/>
      </w:r>
      <w:r>
        <w:fldChar w:fldCharType="begin"/>
      </w:r>
      <w:r>
        <w:instrText xml:space="preserve"> MACROBUTTON AMMPlaceRM \* MERGEFORMAT </w:instrText>
      </w:r>
      <w:r>
        <w:fldChar w:fldCharType="begin"/>
      </w:r>
      <w:r>
        <w:instrText xml:space="preserve"> SEQ AMEqn \h \* MERGEFORMAT </w:instrText>
      </w:r>
      <w:r>
        <w:fldChar w:fldCharType="end"/>
      </w:r>
      <w:r>
        <w:instrText>(</w:instrText>
      </w:r>
      <w:fldSimple w:instr=" SEQ AMEqn \c \* Arabic \* MERGEFORMAT ">
        <w:r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174C0FA5" w14:textId="77777777" w:rsidR="001E42BA" w:rsidRPr="001E42BA" w:rsidRDefault="001E42BA" w:rsidP="001E42BA">
      <w:pPr>
        <w:ind w:firstLine="480"/>
      </w:pPr>
    </w:p>
    <w:p w14:paraId="3005D16D" w14:textId="635D9486" w:rsidR="00CB5660" w:rsidRDefault="00F547B2" w:rsidP="00F547B2">
      <w:pPr>
        <w:pStyle w:val="AMDisplayEquation"/>
        <w:ind w:firstLine="480"/>
      </w:pPr>
      <w:r>
        <w:tab/>
      </w:r>
      <w:r w:rsidR="002A5C59" w:rsidRPr="00F547B2">
        <w:rPr>
          <w:position w:val="-62"/>
        </w:rPr>
        <w:object w:dxaOrig="4617" w:dyaOrig="1389" w14:anchorId="0034CB24">
          <v:shape id="_x0000_i1029" type="#_x0000_t75" style="width:230.5pt;height:1in" o:ole="">
            <v:imagedata r:id="rId17" o:title=""/>
          </v:shape>
          <o:OLEObject Type="Embed" ProgID="Equation.AxMath" ShapeID="_x0000_i1029" DrawAspect="Content" ObjectID="_1852104142" r:id="rId18"/>
        </w:object>
      </w:r>
      <w:r>
        <w:tab/>
      </w:r>
      <w:r>
        <w:fldChar w:fldCharType="begin"/>
      </w:r>
      <w:r>
        <w:instrText xml:space="preserve"> MACROBUTTON AMMPlaceRM \* MERGEFORMAT </w:instrText>
      </w:r>
      <w:r>
        <w:fldChar w:fldCharType="begin"/>
      </w:r>
      <w:r>
        <w:instrText xml:space="preserve"> SEQ AMEqn \h \* MERGEFORMAT </w:instrText>
      </w:r>
      <w:r>
        <w:fldChar w:fldCharType="end"/>
      </w:r>
      <w:r>
        <w:instrText>(</w:instrText>
      </w:r>
      <w:fldSimple w:instr=" SEQ AMEqn \c \* Arabic \* MERGEFORMAT ">
        <w:r w:rsidR="00FB7580"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60B1A05D" w14:textId="2D384234" w:rsidR="00F547B2" w:rsidRDefault="004247BE" w:rsidP="004247BE">
      <w:pPr>
        <w:pStyle w:val="AMDisplayEquation"/>
        <w:ind w:firstLine="480"/>
      </w:pPr>
      <w:r>
        <w:tab/>
      </w:r>
      <w:r w:rsidRPr="004247BE">
        <w:rPr>
          <w:position w:val="-61"/>
        </w:rPr>
        <w:object w:dxaOrig="2461" w:dyaOrig="1365" w14:anchorId="431DAA8A">
          <v:shape id="_x0000_i1030" type="#_x0000_t75" style="width:123pt;height:1in" o:ole="">
            <v:imagedata r:id="rId19" o:title=""/>
          </v:shape>
          <o:OLEObject Type="Embed" ProgID="Equation.AxMath" ShapeID="_x0000_i1030" DrawAspect="Content" ObjectID="_1852104143" r:id="rId20"/>
        </w:object>
      </w:r>
      <w:r>
        <w:tab/>
      </w:r>
      <w:r>
        <w:fldChar w:fldCharType="begin"/>
      </w:r>
      <w:r>
        <w:instrText xml:space="preserve"> MACROBUTTON AMMPlaceRM \* MERGEFORMAT </w:instrText>
      </w:r>
      <w:r>
        <w:fldChar w:fldCharType="begin"/>
      </w:r>
      <w:r>
        <w:instrText xml:space="preserve"> SEQ AMEqn \h \* MERGEFORMAT </w:instrText>
      </w:r>
      <w:r>
        <w:fldChar w:fldCharType="end"/>
      </w:r>
      <w:r>
        <w:instrText>(</w:instrText>
      </w:r>
      <w:fldSimple w:instr=" SEQ AMEqn \c \* Arabic \* MERGEFORMAT ">
        <w:r w:rsidR="00FB7580"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39F25EDC" w14:textId="01833980" w:rsidR="00C20036" w:rsidRPr="00C20036" w:rsidRDefault="00C20036" w:rsidP="00C20036">
      <w:pPr>
        <w:pStyle w:val="AMDisplayEquation"/>
        <w:ind w:firstLine="480"/>
      </w:pPr>
      <w:r>
        <w:tab/>
      </w:r>
      <w:r w:rsidRPr="00C20036">
        <w:rPr>
          <w:position w:val="-61"/>
        </w:rPr>
        <w:object w:dxaOrig="2031" w:dyaOrig="1362" w14:anchorId="3D0D0941">
          <v:shape id="_x0000_i1031" type="#_x0000_t75" style="width:101pt;height:65.5pt" o:ole="">
            <v:imagedata r:id="rId21" o:title=""/>
          </v:shape>
          <o:OLEObject Type="Embed" ProgID="Equation.AxMath" ShapeID="_x0000_i1031" DrawAspect="Content" ObjectID="_1852104144" r:id="rId22"/>
        </w:object>
      </w:r>
      <w:r>
        <w:tab/>
      </w:r>
      <w:r>
        <w:fldChar w:fldCharType="begin"/>
      </w:r>
      <w:r>
        <w:instrText xml:space="preserve"> MACROBUTTON AMMPlaceRM \* MERGEFORMAT </w:instrText>
      </w:r>
      <w:r>
        <w:fldChar w:fldCharType="begin"/>
      </w:r>
      <w:r>
        <w:instrText xml:space="preserve"> SEQ AMEqn \h \* MERGEFORMAT </w:instrText>
      </w:r>
      <w:r>
        <w:fldChar w:fldCharType="end"/>
      </w:r>
      <w:r>
        <w:instrText>(</w:instrText>
      </w:r>
      <w:fldSimple w:instr=" SEQ AMEqn \c \* Arabic \* MERGEFORMAT ">
        <w:r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7BD5A293" w14:textId="0EEB47D1" w:rsidR="004247BE" w:rsidRDefault="0060335A" w:rsidP="0060335A">
      <w:pPr>
        <w:pStyle w:val="AMDisplayEquation"/>
        <w:ind w:firstLine="480"/>
      </w:pPr>
      <w:r>
        <w:tab/>
      </w:r>
      <w:r w:rsidR="007B3B80" w:rsidRPr="00F63048">
        <w:rPr>
          <w:position w:val="-242"/>
        </w:rPr>
        <w:object w:dxaOrig="6356" w:dyaOrig="5032" w14:anchorId="7DBF881D">
          <v:shape id="_x0000_i1032" type="#_x0000_t75" style="width:317pt;height:252.5pt" o:ole="">
            <v:imagedata r:id="rId23" o:title=""/>
          </v:shape>
          <o:OLEObject Type="Embed" ProgID="Equation.AxMath" ShapeID="_x0000_i1032" DrawAspect="Content" ObjectID="_1852104145" r:id="rId24"/>
        </w:object>
      </w:r>
      <w:r>
        <w:tab/>
      </w:r>
      <w:r>
        <w:fldChar w:fldCharType="begin"/>
      </w:r>
      <w:r>
        <w:instrText xml:space="preserve"> MACROBUTTON AMMPlaceRM \* MERGEFORMAT </w:instrText>
      </w:r>
      <w:r>
        <w:fldChar w:fldCharType="begin"/>
      </w:r>
      <w:r>
        <w:instrText xml:space="preserve"> SEQ AMEqn \h \* MERGEFORMAT </w:instrText>
      </w:r>
      <w:r>
        <w:fldChar w:fldCharType="end"/>
      </w:r>
      <w:r>
        <w:instrText>(</w:instrText>
      </w:r>
      <w:fldSimple w:instr=" SEQ AMEqn \c \* Arabic \* MERGEFORMAT ">
        <w:r w:rsidR="00FB7580"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55BB99C8" w14:textId="77777777" w:rsidR="0060335A" w:rsidRDefault="0060335A" w:rsidP="00CB5660">
      <w:pPr>
        <w:ind w:firstLine="480"/>
      </w:pPr>
    </w:p>
    <w:p w14:paraId="74297ADF" w14:textId="44979C41" w:rsidR="006458A2" w:rsidRDefault="006458A2" w:rsidP="00CB5660">
      <w:pPr>
        <w:ind w:firstLine="480"/>
      </w:pPr>
      <w:r>
        <w:rPr>
          <w:rFonts w:hint="eastAsia"/>
        </w:rPr>
        <w:lastRenderedPageBreak/>
        <w:t>旋翼无量纲系数：</w:t>
      </w:r>
    </w:p>
    <w:p w14:paraId="78771BE1" w14:textId="31FEE09C" w:rsidR="006458A2" w:rsidRDefault="006458A2" w:rsidP="006458A2">
      <w:pPr>
        <w:pStyle w:val="AMDisplayEquation"/>
        <w:ind w:firstLine="480"/>
      </w:pPr>
      <w:r>
        <w:tab/>
      </w:r>
      <w:r w:rsidRPr="006458A2">
        <w:rPr>
          <w:position w:val="-121"/>
        </w:rPr>
        <w:object w:dxaOrig="1984" w:dyaOrig="2581" w14:anchorId="43BD698E">
          <v:shape id="_x0000_i1033" type="#_x0000_t75" style="width:101pt;height:129.5pt" o:ole="">
            <v:imagedata r:id="rId25" o:title=""/>
          </v:shape>
          <o:OLEObject Type="Embed" ProgID="Equation.AxMath" ShapeID="_x0000_i1033" DrawAspect="Content" ObjectID="_1852104146" r:id="rId26"/>
        </w:object>
      </w:r>
      <w:r>
        <w:tab/>
      </w:r>
      <w:r>
        <w:fldChar w:fldCharType="begin"/>
      </w:r>
      <w:r>
        <w:instrText xml:space="preserve"> MACROBUTTON AMMPlaceRM \* MERGEFORMAT </w:instrText>
      </w:r>
      <w:r>
        <w:fldChar w:fldCharType="begin"/>
      </w:r>
      <w:r>
        <w:instrText xml:space="preserve"> SEQ AMEqn \h \* MERGEFORMAT </w:instrText>
      </w:r>
      <w:r>
        <w:fldChar w:fldCharType="end"/>
      </w:r>
      <w:r>
        <w:instrText>(</w:instrText>
      </w:r>
      <w:fldSimple w:instr=" SEQ AMEqn \c \* Arabic \* MERGEFORMAT ">
        <w:r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11129C3B" w14:textId="77777777" w:rsidR="00FC4E97" w:rsidRDefault="00FC4E97" w:rsidP="00CB5660">
      <w:pPr>
        <w:ind w:firstLine="480"/>
      </w:pPr>
    </w:p>
    <w:p w14:paraId="2B9F9979" w14:textId="77777777" w:rsidR="004500DC" w:rsidRDefault="004500DC" w:rsidP="00CB5660">
      <w:pPr>
        <w:ind w:firstLine="480"/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500DC" w14:paraId="2B370FF2" w14:textId="77777777" w:rsidTr="004500DC">
        <w:tc>
          <w:tcPr>
            <w:tcW w:w="8296" w:type="dxa"/>
          </w:tcPr>
          <w:p w14:paraId="30F7BDBF" w14:textId="28E77E3E" w:rsidR="004500DC" w:rsidRDefault="004500DC" w:rsidP="004500DC">
            <w:pPr>
              <w:tabs>
                <w:tab w:val="center" w:pos="4040"/>
                <w:tab w:val="right" w:pos="8080"/>
              </w:tabs>
              <w:ind w:firstLineChars="0" w:firstLine="0"/>
            </w:pPr>
            <w:r>
              <w:tab/>
            </w:r>
            <w:r w:rsidRPr="004500DC">
              <w:rPr>
                <w:position w:val="-32"/>
              </w:rPr>
              <w:object w:dxaOrig="2204" w:dyaOrig="767" w14:anchorId="2B115F87">
                <v:shape id="_x0000_i1034" type="#_x0000_t75" style="width:110pt;height:38.5pt" o:ole="">
                  <v:imagedata r:id="rId27" o:title=""/>
                </v:shape>
                <o:OLEObject Type="Embed" ProgID="Equation.AxMath" ShapeID="_x0000_i1034" DrawAspect="Content" ObjectID="_1852104147" r:id="rId28"/>
              </w:object>
            </w:r>
            <w:r>
              <w:tab/>
            </w:r>
            <w:r>
              <w:fldChar w:fldCharType="begin"/>
            </w:r>
            <w:r>
              <w:instrText xml:space="preserve"> MACROBUTTON AMMPlaceRM \* MERGEFORMAT </w:instrText>
            </w:r>
            <w:r>
              <w:fldChar w:fldCharType="begin"/>
            </w:r>
            <w:r>
              <w:instrText xml:space="preserve"> SEQ AMEqn \h \* MERGEFORMAT </w:instrText>
            </w:r>
            <w:r>
              <w:fldChar w:fldCharType="end"/>
            </w:r>
            <w:r>
              <w:instrText>(</w:instrText>
            </w:r>
            <w:fldSimple w:instr=" SEQ AMEqn \c \* Arabic \* MERGEFORMAT ">
              <w:r>
                <w:rPr>
                  <w:noProof/>
                </w:rPr>
                <w:instrText>10</w:instrText>
              </w:r>
            </w:fldSimple>
            <w:r>
              <w:instrText>)</w:instrText>
            </w:r>
            <w:r>
              <w:fldChar w:fldCharType="end"/>
            </w:r>
          </w:p>
        </w:tc>
      </w:tr>
      <w:tr w:rsidR="004500DC" w14:paraId="088C5118" w14:textId="77777777" w:rsidTr="004500DC">
        <w:tc>
          <w:tcPr>
            <w:tcW w:w="8296" w:type="dxa"/>
          </w:tcPr>
          <w:p w14:paraId="7A6B7C4B" w14:textId="62EA6E6D" w:rsidR="004500DC" w:rsidRDefault="004500DC" w:rsidP="004500DC">
            <w:pPr>
              <w:tabs>
                <w:tab w:val="center" w:pos="4040"/>
                <w:tab w:val="right" w:pos="8080"/>
              </w:tabs>
              <w:ind w:firstLineChars="0" w:firstLine="0"/>
            </w:pPr>
            <w:r>
              <w:tab/>
            </w:r>
            <w:r w:rsidRPr="004500DC">
              <w:rPr>
                <w:position w:val="-61"/>
              </w:rPr>
              <w:object w:dxaOrig="1963" w:dyaOrig="1365" w14:anchorId="251FC6EA">
                <v:shape id="_x0000_i1035" type="#_x0000_t75" style="width:98pt;height:68.5pt" o:ole="">
                  <v:imagedata r:id="rId29" o:title=""/>
                </v:shape>
                <o:OLEObject Type="Embed" ProgID="Equation.AxMath" ShapeID="_x0000_i1035" DrawAspect="Content" ObjectID="_1852104148" r:id="rId30"/>
              </w:object>
            </w:r>
            <w:r>
              <w:tab/>
            </w:r>
            <w:r>
              <w:fldChar w:fldCharType="begin"/>
            </w:r>
            <w:r>
              <w:instrText xml:space="preserve"> MACROBUTTON AMMPlaceRM \* MERGEFORMAT </w:instrText>
            </w:r>
            <w:r>
              <w:fldChar w:fldCharType="begin"/>
            </w:r>
            <w:r>
              <w:instrText xml:space="preserve"> SEQ AMEqn \h \* MERGEFORMAT </w:instrText>
            </w:r>
            <w:r>
              <w:fldChar w:fldCharType="end"/>
            </w:r>
            <w:r>
              <w:instrText>(</w:instrText>
            </w:r>
            <w:fldSimple w:instr=" SEQ AMEqn \c \* Arabic \* MERGEFORMAT ">
              <w:r>
                <w:rPr>
                  <w:noProof/>
                </w:rPr>
                <w:instrText>11</w:instrText>
              </w:r>
            </w:fldSimple>
            <w:r>
              <w:instrText>)</w:instrText>
            </w:r>
            <w:r>
              <w:fldChar w:fldCharType="end"/>
            </w:r>
          </w:p>
        </w:tc>
      </w:tr>
      <w:tr w:rsidR="004500DC" w14:paraId="1A122FE3" w14:textId="77777777" w:rsidTr="004500DC">
        <w:tc>
          <w:tcPr>
            <w:tcW w:w="8296" w:type="dxa"/>
          </w:tcPr>
          <w:p w14:paraId="0A0FC556" w14:textId="0F583A57" w:rsidR="004500DC" w:rsidRDefault="004500DC" w:rsidP="004500DC">
            <w:pPr>
              <w:tabs>
                <w:tab w:val="center" w:pos="4040"/>
                <w:tab w:val="right" w:pos="8080"/>
              </w:tabs>
              <w:ind w:firstLineChars="0" w:firstLine="0"/>
            </w:pPr>
            <w:r>
              <w:tab/>
            </w:r>
            <w:r w:rsidRPr="004500DC">
              <w:rPr>
                <w:position w:val="-61"/>
              </w:rPr>
              <w:object w:dxaOrig="1184" w:dyaOrig="1360" w14:anchorId="04F1F56B">
                <v:shape id="_x0000_i1036" type="#_x0000_t75" style="width:59pt;height:68pt" o:ole="">
                  <v:imagedata r:id="rId31" o:title=""/>
                </v:shape>
                <o:OLEObject Type="Embed" ProgID="Equation.AxMath" ShapeID="_x0000_i1036" DrawAspect="Content" ObjectID="_1852104149" r:id="rId32"/>
              </w:object>
            </w:r>
            <w:r>
              <w:tab/>
            </w:r>
            <w:r>
              <w:fldChar w:fldCharType="begin"/>
            </w:r>
            <w:r>
              <w:instrText xml:space="preserve"> MACROBUTTON AMMPlaceRM \* MERGEFORMAT </w:instrText>
            </w:r>
            <w:r>
              <w:fldChar w:fldCharType="begin"/>
            </w:r>
            <w:r>
              <w:instrText xml:space="preserve"> SEQ AMEqn \h \* MERGEFORMAT </w:instrText>
            </w:r>
            <w:r>
              <w:fldChar w:fldCharType="end"/>
            </w:r>
            <w:r>
              <w:instrText>(</w:instrText>
            </w:r>
            <w:fldSimple w:instr=" SEQ AMEqn \c \* Arabic \* MERGEFORMAT ">
              <w:r>
                <w:rPr>
                  <w:noProof/>
                </w:rPr>
                <w:instrText>12</w:instrText>
              </w:r>
            </w:fldSimple>
            <w:r>
              <w:instrText>)</w:instrText>
            </w:r>
            <w:r>
              <w:fldChar w:fldCharType="end"/>
            </w:r>
          </w:p>
        </w:tc>
      </w:tr>
      <w:tr w:rsidR="004500DC" w14:paraId="63ABAA6C" w14:textId="77777777" w:rsidTr="004500DC">
        <w:tc>
          <w:tcPr>
            <w:tcW w:w="8296" w:type="dxa"/>
          </w:tcPr>
          <w:p w14:paraId="46C3E16B" w14:textId="77777777" w:rsidR="004500DC" w:rsidRDefault="004500DC" w:rsidP="00CB5660">
            <w:pPr>
              <w:ind w:firstLineChars="0" w:firstLine="0"/>
            </w:pPr>
          </w:p>
        </w:tc>
      </w:tr>
      <w:tr w:rsidR="004500DC" w14:paraId="1C9D7724" w14:textId="77777777" w:rsidTr="004500DC">
        <w:tc>
          <w:tcPr>
            <w:tcW w:w="8296" w:type="dxa"/>
          </w:tcPr>
          <w:p w14:paraId="4BB5E84C" w14:textId="77777777" w:rsidR="004500DC" w:rsidRDefault="004500DC" w:rsidP="00CB5660">
            <w:pPr>
              <w:ind w:firstLineChars="0" w:firstLine="0"/>
            </w:pPr>
          </w:p>
        </w:tc>
      </w:tr>
      <w:tr w:rsidR="004500DC" w14:paraId="224C3A0D" w14:textId="77777777" w:rsidTr="004500DC">
        <w:tc>
          <w:tcPr>
            <w:tcW w:w="8296" w:type="dxa"/>
          </w:tcPr>
          <w:p w14:paraId="5FF05726" w14:textId="77777777" w:rsidR="004500DC" w:rsidRDefault="004500DC" w:rsidP="00CB5660">
            <w:pPr>
              <w:ind w:firstLineChars="0" w:firstLine="0"/>
            </w:pPr>
          </w:p>
        </w:tc>
      </w:tr>
    </w:tbl>
    <w:p w14:paraId="494EDB27" w14:textId="77777777" w:rsidR="004500DC" w:rsidRDefault="004500DC" w:rsidP="00CB5660">
      <w:pPr>
        <w:ind w:firstLine="480"/>
      </w:pPr>
    </w:p>
    <w:p w14:paraId="63809406" w14:textId="77777777" w:rsidR="004500DC" w:rsidRDefault="004500DC" w:rsidP="00CB5660">
      <w:pPr>
        <w:ind w:firstLine="480"/>
      </w:pPr>
    </w:p>
    <w:p w14:paraId="77C0CC11" w14:textId="77777777" w:rsidR="004500DC" w:rsidRDefault="004500DC" w:rsidP="00CB5660">
      <w:pPr>
        <w:ind w:firstLine="480"/>
      </w:pPr>
    </w:p>
    <w:p w14:paraId="4B74D1CD" w14:textId="77777777" w:rsidR="004500DC" w:rsidRDefault="004500DC" w:rsidP="00CB5660">
      <w:pPr>
        <w:ind w:firstLine="480"/>
      </w:pPr>
    </w:p>
    <w:p w14:paraId="2FB71E41" w14:textId="4DA8FDA4" w:rsidR="00FC4E97" w:rsidRPr="00DB259D" w:rsidRDefault="00FC4E97" w:rsidP="00FC4E97">
      <w:pPr>
        <w:pStyle w:val="1"/>
        <w:rPr>
          <w:rFonts w:ascii="黑体" w:hAnsi="黑体" w:hint="eastAsia"/>
        </w:rPr>
      </w:pPr>
      <w:r w:rsidRPr="00DB259D">
        <w:rPr>
          <w:rFonts w:ascii="黑体" w:hAnsi="黑体" w:hint="eastAsia"/>
        </w:rPr>
        <w:t>优化算法</w:t>
      </w:r>
      <w:r w:rsidR="00E072AE" w:rsidRPr="00DB259D">
        <w:rPr>
          <w:rFonts w:ascii="黑体" w:hAnsi="黑体"/>
        </w:rPr>
        <w:fldChar w:fldCharType="begin"/>
      </w:r>
      <w:r w:rsidR="00E072AE" w:rsidRPr="00DB259D">
        <w:rPr>
          <w:rFonts w:ascii="黑体" w:hAnsi="黑体"/>
        </w:rPr>
        <w:instrText xml:space="preserve"> </w:instrText>
      </w:r>
      <w:r w:rsidR="00E072AE" w:rsidRPr="00DB259D">
        <w:rPr>
          <w:rFonts w:ascii="黑体" w:hAnsi="黑体" w:hint="eastAsia"/>
        </w:rPr>
        <w:instrText>MACROBUTTON AMEditEquationSection2</w:instrText>
      </w:r>
      <w:r w:rsidR="00E072AE" w:rsidRPr="00DB259D">
        <w:rPr>
          <w:rFonts w:ascii="黑体" w:hAnsi="黑体"/>
        </w:rPr>
        <w:instrText xml:space="preserve"> </w:instrText>
      </w:r>
      <w:r w:rsidR="00E072AE" w:rsidRPr="00DB259D">
        <w:rPr>
          <w:rStyle w:val="AMEquationSection"/>
          <w:rFonts w:ascii="黑体" w:hAnsi="黑体"/>
        </w:rPr>
        <w:instrText>Equation Chapter (Next) Section 1</w:instrText>
      </w:r>
      <w:r w:rsidR="00E072AE" w:rsidRPr="00DB259D">
        <w:rPr>
          <w:rFonts w:ascii="黑体" w:hAnsi="黑体"/>
        </w:rPr>
        <w:fldChar w:fldCharType="begin"/>
      </w:r>
      <w:r w:rsidR="00E072AE" w:rsidRPr="00DB259D">
        <w:rPr>
          <w:rFonts w:ascii="黑体" w:hAnsi="黑体"/>
        </w:rPr>
        <w:instrText xml:space="preserve"> SEQ AMEqn \r \h \* MERGEFORMAT </w:instrText>
      </w:r>
      <w:r w:rsidR="00E072AE" w:rsidRPr="00DB259D">
        <w:rPr>
          <w:rFonts w:ascii="黑体" w:hAnsi="黑体"/>
        </w:rPr>
        <w:fldChar w:fldCharType="end"/>
      </w:r>
      <w:r w:rsidR="00E072AE" w:rsidRPr="00DB259D">
        <w:rPr>
          <w:rFonts w:ascii="黑体" w:hAnsi="黑体"/>
        </w:rPr>
        <w:fldChar w:fldCharType="begin"/>
      </w:r>
      <w:r w:rsidR="00E072AE" w:rsidRPr="00DB259D">
        <w:rPr>
          <w:rFonts w:ascii="黑体" w:hAnsi="黑体"/>
        </w:rPr>
        <w:instrText xml:space="preserve"> SEQ AMSec \r 1 \h \* MERGEFORMAT </w:instrText>
      </w:r>
      <w:r w:rsidR="00E072AE" w:rsidRPr="00DB259D">
        <w:rPr>
          <w:rFonts w:ascii="黑体" w:hAnsi="黑体"/>
        </w:rPr>
        <w:fldChar w:fldCharType="end"/>
      </w:r>
      <w:r w:rsidR="00E072AE" w:rsidRPr="00DB259D">
        <w:rPr>
          <w:rFonts w:ascii="黑体" w:hAnsi="黑体"/>
        </w:rPr>
        <w:fldChar w:fldCharType="begin"/>
      </w:r>
      <w:r w:rsidR="00E072AE" w:rsidRPr="00DB259D">
        <w:rPr>
          <w:rFonts w:ascii="黑体" w:hAnsi="黑体"/>
        </w:rPr>
        <w:instrText xml:space="preserve"> SEQ AMChap \h \* MERGEFORMAT </w:instrText>
      </w:r>
      <w:r w:rsidR="00E072AE" w:rsidRPr="00DB259D">
        <w:rPr>
          <w:rFonts w:ascii="黑体" w:hAnsi="黑体"/>
        </w:rPr>
        <w:fldChar w:fldCharType="end"/>
      </w:r>
      <w:r w:rsidR="00E072AE" w:rsidRPr="00DB259D">
        <w:rPr>
          <w:rFonts w:ascii="黑体" w:hAnsi="黑体"/>
        </w:rPr>
        <w:fldChar w:fldCharType="end"/>
      </w:r>
      <w:r w:rsidR="00876BB2">
        <w:rPr>
          <w:rFonts w:ascii="黑体" w:hAnsi="黑体" w:hint="eastAsia"/>
        </w:rPr>
        <w:t>V1</w:t>
      </w:r>
    </w:p>
    <w:p w14:paraId="19A1E450" w14:textId="5A75465A" w:rsidR="001166AE" w:rsidRPr="00DB259D" w:rsidRDefault="004D7E4D" w:rsidP="005C2430">
      <w:pPr>
        <w:ind w:firstLineChars="0" w:firstLine="0"/>
        <w:rPr>
          <w:rFonts w:ascii="黑体" w:eastAsia="黑体" w:hAnsi="黑体" w:hint="eastAsia"/>
        </w:rPr>
      </w:pPr>
      <w:r w:rsidRPr="00DB259D">
        <w:rPr>
          <w:rFonts w:ascii="黑体" w:eastAsia="黑体" w:hAnsi="黑体" w:hint="eastAsia"/>
        </w:rPr>
        <w:t>1.</w:t>
      </w:r>
      <w:r w:rsidR="001166AE" w:rsidRPr="00DB259D">
        <w:rPr>
          <w:rFonts w:ascii="黑体" w:eastAsia="黑体" w:hAnsi="黑体" w:hint="eastAsia"/>
        </w:rPr>
        <w:t>差分向量</w:t>
      </w:r>
    </w:p>
    <w:p w14:paraId="2E362CEC" w14:textId="596AFB46" w:rsidR="001166AE" w:rsidRDefault="001166AE" w:rsidP="008168A5">
      <w:pPr>
        <w:pStyle w:val="a9"/>
        <w:ind w:left="840" w:firstLineChars="0" w:firstLine="0"/>
      </w:pPr>
      <w:r>
        <w:rPr>
          <w:rFonts w:hint="eastAsia"/>
        </w:rPr>
        <w:t>某一个个体与其他个体的差分向量</w:t>
      </w:r>
      <w:r w:rsidRPr="001166AE">
        <w:rPr>
          <w:position w:val="-12"/>
        </w:rPr>
        <w:object w:dxaOrig="311" w:dyaOrig="358" w14:anchorId="3430A713">
          <v:shape id="_x0000_i1037" type="#_x0000_t75" style="width:14.5pt;height:22pt" o:ole="">
            <v:imagedata r:id="rId33" o:title=""/>
          </v:shape>
          <o:OLEObject Type="Embed" ProgID="Equation.AxMath" ShapeID="_x0000_i1037" DrawAspect="Content" ObjectID="_1852104150" r:id="rId34"/>
        </w:object>
      </w:r>
      <w:r>
        <w:rPr>
          <w:rFonts w:hint="eastAsia"/>
        </w:rPr>
        <w:t>，先将其归一化到</w:t>
      </w:r>
      <w:r w:rsidRPr="001166AE">
        <w:rPr>
          <w:position w:val="-12"/>
        </w:rPr>
        <w:object w:dxaOrig="815" w:dyaOrig="372" w14:anchorId="18F695A7">
          <v:shape id="_x0000_i1038" type="#_x0000_t75" style="width:43pt;height:21pt" o:ole="">
            <v:imagedata r:id="rId35" o:title=""/>
          </v:shape>
          <o:OLEObject Type="Embed" ProgID="Equation.AxMath" ShapeID="_x0000_i1038" DrawAspect="Content" ObjectID="_1852104151" r:id="rId36"/>
        </w:object>
      </w:r>
      <w:r>
        <w:rPr>
          <w:rFonts w:hint="eastAsia"/>
        </w:rPr>
        <w:t>，然后</w:t>
      </w:r>
      <w:r>
        <w:rPr>
          <w:rFonts w:hint="eastAsia"/>
        </w:rPr>
        <w:lastRenderedPageBreak/>
        <w:t>根据排名的优先级，即指向最优个体的向量权重最大，构建协方差矩阵：</w:t>
      </w:r>
      <w:r>
        <w:tab/>
      </w:r>
    </w:p>
    <w:p w14:paraId="36E79601" w14:textId="3C2C4C61" w:rsidR="001166AE" w:rsidRDefault="001166AE" w:rsidP="001166AE">
      <w:pPr>
        <w:pStyle w:val="AMDisplayEquation"/>
        <w:ind w:firstLine="480"/>
      </w:pPr>
      <w:r>
        <w:tab/>
      </w:r>
      <w:r w:rsidR="009A79BD" w:rsidRPr="001166AE">
        <w:rPr>
          <w:position w:val="-34"/>
        </w:rPr>
        <w:object w:dxaOrig="3724" w:dyaOrig="820" w14:anchorId="3E9C8D33">
          <v:shape id="_x0000_i1039" type="#_x0000_t75" style="width:187pt;height:43pt" o:ole="">
            <v:imagedata r:id="rId37" o:title=""/>
          </v:shape>
          <o:OLEObject Type="Embed" ProgID="Equation.AxMath" ShapeID="_x0000_i1039" DrawAspect="Content" ObjectID="_1852104152" r:id="rId38"/>
        </w:object>
      </w:r>
      <w:r>
        <w:tab/>
      </w:r>
      <w:r>
        <w:fldChar w:fldCharType="begin"/>
      </w:r>
      <w:r>
        <w:instrText xml:space="preserve"> MACROBUTTON AMMPlaceRM \* MERGEFORMAT </w:instrText>
      </w:r>
      <w:r>
        <w:fldChar w:fldCharType="begin"/>
      </w:r>
      <w:r>
        <w:instrText xml:space="preserve"> SEQ AMEqn \h \* MERGEFORMAT </w:instrText>
      </w:r>
      <w:r>
        <w:fldChar w:fldCharType="end"/>
      </w:r>
      <w:r>
        <w:instrText>(</w:instrText>
      </w:r>
      <w:fldSimple w:instr=" SEQ AMEqn \c \* Arabic \* MERGEFORMAT ">
        <w:r w:rsidR="00FB7580"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59FC1E1C" w14:textId="59F8B7F4" w:rsidR="001166AE" w:rsidRDefault="00BB170F" w:rsidP="001166AE">
      <w:pPr>
        <w:ind w:firstLine="480"/>
      </w:pPr>
      <w:r>
        <w:rPr>
          <w:rFonts w:hint="eastAsia"/>
        </w:rPr>
        <w:t>对该</w:t>
      </w:r>
      <w:r w:rsidR="009A79BD">
        <w:rPr>
          <w:rFonts w:hint="eastAsia"/>
        </w:rPr>
        <w:t>协方差矩阵进行</w:t>
      </w:r>
      <w:r w:rsidR="00844A6D">
        <w:rPr>
          <w:rFonts w:hint="eastAsia"/>
        </w:rPr>
        <w:t>PCA</w:t>
      </w:r>
      <w:r w:rsidR="009A79BD">
        <w:rPr>
          <w:rFonts w:hint="eastAsia"/>
        </w:rPr>
        <w:t>分解，得到</w:t>
      </w:r>
      <w:r w:rsidR="009A79BD" w:rsidRPr="009A79BD">
        <w:rPr>
          <w:position w:val="-12"/>
        </w:rPr>
        <w:object w:dxaOrig="638" w:dyaOrig="358" w14:anchorId="49690A82">
          <v:shape id="_x0000_i1040" type="#_x0000_t75" style="width:29pt;height:22pt" o:ole="">
            <v:imagedata r:id="rId39" o:title=""/>
          </v:shape>
          <o:OLEObject Type="Embed" ProgID="Equation.AxMath" ShapeID="_x0000_i1040" DrawAspect="Content" ObjectID="_1852104153" r:id="rId40"/>
        </w:object>
      </w:r>
      <w:r w:rsidR="009A79BD">
        <w:rPr>
          <w:rFonts w:hint="eastAsia"/>
        </w:rPr>
        <w:t>，但是存在一个问题，此时的</w:t>
      </w:r>
      <w:r w:rsidR="009A79BD" w:rsidRPr="009A79BD">
        <w:rPr>
          <w:position w:val="-12"/>
        </w:rPr>
        <w:object w:dxaOrig="196" w:dyaOrig="358" w14:anchorId="436B3D56">
          <v:shape id="_x0000_i1041" type="#_x0000_t75" style="width:7.5pt;height:22pt" o:ole="">
            <v:imagedata r:id="rId41" o:title=""/>
          </v:shape>
          <o:OLEObject Type="Embed" ProgID="Equation.AxMath" ShapeID="_x0000_i1041" DrawAspect="Content" ObjectID="_1852104154" r:id="rId42"/>
        </w:object>
      </w:r>
      <w:r w:rsidR="009A79BD">
        <w:rPr>
          <w:rFonts w:hint="eastAsia"/>
        </w:rPr>
        <w:t>只代表低维子空间的基向量，其方向不存在实际的进化方向意义，所以必须通过以下算子，将其基向量的正方向指向进化方向：</w:t>
      </w:r>
    </w:p>
    <w:p w14:paraId="7578DEE1" w14:textId="036A4AE0" w:rsidR="009A79BD" w:rsidRDefault="009A79BD" w:rsidP="009A79BD">
      <w:pPr>
        <w:pStyle w:val="AMDisplayEquation"/>
        <w:ind w:firstLine="480"/>
      </w:pPr>
      <w:r>
        <w:tab/>
      </w:r>
      <w:r w:rsidRPr="009A79BD">
        <w:rPr>
          <w:position w:val="-12"/>
        </w:rPr>
        <w:object w:dxaOrig="2254" w:dyaOrig="358" w14:anchorId="096C309A">
          <v:shape id="_x0000_i1042" type="#_x0000_t75" style="width:115pt;height:22pt" o:ole="">
            <v:imagedata r:id="rId43" o:title=""/>
          </v:shape>
          <o:OLEObject Type="Embed" ProgID="Equation.AxMath" ShapeID="_x0000_i1042" DrawAspect="Content" ObjectID="_1852104155" r:id="rId44"/>
        </w:object>
      </w:r>
      <w:r>
        <w:tab/>
      </w:r>
      <w:r>
        <w:fldChar w:fldCharType="begin"/>
      </w:r>
      <w:r>
        <w:instrText xml:space="preserve"> MACROBUTTON AMMPlaceRM \* MERGEFORMAT </w:instrText>
      </w:r>
      <w:r>
        <w:fldChar w:fldCharType="begin"/>
      </w:r>
      <w:r>
        <w:instrText xml:space="preserve"> SEQ AMEqn \h \* MERGEFORMAT </w:instrText>
      </w:r>
      <w:r>
        <w:fldChar w:fldCharType="end"/>
      </w:r>
      <w:r>
        <w:instrText>(</w:instrText>
      </w:r>
      <w:fldSimple w:instr=" SEQ AMEqn \c \* Arabic \* MERGEFORMAT ">
        <w:r w:rsidR="00FB7580"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0000C7B0" w14:textId="6CCF99A3" w:rsidR="009A79BD" w:rsidRDefault="008F0B5C" w:rsidP="001166AE">
      <w:pPr>
        <w:ind w:firstLine="480"/>
      </w:pPr>
      <w:r>
        <w:rPr>
          <w:rFonts w:hint="eastAsia"/>
        </w:rPr>
        <w:t>也就是将权重化后的差分向量投影到特征向量上，然后进行求和，如果和为正，那么即代表此时的特征向量方向与差分向量一致，反之则需要将特征向量作相反处理。</w:t>
      </w:r>
    </w:p>
    <w:p w14:paraId="19A8870C" w14:textId="356B23BC" w:rsidR="00DB259D" w:rsidRDefault="00DB259D" w:rsidP="00DB259D">
      <w:pPr>
        <w:ind w:firstLineChars="0" w:firstLine="0"/>
        <w:rPr>
          <w:rFonts w:ascii="黑体" w:eastAsia="黑体" w:hAnsi="黑体" w:hint="eastAsia"/>
        </w:rPr>
      </w:pPr>
      <w:r w:rsidRPr="00DB259D">
        <w:rPr>
          <w:rFonts w:ascii="黑体" w:eastAsia="黑体" w:hAnsi="黑体" w:hint="eastAsia"/>
        </w:rPr>
        <w:t>2.正交补空间扰动</w:t>
      </w:r>
    </w:p>
    <w:p w14:paraId="59A2E31D" w14:textId="1B98371F" w:rsidR="00DB259D" w:rsidRDefault="00DB259D" w:rsidP="00DB259D">
      <w:pPr>
        <w:ind w:firstLine="480"/>
      </w:pPr>
      <w:r>
        <w:rPr>
          <w:rFonts w:hint="eastAsia"/>
        </w:rPr>
        <w:t>假设对某个个体</w:t>
      </w:r>
      <w:r w:rsidRPr="00DB259D">
        <w:rPr>
          <w:position w:val="-12"/>
        </w:rPr>
        <w:object w:dxaOrig="236" w:dyaOrig="359" w14:anchorId="299B9AFE">
          <v:shape id="_x0000_i1043" type="#_x0000_t75" style="width:14.5pt;height:21pt" o:ole="">
            <v:imagedata r:id="rId45" o:title=""/>
          </v:shape>
          <o:OLEObject Type="Embed" ProgID="Equation.AxMath" ShapeID="_x0000_i1043" DrawAspect="Content" ObjectID="_1852104156" r:id="rId46"/>
        </w:object>
      </w:r>
      <w:r>
        <w:rPr>
          <w:rFonts w:hint="eastAsia"/>
        </w:rPr>
        <w:t>，通过</w:t>
      </w:r>
      <w:r>
        <w:rPr>
          <w:rFonts w:hint="eastAsia"/>
        </w:rPr>
        <w:t>PCA</w:t>
      </w:r>
      <w:r>
        <w:rPr>
          <w:rFonts w:hint="eastAsia"/>
        </w:rPr>
        <w:t>得到前</w:t>
      </w:r>
      <w:r w:rsidRPr="00DB259D">
        <w:rPr>
          <w:position w:val="-12"/>
        </w:rPr>
        <w:object w:dxaOrig="179" w:dyaOrig="358" w14:anchorId="6E6ADC6F">
          <v:shape id="_x0000_i1044" type="#_x0000_t75" style="width:6.5pt;height:22pt" o:ole="">
            <v:imagedata r:id="rId47" o:title=""/>
          </v:shape>
          <o:OLEObject Type="Embed" ProgID="Equation.AxMath" ShapeID="_x0000_i1044" DrawAspect="Content" ObjectID="_1852104157" r:id="rId48"/>
        </w:object>
      </w:r>
      <w:r>
        <w:rPr>
          <w:rFonts w:hint="eastAsia"/>
        </w:rPr>
        <w:t>个向量构成的子空间：</w:t>
      </w:r>
    </w:p>
    <w:p w14:paraId="172E70A3" w14:textId="4876A137" w:rsidR="00DB259D" w:rsidRDefault="00DB259D" w:rsidP="00DB259D">
      <w:pPr>
        <w:pStyle w:val="AMDisplayEquation"/>
        <w:ind w:firstLine="480"/>
      </w:pPr>
      <w:r>
        <w:tab/>
      </w:r>
      <w:r w:rsidR="00591071" w:rsidRPr="00DB259D">
        <w:rPr>
          <w:position w:val="-12"/>
        </w:rPr>
        <w:object w:dxaOrig="2936" w:dyaOrig="377" w14:anchorId="2F22AC6C">
          <v:shape id="_x0000_i1045" type="#_x0000_t75" style="width:2in;height:22pt" o:ole="">
            <v:imagedata r:id="rId49" o:title=""/>
          </v:shape>
          <o:OLEObject Type="Embed" ProgID="Equation.AxMath" ShapeID="_x0000_i1045" DrawAspect="Content" ObjectID="_1852104158" r:id="rId50"/>
        </w:object>
      </w:r>
      <w:r>
        <w:tab/>
      </w:r>
      <w:r>
        <w:fldChar w:fldCharType="begin"/>
      </w:r>
      <w:r>
        <w:instrText xml:space="preserve"> MACROBUTTON AMMPlaceRM \* MERGEFORMAT </w:instrText>
      </w:r>
      <w:r>
        <w:fldChar w:fldCharType="begin"/>
      </w:r>
      <w:r>
        <w:instrText xml:space="preserve"> SEQ AMEqn \h \* MERGEFORMAT </w:instrText>
      </w:r>
      <w:r>
        <w:fldChar w:fldCharType="end"/>
      </w:r>
      <w:r>
        <w:instrText>(</w:instrText>
      </w:r>
      <w:fldSimple w:instr=" SEQ AMEqn \c \* Arabic \* MERGEFORMAT ">
        <w:r w:rsidR="00FB7580"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08CBADFB" w14:textId="70691F6D" w:rsidR="00DB259D" w:rsidRDefault="00DB259D" w:rsidP="00DB259D">
      <w:pPr>
        <w:ind w:firstLine="480"/>
      </w:pPr>
      <w:r>
        <w:rPr>
          <w:rFonts w:hint="eastAsia"/>
        </w:rPr>
        <w:t>因为</w:t>
      </w:r>
      <w:r>
        <w:rPr>
          <w:rFonts w:hint="eastAsia"/>
        </w:rPr>
        <w:t>PCA</w:t>
      </w:r>
      <w:r>
        <w:rPr>
          <w:rFonts w:hint="eastAsia"/>
        </w:rPr>
        <w:t>得到的特征向量本身是正交归一的，即：</w:t>
      </w:r>
    </w:p>
    <w:p w14:paraId="4AAAB296" w14:textId="1E98583D" w:rsidR="00DB259D" w:rsidRDefault="00DB259D" w:rsidP="00DB259D">
      <w:pPr>
        <w:pStyle w:val="AMDisplayEquation"/>
        <w:ind w:firstLine="480"/>
      </w:pPr>
      <w:r>
        <w:tab/>
      </w:r>
      <w:r w:rsidRPr="00DB259D">
        <w:rPr>
          <w:position w:val="-12"/>
        </w:rPr>
        <w:object w:dxaOrig="969" w:dyaOrig="359" w14:anchorId="2D275DFF">
          <v:shape id="_x0000_i1046" type="#_x0000_t75" style="width:50pt;height:21pt" o:ole="">
            <v:imagedata r:id="rId51" o:title=""/>
          </v:shape>
          <o:OLEObject Type="Embed" ProgID="Equation.AxMath" ShapeID="_x0000_i1046" DrawAspect="Content" ObjectID="_1852104159" r:id="rId52"/>
        </w:object>
      </w:r>
      <w:r>
        <w:tab/>
      </w:r>
      <w:r>
        <w:fldChar w:fldCharType="begin"/>
      </w:r>
      <w:r>
        <w:instrText xml:space="preserve"> MACROBUTTON AMMPlaceRM \* MERGEFORMAT </w:instrText>
      </w:r>
      <w:r>
        <w:fldChar w:fldCharType="begin"/>
      </w:r>
      <w:r>
        <w:instrText xml:space="preserve"> SEQ AMEqn \h \* MERGEFORMAT </w:instrText>
      </w:r>
      <w:r>
        <w:fldChar w:fldCharType="end"/>
      </w:r>
      <w:r>
        <w:instrText>(</w:instrText>
      </w:r>
      <w:fldSimple w:instr=" SEQ AMEqn \c \* Arabic \* MERGEFORMAT ">
        <w:r w:rsidR="00FB7580"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1FB15716" w14:textId="4C4C78C3" w:rsidR="00DB259D" w:rsidRDefault="00DB259D" w:rsidP="00DB259D">
      <w:pPr>
        <w:ind w:firstLine="480"/>
      </w:pPr>
      <w:r>
        <w:rPr>
          <w:rFonts w:hint="eastAsia"/>
        </w:rPr>
        <w:t>其张成的子空间可以表示为：</w:t>
      </w:r>
    </w:p>
    <w:p w14:paraId="1BC0B244" w14:textId="2DD8DA0C" w:rsidR="00DB259D" w:rsidRDefault="00DB259D" w:rsidP="00DB259D">
      <w:pPr>
        <w:pStyle w:val="AMDisplayEquation"/>
        <w:ind w:firstLine="480"/>
      </w:pPr>
      <w:r>
        <w:tab/>
      </w:r>
      <w:r w:rsidRPr="00DB259D">
        <w:rPr>
          <w:position w:val="-12"/>
        </w:rPr>
        <w:object w:dxaOrig="1375" w:dyaOrig="372" w14:anchorId="514A9494">
          <v:shape id="_x0000_i1047" type="#_x0000_t75" style="width:1in;height:21pt" o:ole="">
            <v:imagedata r:id="rId53" o:title=""/>
          </v:shape>
          <o:OLEObject Type="Embed" ProgID="Equation.AxMath" ShapeID="_x0000_i1047" DrawAspect="Content" ObjectID="_1852104160" r:id="rId54"/>
        </w:object>
      </w:r>
      <w:r>
        <w:tab/>
      </w:r>
      <w:r>
        <w:fldChar w:fldCharType="begin"/>
      </w:r>
      <w:r>
        <w:instrText xml:space="preserve"> MACROBUTTON AMMPlaceRM \* MERGEFORMAT </w:instrText>
      </w:r>
      <w:r>
        <w:fldChar w:fldCharType="begin"/>
      </w:r>
      <w:r>
        <w:instrText xml:space="preserve"> SEQ AMEqn \h \* MERGEFORMAT </w:instrText>
      </w:r>
      <w:r>
        <w:fldChar w:fldCharType="end"/>
      </w:r>
      <w:r>
        <w:instrText>(</w:instrText>
      </w:r>
      <w:fldSimple w:instr=" SEQ AMEqn \c \* Arabic \* MERGEFORMAT ">
        <w:r w:rsidR="00FB7580"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76DBE112" w14:textId="5AB8E9FB" w:rsidR="00DB259D" w:rsidRDefault="00DB259D" w:rsidP="00DB259D">
      <w:pPr>
        <w:ind w:firstLine="480"/>
      </w:pPr>
      <w:r>
        <w:rPr>
          <w:rFonts w:hint="eastAsia"/>
        </w:rPr>
        <w:t>其正交补空间为：</w:t>
      </w:r>
    </w:p>
    <w:p w14:paraId="140C7824" w14:textId="6F804C5E" w:rsidR="00DB259D" w:rsidRDefault="00DB259D" w:rsidP="00DB259D">
      <w:pPr>
        <w:pStyle w:val="AMDisplayEquation"/>
        <w:ind w:firstLine="480"/>
      </w:pPr>
      <w:r>
        <w:tab/>
      </w:r>
      <w:r w:rsidRPr="00DB259D">
        <w:rPr>
          <w:position w:val="-13"/>
        </w:rPr>
        <w:object w:dxaOrig="2388" w:dyaOrig="391" w14:anchorId="326602FD">
          <v:shape id="_x0000_i1048" type="#_x0000_t75" style="width:122.5pt;height:22pt" o:ole="">
            <v:imagedata r:id="rId55" o:title=""/>
          </v:shape>
          <o:OLEObject Type="Embed" ProgID="Equation.AxMath" ShapeID="_x0000_i1048" DrawAspect="Content" ObjectID="_1852104161" r:id="rId56"/>
        </w:object>
      </w:r>
      <w:r>
        <w:tab/>
      </w:r>
      <w:r>
        <w:fldChar w:fldCharType="begin"/>
      </w:r>
      <w:r>
        <w:instrText xml:space="preserve"> MACROBUTTON AMMPlaceRM \* MERGEFORMAT </w:instrText>
      </w:r>
      <w:r>
        <w:fldChar w:fldCharType="begin"/>
      </w:r>
      <w:r>
        <w:instrText xml:space="preserve"> SEQ AMEqn \h \* MERGEFORMAT </w:instrText>
      </w:r>
      <w:r>
        <w:fldChar w:fldCharType="end"/>
      </w:r>
      <w:r>
        <w:instrText>(</w:instrText>
      </w:r>
      <w:fldSimple w:instr=" SEQ AMEqn \c \* Arabic \* MERGEFORMAT ">
        <w:r w:rsidR="00FB7580"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275B8348" w14:textId="59E1D6BB" w:rsidR="00B03D82" w:rsidRDefault="00DB259D" w:rsidP="00B03D82">
      <w:pPr>
        <w:ind w:firstLine="480"/>
      </w:pPr>
      <w:r>
        <w:rPr>
          <w:rFonts w:hint="eastAsia"/>
        </w:rPr>
        <w:t>为了能够得到其正交补空间的扰动向量，</w:t>
      </w:r>
      <w:r w:rsidR="00EF06E6">
        <w:rPr>
          <w:rFonts w:hint="eastAsia"/>
        </w:rPr>
        <w:t>其实不需要完成求出完整的</w:t>
      </w:r>
      <w:r w:rsidR="00EF06E6" w:rsidRPr="00EF06E6">
        <w:rPr>
          <w:position w:val="-12"/>
        </w:rPr>
        <w:object w:dxaOrig="329" w:dyaOrig="359" w14:anchorId="38B3B3C8">
          <v:shape id="_x0000_i1049" type="#_x0000_t75" style="width:14.5pt;height:21pt" o:ole="">
            <v:imagedata r:id="rId57" o:title=""/>
          </v:shape>
          <o:OLEObject Type="Embed" ProgID="Equation.AxMath" ShapeID="_x0000_i1049" DrawAspect="Content" ObjectID="_1852104162" r:id="rId58"/>
        </w:object>
      </w:r>
      <w:r w:rsidR="00EF06E6">
        <w:rPr>
          <w:rFonts w:hint="eastAsia"/>
        </w:rPr>
        <w:t>，可以随机生成一个向量</w:t>
      </w:r>
      <w:r w:rsidR="00E525EB" w:rsidRPr="00EF06E6">
        <w:rPr>
          <w:position w:val="-12"/>
        </w:rPr>
        <w:object w:dxaOrig="945" w:dyaOrig="377" w14:anchorId="3DE37C44">
          <v:shape id="_x0000_i1050" type="#_x0000_t75" style="width:51pt;height:22pt" o:ole="">
            <v:imagedata r:id="rId59" o:title=""/>
          </v:shape>
          <o:OLEObject Type="Embed" ProgID="Equation.AxMath" ShapeID="_x0000_i1050" DrawAspect="Content" ObjectID="_1852104163" r:id="rId60"/>
        </w:object>
      </w:r>
      <w:r w:rsidR="00EF06E6">
        <w:rPr>
          <w:rFonts w:hint="eastAsia"/>
        </w:rPr>
        <w:t>，然后将其投影到正交子空间</w:t>
      </w:r>
      <w:r w:rsidR="00B03D82">
        <w:rPr>
          <w:rFonts w:hint="eastAsia"/>
        </w:rPr>
        <w:t>，最直接方法就是先将</w:t>
      </w:r>
      <w:r w:rsidR="00B03D82" w:rsidRPr="00B03D82">
        <w:rPr>
          <w:position w:val="-12"/>
        </w:rPr>
        <w:object w:dxaOrig="178" w:dyaOrig="358" w14:anchorId="3AD1C18E">
          <v:shape id="_x0000_i1051" type="#_x0000_t75" style="width:7.5pt;height:22pt" o:ole="">
            <v:imagedata r:id="rId61" o:title=""/>
          </v:shape>
          <o:OLEObject Type="Embed" ProgID="Equation.AxMath" ShapeID="_x0000_i1051" DrawAspect="Content" ObjectID="_1852104164" r:id="rId62"/>
        </w:object>
      </w:r>
      <w:r w:rsidR="00B03D82">
        <w:rPr>
          <w:rFonts w:hint="eastAsia"/>
        </w:rPr>
        <w:t>投影到</w:t>
      </w:r>
      <w:r w:rsidR="00B03D82" w:rsidRPr="00B03D82">
        <w:rPr>
          <w:position w:val="-12"/>
        </w:rPr>
        <w:object w:dxaOrig="235" w:dyaOrig="358" w14:anchorId="21D289E0">
          <v:shape id="_x0000_i1052" type="#_x0000_t75" style="width:14.5pt;height:22pt" o:ole="">
            <v:imagedata r:id="rId63" o:title=""/>
          </v:shape>
          <o:OLEObject Type="Embed" ProgID="Equation.AxMath" ShapeID="_x0000_i1052" DrawAspect="Content" ObjectID="_1852104165" r:id="rId64"/>
        </w:object>
      </w:r>
      <w:r w:rsidR="00B03D82">
        <w:rPr>
          <w:rFonts w:hint="eastAsia"/>
        </w:rPr>
        <w:t>，然后再从</w:t>
      </w:r>
      <w:r w:rsidR="00B03D82" w:rsidRPr="00B03D82">
        <w:rPr>
          <w:position w:val="-12"/>
        </w:rPr>
        <w:object w:dxaOrig="178" w:dyaOrig="358" w14:anchorId="1448DBD6">
          <v:shape id="_x0000_i1053" type="#_x0000_t75" style="width:7.5pt;height:22pt" o:ole="">
            <v:imagedata r:id="rId61" o:title=""/>
          </v:shape>
          <o:OLEObject Type="Embed" ProgID="Equation.AxMath" ShapeID="_x0000_i1053" DrawAspect="Content" ObjectID="_1852104166" r:id="rId65"/>
        </w:object>
      </w:r>
      <w:r w:rsidR="00B03D82">
        <w:rPr>
          <w:rFonts w:hint="eastAsia"/>
        </w:rPr>
        <w:t>中减去，即：</w:t>
      </w:r>
    </w:p>
    <w:p w14:paraId="35C3B5F5" w14:textId="19E6E573" w:rsidR="00B03D82" w:rsidRDefault="00B03D82" w:rsidP="00B03D82">
      <w:pPr>
        <w:pStyle w:val="AMDisplayEquation"/>
        <w:ind w:firstLine="480"/>
      </w:pPr>
      <w:r>
        <w:lastRenderedPageBreak/>
        <w:tab/>
      </w:r>
      <w:r w:rsidRPr="00B03D82">
        <w:rPr>
          <w:position w:val="-72"/>
        </w:rPr>
        <w:object w:dxaOrig="2940" w:dyaOrig="1587" w14:anchorId="57CF477B">
          <v:shape id="_x0000_i1054" type="#_x0000_t75" style="width:2in;height:78.5pt" o:ole="">
            <v:imagedata r:id="rId66" o:title=""/>
          </v:shape>
          <o:OLEObject Type="Embed" ProgID="Equation.AxMath" ShapeID="_x0000_i1054" DrawAspect="Content" ObjectID="_1852104167" r:id="rId67"/>
        </w:object>
      </w:r>
      <w:r>
        <w:tab/>
      </w:r>
      <w:r>
        <w:fldChar w:fldCharType="begin"/>
      </w:r>
      <w:r>
        <w:instrText xml:space="preserve"> MACROBUTTON AMMPlaceRM \* MERGEFORMAT </w:instrText>
      </w:r>
      <w:r>
        <w:fldChar w:fldCharType="begin"/>
      </w:r>
      <w:r>
        <w:instrText xml:space="preserve"> SEQ AMEqn \h \* MERGEFORMAT </w:instrText>
      </w:r>
      <w:r>
        <w:fldChar w:fldCharType="end"/>
      </w:r>
      <w:bookmarkStart w:id="0" w:name="ZEqnNum501807"/>
      <w:r>
        <w:instrText>(</w:instrText>
      </w:r>
      <w:fldSimple w:instr=" SEQ AMEqn \c \* Arabic \* MERGEFORMAT ">
        <w:r w:rsidR="00FB7580">
          <w:rPr>
            <w:noProof/>
          </w:rPr>
          <w:instrText>7</w:instrText>
        </w:r>
      </w:fldSimple>
      <w:r>
        <w:instrText>)</w:instrText>
      </w:r>
      <w:bookmarkEnd w:id="0"/>
      <w:r>
        <w:fldChar w:fldCharType="end"/>
      </w:r>
    </w:p>
    <w:p w14:paraId="0622C50C" w14:textId="6C8E680A" w:rsidR="00B03D82" w:rsidRDefault="00B03D82" w:rsidP="00B03D82">
      <w:pPr>
        <w:ind w:firstLine="480"/>
      </w:pPr>
      <w:r>
        <w:rPr>
          <w:rFonts w:hint="eastAsia"/>
        </w:rPr>
        <w:t>若</w:t>
      </w:r>
      <w:r w:rsidRPr="00B03D82">
        <w:rPr>
          <w:position w:val="-12"/>
        </w:rPr>
        <w:object w:dxaOrig="235" w:dyaOrig="358" w14:anchorId="09711E16">
          <v:shape id="_x0000_i1055" type="#_x0000_t75" style="width:14.5pt;height:22pt" o:ole="">
            <v:imagedata r:id="rId63" o:title=""/>
          </v:shape>
          <o:OLEObject Type="Embed" ProgID="Equation.AxMath" ShapeID="_x0000_i1055" DrawAspect="Content" ObjectID="_1852104168" r:id="rId68"/>
        </w:object>
      </w:r>
      <w:r>
        <w:rPr>
          <w:rFonts w:hint="eastAsia"/>
        </w:rPr>
        <w:t>只是正交，并没有归一化，那么式</w:t>
      </w:r>
      <w:r>
        <w:fldChar w:fldCharType="begin"/>
      </w:r>
      <w:r>
        <w:instrText xml:space="preserve"> GOTOBUTTON ZEqnNum501807  \* MERGEFORMAT </w:instrText>
      </w:r>
      <w:fldSimple w:instr=" REF ZEqnNum501807 \* Charformat \! \* MERGEFORMAT ">
        <w:r w:rsidR="00FB7580">
          <w:instrText>(7)</w:instrText>
        </w:r>
      </w:fldSimple>
      <w:r>
        <w:fldChar w:fldCharType="end"/>
      </w:r>
      <w:r>
        <w:rPr>
          <w:rFonts w:hint="eastAsia"/>
        </w:rPr>
        <w:t>将变成：</w:t>
      </w:r>
    </w:p>
    <w:p w14:paraId="5D2A1F0C" w14:textId="56585F2C" w:rsidR="00B03D82" w:rsidRDefault="00B03D82" w:rsidP="00B03D82">
      <w:pPr>
        <w:pStyle w:val="AMDisplayEquation"/>
        <w:ind w:firstLine="480"/>
      </w:pPr>
      <w:r>
        <w:tab/>
      </w:r>
      <w:r w:rsidR="00C04975" w:rsidRPr="00D40F14">
        <w:rPr>
          <w:position w:val="-31"/>
        </w:rPr>
        <w:object w:dxaOrig="3080" w:dyaOrig="760" w14:anchorId="514F58BE">
          <v:shape id="_x0000_i1056" type="#_x0000_t75" style="width:151.5pt;height:35.5pt" o:ole="">
            <v:imagedata r:id="rId69" o:title=""/>
          </v:shape>
          <o:OLEObject Type="Embed" ProgID="Equation.AxMath" ShapeID="_x0000_i1056" DrawAspect="Content" ObjectID="_1852104169" r:id="rId70"/>
        </w:object>
      </w:r>
      <w:r>
        <w:tab/>
      </w:r>
      <w:r>
        <w:fldChar w:fldCharType="begin"/>
      </w:r>
      <w:r>
        <w:instrText xml:space="preserve"> MACROBUTTON AMMPlaceRM \* MERGEFORMAT </w:instrText>
      </w:r>
      <w:r>
        <w:fldChar w:fldCharType="begin"/>
      </w:r>
      <w:r>
        <w:instrText xml:space="preserve"> SEQ AMEqn \h \* MERGEFORMAT </w:instrText>
      </w:r>
      <w:r>
        <w:fldChar w:fldCharType="end"/>
      </w:r>
      <w:r>
        <w:instrText>(</w:instrText>
      </w:r>
      <w:fldSimple w:instr=" SEQ AMEqn \c \* Arabic \* MERGEFORMAT ">
        <w:r w:rsidR="00FB7580"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14:paraId="1D884D8F" w14:textId="5BECA714" w:rsidR="00C04975" w:rsidRDefault="00C04975" w:rsidP="00C04975">
      <w:pPr>
        <w:ind w:firstLine="480"/>
      </w:pPr>
      <w:r>
        <w:rPr>
          <w:rFonts w:hint="eastAsia"/>
        </w:rPr>
        <w:t>写成矩阵形式，则是：</w:t>
      </w:r>
    </w:p>
    <w:p w14:paraId="4A2B0591" w14:textId="6B8FF8F9" w:rsidR="00C04975" w:rsidRPr="00C04975" w:rsidRDefault="00C04975" w:rsidP="00C04975">
      <w:pPr>
        <w:pStyle w:val="AMDisplayEquation"/>
        <w:ind w:firstLine="480"/>
      </w:pPr>
      <w:r>
        <w:tab/>
      </w:r>
      <w:r w:rsidRPr="00C04975">
        <w:rPr>
          <w:position w:val="-55"/>
        </w:rPr>
        <w:object w:dxaOrig="3417" w:dyaOrig="1243" w14:anchorId="118CE9BA">
          <v:shape id="_x0000_i1057" type="#_x0000_t75" style="width:172.5pt;height:65.5pt" o:ole="">
            <v:imagedata r:id="rId71" o:title=""/>
          </v:shape>
          <o:OLEObject Type="Embed" ProgID="Equation.AxMath" ShapeID="_x0000_i1057" DrawAspect="Content" ObjectID="_1852104170" r:id="rId72"/>
        </w:object>
      </w:r>
      <w:r>
        <w:tab/>
      </w:r>
      <w:r>
        <w:fldChar w:fldCharType="begin"/>
      </w:r>
      <w:r>
        <w:instrText xml:space="preserve"> MACROBUTTON AMMPlaceRM \* MERGEFORMAT </w:instrText>
      </w:r>
      <w:r>
        <w:fldChar w:fldCharType="begin"/>
      </w:r>
      <w:r>
        <w:instrText xml:space="preserve"> SEQ AMEqn \h \* MERGEFORMAT </w:instrText>
      </w:r>
      <w:r>
        <w:fldChar w:fldCharType="end"/>
      </w:r>
      <w:r>
        <w:instrText>(</w:instrText>
      </w:r>
      <w:fldSimple w:instr=" SEQ AMEqn \c \* Arabic \* MERGEFORMAT ">
        <w:r w:rsidR="00FB7580"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14:paraId="31026145" w14:textId="23556FBB" w:rsidR="00EF06E6" w:rsidRDefault="00EF06E6" w:rsidP="00EF06E6">
      <w:pPr>
        <w:ind w:firstLine="480"/>
      </w:pPr>
      <w:r>
        <w:rPr>
          <w:rFonts w:hint="eastAsia"/>
        </w:rPr>
        <w:t>此时有：</w:t>
      </w:r>
    </w:p>
    <w:p w14:paraId="2933897D" w14:textId="173EF5A4" w:rsidR="00EF06E6" w:rsidRDefault="00EF06E6" w:rsidP="00EF06E6">
      <w:pPr>
        <w:pStyle w:val="AMDisplayEquation"/>
        <w:ind w:firstLine="480"/>
      </w:pPr>
      <w:r>
        <w:tab/>
      </w:r>
      <w:r w:rsidR="00C04975" w:rsidRPr="00EF06E6">
        <w:rPr>
          <w:position w:val="-12"/>
        </w:rPr>
        <w:object w:dxaOrig="5492" w:dyaOrig="375" w14:anchorId="7E7495BB">
          <v:shape id="_x0000_i1058" type="#_x0000_t75" style="width:273.5pt;height:22pt" o:ole="">
            <v:imagedata r:id="rId73" o:title=""/>
          </v:shape>
          <o:OLEObject Type="Embed" ProgID="Equation.AxMath" ShapeID="_x0000_i1058" DrawAspect="Content" ObjectID="_1852104171" r:id="rId74"/>
        </w:object>
      </w:r>
      <w:r>
        <w:tab/>
      </w:r>
      <w:r>
        <w:fldChar w:fldCharType="begin"/>
      </w:r>
      <w:r>
        <w:instrText xml:space="preserve"> MACROBUTTON AMMPlaceRM \* MERGEFORMAT </w:instrText>
      </w:r>
      <w:r>
        <w:fldChar w:fldCharType="begin"/>
      </w:r>
      <w:r>
        <w:instrText xml:space="preserve"> SEQ AMEqn \h \* MERGEFORMAT </w:instrText>
      </w:r>
      <w:r>
        <w:fldChar w:fldCharType="end"/>
      </w:r>
      <w:r>
        <w:instrText>(</w:instrText>
      </w:r>
      <w:fldSimple w:instr=" SEQ AMEqn \c \* Arabic \* MERGEFORMAT ">
        <w:r w:rsidR="00FB7580"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14:paraId="3D4CD458" w14:textId="24826F42" w:rsidR="00EF06E6" w:rsidRDefault="00235360" w:rsidP="00EF06E6">
      <w:pPr>
        <w:ind w:firstLineChars="0" w:firstLine="0"/>
        <w:rPr>
          <w:rFonts w:ascii="黑体" w:eastAsia="黑体" w:hAnsi="黑体" w:hint="eastAsia"/>
        </w:rPr>
      </w:pPr>
      <w:r w:rsidRPr="00235360">
        <w:rPr>
          <w:rFonts w:ascii="黑体" w:eastAsia="黑体" w:hAnsi="黑体" w:hint="eastAsia"/>
        </w:rPr>
        <w:t>3.步长范围的确定</w:t>
      </w:r>
      <w:r w:rsidR="00CC364E">
        <w:rPr>
          <w:rFonts w:ascii="黑体" w:eastAsia="黑体" w:hAnsi="黑体" w:hint="eastAsia"/>
        </w:rPr>
        <w:t>（包含方向修正）</w:t>
      </w:r>
    </w:p>
    <w:p w14:paraId="21F86A05" w14:textId="106DFF5E" w:rsidR="00235360" w:rsidRDefault="00611C54" w:rsidP="00611C54">
      <w:pPr>
        <w:ind w:firstLine="480"/>
      </w:pPr>
      <w:r>
        <w:rPr>
          <w:rFonts w:hint="eastAsia"/>
        </w:rPr>
        <w:t>首先</w:t>
      </w:r>
      <w:r w:rsidR="00677C25">
        <w:rPr>
          <w:rFonts w:hint="eastAsia"/>
        </w:rPr>
        <w:t>在子空间中</w:t>
      </w:r>
      <w:r>
        <w:rPr>
          <w:rFonts w:hint="eastAsia"/>
        </w:rPr>
        <w:t>生成一个</w:t>
      </w:r>
      <w:r w:rsidR="00DC155A">
        <w:rPr>
          <w:rFonts w:hint="eastAsia"/>
        </w:rPr>
        <w:t>随机</w:t>
      </w:r>
      <w:r w:rsidR="00677C25">
        <w:rPr>
          <w:rFonts w:hint="eastAsia"/>
        </w:rPr>
        <w:t>向量</w:t>
      </w:r>
      <w:r w:rsidR="00FB7580">
        <w:rPr>
          <w:rFonts w:hint="eastAsia"/>
        </w:rPr>
        <w:t>，然后将其归一化</w:t>
      </w:r>
      <w:r w:rsidR="00677C25">
        <w:rPr>
          <w:rFonts w:hint="eastAsia"/>
        </w:rPr>
        <w:t>：</w:t>
      </w:r>
    </w:p>
    <w:p w14:paraId="4C01C3E1" w14:textId="57F5DABB" w:rsidR="00677C25" w:rsidRDefault="00677C25" w:rsidP="00677C25">
      <w:pPr>
        <w:pStyle w:val="AMDisplayEquation"/>
        <w:ind w:firstLine="480"/>
      </w:pPr>
      <w:r>
        <w:tab/>
      </w:r>
      <w:r w:rsidR="00AF38E2" w:rsidRPr="00AF38E2">
        <w:rPr>
          <w:position w:val="-74"/>
        </w:rPr>
        <w:object w:dxaOrig="3578" w:dyaOrig="1621" w14:anchorId="26043ACA">
          <v:shape id="_x0000_i1059" type="#_x0000_t75" style="width:179.5pt;height:78.5pt" o:ole="">
            <v:imagedata r:id="rId75" o:title=""/>
          </v:shape>
          <o:OLEObject Type="Embed" ProgID="Equation.AxMath" ShapeID="_x0000_i1059" DrawAspect="Content" ObjectID="_1852104172" r:id="rId76"/>
        </w:object>
      </w:r>
      <w:r>
        <w:tab/>
      </w:r>
      <w:r>
        <w:fldChar w:fldCharType="begin"/>
      </w:r>
      <w:r>
        <w:instrText xml:space="preserve"> MACROBUTTON AMMPlaceRM \* MERGEFORMAT </w:instrText>
      </w:r>
      <w:r>
        <w:fldChar w:fldCharType="begin"/>
      </w:r>
      <w:r>
        <w:instrText xml:space="preserve"> SEQ AMEqn \h \* MERGEFORMAT </w:instrText>
      </w:r>
      <w:r>
        <w:fldChar w:fldCharType="end"/>
      </w:r>
      <w:r>
        <w:instrText>(</w:instrText>
      </w:r>
      <w:fldSimple w:instr=" SEQ AMEqn \c \* Arabic \* MERGEFORMAT ">
        <w:r w:rsidR="00FB7580">
          <w:rPr>
            <w:noProof/>
          </w:rPr>
          <w:instrText>11</w:instrText>
        </w:r>
      </w:fldSimple>
      <w:r>
        <w:instrText>)</w:instrText>
      </w:r>
      <w:r>
        <w:fldChar w:fldCharType="end"/>
      </w:r>
    </w:p>
    <w:p w14:paraId="5D6276A0" w14:textId="27FC8002" w:rsidR="00677C25" w:rsidRDefault="00DC155A" w:rsidP="00611C54">
      <w:pPr>
        <w:ind w:firstLine="480"/>
      </w:pPr>
      <w:r>
        <w:rPr>
          <w:rFonts w:hint="eastAsia"/>
        </w:rPr>
        <w:t>将所有的</w:t>
      </w:r>
      <w:r w:rsidRPr="00DC155A">
        <w:rPr>
          <w:position w:val="-12"/>
        </w:rPr>
        <w:object w:dxaOrig="311" w:dyaOrig="358" w14:anchorId="58F3FE31">
          <v:shape id="_x0000_i1060" type="#_x0000_t75" style="width:14.5pt;height:22pt" o:ole="">
            <v:imagedata r:id="rId33" o:title=""/>
          </v:shape>
          <o:OLEObject Type="Embed" ProgID="Equation.AxMath" ShapeID="_x0000_i1060" DrawAspect="Content" ObjectID="_1852104173" r:id="rId77"/>
        </w:object>
      </w:r>
      <w:r>
        <w:rPr>
          <w:rFonts w:hint="eastAsia"/>
        </w:rPr>
        <w:t>投影到该随机向量，即：</w:t>
      </w:r>
    </w:p>
    <w:p w14:paraId="31FD5DF8" w14:textId="4C091AFC" w:rsidR="00DC155A" w:rsidRDefault="00DC155A" w:rsidP="00DC155A">
      <w:pPr>
        <w:pStyle w:val="AMDisplayEquation"/>
        <w:ind w:firstLine="480"/>
      </w:pPr>
      <w:r>
        <w:tab/>
      </w:r>
      <w:r w:rsidR="003333C2" w:rsidRPr="003F2F76">
        <w:rPr>
          <w:position w:val="-33"/>
        </w:rPr>
        <w:object w:dxaOrig="1261" w:dyaOrig="785" w14:anchorId="160935ED">
          <v:shape id="_x0000_i1061" type="#_x0000_t75" style="width:65.5pt;height:35.5pt" o:ole="">
            <v:imagedata r:id="rId78" o:title=""/>
          </v:shape>
          <o:OLEObject Type="Embed" ProgID="Equation.AxMath" ShapeID="_x0000_i1061" DrawAspect="Content" ObjectID="_1852104174" r:id="rId79"/>
        </w:object>
      </w:r>
      <w:r>
        <w:tab/>
      </w:r>
      <w:r>
        <w:fldChar w:fldCharType="begin"/>
      </w:r>
      <w:r>
        <w:instrText xml:space="preserve"> MACROBUTTON AMMPlaceRM \* MERGEFORMAT </w:instrText>
      </w:r>
      <w:r>
        <w:fldChar w:fldCharType="begin"/>
      </w:r>
      <w:r>
        <w:instrText xml:space="preserve"> SEQ AMEqn \h \* MERGEFORMAT </w:instrText>
      </w:r>
      <w:r>
        <w:fldChar w:fldCharType="end"/>
      </w:r>
      <w:r>
        <w:instrText>(</w:instrText>
      </w:r>
      <w:fldSimple w:instr=" SEQ AMEqn \c \* Arabic \* MERGEFORMAT ">
        <w:r w:rsidR="00FB7580">
          <w:rPr>
            <w:noProof/>
          </w:rPr>
          <w:instrText>12</w:instrText>
        </w:r>
      </w:fldSimple>
      <w:r>
        <w:instrText>)</w:instrText>
      </w:r>
      <w:r>
        <w:fldChar w:fldCharType="end"/>
      </w:r>
    </w:p>
    <w:p w14:paraId="61706AAB" w14:textId="5A9792EE" w:rsidR="00042DCB" w:rsidRDefault="00042DCB" w:rsidP="00042DCB">
      <w:pPr>
        <w:ind w:firstLine="480"/>
      </w:pPr>
      <w:r>
        <w:rPr>
          <w:rFonts w:hint="eastAsia"/>
        </w:rPr>
        <w:t>当</w:t>
      </w:r>
      <w:r w:rsidRPr="00042DCB">
        <w:rPr>
          <w:position w:val="-12"/>
        </w:rPr>
        <w:object w:dxaOrig="680" w:dyaOrig="359" w14:anchorId="1D582210">
          <v:shape id="_x0000_i1062" type="#_x0000_t75" style="width:36.5pt;height:21pt" o:ole="">
            <v:imagedata r:id="rId80" o:title=""/>
          </v:shape>
          <o:OLEObject Type="Embed" ProgID="Equation.AxMath" ShapeID="_x0000_i1062" DrawAspect="Content" ObjectID="_1852104175" r:id="rId81"/>
        </w:object>
      </w:r>
      <w:r>
        <w:rPr>
          <w:rFonts w:hint="eastAsia"/>
        </w:rPr>
        <w:t>，那么说明该随机方向的方向反了，将步长乘以</w:t>
      </w:r>
      <w:r>
        <w:rPr>
          <w:rFonts w:hint="eastAsia"/>
        </w:rPr>
        <w:t>-1</w:t>
      </w:r>
      <w:r>
        <w:rPr>
          <w:rFonts w:hint="eastAsia"/>
        </w:rPr>
        <w:t>（方向修正），然后取</w:t>
      </w:r>
      <w:r w:rsidRPr="00042DCB">
        <w:rPr>
          <w:position w:val="-12"/>
        </w:rPr>
        <w:object w:dxaOrig="260" w:dyaOrig="359" w14:anchorId="76DF0E53">
          <v:shape id="_x0000_i1063" type="#_x0000_t75" style="width:14.5pt;height:21pt" o:ole="">
            <v:imagedata r:id="rId82" o:title=""/>
          </v:shape>
          <o:OLEObject Type="Embed" ProgID="Equation.AxMath" ShapeID="_x0000_i1063" DrawAspect="Content" ObjectID="_1852104176" r:id="rId83"/>
        </w:object>
      </w:r>
      <w:r>
        <w:rPr>
          <w:rFonts w:hint="eastAsia"/>
        </w:rPr>
        <w:t>的最大值为最大步长，确定实际步长为：</w:t>
      </w:r>
    </w:p>
    <w:p w14:paraId="283B0DB2" w14:textId="0EBF707E" w:rsidR="00042DCB" w:rsidRDefault="00042DCB" w:rsidP="00042DCB">
      <w:pPr>
        <w:pStyle w:val="AMDisplayEquation"/>
        <w:ind w:firstLine="480"/>
      </w:pPr>
      <w:r>
        <w:lastRenderedPageBreak/>
        <w:tab/>
      </w:r>
      <w:r w:rsidR="00AF73F1" w:rsidRPr="00AF73F1">
        <w:rPr>
          <w:position w:val="-33"/>
        </w:rPr>
        <w:object w:dxaOrig="1647" w:dyaOrig="784" w14:anchorId="6CBACECF">
          <v:shape id="_x0000_i1064" type="#_x0000_t75" style="width:79.5pt;height:35.5pt" o:ole="">
            <v:imagedata r:id="rId84" o:title=""/>
          </v:shape>
          <o:OLEObject Type="Embed" ProgID="Equation.AxMath" ShapeID="_x0000_i1064" DrawAspect="Content" ObjectID="_1852104177" r:id="rId85"/>
        </w:object>
      </w:r>
      <w:r>
        <w:tab/>
      </w:r>
      <w:r>
        <w:fldChar w:fldCharType="begin"/>
      </w:r>
      <w:r>
        <w:instrText xml:space="preserve"> MACROBUTTON AMMPlaceRM \* MERGEFORMAT </w:instrText>
      </w:r>
      <w:r>
        <w:fldChar w:fldCharType="begin"/>
      </w:r>
      <w:r>
        <w:instrText xml:space="preserve"> SEQ AMEqn \h \* MERGEFORMAT </w:instrText>
      </w:r>
      <w:r>
        <w:fldChar w:fldCharType="end"/>
      </w:r>
      <w:bookmarkStart w:id="1" w:name="ZEqnNum750922"/>
      <w:r>
        <w:instrText>(</w:instrText>
      </w:r>
      <w:fldSimple w:instr=" SEQ AMEqn \c \* Arabic \* MERGEFORMAT ">
        <w:r w:rsidR="00FB7580">
          <w:rPr>
            <w:noProof/>
          </w:rPr>
          <w:instrText>13</w:instrText>
        </w:r>
      </w:fldSimple>
      <w:r>
        <w:instrText>)</w:instrText>
      </w:r>
      <w:bookmarkEnd w:id="1"/>
      <w:r>
        <w:fldChar w:fldCharType="end"/>
      </w:r>
    </w:p>
    <w:p w14:paraId="334E4379" w14:textId="2FA60D31" w:rsidR="00042DCB" w:rsidRDefault="00042DCB" w:rsidP="00042DCB">
      <w:pPr>
        <w:ind w:firstLine="480"/>
      </w:pPr>
      <w:r>
        <w:rPr>
          <w:rFonts w:hint="eastAsia"/>
        </w:rPr>
        <w:t>式</w:t>
      </w:r>
      <w:r w:rsidR="00FB7580">
        <w:fldChar w:fldCharType="begin"/>
      </w:r>
      <w:r w:rsidR="00FB7580">
        <w:instrText xml:space="preserve"> GOTOBUTTON ZEqnNum750922  \* MERGEFORMAT </w:instrText>
      </w:r>
      <w:fldSimple w:instr=" REF ZEqnNum750922 \* Charformat \! \* MERGEFORMAT ">
        <w:r w:rsidR="00FB7580">
          <w:instrText>(13)</w:instrText>
        </w:r>
      </w:fldSimple>
      <w:r w:rsidR="00FB7580">
        <w:fldChar w:fldCharType="end"/>
      </w:r>
      <w:r w:rsidR="00FB7580">
        <w:rPr>
          <w:rFonts w:hint="eastAsia"/>
        </w:rPr>
        <w:t>中</w:t>
      </w:r>
      <w:r w:rsidR="00FB7580" w:rsidRPr="00FB7580">
        <w:rPr>
          <w:position w:val="-12"/>
        </w:rPr>
        <w:object w:dxaOrig="212" w:dyaOrig="358" w14:anchorId="15462A7E">
          <v:shape id="_x0000_i1065" type="#_x0000_t75" style="width:6.5pt;height:22pt" o:ole="">
            <v:imagedata r:id="rId86" o:title=""/>
          </v:shape>
          <o:OLEObject Type="Embed" ProgID="Equation.AxMath" ShapeID="_x0000_i1065" DrawAspect="Content" ObjectID="_1852104178" r:id="rId87"/>
        </w:object>
      </w:r>
      <w:r w:rsidR="00FB7580">
        <w:rPr>
          <w:rFonts w:hint="eastAsia"/>
        </w:rPr>
        <w:t>为随机系数，</w:t>
      </w:r>
      <w:r w:rsidR="00E17512">
        <w:rPr>
          <w:rFonts w:hint="eastAsia"/>
        </w:rPr>
        <w:t>（</w:t>
      </w:r>
      <w:r w:rsidR="00FB7580">
        <w:rPr>
          <w:rFonts w:hint="eastAsia"/>
        </w:rPr>
        <w:t>对于普通个体，其系数可以设置的大一些</w:t>
      </w:r>
      <w:r w:rsidR="007F5436">
        <w:rPr>
          <w:rFonts w:hint="eastAsia"/>
        </w:rPr>
        <w:t>，而越是优秀的个体，则其系数</w:t>
      </w:r>
      <w:r w:rsidR="00E17512">
        <w:rPr>
          <w:rFonts w:hint="eastAsia"/>
        </w:rPr>
        <w:t>可以小一些）。</w:t>
      </w:r>
    </w:p>
    <w:p w14:paraId="0CD97BE6" w14:textId="2E42E2D0" w:rsidR="00D65266" w:rsidRPr="00D65266" w:rsidRDefault="00D65266" w:rsidP="00D65266">
      <w:pPr>
        <w:ind w:firstLineChars="0" w:firstLine="0"/>
        <w:rPr>
          <w:rFonts w:ascii="黑体" w:eastAsia="黑体" w:hAnsi="黑体" w:hint="eastAsia"/>
        </w:rPr>
      </w:pPr>
      <w:r w:rsidRPr="00D65266">
        <w:rPr>
          <w:rFonts w:ascii="黑体" w:eastAsia="黑体" w:hAnsi="黑体" w:hint="eastAsia"/>
        </w:rPr>
        <w:t>4.有益差分和有害差分向量的处理</w:t>
      </w:r>
    </w:p>
    <w:p w14:paraId="33BACB4E" w14:textId="0D69BCAE" w:rsidR="00D65266" w:rsidRDefault="00D65266" w:rsidP="00D65266">
      <w:pPr>
        <w:ind w:firstLine="480"/>
      </w:pPr>
      <w:r>
        <w:rPr>
          <w:rFonts w:hint="eastAsia"/>
        </w:rPr>
        <w:t>有益差分即</w:t>
      </w:r>
      <w:r w:rsidRPr="00D65266">
        <w:rPr>
          <w:position w:val="-12"/>
        </w:rPr>
        <w:object w:dxaOrig="236" w:dyaOrig="359" w14:anchorId="2A40F2E5">
          <v:shape id="_x0000_i1066" type="#_x0000_t75" style="width:14.5pt;height:21pt" o:ole="">
            <v:imagedata r:id="rId88" o:title=""/>
          </v:shape>
          <o:OLEObject Type="Embed" ProgID="Equation.AxMath" ShapeID="_x0000_i1066" DrawAspect="Content" ObjectID="_1852104179" r:id="rId89">
            <o:FieldCodes>\* MERGEFORMAT</o:FieldCodes>
          </o:OLEObject>
        </w:object>
      </w:r>
      <w:r>
        <w:rPr>
          <w:rFonts w:hint="eastAsia"/>
        </w:rPr>
        <w:t>比</w:t>
      </w:r>
      <w:r w:rsidRPr="00D65266">
        <w:rPr>
          <w:position w:val="-12"/>
        </w:rPr>
        <w:object w:dxaOrig="258" w:dyaOrig="359" w14:anchorId="0CD3CD98">
          <v:shape id="_x0000_i1067" type="#_x0000_t75" style="width:14.5pt;height:21pt" o:ole="">
            <v:imagedata r:id="rId90" o:title=""/>
          </v:shape>
          <o:OLEObject Type="Embed" ProgID="Equation.AxMath" ShapeID="_x0000_i1067" DrawAspect="Content" ObjectID="_1852104180" r:id="rId91"/>
        </w:object>
      </w:r>
      <w:r>
        <w:rPr>
          <w:rFonts w:hint="eastAsia"/>
        </w:rPr>
        <w:t>好</w:t>
      </w:r>
      <w:r w:rsidRPr="00D65266">
        <w:rPr>
          <w:position w:val="-12"/>
        </w:rPr>
        <w:object w:dxaOrig="401" w:dyaOrig="358" w14:anchorId="67E51FA2">
          <v:shape id="_x0000_i1068" type="#_x0000_t75" style="width:21pt;height:22pt" o:ole="">
            <v:imagedata r:id="rId92" o:title=""/>
          </v:shape>
          <o:OLEObject Type="Embed" ProgID="Equation.AxMath" ShapeID="_x0000_i1068" DrawAspect="Content" ObjectID="_1852104181" r:id="rId93"/>
        </w:object>
      </w:r>
      <w:r>
        <w:rPr>
          <w:rFonts w:hint="eastAsia"/>
        </w:rPr>
        <w:t>这个方向确实通往一个更优的解，这是一个正面证据，具有高置信度。</w:t>
      </w:r>
    </w:p>
    <w:p w14:paraId="1A3B8D0E" w14:textId="20238429" w:rsidR="00D65266" w:rsidRDefault="00D65266" w:rsidP="00D65266">
      <w:pPr>
        <w:ind w:firstLine="480"/>
      </w:pPr>
      <w:r>
        <w:rPr>
          <w:rFonts w:hint="eastAsia"/>
        </w:rPr>
        <w:t>有害差分</w:t>
      </w:r>
      <w:r w:rsidRPr="00D65266">
        <w:rPr>
          <w:position w:val="-12"/>
        </w:rPr>
        <w:object w:dxaOrig="236" w:dyaOrig="359" w14:anchorId="07A081C5">
          <v:shape id="_x0000_i1069" type="#_x0000_t75" style="width:14.5pt;height:21pt" o:ole="">
            <v:imagedata r:id="rId45" o:title=""/>
          </v:shape>
          <o:OLEObject Type="Embed" ProgID="Equation.AxMath" ShapeID="_x0000_i1069" DrawAspect="Content" ObjectID="_1852104182" r:id="rId94"/>
        </w:object>
      </w:r>
      <w:r>
        <w:rPr>
          <w:rFonts w:hint="eastAsia"/>
        </w:rPr>
        <w:t>比</w:t>
      </w:r>
      <w:r w:rsidRPr="00D65266">
        <w:rPr>
          <w:position w:val="-12"/>
        </w:rPr>
        <w:object w:dxaOrig="258" w:dyaOrig="359" w14:anchorId="40F3454B">
          <v:shape id="_x0000_i1070" type="#_x0000_t75" style="width:14.5pt;height:21pt" o:ole="">
            <v:imagedata r:id="rId90" o:title=""/>
          </v:shape>
          <o:OLEObject Type="Embed" ProgID="Equation.AxMath" ShapeID="_x0000_i1070" DrawAspect="Content" ObjectID="_1852104183" r:id="rId95"/>
        </w:object>
      </w:r>
      <w:r>
        <w:rPr>
          <w:rFonts w:hint="eastAsia"/>
        </w:rPr>
        <w:t>差</w:t>
      </w:r>
      <w:r w:rsidRPr="00D65266">
        <w:rPr>
          <w:position w:val="-12"/>
        </w:rPr>
        <w:object w:dxaOrig="401" w:dyaOrig="358" w14:anchorId="48F2DAA3">
          <v:shape id="_x0000_i1071" type="#_x0000_t75" style="width:21pt;height:22pt" o:ole="">
            <v:imagedata r:id="rId92" o:title=""/>
          </v:shape>
          <o:OLEObject Type="Embed" ProgID="Equation.AxMath" ShapeID="_x0000_i1071" DrawAspect="Content" ObjectID="_1852104184" r:id="rId96"/>
        </w:object>
      </w:r>
      <w:r>
        <w:rPr>
          <w:rFonts w:hint="eastAsia"/>
        </w:rPr>
        <w:t>只能保证这个方向通往一个差解，但是需要明确的是“远离差解的方向，并不意味着通往好解”，也可能远离差解后，到达的是另一个差解，或者是一个平坦区域（鞍点），这是一个间断推断，置信度较低。</w:t>
      </w:r>
    </w:p>
    <w:p w14:paraId="2FC42E61" w14:textId="6732045B" w:rsidR="00D65266" w:rsidRDefault="004E7F4B" w:rsidP="00D65266">
      <w:pPr>
        <w:ind w:firstLine="480"/>
      </w:pPr>
      <w:r w:rsidRPr="004E7F4B">
        <w:t>如果你把它们混在一起做</w:t>
      </w:r>
      <w:r w:rsidRPr="004E7F4B">
        <w:t>PCA</w:t>
      </w:r>
      <w:r w:rsidRPr="004E7F4B">
        <w:t>，提取出来的</w:t>
      </w:r>
      <w:r w:rsidRPr="004E7F4B">
        <w:t>"</w:t>
      </w:r>
      <w:r w:rsidRPr="004E7F4B">
        <w:t>主方向</w:t>
      </w:r>
      <w:r w:rsidRPr="004E7F4B">
        <w:t>"</w:t>
      </w:r>
      <w:r w:rsidRPr="004E7F4B">
        <w:t>会是某种折中，既不是纯粹的</w:t>
      </w:r>
      <w:r>
        <w:rPr>
          <w:rFonts w:hint="eastAsia"/>
        </w:rPr>
        <w:t>“</w:t>
      </w:r>
      <w:r w:rsidRPr="004E7F4B">
        <w:t>改进方向</w:t>
      </w:r>
      <w:r>
        <w:rPr>
          <w:rFonts w:hint="eastAsia"/>
        </w:rPr>
        <w:t>”</w:t>
      </w:r>
      <w:r w:rsidRPr="004E7F4B">
        <w:t>，也不是纯粹的</w:t>
      </w:r>
      <w:r>
        <w:rPr>
          <w:rFonts w:hint="eastAsia"/>
        </w:rPr>
        <w:t>“</w:t>
      </w:r>
      <w:r w:rsidRPr="004E7F4B">
        <w:t>逃离方向</w:t>
      </w:r>
      <w:r>
        <w:rPr>
          <w:rFonts w:hint="eastAsia"/>
        </w:rPr>
        <w:t>”</w:t>
      </w:r>
      <w:r w:rsidRPr="004E7F4B">
        <w:t>，而是一个被污染的混合方向。</w:t>
      </w:r>
      <w:r w:rsidR="00D65266">
        <w:rPr>
          <w:rFonts w:hint="eastAsia"/>
        </w:rPr>
        <w:t>因此</w:t>
      </w:r>
      <w:r>
        <w:rPr>
          <w:rFonts w:hint="eastAsia"/>
        </w:rPr>
        <w:t>不将这两种差分向量混合，而是让两类信息分别发挥不同作用。</w:t>
      </w:r>
    </w:p>
    <w:p w14:paraId="533E4467" w14:textId="7CCB6033" w:rsidR="004E7F4B" w:rsidRDefault="004E7F4B" w:rsidP="004E7F4B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有益差分</w:t>
      </w:r>
      <w:r w:rsidRPr="004E7F4B">
        <w:rPr>
          <w:position w:val="-12"/>
        </w:rPr>
        <w:object w:dxaOrig="401" w:dyaOrig="358" w14:anchorId="4D73F887">
          <v:shape id="_x0000_i1072" type="#_x0000_t75" style="width:21pt;height:22pt" o:ole="">
            <v:imagedata r:id="rId92" o:title=""/>
          </v:shape>
          <o:OLEObject Type="Embed" ProgID="Equation.AxMath" ShapeID="_x0000_i1072" DrawAspect="Content" ObjectID="_1852104185" r:id="rId97"/>
        </w:object>
      </w:r>
      <w:r>
        <w:rPr>
          <w:rFonts w:hint="eastAsia"/>
        </w:rPr>
        <w:t>决定</w:t>
      </w:r>
      <w:r>
        <w:rPr>
          <w:rFonts w:hint="eastAsia"/>
        </w:rPr>
        <w:t>exploitation</w:t>
      </w:r>
    </w:p>
    <w:p w14:paraId="0B6F339D" w14:textId="290B0FB8" w:rsidR="004E7F4B" w:rsidRDefault="004E7F4B" w:rsidP="004E7F4B">
      <w:pPr>
        <w:pStyle w:val="a9"/>
        <w:ind w:left="920" w:firstLineChars="0" w:firstLine="0"/>
      </w:pPr>
      <w:r>
        <w:rPr>
          <w:rFonts w:hint="eastAsia"/>
        </w:rPr>
        <w:t>对有益差分做</w:t>
      </w:r>
      <w:r>
        <w:rPr>
          <w:rFonts w:hint="eastAsia"/>
        </w:rPr>
        <w:t>PCA</w:t>
      </w:r>
      <w:r>
        <w:rPr>
          <w:rFonts w:hint="eastAsia"/>
        </w:rPr>
        <w:t>，获得主改进方向</w:t>
      </w:r>
      <w:r w:rsidRPr="004E7F4B">
        <w:rPr>
          <w:position w:val="-12"/>
        </w:rPr>
        <w:object w:dxaOrig="278" w:dyaOrig="359" w14:anchorId="39B89BEF">
          <v:shape id="_x0000_i1073" type="#_x0000_t75" style="width:14.5pt;height:21pt" o:ole="">
            <v:imagedata r:id="rId98" o:title=""/>
          </v:shape>
          <o:OLEObject Type="Embed" ProgID="Equation.AxMath" ShapeID="_x0000_i1073" DrawAspect="Content" ObjectID="_1852104186" r:id="rId99"/>
        </w:object>
      </w:r>
      <w:r>
        <w:rPr>
          <w:rFonts w:hint="eastAsia"/>
        </w:rPr>
        <w:t>，这是进化的主动力方向。</w:t>
      </w:r>
    </w:p>
    <w:p w14:paraId="085BEAE7" w14:textId="4235DB33" w:rsidR="004E7F4B" w:rsidRDefault="004E7F4B" w:rsidP="004E7F4B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有害差分</w:t>
      </w:r>
      <w:r w:rsidRPr="004E7F4B">
        <w:rPr>
          <w:position w:val="-12"/>
        </w:rPr>
        <w:object w:dxaOrig="401" w:dyaOrig="358" w14:anchorId="5883703C">
          <v:shape id="_x0000_i1074" type="#_x0000_t75" style="width:21pt;height:22pt" o:ole="">
            <v:imagedata r:id="rId92" o:title=""/>
          </v:shape>
          <o:OLEObject Type="Embed" ProgID="Equation.AxMath" ShapeID="_x0000_i1074" DrawAspect="Content" ObjectID="_1852104187" r:id="rId100"/>
        </w:object>
      </w:r>
      <w:r>
        <w:rPr>
          <w:rFonts w:hint="eastAsia"/>
        </w:rPr>
        <w:t>决定</w:t>
      </w:r>
      <w:r>
        <w:rPr>
          <w:rFonts w:hint="eastAsia"/>
        </w:rPr>
        <w:t>avoidance</w:t>
      </w:r>
    </w:p>
    <w:p w14:paraId="5990F9D8" w14:textId="67900B4D" w:rsidR="004E7F4B" w:rsidRDefault="004E7F4B" w:rsidP="004E7F4B">
      <w:pPr>
        <w:pStyle w:val="a9"/>
        <w:ind w:left="920" w:firstLineChars="0" w:firstLine="0"/>
      </w:pPr>
      <w:r>
        <w:rPr>
          <w:rFonts w:hint="eastAsia"/>
        </w:rPr>
        <w:t>对有害差分做</w:t>
      </w:r>
      <w:r>
        <w:rPr>
          <w:rFonts w:hint="eastAsia"/>
        </w:rPr>
        <w:t>PCA</w:t>
      </w:r>
      <w:r>
        <w:rPr>
          <w:rFonts w:hint="eastAsia"/>
        </w:rPr>
        <w:t>，提取主恶化方向</w:t>
      </w:r>
      <w:r w:rsidRPr="004E7F4B">
        <w:rPr>
          <w:position w:val="-12"/>
        </w:rPr>
        <w:object w:dxaOrig="319" w:dyaOrig="359" w14:anchorId="50E21BCA">
          <v:shape id="_x0000_i1075" type="#_x0000_t75" style="width:14.5pt;height:21pt" o:ole="">
            <v:imagedata r:id="rId101" o:title=""/>
          </v:shape>
          <o:OLEObject Type="Embed" ProgID="Equation.AxMath" ShapeID="_x0000_i1075" DrawAspect="Content" ObjectID="_1852104188" r:id="rId102"/>
        </w:object>
      </w:r>
      <w:r>
        <w:rPr>
          <w:rFonts w:hint="eastAsia"/>
        </w:rPr>
        <w:t>，这是需要回避的方向。</w:t>
      </w:r>
    </w:p>
    <w:p w14:paraId="19E1EA27" w14:textId="38B73C2B" w:rsidR="00503D92" w:rsidRDefault="005355F3" w:rsidP="005355F3">
      <w:pPr>
        <w:ind w:firstLine="480"/>
        <w:jc w:val="center"/>
      </w:pPr>
      <w:r>
        <w:object w:dxaOrig="3930" w:dyaOrig="3198" w14:anchorId="17728842">
          <v:shape id="_x0000_i1076" type="#_x0000_t75" style="width:194pt;height:158.5pt" o:ole="">
            <v:imagedata r:id="rId103" o:title=""/>
          </v:shape>
          <o:OLEObject Type="Embed" ProgID="AxGlyph.Document" ShapeID="_x0000_i1076" DrawAspect="Content" ObjectID="_1852104189" r:id="rId104"/>
        </w:object>
      </w:r>
    </w:p>
    <w:p w14:paraId="0CA63EB1" w14:textId="451487F3" w:rsidR="0079746F" w:rsidRDefault="00047C85" w:rsidP="00047C85">
      <w:pPr>
        <w:ind w:firstLine="480"/>
      </w:pPr>
      <w:r>
        <w:rPr>
          <w:rFonts w:hint="eastAsia"/>
        </w:rPr>
        <w:t>首先在有益差分构造的子空间，随机采样：</w:t>
      </w:r>
    </w:p>
    <w:p w14:paraId="67E6B9F1" w14:textId="208CD487" w:rsidR="00047C85" w:rsidRDefault="00047C85" w:rsidP="00047C85">
      <w:pPr>
        <w:pStyle w:val="AMDisplayEquation"/>
        <w:ind w:firstLine="480"/>
      </w:pPr>
      <w:r>
        <w:lastRenderedPageBreak/>
        <w:tab/>
      </w:r>
      <w:r w:rsidR="003F2F76" w:rsidRPr="003F2F76">
        <w:rPr>
          <w:position w:val="-39"/>
        </w:rPr>
        <w:object w:dxaOrig="3779" w:dyaOrig="906" w14:anchorId="647C9F26">
          <v:shape id="_x0000_i1077" type="#_x0000_t75" style="width:187pt;height:43pt" o:ole="">
            <v:imagedata r:id="rId105" o:title=""/>
          </v:shape>
          <o:OLEObject Type="Embed" ProgID="Equation.AxMath" ShapeID="_x0000_i1077" DrawAspect="Content" ObjectID="_1852104190" r:id="rId106"/>
        </w:object>
      </w:r>
      <w:r>
        <w:tab/>
      </w:r>
      <w:r>
        <w:fldChar w:fldCharType="begin"/>
      </w:r>
      <w:r>
        <w:instrText xml:space="preserve"> MACROBUTTON AMMPlaceRM \* MERGEFORMAT </w:instrText>
      </w:r>
      <w:r>
        <w:fldChar w:fldCharType="begin"/>
      </w:r>
      <w:r>
        <w:instrText xml:space="preserve"> SEQ AMEqn \h \* MERGEFORMAT </w:instrText>
      </w:r>
      <w:r>
        <w:fldChar w:fldCharType="end"/>
      </w:r>
      <w:r>
        <w:instrText>(</w:instrText>
      </w:r>
      <w:fldSimple w:instr=" SEQ AMEqn \c \* Arabic \* MERGEFORMAT ">
        <w:r>
          <w:rPr>
            <w:noProof/>
          </w:rPr>
          <w:instrText>14</w:instrText>
        </w:r>
      </w:fldSimple>
      <w:r>
        <w:instrText>)</w:instrText>
      </w:r>
      <w:r>
        <w:fldChar w:fldCharType="end"/>
      </w:r>
    </w:p>
    <w:p w14:paraId="3C1F5D8D" w14:textId="72F0BCA3" w:rsidR="00047C85" w:rsidRDefault="00047C85" w:rsidP="00047C85">
      <w:pPr>
        <w:ind w:firstLine="480"/>
      </w:pPr>
      <w:r>
        <w:rPr>
          <w:rFonts w:hint="eastAsia"/>
        </w:rPr>
        <w:t>从该方向中去除有害分量：</w:t>
      </w:r>
    </w:p>
    <w:p w14:paraId="40F88EF8" w14:textId="730C81C5" w:rsidR="00047C85" w:rsidRDefault="00047C85" w:rsidP="00047C85">
      <w:pPr>
        <w:pStyle w:val="AMDisplayEquation"/>
        <w:ind w:firstLine="480"/>
      </w:pPr>
      <w:r>
        <w:tab/>
      </w:r>
      <w:r w:rsidR="00163359" w:rsidRPr="003F2F76">
        <w:rPr>
          <w:position w:val="-54"/>
        </w:rPr>
        <w:object w:dxaOrig="1573" w:dyaOrig="1208" w14:anchorId="2DEE1A6F">
          <v:shape id="_x0000_i1078" type="#_x0000_t75" style="width:79.5pt;height:57.5pt" o:ole="">
            <v:imagedata r:id="rId107" o:title=""/>
          </v:shape>
          <o:OLEObject Type="Embed" ProgID="Equation.AxMath" ShapeID="_x0000_i1078" DrawAspect="Content" ObjectID="_1852104191" r:id="rId108"/>
        </w:object>
      </w:r>
      <w:r>
        <w:tab/>
      </w:r>
      <w:r>
        <w:fldChar w:fldCharType="begin"/>
      </w:r>
      <w:r>
        <w:instrText xml:space="preserve"> MACROBUTTON AMMPlaceRM \* MERGEFORMAT </w:instrText>
      </w:r>
      <w:r>
        <w:fldChar w:fldCharType="begin"/>
      </w:r>
      <w:r>
        <w:instrText xml:space="preserve"> SEQ AMEqn \h \* MERGEFORMAT </w:instrText>
      </w:r>
      <w:r>
        <w:fldChar w:fldCharType="end"/>
      </w:r>
      <w:r>
        <w:instrText>(</w:instrText>
      </w:r>
      <w:fldSimple w:instr=" SEQ AMEqn \c \* Arabic \* MERGEFORMAT ">
        <w:r>
          <w:rPr>
            <w:noProof/>
          </w:rPr>
          <w:instrText>15</w:instrText>
        </w:r>
      </w:fldSimple>
      <w:r>
        <w:instrText>)</w:instrText>
      </w:r>
      <w:r>
        <w:fldChar w:fldCharType="end"/>
      </w:r>
    </w:p>
    <w:p w14:paraId="183253B3" w14:textId="62C6EDCC" w:rsidR="00163359" w:rsidRDefault="00163359" w:rsidP="00047C85">
      <w:pPr>
        <w:ind w:firstLine="482"/>
        <w:rPr>
          <w:b/>
          <w:bCs/>
        </w:rPr>
      </w:pPr>
      <w:r w:rsidRPr="00163359">
        <w:rPr>
          <w:rFonts w:hint="eastAsia"/>
          <w:b/>
          <w:bCs/>
        </w:rPr>
        <w:t>请注意</w:t>
      </w:r>
      <w:r>
        <w:rPr>
          <w:rFonts w:hint="eastAsia"/>
          <w:b/>
          <w:bCs/>
        </w:rPr>
        <w:t>：主成分</w:t>
      </w:r>
      <w:r>
        <w:rPr>
          <w:rFonts w:hint="eastAsia"/>
          <w:b/>
          <w:bCs/>
        </w:rPr>
        <w:t>k</w:t>
      </w:r>
      <w:r>
        <w:rPr>
          <w:rFonts w:hint="eastAsia"/>
          <w:b/>
          <w:bCs/>
        </w:rPr>
        <w:t>的数量必须小于变量维数，否则会出现以下情况：</w:t>
      </w:r>
    </w:p>
    <w:p w14:paraId="2BCE1B42" w14:textId="49D23920" w:rsidR="00163359" w:rsidRPr="00163359" w:rsidRDefault="00163359" w:rsidP="00047C85">
      <w:pPr>
        <w:ind w:firstLine="482"/>
        <w:rPr>
          <w:b/>
          <w:bCs/>
        </w:rPr>
      </w:pPr>
      <w:r>
        <w:rPr>
          <w:rFonts w:hint="eastAsia"/>
          <w:b/>
          <w:bCs/>
        </w:rPr>
        <w:t>。。。</w:t>
      </w:r>
    </w:p>
    <w:p w14:paraId="44D3E045" w14:textId="6AC7140B" w:rsidR="001F60A8" w:rsidRDefault="008F0296" w:rsidP="001F60A8">
      <w:pPr>
        <w:ind w:firstLine="480"/>
      </w:pPr>
      <w:r>
        <w:rPr>
          <w:rFonts w:hint="eastAsia"/>
        </w:rPr>
        <w:t>上式中</w:t>
      </w:r>
      <w:r w:rsidRPr="008F0296">
        <w:rPr>
          <w:position w:val="-12"/>
        </w:rPr>
        <w:object w:dxaOrig="1007" w:dyaOrig="372" w14:anchorId="17D0EC51">
          <v:shape id="_x0000_i1079" type="#_x0000_t75" style="width:51pt;height:21pt" o:ole="">
            <v:imagedata r:id="rId109" o:title=""/>
          </v:shape>
          <o:OLEObject Type="Embed" ProgID="Equation.AxMath" ShapeID="_x0000_i1079" DrawAspect="Content" ObjectID="_1852104192" r:id="rId110"/>
        </w:object>
      </w:r>
      <w:r>
        <w:rPr>
          <w:rFonts w:hint="eastAsia"/>
        </w:rPr>
        <w:t>，其可以表示回避强度，当其为</w:t>
      </w:r>
      <w:r>
        <w:rPr>
          <w:rFonts w:hint="eastAsia"/>
        </w:rPr>
        <w:t>1</w:t>
      </w:r>
      <w:r>
        <w:rPr>
          <w:rFonts w:hint="eastAsia"/>
        </w:rPr>
        <w:t>时，表示完全去除有害方向分量。再然后就是对</w:t>
      </w:r>
      <w:r w:rsidRPr="008F0296">
        <w:rPr>
          <w:position w:val="-12"/>
        </w:rPr>
        <w:object w:dxaOrig="178" w:dyaOrig="358" w14:anchorId="6571E669">
          <v:shape id="_x0000_i1080" type="#_x0000_t75" style="width:7.5pt;height:22pt" o:ole="">
            <v:imagedata r:id="rId61" o:title=""/>
          </v:shape>
          <o:OLEObject Type="Embed" ProgID="Equation.AxMath" ShapeID="_x0000_i1080" DrawAspect="Content" ObjectID="_1852104193" r:id="rId111"/>
        </w:object>
      </w:r>
      <w:r>
        <w:rPr>
          <w:rFonts w:hint="eastAsia"/>
        </w:rPr>
        <w:t>归一化，之后再按照之前的更新机制进化个体。</w:t>
      </w:r>
    </w:p>
    <w:p w14:paraId="695FADC2" w14:textId="77777777" w:rsidR="00876BB2" w:rsidRDefault="00876BB2" w:rsidP="001F60A8">
      <w:pPr>
        <w:ind w:firstLine="480"/>
        <w:rPr>
          <w:rFonts w:hint="eastAsia"/>
        </w:rPr>
      </w:pPr>
    </w:p>
    <w:p w14:paraId="22F03F4F" w14:textId="77777777" w:rsidR="00876BB2" w:rsidRDefault="00876BB2" w:rsidP="001F60A8">
      <w:pPr>
        <w:ind w:firstLineChars="83" w:firstLine="199"/>
        <w:sectPr w:rsidR="00876BB2">
          <w:headerReference w:type="even" r:id="rId112"/>
          <w:headerReference w:type="default" r:id="rId113"/>
          <w:footerReference w:type="even" r:id="rId114"/>
          <w:footerReference w:type="default" r:id="rId115"/>
          <w:headerReference w:type="first" r:id="rId116"/>
          <w:footerReference w:type="first" r:id="rId117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52FE7C9" w14:textId="3EB1BC46" w:rsidR="001F60A8" w:rsidRDefault="00876BB2" w:rsidP="00876BB2">
      <w:pPr>
        <w:pStyle w:val="1"/>
      </w:pPr>
      <w:r>
        <w:rPr>
          <w:rFonts w:hint="eastAsia"/>
        </w:rPr>
        <w:lastRenderedPageBreak/>
        <w:t>优化算法</w:t>
      </w:r>
      <w:r>
        <w:rPr>
          <w:rFonts w:hint="eastAsia"/>
        </w:rPr>
        <w:t>V2</w:t>
      </w:r>
    </w:p>
    <w:p w14:paraId="27752F19" w14:textId="77777777" w:rsidR="0010468A" w:rsidRPr="0010468A" w:rsidRDefault="0010468A" w:rsidP="0010468A">
      <w:pPr>
        <w:ind w:firstLine="480"/>
        <w:rPr>
          <w:rFonts w:hint="eastAsia"/>
        </w:rPr>
      </w:pPr>
    </w:p>
    <w:sectPr w:rsidR="0010468A" w:rsidRPr="001046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E6A49" w14:textId="77777777" w:rsidR="0091168E" w:rsidRDefault="0091168E" w:rsidP="00B07394">
      <w:pPr>
        <w:spacing w:after="0" w:line="240" w:lineRule="auto"/>
        <w:ind w:firstLine="480"/>
      </w:pPr>
      <w:r>
        <w:separator/>
      </w:r>
    </w:p>
  </w:endnote>
  <w:endnote w:type="continuationSeparator" w:id="0">
    <w:p w14:paraId="7AA0585E" w14:textId="77777777" w:rsidR="0091168E" w:rsidRDefault="0091168E" w:rsidP="00B07394">
      <w:pPr>
        <w:spacing w:after="0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064BD" w14:textId="77777777" w:rsidR="00B07394" w:rsidRDefault="00B07394">
    <w:pPr>
      <w:pStyle w:val="af4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F2B0E" w14:textId="77777777" w:rsidR="00B07394" w:rsidRDefault="00B07394">
    <w:pPr>
      <w:pStyle w:val="af4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898AD" w14:textId="77777777" w:rsidR="00B07394" w:rsidRDefault="00B07394">
    <w:pPr>
      <w:pStyle w:val="af4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52405" w14:textId="77777777" w:rsidR="0091168E" w:rsidRDefault="0091168E" w:rsidP="00B07394">
      <w:pPr>
        <w:spacing w:after="0" w:line="240" w:lineRule="auto"/>
        <w:ind w:firstLine="480"/>
      </w:pPr>
      <w:r>
        <w:separator/>
      </w:r>
    </w:p>
  </w:footnote>
  <w:footnote w:type="continuationSeparator" w:id="0">
    <w:p w14:paraId="60E21A38" w14:textId="77777777" w:rsidR="0091168E" w:rsidRDefault="0091168E" w:rsidP="00B07394">
      <w:pPr>
        <w:spacing w:after="0"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E64EE" w14:textId="77777777" w:rsidR="00B07394" w:rsidRDefault="00B07394">
    <w:pPr>
      <w:pStyle w:val="af2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C890A" w14:textId="77777777" w:rsidR="00B07394" w:rsidRDefault="00B07394">
    <w:pPr>
      <w:pStyle w:val="af2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358B3" w14:textId="77777777" w:rsidR="00B07394" w:rsidRDefault="00B07394">
    <w:pPr>
      <w:pStyle w:val="af2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F0211"/>
    <w:multiLevelType w:val="hybridMultilevel"/>
    <w:tmpl w:val="A9328C22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" w15:restartNumberingAfterBreak="0">
    <w:nsid w:val="0EDE7EB3"/>
    <w:multiLevelType w:val="hybridMultilevel"/>
    <w:tmpl w:val="34FAE0A8"/>
    <w:lvl w:ilvl="0" w:tplc="F9C0D5B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503979005">
    <w:abstractNumId w:val="1"/>
  </w:num>
  <w:num w:numId="2" w16cid:durableId="313294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F71"/>
    <w:rsid w:val="000122BB"/>
    <w:rsid w:val="000232FC"/>
    <w:rsid w:val="00037F71"/>
    <w:rsid w:val="00042DCB"/>
    <w:rsid w:val="00047C85"/>
    <w:rsid w:val="00050A1C"/>
    <w:rsid w:val="00057590"/>
    <w:rsid w:val="00067887"/>
    <w:rsid w:val="0007043C"/>
    <w:rsid w:val="0008321C"/>
    <w:rsid w:val="000944CF"/>
    <w:rsid w:val="00096801"/>
    <w:rsid w:val="000C13FB"/>
    <w:rsid w:val="000D0DB0"/>
    <w:rsid w:val="000E5019"/>
    <w:rsid w:val="000F3A5F"/>
    <w:rsid w:val="000F578B"/>
    <w:rsid w:val="0010468A"/>
    <w:rsid w:val="0011267A"/>
    <w:rsid w:val="00114433"/>
    <w:rsid w:val="001166AE"/>
    <w:rsid w:val="0012042A"/>
    <w:rsid w:val="00137F7F"/>
    <w:rsid w:val="00163359"/>
    <w:rsid w:val="0016543F"/>
    <w:rsid w:val="00187C06"/>
    <w:rsid w:val="001903BF"/>
    <w:rsid w:val="00190BF5"/>
    <w:rsid w:val="001946F1"/>
    <w:rsid w:val="001E36C8"/>
    <w:rsid w:val="001E42BA"/>
    <w:rsid w:val="001F1A2B"/>
    <w:rsid w:val="001F60A8"/>
    <w:rsid w:val="00207227"/>
    <w:rsid w:val="002160D1"/>
    <w:rsid w:val="00225FBA"/>
    <w:rsid w:val="00235360"/>
    <w:rsid w:val="00246FF5"/>
    <w:rsid w:val="00276BDD"/>
    <w:rsid w:val="00276DEE"/>
    <w:rsid w:val="00285584"/>
    <w:rsid w:val="00290B5F"/>
    <w:rsid w:val="00291496"/>
    <w:rsid w:val="00291BB3"/>
    <w:rsid w:val="002927EE"/>
    <w:rsid w:val="002A3523"/>
    <w:rsid w:val="002A5C59"/>
    <w:rsid w:val="002B395D"/>
    <w:rsid w:val="002B457E"/>
    <w:rsid w:val="002B4887"/>
    <w:rsid w:val="002B6968"/>
    <w:rsid w:val="002C0546"/>
    <w:rsid w:val="002C7A0D"/>
    <w:rsid w:val="002C7C30"/>
    <w:rsid w:val="002D5D21"/>
    <w:rsid w:val="002D6412"/>
    <w:rsid w:val="002E52EC"/>
    <w:rsid w:val="003007E8"/>
    <w:rsid w:val="00301790"/>
    <w:rsid w:val="00310D6D"/>
    <w:rsid w:val="003333C2"/>
    <w:rsid w:val="003362BB"/>
    <w:rsid w:val="0037559C"/>
    <w:rsid w:val="00396149"/>
    <w:rsid w:val="003A6F8D"/>
    <w:rsid w:val="003B3B36"/>
    <w:rsid w:val="003B3F6F"/>
    <w:rsid w:val="003D196E"/>
    <w:rsid w:val="003D2BC7"/>
    <w:rsid w:val="003D3315"/>
    <w:rsid w:val="003E3755"/>
    <w:rsid w:val="003E4F0D"/>
    <w:rsid w:val="003E7511"/>
    <w:rsid w:val="003F2F76"/>
    <w:rsid w:val="004247BE"/>
    <w:rsid w:val="00433524"/>
    <w:rsid w:val="00441750"/>
    <w:rsid w:val="00442907"/>
    <w:rsid w:val="00447162"/>
    <w:rsid w:val="004500DC"/>
    <w:rsid w:val="00454424"/>
    <w:rsid w:val="00487AD8"/>
    <w:rsid w:val="0049001C"/>
    <w:rsid w:val="004934B7"/>
    <w:rsid w:val="004D7E4D"/>
    <w:rsid w:val="004E7F4B"/>
    <w:rsid w:val="00503D92"/>
    <w:rsid w:val="0051145D"/>
    <w:rsid w:val="00523A00"/>
    <w:rsid w:val="0053237F"/>
    <w:rsid w:val="005355F3"/>
    <w:rsid w:val="00557516"/>
    <w:rsid w:val="005606CB"/>
    <w:rsid w:val="005658CA"/>
    <w:rsid w:val="005668D5"/>
    <w:rsid w:val="0057503C"/>
    <w:rsid w:val="00591071"/>
    <w:rsid w:val="005A2DA8"/>
    <w:rsid w:val="005B5675"/>
    <w:rsid w:val="005C2430"/>
    <w:rsid w:val="005E4D23"/>
    <w:rsid w:val="00600D8A"/>
    <w:rsid w:val="0060335A"/>
    <w:rsid w:val="00611856"/>
    <w:rsid w:val="00611C54"/>
    <w:rsid w:val="00615B5A"/>
    <w:rsid w:val="00631661"/>
    <w:rsid w:val="00632AC9"/>
    <w:rsid w:val="006458A2"/>
    <w:rsid w:val="00657011"/>
    <w:rsid w:val="00665F58"/>
    <w:rsid w:val="00674CDF"/>
    <w:rsid w:val="00677C25"/>
    <w:rsid w:val="00690931"/>
    <w:rsid w:val="006B16A1"/>
    <w:rsid w:val="006B5CB5"/>
    <w:rsid w:val="006C6AE6"/>
    <w:rsid w:val="006D36A2"/>
    <w:rsid w:val="006E22B2"/>
    <w:rsid w:val="006E3921"/>
    <w:rsid w:val="006F442A"/>
    <w:rsid w:val="0070741F"/>
    <w:rsid w:val="00715B38"/>
    <w:rsid w:val="00730705"/>
    <w:rsid w:val="00743824"/>
    <w:rsid w:val="007732F1"/>
    <w:rsid w:val="00774A6D"/>
    <w:rsid w:val="00775BFF"/>
    <w:rsid w:val="00775E09"/>
    <w:rsid w:val="00792FCF"/>
    <w:rsid w:val="00795B1E"/>
    <w:rsid w:val="0079746F"/>
    <w:rsid w:val="007A18C8"/>
    <w:rsid w:val="007B3B80"/>
    <w:rsid w:val="007C0149"/>
    <w:rsid w:val="007D232A"/>
    <w:rsid w:val="007E22B3"/>
    <w:rsid w:val="007F5436"/>
    <w:rsid w:val="007F69D7"/>
    <w:rsid w:val="00804299"/>
    <w:rsid w:val="0081667A"/>
    <w:rsid w:val="008168A5"/>
    <w:rsid w:val="00817F84"/>
    <w:rsid w:val="00844A6D"/>
    <w:rsid w:val="0085242D"/>
    <w:rsid w:val="008524A3"/>
    <w:rsid w:val="00852CF6"/>
    <w:rsid w:val="0087408D"/>
    <w:rsid w:val="00876BB2"/>
    <w:rsid w:val="008A62E4"/>
    <w:rsid w:val="008B460D"/>
    <w:rsid w:val="008C554B"/>
    <w:rsid w:val="008E055D"/>
    <w:rsid w:val="008E39D6"/>
    <w:rsid w:val="008F0296"/>
    <w:rsid w:val="008F0B5C"/>
    <w:rsid w:val="0091168E"/>
    <w:rsid w:val="00912C14"/>
    <w:rsid w:val="0092794E"/>
    <w:rsid w:val="00927A6A"/>
    <w:rsid w:val="00943077"/>
    <w:rsid w:val="009537FE"/>
    <w:rsid w:val="009602B0"/>
    <w:rsid w:val="00974C3C"/>
    <w:rsid w:val="0097680E"/>
    <w:rsid w:val="00982793"/>
    <w:rsid w:val="00983E7D"/>
    <w:rsid w:val="00995789"/>
    <w:rsid w:val="009A1DEA"/>
    <w:rsid w:val="009A3AD8"/>
    <w:rsid w:val="009A74B6"/>
    <w:rsid w:val="009A79BD"/>
    <w:rsid w:val="009B7B98"/>
    <w:rsid w:val="009F719B"/>
    <w:rsid w:val="00A227C8"/>
    <w:rsid w:val="00A23EA6"/>
    <w:rsid w:val="00A31027"/>
    <w:rsid w:val="00A53431"/>
    <w:rsid w:val="00A641F6"/>
    <w:rsid w:val="00A76B02"/>
    <w:rsid w:val="00A80E8B"/>
    <w:rsid w:val="00A85D27"/>
    <w:rsid w:val="00A8753B"/>
    <w:rsid w:val="00AB11A8"/>
    <w:rsid w:val="00AC09B0"/>
    <w:rsid w:val="00AF116F"/>
    <w:rsid w:val="00AF38E2"/>
    <w:rsid w:val="00AF73F1"/>
    <w:rsid w:val="00B02A39"/>
    <w:rsid w:val="00B02B11"/>
    <w:rsid w:val="00B03D82"/>
    <w:rsid w:val="00B07394"/>
    <w:rsid w:val="00B16D6F"/>
    <w:rsid w:val="00B17E1F"/>
    <w:rsid w:val="00B41FF7"/>
    <w:rsid w:val="00B47F3B"/>
    <w:rsid w:val="00B57FFD"/>
    <w:rsid w:val="00B931E4"/>
    <w:rsid w:val="00BA1739"/>
    <w:rsid w:val="00BB170F"/>
    <w:rsid w:val="00BB5114"/>
    <w:rsid w:val="00BC4D51"/>
    <w:rsid w:val="00BC6177"/>
    <w:rsid w:val="00BD0AD5"/>
    <w:rsid w:val="00C03CDF"/>
    <w:rsid w:val="00C04975"/>
    <w:rsid w:val="00C14292"/>
    <w:rsid w:val="00C151AB"/>
    <w:rsid w:val="00C17F49"/>
    <w:rsid w:val="00C20036"/>
    <w:rsid w:val="00C26B09"/>
    <w:rsid w:val="00C42C88"/>
    <w:rsid w:val="00C47DDA"/>
    <w:rsid w:val="00C51981"/>
    <w:rsid w:val="00C52420"/>
    <w:rsid w:val="00C86277"/>
    <w:rsid w:val="00C91E16"/>
    <w:rsid w:val="00C9749C"/>
    <w:rsid w:val="00CA032C"/>
    <w:rsid w:val="00CB06A7"/>
    <w:rsid w:val="00CB5660"/>
    <w:rsid w:val="00CC364E"/>
    <w:rsid w:val="00CC5635"/>
    <w:rsid w:val="00CF2AE3"/>
    <w:rsid w:val="00CF4D79"/>
    <w:rsid w:val="00D0191D"/>
    <w:rsid w:val="00D22EBE"/>
    <w:rsid w:val="00D310CB"/>
    <w:rsid w:val="00D40F14"/>
    <w:rsid w:val="00D51BBA"/>
    <w:rsid w:val="00D627E6"/>
    <w:rsid w:val="00D65266"/>
    <w:rsid w:val="00D94774"/>
    <w:rsid w:val="00DA1FD3"/>
    <w:rsid w:val="00DA4130"/>
    <w:rsid w:val="00DA7D17"/>
    <w:rsid w:val="00DB09B0"/>
    <w:rsid w:val="00DB259D"/>
    <w:rsid w:val="00DC155A"/>
    <w:rsid w:val="00DC4E00"/>
    <w:rsid w:val="00DD06AB"/>
    <w:rsid w:val="00DD1716"/>
    <w:rsid w:val="00DE4BD5"/>
    <w:rsid w:val="00DF53CB"/>
    <w:rsid w:val="00E014EE"/>
    <w:rsid w:val="00E072AE"/>
    <w:rsid w:val="00E17512"/>
    <w:rsid w:val="00E20E35"/>
    <w:rsid w:val="00E26F88"/>
    <w:rsid w:val="00E37D49"/>
    <w:rsid w:val="00E40B9A"/>
    <w:rsid w:val="00E51ED1"/>
    <w:rsid w:val="00E5217F"/>
    <w:rsid w:val="00E525EB"/>
    <w:rsid w:val="00E575FD"/>
    <w:rsid w:val="00E647B1"/>
    <w:rsid w:val="00E8738E"/>
    <w:rsid w:val="00E87848"/>
    <w:rsid w:val="00E87E1C"/>
    <w:rsid w:val="00E94E1F"/>
    <w:rsid w:val="00E95097"/>
    <w:rsid w:val="00EA0A1F"/>
    <w:rsid w:val="00EB38FA"/>
    <w:rsid w:val="00EB75B0"/>
    <w:rsid w:val="00EC6CE5"/>
    <w:rsid w:val="00EE5300"/>
    <w:rsid w:val="00EE55AE"/>
    <w:rsid w:val="00EF06E6"/>
    <w:rsid w:val="00F12E23"/>
    <w:rsid w:val="00F169AF"/>
    <w:rsid w:val="00F44426"/>
    <w:rsid w:val="00F547B2"/>
    <w:rsid w:val="00F5530F"/>
    <w:rsid w:val="00F63048"/>
    <w:rsid w:val="00F7513C"/>
    <w:rsid w:val="00F751E4"/>
    <w:rsid w:val="00F92C77"/>
    <w:rsid w:val="00FA15D7"/>
    <w:rsid w:val="00FA3608"/>
    <w:rsid w:val="00FA54FA"/>
    <w:rsid w:val="00FB14F4"/>
    <w:rsid w:val="00FB7580"/>
    <w:rsid w:val="00FC3B75"/>
    <w:rsid w:val="00FC3DB5"/>
    <w:rsid w:val="00FC4E97"/>
    <w:rsid w:val="00FC5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D4DB9C"/>
  <w15:chartTrackingRefBased/>
  <w15:docId w15:val="{7C41535C-17C5-4228-A1F6-CEE2BB237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1BBA"/>
    <w:pPr>
      <w:widowControl w:val="0"/>
      <w:ind w:firstLineChars="200" w:firstLine="200"/>
    </w:pPr>
    <w:rPr>
      <w:rFonts w:ascii="Times New Roman" w:eastAsia="楷体" w:hAnsi="Times New Roman"/>
      <w:sz w:val="24"/>
    </w:rPr>
  </w:style>
  <w:style w:type="paragraph" w:styleId="1">
    <w:name w:val="heading 1"/>
    <w:next w:val="a"/>
    <w:link w:val="10"/>
    <w:uiPriority w:val="9"/>
    <w:qFormat/>
    <w:rsid w:val="00D51BBA"/>
    <w:pPr>
      <w:keepNext/>
      <w:keepLines/>
      <w:spacing w:before="480" w:after="80"/>
      <w:jc w:val="center"/>
      <w:outlineLvl w:val="0"/>
    </w:pPr>
    <w:rPr>
      <w:rFonts w:ascii="Times New Roman" w:eastAsia="黑体" w:hAnsi="Times New Roman" w:cstheme="majorBidi"/>
      <w:color w:val="0F4761" w:themeColor="accent1" w:themeShade="BF"/>
      <w:sz w:val="30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7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7F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7F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7F71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7F7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7F7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7F7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7F7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1BBA"/>
    <w:rPr>
      <w:rFonts w:ascii="Times New Roman" w:eastAsia="黑体" w:hAnsi="Times New Roman" w:cstheme="majorBidi"/>
      <w:color w:val="0F4761" w:themeColor="accent1" w:themeShade="BF"/>
      <w:sz w:val="30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37F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37F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37F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37F7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37F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37F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37F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37F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37F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37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7F71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37F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7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37F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7F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7F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7F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37F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37F71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D51BBA"/>
    <w:rPr>
      <w:color w:val="666666"/>
    </w:rPr>
  </w:style>
  <w:style w:type="paragraph" w:customStyle="1" w:styleId="af">
    <w:name w:val="公式"/>
    <w:qFormat/>
    <w:rsid w:val="00CF4D79"/>
    <w:pPr>
      <w:tabs>
        <w:tab w:val="center" w:pos="4156"/>
        <w:tab w:val="right" w:pos="8312"/>
      </w:tabs>
    </w:pPr>
    <w:rPr>
      <w:rFonts w:ascii="Times New Roman" w:eastAsia="宋体" w:hAnsi="Times New Roman"/>
      <w:sz w:val="24"/>
    </w:rPr>
  </w:style>
  <w:style w:type="table" w:styleId="af0">
    <w:name w:val="Table Grid"/>
    <w:basedOn w:val="a1"/>
    <w:uiPriority w:val="39"/>
    <w:rsid w:val="00CF4D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caption"/>
    <w:basedOn w:val="a"/>
    <w:next w:val="a"/>
    <w:uiPriority w:val="35"/>
    <w:unhideWhenUsed/>
    <w:qFormat/>
    <w:rsid w:val="00C17F49"/>
    <w:rPr>
      <w:rFonts w:eastAsia="黑体" w:cstheme="majorBidi"/>
      <w:sz w:val="20"/>
      <w:szCs w:val="20"/>
    </w:rPr>
  </w:style>
  <w:style w:type="paragraph" w:styleId="af2">
    <w:name w:val="header"/>
    <w:basedOn w:val="a"/>
    <w:link w:val="af3"/>
    <w:uiPriority w:val="99"/>
    <w:unhideWhenUsed/>
    <w:rsid w:val="00B0739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B07394"/>
    <w:rPr>
      <w:rFonts w:ascii="Times New Roman" w:eastAsia="楷体" w:hAnsi="Times New Roman"/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B0739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B07394"/>
    <w:rPr>
      <w:rFonts w:ascii="Times New Roman" w:eastAsia="楷体" w:hAnsi="Times New Roman"/>
      <w:sz w:val="18"/>
      <w:szCs w:val="18"/>
    </w:rPr>
  </w:style>
  <w:style w:type="character" w:customStyle="1" w:styleId="AMEquationSection">
    <w:name w:val="AMEquationSection"/>
    <w:basedOn w:val="a0"/>
    <w:rsid w:val="002B457E"/>
    <w:rPr>
      <w:vanish/>
      <w:color w:val="FF0000"/>
    </w:rPr>
  </w:style>
  <w:style w:type="paragraph" w:customStyle="1" w:styleId="AMDisplayEquation">
    <w:name w:val="AMDisplayEquation"/>
    <w:basedOn w:val="a"/>
    <w:next w:val="a"/>
    <w:link w:val="AMDisplayEquation0"/>
    <w:rsid w:val="00CB5660"/>
    <w:pPr>
      <w:tabs>
        <w:tab w:val="center" w:pos="4160"/>
        <w:tab w:val="right" w:pos="8300"/>
      </w:tabs>
      <w:jc w:val="center"/>
    </w:pPr>
  </w:style>
  <w:style w:type="character" w:customStyle="1" w:styleId="AMDisplayEquation0">
    <w:name w:val="AMDisplayEquation 字符"/>
    <w:basedOn w:val="a0"/>
    <w:link w:val="AMDisplayEquation"/>
    <w:rsid w:val="00CB5660"/>
    <w:rPr>
      <w:rFonts w:ascii="Times New Roman" w:eastAsia="楷体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117" Type="http://schemas.openxmlformats.org/officeDocument/2006/relationships/footer" Target="footer3.xml"/><Relationship Id="rId21" Type="http://schemas.openxmlformats.org/officeDocument/2006/relationships/image" Target="media/image8.wmf"/><Relationship Id="rId42" Type="http://schemas.openxmlformats.org/officeDocument/2006/relationships/oleObject" Target="embeddings/oleObject17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1.bin"/><Relationship Id="rId84" Type="http://schemas.openxmlformats.org/officeDocument/2006/relationships/image" Target="media/image38.wmf"/><Relationship Id="rId89" Type="http://schemas.openxmlformats.org/officeDocument/2006/relationships/oleObject" Target="embeddings/oleObject42.bin"/><Relationship Id="rId112" Type="http://schemas.openxmlformats.org/officeDocument/2006/relationships/header" Target="header1.xml"/><Relationship Id="rId16" Type="http://schemas.openxmlformats.org/officeDocument/2006/relationships/oleObject" Target="embeddings/oleObject4.bin"/><Relationship Id="rId107" Type="http://schemas.openxmlformats.org/officeDocument/2006/relationships/image" Target="media/image47.wmf"/><Relationship Id="rId11" Type="http://schemas.openxmlformats.org/officeDocument/2006/relationships/image" Target="media/image3.wmf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5.bin"/><Relationship Id="rId74" Type="http://schemas.openxmlformats.org/officeDocument/2006/relationships/oleObject" Target="embeddings/oleObject34.bin"/><Relationship Id="rId79" Type="http://schemas.openxmlformats.org/officeDocument/2006/relationships/oleObject" Target="embeddings/oleObject37.bin"/><Relationship Id="rId102" Type="http://schemas.openxmlformats.org/officeDocument/2006/relationships/oleObject" Target="embeddings/oleObject51.bin"/><Relationship Id="rId5" Type="http://schemas.openxmlformats.org/officeDocument/2006/relationships/webSettings" Target="webSettings.xml"/><Relationship Id="rId90" Type="http://schemas.openxmlformats.org/officeDocument/2006/relationships/image" Target="media/image41.wmf"/><Relationship Id="rId95" Type="http://schemas.openxmlformats.org/officeDocument/2006/relationships/oleObject" Target="embeddings/oleObject46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1.wmf"/><Relationship Id="rId113" Type="http://schemas.openxmlformats.org/officeDocument/2006/relationships/header" Target="header2.xml"/><Relationship Id="rId118" Type="http://schemas.openxmlformats.org/officeDocument/2006/relationships/fontTable" Target="fontTable.xml"/><Relationship Id="rId80" Type="http://schemas.openxmlformats.org/officeDocument/2006/relationships/image" Target="media/image36.wmf"/><Relationship Id="rId85" Type="http://schemas.openxmlformats.org/officeDocument/2006/relationships/oleObject" Target="embeddings/oleObject40.bin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7.wmf"/><Relationship Id="rId103" Type="http://schemas.openxmlformats.org/officeDocument/2006/relationships/image" Target="media/image45.emf"/><Relationship Id="rId108" Type="http://schemas.openxmlformats.org/officeDocument/2006/relationships/oleObject" Target="embeddings/oleObject54.bin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4.wmf"/><Relationship Id="rId91" Type="http://schemas.openxmlformats.org/officeDocument/2006/relationships/oleObject" Target="embeddings/oleObject43.bin"/><Relationship Id="rId96" Type="http://schemas.openxmlformats.org/officeDocument/2006/relationships/oleObject" Target="embeddings/oleObject47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2.wmf"/><Relationship Id="rId114" Type="http://schemas.openxmlformats.org/officeDocument/2006/relationships/footer" Target="footer1.xml"/><Relationship Id="rId119" Type="http://schemas.openxmlformats.org/officeDocument/2006/relationships/theme" Target="theme/theme1.xml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60" Type="http://schemas.openxmlformats.org/officeDocument/2006/relationships/oleObject" Target="embeddings/oleObject26.bin"/><Relationship Id="rId65" Type="http://schemas.openxmlformats.org/officeDocument/2006/relationships/oleObject" Target="embeddings/oleObject29.bin"/><Relationship Id="rId73" Type="http://schemas.openxmlformats.org/officeDocument/2006/relationships/image" Target="media/image33.wmf"/><Relationship Id="rId78" Type="http://schemas.openxmlformats.org/officeDocument/2006/relationships/image" Target="media/image35.wmf"/><Relationship Id="rId81" Type="http://schemas.openxmlformats.org/officeDocument/2006/relationships/oleObject" Target="embeddings/oleObject38.bin"/><Relationship Id="rId86" Type="http://schemas.openxmlformats.org/officeDocument/2006/relationships/image" Target="media/image39.wmf"/><Relationship Id="rId94" Type="http://schemas.openxmlformats.org/officeDocument/2006/relationships/oleObject" Target="embeddings/oleObject45.bin"/><Relationship Id="rId99" Type="http://schemas.openxmlformats.org/officeDocument/2006/relationships/oleObject" Target="embeddings/oleObject49.bin"/><Relationship Id="rId101" Type="http://schemas.openxmlformats.org/officeDocument/2006/relationships/image" Target="media/image44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109" Type="http://schemas.openxmlformats.org/officeDocument/2006/relationships/image" Target="media/image48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oleObject" Target="embeddings/oleObject48.bin"/><Relationship Id="rId104" Type="http://schemas.openxmlformats.org/officeDocument/2006/relationships/oleObject" Target="embeddings/oleObject52.bin"/><Relationship Id="rId7" Type="http://schemas.openxmlformats.org/officeDocument/2006/relationships/endnotes" Target="endnotes.xml"/><Relationship Id="rId71" Type="http://schemas.openxmlformats.org/officeDocument/2006/relationships/image" Target="media/image32.wmf"/><Relationship Id="rId92" Type="http://schemas.openxmlformats.org/officeDocument/2006/relationships/image" Target="media/image42.wmf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66" Type="http://schemas.openxmlformats.org/officeDocument/2006/relationships/image" Target="media/image30.wmf"/><Relationship Id="rId87" Type="http://schemas.openxmlformats.org/officeDocument/2006/relationships/oleObject" Target="embeddings/oleObject41.bin"/><Relationship Id="rId110" Type="http://schemas.openxmlformats.org/officeDocument/2006/relationships/oleObject" Target="embeddings/oleObject55.bin"/><Relationship Id="rId115" Type="http://schemas.openxmlformats.org/officeDocument/2006/relationships/footer" Target="footer2.xml"/><Relationship Id="rId61" Type="http://schemas.openxmlformats.org/officeDocument/2006/relationships/image" Target="media/image28.wmf"/><Relationship Id="rId82" Type="http://schemas.openxmlformats.org/officeDocument/2006/relationships/image" Target="media/image37.wmf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4.bin"/><Relationship Id="rId77" Type="http://schemas.openxmlformats.org/officeDocument/2006/relationships/oleObject" Target="embeddings/oleObject36.bin"/><Relationship Id="rId100" Type="http://schemas.openxmlformats.org/officeDocument/2006/relationships/oleObject" Target="embeddings/oleObject50.bin"/><Relationship Id="rId105" Type="http://schemas.openxmlformats.org/officeDocument/2006/relationships/image" Target="media/image46.wmf"/><Relationship Id="rId8" Type="http://schemas.openxmlformats.org/officeDocument/2006/relationships/image" Target="media/image1.png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oleObject" Target="embeddings/oleObject44.bin"/><Relationship Id="rId98" Type="http://schemas.openxmlformats.org/officeDocument/2006/relationships/image" Target="media/image43.wmf"/><Relationship Id="rId3" Type="http://schemas.openxmlformats.org/officeDocument/2006/relationships/styles" Target="style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19.bin"/><Relationship Id="rId67" Type="http://schemas.openxmlformats.org/officeDocument/2006/relationships/oleObject" Target="embeddings/oleObject30.bin"/><Relationship Id="rId116" Type="http://schemas.openxmlformats.org/officeDocument/2006/relationships/header" Target="header3.xml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7.bin"/><Relationship Id="rId83" Type="http://schemas.openxmlformats.org/officeDocument/2006/relationships/oleObject" Target="embeddings/oleObject39.bin"/><Relationship Id="rId88" Type="http://schemas.openxmlformats.org/officeDocument/2006/relationships/image" Target="media/image40.wmf"/><Relationship Id="rId111" Type="http://schemas.openxmlformats.org/officeDocument/2006/relationships/oleObject" Target="embeddings/oleObject56.bin"/><Relationship Id="rId15" Type="http://schemas.openxmlformats.org/officeDocument/2006/relationships/image" Target="media/image5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53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A06A92-1139-4CFE-9105-8B0F8ACBA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8582</TotalTime>
  <Pages>16</Pages>
  <Words>2014</Words>
  <Characters>11485</Characters>
  <Application>Microsoft Office Word</Application>
  <DocSecurity>0</DocSecurity>
  <Lines>95</Lines>
  <Paragraphs>26</Paragraphs>
  <ScaleCrop>false</ScaleCrop>
  <Company/>
  <LinksUpToDate>false</LinksUpToDate>
  <CharactersWithSpaces>13473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caic Z</dc:creator>
  <cp:keywords/>
  <dc:description/>
  <cp:lastModifiedBy>caic Z</cp:lastModifiedBy>
  <cp:revision>177</cp:revision>
  <dcterms:created xsi:type="dcterms:W3CDTF">2026-01-15T15:54:00Z</dcterms:created>
  <dcterms:modified xsi:type="dcterms:W3CDTF">2026-09-28T04:34:00Z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  <property fmtid="{D5CDD505-2E9C-101B-9397-08002B2CF9AE}" pid="3" name="AMEquationNumber2">
    <vt:lpwstr>(#E1)</vt:lpwstr>
  </property>
  <property fmtid="{D5CDD505-2E9C-101B-9397-08002B2CF9AE}" pid="4" name="AMDeferFieldUpdate">
    <vt:lpwstr>1</vt:lpwstr>
  </property>
  <property fmtid="{D5CDD505-2E9C-101B-9397-08002B2CF9AE}" pid="5" name="AMEquationSection">
    <vt:lpwstr>1</vt:lpwstr>
  </property>
</Properties>
</file>