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137C52" w14:textId="73B6DAE0" w:rsidR="00CA3F4C" w:rsidRPr="004D1C1C" w:rsidRDefault="008D34F9" w:rsidP="00CC1114">
      <w:pPr>
        <w:jc w:val="center"/>
        <w:rPr>
          <w:rFonts w:cstheme="minorHAnsi"/>
          <w:sz w:val="40"/>
          <w:szCs w:val="40"/>
        </w:rPr>
      </w:pPr>
      <w:r w:rsidRPr="004D1C1C">
        <w:rPr>
          <w:rFonts w:cstheme="minorHAnsi"/>
          <w:sz w:val="40"/>
          <w:szCs w:val="40"/>
        </w:rPr>
        <w:t xml:space="preserve">Design and Implementation </w:t>
      </w:r>
      <w:r w:rsidR="00CC1114" w:rsidRPr="004D1C1C">
        <w:rPr>
          <w:rFonts w:cstheme="minorHAnsi"/>
          <w:sz w:val="40"/>
          <w:szCs w:val="40"/>
        </w:rPr>
        <w:t>O</w:t>
      </w:r>
      <w:r w:rsidRPr="004D1C1C">
        <w:rPr>
          <w:rFonts w:cstheme="minorHAnsi"/>
          <w:sz w:val="40"/>
          <w:szCs w:val="40"/>
        </w:rPr>
        <w:t xml:space="preserve">f 5 </w:t>
      </w:r>
      <w:r w:rsidR="00CC1114" w:rsidRPr="004D1C1C">
        <w:rPr>
          <w:rFonts w:cstheme="minorHAnsi"/>
          <w:sz w:val="40"/>
          <w:szCs w:val="40"/>
        </w:rPr>
        <w:t>S</w:t>
      </w:r>
      <w:r w:rsidRPr="004D1C1C">
        <w:rPr>
          <w:rFonts w:cstheme="minorHAnsi"/>
          <w:sz w:val="40"/>
          <w:szCs w:val="40"/>
        </w:rPr>
        <w:t>tage</w:t>
      </w:r>
      <w:r w:rsidR="00CC1114" w:rsidRPr="004D1C1C">
        <w:rPr>
          <w:rFonts w:cstheme="minorHAnsi"/>
          <w:sz w:val="40"/>
          <w:szCs w:val="40"/>
        </w:rPr>
        <w:t xml:space="preserve"> 32-bit</w:t>
      </w:r>
      <w:r w:rsidRPr="004D1C1C">
        <w:rPr>
          <w:rFonts w:cstheme="minorHAnsi"/>
          <w:sz w:val="40"/>
          <w:szCs w:val="40"/>
        </w:rPr>
        <w:t xml:space="preserve"> </w:t>
      </w:r>
      <w:r w:rsidR="00CC1114" w:rsidRPr="004D1C1C">
        <w:rPr>
          <w:rFonts w:cstheme="minorHAnsi"/>
          <w:sz w:val="40"/>
          <w:szCs w:val="40"/>
        </w:rPr>
        <w:t>Pipelined MIPS Processor</w:t>
      </w:r>
    </w:p>
    <w:p w14:paraId="13DE21EA" w14:textId="64F77E9E" w:rsidR="00CC1114" w:rsidRPr="004D1C1C" w:rsidRDefault="00CC1114" w:rsidP="00CC1114">
      <w:pPr>
        <w:jc w:val="center"/>
        <w:rPr>
          <w:rFonts w:cstheme="minorHAnsi"/>
          <w:sz w:val="28"/>
          <w:szCs w:val="28"/>
        </w:rPr>
      </w:pPr>
      <w:r w:rsidRPr="004D1C1C">
        <w:rPr>
          <w:rFonts w:cstheme="minorHAnsi"/>
          <w:sz w:val="28"/>
          <w:szCs w:val="28"/>
        </w:rPr>
        <w:t>Jiatao Kuang</w:t>
      </w:r>
      <w:r w:rsidRPr="004D1C1C">
        <w:rPr>
          <w:rFonts w:cstheme="minorHAnsi"/>
          <w:sz w:val="28"/>
          <w:szCs w:val="28"/>
        </w:rPr>
        <w:t xml:space="preserve">, Pooja Songadkar and </w:t>
      </w:r>
      <w:r w:rsidRPr="004D1C1C">
        <w:rPr>
          <w:rFonts w:cstheme="minorHAnsi"/>
          <w:sz w:val="28"/>
          <w:szCs w:val="28"/>
        </w:rPr>
        <w:t>Honghao Zhu</w:t>
      </w:r>
    </w:p>
    <w:p w14:paraId="2D20F39C" w14:textId="05C1655E" w:rsidR="00CC1114" w:rsidRPr="004D1C1C" w:rsidRDefault="00CC1114" w:rsidP="00CC1114">
      <w:pPr>
        <w:jc w:val="center"/>
        <w:rPr>
          <w:rFonts w:cstheme="minorHAnsi"/>
          <w:sz w:val="28"/>
          <w:szCs w:val="28"/>
        </w:rPr>
      </w:pPr>
      <w:r w:rsidRPr="004D1C1C">
        <w:rPr>
          <w:rFonts w:cstheme="minorHAnsi"/>
          <w:sz w:val="28"/>
          <w:szCs w:val="28"/>
        </w:rPr>
        <w:t xml:space="preserve">Seidenberg School </w:t>
      </w:r>
      <w:r w:rsidRPr="004D1C1C">
        <w:rPr>
          <w:rFonts w:cstheme="minorHAnsi"/>
          <w:sz w:val="28"/>
          <w:szCs w:val="28"/>
        </w:rPr>
        <w:t>of</w:t>
      </w:r>
      <w:r w:rsidRPr="004D1C1C">
        <w:rPr>
          <w:rFonts w:cstheme="minorHAnsi"/>
          <w:sz w:val="28"/>
          <w:szCs w:val="28"/>
        </w:rPr>
        <w:t xml:space="preserve"> Computer Science and Information Systems - Pace University</w:t>
      </w:r>
    </w:p>
    <w:p w14:paraId="6BE2BE60" w14:textId="21FFD1A4" w:rsidR="00EA0766" w:rsidRDefault="001F573F" w:rsidP="00EA0766">
      <w:pPr>
        <w:jc w:val="both"/>
        <w:rPr>
          <w:rFonts w:cstheme="minorHAnsi"/>
          <w:sz w:val="24"/>
          <w:szCs w:val="24"/>
        </w:rPr>
      </w:pPr>
      <w:r w:rsidRPr="00EA0766">
        <w:rPr>
          <w:rFonts w:cstheme="minorHAnsi"/>
          <w:b/>
          <w:bCs/>
          <w:sz w:val="28"/>
          <w:szCs w:val="28"/>
        </w:rPr>
        <w:t>Abstract.</w:t>
      </w:r>
      <w:r w:rsidRPr="001F573F">
        <w:rPr>
          <w:rFonts w:cstheme="minorHAnsi"/>
          <w:sz w:val="24"/>
          <w:szCs w:val="24"/>
        </w:rPr>
        <w:t xml:space="preserve"> </w:t>
      </w:r>
      <w:r w:rsidRPr="001F573F">
        <w:rPr>
          <w:rFonts w:cstheme="minorHAnsi"/>
          <w:sz w:val="24"/>
          <w:szCs w:val="24"/>
        </w:rPr>
        <w:t xml:space="preserve">The </w:t>
      </w:r>
      <w:r w:rsidRPr="001F573F">
        <w:rPr>
          <w:rFonts w:cstheme="minorHAnsi"/>
          <w:sz w:val="24"/>
          <w:szCs w:val="24"/>
        </w:rPr>
        <w:t>main objective</w:t>
      </w:r>
      <w:r w:rsidRPr="001F573F">
        <w:rPr>
          <w:rFonts w:cstheme="minorHAnsi"/>
          <w:sz w:val="24"/>
          <w:szCs w:val="24"/>
        </w:rPr>
        <w:t xml:space="preserve"> of this project is to understand the basics of pipelining and the implementation of the MIPS pipeline</w:t>
      </w:r>
      <w:r w:rsidRPr="001F573F">
        <w:rPr>
          <w:rFonts w:cstheme="minorHAnsi"/>
          <w:sz w:val="24"/>
          <w:szCs w:val="24"/>
        </w:rPr>
        <w:t xml:space="preserve">. In this project we will </w:t>
      </w:r>
      <w:r w:rsidRPr="001F573F">
        <w:rPr>
          <w:rFonts w:cstheme="minorHAnsi"/>
          <w:sz w:val="24"/>
          <w:szCs w:val="24"/>
        </w:rPr>
        <w:t xml:space="preserve">design a 5-stage pipelined MIPS processor, using Verilog </w:t>
      </w:r>
      <w:r w:rsidR="00BE7109">
        <w:rPr>
          <w:rFonts w:cstheme="minorHAnsi"/>
          <w:sz w:val="24"/>
          <w:szCs w:val="24"/>
        </w:rPr>
        <w:t>V</w:t>
      </w:r>
      <w:r w:rsidRPr="001F573F">
        <w:rPr>
          <w:rFonts w:cstheme="minorHAnsi"/>
          <w:sz w:val="24"/>
          <w:szCs w:val="24"/>
        </w:rPr>
        <w:t xml:space="preserve">HDL. The 5 stages </w:t>
      </w:r>
      <w:r>
        <w:rPr>
          <w:rFonts w:cstheme="minorHAnsi"/>
          <w:sz w:val="24"/>
          <w:szCs w:val="24"/>
        </w:rPr>
        <w:t>of the implementation are</w:t>
      </w:r>
      <w:r w:rsidRPr="001F573F">
        <w:rPr>
          <w:rFonts w:cstheme="minorHAnsi"/>
          <w:sz w:val="24"/>
          <w:szCs w:val="24"/>
        </w:rPr>
        <w:t xml:space="preserve"> Instruction Fetch (IF), Instruction Decode (ID), Execute (EX), Memory (MEM) and Write Back (WB). The instruction set being used is of 32-bits. The various modules being used are Instruction Memory, Data Memory, ALU, Registers etc</w:t>
      </w:r>
      <w:r>
        <w:rPr>
          <w:rFonts w:cstheme="minorHAnsi"/>
          <w:sz w:val="24"/>
          <w:szCs w:val="24"/>
        </w:rPr>
        <w:t xml:space="preserve">. The aim is also to </w:t>
      </w:r>
      <w:r w:rsidRPr="001F573F">
        <w:rPr>
          <w:rFonts w:cstheme="minorHAnsi"/>
          <w:sz w:val="24"/>
          <w:szCs w:val="24"/>
        </w:rPr>
        <w:t>solve a data hazard by implementing a forwarding or stalling mechanism</w:t>
      </w:r>
      <w:r>
        <w:rPr>
          <w:rFonts w:cstheme="minorHAnsi"/>
          <w:sz w:val="24"/>
          <w:szCs w:val="24"/>
        </w:rPr>
        <w:t>.</w:t>
      </w:r>
    </w:p>
    <w:p w14:paraId="5DE206A8" w14:textId="1EEC576D" w:rsidR="00954C1B" w:rsidRPr="004D1C1C" w:rsidRDefault="00954C1B" w:rsidP="00EA0766">
      <w:pPr>
        <w:jc w:val="both"/>
        <w:rPr>
          <w:rFonts w:cstheme="minorHAnsi"/>
          <w:sz w:val="32"/>
          <w:szCs w:val="32"/>
        </w:rPr>
      </w:pPr>
      <w:r w:rsidRPr="004D1C1C">
        <w:rPr>
          <w:rFonts w:cstheme="minorHAnsi"/>
          <w:b/>
          <w:bCs/>
          <w:sz w:val="32"/>
          <w:szCs w:val="32"/>
        </w:rPr>
        <w:t>Introduction</w:t>
      </w:r>
    </w:p>
    <w:p w14:paraId="1F9BAE8B" w14:textId="64864466" w:rsidR="00EA0766" w:rsidRPr="00EA0766" w:rsidRDefault="00EA0766" w:rsidP="00EA0766">
      <w:pPr>
        <w:jc w:val="both"/>
        <w:rPr>
          <w:rFonts w:cstheme="minorHAnsi"/>
          <w:sz w:val="24"/>
          <w:szCs w:val="24"/>
        </w:rPr>
      </w:pPr>
      <w:r w:rsidRPr="00EA0766">
        <w:rPr>
          <w:rFonts w:cstheme="minorHAnsi"/>
          <w:sz w:val="24"/>
          <w:szCs w:val="24"/>
        </w:rPr>
        <w:t xml:space="preserve">The hardware component of a computer system that executes commands from a computer program is known as the Central Processing Unit, or CPU. Popular processors come in two primary categories: RISC (Reduced Instruction Set Computing) and CISC (Complex Instruction Set </w:t>
      </w:r>
      <w:r w:rsidRPr="00EA0766">
        <w:rPr>
          <w:rFonts w:cstheme="minorHAnsi"/>
          <w:sz w:val="24"/>
          <w:szCs w:val="24"/>
        </w:rPr>
        <w:t>Computer) processors</w:t>
      </w:r>
      <w:r w:rsidRPr="00EA0766">
        <w:rPr>
          <w:rFonts w:cstheme="minorHAnsi"/>
          <w:sz w:val="24"/>
          <w:szCs w:val="24"/>
        </w:rPr>
        <w:t>. There are numerous unique multi-clock complicated instructions available in CISC. In contrast to RISC, this type of CPU is slower, but it also employs fewer instructions. The RISC processor employs one-size, generally simpler and faster instructions. As a result, theoretically, it consumes fewer transistors, making the design of RISC processors simpler and less expensive.</w:t>
      </w:r>
    </w:p>
    <w:p w14:paraId="41286A0A" w14:textId="74AE482E" w:rsidR="00CC1114" w:rsidRDefault="00EA0766" w:rsidP="001F573F">
      <w:pPr>
        <w:jc w:val="both"/>
        <w:rPr>
          <w:rFonts w:cstheme="minorHAnsi"/>
          <w:sz w:val="24"/>
          <w:szCs w:val="24"/>
        </w:rPr>
      </w:pPr>
      <w:r w:rsidRPr="00EA0766">
        <w:rPr>
          <w:rFonts w:cstheme="minorHAnsi"/>
          <w:sz w:val="24"/>
          <w:szCs w:val="24"/>
        </w:rPr>
        <w:t>The R-type (Register type), I-type (Immediate type), and J-type instructions are the three different types of instructions that can be used in a MIPS (Microprocessor without Interlocked Pipeline Stages) architecture (Jump type). R-type instructions are classified as those that perform mathematical or logical operations between two registers. I-type instructions work with a register and an immediate number to generate a memory address for a load or store instruction and an arithmetic result for operations that need to be completed right away. I-type instructions also include conditional branch instructions. The J-type instruction accepts a pseudo target address and unconditionally branches.</w:t>
      </w:r>
    </w:p>
    <w:p w14:paraId="54A12FD2" w14:textId="65853BA6" w:rsidR="00EA0766" w:rsidRPr="009E0CCB" w:rsidRDefault="00EA0766" w:rsidP="001F573F">
      <w:pPr>
        <w:jc w:val="both"/>
        <w:rPr>
          <w:rFonts w:cstheme="minorHAnsi"/>
          <w:b/>
          <w:bCs/>
          <w:sz w:val="28"/>
          <w:szCs w:val="28"/>
        </w:rPr>
      </w:pPr>
      <w:r w:rsidRPr="009E0CCB">
        <w:rPr>
          <w:rFonts w:cstheme="minorHAnsi"/>
          <w:b/>
          <w:bCs/>
          <w:sz w:val="28"/>
          <w:szCs w:val="28"/>
        </w:rPr>
        <w:t>Pipelining</w:t>
      </w:r>
    </w:p>
    <w:p w14:paraId="5BD70635" w14:textId="7FE155D0" w:rsidR="009E0CCB" w:rsidRDefault="00EA0766" w:rsidP="001F573F">
      <w:pPr>
        <w:jc w:val="both"/>
        <w:rPr>
          <w:rFonts w:cstheme="minorHAnsi"/>
          <w:sz w:val="24"/>
          <w:szCs w:val="24"/>
        </w:rPr>
      </w:pPr>
      <w:r w:rsidRPr="009E0CCB">
        <w:rPr>
          <w:sz w:val="24"/>
          <w:szCs w:val="24"/>
        </w:rPr>
        <w:t>Pipelining is an implementation technique where</w:t>
      </w:r>
      <w:r w:rsidRPr="009E0CCB">
        <w:rPr>
          <w:sz w:val="24"/>
          <w:szCs w:val="24"/>
        </w:rPr>
        <w:t xml:space="preserve"> in</w:t>
      </w:r>
      <w:r w:rsidRPr="009E0CCB">
        <w:rPr>
          <w:sz w:val="24"/>
          <w:szCs w:val="24"/>
        </w:rPr>
        <w:t xml:space="preserve"> multiple instructions are overlapped </w:t>
      </w:r>
      <w:r w:rsidRPr="009E0CCB">
        <w:rPr>
          <w:sz w:val="24"/>
          <w:szCs w:val="24"/>
        </w:rPr>
        <w:t>during</w:t>
      </w:r>
      <w:r w:rsidRPr="009E0CCB">
        <w:rPr>
          <w:sz w:val="24"/>
          <w:szCs w:val="24"/>
        </w:rPr>
        <w:t xml:space="preserve"> execution; it takes advantage of parallelism that exists among the steps needed to execute an instruction. All </w:t>
      </w:r>
      <w:r w:rsidRPr="009E0CCB">
        <w:rPr>
          <w:sz w:val="24"/>
          <w:szCs w:val="24"/>
        </w:rPr>
        <w:t>the latest</w:t>
      </w:r>
      <w:r w:rsidRPr="009E0CCB">
        <w:rPr>
          <w:sz w:val="24"/>
          <w:szCs w:val="24"/>
        </w:rPr>
        <w:t xml:space="preserve"> processors incorporate pipelining as a key implementation technique. MIPS is a </w:t>
      </w:r>
      <w:r w:rsidR="009E0CCB" w:rsidRPr="009E0CCB">
        <w:rPr>
          <w:sz w:val="24"/>
          <w:szCs w:val="24"/>
        </w:rPr>
        <w:t>five-stage</w:t>
      </w:r>
      <w:r w:rsidRPr="009E0CCB">
        <w:rPr>
          <w:sz w:val="24"/>
          <w:szCs w:val="24"/>
        </w:rPr>
        <w:t xml:space="preserve"> pipelining structure;</w:t>
      </w:r>
      <w:r w:rsidR="009E0CCB" w:rsidRPr="009E0CCB">
        <w:rPr>
          <w:sz w:val="24"/>
          <w:szCs w:val="24"/>
        </w:rPr>
        <w:t xml:space="preserve"> where</w:t>
      </w:r>
      <w:r w:rsidRPr="009E0CCB">
        <w:rPr>
          <w:sz w:val="24"/>
          <w:szCs w:val="24"/>
        </w:rPr>
        <w:t xml:space="preserve"> each stage is responsible for completing a part of an instruction. These five stages are connected through the pipelining </w:t>
      </w:r>
      <w:r w:rsidR="009E0CCB" w:rsidRPr="009E0CCB">
        <w:rPr>
          <w:sz w:val="24"/>
          <w:szCs w:val="24"/>
        </w:rPr>
        <w:t>registers. The</w:t>
      </w:r>
      <w:r w:rsidRPr="009E0CCB">
        <w:rPr>
          <w:sz w:val="24"/>
          <w:szCs w:val="24"/>
        </w:rPr>
        <w:t xml:space="preserve"> throughput of the pipeline is determined by how much time an instruction takes to be executed. The time required to move an instruction one step down to </w:t>
      </w:r>
      <w:r w:rsidRPr="009E0CCB">
        <w:rPr>
          <w:sz w:val="24"/>
          <w:szCs w:val="24"/>
        </w:rPr>
        <w:lastRenderedPageBreak/>
        <w:t xml:space="preserve">another stage among five stages sequentially is known as ‘processor </w:t>
      </w:r>
      <w:r w:rsidR="009E0CCB" w:rsidRPr="009E0CCB">
        <w:rPr>
          <w:sz w:val="24"/>
          <w:szCs w:val="24"/>
        </w:rPr>
        <w:t>cycle’.</w:t>
      </w:r>
      <w:r w:rsidR="009E0CCB" w:rsidRPr="009E0CCB">
        <w:rPr>
          <w:rFonts w:cstheme="minorHAnsi"/>
          <w:sz w:val="24"/>
          <w:szCs w:val="24"/>
        </w:rPr>
        <w:t xml:space="preserve"> The</w:t>
      </w:r>
      <w:r w:rsidR="009E0CCB" w:rsidRPr="009E0CCB">
        <w:rPr>
          <w:rFonts w:cstheme="minorHAnsi"/>
          <w:sz w:val="24"/>
          <w:szCs w:val="24"/>
        </w:rPr>
        <w:t xml:space="preserve"> slowest pipeline stage decides the length of the processor cycle. It is the designer’s responsibility to balance the length of processor cycle of each stage. </w:t>
      </w:r>
    </w:p>
    <w:p w14:paraId="5C4BA5C2" w14:textId="29419D6E" w:rsidR="009E0CCB" w:rsidRPr="009E0CCB" w:rsidRDefault="009E0CCB" w:rsidP="001F573F">
      <w:pPr>
        <w:jc w:val="both"/>
        <w:rPr>
          <w:rFonts w:cstheme="minorHAnsi"/>
          <w:b/>
          <w:bCs/>
          <w:sz w:val="28"/>
          <w:szCs w:val="28"/>
        </w:rPr>
      </w:pPr>
      <w:r w:rsidRPr="009E0CCB">
        <w:rPr>
          <w:rFonts w:cstheme="minorHAnsi"/>
          <w:b/>
          <w:bCs/>
          <w:sz w:val="28"/>
          <w:szCs w:val="28"/>
        </w:rPr>
        <w:t>Implementation</w:t>
      </w:r>
    </w:p>
    <w:p w14:paraId="1316DAF3" w14:textId="77777777" w:rsidR="009E0CCB" w:rsidRDefault="009E0CCB" w:rsidP="001F573F">
      <w:pPr>
        <w:jc w:val="both"/>
        <w:rPr>
          <w:rFonts w:cstheme="minorHAnsi"/>
          <w:sz w:val="24"/>
          <w:szCs w:val="24"/>
        </w:rPr>
      </w:pPr>
      <w:r w:rsidRPr="009E0CCB">
        <w:rPr>
          <w:rFonts w:cstheme="minorHAnsi"/>
          <w:sz w:val="24"/>
          <w:szCs w:val="24"/>
        </w:rPr>
        <w:t xml:space="preserve">In MIPS there are 3 different types of instructions, R-Type (Register Type), I-Type (Immediate Type), JType (Jump Type). R-type instructions take 3 different arguments: RT and RS are source registers and RD is the destination register. I-type instructions take two arguments, RS, RT and a 16-bit immediate value. J-type instructions are written with labels and it is the linker or assembler’s duty to convert the label into numerical target address. </w:t>
      </w:r>
    </w:p>
    <w:p w14:paraId="02A5F8FD" w14:textId="1BB14E1C" w:rsidR="009E0CCB" w:rsidRDefault="007C0DA0" w:rsidP="001F573F">
      <w:pPr>
        <w:jc w:val="both"/>
        <w:rPr>
          <w:rFonts w:cstheme="minorHAnsi"/>
          <w:sz w:val="24"/>
          <w:szCs w:val="24"/>
        </w:rPr>
      </w:pPr>
      <w:r w:rsidRPr="007C0DA0">
        <w:rPr>
          <w:rFonts w:cstheme="minorHAnsi"/>
          <w:sz w:val="24"/>
          <w:szCs w:val="24"/>
        </w:rPr>
        <w:t xml:space="preserve">In order to update the PC (Program Counter), a new instruction must be </w:t>
      </w:r>
      <w:r>
        <w:rPr>
          <w:rFonts w:cstheme="minorHAnsi"/>
          <w:sz w:val="24"/>
          <w:szCs w:val="24"/>
        </w:rPr>
        <w:t>fetched</w:t>
      </w:r>
      <w:r w:rsidRPr="007C0DA0">
        <w:rPr>
          <w:rFonts w:cstheme="minorHAnsi"/>
          <w:sz w:val="24"/>
          <w:szCs w:val="24"/>
        </w:rPr>
        <w:t xml:space="preserve"> from the instruction memory and </w:t>
      </w:r>
      <w:r>
        <w:rPr>
          <w:rFonts w:cstheme="minorHAnsi"/>
          <w:sz w:val="24"/>
          <w:szCs w:val="24"/>
        </w:rPr>
        <w:t>stored</w:t>
      </w:r>
      <w:r w:rsidRPr="007C0DA0">
        <w:rPr>
          <w:rFonts w:cstheme="minorHAnsi"/>
          <w:sz w:val="24"/>
          <w:szCs w:val="24"/>
        </w:rPr>
        <w:t xml:space="preserve"> in both the pipeline register and the PC register. The register values are read from the register file, the immediate value's 16 bits are sign extended, and control signals are generated using the opcode and function section. The ALU is where all ALU operations are carried out. For R-type instructions, arithmetic or logic operations, addition to determine the memory address for Load/Store instructions, and comparison for Branch instructions can all be used. For store instructions, data is written to memory, and for load instructions, data is read from memory; this is where a new program counter value can be </w:t>
      </w:r>
      <w:r w:rsidRPr="007C0DA0">
        <w:rPr>
          <w:rFonts w:cstheme="minorHAnsi"/>
          <w:sz w:val="24"/>
          <w:szCs w:val="24"/>
        </w:rPr>
        <w:t>created.</w:t>
      </w:r>
      <w:r w:rsidRPr="009E0CCB">
        <w:rPr>
          <w:rFonts w:cstheme="minorHAnsi"/>
          <w:sz w:val="24"/>
          <w:szCs w:val="24"/>
        </w:rPr>
        <w:t xml:space="preserve"> Data</w:t>
      </w:r>
      <w:r w:rsidR="009E0CCB" w:rsidRPr="009E0CCB">
        <w:rPr>
          <w:rFonts w:cstheme="minorHAnsi"/>
          <w:sz w:val="24"/>
          <w:szCs w:val="24"/>
        </w:rPr>
        <w:t xml:space="preserve"> is written back to register file from ALU output for R-type instructions or from memory for Load instructions. </w:t>
      </w:r>
    </w:p>
    <w:p w14:paraId="7C0E37F9" w14:textId="77777777" w:rsidR="007C0DA0" w:rsidRDefault="007C0DA0" w:rsidP="001F573F">
      <w:pPr>
        <w:jc w:val="both"/>
        <w:rPr>
          <w:rFonts w:cstheme="minorHAnsi"/>
          <w:sz w:val="24"/>
          <w:szCs w:val="24"/>
        </w:rPr>
      </w:pPr>
    </w:p>
    <w:p w14:paraId="3AC879B1" w14:textId="77777777" w:rsidR="007C0DA0" w:rsidRDefault="007C0DA0" w:rsidP="007C0DA0">
      <w:pPr>
        <w:keepNext/>
        <w:jc w:val="both"/>
      </w:pPr>
      <w:r>
        <w:rPr>
          <w:noProof/>
        </w:rPr>
        <w:drawing>
          <wp:inline distT="0" distB="0" distL="114300" distR="114300" wp14:anchorId="185A7403" wp14:editId="61214565">
            <wp:extent cx="5267325" cy="1486535"/>
            <wp:effectExtent l="0" t="0" r="9525" b="184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67325" cy="1486535"/>
                    </a:xfrm>
                    <a:prstGeom prst="rect">
                      <a:avLst/>
                    </a:prstGeom>
                    <a:noFill/>
                    <a:ln>
                      <a:noFill/>
                    </a:ln>
                  </pic:spPr>
                </pic:pic>
              </a:graphicData>
            </a:graphic>
          </wp:inline>
        </w:drawing>
      </w:r>
    </w:p>
    <w:p w14:paraId="7B431CC9" w14:textId="7DBD2762" w:rsidR="007C0DA0" w:rsidRPr="004D1C1C" w:rsidRDefault="007C0DA0" w:rsidP="00E83972">
      <w:pPr>
        <w:pStyle w:val="Caption"/>
        <w:jc w:val="center"/>
        <w:rPr>
          <w:sz w:val="20"/>
          <w:szCs w:val="20"/>
        </w:rPr>
      </w:pPr>
      <w:r w:rsidRPr="004D1C1C">
        <w:rPr>
          <w:sz w:val="20"/>
          <w:szCs w:val="20"/>
        </w:rPr>
        <w:t xml:space="preserve">Figure </w:t>
      </w:r>
      <w:r w:rsidRPr="004D1C1C">
        <w:rPr>
          <w:sz w:val="20"/>
          <w:szCs w:val="20"/>
        </w:rPr>
        <w:fldChar w:fldCharType="begin"/>
      </w:r>
      <w:r w:rsidRPr="004D1C1C">
        <w:rPr>
          <w:sz w:val="20"/>
          <w:szCs w:val="20"/>
        </w:rPr>
        <w:instrText xml:space="preserve"> SEQ Figure \* ARABIC </w:instrText>
      </w:r>
      <w:r w:rsidRPr="004D1C1C">
        <w:rPr>
          <w:sz w:val="20"/>
          <w:szCs w:val="20"/>
        </w:rPr>
        <w:fldChar w:fldCharType="separate"/>
      </w:r>
      <w:r w:rsidR="004D1C1C">
        <w:rPr>
          <w:noProof/>
          <w:sz w:val="20"/>
          <w:szCs w:val="20"/>
        </w:rPr>
        <w:t>1</w:t>
      </w:r>
      <w:r w:rsidRPr="004D1C1C">
        <w:rPr>
          <w:sz w:val="20"/>
          <w:szCs w:val="20"/>
        </w:rPr>
        <w:fldChar w:fldCharType="end"/>
      </w:r>
      <w:r w:rsidRPr="004D1C1C">
        <w:rPr>
          <w:sz w:val="20"/>
          <w:szCs w:val="20"/>
        </w:rPr>
        <w:t xml:space="preserve"> MIPS Instructions</w:t>
      </w:r>
    </w:p>
    <w:p w14:paraId="18D7D52B" w14:textId="2B1996F5" w:rsidR="007C0DA0" w:rsidRDefault="007C0DA0" w:rsidP="007C0DA0"/>
    <w:p w14:paraId="0FC101A9" w14:textId="2378EE68" w:rsidR="007C0DA0" w:rsidRPr="007C0DA0" w:rsidRDefault="007C0DA0" w:rsidP="007C0DA0">
      <w:r>
        <w:rPr>
          <w:noProof/>
        </w:rPr>
        <w:drawing>
          <wp:inline distT="0" distB="0" distL="114300" distR="114300" wp14:anchorId="715ED1E9" wp14:editId="40D897FB">
            <wp:extent cx="3497910" cy="2066925"/>
            <wp:effectExtent l="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6"/>
                    <a:srcRect l="4904" t="-197" b="197"/>
                    <a:stretch>
                      <a:fillRect/>
                    </a:stretch>
                  </pic:blipFill>
                  <pic:spPr>
                    <a:xfrm>
                      <a:off x="0" y="0"/>
                      <a:ext cx="3510310" cy="2074252"/>
                    </a:xfrm>
                    <a:prstGeom prst="rect">
                      <a:avLst/>
                    </a:prstGeom>
                    <a:noFill/>
                    <a:ln>
                      <a:noFill/>
                    </a:ln>
                  </pic:spPr>
                </pic:pic>
              </a:graphicData>
            </a:graphic>
          </wp:inline>
        </w:drawing>
      </w:r>
    </w:p>
    <w:p w14:paraId="686883C2" w14:textId="77777777" w:rsidR="00EE04A2" w:rsidRDefault="007C0DA0" w:rsidP="00EE04A2">
      <w:pPr>
        <w:keepNext/>
      </w:pPr>
      <w:r>
        <w:rPr>
          <w:noProof/>
        </w:rPr>
        <w:lastRenderedPageBreak/>
        <w:drawing>
          <wp:inline distT="0" distB="0" distL="114300" distR="114300" wp14:anchorId="1D5532E4" wp14:editId="28C085E1">
            <wp:extent cx="3168445" cy="527685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
                    <a:stretch>
                      <a:fillRect/>
                    </a:stretch>
                  </pic:blipFill>
                  <pic:spPr>
                    <a:xfrm>
                      <a:off x="0" y="0"/>
                      <a:ext cx="3177080" cy="5291231"/>
                    </a:xfrm>
                    <a:prstGeom prst="rect">
                      <a:avLst/>
                    </a:prstGeom>
                    <a:noFill/>
                    <a:ln>
                      <a:noFill/>
                    </a:ln>
                  </pic:spPr>
                </pic:pic>
              </a:graphicData>
            </a:graphic>
          </wp:inline>
        </w:drawing>
      </w:r>
    </w:p>
    <w:p w14:paraId="0C939E71" w14:textId="2B6BB19B" w:rsidR="00EE04A2" w:rsidRPr="004D1C1C" w:rsidRDefault="00EE04A2" w:rsidP="00E83972">
      <w:pPr>
        <w:pStyle w:val="Caption"/>
        <w:jc w:val="center"/>
        <w:rPr>
          <w:sz w:val="20"/>
          <w:szCs w:val="20"/>
        </w:rPr>
      </w:pPr>
      <w:r w:rsidRPr="004D1C1C">
        <w:rPr>
          <w:sz w:val="20"/>
          <w:szCs w:val="20"/>
        </w:rPr>
        <w:t xml:space="preserve">Figure </w:t>
      </w:r>
      <w:r w:rsidRPr="004D1C1C">
        <w:rPr>
          <w:sz w:val="20"/>
          <w:szCs w:val="20"/>
        </w:rPr>
        <w:fldChar w:fldCharType="begin"/>
      </w:r>
      <w:r w:rsidRPr="004D1C1C">
        <w:rPr>
          <w:sz w:val="20"/>
          <w:szCs w:val="20"/>
        </w:rPr>
        <w:instrText xml:space="preserve"> SEQ Figure \* ARABIC </w:instrText>
      </w:r>
      <w:r w:rsidRPr="004D1C1C">
        <w:rPr>
          <w:sz w:val="20"/>
          <w:szCs w:val="20"/>
        </w:rPr>
        <w:fldChar w:fldCharType="separate"/>
      </w:r>
      <w:r w:rsidR="004D1C1C">
        <w:rPr>
          <w:noProof/>
          <w:sz w:val="20"/>
          <w:szCs w:val="20"/>
        </w:rPr>
        <w:t>2</w:t>
      </w:r>
      <w:r w:rsidRPr="004D1C1C">
        <w:rPr>
          <w:sz w:val="20"/>
          <w:szCs w:val="20"/>
        </w:rPr>
        <w:fldChar w:fldCharType="end"/>
      </w:r>
      <w:r w:rsidRPr="004D1C1C">
        <w:rPr>
          <w:sz w:val="20"/>
          <w:szCs w:val="20"/>
        </w:rPr>
        <w:t xml:space="preserve"> MIPS Instruction Machine Code</w:t>
      </w:r>
    </w:p>
    <w:p w14:paraId="251592E8" w14:textId="77777777" w:rsidR="00EE04A2" w:rsidRPr="00EE04A2" w:rsidRDefault="00EE04A2" w:rsidP="00EE04A2"/>
    <w:p w14:paraId="1D7ED4EE" w14:textId="77777777" w:rsidR="00EE04A2" w:rsidRDefault="00EE04A2" w:rsidP="00EE04A2">
      <w:pPr>
        <w:rPr>
          <w:sz w:val="24"/>
          <w:szCs w:val="24"/>
        </w:rPr>
      </w:pPr>
      <w:r w:rsidRPr="00EE04A2">
        <w:rPr>
          <w:b/>
          <w:bCs/>
          <w:sz w:val="28"/>
          <w:szCs w:val="28"/>
        </w:rPr>
        <w:t>Single-Cycle Implementation</w:t>
      </w:r>
      <w:r w:rsidRPr="00EE04A2">
        <w:rPr>
          <w:sz w:val="24"/>
          <w:szCs w:val="24"/>
        </w:rPr>
        <w:t xml:space="preserve"> </w:t>
      </w:r>
    </w:p>
    <w:p w14:paraId="50321915" w14:textId="69C59C2B" w:rsidR="0017354B" w:rsidRDefault="00EE04A2" w:rsidP="004D1C1C">
      <w:pPr>
        <w:jc w:val="both"/>
        <w:rPr>
          <w:sz w:val="24"/>
          <w:szCs w:val="24"/>
        </w:rPr>
      </w:pPr>
      <w:r w:rsidRPr="00EE04A2">
        <w:rPr>
          <w:sz w:val="24"/>
          <w:szCs w:val="24"/>
        </w:rPr>
        <w:t xml:space="preserve">A single cycle Implementation means that all the operations take equal amount of time. A CPU has a large number of instructions. Depending on the instruction, the time required may vary. However, in a single cycle, all operations take the same amount of time and are finished in a single clock cycle. Consequently, the question of how the clock cycle is </w:t>
      </w:r>
      <w:r>
        <w:rPr>
          <w:sz w:val="24"/>
          <w:szCs w:val="24"/>
        </w:rPr>
        <w:t>determined</w:t>
      </w:r>
      <w:r w:rsidRPr="00EE04A2">
        <w:rPr>
          <w:sz w:val="24"/>
          <w:szCs w:val="24"/>
        </w:rPr>
        <w:t xml:space="preserve"> arises. The number of instructions could be 'n'. The time needed to complete the slowest instruction, however, establishes the clock cycle. </w:t>
      </w:r>
      <w:r w:rsidRPr="00EE04A2">
        <w:rPr>
          <w:sz w:val="24"/>
          <w:szCs w:val="24"/>
        </w:rPr>
        <w:t>Usually,</w:t>
      </w:r>
      <w:r w:rsidRPr="00EE04A2">
        <w:rPr>
          <w:sz w:val="24"/>
          <w:szCs w:val="24"/>
        </w:rPr>
        <w:t xml:space="preserve"> the slowest instruction is load </w:t>
      </w:r>
      <w:r w:rsidRPr="00EE04A2">
        <w:rPr>
          <w:sz w:val="24"/>
          <w:szCs w:val="24"/>
        </w:rPr>
        <w:t>word. Before</w:t>
      </w:r>
      <w:r w:rsidRPr="00EE04A2">
        <w:rPr>
          <w:sz w:val="24"/>
          <w:szCs w:val="24"/>
        </w:rPr>
        <w:t xml:space="preserve"> the </w:t>
      </w:r>
      <w:r>
        <w:rPr>
          <w:sz w:val="24"/>
          <w:szCs w:val="24"/>
        </w:rPr>
        <w:t>clock tick</w:t>
      </w:r>
      <w:r w:rsidRPr="00EE04A2">
        <w:rPr>
          <w:sz w:val="24"/>
          <w:szCs w:val="24"/>
        </w:rPr>
        <w:t xml:space="preserve">, other instructions might be </w:t>
      </w:r>
      <w:r>
        <w:rPr>
          <w:sz w:val="24"/>
          <w:szCs w:val="24"/>
        </w:rPr>
        <w:t>executed</w:t>
      </w:r>
      <w:r w:rsidRPr="00EE04A2">
        <w:rPr>
          <w:sz w:val="24"/>
          <w:szCs w:val="24"/>
        </w:rPr>
        <w:t xml:space="preserve"> </w:t>
      </w:r>
      <w:r>
        <w:rPr>
          <w:sz w:val="24"/>
          <w:szCs w:val="24"/>
        </w:rPr>
        <w:t>before the clock tick</w:t>
      </w:r>
      <w:r w:rsidRPr="00EE04A2">
        <w:rPr>
          <w:sz w:val="24"/>
          <w:szCs w:val="24"/>
        </w:rPr>
        <w:t xml:space="preserve">. </w:t>
      </w:r>
      <w:r>
        <w:rPr>
          <w:sz w:val="24"/>
          <w:szCs w:val="24"/>
        </w:rPr>
        <w:t xml:space="preserve">In which case the instruction </w:t>
      </w:r>
      <w:r w:rsidRPr="00EE04A2">
        <w:rPr>
          <w:sz w:val="24"/>
          <w:szCs w:val="24"/>
        </w:rPr>
        <w:t xml:space="preserve">will </w:t>
      </w:r>
      <w:r>
        <w:rPr>
          <w:sz w:val="24"/>
          <w:szCs w:val="24"/>
        </w:rPr>
        <w:t>have</w:t>
      </w:r>
      <w:r w:rsidRPr="00EE04A2">
        <w:rPr>
          <w:sz w:val="24"/>
          <w:szCs w:val="24"/>
        </w:rPr>
        <w:t xml:space="preserve"> to wait for the next clock to begin execution.</w:t>
      </w:r>
    </w:p>
    <w:p w14:paraId="69CCBA30" w14:textId="5C0220B9" w:rsidR="0017354B" w:rsidRDefault="0017354B" w:rsidP="00EE04A2">
      <w:pPr>
        <w:rPr>
          <w:sz w:val="24"/>
          <w:szCs w:val="24"/>
        </w:rPr>
      </w:pPr>
      <w:r>
        <w:rPr>
          <w:noProof/>
        </w:rPr>
        <w:lastRenderedPageBreak/>
        <w:drawing>
          <wp:inline distT="0" distB="0" distL="114300" distR="114300" wp14:anchorId="23C297C3" wp14:editId="12DD748F">
            <wp:extent cx="3781634" cy="30480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8"/>
                    <a:stretch>
                      <a:fillRect/>
                    </a:stretch>
                  </pic:blipFill>
                  <pic:spPr>
                    <a:xfrm>
                      <a:off x="0" y="0"/>
                      <a:ext cx="3787814" cy="3052981"/>
                    </a:xfrm>
                    <a:prstGeom prst="rect">
                      <a:avLst/>
                    </a:prstGeom>
                    <a:noFill/>
                    <a:ln>
                      <a:noFill/>
                    </a:ln>
                  </pic:spPr>
                </pic:pic>
              </a:graphicData>
            </a:graphic>
          </wp:inline>
        </w:drawing>
      </w:r>
    </w:p>
    <w:p w14:paraId="048A0272" w14:textId="22A485A2" w:rsidR="0017354B" w:rsidRDefault="0017354B" w:rsidP="00EE04A2">
      <w:pPr>
        <w:rPr>
          <w:sz w:val="24"/>
          <w:szCs w:val="24"/>
        </w:rPr>
      </w:pPr>
      <w:r>
        <w:rPr>
          <w:noProof/>
        </w:rPr>
        <w:drawing>
          <wp:inline distT="0" distB="0" distL="114300" distR="114300" wp14:anchorId="7F08D860" wp14:editId="477B1A03">
            <wp:extent cx="5079534" cy="2466975"/>
            <wp:effectExtent l="0" t="0" r="698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9"/>
                    <a:stretch>
                      <a:fillRect/>
                    </a:stretch>
                  </pic:blipFill>
                  <pic:spPr>
                    <a:xfrm>
                      <a:off x="0" y="0"/>
                      <a:ext cx="5081232" cy="2467800"/>
                    </a:xfrm>
                    <a:prstGeom prst="rect">
                      <a:avLst/>
                    </a:prstGeom>
                    <a:noFill/>
                    <a:ln>
                      <a:noFill/>
                    </a:ln>
                  </pic:spPr>
                </pic:pic>
              </a:graphicData>
            </a:graphic>
          </wp:inline>
        </w:drawing>
      </w:r>
    </w:p>
    <w:p w14:paraId="192F23A7" w14:textId="77777777" w:rsidR="0017354B" w:rsidRDefault="0017354B" w:rsidP="0017354B">
      <w:pPr>
        <w:keepNext/>
      </w:pPr>
      <w:r>
        <w:rPr>
          <w:noProof/>
        </w:rPr>
        <w:drawing>
          <wp:inline distT="0" distB="0" distL="114300" distR="114300" wp14:anchorId="128319C6" wp14:editId="3F668B2A">
            <wp:extent cx="4467225" cy="2452203"/>
            <wp:effectExtent l="0" t="0" r="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0"/>
                    <a:stretch>
                      <a:fillRect/>
                    </a:stretch>
                  </pic:blipFill>
                  <pic:spPr>
                    <a:xfrm>
                      <a:off x="0" y="0"/>
                      <a:ext cx="4475975" cy="2457006"/>
                    </a:xfrm>
                    <a:prstGeom prst="rect">
                      <a:avLst/>
                    </a:prstGeom>
                    <a:noFill/>
                    <a:ln>
                      <a:noFill/>
                    </a:ln>
                  </pic:spPr>
                </pic:pic>
              </a:graphicData>
            </a:graphic>
          </wp:inline>
        </w:drawing>
      </w:r>
    </w:p>
    <w:p w14:paraId="7084F22B" w14:textId="157D5588" w:rsidR="0017354B" w:rsidRPr="004D1C1C" w:rsidRDefault="0017354B" w:rsidP="00E83972">
      <w:pPr>
        <w:pStyle w:val="Caption"/>
        <w:jc w:val="center"/>
        <w:rPr>
          <w:sz w:val="20"/>
          <w:szCs w:val="20"/>
        </w:rPr>
      </w:pPr>
      <w:r w:rsidRPr="004D1C1C">
        <w:rPr>
          <w:sz w:val="20"/>
          <w:szCs w:val="20"/>
        </w:rPr>
        <w:t xml:space="preserve">Figure </w:t>
      </w:r>
      <w:r w:rsidRPr="004D1C1C">
        <w:rPr>
          <w:sz w:val="20"/>
          <w:szCs w:val="20"/>
        </w:rPr>
        <w:fldChar w:fldCharType="begin"/>
      </w:r>
      <w:r w:rsidRPr="004D1C1C">
        <w:rPr>
          <w:sz w:val="20"/>
          <w:szCs w:val="20"/>
        </w:rPr>
        <w:instrText xml:space="preserve"> SEQ Figure \* ARABIC </w:instrText>
      </w:r>
      <w:r w:rsidRPr="004D1C1C">
        <w:rPr>
          <w:sz w:val="20"/>
          <w:szCs w:val="20"/>
        </w:rPr>
        <w:fldChar w:fldCharType="separate"/>
      </w:r>
      <w:r w:rsidR="004D1C1C">
        <w:rPr>
          <w:noProof/>
          <w:sz w:val="20"/>
          <w:szCs w:val="20"/>
        </w:rPr>
        <w:t>3</w:t>
      </w:r>
      <w:r w:rsidRPr="004D1C1C">
        <w:rPr>
          <w:sz w:val="20"/>
          <w:szCs w:val="20"/>
        </w:rPr>
        <w:fldChar w:fldCharType="end"/>
      </w:r>
      <w:r w:rsidRPr="004D1C1C">
        <w:rPr>
          <w:sz w:val="20"/>
          <w:szCs w:val="20"/>
        </w:rPr>
        <w:t xml:space="preserve"> Single Cycle Implementation</w:t>
      </w:r>
    </w:p>
    <w:p w14:paraId="1693CB43" w14:textId="651EC495" w:rsidR="007C0DA0" w:rsidRPr="007C0DA0" w:rsidRDefault="007C0DA0" w:rsidP="007C0DA0">
      <w:r>
        <w:tab/>
      </w:r>
      <w:r>
        <w:tab/>
        <w:t xml:space="preserve"> </w:t>
      </w:r>
    </w:p>
    <w:p w14:paraId="0F5A7118" w14:textId="14DCA9D1" w:rsidR="007C0DA0" w:rsidRDefault="0017354B" w:rsidP="007C0DA0">
      <w:pPr>
        <w:rPr>
          <w:b/>
          <w:bCs/>
          <w:sz w:val="28"/>
          <w:szCs w:val="28"/>
        </w:rPr>
      </w:pPr>
      <w:r w:rsidRPr="00F3113A">
        <w:rPr>
          <w:b/>
          <w:bCs/>
          <w:sz w:val="28"/>
          <w:szCs w:val="28"/>
        </w:rPr>
        <w:lastRenderedPageBreak/>
        <w:t>Single cycle to Pipeline</w:t>
      </w:r>
      <w:r w:rsidR="00F3113A" w:rsidRPr="00F3113A">
        <w:rPr>
          <w:b/>
          <w:bCs/>
          <w:sz w:val="28"/>
          <w:szCs w:val="28"/>
        </w:rPr>
        <w:t xml:space="preserve"> </w:t>
      </w:r>
    </w:p>
    <w:p w14:paraId="706B7929" w14:textId="62701543" w:rsidR="00F3113A" w:rsidRDefault="00F3113A" w:rsidP="007C0DA0">
      <w:pPr>
        <w:rPr>
          <w:b/>
          <w:bCs/>
          <w:sz w:val="28"/>
          <w:szCs w:val="28"/>
        </w:rPr>
      </w:pPr>
      <w:r>
        <w:rPr>
          <w:noProof/>
        </w:rPr>
        <w:drawing>
          <wp:inline distT="0" distB="0" distL="114300" distR="114300" wp14:anchorId="29C19F48" wp14:editId="04085F6E">
            <wp:extent cx="5269230" cy="1818640"/>
            <wp:effectExtent l="0" t="0" r="7620" b="1016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1"/>
                    <a:stretch>
                      <a:fillRect/>
                    </a:stretch>
                  </pic:blipFill>
                  <pic:spPr>
                    <a:xfrm>
                      <a:off x="0" y="0"/>
                      <a:ext cx="5269230" cy="1818640"/>
                    </a:xfrm>
                    <a:prstGeom prst="rect">
                      <a:avLst/>
                    </a:prstGeom>
                    <a:noFill/>
                    <a:ln>
                      <a:noFill/>
                    </a:ln>
                  </pic:spPr>
                </pic:pic>
              </a:graphicData>
            </a:graphic>
          </wp:inline>
        </w:drawing>
      </w:r>
    </w:p>
    <w:p w14:paraId="00ECA062" w14:textId="4D048E80" w:rsidR="00F3113A" w:rsidRDefault="00F3113A" w:rsidP="007C0DA0">
      <w:pPr>
        <w:rPr>
          <w:b/>
          <w:bCs/>
          <w:sz w:val="28"/>
          <w:szCs w:val="28"/>
        </w:rPr>
      </w:pPr>
      <w:r>
        <w:rPr>
          <w:noProof/>
        </w:rPr>
        <w:drawing>
          <wp:inline distT="0" distB="0" distL="114300" distR="114300" wp14:anchorId="659FD5C7" wp14:editId="3FD92DF3">
            <wp:extent cx="5271135" cy="2068195"/>
            <wp:effectExtent l="0" t="0" r="5715"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2"/>
                    <a:stretch>
                      <a:fillRect/>
                    </a:stretch>
                  </pic:blipFill>
                  <pic:spPr>
                    <a:xfrm>
                      <a:off x="0" y="0"/>
                      <a:ext cx="5271135" cy="2068195"/>
                    </a:xfrm>
                    <a:prstGeom prst="rect">
                      <a:avLst/>
                    </a:prstGeom>
                    <a:noFill/>
                    <a:ln>
                      <a:noFill/>
                    </a:ln>
                  </pic:spPr>
                </pic:pic>
              </a:graphicData>
            </a:graphic>
          </wp:inline>
        </w:drawing>
      </w:r>
    </w:p>
    <w:p w14:paraId="74DE2356" w14:textId="77777777" w:rsidR="00F3113A" w:rsidRDefault="00F3113A" w:rsidP="00F3113A">
      <w:pPr>
        <w:keepNext/>
      </w:pPr>
      <w:r>
        <w:rPr>
          <w:noProof/>
        </w:rPr>
        <w:drawing>
          <wp:inline distT="0" distB="0" distL="114300" distR="114300" wp14:anchorId="5774FC60" wp14:editId="3E02DA06">
            <wp:extent cx="5269865" cy="2148840"/>
            <wp:effectExtent l="0" t="0" r="6985"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3"/>
                    <a:stretch>
                      <a:fillRect/>
                    </a:stretch>
                  </pic:blipFill>
                  <pic:spPr>
                    <a:xfrm>
                      <a:off x="0" y="0"/>
                      <a:ext cx="5269865" cy="2148840"/>
                    </a:xfrm>
                    <a:prstGeom prst="rect">
                      <a:avLst/>
                    </a:prstGeom>
                    <a:noFill/>
                    <a:ln>
                      <a:noFill/>
                    </a:ln>
                  </pic:spPr>
                </pic:pic>
              </a:graphicData>
            </a:graphic>
          </wp:inline>
        </w:drawing>
      </w:r>
    </w:p>
    <w:p w14:paraId="42DBB438" w14:textId="1345B03C" w:rsidR="00F3113A" w:rsidRPr="004D1C1C" w:rsidRDefault="00F3113A" w:rsidP="00E83972">
      <w:pPr>
        <w:pStyle w:val="Caption"/>
        <w:jc w:val="center"/>
        <w:rPr>
          <w:sz w:val="20"/>
          <w:szCs w:val="20"/>
        </w:rPr>
      </w:pPr>
      <w:r w:rsidRPr="004D1C1C">
        <w:rPr>
          <w:sz w:val="20"/>
          <w:szCs w:val="20"/>
        </w:rPr>
        <w:t xml:space="preserve">Figure </w:t>
      </w:r>
      <w:r w:rsidRPr="004D1C1C">
        <w:rPr>
          <w:sz w:val="20"/>
          <w:szCs w:val="20"/>
        </w:rPr>
        <w:fldChar w:fldCharType="begin"/>
      </w:r>
      <w:r w:rsidRPr="004D1C1C">
        <w:rPr>
          <w:sz w:val="20"/>
          <w:szCs w:val="20"/>
        </w:rPr>
        <w:instrText xml:space="preserve"> SEQ Figure \* ARABIC </w:instrText>
      </w:r>
      <w:r w:rsidRPr="004D1C1C">
        <w:rPr>
          <w:sz w:val="20"/>
          <w:szCs w:val="20"/>
        </w:rPr>
        <w:fldChar w:fldCharType="separate"/>
      </w:r>
      <w:r w:rsidR="004D1C1C">
        <w:rPr>
          <w:noProof/>
          <w:sz w:val="20"/>
          <w:szCs w:val="20"/>
        </w:rPr>
        <w:t>4</w:t>
      </w:r>
      <w:r w:rsidRPr="004D1C1C">
        <w:rPr>
          <w:sz w:val="20"/>
          <w:szCs w:val="20"/>
        </w:rPr>
        <w:fldChar w:fldCharType="end"/>
      </w:r>
      <w:r w:rsidRPr="004D1C1C">
        <w:rPr>
          <w:sz w:val="20"/>
          <w:szCs w:val="20"/>
        </w:rPr>
        <w:t xml:space="preserve"> The 5-stage pipeline</w:t>
      </w:r>
    </w:p>
    <w:p w14:paraId="0F908F5C" w14:textId="37D86DBA" w:rsidR="00F3113A" w:rsidRDefault="00F3113A" w:rsidP="00F3113A"/>
    <w:p w14:paraId="04F63FFB" w14:textId="5815F32C" w:rsidR="00F3113A" w:rsidRPr="00F3113A" w:rsidRDefault="00F3113A" w:rsidP="00F3113A">
      <w:pPr>
        <w:rPr>
          <w:b/>
          <w:bCs/>
          <w:sz w:val="28"/>
          <w:szCs w:val="28"/>
        </w:rPr>
      </w:pPr>
      <w:r w:rsidRPr="00F3113A">
        <w:rPr>
          <w:b/>
          <w:bCs/>
          <w:sz w:val="28"/>
          <w:szCs w:val="28"/>
        </w:rPr>
        <w:t>Pipeline Hazards</w:t>
      </w:r>
    </w:p>
    <w:p w14:paraId="70D55357" w14:textId="5D050BC4" w:rsidR="00427D56" w:rsidRDefault="00427D56" w:rsidP="004D1C1C">
      <w:pPr>
        <w:pStyle w:val="NormalWeb"/>
        <w:shd w:val="clear" w:color="auto" w:fill="FFFFFF"/>
        <w:spacing w:before="0" w:beforeAutospacing="0" w:after="150" w:afterAutospacing="0"/>
        <w:jc w:val="both"/>
        <w:rPr>
          <w:rFonts w:asciiTheme="minorHAnsi" w:hAnsiTheme="minorHAnsi" w:cstheme="minorHAnsi"/>
          <w:color w:val="333333"/>
        </w:rPr>
      </w:pPr>
      <w:r w:rsidRPr="00427D56">
        <w:rPr>
          <w:rFonts w:asciiTheme="minorHAnsi" w:hAnsiTheme="minorHAnsi" w:cstheme="minorHAnsi"/>
        </w:rPr>
        <w:t>As we know, the CPU’s speed is limited by memory</w:t>
      </w:r>
      <w:r w:rsidRPr="00427D56">
        <w:rPr>
          <w:rFonts w:asciiTheme="minorHAnsi" w:hAnsiTheme="minorHAnsi" w:cstheme="minorHAnsi"/>
        </w:rPr>
        <w:t xml:space="preserve"> F</w:t>
      </w:r>
      <w:r w:rsidRPr="00427D56">
        <w:rPr>
          <w:rFonts w:asciiTheme="minorHAnsi" w:hAnsiTheme="minorHAnsi" w:cstheme="minorHAnsi"/>
        </w:rPr>
        <w:t>ew instructions are at some stage of execution in a pipelined design. There is a chance that these sets of instructions will become dependent on one another, reducing the pipeline’s pace. Dependencies arise for a variety of reasons</w:t>
      </w:r>
      <w:r w:rsidRPr="00427D56">
        <w:rPr>
          <w:rFonts w:asciiTheme="minorHAnsi" w:hAnsiTheme="minorHAnsi" w:cstheme="minorHAnsi"/>
        </w:rPr>
        <w:t xml:space="preserve"> the</w:t>
      </w:r>
      <w:r w:rsidRPr="00427D56">
        <w:rPr>
          <w:rFonts w:asciiTheme="minorHAnsi" w:hAnsiTheme="minorHAnsi" w:cstheme="minorHAnsi"/>
        </w:rPr>
        <w:t xml:space="preserve"> dependencies in the pipeline are referred to as hazards since they put the execution at risk.</w:t>
      </w:r>
      <w:r w:rsidRPr="00427D56">
        <w:rPr>
          <w:rFonts w:asciiTheme="minorHAnsi" w:hAnsiTheme="minorHAnsi" w:cstheme="minorHAnsi"/>
        </w:rPr>
        <w:t xml:space="preserve"> </w:t>
      </w:r>
      <w:r w:rsidRPr="00427D56">
        <w:rPr>
          <w:rFonts w:asciiTheme="minorHAnsi" w:hAnsiTheme="minorHAnsi" w:cstheme="minorHAnsi"/>
          <w:color w:val="333333"/>
          <w:shd w:val="clear" w:color="auto" w:fill="FFFFFF"/>
        </w:rPr>
        <w:t xml:space="preserve"> A hazard, in essence, prevents an instruction present in the pipe from being performed during the specified clock cycle. Since each of the instructions may be in a separate </w:t>
      </w:r>
      <w:r w:rsidRPr="00427D56">
        <w:rPr>
          <w:rFonts w:asciiTheme="minorHAnsi" w:hAnsiTheme="minorHAnsi" w:cstheme="minorHAnsi"/>
          <w:color w:val="333333"/>
          <w:shd w:val="clear" w:color="auto" w:fill="FFFFFF"/>
        </w:rPr>
        <w:lastRenderedPageBreak/>
        <w:t>machine cycle, we use the term clock cycle.</w:t>
      </w:r>
      <w:r w:rsidRPr="00427D56">
        <w:rPr>
          <w:rFonts w:asciiTheme="minorHAnsi" w:hAnsiTheme="minorHAnsi" w:cstheme="minorHAnsi"/>
          <w:color w:val="333333"/>
        </w:rPr>
        <w:t xml:space="preserve"> </w:t>
      </w:r>
      <w:r w:rsidRPr="00427D56">
        <w:rPr>
          <w:rFonts w:asciiTheme="minorHAnsi" w:hAnsiTheme="minorHAnsi" w:cstheme="minorHAnsi"/>
          <w:color w:val="333333"/>
        </w:rPr>
        <w:t>The three different types of hazards in computer architecture are:</w:t>
      </w:r>
      <w:r w:rsidRPr="00427D56">
        <w:rPr>
          <w:rFonts w:asciiTheme="minorHAnsi" w:hAnsiTheme="minorHAnsi" w:cstheme="minorHAnsi"/>
          <w:color w:val="333333"/>
        </w:rPr>
        <w:t xml:space="preserve"> </w:t>
      </w:r>
      <w:r w:rsidRPr="00427D56">
        <w:rPr>
          <w:rFonts w:asciiTheme="minorHAnsi" w:hAnsiTheme="minorHAnsi" w:cstheme="minorHAnsi"/>
          <w:color w:val="333333"/>
        </w:rPr>
        <w:t>Structura</w:t>
      </w:r>
      <w:r w:rsidRPr="00427D56">
        <w:rPr>
          <w:rFonts w:asciiTheme="minorHAnsi" w:hAnsiTheme="minorHAnsi" w:cstheme="minorHAnsi"/>
          <w:color w:val="333333"/>
        </w:rPr>
        <w:t>l,</w:t>
      </w:r>
      <w:r w:rsidRPr="00427D56">
        <w:rPr>
          <w:rFonts w:asciiTheme="minorHAnsi" w:hAnsiTheme="minorHAnsi" w:cstheme="minorHAnsi"/>
          <w:color w:val="333333"/>
        </w:rPr>
        <w:t xml:space="preserve"> Data</w:t>
      </w:r>
      <w:r w:rsidRPr="00427D56">
        <w:rPr>
          <w:rFonts w:asciiTheme="minorHAnsi" w:hAnsiTheme="minorHAnsi" w:cstheme="minorHAnsi"/>
          <w:color w:val="333333"/>
        </w:rPr>
        <w:t xml:space="preserve"> and</w:t>
      </w:r>
      <w:r w:rsidRPr="00427D56">
        <w:rPr>
          <w:rFonts w:asciiTheme="minorHAnsi" w:hAnsiTheme="minorHAnsi" w:cstheme="minorHAnsi"/>
          <w:color w:val="333333"/>
        </w:rPr>
        <w:t xml:space="preserve"> Control</w:t>
      </w:r>
      <w:r w:rsidRPr="00427D56">
        <w:rPr>
          <w:rFonts w:asciiTheme="minorHAnsi" w:hAnsiTheme="minorHAnsi" w:cstheme="minorHAnsi"/>
          <w:color w:val="333333"/>
        </w:rPr>
        <w:t xml:space="preserve"> Hazard</w:t>
      </w:r>
      <w:r>
        <w:rPr>
          <w:rFonts w:asciiTheme="minorHAnsi" w:hAnsiTheme="minorHAnsi" w:cstheme="minorHAnsi"/>
          <w:color w:val="333333"/>
        </w:rPr>
        <w:t>.</w:t>
      </w:r>
    </w:p>
    <w:p w14:paraId="25A1387E" w14:textId="4A5FF2F6" w:rsidR="004D1C1C" w:rsidRPr="004D1C1C" w:rsidRDefault="004D1C1C" w:rsidP="004D1C1C">
      <w:pPr>
        <w:pStyle w:val="NormalWeb"/>
        <w:shd w:val="clear" w:color="auto" w:fill="FFFFFF"/>
        <w:spacing w:before="0" w:beforeAutospacing="0" w:after="150" w:afterAutospacing="0"/>
        <w:jc w:val="both"/>
        <w:rPr>
          <w:rFonts w:asciiTheme="minorHAnsi" w:hAnsiTheme="minorHAnsi" w:cstheme="minorHAnsi"/>
          <w:b/>
          <w:bCs/>
          <w:color w:val="333333"/>
          <w:sz w:val="28"/>
          <w:szCs w:val="28"/>
        </w:rPr>
      </w:pPr>
      <w:r w:rsidRPr="004D1C1C">
        <w:rPr>
          <w:rFonts w:asciiTheme="minorHAnsi" w:hAnsiTheme="minorHAnsi" w:cstheme="minorHAnsi"/>
          <w:b/>
          <w:bCs/>
          <w:color w:val="333333"/>
          <w:sz w:val="28"/>
          <w:szCs w:val="28"/>
        </w:rPr>
        <w:t>Structural Hazard</w:t>
      </w:r>
    </w:p>
    <w:p w14:paraId="3FDD1841" w14:textId="32E32AD8" w:rsidR="00427D56" w:rsidRDefault="00427D56" w:rsidP="00427D56">
      <w:pPr>
        <w:pStyle w:val="NormalWeb"/>
        <w:shd w:val="clear" w:color="auto" w:fill="FFFFFF"/>
        <w:spacing w:before="0" w:beforeAutospacing="0" w:after="150" w:afterAutospacing="0"/>
        <w:rPr>
          <w:rFonts w:asciiTheme="minorHAnsi" w:hAnsiTheme="minorHAnsi" w:cstheme="minorHAnsi"/>
          <w:color w:val="333333"/>
        </w:rPr>
      </w:pPr>
      <w:r>
        <w:rPr>
          <w:noProof/>
        </w:rPr>
        <w:drawing>
          <wp:inline distT="0" distB="0" distL="114300" distR="114300" wp14:anchorId="140FC6B0" wp14:editId="3C45FCD8">
            <wp:extent cx="5269865" cy="2148840"/>
            <wp:effectExtent l="0" t="0" r="6985" b="3810"/>
            <wp:docPr id="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3"/>
                    <a:stretch>
                      <a:fillRect/>
                    </a:stretch>
                  </pic:blipFill>
                  <pic:spPr>
                    <a:xfrm>
                      <a:off x="0" y="0"/>
                      <a:ext cx="5269865" cy="2148840"/>
                    </a:xfrm>
                    <a:prstGeom prst="rect">
                      <a:avLst/>
                    </a:prstGeom>
                    <a:noFill/>
                    <a:ln>
                      <a:noFill/>
                    </a:ln>
                  </pic:spPr>
                </pic:pic>
              </a:graphicData>
            </a:graphic>
          </wp:inline>
        </w:drawing>
      </w:r>
    </w:p>
    <w:p w14:paraId="7A8E87D1" w14:textId="77777777" w:rsidR="00427D56" w:rsidRDefault="00427D56" w:rsidP="00427D56">
      <w:pPr>
        <w:pStyle w:val="NormalWeb"/>
        <w:keepNext/>
        <w:shd w:val="clear" w:color="auto" w:fill="FFFFFF"/>
        <w:spacing w:before="0" w:beforeAutospacing="0" w:after="150" w:afterAutospacing="0"/>
      </w:pPr>
      <w:r>
        <w:rPr>
          <w:noProof/>
        </w:rPr>
        <w:drawing>
          <wp:inline distT="0" distB="0" distL="114300" distR="114300" wp14:anchorId="1E888531" wp14:editId="766A6411">
            <wp:extent cx="5266690" cy="2614295"/>
            <wp:effectExtent l="0" t="0" r="10160" b="146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4"/>
                    <a:stretch>
                      <a:fillRect/>
                    </a:stretch>
                  </pic:blipFill>
                  <pic:spPr>
                    <a:xfrm>
                      <a:off x="0" y="0"/>
                      <a:ext cx="5266690" cy="2614295"/>
                    </a:xfrm>
                    <a:prstGeom prst="rect">
                      <a:avLst/>
                    </a:prstGeom>
                    <a:noFill/>
                    <a:ln>
                      <a:noFill/>
                    </a:ln>
                  </pic:spPr>
                </pic:pic>
              </a:graphicData>
            </a:graphic>
          </wp:inline>
        </w:drawing>
      </w:r>
    </w:p>
    <w:p w14:paraId="4FEF822D" w14:textId="34710D24" w:rsidR="00427D56" w:rsidRDefault="00427D56" w:rsidP="00E83972">
      <w:pPr>
        <w:pStyle w:val="Caption"/>
        <w:jc w:val="center"/>
        <w:rPr>
          <w:sz w:val="20"/>
          <w:szCs w:val="20"/>
        </w:rPr>
      </w:pPr>
      <w:r w:rsidRPr="004D1C1C">
        <w:rPr>
          <w:sz w:val="20"/>
          <w:szCs w:val="20"/>
        </w:rPr>
        <w:t xml:space="preserve">Figure </w:t>
      </w:r>
      <w:r w:rsidRPr="004D1C1C">
        <w:rPr>
          <w:sz w:val="20"/>
          <w:szCs w:val="20"/>
        </w:rPr>
        <w:fldChar w:fldCharType="begin"/>
      </w:r>
      <w:r w:rsidRPr="004D1C1C">
        <w:rPr>
          <w:sz w:val="20"/>
          <w:szCs w:val="20"/>
        </w:rPr>
        <w:instrText xml:space="preserve"> SEQ Figure \* ARABIC </w:instrText>
      </w:r>
      <w:r w:rsidRPr="004D1C1C">
        <w:rPr>
          <w:sz w:val="20"/>
          <w:szCs w:val="20"/>
        </w:rPr>
        <w:fldChar w:fldCharType="separate"/>
      </w:r>
      <w:r w:rsidR="004D1C1C">
        <w:rPr>
          <w:noProof/>
          <w:sz w:val="20"/>
          <w:szCs w:val="20"/>
        </w:rPr>
        <w:t>5</w:t>
      </w:r>
      <w:r w:rsidRPr="004D1C1C">
        <w:rPr>
          <w:sz w:val="20"/>
          <w:szCs w:val="20"/>
        </w:rPr>
        <w:fldChar w:fldCharType="end"/>
      </w:r>
      <w:r w:rsidRPr="004D1C1C">
        <w:rPr>
          <w:sz w:val="20"/>
          <w:szCs w:val="20"/>
        </w:rPr>
        <w:t xml:space="preserve"> Structural Hazard is solved by Harvard Architecture</w:t>
      </w:r>
    </w:p>
    <w:p w14:paraId="72C3534F" w14:textId="77777777" w:rsidR="004D1C1C" w:rsidRPr="004D1C1C" w:rsidRDefault="004D1C1C" w:rsidP="004D1C1C"/>
    <w:p w14:paraId="649FB9E2" w14:textId="5EAB0418" w:rsidR="004D1C1C" w:rsidRPr="00427D56" w:rsidRDefault="00427D56" w:rsidP="00427D56">
      <w:pPr>
        <w:rPr>
          <w:b/>
          <w:bCs/>
          <w:sz w:val="28"/>
          <w:szCs w:val="28"/>
        </w:rPr>
      </w:pPr>
      <w:r w:rsidRPr="00427D56">
        <w:rPr>
          <w:b/>
          <w:bCs/>
          <w:sz w:val="28"/>
          <w:szCs w:val="28"/>
        </w:rPr>
        <w:t>Data Hazard</w:t>
      </w:r>
    </w:p>
    <w:p w14:paraId="4817961A" w14:textId="42EB3142" w:rsidR="00427D56" w:rsidRPr="00427D56" w:rsidRDefault="00427D56" w:rsidP="001F573F">
      <w:pPr>
        <w:jc w:val="both"/>
        <w:rPr>
          <w:rFonts w:cstheme="minorHAnsi"/>
          <w:color w:val="333333"/>
          <w:sz w:val="24"/>
          <w:szCs w:val="24"/>
          <w:shd w:val="clear" w:color="auto" w:fill="FFFFFF"/>
        </w:rPr>
      </w:pPr>
    </w:p>
    <w:p w14:paraId="2DC96F17" w14:textId="59BD9F34" w:rsidR="00EA0766" w:rsidRDefault="00EF3E75" w:rsidP="001F573F">
      <w:pPr>
        <w:jc w:val="both"/>
        <w:rPr>
          <w:rFonts w:cstheme="minorHAnsi"/>
          <w:sz w:val="24"/>
          <w:szCs w:val="24"/>
        </w:rPr>
      </w:pPr>
      <w:r>
        <w:rPr>
          <w:noProof/>
        </w:rPr>
        <w:drawing>
          <wp:inline distT="0" distB="0" distL="114300" distR="114300" wp14:anchorId="69BAD040" wp14:editId="3ED426A1">
            <wp:extent cx="5273675" cy="1798320"/>
            <wp:effectExtent l="0" t="0" r="3175" b="1143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15"/>
                    <a:stretch>
                      <a:fillRect/>
                    </a:stretch>
                  </pic:blipFill>
                  <pic:spPr>
                    <a:xfrm>
                      <a:off x="0" y="0"/>
                      <a:ext cx="5273675" cy="1798320"/>
                    </a:xfrm>
                    <a:prstGeom prst="rect">
                      <a:avLst/>
                    </a:prstGeom>
                    <a:noFill/>
                    <a:ln>
                      <a:noFill/>
                    </a:ln>
                  </pic:spPr>
                </pic:pic>
              </a:graphicData>
            </a:graphic>
          </wp:inline>
        </w:drawing>
      </w:r>
    </w:p>
    <w:p w14:paraId="5A918147" w14:textId="03190E2E" w:rsidR="00EF3E75" w:rsidRDefault="00EF3E75" w:rsidP="001F573F">
      <w:pPr>
        <w:jc w:val="both"/>
        <w:rPr>
          <w:rFonts w:cstheme="minorHAnsi"/>
          <w:sz w:val="24"/>
          <w:szCs w:val="24"/>
        </w:rPr>
      </w:pPr>
      <w:r>
        <w:rPr>
          <w:noProof/>
        </w:rPr>
        <w:lastRenderedPageBreak/>
        <w:drawing>
          <wp:inline distT="0" distB="0" distL="114300" distR="114300" wp14:anchorId="3AE41A6A" wp14:editId="5BD62F65">
            <wp:extent cx="5271135" cy="2150110"/>
            <wp:effectExtent l="0" t="0" r="5715" b="254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16"/>
                    <a:stretch>
                      <a:fillRect/>
                    </a:stretch>
                  </pic:blipFill>
                  <pic:spPr>
                    <a:xfrm>
                      <a:off x="0" y="0"/>
                      <a:ext cx="5271135" cy="2150110"/>
                    </a:xfrm>
                    <a:prstGeom prst="rect">
                      <a:avLst/>
                    </a:prstGeom>
                    <a:noFill/>
                    <a:ln>
                      <a:noFill/>
                    </a:ln>
                  </pic:spPr>
                </pic:pic>
              </a:graphicData>
            </a:graphic>
          </wp:inline>
        </w:drawing>
      </w:r>
    </w:p>
    <w:p w14:paraId="17E4B326" w14:textId="0D33F434" w:rsidR="00EF3E75" w:rsidRDefault="00EF3E75" w:rsidP="00EF3E75">
      <w:pPr>
        <w:jc w:val="both"/>
        <w:rPr>
          <w:rFonts w:cstheme="minorHAnsi"/>
          <w:sz w:val="24"/>
          <w:szCs w:val="24"/>
          <w:lang w:val="en-US"/>
        </w:rPr>
      </w:pPr>
      <w:r w:rsidRPr="00EF3E75">
        <w:rPr>
          <w:rFonts w:cstheme="minorHAnsi" w:hint="eastAsia"/>
          <w:sz w:val="24"/>
          <w:szCs w:val="24"/>
          <w:lang w:val="en-US"/>
        </w:rPr>
        <w:t>When the rd in the EX/MEM pipeline register and the MEM/WB pipeline register is the same as the source operand in the EX stage, the rd in the EX/MEM stage is relatively new and should be used preferentially:</w:t>
      </w:r>
    </w:p>
    <w:p w14:paraId="1D2C351A" w14:textId="43FDE17D" w:rsidR="00EF3E75" w:rsidRPr="00EF3E75" w:rsidRDefault="00EF3E75" w:rsidP="00EF3E75">
      <w:pPr>
        <w:jc w:val="both"/>
        <w:rPr>
          <w:rFonts w:cstheme="minorHAnsi"/>
          <w:sz w:val="24"/>
          <w:szCs w:val="24"/>
          <w:lang w:val="en-US"/>
        </w:rPr>
      </w:pPr>
      <w:r>
        <w:rPr>
          <w:noProof/>
        </w:rPr>
        <w:drawing>
          <wp:inline distT="0" distB="0" distL="114300" distR="114300" wp14:anchorId="7DC05757" wp14:editId="56E3AA20">
            <wp:extent cx="5269865" cy="1614170"/>
            <wp:effectExtent l="0" t="0" r="6985" b="508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17"/>
                    <a:stretch>
                      <a:fillRect/>
                    </a:stretch>
                  </pic:blipFill>
                  <pic:spPr>
                    <a:xfrm>
                      <a:off x="0" y="0"/>
                      <a:ext cx="5269865" cy="1614170"/>
                    </a:xfrm>
                    <a:prstGeom prst="rect">
                      <a:avLst/>
                    </a:prstGeom>
                    <a:noFill/>
                    <a:ln>
                      <a:noFill/>
                    </a:ln>
                  </pic:spPr>
                </pic:pic>
              </a:graphicData>
            </a:graphic>
          </wp:inline>
        </w:drawing>
      </w:r>
    </w:p>
    <w:p w14:paraId="5438204F" w14:textId="77777777" w:rsidR="00EF3E75" w:rsidRDefault="00EF3E75" w:rsidP="00EF3E75">
      <w:pPr>
        <w:keepNext/>
        <w:jc w:val="both"/>
      </w:pPr>
      <w:r>
        <w:rPr>
          <w:noProof/>
        </w:rPr>
        <w:drawing>
          <wp:inline distT="0" distB="0" distL="114300" distR="114300" wp14:anchorId="6BA7C1B8" wp14:editId="1DBF97D9">
            <wp:extent cx="5271135" cy="3246120"/>
            <wp:effectExtent l="0" t="0" r="5715" b="11430"/>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18"/>
                    <a:stretch>
                      <a:fillRect/>
                    </a:stretch>
                  </pic:blipFill>
                  <pic:spPr>
                    <a:xfrm>
                      <a:off x="0" y="0"/>
                      <a:ext cx="5271135" cy="3246120"/>
                    </a:xfrm>
                    <a:prstGeom prst="rect">
                      <a:avLst/>
                    </a:prstGeom>
                    <a:noFill/>
                    <a:ln>
                      <a:noFill/>
                    </a:ln>
                  </pic:spPr>
                </pic:pic>
              </a:graphicData>
            </a:graphic>
          </wp:inline>
        </w:drawing>
      </w:r>
    </w:p>
    <w:p w14:paraId="7341BB85" w14:textId="02F485EC" w:rsidR="00EF3E75" w:rsidRPr="004D1C1C" w:rsidRDefault="00EF3E75" w:rsidP="00E83972">
      <w:pPr>
        <w:pStyle w:val="Caption"/>
        <w:jc w:val="center"/>
        <w:rPr>
          <w:sz w:val="20"/>
          <w:szCs w:val="20"/>
        </w:rPr>
      </w:pPr>
      <w:r w:rsidRPr="004D1C1C">
        <w:rPr>
          <w:sz w:val="20"/>
          <w:szCs w:val="20"/>
        </w:rPr>
        <w:t xml:space="preserve">Figure </w:t>
      </w:r>
      <w:r w:rsidRPr="004D1C1C">
        <w:rPr>
          <w:sz w:val="20"/>
          <w:szCs w:val="20"/>
        </w:rPr>
        <w:fldChar w:fldCharType="begin"/>
      </w:r>
      <w:r w:rsidRPr="004D1C1C">
        <w:rPr>
          <w:sz w:val="20"/>
          <w:szCs w:val="20"/>
        </w:rPr>
        <w:instrText xml:space="preserve"> SEQ Figure \* ARABIC </w:instrText>
      </w:r>
      <w:r w:rsidRPr="004D1C1C">
        <w:rPr>
          <w:sz w:val="20"/>
          <w:szCs w:val="20"/>
        </w:rPr>
        <w:fldChar w:fldCharType="separate"/>
      </w:r>
      <w:r w:rsidR="004D1C1C">
        <w:rPr>
          <w:noProof/>
          <w:sz w:val="20"/>
          <w:szCs w:val="20"/>
        </w:rPr>
        <w:t>6</w:t>
      </w:r>
      <w:r w:rsidRPr="004D1C1C">
        <w:rPr>
          <w:sz w:val="20"/>
          <w:szCs w:val="20"/>
        </w:rPr>
        <w:fldChar w:fldCharType="end"/>
      </w:r>
      <w:r w:rsidRPr="004D1C1C">
        <w:rPr>
          <w:sz w:val="20"/>
          <w:szCs w:val="20"/>
        </w:rPr>
        <w:t xml:space="preserve"> Pipeline depicting hazard unit</w:t>
      </w:r>
    </w:p>
    <w:p w14:paraId="0EBBE5D3" w14:textId="596C9663" w:rsidR="00EF3E75" w:rsidRDefault="00EF3E75" w:rsidP="00EF3E75"/>
    <w:p w14:paraId="35D2306D" w14:textId="5B98A4FB" w:rsidR="00EF3E75" w:rsidRDefault="00EF3E75" w:rsidP="00EF3E75"/>
    <w:p w14:paraId="09FE13CB" w14:textId="386C78CD" w:rsidR="00EF3E75" w:rsidRDefault="00EF3E75" w:rsidP="00EF3E75">
      <w:pPr>
        <w:rPr>
          <w:b/>
          <w:bCs/>
          <w:sz w:val="28"/>
          <w:szCs w:val="28"/>
        </w:rPr>
      </w:pPr>
      <w:r w:rsidRPr="00EF3E75">
        <w:rPr>
          <w:b/>
          <w:bCs/>
          <w:sz w:val="28"/>
          <w:szCs w:val="28"/>
        </w:rPr>
        <w:lastRenderedPageBreak/>
        <w:t>Pipeline Stall</w:t>
      </w:r>
    </w:p>
    <w:p w14:paraId="346324EB" w14:textId="77777777" w:rsidR="00EF3E75" w:rsidRDefault="00EF3E75" w:rsidP="00EF3E75">
      <w:pPr>
        <w:rPr>
          <w:b/>
          <w:bCs/>
          <w:sz w:val="28"/>
          <w:szCs w:val="28"/>
        </w:rPr>
      </w:pPr>
    </w:p>
    <w:p w14:paraId="24C7755B" w14:textId="2E642E94" w:rsidR="00EF3E75" w:rsidRDefault="00EF3E75" w:rsidP="00EF3E75">
      <w:pPr>
        <w:rPr>
          <w:b/>
          <w:bCs/>
          <w:sz w:val="28"/>
          <w:szCs w:val="28"/>
        </w:rPr>
      </w:pPr>
      <w:r>
        <w:rPr>
          <w:noProof/>
        </w:rPr>
        <w:drawing>
          <wp:inline distT="0" distB="0" distL="114300" distR="114300" wp14:anchorId="4BAE7AB5" wp14:editId="6FAF701A">
            <wp:extent cx="5747385" cy="4772025"/>
            <wp:effectExtent l="0" t="0" r="5715" b="9525"/>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19"/>
                    <a:stretch>
                      <a:fillRect/>
                    </a:stretch>
                  </pic:blipFill>
                  <pic:spPr>
                    <a:xfrm>
                      <a:off x="0" y="0"/>
                      <a:ext cx="5752804" cy="4776524"/>
                    </a:xfrm>
                    <a:prstGeom prst="rect">
                      <a:avLst/>
                    </a:prstGeom>
                    <a:noFill/>
                    <a:ln>
                      <a:noFill/>
                    </a:ln>
                  </pic:spPr>
                </pic:pic>
              </a:graphicData>
            </a:graphic>
          </wp:inline>
        </w:drawing>
      </w:r>
    </w:p>
    <w:p w14:paraId="545BB25D" w14:textId="5A8C1A0B" w:rsidR="00EF3E75" w:rsidRDefault="00EF3E75" w:rsidP="00EF3E75">
      <w:pPr>
        <w:rPr>
          <w:b/>
          <w:bCs/>
          <w:sz w:val="28"/>
          <w:szCs w:val="28"/>
        </w:rPr>
      </w:pPr>
    </w:p>
    <w:p w14:paraId="4BD00D8F" w14:textId="77777777" w:rsidR="00EF3E75" w:rsidRDefault="00EF3E75" w:rsidP="00EF3E75">
      <w:pPr>
        <w:rPr>
          <w:b/>
          <w:bCs/>
          <w:sz w:val="28"/>
          <w:szCs w:val="28"/>
        </w:rPr>
      </w:pPr>
    </w:p>
    <w:p w14:paraId="465C545D" w14:textId="77777777" w:rsidR="004D1C1C" w:rsidRDefault="00EF3E75" w:rsidP="004D1C1C">
      <w:pPr>
        <w:keepNext/>
      </w:pPr>
      <w:r>
        <w:rPr>
          <w:noProof/>
        </w:rPr>
        <w:drawing>
          <wp:inline distT="0" distB="0" distL="114300" distR="114300" wp14:anchorId="0ED5B882" wp14:editId="0620AB9C">
            <wp:extent cx="6246209" cy="838200"/>
            <wp:effectExtent l="0" t="0" r="2540" b="0"/>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20"/>
                    <a:stretch>
                      <a:fillRect/>
                    </a:stretch>
                  </pic:blipFill>
                  <pic:spPr>
                    <a:xfrm>
                      <a:off x="0" y="0"/>
                      <a:ext cx="6249743" cy="838674"/>
                    </a:xfrm>
                    <a:prstGeom prst="rect">
                      <a:avLst/>
                    </a:prstGeom>
                    <a:noFill/>
                    <a:ln>
                      <a:noFill/>
                    </a:ln>
                  </pic:spPr>
                </pic:pic>
              </a:graphicData>
            </a:graphic>
          </wp:inline>
        </w:drawing>
      </w:r>
    </w:p>
    <w:p w14:paraId="5C803680" w14:textId="728D54A5" w:rsidR="00EF3E75" w:rsidRPr="004D1C1C" w:rsidRDefault="004D1C1C" w:rsidP="004D1C1C">
      <w:pPr>
        <w:pStyle w:val="Caption"/>
        <w:jc w:val="center"/>
        <w:rPr>
          <w:b/>
          <w:bCs/>
          <w:sz w:val="20"/>
          <w:szCs w:val="20"/>
        </w:rPr>
      </w:pPr>
      <w:r w:rsidRPr="004D1C1C">
        <w:rPr>
          <w:sz w:val="20"/>
          <w:szCs w:val="20"/>
        </w:rPr>
        <w:t xml:space="preserve">Figure </w:t>
      </w:r>
      <w:r w:rsidRPr="004D1C1C">
        <w:rPr>
          <w:sz w:val="20"/>
          <w:szCs w:val="20"/>
        </w:rPr>
        <w:fldChar w:fldCharType="begin"/>
      </w:r>
      <w:r w:rsidRPr="004D1C1C">
        <w:rPr>
          <w:sz w:val="20"/>
          <w:szCs w:val="20"/>
        </w:rPr>
        <w:instrText xml:space="preserve"> SEQ Figure \* ARABIC </w:instrText>
      </w:r>
      <w:r w:rsidRPr="004D1C1C">
        <w:rPr>
          <w:sz w:val="20"/>
          <w:szCs w:val="20"/>
        </w:rPr>
        <w:fldChar w:fldCharType="separate"/>
      </w:r>
      <w:r>
        <w:rPr>
          <w:noProof/>
          <w:sz w:val="20"/>
          <w:szCs w:val="20"/>
        </w:rPr>
        <w:t>7</w:t>
      </w:r>
      <w:r w:rsidRPr="004D1C1C">
        <w:rPr>
          <w:sz w:val="20"/>
          <w:szCs w:val="20"/>
        </w:rPr>
        <w:fldChar w:fldCharType="end"/>
      </w:r>
      <w:r w:rsidRPr="004D1C1C">
        <w:rPr>
          <w:sz w:val="20"/>
          <w:szCs w:val="20"/>
        </w:rPr>
        <w:t xml:space="preserve"> Solving Data Hazard</w:t>
      </w:r>
    </w:p>
    <w:p w14:paraId="01D24EDC" w14:textId="07A50091" w:rsidR="00EF3E75" w:rsidRDefault="00EF3E75" w:rsidP="00EF3E75">
      <w:pPr>
        <w:rPr>
          <w:b/>
          <w:bCs/>
          <w:sz w:val="28"/>
          <w:szCs w:val="28"/>
        </w:rPr>
      </w:pPr>
    </w:p>
    <w:p w14:paraId="60137771" w14:textId="10C521C2" w:rsidR="00EF3E75" w:rsidRDefault="00EF3E75" w:rsidP="00EF3E75">
      <w:pPr>
        <w:rPr>
          <w:b/>
          <w:bCs/>
          <w:sz w:val="28"/>
          <w:szCs w:val="28"/>
        </w:rPr>
      </w:pPr>
      <w:r>
        <w:rPr>
          <w:noProof/>
        </w:rPr>
        <w:lastRenderedPageBreak/>
        <w:drawing>
          <wp:inline distT="0" distB="0" distL="114300" distR="114300" wp14:anchorId="799D1EEF" wp14:editId="378246D3">
            <wp:extent cx="6045117" cy="3743325"/>
            <wp:effectExtent l="0" t="0" r="0" b="0"/>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pic:cNvPicPr>
                      <a:picLocks noChangeAspect="1"/>
                    </pic:cNvPicPr>
                  </pic:nvPicPr>
                  <pic:blipFill>
                    <a:blip r:embed="rId21"/>
                    <a:stretch>
                      <a:fillRect/>
                    </a:stretch>
                  </pic:blipFill>
                  <pic:spPr>
                    <a:xfrm>
                      <a:off x="0" y="0"/>
                      <a:ext cx="6050366" cy="3746576"/>
                    </a:xfrm>
                    <a:prstGeom prst="rect">
                      <a:avLst/>
                    </a:prstGeom>
                    <a:noFill/>
                    <a:ln>
                      <a:noFill/>
                    </a:ln>
                  </pic:spPr>
                </pic:pic>
              </a:graphicData>
            </a:graphic>
          </wp:inline>
        </w:drawing>
      </w:r>
    </w:p>
    <w:p w14:paraId="75ACBA8F" w14:textId="63811E39" w:rsidR="00EF3E75" w:rsidRDefault="00EF3E75" w:rsidP="00EF3E75">
      <w:pPr>
        <w:rPr>
          <w:b/>
          <w:bCs/>
          <w:sz w:val="28"/>
          <w:szCs w:val="28"/>
        </w:rPr>
      </w:pPr>
    </w:p>
    <w:p w14:paraId="04EDEE7A" w14:textId="77777777" w:rsidR="00EF3E75" w:rsidRDefault="00EF3E75" w:rsidP="00EF3E75">
      <w:pPr>
        <w:keepNext/>
      </w:pPr>
      <w:r>
        <w:rPr>
          <w:noProof/>
        </w:rPr>
        <w:drawing>
          <wp:inline distT="0" distB="0" distL="114300" distR="114300" wp14:anchorId="1FD72D38" wp14:editId="618C4015">
            <wp:extent cx="6117496" cy="3648075"/>
            <wp:effectExtent l="0" t="0" r="0" b="0"/>
            <wp:docPr id="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
                    <pic:cNvPicPr>
                      <a:picLocks noChangeAspect="1"/>
                    </pic:cNvPicPr>
                  </pic:nvPicPr>
                  <pic:blipFill>
                    <a:blip r:embed="rId22"/>
                    <a:stretch>
                      <a:fillRect/>
                    </a:stretch>
                  </pic:blipFill>
                  <pic:spPr>
                    <a:xfrm>
                      <a:off x="0" y="0"/>
                      <a:ext cx="6121630" cy="3650540"/>
                    </a:xfrm>
                    <a:prstGeom prst="rect">
                      <a:avLst/>
                    </a:prstGeom>
                    <a:noFill/>
                    <a:ln>
                      <a:noFill/>
                    </a:ln>
                  </pic:spPr>
                </pic:pic>
              </a:graphicData>
            </a:graphic>
          </wp:inline>
        </w:drawing>
      </w:r>
    </w:p>
    <w:p w14:paraId="6B7165AB" w14:textId="34A6D2C7" w:rsidR="00EF3E75" w:rsidRPr="004D1C1C" w:rsidRDefault="00EF3E75" w:rsidP="00E83972">
      <w:pPr>
        <w:pStyle w:val="Caption"/>
        <w:jc w:val="center"/>
        <w:rPr>
          <w:sz w:val="20"/>
          <w:szCs w:val="20"/>
        </w:rPr>
      </w:pPr>
      <w:r w:rsidRPr="004D1C1C">
        <w:rPr>
          <w:sz w:val="20"/>
          <w:szCs w:val="20"/>
        </w:rPr>
        <w:t xml:space="preserve">Figure </w:t>
      </w:r>
      <w:r w:rsidRPr="004D1C1C">
        <w:rPr>
          <w:sz w:val="20"/>
          <w:szCs w:val="20"/>
        </w:rPr>
        <w:fldChar w:fldCharType="begin"/>
      </w:r>
      <w:r w:rsidRPr="004D1C1C">
        <w:rPr>
          <w:sz w:val="20"/>
          <w:szCs w:val="20"/>
        </w:rPr>
        <w:instrText xml:space="preserve"> SEQ Figure \* ARABIC </w:instrText>
      </w:r>
      <w:r w:rsidRPr="004D1C1C">
        <w:rPr>
          <w:sz w:val="20"/>
          <w:szCs w:val="20"/>
        </w:rPr>
        <w:fldChar w:fldCharType="separate"/>
      </w:r>
      <w:r w:rsidR="004D1C1C">
        <w:rPr>
          <w:noProof/>
          <w:sz w:val="20"/>
          <w:szCs w:val="20"/>
        </w:rPr>
        <w:t>8</w:t>
      </w:r>
      <w:r w:rsidRPr="004D1C1C">
        <w:rPr>
          <w:sz w:val="20"/>
          <w:szCs w:val="20"/>
        </w:rPr>
        <w:fldChar w:fldCharType="end"/>
      </w:r>
      <w:r w:rsidRPr="004D1C1C">
        <w:rPr>
          <w:sz w:val="20"/>
          <w:szCs w:val="20"/>
        </w:rPr>
        <w:t xml:space="preserve"> Pipeline after solving Data Hazard</w:t>
      </w:r>
    </w:p>
    <w:p w14:paraId="436C4069" w14:textId="2AEFE08D" w:rsidR="00EF3E75" w:rsidRDefault="00EF3E75" w:rsidP="00EF3E75"/>
    <w:p w14:paraId="4F8643FC" w14:textId="6CEAEE50" w:rsidR="00EF3E75" w:rsidRDefault="00EF3E75" w:rsidP="00EF3E75"/>
    <w:p w14:paraId="0BC5761E" w14:textId="57A9F433" w:rsidR="00EF3E75" w:rsidRDefault="00EF3E75" w:rsidP="00EF3E75">
      <w:pPr>
        <w:rPr>
          <w:b/>
          <w:bCs/>
          <w:sz w:val="28"/>
          <w:szCs w:val="28"/>
        </w:rPr>
      </w:pPr>
      <w:r w:rsidRPr="00EF3E75">
        <w:rPr>
          <w:b/>
          <w:bCs/>
          <w:sz w:val="28"/>
          <w:szCs w:val="28"/>
        </w:rPr>
        <w:lastRenderedPageBreak/>
        <w:t>Control Hazard</w:t>
      </w:r>
    </w:p>
    <w:p w14:paraId="2E0A2690" w14:textId="186CD618" w:rsidR="00EF3E75" w:rsidRDefault="00EF3E75" w:rsidP="00EF3E75">
      <w:pPr>
        <w:rPr>
          <w:b/>
          <w:bCs/>
          <w:sz w:val="28"/>
          <w:szCs w:val="28"/>
        </w:rPr>
      </w:pPr>
      <w:r>
        <w:rPr>
          <w:noProof/>
        </w:rPr>
        <w:drawing>
          <wp:inline distT="0" distB="0" distL="114300" distR="114300" wp14:anchorId="10B2188F" wp14:editId="1B64E2CB">
            <wp:extent cx="5264785" cy="2235835"/>
            <wp:effectExtent l="0" t="0" r="12065" b="12065"/>
            <wp:docPr id="3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9"/>
                    <pic:cNvPicPr>
                      <a:picLocks noChangeAspect="1"/>
                    </pic:cNvPicPr>
                  </pic:nvPicPr>
                  <pic:blipFill>
                    <a:blip r:embed="rId23"/>
                    <a:stretch>
                      <a:fillRect/>
                    </a:stretch>
                  </pic:blipFill>
                  <pic:spPr>
                    <a:xfrm>
                      <a:off x="0" y="0"/>
                      <a:ext cx="5264785" cy="2235835"/>
                    </a:xfrm>
                    <a:prstGeom prst="rect">
                      <a:avLst/>
                    </a:prstGeom>
                    <a:noFill/>
                    <a:ln>
                      <a:noFill/>
                    </a:ln>
                  </pic:spPr>
                </pic:pic>
              </a:graphicData>
            </a:graphic>
          </wp:inline>
        </w:drawing>
      </w:r>
    </w:p>
    <w:p w14:paraId="225E1117" w14:textId="0461A1A8" w:rsidR="00EF3E75" w:rsidRDefault="00EF3E75" w:rsidP="00EF3E75">
      <w:pPr>
        <w:rPr>
          <w:b/>
          <w:bCs/>
          <w:sz w:val="28"/>
          <w:szCs w:val="28"/>
        </w:rPr>
      </w:pPr>
      <w:r>
        <w:rPr>
          <w:noProof/>
        </w:rPr>
        <w:drawing>
          <wp:inline distT="0" distB="0" distL="114300" distR="114300" wp14:anchorId="62A428AF" wp14:editId="4EB9B57D">
            <wp:extent cx="5265420" cy="2332990"/>
            <wp:effectExtent l="0" t="0" r="11430" b="10160"/>
            <wp:docPr id="3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0"/>
                    <pic:cNvPicPr>
                      <a:picLocks noChangeAspect="1"/>
                    </pic:cNvPicPr>
                  </pic:nvPicPr>
                  <pic:blipFill>
                    <a:blip r:embed="rId24"/>
                    <a:stretch>
                      <a:fillRect/>
                    </a:stretch>
                  </pic:blipFill>
                  <pic:spPr>
                    <a:xfrm>
                      <a:off x="0" y="0"/>
                      <a:ext cx="5265420" cy="2332990"/>
                    </a:xfrm>
                    <a:prstGeom prst="rect">
                      <a:avLst/>
                    </a:prstGeom>
                    <a:noFill/>
                    <a:ln>
                      <a:noFill/>
                    </a:ln>
                  </pic:spPr>
                </pic:pic>
              </a:graphicData>
            </a:graphic>
          </wp:inline>
        </w:drawing>
      </w:r>
    </w:p>
    <w:p w14:paraId="165E8964" w14:textId="77777777" w:rsidR="004D1C1C" w:rsidRDefault="00EF3E75" w:rsidP="004D1C1C">
      <w:pPr>
        <w:keepNext/>
      </w:pPr>
      <w:r>
        <w:rPr>
          <w:noProof/>
        </w:rPr>
        <w:drawing>
          <wp:inline distT="0" distB="0" distL="114300" distR="114300" wp14:anchorId="111AD263" wp14:editId="4D05E606">
            <wp:extent cx="5269230" cy="2892425"/>
            <wp:effectExtent l="0" t="0" r="7620" b="3175"/>
            <wp:docPr id="3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2"/>
                    <pic:cNvPicPr>
                      <a:picLocks noChangeAspect="1"/>
                    </pic:cNvPicPr>
                  </pic:nvPicPr>
                  <pic:blipFill>
                    <a:blip r:embed="rId25"/>
                    <a:stretch>
                      <a:fillRect/>
                    </a:stretch>
                  </pic:blipFill>
                  <pic:spPr>
                    <a:xfrm>
                      <a:off x="0" y="0"/>
                      <a:ext cx="5269230" cy="2892425"/>
                    </a:xfrm>
                    <a:prstGeom prst="rect">
                      <a:avLst/>
                    </a:prstGeom>
                    <a:noFill/>
                    <a:ln>
                      <a:noFill/>
                    </a:ln>
                  </pic:spPr>
                </pic:pic>
              </a:graphicData>
            </a:graphic>
          </wp:inline>
        </w:drawing>
      </w:r>
    </w:p>
    <w:p w14:paraId="30836B38" w14:textId="7CDE6A39" w:rsidR="00EF3E75" w:rsidRPr="004D1C1C" w:rsidRDefault="004D1C1C" w:rsidP="004D1C1C">
      <w:pPr>
        <w:pStyle w:val="Caption"/>
        <w:jc w:val="center"/>
        <w:rPr>
          <w:b/>
          <w:bCs/>
          <w:sz w:val="20"/>
          <w:szCs w:val="20"/>
        </w:rPr>
      </w:pPr>
      <w:r w:rsidRPr="004D1C1C">
        <w:rPr>
          <w:sz w:val="20"/>
          <w:szCs w:val="20"/>
        </w:rPr>
        <w:t xml:space="preserve">Figure </w:t>
      </w:r>
      <w:r w:rsidRPr="004D1C1C">
        <w:rPr>
          <w:sz w:val="20"/>
          <w:szCs w:val="20"/>
        </w:rPr>
        <w:fldChar w:fldCharType="begin"/>
      </w:r>
      <w:r w:rsidRPr="004D1C1C">
        <w:rPr>
          <w:sz w:val="20"/>
          <w:szCs w:val="20"/>
        </w:rPr>
        <w:instrText xml:space="preserve"> SEQ Figure \* ARABIC </w:instrText>
      </w:r>
      <w:r w:rsidRPr="004D1C1C">
        <w:rPr>
          <w:sz w:val="20"/>
          <w:szCs w:val="20"/>
        </w:rPr>
        <w:fldChar w:fldCharType="separate"/>
      </w:r>
      <w:r w:rsidRPr="004D1C1C">
        <w:rPr>
          <w:noProof/>
          <w:sz w:val="20"/>
          <w:szCs w:val="20"/>
        </w:rPr>
        <w:t>9</w:t>
      </w:r>
      <w:r w:rsidRPr="004D1C1C">
        <w:rPr>
          <w:sz w:val="20"/>
          <w:szCs w:val="20"/>
        </w:rPr>
        <w:fldChar w:fldCharType="end"/>
      </w:r>
      <w:r w:rsidRPr="004D1C1C">
        <w:rPr>
          <w:sz w:val="20"/>
          <w:szCs w:val="20"/>
        </w:rPr>
        <w:t xml:space="preserve"> Solving Control Hazard</w:t>
      </w:r>
    </w:p>
    <w:p w14:paraId="6707927B" w14:textId="124BF4CB" w:rsidR="00EF3E75" w:rsidRDefault="00EF3E75" w:rsidP="00EF3E75">
      <w:pPr>
        <w:rPr>
          <w:b/>
          <w:bCs/>
          <w:sz w:val="28"/>
          <w:szCs w:val="28"/>
        </w:rPr>
      </w:pPr>
    </w:p>
    <w:p w14:paraId="06FAC121" w14:textId="5CCFB700" w:rsidR="00EF3E75" w:rsidRDefault="00EF3E75" w:rsidP="00EF3E75">
      <w:pPr>
        <w:rPr>
          <w:b/>
          <w:bCs/>
          <w:sz w:val="28"/>
          <w:szCs w:val="28"/>
        </w:rPr>
      </w:pPr>
    </w:p>
    <w:p w14:paraId="27AC54B1" w14:textId="3CBEF249" w:rsidR="00EF3E75" w:rsidRDefault="00EF3E75" w:rsidP="00EF3E75">
      <w:pPr>
        <w:rPr>
          <w:b/>
          <w:bCs/>
          <w:sz w:val="28"/>
          <w:szCs w:val="28"/>
        </w:rPr>
      </w:pPr>
      <w:r>
        <w:rPr>
          <w:noProof/>
        </w:rPr>
        <w:drawing>
          <wp:inline distT="0" distB="0" distL="114300" distR="114300" wp14:anchorId="021F80F0" wp14:editId="63754839">
            <wp:extent cx="5274310" cy="2852057"/>
            <wp:effectExtent l="0" t="0" r="2540" b="5715"/>
            <wp:docPr id="3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1"/>
                    <pic:cNvPicPr>
                      <a:picLocks noChangeAspect="1"/>
                    </pic:cNvPicPr>
                  </pic:nvPicPr>
                  <pic:blipFill>
                    <a:blip r:embed="rId26"/>
                    <a:stretch>
                      <a:fillRect/>
                    </a:stretch>
                  </pic:blipFill>
                  <pic:spPr>
                    <a:xfrm>
                      <a:off x="0" y="0"/>
                      <a:ext cx="5280591" cy="2855453"/>
                    </a:xfrm>
                    <a:prstGeom prst="rect">
                      <a:avLst/>
                    </a:prstGeom>
                    <a:noFill/>
                    <a:ln>
                      <a:noFill/>
                    </a:ln>
                  </pic:spPr>
                </pic:pic>
              </a:graphicData>
            </a:graphic>
          </wp:inline>
        </w:drawing>
      </w:r>
    </w:p>
    <w:p w14:paraId="0461A7A0" w14:textId="3A32C718" w:rsidR="00EF3E75" w:rsidRDefault="00EF3E75" w:rsidP="00EF3E75">
      <w:pPr>
        <w:rPr>
          <w:b/>
          <w:bCs/>
          <w:sz w:val="28"/>
          <w:szCs w:val="28"/>
        </w:rPr>
      </w:pPr>
      <w:r>
        <w:rPr>
          <w:noProof/>
        </w:rPr>
        <w:drawing>
          <wp:inline distT="0" distB="0" distL="114300" distR="114300" wp14:anchorId="0AE31016" wp14:editId="69A7F8B7">
            <wp:extent cx="5273040" cy="2873829"/>
            <wp:effectExtent l="0" t="0" r="3810" b="3175"/>
            <wp:docPr id="3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3"/>
                    <pic:cNvPicPr>
                      <a:picLocks noChangeAspect="1"/>
                    </pic:cNvPicPr>
                  </pic:nvPicPr>
                  <pic:blipFill>
                    <a:blip r:embed="rId27"/>
                    <a:stretch>
                      <a:fillRect/>
                    </a:stretch>
                  </pic:blipFill>
                  <pic:spPr>
                    <a:xfrm>
                      <a:off x="0" y="0"/>
                      <a:ext cx="5280248" cy="2877758"/>
                    </a:xfrm>
                    <a:prstGeom prst="rect">
                      <a:avLst/>
                    </a:prstGeom>
                    <a:noFill/>
                    <a:ln>
                      <a:noFill/>
                    </a:ln>
                  </pic:spPr>
                </pic:pic>
              </a:graphicData>
            </a:graphic>
          </wp:inline>
        </w:drawing>
      </w:r>
    </w:p>
    <w:p w14:paraId="490CA43B" w14:textId="77777777" w:rsidR="00E83972" w:rsidRDefault="00E83972" w:rsidP="00EF3E75">
      <w:pPr>
        <w:rPr>
          <w:b/>
          <w:bCs/>
          <w:sz w:val="28"/>
          <w:szCs w:val="28"/>
        </w:rPr>
      </w:pPr>
    </w:p>
    <w:p w14:paraId="334B708B" w14:textId="7CF8954F" w:rsidR="00E83972" w:rsidRPr="00E83972" w:rsidRDefault="00E83972" w:rsidP="004D1C1C">
      <w:pPr>
        <w:jc w:val="both"/>
        <w:rPr>
          <w:sz w:val="24"/>
          <w:szCs w:val="24"/>
        </w:rPr>
      </w:pPr>
      <w:r w:rsidRPr="00E83972">
        <w:rPr>
          <w:rFonts w:hint="eastAsia"/>
          <w:sz w:val="24"/>
          <w:szCs w:val="24"/>
        </w:rPr>
        <w:t xml:space="preserve">The design above does not contain the </w:t>
      </w:r>
      <w:r w:rsidRPr="00E83972">
        <w:rPr>
          <w:rFonts w:hint="eastAsia"/>
          <w:sz w:val="24"/>
          <w:szCs w:val="24"/>
          <w:lang w:val="en-US" w:eastAsia="zh-CN"/>
        </w:rPr>
        <w:t>J</w:t>
      </w:r>
      <w:r w:rsidRPr="00E83972">
        <w:rPr>
          <w:rFonts w:hint="eastAsia"/>
          <w:sz w:val="24"/>
          <w:szCs w:val="24"/>
        </w:rPr>
        <w:t xml:space="preserve">ump instruction pipeline data path, in fact, </w:t>
      </w:r>
      <w:r w:rsidRPr="00E83972">
        <w:rPr>
          <w:rFonts w:hint="eastAsia"/>
          <w:sz w:val="24"/>
          <w:szCs w:val="24"/>
          <w:lang w:val="en-US" w:eastAsia="zh-CN"/>
        </w:rPr>
        <w:t>J</w:t>
      </w:r>
      <w:r w:rsidRPr="00E83972">
        <w:rPr>
          <w:rFonts w:hint="eastAsia"/>
          <w:sz w:val="24"/>
          <w:szCs w:val="24"/>
        </w:rPr>
        <w:t xml:space="preserve">ump instructions and </w:t>
      </w:r>
      <w:r w:rsidRPr="00E83972">
        <w:rPr>
          <w:rFonts w:hint="eastAsia"/>
          <w:sz w:val="24"/>
          <w:szCs w:val="24"/>
          <w:lang w:val="en-US" w:eastAsia="zh-CN"/>
        </w:rPr>
        <w:t>B</w:t>
      </w:r>
      <w:r w:rsidRPr="00E83972">
        <w:rPr>
          <w:rFonts w:hint="eastAsia"/>
          <w:sz w:val="24"/>
          <w:szCs w:val="24"/>
        </w:rPr>
        <w:t xml:space="preserve">eq are carried out in ID phase, through pcsrcD_flush (= pcsrcD | jump) as IF/ID pipeline register the clear signal, it can be as normal execution as </w:t>
      </w:r>
      <w:r w:rsidRPr="00E83972">
        <w:rPr>
          <w:rFonts w:hint="eastAsia"/>
          <w:sz w:val="24"/>
          <w:szCs w:val="24"/>
          <w:lang w:val="en-US" w:eastAsia="zh-CN"/>
        </w:rPr>
        <w:t>B</w:t>
      </w:r>
      <w:r w:rsidRPr="00E83972">
        <w:rPr>
          <w:rFonts w:hint="eastAsia"/>
          <w:sz w:val="24"/>
          <w:szCs w:val="24"/>
        </w:rPr>
        <w:t xml:space="preserve">eq </w:t>
      </w:r>
      <w:r w:rsidR="004D1C1C" w:rsidRPr="00E83972">
        <w:rPr>
          <w:sz w:val="24"/>
          <w:szCs w:val="24"/>
        </w:rPr>
        <w:t>instructions. This</w:t>
      </w:r>
      <w:r w:rsidRPr="00E83972">
        <w:rPr>
          <w:rFonts w:hint="eastAsia"/>
          <w:sz w:val="24"/>
          <w:szCs w:val="24"/>
        </w:rPr>
        <w:t xml:space="preserve"> is the end of the design, but it has many drawbacks, such as when the instructions are as follows:</w:t>
      </w:r>
    </w:p>
    <w:p w14:paraId="3429D090" w14:textId="77777777" w:rsidR="004D1C1C" w:rsidRPr="004D1C1C" w:rsidRDefault="00E83972" w:rsidP="004D1C1C">
      <w:pPr>
        <w:pStyle w:val="NoSpacing"/>
        <w:rPr>
          <w:sz w:val="24"/>
          <w:szCs w:val="24"/>
        </w:rPr>
      </w:pPr>
      <w:r w:rsidRPr="004D1C1C">
        <w:rPr>
          <w:rFonts w:hint="eastAsia"/>
          <w:sz w:val="24"/>
          <w:szCs w:val="24"/>
        </w:rPr>
        <w:t>lw $2, 80($0)</w:t>
      </w:r>
    </w:p>
    <w:p w14:paraId="7BA2371B" w14:textId="41033C37" w:rsidR="00E83972" w:rsidRPr="004D1C1C" w:rsidRDefault="00E83972" w:rsidP="004D1C1C">
      <w:pPr>
        <w:pStyle w:val="NoSpacing"/>
        <w:rPr>
          <w:sz w:val="24"/>
          <w:szCs w:val="24"/>
        </w:rPr>
      </w:pPr>
      <w:r w:rsidRPr="004D1C1C">
        <w:rPr>
          <w:rFonts w:hint="eastAsia"/>
          <w:sz w:val="24"/>
          <w:szCs w:val="24"/>
        </w:rPr>
        <w:t>beq $2, $0, end</w:t>
      </w:r>
    </w:p>
    <w:p w14:paraId="645C77EA" w14:textId="77777777" w:rsidR="004D1C1C" w:rsidRDefault="00E83972" w:rsidP="004D1C1C">
      <w:pPr>
        <w:jc w:val="both"/>
        <w:rPr>
          <w:sz w:val="24"/>
          <w:szCs w:val="24"/>
        </w:rPr>
      </w:pPr>
      <w:r w:rsidRPr="00E83972">
        <w:rPr>
          <w:rFonts w:hint="eastAsia"/>
          <w:sz w:val="24"/>
          <w:szCs w:val="24"/>
        </w:rPr>
        <w:t xml:space="preserve">For normal execution, the </w:t>
      </w:r>
      <w:r w:rsidRPr="00E83972">
        <w:rPr>
          <w:rFonts w:hint="eastAsia"/>
          <w:sz w:val="24"/>
          <w:szCs w:val="24"/>
          <w:lang w:val="en-US" w:eastAsia="zh-CN"/>
        </w:rPr>
        <w:t>CPU</w:t>
      </w:r>
      <w:r w:rsidRPr="00E83972">
        <w:rPr>
          <w:rFonts w:hint="eastAsia"/>
          <w:sz w:val="24"/>
          <w:szCs w:val="24"/>
        </w:rPr>
        <w:t xml:space="preserve"> should generate two stalls until the lw instruction is in the MEM stage and the beq instruction is executed. This CPU cannot generate the above stall correctly.</w:t>
      </w:r>
    </w:p>
    <w:p w14:paraId="10954EC4" w14:textId="73AD8F39" w:rsidR="004D1C1C" w:rsidRPr="004D1C1C" w:rsidRDefault="004D1C1C" w:rsidP="004D1C1C">
      <w:pPr>
        <w:jc w:val="both"/>
        <w:rPr>
          <w:sz w:val="24"/>
          <w:szCs w:val="24"/>
        </w:rPr>
      </w:pPr>
      <w:r w:rsidRPr="004D1C1C">
        <w:rPr>
          <w:b/>
          <w:bCs/>
          <w:sz w:val="28"/>
          <w:szCs w:val="28"/>
        </w:rPr>
        <w:lastRenderedPageBreak/>
        <w:t>Results</w:t>
      </w:r>
    </w:p>
    <w:p w14:paraId="3881261C" w14:textId="41B0C164" w:rsidR="00E83972" w:rsidRPr="004D1C1C" w:rsidRDefault="00E83972" w:rsidP="004D1C1C">
      <w:pPr>
        <w:pStyle w:val="ListParagraph"/>
        <w:numPr>
          <w:ilvl w:val="0"/>
          <w:numId w:val="2"/>
        </w:numPr>
        <w:rPr>
          <w:b/>
          <w:bCs/>
          <w:sz w:val="28"/>
          <w:szCs w:val="28"/>
        </w:rPr>
      </w:pPr>
      <w:r w:rsidRPr="004D1C1C">
        <w:rPr>
          <w:b/>
          <w:bCs/>
          <w:sz w:val="28"/>
          <w:szCs w:val="28"/>
        </w:rPr>
        <w:t>Simulation</w:t>
      </w:r>
    </w:p>
    <w:p w14:paraId="52F16FBA" w14:textId="09CB04BF" w:rsidR="00E83972" w:rsidRDefault="00E83972" w:rsidP="00EF3E75">
      <w:pPr>
        <w:rPr>
          <w:b/>
          <w:bCs/>
          <w:sz w:val="28"/>
          <w:szCs w:val="28"/>
        </w:rPr>
      </w:pPr>
      <w:r>
        <w:rPr>
          <w:noProof/>
        </w:rPr>
        <w:drawing>
          <wp:inline distT="0" distB="0" distL="114300" distR="114300" wp14:anchorId="24D99E8A" wp14:editId="36027610">
            <wp:extent cx="5190824" cy="1371600"/>
            <wp:effectExtent l="0" t="0" r="0" b="0"/>
            <wp:docPr id="36" name="图片 36" descr="coe指令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coe指令说明"/>
                    <pic:cNvPicPr>
                      <a:picLocks noChangeAspect="1"/>
                    </pic:cNvPicPr>
                  </pic:nvPicPr>
                  <pic:blipFill>
                    <a:blip r:embed="rId28"/>
                    <a:stretch>
                      <a:fillRect/>
                    </a:stretch>
                  </pic:blipFill>
                  <pic:spPr>
                    <a:xfrm>
                      <a:off x="0" y="0"/>
                      <a:ext cx="5207420" cy="1375985"/>
                    </a:xfrm>
                    <a:prstGeom prst="rect">
                      <a:avLst/>
                    </a:prstGeom>
                  </pic:spPr>
                </pic:pic>
              </a:graphicData>
            </a:graphic>
          </wp:inline>
        </w:drawing>
      </w:r>
    </w:p>
    <w:p w14:paraId="4C81C942" w14:textId="6C0D40B1" w:rsidR="00E83972" w:rsidRDefault="00E83972" w:rsidP="00EF3E75">
      <w:pPr>
        <w:rPr>
          <w:b/>
          <w:bCs/>
          <w:sz w:val="28"/>
          <w:szCs w:val="28"/>
        </w:rPr>
      </w:pPr>
      <w:r>
        <w:rPr>
          <w:noProof/>
        </w:rPr>
        <w:drawing>
          <wp:inline distT="0" distB="0" distL="114300" distR="114300" wp14:anchorId="5389B89C" wp14:editId="2CD33B88">
            <wp:extent cx="5266690" cy="2634018"/>
            <wp:effectExtent l="0" t="0" r="0" b="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rotWithShape="1">
                    <a:blip r:embed="rId29"/>
                    <a:srcRect b="6451"/>
                    <a:stretch/>
                  </pic:blipFill>
                  <pic:spPr bwMode="auto">
                    <a:xfrm>
                      <a:off x="0" y="0"/>
                      <a:ext cx="5279065" cy="2640207"/>
                    </a:xfrm>
                    <a:prstGeom prst="rect">
                      <a:avLst/>
                    </a:prstGeom>
                    <a:noFill/>
                    <a:ln>
                      <a:noFill/>
                    </a:ln>
                    <a:extLst>
                      <a:ext uri="{53640926-AAD7-44D8-BBD7-CCE9431645EC}">
                        <a14:shadowObscured xmlns:a14="http://schemas.microsoft.com/office/drawing/2010/main"/>
                      </a:ext>
                    </a:extLst>
                  </pic:spPr>
                </pic:pic>
              </a:graphicData>
            </a:graphic>
          </wp:inline>
        </w:drawing>
      </w:r>
    </w:p>
    <w:p w14:paraId="5377B558" w14:textId="77777777" w:rsidR="00E83972" w:rsidRDefault="00E83972" w:rsidP="00EF3E75">
      <w:pPr>
        <w:rPr>
          <w:b/>
          <w:bCs/>
          <w:sz w:val="28"/>
          <w:szCs w:val="28"/>
        </w:rPr>
      </w:pPr>
    </w:p>
    <w:p w14:paraId="69179E0D" w14:textId="4A175960" w:rsidR="004D1C1C" w:rsidRDefault="00E83972" w:rsidP="00E83972">
      <w:pPr>
        <w:keepNext/>
      </w:pPr>
      <w:r>
        <w:rPr>
          <w:noProof/>
        </w:rPr>
        <w:drawing>
          <wp:inline distT="0" distB="0" distL="114300" distR="114300" wp14:anchorId="0CF14609" wp14:editId="46E1358D">
            <wp:extent cx="5266690" cy="2962910"/>
            <wp:effectExtent l="0" t="0" r="10160" b="8890"/>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30"/>
                    <a:stretch>
                      <a:fillRect/>
                    </a:stretch>
                  </pic:blipFill>
                  <pic:spPr>
                    <a:xfrm>
                      <a:off x="0" y="0"/>
                      <a:ext cx="5266690" cy="2962910"/>
                    </a:xfrm>
                    <a:prstGeom prst="rect">
                      <a:avLst/>
                    </a:prstGeom>
                    <a:noFill/>
                    <a:ln>
                      <a:noFill/>
                    </a:ln>
                  </pic:spPr>
                </pic:pic>
              </a:graphicData>
            </a:graphic>
          </wp:inline>
        </w:drawing>
      </w:r>
    </w:p>
    <w:p w14:paraId="4210669C" w14:textId="7CCC8CFD" w:rsidR="00E83972" w:rsidRDefault="00E83972" w:rsidP="00E83972">
      <w:pPr>
        <w:pStyle w:val="Caption"/>
        <w:jc w:val="center"/>
        <w:rPr>
          <w:sz w:val="20"/>
          <w:szCs w:val="20"/>
        </w:rPr>
      </w:pPr>
      <w:r w:rsidRPr="004D1C1C">
        <w:rPr>
          <w:sz w:val="20"/>
          <w:szCs w:val="20"/>
        </w:rPr>
        <w:t xml:space="preserve">Figure </w:t>
      </w:r>
      <w:r w:rsidRPr="004D1C1C">
        <w:rPr>
          <w:sz w:val="20"/>
          <w:szCs w:val="20"/>
        </w:rPr>
        <w:fldChar w:fldCharType="begin"/>
      </w:r>
      <w:r w:rsidRPr="004D1C1C">
        <w:rPr>
          <w:sz w:val="20"/>
          <w:szCs w:val="20"/>
        </w:rPr>
        <w:instrText xml:space="preserve"> SEQ Figure \* ARABIC </w:instrText>
      </w:r>
      <w:r w:rsidRPr="004D1C1C">
        <w:rPr>
          <w:sz w:val="20"/>
          <w:szCs w:val="20"/>
        </w:rPr>
        <w:fldChar w:fldCharType="separate"/>
      </w:r>
      <w:r w:rsidR="004D1C1C" w:rsidRPr="004D1C1C">
        <w:rPr>
          <w:noProof/>
          <w:sz w:val="20"/>
          <w:szCs w:val="20"/>
        </w:rPr>
        <w:t>10</w:t>
      </w:r>
      <w:r w:rsidRPr="004D1C1C">
        <w:rPr>
          <w:sz w:val="20"/>
          <w:szCs w:val="20"/>
        </w:rPr>
        <w:fldChar w:fldCharType="end"/>
      </w:r>
      <w:r w:rsidRPr="004D1C1C">
        <w:rPr>
          <w:sz w:val="20"/>
          <w:szCs w:val="20"/>
        </w:rPr>
        <w:t xml:space="preserve"> Simulation Succeeded</w:t>
      </w:r>
    </w:p>
    <w:p w14:paraId="4E49D34D" w14:textId="77777777" w:rsidR="004D1C1C" w:rsidRPr="004D1C1C" w:rsidRDefault="004D1C1C" w:rsidP="004D1C1C"/>
    <w:p w14:paraId="0BF496DA" w14:textId="4B2408CB" w:rsidR="00E83972" w:rsidRPr="004D1C1C" w:rsidRDefault="00E83972" w:rsidP="004D1C1C">
      <w:pPr>
        <w:pStyle w:val="ListParagraph"/>
        <w:numPr>
          <w:ilvl w:val="0"/>
          <w:numId w:val="3"/>
        </w:numPr>
        <w:rPr>
          <w:b/>
          <w:bCs/>
          <w:sz w:val="28"/>
          <w:szCs w:val="28"/>
        </w:rPr>
      </w:pPr>
      <w:r w:rsidRPr="004D1C1C">
        <w:rPr>
          <w:b/>
          <w:bCs/>
          <w:sz w:val="28"/>
          <w:szCs w:val="28"/>
        </w:rPr>
        <w:lastRenderedPageBreak/>
        <w:t>Synthesis</w:t>
      </w:r>
    </w:p>
    <w:p w14:paraId="40722BDD" w14:textId="6619BCE0" w:rsidR="00E83972" w:rsidRDefault="00E83972" w:rsidP="00E83972">
      <w:pPr>
        <w:rPr>
          <w:b/>
          <w:bCs/>
          <w:sz w:val="28"/>
          <w:szCs w:val="28"/>
        </w:rPr>
      </w:pPr>
      <w:r>
        <w:rPr>
          <w:noProof/>
        </w:rPr>
        <w:drawing>
          <wp:inline distT="0" distB="0" distL="114300" distR="114300" wp14:anchorId="6AACB8BF" wp14:editId="7F385A37">
            <wp:extent cx="5266690" cy="2962910"/>
            <wp:effectExtent l="0" t="0" r="10160" b="8890"/>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31"/>
                    <a:stretch>
                      <a:fillRect/>
                    </a:stretch>
                  </pic:blipFill>
                  <pic:spPr>
                    <a:xfrm>
                      <a:off x="0" y="0"/>
                      <a:ext cx="5266690" cy="2962910"/>
                    </a:xfrm>
                    <a:prstGeom prst="rect">
                      <a:avLst/>
                    </a:prstGeom>
                    <a:noFill/>
                    <a:ln>
                      <a:noFill/>
                    </a:ln>
                  </pic:spPr>
                </pic:pic>
              </a:graphicData>
            </a:graphic>
          </wp:inline>
        </w:drawing>
      </w:r>
    </w:p>
    <w:p w14:paraId="708CED4C" w14:textId="77777777" w:rsidR="00E83972" w:rsidRDefault="00E83972" w:rsidP="00E83972">
      <w:pPr>
        <w:keepNext/>
      </w:pPr>
      <w:r>
        <w:rPr>
          <w:noProof/>
        </w:rPr>
        <w:drawing>
          <wp:inline distT="0" distB="0" distL="114300" distR="114300" wp14:anchorId="7179F5D4" wp14:editId="6ED8C072">
            <wp:extent cx="5266690" cy="2962910"/>
            <wp:effectExtent l="0" t="0" r="10160" b="8890"/>
            <wp:docPr id="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
                    <pic:cNvPicPr>
                      <a:picLocks noChangeAspect="1"/>
                    </pic:cNvPicPr>
                  </pic:nvPicPr>
                  <pic:blipFill>
                    <a:blip r:embed="rId32"/>
                    <a:stretch>
                      <a:fillRect/>
                    </a:stretch>
                  </pic:blipFill>
                  <pic:spPr>
                    <a:xfrm>
                      <a:off x="0" y="0"/>
                      <a:ext cx="5266690" cy="2962910"/>
                    </a:xfrm>
                    <a:prstGeom prst="rect">
                      <a:avLst/>
                    </a:prstGeom>
                    <a:noFill/>
                    <a:ln>
                      <a:noFill/>
                    </a:ln>
                  </pic:spPr>
                </pic:pic>
              </a:graphicData>
            </a:graphic>
          </wp:inline>
        </w:drawing>
      </w:r>
    </w:p>
    <w:p w14:paraId="046FD830" w14:textId="62D2EC5E" w:rsidR="00E83972" w:rsidRDefault="00E83972" w:rsidP="00E83972">
      <w:pPr>
        <w:pStyle w:val="Caption"/>
        <w:jc w:val="center"/>
        <w:rPr>
          <w:sz w:val="20"/>
          <w:szCs w:val="20"/>
        </w:rPr>
      </w:pPr>
      <w:r w:rsidRPr="004D1C1C">
        <w:rPr>
          <w:sz w:val="20"/>
          <w:szCs w:val="20"/>
        </w:rPr>
        <w:t xml:space="preserve">Figure </w:t>
      </w:r>
      <w:r w:rsidRPr="004D1C1C">
        <w:rPr>
          <w:sz w:val="20"/>
          <w:szCs w:val="20"/>
        </w:rPr>
        <w:fldChar w:fldCharType="begin"/>
      </w:r>
      <w:r w:rsidRPr="004D1C1C">
        <w:rPr>
          <w:sz w:val="20"/>
          <w:szCs w:val="20"/>
        </w:rPr>
        <w:instrText xml:space="preserve"> SEQ Figure \* ARABIC </w:instrText>
      </w:r>
      <w:r w:rsidRPr="004D1C1C">
        <w:rPr>
          <w:sz w:val="20"/>
          <w:szCs w:val="20"/>
        </w:rPr>
        <w:fldChar w:fldCharType="separate"/>
      </w:r>
      <w:r w:rsidR="004D1C1C" w:rsidRPr="004D1C1C">
        <w:rPr>
          <w:noProof/>
          <w:sz w:val="20"/>
          <w:szCs w:val="20"/>
        </w:rPr>
        <w:t>11</w:t>
      </w:r>
      <w:r w:rsidRPr="004D1C1C">
        <w:rPr>
          <w:sz w:val="20"/>
          <w:szCs w:val="20"/>
        </w:rPr>
        <w:fldChar w:fldCharType="end"/>
      </w:r>
      <w:r w:rsidRPr="004D1C1C">
        <w:rPr>
          <w:sz w:val="20"/>
          <w:szCs w:val="20"/>
        </w:rPr>
        <w:t xml:space="preserve"> Synthesis Completed</w:t>
      </w:r>
    </w:p>
    <w:p w14:paraId="50C2C756" w14:textId="77777777" w:rsidR="000D1F66" w:rsidRPr="000D1F66" w:rsidRDefault="000D1F66" w:rsidP="000D1F66"/>
    <w:p w14:paraId="76132F45" w14:textId="3EA13A9E" w:rsidR="004D1C1C" w:rsidRDefault="004D1C1C" w:rsidP="004D1C1C">
      <w:pPr>
        <w:rPr>
          <w:b/>
          <w:bCs/>
          <w:sz w:val="28"/>
          <w:szCs w:val="28"/>
        </w:rPr>
      </w:pPr>
      <w:r w:rsidRPr="004D1C1C">
        <w:rPr>
          <w:b/>
          <w:bCs/>
          <w:sz w:val="28"/>
          <w:szCs w:val="28"/>
        </w:rPr>
        <w:t>Conclusion</w:t>
      </w:r>
    </w:p>
    <w:p w14:paraId="4A52A2FA" w14:textId="11B185BE" w:rsidR="004D1C1C" w:rsidRDefault="004D1C1C" w:rsidP="00BE7109">
      <w:pPr>
        <w:jc w:val="both"/>
        <w:rPr>
          <w:sz w:val="24"/>
          <w:szCs w:val="24"/>
        </w:rPr>
      </w:pPr>
      <w:r w:rsidRPr="004D1C1C">
        <w:rPr>
          <w:sz w:val="24"/>
          <w:szCs w:val="24"/>
        </w:rPr>
        <w:t>The project has been successfully implemented. Starting</w:t>
      </w:r>
      <w:r w:rsidR="00BE7109">
        <w:rPr>
          <w:sz w:val="24"/>
          <w:szCs w:val="24"/>
        </w:rPr>
        <w:t xml:space="preserve"> with</w:t>
      </w:r>
      <w:r w:rsidRPr="004D1C1C">
        <w:rPr>
          <w:sz w:val="24"/>
          <w:szCs w:val="24"/>
        </w:rPr>
        <w:t xml:space="preserve"> the</w:t>
      </w:r>
      <w:r w:rsidR="00D37540">
        <w:rPr>
          <w:sz w:val="24"/>
          <w:szCs w:val="24"/>
        </w:rPr>
        <w:t xml:space="preserve"> CISC processor, RISC Processor, Single cycle implementation,</w:t>
      </w:r>
      <w:r w:rsidRPr="004D1C1C">
        <w:rPr>
          <w:sz w:val="24"/>
          <w:szCs w:val="24"/>
        </w:rPr>
        <w:t xml:space="preserve"> </w:t>
      </w:r>
      <w:r w:rsidR="00BE7109">
        <w:rPr>
          <w:sz w:val="24"/>
          <w:szCs w:val="24"/>
        </w:rPr>
        <w:t>P</w:t>
      </w:r>
      <w:r w:rsidRPr="004D1C1C">
        <w:rPr>
          <w:sz w:val="24"/>
          <w:szCs w:val="24"/>
        </w:rPr>
        <w:t>ipelines</w:t>
      </w:r>
      <w:r w:rsidR="00BE7109">
        <w:rPr>
          <w:sz w:val="24"/>
          <w:szCs w:val="24"/>
        </w:rPr>
        <w:t>,</w:t>
      </w:r>
      <w:r w:rsidRPr="004D1C1C">
        <w:rPr>
          <w:sz w:val="24"/>
          <w:szCs w:val="24"/>
        </w:rPr>
        <w:t xml:space="preserve"> MIPS architecture and </w:t>
      </w:r>
      <w:r w:rsidR="00BE7109">
        <w:rPr>
          <w:sz w:val="24"/>
          <w:szCs w:val="24"/>
        </w:rPr>
        <w:t>the implementation of 5 stage MIPS processor was understood. The 5 stage 32-bit pipeline was successfully designed. We studied about various pipeline hazards and tried to solve them in the pipeline design. The end results i.e., Simulation and Synthesis were conducted successfully.</w:t>
      </w:r>
    </w:p>
    <w:p w14:paraId="62648DE8" w14:textId="77777777" w:rsidR="00D37540" w:rsidRDefault="00D37540" w:rsidP="00BE7109">
      <w:pPr>
        <w:jc w:val="both"/>
        <w:rPr>
          <w:sz w:val="24"/>
          <w:szCs w:val="24"/>
        </w:rPr>
      </w:pPr>
    </w:p>
    <w:p w14:paraId="2F737FC8" w14:textId="7CF9F544" w:rsidR="00BE7109" w:rsidRDefault="00BE7109" w:rsidP="00BE7109">
      <w:pPr>
        <w:jc w:val="both"/>
        <w:rPr>
          <w:sz w:val="24"/>
          <w:szCs w:val="24"/>
        </w:rPr>
      </w:pPr>
    </w:p>
    <w:p w14:paraId="1C433B33" w14:textId="34268AC1" w:rsidR="00BE7109" w:rsidRDefault="00BE7109" w:rsidP="00BE7109">
      <w:pPr>
        <w:jc w:val="both"/>
        <w:rPr>
          <w:b/>
          <w:bCs/>
          <w:sz w:val="28"/>
          <w:szCs w:val="28"/>
        </w:rPr>
      </w:pPr>
      <w:r w:rsidRPr="00D37540">
        <w:rPr>
          <w:b/>
          <w:bCs/>
          <w:sz w:val="28"/>
          <w:szCs w:val="28"/>
        </w:rPr>
        <w:t>References</w:t>
      </w:r>
    </w:p>
    <w:p w14:paraId="0063917D" w14:textId="312400C0" w:rsidR="00D37540" w:rsidRPr="007C0DA7" w:rsidRDefault="007C0DA7" w:rsidP="007C0DA7">
      <w:pPr>
        <w:jc w:val="both"/>
        <w:rPr>
          <w:sz w:val="24"/>
          <w:szCs w:val="24"/>
        </w:rPr>
      </w:pPr>
      <w:r>
        <w:rPr>
          <w:sz w:val="24"/>
          <w:szCs w:val="24"/>
        </w:rPr>
        <w:t xml:space="preserve">[1] </w:t>
      </w:r>
      <w:r w:rsidR="00D37540" w:rsidRPr="007C0DA7">
        <w:rPr>
          <w:sz w:val="24"/>
          <w:szCs w:val="24"/>
        </w:rPr>
        <w:t>David A. Patterson, John L. Hennessy: Computer Organization and Design – The Hardware/Software Interface</w:t>
      </w:r>
      <w:r w:rsidR="00D37540" w:rsidRPr="007C0DA7">
        <w:rPr>
          <w:sz w:val="24"/>
          <w:szCs w:val="24"/>
        </w:rPr>
        <w:t xml:space="preserve"> ARM Edition </w:t>
      </w:r>
      <w:r w:rsidR="00D37540" w:rsidRPr="007C0DA7">
        <w:rPr>
          <w:sz w:val="24"/>
          <w:szCs w:val="24"/>
        </w:rPr>
        <w:t>Morgan Kaufmann Publisher, Inc.</w:t>
      </w:r>
    </w:p>
    <w:p w14:paraId="1962DCB0" w14:textId="588E0D7E" w:rsidR="00D37540" w:rsidRPr="007C0DA7" w:rsidRDefault="007C0DA7" w:rsidP="007C0DA7">
      <w:pPr>
        <w:jc w:val="both"/>
        <w:rPr>
          <w:sz w:val="24"/>
          <w:szCs w:val="24"/>
        </w:rPr>
      </w:pPr>
      <w:r>
        <w:rPr>
          <w:sz w:val="24"/>
          <w:szCs w:val="24"/>
        </w:rPr>
        <w:t xml:space="preserve">[2] </w:t>
      </w:r>
      <w:r w:rsidR="00D37540" w:rsidRPr="007C0DA7">
        <w:rPr>
          <w:sz w:val="24"/>
          <w:szCs w:val="24"/>
        </w:rPr>
        <w:t xml:space="preserve">D. Kumar, &amp; K. Singh. Design of </w:t>
      </w:r>
      <w:r w:rsidR="00D37540" w:rsidRPr="007C0DA7">
        <w:rPr>
          <w:sz w:val="24"/>
          <w:szCs w:val="24"/>
        </w:rPr>
        <w:t>High-Performance</w:t>
      </w:r>
      <w:r w:rsidR="00D37540" w:rsidRPr="007C0DA7">
        <w:rPr>
          <w:sz w:val="24"/>
          <w:szCs w:val="24"/>
        </w:rPr>
        <w:t xml:space="preserve"> MIPS-32 Pipeline Processor. 2012.</w:t>
      </w:r>
    </w:p>
    <w:p w14:paraId="5D2439D5" w14:textId="51845B54" w:rsidR="00D37540" w:rsidRPr="007C0DA7" w:rsidRDefault="007C0DA7" w:rsidP="007C0DA7">
      <w:pPr>
        <w:jc w:val="both"/>
        <w:rPr>
          <w:b/>
          <w:bCs/>
          <w:sz w:val="24"/>
          <w:szCs w:val="24"/>
        </w:rPr>
      </w:pPr>
      <w:r>
        <w:rPr>
          <w:sz w:val="24"/>
          <w:szCs w:val="24"/>
        </w:rPr>
        <w:t xml:space="preserve">[3] </w:t>
      </w:r>
      <w:r w:rsidR="00D37540" w:rsidRPr="007C0DA7">
        <w:rPr>
          <w:sz w:val="24"/>
          <w:szCs w:val="24"/>
        </w:rPr>
        <w:t>Pantazi-Mytarelli. The history and use of pipelining computer architecture: MIPs pipelining implementation Systems. IEEE Proc. of Applications and Technology Conference (LISAT), 2013, pp. 1-7.</w:t>
      </w:r>
    </w:p>
    <w:p w14:paraId="0A568EFB" w14:textId="76B8CF3A" w:rsidR="00D37540" w:rsidRDefault="007C0DA7" w:rsidP="007C0DA7">
      <w:pPr>
        <w:jc w:val="both"/>
        <w:rPr>
          <w:sz w:val="24"/>
          <w:szCs w:val="24"/>
        </w:rPr>
      </w:pPr>
      <w:r>
        <w:rPr>
          <w:sz w:val="24"/>
          <w:szCs w:val="24"/>
        </w:rPr>
        <w:t xml:space="preserve">[4] </w:t>
      </w:r>
      <w:r w:rsidR="00D37540" w:rsidRPr="007C0DA7">
        <w:rPr>
          <w:sz w:val="24"/>
          <w:szCs w:val="24"/>
        </w:rPr>
        <w:t>Nan Wang</w:t>
      </w:r>
      <w:r w:rsidR="00D37540" w:rsidRPr="007C0DA7">
        <w:sym w:font="Symbol" w:char="F02B"/>
      </w:r>
      <w:r w:rsidR="00D37540" w:rsidRPr="007C0DA7">
        <w:rPr>
          <w:sz w:val="24"/>
          <w:szCs w:val="24"/>
        </w:rPr>
        <w:t xml:space="preserve"> , Ranjith Kumar and Rajath M. Basavaraj</w:t>
      </w:r>
      <w:r w:rsidR="00D37540" w:rsidRPr="007C0DA7">
        <w:rPr>
          <w:sz w:val="24"/>
          <w:szCs w:val="24"/>
        </w:rPr>
        <w:t xml:space="preserve">. </w:t>
      </w:r>
      <w:r w:rsidR="00D37540" w:rsidRPr="007C0DA7">
        <w:rPr>
          <w:sz w:val="24"/>
          <w:szCs w:val="24"/>
        </w:rPr>
        <w:t>Proceedings of 2017 the 7th International Workshop on Computer Science and Engineering</w:t>
      </w:r>
      <w:r w:rsidR="00D37540" w:rsidRPr="007C0DA7">
        <w:rPr>
          <w:sz w:val="24"/>
          <w:szCs w:val="24"/>
        </w:rPr>
        <w:t xml:space="preserve">, </w:t>
      </w:r>
      <w:r w:rsidRPr="007C0DA7">
        <w:rPr>
          <w:sz w:val="24"/>
          <w:szCs w:val="24"/>
        </w:rPr>
        <w:t>pp. 4 05-4 09</w:t>
      </w:r>
    </w:p>
    <w:p w14:paraId="2AF2E626" w14:textId="57DD60AF" w:rsidR="007C0DA7" w:rsidRPr="007C0DA7" w:rsidRDefault="007C0DA7" w:rsidP="000D1F66">
      <w:pPr>
        <w:rPr>
          <w:b/>
          <w:bCs/>
          <w:sz w:val="24"/>
          <w:szCs w:val="24"/>
        </w:rPr>
      </w:pPr>
      <w:r>
        <w:rPr>
          <w:sz w:val="24"/>
          <w:szCs w:val="24"/>
        </w:rPr>
        <w:t>[</w:t>
      </w:r>
      <w:r w:rsidR="000D1F66">
        <w:rPr>
          <w:sz w:val="24"/>
          <w:szCs w:val="24"/>
        </w:rPr>
        <w:t xml:space="preserve">5] Internet Resource: </w:t>
      </w:r>
      <w:r w:rsidRPr="007C0DA7">
        <w:rPr>
          <w:sz w:val="24"/>
          <w:szCs w:val="24"/>
        </w:rPr>
        <w:t>https://www.cs.umd.edu/CA-online/chapter/pipelining-mips-implementation</w:t>
      </w:r>
      <w:r>
        <w:rPr>
          <w:sz w:val="24"/>
          <w:szCs w:val="24"/>
        </w:rPr>
        <w:t>.html</w:t>
      </w:r>
    </w:p>
    <w:p w14:paraId="6D604A69" w14:textId="77777777" w:rsidR="007C0DA7" w:rsidRPr="007C0DA7" w:rsidRDefault="007C0DA7" w:rsidP="007C0DA7">
      <w:pPr>
        <w:pStyle w:val="ListParagraph"/>
        <w:jc w:val="both"/>
        <w:rPr>
          <w:b/>
          <w:bCs/>
          <w:sz w:val="24"/>
          <w:szCs w:val="24"/>
        </w:rPr>
      </w:pPr>
    </w:p>
    <w:p w14:paraId="10E9D627" w14:textId="77777777" w:rsidR="00BE7109" w:rsidRPr="004D1C1C" w:rsidRDefault="00BE7109" w:rsidP="00BE7109">
      <w:pPr>
        <w:jc w:val="both"/>
        <w:rPr>
          <w:b/>
          <w:bCs/>
          <w:sz w:val="28"/>
          <w:szCs w:val="28"/>
        </w:rPr>
      </w:pPr>
    </w:p>
    <w:sectPr w:rsidR="00BE7109" w:rsidRPr="004D1C1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C30AE4"/>
    <w:multiLevelType w:val="hybridMultilevel"/>
    <w:tmpl w:val="E69438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D307ADD"/>
    <w:multiLevelType w:val="hybridMultilevel"/>
    <w:tmpl w:val="9E7436A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5A44F51"/>
    <w:multiLevelType w:val="hybridMultilevel"/>
    <w:tmpl w:val="276A52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ABE71C3"/>
    <w:multiLevelType w:val="hybridMultilevel"/>
    <w:tmpl w:val="10F85A6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34F9"/>
    <w:rsid w:val="000D1F66"/>
    <w:rsid w:val="0017354B"/>
    <w:rsid w:val="001F573F"/>
    <w:rsid w:val="00427D56"/>
    <w:rsid w:val="004D1C1C"/>
    <w:rsid w:val="007C0DA0"/>
    <w:rsid w:val="007C0DA7"/>
    <w:rsid w:val="008D34F9"/>
    <w:rsid w:val="00954C1B"/>
    <w:rsid w:val="009E0CCB"/>
    <w:rsid w:val="00BE7109"/>
    <w:rsid w:val="00CA3F4C"/>
    <w:rsid w:val="00CC1114"/>
    <w:rsid w:val="00D37540"/>
    <w:rsid w:val="00E83972"/>
    <w:rsid w:val="00EA0766"/>
    <w:rsid w:val="00EE04A2"/>
    <w:rsid w:val="00EF3E75"/>
    <w:rsid w:val="00F311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58CB4C"/>
  <w15:chartTrackingRefBased/>
  <w15:docId w15:val="{141C6C4F-795C-423B-BAB0-3D774EEA77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0766"/>
    <w:pPr>
      <w:ind w:left="720"/>
      <w:contextualSpacing/>
    </w:pPr>
  </w:style>
  <w:style w:type="paragraph" w:styleId="Caption">
    <w:name w:val="caption"/>
    <w:basedOn w:val="Normal"/>
    <w:next w:val="Normal"/>
    <w:uiPriority w:val="35"/>
    <w:unhideWhenUsed/>
    <w:qFormat/>
    <w:rsid w:val="007C0DA0"/>
    <w:pPr>
      <w:spacing w:after="200" w:line="240" w:lineRule="auto"/>
    </w:pPr>
    <w:rPr>
      <w:i/>
      <w:iCs/>
      <w:color w:val="44546A" w:themeColor="text2"/>
      <w:sz w:val="18"/>
      <w:szCs w:val="18"/>
    </w:rPr>
  </w:style>
  <w:style w:type="paragraph" w:styleId="NormalWeb">
    <w:name w:val="Normal (Web)"/>
    <w:basedOn w:val="Normal"/>
    <w:uiPriority w:val="99"/>
    <w:semiHidden/>
    <w:unhideWhenUsed/>
    <w:rsid w:val="00427D5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Spacing">
    <w:name w:val="No Spacing"/>
    <w:uiPriority w:val="1"/>
    <w:qFormat/>
    <w:rsid w:val="004D1C1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9761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159</TotalTime>
  <Pages>14</Pages>
  <Words>1292</Words>
  <Characters>7369</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Pooja Songadkar</dc:creator>
  <cp:keywords/>
  <dc:description/>
  <cp:lastModifiedBy>Pooja Songadkar</cp:lastModifiedBy>
  <cp:revision>1</cp:revision>
  <dcterms:created xsi:type="dcterms:W3CDTF">2022-12-16T08:37:00Z</dcterms:created>
  <dcterms:modified xsi:type="dcterms:W3CDTF">2022-12-16T12:24:00Z</dcterms:modified>
</cp:coreProperties>
</file>