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52F3" w14:textId="77777777" w:rsidR="00B01BC9" w:rsidRDefault="00FE47CD" w:rsidP="00FE47CD">
      <w:pPr>
        <w:jc w:val="center"/>
        <w:rPr>
          <w:rFonts w:ascii="Times New Roman" w:hAnsi="Times New Roman" w:cs="Times New Roman"/>
          <w:b/>
          <w:sz w:val="24"/>
        </w:rPr>
      </w:pPr>
      <w:r w:rsidRPr="00FE47CD">
        <w:rPr>
          <w:rFonts w:ascii="Times New Roman" w:hAnsi="Times New Roman" w:cs="Times New Roman"/>
          <w:b/>
          <w:sz w:val="24"/>
        </w:rPr>
        <w:t>Kişisel Verilerin K</w:t>
      </w:r>
      <w:r w:rsidR="00083CBE">
        <w:rPr>
          <w:rFonts w:ascii="Times New Roman" w:hAnsi="Times New Roman" w:cs="Times New Roman"/>
          <w:b/>
          <w:sz w:val="24"/>
        </w:rPr>
        <w:t>orunması Politikası Hakkında</w:t>
      </w:r>
      <w:r w:rsidR="007B46CA">
        <w:rPr>
          <w:rFonts w:ascii="Times New Roman" w:hAnsi="Times New Roman" w:cs="Times New Roman"/>
          <w:b/>
          <w:sz w:val="24"/>
        </w:rPr>
        <w:t xml:space="preserve"> Aydınlatma Metni</w:t>
      </w:r>
    </w:p>
    <w:p w14:paraId="19A92CFD" w14:textId="77777777" w:rsidR="00FE47CD" w:rsidRDefault="00FE47CD" w:rsidP="00FE47CD">
      <w:pPr>
        <w:jc w:val="both"/>
        <w:rPr>
          <w:rFonts w:ascii="Times New Roman" w:hAnsi="Times New Roman" w:cs="Times New Roman"/>
          <w:b/>
          <w:sz w:val="24"/>
        </w:rPr>
      </w:pPr>
    </w:p>
    <w:p w14:paraId="0A2FB15E" w14:textId="77777777" w:rsidR="00FE47CD" w:rsidRDefault="00FE47CD" w:rsidP="00FE47CD">
      <w:pPr>
        <w:jc w:val="both"/>
        <w:rPr>
          <w:rFonts w:ascii="Times New Roman" w:hAnsi="Times New Roman" w:cs="Times New Roman"/>
          <w:b/>
          <w:sz w:val="24"/>
          <w:u w:val="single"/>
        </w:rPr>
      </w:pPr>
      <w:r w:rsidRPr="00FE47CD">
        <w:rPr>
          <w:rFonts w:ascii="Times New Roman" w:hAnsi="Times New Roman" w:cs="Times New Roman"/>
          <w:b/>
          <w:sz w:val="24"/>
          <w:u w:val="single"/>
        </w:rPr>
        <w:t>1 – Amaç</w:t>
      </w:r>
    </w:p>
    <w:p w14:paraId="62B41340" w14:textId="574714EC" w:rsidR="00E961D7" w:rsidRDefault="004D0A5F" w:rsidP="00FE47CD">
      <w:pPr>
        <w:jc w:val="both"/>
        <w:rPr>
          <w:rFonts w:ascii="Times New Roman" w:hAnsi="Times New Roman" w:cs="Times New Roman"/>
          <w:sz w:val="24"/>
        </w:rPr>
      </w:pPr>
      <w:proofErr w:type="spellStart"/>
      <w:r>
        <w:rPr>
          <w:rFonts w:ascii="Times New Roman" w:hAnsi="Times New Roman" w:cs="Times New Roman"/>
          <w:sz w:val="24"/>
          <w:highlight w:val="yellow"/>
        </w:rPr>
        <w:t>Gasbroker</w:t>
      </w:r>
      <w:proofErr w:type="spellEnd"/>
      <w:r>
        <w:rPr>
          <w:rFonts w:ascii="Times New Roman" w:hAnsi="Times New Roman" w:cs="Times New Roman"/>
          <w:sz w:val="24"/>
          <w:highlight w:val="yellow"/>
        </w:rPr>
        <w:t xml:space="preserve"> şirketi üyelik ile giriş yapılan, üyelerine etkin şekilde gaz brokerliği için hizmet sağlayan ve üyelerin bilgilerini brokerlik hizmeti için kullanan bir platformdur. </w:t>
      </w:r>
      <w:proofErr w:type="spellStart"/>
      <w:r w:rsidR="00FE47CD" w:rsidRPr="00A93A16">
        <w:rPr>
          <w:rFonts w:ascii="Times New Roman" w:hAnsi="Times New Roman" w:cs="Times New Roman"/>
          <w:sz w:val="24"/>
          <w:highlight w:val="yellow"/>
        </w:rPr>
        <w:t>Gasbroker</w:t>
      </w:r>
      <w:proofErr w:type="spellEnd"/>
      <w:r w:rsidR="00FE47CD" w:rsidRPr="00A93A16">
        <w:rPr>
          <w:rFonts w:ascii="Times New Roman" w:hAnsi="Times New Roman" w:cs="Times New Roman"/>
          <w:sz w:val="24"/>
        </w:rPr>
        <w:t xml:space="preserve"> </w:t>
      </w:r>
      <w:r w:rsidR="00A93A16" w:rsidRPr="00A93A16">
        <w:rPr>
          <w:rFonts w:ascii="Times New Roman" w:hAnsi="Times New Roman" w:cs="Times New Roman"/>
          <w:sz w:val="24"/>
        </w:rPr>
        <w:t>olarak kişisel</w:t>
      </w:r>
      <w:r w:rsidR="00FE47CD" w:rsidRPr="00A93A16">
        <w:rPr>
          <w:rFonts w:ascii="Times New Roman" w:hAnsi="Times New Roman" w:cs="Times New Roman"/>
          <w:sz w:val="24"/>
        </w:rPr>
        <w:t xml:space="preserve"> verilerin korunması, şirketimizin temel politikasıdır.</w:t>
      </w:r>
      <w:r w:rsidR="00E961D7" w:rsidRPr="00E961D7">
        <w:rPr>
          <w:rFonts w:ascii="Arial" w:hAnsi="Arial" w:cs="Arial"/>
          <w:color w:val="2B2B2B"/>
          <w:shd w:val="clear" w:color="auto" w:fill="FFFFFF"/>
        </w:rPr>
        <w:t xml:space="preserve"> </w:t>
      </w:r>
      <w:r w:rsidR="00E961D7" w:rsidRPr="00E961D7">
        <w:rPr>
          <w:rFonts w:ascii="Times New Roman" w:hAnsi="Times New Roman" w:cs="Times New Roman"/>
          <w:sz w:val="24"/>
        </w:rPr>
        <w:t>Sizlere ait kişisel verilerin güvenliği bizler için büyük önem taşımakta olup, kişisel verileriniz mevzuatın öngördüğü şartlara uygun olarak, mümkün olan en güvenli şekilde ve hukuki yükümlülüklerin gerektirdiği süreyle, mevzuata uygun koşullarda saklanacaktır.</w:t>
      </w:r>
    </w:p>
    <w:p w14:paraId="31536F9E" w14:textId="0FD2E18B" w:rsidR="00E961D7" w:rsidRDefault="00E961D7" w:rsidP="00FE47CD">
      <w:pPr>
        <w:jc w:val="both"/>
        <w:rPr>
          <w:rFonts w:ascii="Times New Roman" w:hAnsi="Times New Roman" w:cs="Times New Roman"/>
          <w:sz w:val="24"/>
        </w:rPr>
      </w:pPr>
      <w:r w:rsidRPr="00E961D7">
        <w:rPr>
          <w:rFonts w:ascii="Times New Roman" w:hAnsi="Times New Roman" w:cs="Times New Roman"/>
          <w:sz w:val="24"/>
        </w:rPr>
        <w:t>6698 Say</w:t>
      </w:r>
      <w:r>
        <w:rPr>
          <w:rFonts w:ascii="Times New Roman" w:hAnsi="Times New Roman" w:cs="Times New Roman"/>
          <w:sz w:val="24"/>
        </w:rPr>
        <w:t>ılı Kanun</w:t>
      </w:r>
      <w:r w:rsidR="004D0A5F">
        <w:rPr>
          <w:rFonts w:ascii="Times New Roman" w:hAnsi="Times New Roman" w:cs="Times New Roman"/>
          <w:sz w:val="24"/>
        </w:rPr>
        <w:t xml:space="preserve"> ve GPDR</w:t>
      </w:r>
      <w:r>
        <w:rPr>
          <w:rFonts w:ascii="Times New Roman" w:hAnsi="Times New Roman" w:cs="Times New Roman"/>
          <w:sz w:val="24"/>
        </w:rPr>
        <w:t xml:space="preserve"> kapsamında, </w:t>
      </w:r>
      <w:proofErr w:type="spellStart"/>
      <w:r w:rsidRPr="00E961D7">
        <w:rPr>
          <w:rFonts w:ascii="Times New Roman" w:hAnsi="Times New Roman" w:cs="Times New Roman"/>
          <w:sz w:val="24"/>
          <w:highlight w:val="yellow"/>
        </w:rPr>
        <w:t>Gasbroker</w:t>
      </w:r>
      <w:proofErr w:type="spellEnd"/>
      <w:r w:rsidRPr="00E961D7">
        <w:rPr>
          <w:rFonts w:ascii="Times New Roman" w:hAnsi="Times New Roman" w:cs="Times New Roman"/>
          <w:sz w:val="24"/>
        </w:rPr>
        <w:t xml:space="preserve"> ile paylaşmış olduğunuz tarafınıza ait her türlü güncel bilgi “Kişisel Veri” ol</w:t>
      </w:r>
      <w:r>
        <w:rPr>
          <w:rFonts w:ascii="Times New Roman" w:hAnsi="Times New Roman" w:cs="Times New Roman"/>
          <w:sz w:val="24"/>
        </w:rPr>
        <w:t>arak kabul edilecektir. Amaç, kullanıcılar</w:t>
      </w:r>
      <w:r w:rsidRPr="00E961D7">
        <w:rPr>
          <w:rFonts w:ascii="Times New Roman" w:hAnsi="Times New Roman" w:cs="Times New Roman"/>
          <w:sz w:val="24"/>
        </w:rPr>
        <w:t>ın şirketimiz hizmetlerini kullanımı ile ilgili olarak şirke</w:t>
      </w:r>
      <w:r>
        <w:rPr>
          <w:rFonts w:ascii="Times New Roman" w:hAnsi="Times New Roman" w:cs="Times New Roman"/>
          <w:sz w:val="24"/>
        </w:rPr>
        <w:t>timiz tarafından toplanan veya k</w:t>
      </w:r>
      <w:r w:rsidRPr="00E961D7">
        <w:rPr>
          <w:rFonts w:ascii="Times New Roman" w:hAnsi="Times New Roman" w:cs="Times New Roman"/>
          <w:sz w:val="24"/>
        </w:rPr>
        <w:t>ullanıcıların pozitif hareketleri ile kendilerinin girdikleri kişisel verilerin toplanma şekilleri, işlenme amaçları, hukuki nedenleri ve hakları konularında Kullanıcıları bilgilendirmektir.</w:t>
      </w:r>
    </w:p>
    <w:p w14:paraId="68EDD36B" w14:textId="77777777" w:rsidR="006C7998" w:rsidRDefault="006C7998" w:rsidP="00FE47CD">
      <w:pPr>
        <w:jc w:val="both"/>
        <w:rPr>
          <w:rFonts w:ascii="Times New Roman" w:hAnsi="Times New Roman" w:cs="Times New Roman"/>
          <w:b/>
          <w:sz w:val="24"/>
          <w:u w:val="single"/>
        </w:rPr>
      </w:pPr>
      <w:r w:rsidRPr="006C7998">
        <w:rPr>
          <w:rFonts w:ascii="Times New Roman" w:hAnsi="Times New Roman" w:cs="Times New Roman"/>
          <w:b/>
          <w:sz w:val="24"/>
          <w:u w:val="single"/>
        </w:rPr>
        <w:t xml:space="preserve">2 – Tanım </w:t>
      </w:r>
    </w:p>
    <w:p w14:paraId="06D4939B"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 xml:space="preserve">Kişisel Veri   </w:t>
      </w:r>
      <w:r>
        <w:rPr>
          <w:rFonts w:ascii="Times New Roman" w:hAnsi="Times New Roman" w:cs="Times New Roman"/>
          <w:sz w:val="24"/>
        </w:rPr>
        <w:t xml:space="preserve">  </w:t>
      </w:r>
      <w:r w:rsidR="00147FC9">
        <w:rPr>
          <w:rFonts w:ascii="Times New Roman" w:hAnsi="Times New Roman" w:cs="Times New Roman"/>
          <w:sz w:val="24"/>
        </w:rPr>
        <w:tab/>
      </w:r>
      <w:r w:rsidR="00147FC9">
        <w:rPr>
          <w:rFonts w:ascii="Times New Roman" w:hAnsi="Times New Roman" w:cs="Times New Roman"/>
          <w:sz w:val="24"/>
        </w:rPr>
        <w:tab/>
      </w:r>
      <w:r w:rsidRPr="006C7998">
        <w:rPr>
          <w:rFonts w:ascii="Times New Roman" w:hAnsi="Times New Roman" w:cs="Times New Roman"/>
          <w:sz w:val="24"/>
        </w:rPr>
        <w:t>:</w:t>
      </w:r>
      <w:r>
        <w:rPr>
          <w:rFonts w:ascii="Times New Roman" w:hAnsi="Times New Roman" w:cs="Times New Roman"/>
          <w:sz w:val="24"/>
        </w:rPr>
        <w:t xml:space="preserve"> </w:t>
      </w:r>
      <w:r w:rsidRPr="006C7998">
        <w:rPr>
          <w:rFonts w:ascii="Times New Roman" w:hAnsi="Times New Roman" w:cs="Times New Roman"/>
          <w:sz w:val="24"/>
        </w:rPr>
        <w:t>Kimliği belirli ve</w:t>
      </w:r>
      <w:r>
        <w:rPr>
          <w:rFonts w:ascii="Times New Roman" w:hAnsi="Times New Roman" w:cs="Times New Roman"/>
          <w:sz w:val="24"/>
        </w:rPr>
        <w:t xml:space="preserve">ya belirlenebilir gerçek kişiye </w:t>
      </w:r>
      <w:r w:rsidRPr="006C7998">
        <w:rPr>
          <w:rFonts w:ascii="Times New Roman" w:hAnsi="Times New Roman" w:cs="Times New Roman"/>
          <w:sz w:val="24"/>
        </w:rPr>
        <w:t>ilişkin her türlü bilgiyi,</w:t>
      </w:r>
    </w:p>
    <w:p w14:paraId="242F4BB8"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Kişisel Verilerin İşlenmesi</w:t>
      </w:r>
      <w:r w:rsidRPr="006C7998">
        <w:rPr>
          <w:rFonts w:ascii="Times New Roman" w:hAnsi="Times New Roman" w:cs="Times New Roman"/>
          <w:sz w:val="24"/>
        </w:rPr>
        <w:tab/>
        <w:t>: Kişisel verileri</w:t>
      </w:r>
      <w:r>
        <w:rPr>
          <w:rFonts w:ascii="Times New Roman" w:hAnsi="Times New Roman" w:cs="Times New Roman"/>
          <w:sz w:val="24"/>
        </w:rPr>
        <w:t xml:space="preserve">n tamamen veya kısmen otomatik </w:t>
      </w:r>
      <w:r w:rsidRPr="006C7998">
        <w:rPr>
          <w:rFonts w:ascii="Times New Roman" w:hAnsi="Times New Roman" w:cs="Times New Roman"/>
          <w:sz w:val="24"/>
        </w:rPr>
        <w:t>olan ya da herha</w:t>
      </w:r>
      <w:r>
        <w:rPr>
          <w:rFonts w:ascii="Times New Roman" w:hAnsi="Times New Roman" w:cs="Times New Roman"/>
          <w:sz w:val="24"/>
        </w:rPr>
        <w:t>ngi bir veri kayıt sisteminin</w:t>
      </w:r>
      <w:r w:rsidRPr="006C7998">
        <w:rPr>
          <w:rFonts w:ascii="Times New Roman" w:hAnsi="Times New Roman" w:cs="Times New Roman"/>
          <w:sz w:val="24"/>
        </w:rPr>
        <w:t xml:space="preserve"> parçası olmak kay</w:t>
      </w:r>
      <w:r>
        <w:rPr>
          <w:rFonts w:ascii="Times New Roman" w:hAnsi="Times New Roman" w:cs="Times New Roman"/>
          <w:sz w:val="24"/>
        </w:rPr>
        <w:t xml:space="preserve">dıyla otomatik olmayan yollarla </w:t>
      </w:r>
      <w:r w:rsidRPr="006C7998">
        <w:rPr>
          <w:rFonts w:ascii="Times New Roman" w:hAnsi="Times New Roman" w:cs="Times New Roman"/>
          <w:sz w:val="24"/>
        </w:rPr>
        <w:t>elde edil</w:t>
      </w:r>
      <w:r>
        <w:rPr>
          <w:rFonts w:ascii="Times New Roman" w:hAnsi="Times New Roman" w:cs="Times New Roman"/>
          <w:sz w:val="24"/>
        </w:rPr>
        <w:t>mesi, kaydedilmesi, depolanması,</w:t>
      </w:r>
      <w:r w:rsidRPr="006C7998">
        <w:rPr>
          <w:rFonts w:ascii="Times New Roman" w:hAnsi="Times New Roman" w:cs="Times New Roman"/>
          <w:sz w:val="24"/>
        </w:rPr>
        <w:t xml:space="preserve"> muhafaza edi</w:t>
      </w:r>
      <w:r>
        <w:rPr>
          <w:rFonts w:ascii="Times New Roman" w:hAnsi="Times New Roman" w:cs="Times New Roman"/>
          <w:sz w:val="24"/>
        </w:rPr>
        <w:t xml:space="preserve">lmesi, değiştirilmesi, yeniden </w:t>
      </w:r>
      <w:r w:rsidRPr="006C7998">
        <w:rPr>
          <w:rFonts w:ascii="Times New Roman" w:hAnsi="Times New Roman" w:cs="Times New Roman"/>
          <w:sz w:val="24"/>
        </w:rPr>
        <w:t xml:space="preserve">  düzenlenmesi, aç</w:t>
      </w:r>
      <w:r>
        <w:rPr>
          <w:rFonts w:ascii="Times New Roman" w:hAnsi="Times New Roman" w:cs="Times New Roman"/>
          <w:sz w:val="24"/>
        </w:rPr>
        <w:t xml:space="preserve">ıklanması, aktarılması, </w:t>
      </w:r>
      <w:r w:rsidRPr="006C7998">
        <w:rPr>
          <w:rFonts w:ascii="Times New Roman" w:hAnsi="Times New Roman" w:cs="Times New Roman"/>
          <w:sz w:val="24"/>
        </w:rPr>
        <w:t>devralınması, el</w:t>
      </w:r>
      <w:r>
        <w:rPr>
          <w:rFonts w:ascii="Times New Roman" w:hAnsi="Times New Roman" w:cs="Times New Roman"/>
          <w:sz w:val="24"/>
        </w:rPr>
        <w:t>de edilebilir hâle getirilmesi,</w:t>
      </w:r>
      <w:r w:rsidRPr="006C7998">
        <w:rPr>
          <w:rFonts w:ascii="Times New Roman" w:hAnsi="Times New Roman" w:cs="Times New Roman"/>
          <w:sz w:val="24"/>
        </w:rPr>
        <w:t xml:space="preserve"> sınıfla</w:t>
      </w:r>
      <w:r>
        <w:rPr>
          <w:rFonts w:ascii="Times New Roman" w:hAnsi="Times New Roman" w:cs="Times New Roman"/>
          <w:sz w:val="24"/>
        </w:rPr>
        <w:t xml:space="preserve">ndırılması ya da kullanılmasını </w:t>
      </w:r>
      <w:r w:rsidRPr="006C7998">
        <w:rPr>
          <w:rFonts w:ascii="Times New Roman" w:hAnsi="Times New Roman" w:cs="Times New Roman"/>
          <w:sz w:val="24"/>
        </w:rPr>
        <w:t>engellenmesi gibi ve</w:t>
      </w:r>
      <w:r>
        <w:rPr>
          <w:rFonts w:ascii="Times New Roman" w:hAnsi="Times New Roman" w:cs="Times New Roman"/>
          <w:sz w:val="24"/>
        </w:rPr>
        <w:t>riler üzerinde gerçekleştirilen</w:t>
      </w:r>
      <w:r w:rsidRPr="006C7998">
        <w:rPr>
          <w:rFonts w:ascii="Times New Roman" w:hAnsi="Times New Roman" w:cs="Times New Roman"/>
          <w:sz w:val="24"/>
        </w:rPr>
        <w:t xml:space="preserve"> her türlü işlemi,</w:t>
      </w:r>
    </w:p>
    <w:p w14:paraId="4578A457" w14:textId="77777777" w:rsidR="006C7998" w:rsidRPr="006C7998" w:rsidRDefault="007D1D0A" w:rsidP="006C7998">
      <w:pPr>
        <w:jc w:val="both"/>
        <w:rPr>
          <w:rFonts w:ascii="Times New Roman" w:hAnsi="Times New Roman" w:cs="Times New Roman"/>
          <w:sz w:val="24"/>
        </w:rPr>
      </w:pPr>
      <w:r>
        <w:rPr>
          <w:rFonts w:ascii="Times New Roman" w:hAnsi="Times New Roman" w:cs="Times New Roman"/>
          <w:sz w:val="24"/>
        </w:rPr>
        <w:t xml:space="preserve">Kişisel Veri Sahibi    </w:t>
      </w:r>
      <w:r>
        <w:rPr>
          <w:rFonts w:ascii="Times New Roman" w:hAnsi="Times New Roman" w:cs="Times New Roman"/>
          <w:sz w:val="24"/>
        </w:rPr>
        <w:tab/>
        <w:t xml:space="preserve">       </w:t>
      </w:r>
      <w:proofErr w:type="gramStart"/>
      <w:r>
        <w:rPr>
          <w:rFonts w:ascii="Times New Roman" w:hAnsi="Times New Roman" w:cs="Times New Roman"/>
          <w:sz w:val="24"/>
        </w:rPr>
        <w:t xml:space="preserve">  </w:t>
      </w:r>
      <w:r w:rsidR="006C7998" w:rsidRPr="006C7998">
        <w:rPr>
          <w:rFonts w:ascii="Times New Roman" w:hAnsi="Times New Roman" w:cs="Times New Roman"/>
          <w:sz w:val="24"/>
        </w:rPr>
        <w:t>:</w:t>
      </w:r>
      <w:proofErr w:type="gramEnd"/>
      <w:r w:rsidR="006C7998" w:rsidRPr="006C7998">
        <w:rPr>
          <w:rFonts w:ascii="Times New Roman" w:hAnsi="Times New Roman" w:cs="Times New Roman"/>
          <w:sz w:val="24"/>
        </w:rPr>
        <w:t xml:space="preserve"> Kişisel verisi işlenen gerçek kişiyi,</w:t>
      </w:r>
    </w:p>
    <w:p w14:paraId="404576EC" w14:textId="6074040F"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 xml:space="preserve">KVKK         </w:t>
      </w:r>
      <w:r w:rsidR="007D1D0A">
        <w:rPr>
          <w:rFonts w:ascii="Times New Roman" w:hAnsi="Times New Roman" w:cs="Times New Roman"/>
          <w:sz w:val="24"/>
        </w:rPr>
        <w:t xml:space="preserve">                  </w:t>
      </w:r>
      <w:proofErr w:type="gramStart"/>
      <w:r w:rsidR="007D1D0A">
        <w:rPr>
          <w:rFonts w:ascii="Times New Roman" w:hAnsi="Times New Roman" w:cs="Times New Roman"/>
          <w:sz w:val="24"/>
        </w:rPr>
        <w:t xml:space="preserve">  </w:t>
      </w:r>
      <w:r w:rsidRPr="006C7998">
        <w:rPr>
          <w:rFonts w:ascii="Times New Roman" w:hAnsi="Times New Roman" w:cs="Times New Roman"/>
          <w:sz w:val="24"/>
        </w:rPr>
        <w:t>:</w:t>
      </w:r>
      <w:proofErr w:type="gramEnd"/>
      <w:r w:rsidRPr="006C7998">
        <w:rPr>
          <w:rFonts w:ascii="Times New Roman" w:hAnsi="Times New Roman" w:cs="Times New Roman"/>
          <w:sz w:val="24"/>
        </w:rPr>
        <w:t xml:space="preserve"> 7 Nisan</w:t>
      </w:r>
      <w:r>
        <w:rPr>
          <w:rFonts w:ascii="Times New Roman" w:hAnsi="Times New Roman" w:cs="Times New Roman"/>
          <w:sz w:val="24"/>
        </w:rPr>
        <w:t xml:space="preserve"> 2016 tarihinde Resmî Gazete’</w:t>
      </w:r>
      <w:r w:rsidR="00147FC9">
        <w:rPr>
          <w:rFonts w:ascii="Times New Roman" w:hAnsi="Times New Roman" w:cs="Times New Roman"/>
          <w:sz w:val="24"/>
        </w:rPr>
        <w:t xml:space="preserve"> </w:t>
      </w:r>
      <w:r>
        <w:rPr>
          <w:rFonts w:ascii="Times New Roman" w:hAnsi="Times New Roman" w:cs="Times New Roman"/>
          <w:sz w:val="24"/>
        </w:rPr>
        <w:t>de</w:t>
      </w:r>
      <w:r w:rsidRPr="006C7998">
        <w:rPr>
          <w:rFonts w:ascii="Times New Roman" w:hAnsi="Times New Roman" w:cs="Times New Roman"/>
          <w:sz w:val="24"/>
        </w:rPr>
        <w:t xml:space="preserve"> yayınlanarak yürürl</w:t>
      </w:r>
      <w:r w:rsidR="00147FC9">
        <w:rPr>
          <w:rFonts w:ascii="Times New Roman" w:hAnsi="Times New Roman" w:cs="Times New Roman"/>
          <w:sz w:val="24"/>
        </w:rPr>
        <w:t xml:space="preserve">üğe giren 6698 sayılı Kişisel </w:t>
      </w:r>
      <w:r w:rsidRPr="006C7998">
        <w:rPr>
          <w:rFonts w:ascii="Times New Roman" w:hAnsi="Times New Roman" w:cs="Times New Roman"/>
          <w:sz w:val="24"/>
        </w:rPr>
        <w:t>Verilerin Korunması Kanunu’nu</w:t>
      </w:r>
      <w:r w:rsidR="004D0A5F">
        <w:rPr>
          <w:rFonts w:ascii="Times New Roman" w:hAnsi="Times New Roman" w:cs="Times New Roman"/>
          <w:sz w:val="24"/>
        </w:rPr>
        <w:t xml:space="preserve"> ve </w:t>
      </w:r>
      <w:r w:rsidR="004D0A5F" w:rsidRPr="004D0A5F">
        <w:rPr>
          <w:rFonts w:ascii="Times New Roman" w:hAnsi="Times New Roman" w:cs="Times New Roman"/>
          <w:sz w:val="24"/>
        </w:rPr>
        <w:t xml:space="preserve">Genel Veri Koruma Yönetmeliği (GDPR - General Data </w:t>
      </w:r>
      <w:proofErr w:type="spellStart"/>
      <w:r w:rsidR="004D0A5F" w:rsidRPr="004D0A5F">
        <w:rPr>
          <w:rFonts w:ascii="Times New Roman" w:hAnsi="Times New Roman" w:cs="Times New Roman"/>
          <w:sz w:val="24"/>
        </w:rPr>
        <w:t>Protection</w:t>
      </w:r>
      <w:proofErr w:type="spellEnd"/>
      <w:r w:rsidR="004D0A5F" w:rsidRPr="004D0A5F">
        <w:rPr>
          <w:rFonts w:ascii="Times New Roman" w:hAnsi="Times New Roman" w:cs="Times New Roman"/>
          <w:sz w:val="24"/>
        </w:rPr>
        <w:t xml:space="preserve"> </w:t>
      </w:r>
      <w:proofErr w:type="spellStart"/>
      <w:r w:rsidR="004D0A5F" w:rsidRPr="004D0A5F">
        <w:rPr>
          <w:rFonts w:ascii="Times New Roman" w:hAnsi="Times New Roman" w:cs="Times New Roman"/>
          <w:sz w:val="24"/>
        </w:rPr>
        <w:t>Regulation</w:t>
      </w:r>
      <w:proofErr w:type="spellEnd"/>
      <w:r w:rsidR="004D0A5F" w:rsidRPr="004D0A5F">
        <w:rPr>
          <w:rFonts w:ascii="Times New Roman" w:hAnsi="Times New Roman" w:cs="Times New Roman"/>
          <w:sz w:val="24"/>
        </w:rPr>
        <w:t>)</w:t>
      </w:r>
    </w:p>
    <w:p w14:paraId="43F002FE"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İn</w:t>
      </w:r>
      <w:r w:rsidR="007D1D0A">
        <w:rPr>
          <w:rFonts w:ascii="Times New Roman" w:hAnsi="Times New Roman" w:cs="Times New Roman"/>
          <w:sz w:val="24"/>
        </w:rPr>
        <w:t xml:space="preserve">ternet Sitesi                    </w:t>
      </w:r>
      <w:proofErr w:type="gramStart"/>
      <w:r w:rsidR="007D1D0A">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www…………..com</w:t>
      </w:r>
      <w:r w:rsidRPr="006C7998">
        <w:rPr>
          <w:rFonts w:ascii="Times New Roman" w:hAnsi="Times New Roman" w:cs="Times New Roman"/>
          <w:sz w:val="24"/>
        </w:rPr>
        <w:t xml:space="preserve"> sitesini,</w:t>
      </w:r>
    </w:p>
    <w:p w14:paraId="69AF9A25"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 xml:space="preserve">Şirket                   </w:t>
      </w:r>
      <w:r w:rsidR="007D1D0A">
        <w:rPr>
          <w:rFonts w:ascii="Times New Roman" w:hAnsi="Times New Roman" w:cs="Times New Roman"/>
          <w:sz w:val="24"/>
        </w:rPr>
        <w:t xml:space="preserve">              </w:t>
      </w:r>
      <w:proofErr w:type="gramStart"/>
      <w:r w:rsidR="007D1D0A">
        <w:rPr>
          <w:rFonts w:ascii="Times New Roman" w:hAnsi="Times New Roman" w:cs="Times New Roman"/>
          <w:sz w:val="24"/>
        </w:rPr>
        <w:t xml:space="preserve"> </w:t>
      </w:r>
      <w:r w:rsidRPr="006C7998">
        <w:rPr>
          <w:rFonts w:ascii="Times New Roman" w:hAnsi="Times New Roman" w:cs="Times New Roman"/>
          <w:sz w:val="24"/>
        </w:rPr>
        <w:t xml:space="preserve"> :</w:t>
      </w:r>
      <w:proofErr w:type="gramEnd"/>
      <w:r w:rsidRPr="006C7998">
        <w:rPr>
          <w:rFonts w:ascii="Times New Roman" w:hAnsi="Times New Roman" w:cs="Times New Roman"/>
          <w:sz w:val="24"/>
        </w:rPr>
        <w:t xml:space="preserve"> ……………adresinde mukim .....GAS BROKER</w:t>
      </w:r>
    </w:p>
    <w:p w14:paraId="10B96F69"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 xml:space="preserve">Veri İşleyen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6C7998">
        <w:rPr>
          <w:rFonts w:ascii="Times New Roman" w:hAnsi="Times New Roman" w:cs="Times New Roman"/>
          <w:sz w:val="24"/>
        </w:rPr>
        <w:t xml:space="preserve"> :</w:t>
      </w:r>
      <w:proofErr w:type="gramEnd"/>
      <w:r w:rsidRPr="006C7998">
        <w:rPr>
          <w:rFonts w:ascii="Times New Roman" w:hAnsi="Times New Roman" w:cs="Times New Roman"/>
          <w:sz w:val="24"/>
        </w:rPr>
        <w:t xml:space="preserve"> Veri sorumlusunun </w:t>
      </w:r>
      <w:r w:rsidR="007D1D0A">
        <w:rPr>
          <w:rFonts w:ascii="Times New Roman" w:hAnsi="Times New Roman" w:cs="Times New Roman"/>
          <w:sz w:val="24"/>
        </w:rPr>
        <w:t xml:space="preserve">verdiği yetkiye dayanarak onun </w:t>
      </w:r>
      <w:r w:rsidRPr="006C7998">
        <w:rPr>
          <w:rFonts w:ascii="Times New Roman" w:hAnsi="Times New Roman" w:cs="Times New Roman"/>
          <w:sz w:val="24"/>
        </w:rPr>
        <w:t xml:space="preserve"> adına Kişisel Verileri işleyen gerçek/tüzel kişiyi,</w:t>
      </w:r>
    </w:p>
    <w:p w14:paraId="34F3CD30" w14:textId="77777777" w:rsidR="006C7998" w:rsidRPr="006C7998" w:rsidRDefault="006C7998" w:rsidP="006C7998">
      <w:pPr>
        <w:jc w:val="both"/>
        <w:rPr>
          <w:rFonts w:ascii="Times New Roman" w:hAnsi="Times New Roman" w:cs="Times New Roman"/>
          <w:sz w:val="24"/>
        </w:rPr>
      </w:pPr>
      <w:r w:rsidRPr="006C7998">
        <w:rPr>
          <w:rFonts w:ascii="Times New Roman" w:hAnsi="Times New Roman" w:cs="Times New Roman"/>
          <w:sz w:val="24"/>
        </w:rPr>
        <w:t>Veri So</w:t>
      </w:r>
      <w:r w:rsidR="007D1D0A">
        <w:rPr>
          <w:rFonts w:ascii="Times New Roman" w:hAnsi="Times New Roman" w:cs="Times New Roman"/>
          <w:sz w:val="24"/>
        </w:rPr>
        <w:t xml:space="preserve">rumlusu                  </w:t>
      </w:r>
      <w:proofErr w:type="gramStart"/>
      <w:r w:rsidR="007D1D0A">
        <w:rPr>
          <w:rFonts w:ascii="Times New Roman" w:hAnsi="Times New Roman" w:cs="Times New Roman"/>
          <w:sz w:val="24"/>
        </w:rPr>
        <w:t xml:space="preserve">  </w:t>
      </w:r>
      <w:r w:rsidRPr="006C7998">
        <w:rPr>
          <w:rFonts w:ascii="Times New Roman" w:hAnsi="Times New Roman" w:cs="Times New Roman"/>
          <w:sz w:val="24"/>
        </w:rPr>
        <w:t>:</w:t>
      </w:r>
      <w:proofErr w:type="gramEnd"/>
      <w:r w:rsidRPr="006C7998">
        <w:rPr>
          <w:rFonts w:ascii="Times New Roman" w:hAnsi="Times New Roman" w:cs="Times New Roman"/>
          <w:sz w:val="24"/>
        </w:rPr>
        <w:t xml:space="preserve"> Kişisel Verilerin işleme amaçlarını ve vasıtalarını belirleyen, veri kayıt sisteminin kurulmasından ve yönetilmesinden sorumlu olan gerçek veya tüzel kişiyi, ifade eder.</w:t>
      </w:r>
    </w:p>
    <w:p w14:paraId="08136D34" w14:textId="77777777" w:rsidR="00A93A16" w:rsidRPr="00A93A16" w:rsidRDefault="006C7998" w:rsidP="00A93A16">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3</w:t>
      </w:r>
      <w:r w:rsidR="00A93A16" w:rsidRPr="00A93A16">
        <w:rPr>
          <w:rFonts w:ascii="Times New Roman" w:hAnsi="Times New Roman" w:cs="Times New Roman"/>
          <w:b/>
          <w:sz w:val="24"/>
          <w:szCs w:val="24"/>
          <w:u w:val="single"/>
        </w:rPr>
        <w:t xml:space="preserve"> -</w:t>
      </w:r>
      <w:proofErr w:type="gramEnd"/>
      <w:r w:rsidR="00A93A16" w:rsidRPr="00A93A16">
        <w:rPr>
          <w:rFonts w:ascii="Times New Roman" w:hAnsi="Times New Roman" w:cs="Times New Roman"/>
          <w:b/>
          <w:sz w:val="24"/>
          <w:szCs w:val="24"/>
          <w:u w:val="single"/>
        </w:rPr>
        <w:t xml:space="preserve"> Kişisel verilerin korunması ve işlenmesi politikasının kapsamı ve değiştirilmesi </w:t>
      </w:r>
    </w:p>
    <w:p w14:paraId="6C51114B" w14:textId="77777777" w:rsidR="00E961D7" w:rsidRDefault="00E961D7" w:rsidP="00E961D7">
      <w:pPr>
        <w:jc w:val="both"/>
        <w:rPr>
          <w:rFonts w:ascii="Times New Roman" w:hAnsi="Times New Roman" w:cs="Times New Roman"/>
          <w:sz w:val="24"/>
        </w:rPr>
      </w:pPr>
      <w:proofErr w:type="spellStart"/>
      <w:r w:rsidRPr="0047734A">
        <w:rPr>
          <w:rFonts w:ascii="Times New Roman" w:hAnsi="Times New Roman" w:cs="Times New Roman"/>
          <w:sz w:val="24"/>
          <w:highlight w:val="yellow"/>
        </w:rPr>
        <w:t>Gasbroker</w:t>
      </w:r>
      <w:proofErr w:type="spellEnd"/>
      <w:r>
        <w:rPr>
          <w:rFonts w:ascii="Times New Roman" w:hAnsi="Times New Roman" w:cs="Times New Roman"/>
          <w:sz w:val="24"/>
        </w:rPr>
        <w:t xml:space="preserve"> </w:t>
      </w:r>
      <w:r w:rsidRPr="00A93A16">
        <w:rPr>
          <w:rFonts w:ascii="Times New Roman" w:hAnsi="Times New Roman" w:cs="Times New Roman"/>
          <w:sz w:val="24"/>
        </w:rPr>
        <w:t>Kişisel Verilerin Korunması ve İşlenmesi Politikası, müşterilerimizin, müşteri adaylarımızın, çalışanlarımız ile bizimle çözüm ortaklığı içinde çalışan şirketlerin müşterileri ve çalışanlarının ya da diğer kişilerin otomatik olarak elde edilen verilerinin korunmasını amaçlar ve bunlara ilişkin düzenlemeleri içerir.</w:t>
      </w:r>
      <w:r>
        <w:rPr>
          <w:rFonts w:ascii="Times New Roman" w:hAnsi="Times New Roman" w:cs="Times New Roman"/>
          <w:sz w:val="24"/>
        </w:rPr>
        <w:t xml:space="preserve"> </w:t>
      </w:r>
    </w:p>
    <w:p w14:paraId="7D116D4B" w14:textId="4CA0F0D5" w:rsidR="00A93A16" w:rsidRDefault="0047734A" w:rsidP="00A93A16">
      <w:pPr>
        <w:jc w:val="both"/>
        <w:rPr>
          <w:rFonts w:ascii="Times New Roman" w:hAnsi="Times New Roman" w:cs="Times New Roman"/>
          <w:sz w:val="24"/>
        </w:rPr>
      </w:pPr>
      <w:proofErr w:type="spellStart"/>
      <w:r w:rsidRPr="0047734A">
        <w:rPr>
          <w:rFonts w:ascii="Times New Roman" w:hAnsi="Times New Roman" w:cs="Times New Roman"/>
          <w:sz w:val="24"/>
          <w:highlight w:val="yellow"/>
        </w:rPr>
        <w:lastRenderedPageBreak/>
        <w:t>Gasbroker</w:t>
      </w:r>
      <w:proofErr w:type="spellEnd"/>
      <w:r>
        <w:rPr>
          <w:rFonts w:ascii="Times New Roman" w:hAnsi="Times New Roman" w:cs="Times New Roman"/>
          <w:sz w:val="24"/>
        </w:rPr>
        <w:t xml:space="preserve"> </w:t>
      </w:r>
      <w:r w:rsidR="00A93A16" w:rsidRPr="00A93A16">
        <w:rPr>
          <w:rFonts w:ascii="Times New Roman" w:hAnsi="Times New Roman" w:cs="Times New Roman"/>
          <w:sz w:val="24"/>
        </w:rPr>
        <w:t xml:space="preserve">tarafından hazırlanan bu Politika, 6698 sayılı Kişisel Verilerin Korunması Kanunu’na (“KVKK”) </w:t>
      </w:r>
      <w:r w:rsidR="004D0A5F">
        <w:rPr>
          <w:rFonts w:ascii="Times New Roman" w:hAnsi="Times New Roman" w:cs="Times New Roman"/>
          <w:sz w:val="24"/>
        </w:rPr>
        <w:t xml:space="preserve">ve </w:t>
      </w:r>
      <w:r w:rsidR="004D0A5F" w:rsidRPr="004D0A5F">
        <w:rPr>
          <w:rFonts w:ascii="Times New Roman" w:hAnsi="Times New Roman" w:cs="Times New Roman"/>
          <w:sz w:val="24"/>
        </w:rPr>
        <w:t>Genel Veri Koruma Yönetmeliği</w:t>
      </w:r>
      <w:r w:rsidR="004D0A5F">
        <w:rPr>
          <w:rFonts w:ascii="Times New Roman" w:hAnsi="Times New Roman" w:cs="Times New Roman"/>
          <w:sz w:val="24"/>
        </w:rPr>
        <w:t>ne</w:t>
      </w:r>
      <w:r w:rsidR="004D0A5F" w:rsidRPr="004D0A5F">
        <w:rPr>
          <w:rFonts w:ascii="Times New Roman" w:hAnsi="Times New Roman" w:cs="Times New Roman"/>
          <w:sz w:val="24"/>
        </w:rPr>
        <w:t xml:space="preserve"> (</w:t>
      </w:r>
      <w:proofErr w:type="gramStart"/>
      <w:r w:rsidR="004D0A5F" w:rsidRPr="004D0A5F">
        <w:rPr>
          <w:rFonts w:ascii="Times New Roman" w:hAnsi="Times New Roman" w:cs="Times New Roman"/>
          <w:sz w:val="24"/>
        </w:rPr>
        <w:t>GDPR -</w:t>
      </w:r>
      <w:proofErr w:type="gramEnd"/>
      <w:r w:rsidR="004D0A5F" w:rsidRPr="004D0A5F">
        <w:rPr>
          <w:rFonts w:ascii="Times New Roman" w:hAnsi="Times New Roman" w:cs="Times New Roman"/>
          <w:sz w:val="24"/>
        </w:rPr>
        <w:t xml:space="preserve"> General Data </w:t>
      </w:r>
      <w:proofErr w:type="spellStart"/>
      <w:r w:rsidR="004D0A5F" w:rsidRPr="004D0A5F">
        <w:rPr>
          <w:rFonts w:ascii="Times New Roman" w:hAnsi="Times New Roman" w:cs="Times New Roman"/>
          <w:sz w:val="24"/>
        </w:rPr>
        <w:t>Protection</w:t>
      </w:r>
      <w:proofErr w:type="spellEnd"/>
      <w:r w:rsidR="004D0A5F" w:rsidRPr="004D0A5F">
        <w:rPr>
          <w:rFonts w:ascii="Times New Roman" w:hAnsi="Times New Roman" w:cs="Times New Roman"/>
          <w:sz w:val="24"/>
        </w:rPr>
        <w:t xml:space="preserve"> </w:t>
      </w:r>
      <w:proofErr w:type="spellStart"/>
      <w:r w:rsidR="004D0A5F" w:rsidRPr="004D0A5F">
        <w:rPr>
          <w:rFonts w:ascii="Times New Roman" w:hAnsi="Times New Roman" w:cs="Times New Roman"/>
          <w:sz w:val="24"/>
        </w:rPr>
        <w:t>Regulation</w:t>
      </w:r>
      <w:proofErr w:type="spellEnd"/>
      <w:r w:rsidR="004D0A5F" w:rsidRPr="004D0A5F">
        <w:rPr>
          <w:rFonts w:ascii="Times New Roman" w:hAnsi="Times New Roman" w:cs="Times New Roman"/>
          <w:sz w:val="24"/>
        </w:rPr>
        <w:t>)</w:t>
      </w:r>
      <w:r w:rsidR="004D0A5F">
        <w:rPr>
          <w:rFonts w:ascii="Times New Roman" w:hAnsi="Times New Roman" w:cs="Times New Roman"/>
          <w:sz w:val="24"/>
        </w:rPr>
        <w:t xml:space="preserve"> </w:t>
      </w:r>
      <w:r w:rsidR="00A93A16" w:rsidRPr="00A93A16">
        <w:rPr>
          <w:rFonts w:ascii="Times New Roman" w:hAnsi="Times New Roman" w:cs="Times New Roman"/>
          <w:sz w:val="24"/>
        </w:rPr>
        <w:t xml:space="preserve">uygun olarak hazırlanmıştır. </w:t>
      </w:r>
      <w:r w:rsidR="00083CBE" w:rsidRPr="00083CBE">
        <w:rPr>
          <w:rFonts w:ascii="Times New Roman" w:hAnsi="Times New Roman" w:cs="Times New Roman"/>
          <w:sz w:val="24"/>
        </w:rPr>
        <w:t xml:space="preserve">Mevcut ve potansiyel Şirket Web Sitesi </w:t>
      </w:r>
      <w:r w:rsidR="00147FC9">
        <w:rPr>
          <w:rFonts w:ascii="Times New Roman" w:hAnsi="Times New Roman" w:cs="Times New Roman"/>
          <w:sz w:val="24"/>
        </w:rPr>
        <w:t>K</w:t>
      </w:r>
      <w:r w:rsidR="00083CBE" w:rsidRPr="00083CBE">
        <w:rPr>
          <w:rFonts w:ascii="Times New Roman" w:hAnsi="Times New Roman" w:cs="Times New Roman"/>
          <w:sz w:val="24"/>
        </w:rPr>
        <w:t>ullanıcıları</w:t>
      </w:r>
      <w:r w:rsidR="00147FC9">
        <w:rPr>
          <w:rFonts w:ascii="Times New Roman" w:hAnsi="Times New Roman" w:cs="Times New Roman"/>
          <w:sz w:val="24"/>
        </w:rPr>
        <w:t xml:space="preserve"> ve Müşterilerimiz</w:t>
      </w:r>
      <w:r w:rsidR="00083CBE" w:rsidRPr="00083CBE">
        <w:rPr>
          <w:rFonts w:ascii="Times New Roman" w:hAnsi="Times New Roman" w:cs="Times New Roman"/>
          <w:sz w:val="24"/>
        </w:rPr>
        <w:t xml:space="preserve"> ile ilgili veriler kısmen veya tamamen otomatik olan veya olmayan yollarla </w:t>
      </w:r>
      <w:proofErr w:type="spellStart"/>
      <w:r w:rsidR="00083CBE" w:rsidRPr="00083CBE">
        <w:rPr>
          <w:rFonts w:ascii="Times New Roman" w:hAnsi="Times New Roman" w:cs="Times New Roman"/>
          <w:sz w:val="24"/>
        </w:rPr>
        <w:t>sözleşmesel</w:t>
      </w:r>
      <w:proofErr w:type="spellEnd"/>
      <w:r w:rsidR="00083CBE" w:rsidRPr="00083CBE">
        <w:rPr>
          <w:rFonts w:ascii="Times New Roman" w:hAnsi="Times New Roman" w:cs="Times New Roman"/>
          <w:sz w:val="24"/>
        </w:rPr>
        <w:t xml:space="preserve"> veya mevzuat çerçevesinde belirlenen diğer sebeplerle işletme konumuzun gereği olarak toplanmaktadır.</w:t>
      </w:r>
      <w:r w:rsidR="00083CBE">
        <w:rPr>
          <w:rFonts w:ascii="Times New Roman" w:hAnsi="Times New Roman" w:cs="Times New Roman"/>
          <w:sz w:val="24"/>
        </w:rPr>
        <w:t xml:space="preserve"> </w:t>
      </w:r>
      <w:r w:rsidR="00E961D7" w:rsidRPr="00E961D7">
        <w:rPr>
          <w:rFonts w:ascii="Times New Roman" w:hAnsi="Times New Roman" w:cs="Times New Roman"/>
          <w:sz w:val="24"/>
        </w:rPr>
        <w:t>Toplanan kişisel verileriniz; hukuka ve dürüstlük kurallarına uygun, doğru ve gerektiğinde güncel, belirli, açık ve meşru amaçlar için işlenen, işlendikleri amaçla bağlantılı, sınırlı ve ölçülü, ilgili mevzuatta öngörülen veya işlendikleri amaç için gerekli olan süre kadar muhafaza edilme ilkelerine uygun olarak işlenir.</w:t>
      </w:r>
      <w:r w:rsidR="00E961D7">
        <w:rPr>
          <w:rFonts w:ascii="Times New Roman" w:hAnsi="Times New Roman" w:cs="Times New Roman"/>
          <w:sz w:val="24"/>
        </w:rPr>
        <w:t xml:space="preserve"> Onayınızla yahut</w:t>
      </w:r>
      <w:r w:rsidR="00A93A16" w:rsidRPr="00A93A16">
        <w:rPr>
          <w:rFonts w:ascii="Times New Roman" w:hAnsi="Times New Roman" w:cs="Times New Roman"/>
          <w:sz w:val="24"/>
        </w:rPr>
        <w:t xml:space="preserve"> Kanunda sayılan diğer hukuka uygunluk gereği elde edilmiş veriler, sunmuş olduğumuz hizmetlerin daha kaliteli hale getirilmesi, sizlere sunulan hizmetlerin ve kalite politikamızın iyileştirilmesi amacıyla kullanılacaktır. </w:t>
      </w:r>
      <w:r w:rsidR="00A93A16" w:rsidRPr="0047734A">
        <w:rPr>
          <w:rFonts w:ascii="Times New Roman" w:hAnsi="Times New Roman" w:cs="Times New Roman"/>
          <w:sz w:val="24"/>
          <w:highlight w:val="yellow"/>
        </w:rPr>
        <w:t>Yine elimizdeki bazı veriler ise, kişisel olmaktan çıkarılmakta ve anonimleştirilmektedir.</w:t>
      </w:r>
      <w:r w:rsidR="00A93A16" w:rsidRPr="00A93A16">
        <w:rPr>
          <w:rFonts w:ascii="Times New Roman" w:hAnsi="Times New Roman" w:cs="Times New Roman"/>
          <w:sz w:val="24"/>
        </w:rPr>
        <w:t xml:space="preserve"> Bu veriler, istatistiki amaçlarla kullanılan verilerdir ve Kanun uygulamasına ve Politikamıza tabi değildir. </w:t>
      </w:r>
    </w:p>
    <w:p w14:paraId="209ACA9D" w14:textId="77777777" w:rsidR="00FE47CD" w:rsidRDefault="0047734A" w:rsidP="00FE47CD">
      <w:pPr>
        <w:jc w:val="both"/>
        <w:rPr>
          <w:rFonts w:ascii="Times New Roman" w:hAnsi="Times New Roman" w:cs="Times New Roman"/>
          <w:sz w:val="24"/>
        </w:rPr>
      </w:pPr>
      <w:proofErr w:type="spellStart"/>
      <w:r w:rsidRPr="00E961D7">
        <w:rPr>
          <w:rFonts w:ascii="Times New Roman" w:hAnsi="Times New Roman" w:cs="Times New Roman"/>
          <w:sz w:val="24"/>
          <w:highlight w:val="yellow"/>
        </w:rPr>
        <w:t>Gasbroker</w:t>
      </w:r>
      <w:proofErr w:type="spellEnd"/>
      <w:r w:rsidRPr="00E961D7">
        <w:rPr>
          <w:rFonts w:ascii="Times New Roman" w:hAnsi="Times New Roman" w:cs="Times New Roman"/>
          <w:sz w:val="24"/>
          <w:highlight w:val="yellow"/>
        </w:rPr>
        <w:t>,</w:t>
      </w:r>
      <w:r w:rsidRPr="0047734A">
        <w:rPr>
          <w:rFonts w:ascii="Times New Roman" w:hAnsi="Times New Roman" w:cs="Times New Roman"/>
          <w:sz w:val="24"/>
        </w:rPr>
        <w:t xml:space="preserve"> </w:t>
      </w:r>
      <w:r>
        <w:rPr>
          <w:rFonts w:ascii="Times New Roman" w:hAnsi="Times New Roman" w:cs="Times New Roman"/>
          <w:sz w:val="24"/>
        </w:rPr>
        <w:t>Kişisel Verilerin Korunması ve İşlenmesine dair politikasını ve Yönetmeliğini</w:t>
      </w:r>
      <w:r w:rsidR="00147FC9">
        <w:rPr>
          <w:rFonts w:ascii="Times New Roman" w:hAnsi="Times New Roman" w:cs="Times New Roman"/>
          <w:sz w:val="24"/>
        </w:rPr>
        <w:t xml:space="preserve">, </w:t>
      </w:r>
      <w:r w:rsidRPr="0047734A">
        <w:rPr>
          <w:rFonts w:ascii="Times New Roman" w:hAnsi="Times New Roman" w:cs="Times New Roman"/>
          <w:sz w:val="24"/>
        </w:rPr>
        <w:t>Kanuna uygun olmak ve kişisel veriler</w:t>
      </w:r>
      <w:r w:rsidR="00147FC9">
        <w:rPr>
          <w:rFonts w:ascii="Times New Roman" w:hAnsi="Times New Roman" w:cs="Times New Roman"/>
          <w:sz w:val="24"/>
        </w:rPr>
        <w:t>in daha iyi korunması şartı ile</w:t>
      </w:r>
      <w:r w:rsidRPr="0047734A">
        <w:rPr>
          <w:rFonts w:ascii="Times New Roman" w:hAnsi="Times New Roman" w:cs="Times New Roman"/>
          <w:sz w:val="24"/>
        </w:rPr>
        <w:t xml:space="preserve"> değiştirme hakkına sahiptir.</w:t>
      </w:r>
      <w:r w:rsidR="00E961D7">
        <w:rPr>
          <w:rFonts w:ascii="Times New Roman" w:hAnsi="Times New Roman" w:cs="Times New Roman"/>
          <w:sz w:val="24"/>
        </w:rPr>
        <w:t xml:space="preserve"> </w:t>
      </w:r>
      <w:proofErr w:type="spellStart"/>
      <w:r w:rsidR="00E961D7" w:rsidRPr="00E961D7">
        <w:rPr>
          <w:rFonts w:ascii="Times New Roman" w:hAnsi="Times New Roman" w:cs="Times New Roman"/>
          <w:sz w:val="24"/>
          <w:highlight w:val="yellow"/>
        </w:rPr>
        <w:t>Gasbroker</w:t>
      </w:r>
      <w:proofErr w:type="spellEnd"/>
      <w:r w:rsidR="00E961D7">
        <w:rPr>
          <w:rFonts w:ascii="Times New Roman" w:hAnsi="Times New Roman" w:cs="Times New Roman"/>
          <w:sz w:val="24"/>
        </w:rPr>
        <w:t xml:space="preserve"> tarafından yapılan </w:t>
      </w:r>
      <w:r w:rsidR="00E961D7" w:rsidRPr="00E961D7">
        <w:rPr>
          <w:rFonts w:ascii="Times New Roman" w:hAnsi="Times New Roman" w:cs="Times New Roman"/>
          <w:sz w:val="24"/>
        </w:rPr>
        <w:t>güncelleme ve değişiklikler yayınlandığı tarihten itibaren geçerli olacaktır.</w:t>
      </w:r>
    </w:p>
    <w:p w14:paraId="6D5B9FF5" w14:textId="77777777" w:rsidR="001A02C4" w:rsidRPr="008E4086" w:rsidRDefault="001A02C4" w:rsidP="001A02C4">
      <w:pPr>
        <w:jc w:val="both"/>
        <w:rPr>
          <w:rFonts w:ascii="Times New Roman" w:hAnsi="Times New Roman" w:cs="Times New Roman"/>
          <w:b/>
          <w:bCs/>
          <w:sz w:val="24"/>
          <w:u w:val="single"/>
        </w:rPr>
      </w:pPr>
      <w:proofErr w:type="gramStart"/>
      <w:r w:rsidRPr="008E4086">
        <w:rPr>
          <w:rFonts w:ascii="Times New Roman" w:hAnsi="Times New Roman" w:cs="Times New Roman"/>
          <w:b/>
          <w:bCs/>
          <w:sz w:val="24"/>
          <w:u w:val="single"/>
        </w:rPr>
        <w:t>4 -</w:t>
      </w:r>
      <w:proofErr w:type="gramEnd"/>
      <w:r w:rsidRPr="008E4086">
        <w:rPr>
          <w:rFonts w:ascii="Times New Roman" w:hAnsi="Times New Roman" w:cs="Times New Roman"/>
          <w:b/>
          <w:bCs/>
          <w:sz w:val="24"/>
          <w:u w:val="single"/>
        </w:rPr>
        <w:t xml:space="preserve"> </w:t>
      </w:r>
      <w:r w:rsidR="00937D49">
        <w:rPr>
          <w:rFonts w:ascii="Times New Roman" w:hAnsi="Times New Roman" w:cs="Times New Roman"/>
          <w:b/>
          <w:bCs/>
          <w:sz w:val="24"/>
          <w:u w:val="single"/>
        </w:rPr>
        <w:t xml:space="preserve"> K</w:t>
      </w:r>
      <w:r w:rsidRPr="008E4086">
        <w:rPr>
          <w:rFonts w:ascii="Times New Roman" w:hAnsi="Times New Roman" w:cs="Times New Roman"/>
          <w:b/>
          <w:bCs/>
          <w:sz w:val="24"/>
          <w:u w:val="single"/>
        </w:rPr>
        <w:t>işisel verilerin toplanmasında kullanılan yöntemler</w:t>
      </w:r>
    </w:p>
    <w:p w14:paraId="6F14594F" w14:textId="77777777" w:rsidR="001A02C4" w:rsidRPr="001A02C4" w:rsidRDefault="001A02C4" w:rsidP="001A02C4">
      <w:pPr>
        <w:jc w:val="both"/>
        <w:rPr>
          <w:rFonts w:ascii="Times New Roman" w:hAnsi="Times New Roman" w:cs="Times New Roman"/>
          <w:sz w:val="24"/>
        </w:rPr>
      </w:pPr>
      <w:r w:rsidRPr="008E4086">
        <w:rPr>
          <w:rFonts w:ascii="Times New Roman" w:hAnsi="Times New Roman" w:cs="Times New Roman"/>
          <w:sz w:val="24"/>
          <w:highlight w:val="yellow"/>
        </w:rPr>
        <w:t>www.------.com</w:t>
      </w:r>
      <w:r w:rsidRPr="001A02C4">
        <w:rPr>
          <w:rFonts w:ascii="Times New Roman" w:hAnsi="Times New Roman" w:cs="Times New Roman"/>
          <w:sz w:val="24"/>
        </w:rPr>
        <w:t xml:space="preserve"> web sitesinden veya mobil uygulamalardan işlem yapan müşterilerimizin verdikleri veriler, müşterilerimizin rızaları ve mevzuat hükümleri uyarınca </w:t>
      </w:r>
      <w:proofErr w:type="spellStart"/>
      <w:r w:rsidR="008E4086" w:rsidRPr="008E4086">
        <w:rPr>
          <w:rFonts w:ascii="Times New Roman" w:hAnsi="Times New Roman" w:cs="Times New Roman"/>
          <w:sz w:val="24"/>
          <w:highlight w:val="yellow"/>
        </w:rPr>
        <w:t>Gasbroker</w:t>
      </w:r>
      <w:proofErr w:type="spellEnd"/>
      <w:r w:rsidR="008E4086">
        <w:rPr>
          <w:rFonts w:ascii="Times New Roman" w:hAnsi="Times New Roman" w:cs="Times New Roman"/>
          <w:sz w:val="24"/>
        </w:rPr>
        <w:t xml:space="preserve"> </w:t>
      </w:r>
      <w:r w:rsidRPr="001A02C4">
        <w:rPr>
          <w:rFonts w:ascii="Times New Roman" w:hAnsi="Times New Roman" w:cs="Times New Roman"/>
          <w:sz w:val="24"/>
        </w:rPr>
        <w:t>tarafından işlenmektedir.</w:t>
      </w:r>
    </w:p>
    <w:p w14:paraId="7AB32DB2" w14:textId="77777777" w:rsidR="001A02C4" w:rsidRPr="001A02C4" w:rsidRDefault="008E4086" w:rsidP="001A02C4">
      <w:pPr>
        <w:jc w:val="both"/>
        <w:rPr>
          <w:rFonts w:ascii="Times New Roman" w:hAnsi="Times New Roman" w:cs="Times New Roman"/>
          <w:sz w:val="24"/>
        </w:rPr>
      </w:pPr>
      <w:proofErr w:type="spellStart"/>
      <w:r w:rsidRPr="008E4086">
        <w:rPr>
          <w:rFonts w:ascii="Times New Roman" w:hAnsi="Times New Roman" w:cs="Times New Roman"/>
          <w:sz w:val="24"/>
          <w:highlight w:val="yellow"/>
        </w:rPr>
        <w:t>Gasbroker'a</w:t>
      </w:r>
      <w:proofErr w:type="spellEnd"/>
      <w:r>
        <w:rPr>
          <w:rFonts w:ascii="Times New Roman" w:hAnsi="Times New Roman" w:cs="Times New Roman"/>
          <w:sz w:val="24"/>
        </w:rPr>
        <w:t xml:space="preserve"> ait olan </w:t>
      </w:r>
      <w:r w:rsidRPr="008E4086">
        <w:rPr>
          <w:rFonts w:ascii="Times New Roman" w:hAnsi="Times New Roman" w:cs="Times New Roman"/>
          <w:sz w:val="24"/>
          <w:highlight w:val="yellow"/>
        </w:rPr>
        <w:t>www.-----</w:t>
      </w:r>
      <w:r w:rsidR="001A02C4" w:rsidRPr="008E4086">
        <w:rPr>
          <w:rFonts w:ascii="Times New Roman" w:hAnsi="Times New Roman" w:cs="Times New Roman"/>
          <w:sz w:val="24"/>
          <w:highlight w:val="yellow"/>
        </w:rPr>
        <w:t>.com</w:t>
      </w:r>
      <w:r w:rsidR="001A02C4" w:rsidRPr="001A02C4">
        <w:rPr>
          <w:rFonts w:ascii="Times New Roman" w:hAnsi="Times New Roman" w:cs="Times New Roman"/>
          <w:sz w:val="24"/>
        </w:rPr>
        <w:t xml:space="preserve"> web sitesi çerez </w:t>
      </w:r>
      <w:r w:rsidR="00147FC9">
        <w:rPr>
          <w:rFonts w:ascii="Times New Roman" w:hAnsi="Times New Roman" w:cs="Times New Roman"/>
          <w:sz w:val="24"/>
        </w:rPr>
        <w:t>(</w:t>
      </w:r>
      <w:proofErr w:type="spellStart"/>
      <w:r w:rsidR="00147FC9">
        <w:rPr>
          <w:rFonts w:ascii="Times New Roman" w:hAnsi="Times New Roman" w:cs="Times New Roman"/>
          <w:sz w:val="24"/>
        </w:rPr>
        <w:t>cookie</w:t>
      </w:r>
      <w:proofErr w:type="spellEnd"/>
      <w:r w:rsidR="00147FC9">
        <w:rPr>
          <w:rFonts w:ascii="Times New Roman" w:hAnsi="Times New Roman" w:cs="Times New Roman"/>
          <w:sz w:val="24"/>
        </w:rPr>
        <w:t>) kullanan bir sitedir. Ç</w:t>
      </w:r>
      <w:r w:rsidR="001A02C4" w:rsidRPr="001A02C4">
        <w:rPr>
          <w:rFonts w:ascii="Times New Roman" w:hAnsi="Times New Roman" w:cs="Times New Roman"/>
          <w:sz w:val="24"/>
        </w:rPr>
        <w:t>erez; kullanılmakta olan cihazın internet tarayıcısına ya da sabit diskine depolanarak söz konusu cihazın tespit edilmesine olanak tanıyan, çoğunlukla harf ve sayılardan oluşan bir dosyadır.</w:t>
      </w:r>
      <w:r w:rsidR="00147FC9">
        <w:rPr>
          <w:rFonts w:ascii="Times New Roman" w:hAnsi="Times New Roman" w:cs="Times New Roman"/>
          <w:sz w:val="24"/>
        </w:rPr>
        <w:t xml:space="preserve"> (Kullanılan </w:t>
      </w:r>
      <w:r>
        <w:rPr>
          <w:rFonts w:ascii="Times New Roman" w:hAnsi="Times New Roman" w:cs="Times New Roman"/>
          <w:sz w:val="24"/>
        </w:rPr>
        <w:t xml:space="preserve">politika için </w:t>
      </w:r>
      <w:proofErr w:type="spellStart"/>
      <w:r>
        <w:rPr>
          <w:rFonts w:ascii="Times New Roman" w:hAnsi="Times New Roman" w:cs="Times New Roman"/>
          <w:sz w:val="24"/>
        </w:rPr>
        <w:t>bknz</w:t>
      </w:r>
      <w:proofErr w:type="spellEnd"/>
      <w:r>
        <w:rPr>
          <w:rFonts w:ascii="Times New Roman" w:hAnsi="Times New Roman" w:cs="Times New Roman"/>
          <w:sz w:val="24"/>
        </w:rPr>
        <w:t>. Çerez Politikası)</w:t>
      </w:r>
    </w:p>
    <w:p w14:paraId="46ED0B90" w14:textId="77777777" w:rsidR="001A02C4" w:rsidRPr="001A02C4" w:rsidRDefault="001A02C4" w:rsidP="001A02C4">
      <w:pPr>
        <w:jc w:val="both"/>
        <w:rPr>
          <w:rFonts w:ascii="Times New Roman" w:hAnsi="Times New Roman" w:cs="Times New Roman"/>
          <w:sz w:val="24"/>
        </w:rPr>
      </w:pPr>
      <w:r w:rsidRPr="00147FC9">
        <w:rPr>
          <w:rFonts w:ascii="Times New Roman" w:hAnsi="Times New Roman" w:cs="Times New Roman"/>
          <w:sz w:val="24"/>
          <w:highlight w:val="yellow"/>
        </w:rPr>
        <w:t>www.</w:t>
      </w:r>
      <w:r w:rsidR="008E4086" w:rsidRPr="00147FC9">
        <w:rPr>
          <w:rFonts w:ascii="Times New Roman" w:hAnsi="Times New Roman" w:cs="Times New Roman"/>
          <w:sz w:val="24"/>
          <w:highlight w:val="yellow"/>
        </w:rPr>
        <w:t>-----</w:t>
      </w:r>
      <w:r w:rsidRPr="00147FC9">
        <w:rPr>
          <w:rFonts w:ascii="Times New Roman" w:hAnsi="Times New Roman" w:cs="Times New Roman"/>
          <w:sz w:val="24"/>
          <w:highlight w:val="yellow"/>
        </w:rPr>
        <w:t>.com</w:t>
      </w:r>
      <w:r w:rsidRPr="001A02C4">
        <w:rPr>
          <w:rFonts w:ascii="Times New Roman" w:hAnsi="Times New Roman" w:cs="Times New Roman"/>
          <w:sz w:val="24"/>
        </w:rPr>
        <w:t xml:space="preserve"> ziyaretçilerine daha iyi hizmet verebilmek amacıyla ve yasal yükümlülüğü çerçevesinde, işbu Kişi</w:t>
      </w:r>
      <w:r w:rsidR="00147FC9">
        <w:rPr>
          <w:rFonts w:ascii="Times New Roman" w:hAnsi="Times New Roman" w:cs="Times New Roman"/>
          <w:sz w:val="24"/>
        </w:rPr>
        <w:t>sel Verilerin Korunması Politikası Hakkındaki Aydınlatma</w:t>
      </w:r>
      <w:r w:rsidRPr="001A02C4">
        <w:rPr>
          <w:rFonts w:ascii="Times New Roman" w:hAnsi="Times New Roman" w:cs="Times New Roman"/>
          <w:sz w:val="24"/>
        </w:rPr>
        <w:t xml:space="preserve"> metninde belirlenen amaçlar ve kapsam dışında kullanılmamak kaydı ile gezinme bilgilerinizi toplayacak, işleyecek, üçüncü kişilerle paylaşacak ve güvenli olarak saklayacaktır.</w:t>
      </w:r>
    </w:p>
    <w:p w14:paraId="0EE15D92" w14:textId="77777777" w:rsidR="001A02C4" w:rsidRPr="001A02C4" w:rsidRDefault="008E4086" w:rsidP="001A02C4">
      <w:pPr>
        <w:jc w:val="both"/>
        <w:rPr>
          <w:rFonts w:ascii="Times New Roman" w:hAnsi="Times New Roman" w:cs="Times New Roman"/>
          <w:sz w:val="24"/>
        </w:rPr>
      </w:pPr>
      <w:r w:rsidRPr="00147FC9">
        <w:rPr>
          <w:rFonts w:ascii="Times New Roman" w:hAnsi="Times New Roman" w:cs="Times New Roman"/>
          <w:sz w:val="24"/>
          <w:highlight w:val="yellow"/>
        </w:rPr>
        <w:t>www.-----</w:t>
      </w:r>
      <w:r w:rsidR="001A02C4" w:rsidRPr="00147FC9">
        <w:rPr>
          <w:rFonts w:ascii="Times New Roman" w:hAnsi="Times New Roman" w:cs="Times New Roman"/>
          <w:sz w:val="24"/>
          <w:highlight w:val="yellow"/>
        </w:rPr>
        <w:t>.com çerezleri</w:t>
      </w:r>
      <w:r w:rsidR="001A02C4" w:rsidRPr="001A02C4">
        <w:rPr>
          <w:rFonts w:ascii="Times New Roman" w:hAnsi="Times New Roman" w:cs="Times New Roman"/>
          <w:sz w:val="24"/>
        </w:rPr>
        <w:t xml:space="preserve">; günlük dosyaları, boş </w:t>
      </w:r>
      <w:proofErr w:type="spellStart"/>
      <w:r w:rsidR="001A02C4" w:rsidRPr="001A02C4">
        <w:rPr>
          <w:rFonts w:ascii="Times New Roman" w:hAnsi="Times New Roman" w:cs="Times New Roman"/>
          <w:sz w:val="24"/>
        </w:rPr>
        <w:t>gif</w:t>
      </w:r>
      <w:proofErr w:type="spellEnd"/>
      <w:r w:rsidR="001A02C4" w:rsidRPr="001A02C4">
        <w:rPr>
          <w:rFonts w:ascii="Times New Roman" w:hAnsi="Times New Roman" w:cs="Times New Roman"/>
          <w:sz w:val="24"/>
        </w:rPr>
        <w:t xml:space="preserve"> dosyaları ve/veya üçüncü taraf kaynakları yoluyla topladığı bilgileri tercihlerinizle ilgili bir özet oluşturma</w:t>
      </w:r>
      <w:r>
        <w:rPr>
          <w:rFonts w:ascii="Times New Roman" w:hAnsi="Times New Roman" w:cs="Times New Roman"/>
          <w:sz w:val="24"/>
        </w:rPr>
        <w:t xml:space="preserve">k amacıyla depolar. </w:t>
      </w:r>
      <w:r w:rsidRPr="00147FC9">
        <w:rPr>
          <w:rFonts w:ascii="Times New Roman" w:hAnsi="Times New Roman" w:cs="Times New Roman"/>
          <w:sz w:val="24"/>
          <w:highlight w:val="yellow"/>
        </w:rPr>
        <w:t>www.------</w:t>
      </w:r>
      <w:r w:rsidR="001A02C4" w:rsidRPr="00147FC9">
        <w:rPr>
          <w:rFonts w:ascii="Times New Roman" w:hAnsi="Times New Roman" w:cs="Times New Roman"/>
          <w:sz w:val="24"/>
          <w:highlight w:val="yellow"/>
        </w:rPr>
        <w:t>.com</w:t>
      </w:r>
      <w:r w:rsidR="001A02C4" w:rsidRPr="001A02C4">
        <w:rPr>
          <w:rFonts w:ascii="Times New Roman" w:hAnsi="Times New Roman" w:cs="Times New Roman"/>
          <w:sz w:val="24"/>
        </w:rPr>
        <w:t xml:space="preserve"> size özel tanıtım yapmak, promosyonlar ve pazarlama teklifleri sunmak, web sitesinin veya mobil uygulamanın içeriğini size göre iyileştirmek ve/veya tercihlerinizi belirlemek amacıyla; site üzerinde gezinme bilgilerinizi ve/veya site üzerindeki kullanım geçmişinizi izleyebilmektedir.</w:t>
      </w:r>
    </w:p>
    <w:p w14:paraId="76CF5DBD" w14:textId="77777777" w:rsidR="001A02C4" w:rsidRPr="001A02C4" w:rsidRDefault="008E4086" w:rsidP="001A02C4">
      <w:pPr>
        <w:jc w:val="both"/>
        <w:rPr>
          <w:rFonts w:ascii="Times New Roman" w:hAnsi="Times New Roman" w:cs="Times New Roman"/>
          <w:sz w:val="24"/>
        </w:rPr>
      </w:pPr>
      <w:r w:rsidRPr="00147FC9">
        <w:rPr>
          <w:rFonts w:ascii="Times New Roman" w:hAnsi="Times New Roman" w:cs="Times New Roman"/>
          <w:sz w:val="24"/>
          <w:highlight w:val="yellow"/>
        </w:rPr>
        <w:t>www.----</w:t>
      </w:r>
      <w:r w:rsidR="001A02C4" w:rsidRPr="00147FC9">
        <w:rPr>
          <w:rFonts w:ascii="Times New Roman" w:hAnsi="Times New Roman" w:cs="Times New Roman"/>
          <w:sz w:val="24"/>
          <w:highlight w:val="yellow"/>
        </w:rPr>
        <w:t>.com</w:t>
      </w:r>
      <w:r w:rsidR="001A02C4" w:rsidRPr="001A02C4">
        <w:rPr>
          <w:rFonts w:ascii="Times New Roman" w:hAnsi="Times New Roman" w:cs="Times New Roman"/>
          <w:sz w:val="24"/>
        </w:rPr>
        <w:t xml:space="preserve"> çevrimiçi ve çevrimdışı olarak toplanan bilgiler gibi farklı yöntemlerle veya farklı zamanlarda site üzerinde sizden toplanan bilgileri eşleştirebilir ve bu bilgileri üçüncü taraflar gibi başka kaynaklardan alınan bilgilerle birlikte kullanabilir.</w:t>
      </w:r>
    </w:p>
    <w:p w14:paraId="0C4C023E" w14:textId="60B75375" w:rsidR="001A02C4" w:rsidRPr="001A02C4" w:rsidRDefault="008E4086" w:rsidP="001A02C4">
      <w:pPr>
        <w:jc w:val="both"/>
        <w:rPr>
          <w:rFonts w:ascii="Times New Roman" w:hAnsi="Times New Roman" w:cs="Times New Roman"/>
          <w:sz w:val="24"/>
        </w:rPr>
      </w:pPr>
      <w:r w:rsidRPr="00147FC9">
        <w:rPr>
          <w:rFonts w:ascii="Times New Roman" w:hAnsi="Times New Roman" w:cs="Times New Roman"/>
          <w:sz w:val="24"/>
          <w:highlight w:val="yellow"/>
        </w:rPr>
        <w:t>www.-----</w:t>
      </w:r>
      <w:r w:rsidR="001A02C4" w:rsidRPr="00147FC9">
        <w:rPr>
          <w:rFonts w:ascii="Times New Roman" w:hAnsi="Times New Roman" w:cs="Times New Roman"/>
          <w:sz w:val="24"/>
          <w:highlight w:val="yellow"/>
        </w:rPr>
        <w:t>.com</w:t>
      </w:r>
      <w:r w:rsidR="001A02C4" w:rsidRPr="001A02C4">
        <w:rPr>
          <w:rFonts w:ascii="Times New Roman" w:hAnsi="Times New Roman" w:cs="Times New Roman"/>
          <w:sz w:val="24"/>
        </w:rPr>
        <w:t xml:space="preserve"> mobil uygulamasında oturum çerezleri ve kalıcı çerezler kullanmaktadır. Oturum kimliği çerezi, tarayıcınızı kapattığınızda sona erer. Kalıcı çerez ise sabit diskinizde uzun bir süre kalır. İnternet tarayıcınızın "yardım" dosyasında verilen talimatları izleyerek veya </w:t>
      </w:r>
      <w:r w:rsidR="001A02C4" w:rsidRPr="001A02C4">
        <w:rPr>
          <w:rFonts w:ascii="Times New Roman" w:hAnsi="Times New Roman" w:cs="Times New Roman"/>
          <w:sz w:val="24"/>
        </w:rPr>
        <w:lastRenderedPageBreak/>
        <w:t>"</w:t>
      </w:r>
      <w:r w:rsidR="004D0A5F">
        <w:rPr>
          <w:rFonts w:ascii="Times New Roman" w:hAnsi="Times New Roman" w:cs="Times New Roman"/>
          <w:sz w:val="24"/>
        </w:rPr>
        <w:t>…</w:t>
      </w:r>
      <w:proofErr w:type="gramStart"/>
      <w:r w:rsidR="004D0A5F">
        <w:rPr>
          <w:rFonts w:ascii="Times New Roman" w:hAnsi="Times New Roman" w:cs="Times New Roman"/>
          <w:sz w:val="24"/>
        </w:rPr>
        <w:t>…….</w:t>
      </w:r>
      <w:proofErr w:type="gramEnd"/>
      <w:r w:rsidR="004D0A5F">
        <w:rPr>
          <w:rFonts w:ascii="Times New Roman" w:hAnsi="Times New Roman" w:cs="Times New Roman"/>
          <w:sz w:val="24"/>
        </w:rPr>
        <w:t>”</w:t>
      </w:r>
      <w:r w:rsidR="001A02C4" w:rsidRPr="001A02C4">
        <w:rPr>
          <w:rFonts w:ascii="Times New Roman" w:hAnsi="Times New Roman" w:cs="Times New Roman"/>
          <w:sz w:val="24"/>
        </w:rPr>
        <w:t xml:space="preserve"> adresini ziyaret ederek kalıcı çerezleri kaldırabilir ve hem oturum çerezlerini hem de kalıcı çerezleri reddedebilirsiniz. Kalıcı çerezleri veya oturum çerezlerini reddederseniz, web sitesini, mobil uygulamayı kullanmaya devam edebilirsiniz fakat web sitesinin, mobil uygulamanın tüm işlevlerine erişemeyebilirsiniz veya erişiminiz sınırlı olabilir.</w:t>
      </w:r>
    </w:p>
    <w:p w14:paraId="5AFEAB43" w14:textId="77777777" w:rsidR="001A02C4" w:rsidRDefault="001A02C4" w:rsidP="00FE47CD">
      <w:pPr>
        <w:jc w:val="both"/>
        <w:rPr>
          <w:rFonts w:ascii="Times New Roman" w:hAnsi="Times New Roman" w:cs="Times New Roman"/>
          <w:sz w:val="24"/>
        </w:rPr>
      </w:pPr>
    </w:p>
    <w:p w14:paraId="76FCFFA7" w14:textId="77777777" w:rsidR="00E961D7" w:rsidRDefault="008E4086" w:rsidP="00FE47CD">
      <w:pPr>
        <w:jc w:val="both"/>
        <w:rPr>
          <w:rFonts w:ascii="Times New Roman" w:hAnsi="Times New Roman" w:cs="Times New Roman"/>
          <w:b/>
          <w:sz w:val="24"/>
          <w:u w:val="single"/>
        </w:rPr>
      </w:pPr>
      <w:r>
        <w:rPr>
          <w:rFonts w:ascii="Times New Roman" w:hAnsi="Times New Roman" w:cs="Times New Roman"/>
          <w:b/>
          <w:sz w:val="24"/>
          <w:u w:val="single"/>
        </w:rPr>
        <w:t>5</w:t>
      </w:r>
      <w:r w:rsidR="00E961D7" w:rsidRPr="00E961D7">
        <w:rPr>
          <w:rFonts w:ascii="Times New Roman" w:hAnsi="Times New Roman" w:cs="Times New Roman"/>
          <w:b/>
          <w:sz w:val="24"/>
          <w:u w:val="single"/>
        </w:rPr>
        <w:t xml:space="preserve"> –</w:t>
      </w:r>
      <w:r w:rsidR="00083CBE">
        <w:rPr>
          <w:rFonts w:ascii="Times New Roman" w:hAnsi="Times New Roman" w:cs="Times New Roman"/>
          <w:b/>
          <w:sz w:val="24"/>
          <w:u w:val="single"/>
        </w:rPr>
        <w:t xml:space="preserve"> Veri işlenebilecek</w:t>
      </w:r>
      <w:r w:rsidR="00E961D7" w:rsidRPr="00E961D7">
        <w:rPr>
          <w:rFonts w:ascii="Times New Roman" w:hAnsi="Times New Roman" w:cs="Times New Roman"/>
          <w:b/>
          <w:sz w:val="24"/>
          <w:u w:val="single"/>
        </w:rPr>
        <w:t xml:space="preserve"> durumlar</w:t>
      </w:r>
    </w:p>
    <w:p w14:paraId="62E8B376" w14:textId="3CAF4524" w:rsidR="007D1D0A" w:rsidRPr="007D1D0A" w:rsidRDefault="007D1D0A" w:rsidP="00FE47CD">
      <w:pPr>
        <w:jc w:val="both"/>
        <w:rPr>
          <w:rFonts w:ascii="Times New Roman" w:hAnsi="Times New Roman" w:cs="Times New Roman"/>
          <w:b/>
          <w:sz w:val="24"/>
          <w:szCs w:val="24"/>
          <w:u w:val="single"/>
        </w:rPr>
      </w:pPr>
      <w:r w:rsidRPr="007D1D0A">
        <w:rPr>
          <w:rFonts w:ascii="Times New Roman" w:hAnsi="Times New Roman" w:cs="Times New Roman"/>
          <w:color w:val="2B2B2B"/>
          <w:sz w:val="24"/>
          <w:szCs w:val="24"/>
          <w:shd w:val="clear" w:color="auto" w:fill="FFFFFF"/>
        </w:rPr>
        <w:t>Toplanan kişisel veril</w:t>
      </w:r>
      <w:r>
        <w:rPr>
          <w:rFonts w:ascii="Times New Roman" w:hAnsi="Times New Roman" w:cs="Times New Roman"/>
          <w:color w:val="2B2B2B"/>
          <w:sz w:val="24"/>
          <w:szCs w:val="24"/>
          <w:shd w:val="clear" w:color="auto" w:fill="FFFFFF"/>
        </w:rPr>
        <w:t xml:space="preserve">eriniz, </w:t>
      </w:r>
      <w:r>
        <w:rPr>
          <w:rFonts w:ascii="Times New Roman" w:hAnsi="Times New Roman" w:cs="Times New Roman"/>
          <w:color w:val="2B2B2B"/>
          <w:sz w:val="24"/>
          <w:szCs w:val="24"/>
          <w:shd w:val="clear" w:color="auto" w:fill="FFFFFF"/>
        </w:rPr>
        <w:tab/>
      </w:r>
      <w:proofErr w:type="spellStart"/>
      <w:r>
        <w:rPr>
          <w:rFonts w:ascii="Times New Roman" w:hAnsi="Times New Roman" w:cs="Times New Roman"/>
          <w:color w:val="2B2B2B"/>
          <w:sz w:val="24"/>
          <w:szCs w:val="24"/>
          <w:shd w:val="clear" w:color="auto" w:fill="FFFFFF"/>
        </w:rPr>
        <w:t>Gasbroker</w:t>
      </w:r>
      <w:proofErr w:type="spellEnd"/>
      <w:r w:rsidRPr="007D1D0A">
        <w:rPr>
          <w:rFonts w:ascii="Times New Roman" w:hAnsi="Times New Roman" w:cs="Times New Roman"/>
          <w:color w:val="2B2B2B"/>
          <w:sz w:val="24"/>
          <w:szCs w:val="24"/>
          <w:shd w:val="clear" w:color="auto" w:fill="FFFFFF"/>
        </w:rPr>
        <w:t xml:space="preserve"> ile iş ilişkisi içerisinde olan gerçek ve tüzel kişilerin yükümlülüklerinin ifası, güncellemeler ile ilgili bilgilendirme yapabilmek, sizlerle yapılacak sözleşmelerin kurulması ve ifa edilmesi ile kanuni yükümlülüklerin hatırlatılması ve yerine getirilmesi, çeşitli reklam ve pazarlama faaliyetlerinde bulunmak, anket ve oylamalar ile görüşünüzün alınması, sizler için uygun </w:t>
      </w:r>
      <w:r w:rsidR="004D0A5F">
        <w:rPr>
          <w:rFonts w:ascii="Times New Roman" w:hAnsi="Times New Roman" w:cs="Times New Roman"/>
          <w:color w:val="2B2B2B"/>
          <w:sz w:val="24"/>
          <w:szCs w:val="24"/>
          <w:shd w:val="clear" w:color="auto" w:fill="FFFFFF"/>
        </w:rPr>
        <w:t xml:space="preserve">yük ve gemilerin, ürün, </w:t>
      </w:r>
      <w:r w:rsidRPr="007D1D0A">
        <w:rPr>
          <w:rFonts w:ascii="Times New Roman" w:hAnsi="Times New Roman" w:cs="Times New Roman"/>
          <w:color w:val="2B2B2B"/>
          <w:sz w:val="24"/>
          <w:szCs w:val="24"/>
          <w:shd w:val="clear" w:color="auto" w:fill="FFFFFF"/>
        </w:rPr>
        <w:t>proje ve hizmetlerin belirlenmesi, bunların size özel hale getirilmesi ve geliştirilmesi, etkin bir müşteri hizmeti sunulması, mevzuatta, şirket içi politikalarda sizi ilgilendiren değişikliklerin bildirilmesi veya sizi ilgilendiren diğer bildirimlerin yapılması,</w:t>
      </w:r>
      <w:r w:rsidR="00EB7588" w:rsidRPr="00EB7588">
        <w:rPr>
          <w:rFonts w:ascii="Arial" w:hAnsi="Arial" w:cs="Arial"/>
          <w:color w:val="323234"/>
          <w:sz w:val="27"/>
          <w:szCs w:val="27"/>
          <w:shd w:val="clear" w:color="auto" w:fill="FBFBFB"/>
        </w:rPr>
        <w:t xml:space="preserve"> </w:t>
      </w:r>
      <w:r w:rsidR="00EB7588" w:rsidRPr="00EB7588">
        <w:rPr>
          <w:rFonts w:ascii="Times New Roman" w:hAnsi="Times New Roman" w:cs="Times New Roman"/>
          <w:color w:val="2B2B2B"/>
          <w:sz w:val="24"/>
          <w:szCs w:val="24"/>
          <w:shd w:val="clear" w:color="auto" w:fill="FFFFFF"/>
        </w:rPr>
        <w:t>Ürün, hizmet ve servis bedellerinin ödenmesi, tahsil edilmesi, tahsilat yönteminin seçilmesi,</w:t>
      </w:r>
      <w:r w:rsidR="00EB7588" w:rsidRPr="00EB7588">
        <w:rPr>
          <w:rFonts w:ascii="Arial" w:hAnsi="Arial" w:cs="Arial"/>
          <w:color w:val="323234"/>
          <w:sz w:val="27"/>
          <w:szCs w:val="27"/>
          <w:shd w:val="clear" w:color="auto" w:fill="FBFBFB"/>
        </w:rPr>
        <w:t xml:space="preserve"> </w:t>
      </w:r>
      <w:r w:rsidR="00EB7588" w:rsidRPr="00EB7588">
        <w:rPr>
          <w:rFonts w:ascii="Times New Roman" w:hAnsi="Times New Roman" w:cs="Times New Roman"/>
          <w:color w:val="2B2B2B"/>
          <w:sz w:val="24"/>
          <w:szCs w:val="24"/>
          <w:shd w:val="clear" w:color="auto" w:fill="FFFFFF"/>
        </w:rPr>
        <w:t>Şirketin başka bir şirket ile birleşmesi, bölünmesi, tamamının veya bir kısmının devredilmesi</w:t>
      </w:r>
      <w:r w:rsidR="00EB7588">
        <w:rPr>
          <w:rFonts w:ascii="Times New Roman" w:hAnsi="Times New Roman" w:cs="Times New Roman"/>
          <w:color w:val="2B2B2B"/>
          <w:sz w:val="24"/>
          <w:szCs w:val="24"/>
          <w:shd w:val="clear" w:color="auto" w:fill="FFFFFF"/>
        </w:rPr>
        <w:t xml:space="preserve"> </w:t>
      </w:r>
      <w:r w:rsidR="00EB7588" w:rsidRPr="00EB7588">
        <w:rPr>
          <w:rFonts w:ascii="Times New Roman" w:hAnsi="Times New Roman" w:cs="Times New Roman"/>
          <w:color w:val="2B2B2B"/>
          <w:sz w:val="24"/>
          <w:szCs w:val="24"/>
          <w:shd w:val="clear" w:color="auto" w:fill="FFFFFF"/>
        </w:rPr>
        <w:t>halinde bu hukuki işlemden doğan sonuçların temin edilmesi,</w:t>
      </w:r>
      <w:r w:rsidRPr="007D1D0A">
        <w:rPr>
          <w:rFonts w:ascii="Times New Roman" w:hAnsi="Times New Roman" w:cs="Times New Roman"/>
          <w:color w:val="2B2B2B"/>
          <w:sz w:val="24"/>
          <w:szCs w:val="24"/>
          <w:shd w:val="clear" w:color="auto" w:fill="FFFFFF"/>
        </w:rPr>
        <w:t xml:space="preserve"> doğum günü kutlaması, ve sizin lehin</w:t>
      </w:r>
      <w:r w:rsidR="00147FC9">
        <w:rPr>
          <w:rFonts w:ascii="Times New Roman" w:hAnsi="Times New Roman" w:cs="Times New Roman"/>
          <w:color w:val="2B2B2B"/>
          <w:sz w:val="24"/>
          <w:szCs w:val="24"/>
          <w:shd w:val="clear" w:color="auto" w:fill="FFFFFF"/>
        </w:rPr>
        <w:t>ize olan benzeri diğer etkinliklerin</w:t>
      </w:r>
      <w:r w:rsidRPr="007D1D0A">
        <w:rPr>
          <w:rFonts w:ascii="Times New Roman" w:hAnsi="Times New Roman" w:cs="Times New Roman"/>
          <w:color w:val="2B2B2B"/>
          <w:sz w:val="24"/>
          <w:szCs w:val="24"/>
          <w:shd w:val="clear" w:color="auto" w:fill="FFFFFF"/>
        </w:rPr>
        <w:t xml:space="preserve"> gerçekleştirilmesi, sizleri elektronik posta, SMS ve faks ile bilgilendirmek, kampanyalardan haberdar etmek, tarafınıza basılı bültenler, dergiler, ziyaretçi profillerimizi belirlemek, istek, talep ve şikayetleri değerlendirmek ve şirketimizin insan kaynakları politikalarının yürütülmesi, sizlerden gelen talep ve soruların cevaplanması amaçları ile sınırlı olarak işlenmektedir.</w:t>
      </w:r>
    </w:p>
    <w:p w14:paraId="14399135" w14:textId="41EFCE7B" w:rsidR="00E961D7" w:rsidRPr="00E961D7" w:rsidRDefault="007D1D0A" w:rsidP="006C7998">
      <w:pPr>
        <w:shd w:val="clear" w:color="auto" w:fill="FFFFFF"/>
        <w:spacing w:after="375" w:line="240" w:lineRule="auto"/>
        <w:jc w:val="both"/>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Gasbroker</w:t>
      </w:r>
      <w:proofErr w:type="spellEnd"/>
      <w:r>
        <w:rPr>
          <w:rFonts w:ascii="Times New Roman" w:eastAsia="Times New Roman" w:hAnsi="Times New Roman" w:cs="Times New Roman"/>
          <w:sz w:val="24"/>
          <w:szCs w:val="24"/>
          <w:lang w:eastAsia="tr-TR"/>
        </w:rPr>
        <w:t xml:space="preserve"> </w:t>
      </w:r>
      <w:r w:rsidR="00E961D7" w:rsidRPr="00E961D7">
        <w:rPr>
          <w:rFonts w:ascii="Times New Roman" w:eastAsia="Times New Roman" w:hAnsi="Times New Roman" w:cs="Times New Roman"/>
          <w:sz w:val="24"/>
          <w:szCs w:val="24"/>
          <w:lang w:eastAsia="tr-TR"/>
        </w:rPr>
        <w:t xml:space="preserve">tarafından, </w:t>
      </w:r>
      <w:r w:rsidR="006C7998">
        <w:rPr>
          <w:rFonts w:ascii="Times New Roman" w:eastAsia="Times New Roman" w:hAnsi="Times New Roman" w:cs="Times New Roman"/>
          <w:sz w:val="24"/>
          <w:szCs w:val="24"/>
          <w:lang w:eastAsia="tr-TR"/>
        </w:rPr>
        <w:t xml:space="preserve">ilgili mevzuat ve işbu KVKK </w:t>
      </w:r>
      <w:r w:rsidR="004D0A5F">
        <w:rPr>
          <w:rFonts w:ascii="Times New Roman" w:eastAsia="Times New Roman" w:hAnsi="Times New Roman" w:cs="Times New Roman"/>
          <w:sz w:val="24"/>
          <w:szCs w:val="24"/>
          <w:lang w:eastAsia="tr-TR"/>
        </w:rPr>
        <w:t xml:space="preserve">ve GPDR </w:t>
      </w:r>
      <w:r w:rsidR="00E961D7" w:rsidRPr="00E961D7">
        <w:rPr>
          <w:rFonts w:ascii="Times New Roman" w:eastAsia="Times New Roman" w:hAnsi="Times New Roman" w:cs="Times New Roman"/>
          <w:sz w:val="24"/>
          <w:szCs w:val="24"/>
          <w:lang w:eastAsia="tr-TR"/>
        </w:rPr>
        <w:t>Politikasında yer alan esaslar doğrultusunda, veri sahibi ile Şirketimiz arasındaki ilişki türü ve niteliğine göre aşağıda belirtilen türde veriler işlenebilmektedir:</w:t>
      </w:r>
    </w:p>
    <w:p w14:paraId="7F8461D6" w14:textId="72F440D2" w:rsidR="00E961D7" w:rsidRPr="00E961D7" w:rsidRDefault="00E961D7"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sidRPr="00E961D7">
        <w:rPr>
          <w:rFonts w:ascii="Times New Roman" w:eastAsia="Times New Roman" w:hAnsi="Times New Roman" w:cs="Times New Roman"/>
          <w:sz w:val="24"/>
          <w:szCs w:val="24"/>
          <w:lang w:eastAsia="tr-TR"/>
        </w:rPr>
        <w:t xml:space="preserve">Ad, </w:t>
      </w:r>
      <w:proofErr w:type="spellStart"/>
      <w:r w:rsidR="004D0A5F">
        <w:rPr>
          <w:rFonts w:ascii="Times New Roman" w:eastAsia="Times New Roman" w:hAnsi="Times New Roman" w:cs="Times New Roman"/>
          <w:sz w:val="24"/>
          <w:szCs w:val="24"/>
          <w:lang w:eastAsia="tr-TR"/>
        </w:rPr>
        <w:t>S</w:t>
      </w:r>
      <w:r w:rsidRPr="00E961D7">
        <w:rPr>
          <w:rFonts w:ascii="Times New Roman" w:eastAsia="Times New Roman" w:hAnsi="Times New Roman" w:cs="Times New Roman"/>
          <w:sz w:val="24"/>
          <w:szCs w:val="24"/>
          <w:lang w:eastAsia="tr-TR"/>
        </w:rPr>
        <w:t>oyad</w:t>
      </w:r>
      <w:proofErr w:type="spellEnd"/>
      <w:r w:rsidRPr="00E961D7">
        <w:rPr>
          <w:rFonts w:ascii="Times New Roman" w:eastAsia="Times New Roman" w:hAnsi="Times New Roman" w:cs="Times New Roman"/>
          <w:sz w:val="24"/>
          <w:szCs w:val="24"/>
          <w:lang w:eastAsia="tr-TR"/>
        </w:rPr>
        <w:t>, meslek, unvan, cinsiyet, vatandaşlık durumu, vergi mükellefiyeti durumu ve varsa veli, vasi ve vekile ilişkin bilgiler,</w:t>
      </w:r>
      <w:r w:rsidR="004D0A5F">
        <w:rPr>
          <w:rFonts w:ascii="Times New Roman" w:eastAsia="Times New Roman" w:hAnsi="Times New Roman" w:cs="Times New Roman"/>
          <w:sz w:val="24"/>
          <w:szCs w:val="24"/>
          <w:lang w:eastAsia="tr-TR"/>
        </w:rPr>
        <w:t xml:space="preserve"> </w:t>
      </w:r>
    </w:p>
    <w:p w14:paraId="66FE4409" w14:textId="610832A4" w:rsidR="004D0A5F" w:rsidRDefault="004D0A5F"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Şirkete ait güncel faaliyet belgesi, </w:t>
      </w:r>
      <w:r w:rsidR="00DC2428">
        <w:rPr>
          <w:rFonts w:ascii="Times New Roman" w:eastAsia="Times New Roman" w:hAnsi="Times New Roman" w:cs="Times New Roman"/>
          <w:sz w:val="24"/>
          <w:szCs w:val="24"/>
          <w:lang w:eastAsia="tr-TR"/>
        </w:rPr>
        <w:t xml:space="preserve">vergi levhası, </w:t>
      </w:r>
      <w:r>
        <w:rPr>
          <w:rFonts w:ascii="Times New Roman" w:eastAsia="Times New Roman" w:hAnsi="Times New Roman" w:cs="Times New Roman"/>
          <w:sz w:val="24"/>
          <w:szCs w:val="24"/>
          <w:lang w:eastAsia="tr-TR"/>
        </w:rPr>
        <w:t xml:space="preserve">şirket ortaklarını gösterir belge, şirketin daha önceki işlemlerine ilişkin bilgiler, </w:t>
      </w:r>
      <w:r w:rsidR="00DC2428">
        <w:rPr>
          <w:rFonts w:ascii="Times New Roman" w:eastAsia="Times New Roman" w:hAnsi="Times New Roman" w:cs="Times New Roman"/>
          <w:sz w:val="24"/>
          <w:szCs w:val="24"/>
          <w:lang w:eastAsia="tr-TR"/>
        </w:rPr>
        <w:t>şirket yetkililerini gösterir şekilde imza sirküleri, üye şirket gemi sahibi ise geminin P&amp;I ve H&amp;M sigortası, gemiye ait CSR belgesi, klas sertifikası ve SMC sertifikası</w:t>
      </w:r>
    </w:p>
    <w:p w14:paraId="63B7B644" w14:textId="1F67AA55" w:rsidR="00E961D7" w:rsidRPr="00E961D7" w:rsidRDefault="00E961D7"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sidRPr="00E961D7">
        <w:rPr>
          <w:rFonts w:ascii="Times New Roman" w:eastAsia="Times New Roman" w:hAnsi="Times New Roman" w:cs="Times New Roman"/>
          <w:sz w:val="24"/>
          <w:szCs w:val="24"/>
          <w:lang w:eastAsia="tr-TR"/>
        </w:rPr>
        <w:t>Teslimat, fatura yerine ait adres, müşteri ile iletişim kurulabilecek telefon, elektronik posta ve faks numarası gibi iletişim bilgileri,</w:t>
      </w:r>
    </w:p>
    <w:p w14:paraId="19D827B8" w14:textId="77777777" w:rsidR="00E961D7" w:rsidRPr="00E961D7" w:rsidRDefault="00E961D7"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sidRPr="00E961D7">
        <w:rPr>
          <w:rFonts w:ascii="Times New Roman" w:eastAsia="Times New Roman" w:hAnsi="Times New Roman" w:cs="Times New Roman"/>
          <w:sz w:val="24"/>
          <w:szCs w:val="24"/>
          <w:lang w:eastAsia="tr-TR"/>
        </w:rPr>
        <w:t>Veri sahibinin (müşteri-üye) sosyal medya hesaplarıyla Şirketimiz internet adresine bağlanılması durumunda veri sahibinin o kanallar aracılığıyla paylaşılmasına onay verdiği bilgiler,</w:t>
      </w:r>
    </w:p>
    <w:p w14:paraId="14788F98" w14:textId="77777777" w:rsidR="00E961D7" w:rsidRPr="00E961D7" w:rsidRDefault="00E961D7"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sidRPr="00E961D7">
        <w:rPr>
          <w:rFonts w:ascii="Times New Roman" w:eastAsia="Times New Roman" w:hAnsi="Times New Roman" w:cs="Times New Roman"/>
          <w:sz w:val="24"/>
          <w:szCs w:val="24"/>
          <w:lang w:eastAsia="tr-TR"/>
        </w:rPr>
        <w:t>Veri sahibi tarafından satın alınan ürünlere ilişkin gerçekleştirilen telefon görüşmeleri, elektronik posta yazışmaları gibi iletişim kayıtları ile diğer sesli ve görüntülü veriler,</w:t>
      </w:r>
    </w:p>
    <w:p w14:paraId="70297436" w14:textId="77777777" w:rsidR="00E961D7" w:rsidRPr="00E961D7" w:rsidRDefault="00E961D7" w:rsidP="006C7998">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lang w:eastAsia="tr-TR"/>
        </w:rPr>
      </w:pPr>
      <w:r w:rsidRPr="00E961D7">
        <w:rPr>
          <w:rFonts w:ascii="Times New Roman" w:eastAsia="Times New Roman" w:hAnsi="Times New Roman" w:cs="Times New Roman"/>
          <w:sz w:val="24"/>
          <w:szCs w:val="24"/>
          <w:lang w:eastAsia="tr-TR"/>
        </w:rPr>
        <w:t>İnternet protokol (IP) adresi, cihaz kimliği, benzersiz tanımlayıcı (</w:t>
      </w:r>
      <w:proofErr w:type="spellStart"/>
      <w:r w:rsidRPr="00E961D7">
        <w:rPr>
          <w:rFonts w:ascii="Times New Roman" w:eastAsia="Times New Roman" w:hAnsi="Times New Roman" w:cs="Times New Roman"/>
          <w:sz w:val="24"/>
          <w:szCs w:val="24"/>
          <w:lang w:eastAsia="tr-TR"/>
        </w:rPr>
        <w:t>unique</w:t>
      </w:r>
      <w:proofErr w:type="spellEnd"/>
      <w:r w:rsidRPr="00E961D7">
        <w:rPr>
          <w:rFonts w:ascii="Times New Roman" w:eastAsia="Times New Roman" w:hAnsi="Times New Roman" w:cs="Times New Roman"/>
          <w:sz w:val="24"/>
          <w:szCs w:val="24"/>
          <w:lang w:eastAsia="tr-TR"/>
        </w:rPr>
        <w:t xml:space="preserve"> </w:t>
      </w:r>
      <w:proofErr w:type="spellStart"/>
      <w:r w:rsidRPr="00E961D7">
        <w:rPr>
          <w:rFonts w:ascii="Times New Roman" w:eastAsia="Times New Roman" w:hAnsi="Times New Roman" w:cs="Times New Roman"/>
          <w:sz w:val="24"/>
          <w:szCs w:val="24"/>
          <w:lang w:eastAsia="tr-TR"/>
        </w:rPr>
        <w:t>identifier</w:t>
      </w:r>
      <w:proofErr w:type="spellEnd"/>
      <w:r w:rsidRPr="00E961D7">
        <w:rPr>
          <w:rFonts w:ascii="Times New Roman" w:eastAsia="Times New Roman" w:hAnsi="Times New Roman" w:cs="Times New Roman"/>
          <w:sz w:val="24"/>
          <w:szCs w:val="24"/>
          <w:lang w:eastAsia="tr-TR"/>
        </w:rPr>
        <w:t xml:space="preserve">) bilgisi, cihaz türü, reklam kimliği, benzersiz aygıt simgesi, internet sayfası görüntülemelerine ilişkin istatistikler, gelen ve giden trafik bilgileri, yönlendirme URL’si, internet </w:t>
      </w:r>
      <w:proofErr w:type="spellStart"/>
      <w:r w:rsidRPr="00E961D7">
        <w:rPr>
          <w:rFonts w:ascii="Times New Roman" w:eastAsia="Times New Roman" w:hAnsi="Times New Roman" w:cs="Times New Roman"/>
          <w:sz w:val="24"/>
          <w:szCs w:val="24"/>
          <w:lang w:eastAsia="tr-TR"/>
        </w:rPr>
        <w:t>log</w:t>
      </w:r>
      <w:proofErr w:type="spellEnd"/>
      <w:r w:rsidRPr="00E961D7">
        <w:rPr>
          <w:rFonts w:ascii="Times New Roman" w:eastAsia="Times New Roman" w:hAnsi="Times New Roman" w:cs="Times New Roman"/>
          <w:sz w:val="24"/>
          <w:szCs w:val="24"/>
          <w:lang w:eastAsia="tr-TR"/>
        </w:rPr>
        <w:t xml:space="preserve"> bilgisi, konum bilgisi, ziyaret edilen siteler ve internet sitelerimiz, platformlarımız, internet ağımız ile reklam ve elektronik posta içeriklerimiz aracılığı ile gerçekleştirilen işlem ve eylemlere dair bilgiler.</w:t>
      </w:r>
    </w:p>
    <w:p w14:paraId="48141432" w14:textId="322B5C00" w:rsidR="001A02C4" w:rsidRDefault="001A02C4" w:rsidP="001A02C4">
      <w:pPr>
        <w:autoSpaceDE w:val="0"/>
        <w:autoSpaceDN w:val="0"/>
        <w:spacing w:after="0" w:line="276" w:lineRule="auto"/>
        <w:jc w:val="both"/>
        <w:rPr>
          <w:rFonts w:ascii="Times New Roman" w:eastAsia="Times New Roman" w:hAnsi="Times New Roman" w:cs="Times New Roman"/>
          <w:bCs/>
          <w:color w:val="000000"/>
          <w:sz w:val="24"/>
          <w:szCs w:val="24"/>
        </w:rPr>
      </w:pPr>
      <w:r w:rsidRPr="001A02C4">
        <w:rPr>
          <w:rFonts w:ascii="Times New Roman" w:eastAsia="Calibri" w:hAnsi="Times New Roman" w:cs="Times New Roman"/>
          <w:sz w:val="24"/>
          <w:szCs w:val="24"/>
        </w:rPr>
        <w:lastRenderedPageBreak/>
        <w:t xml:space="preserve">Kişisel verileriniz yukarıda belirtilen amaçlarla; Kişisel Verilerin Korunması Kanunu ve diğer mevzuat hükümlerinin izin verdiği kurum veya kuruluşlar; Kişisel Verileri Koruma Kurumu, Maliye Bakanlığı, Gümrük ve Ticaret Bakanlığı, Çalışma ve Sosyal Güvenlik Bakanlığı gibi kamu tüzel kişileri; faaliyetlerimizi yürütmek üzere hizmet aldığımız, işbirliği yaptığımız, kişisel verilerin muhafazası, yetkisiz erişimlerin önlenmesi ve hukuka aykırı olarak işlenmelerini önlemek gibi veri güvenliği tedbirlerinin alınmasında bizimle müşterek ve müteselsil sorumlu olan diğer üçüncü kişiler ile </w:t>
      </w:r>
      <w:r w:rsidR="00DC2428">
        <w:rPr>
          <w:rFonts w:ascii="Times New Roman" w:eastAsia="Calibri" w:hAnsi="Times New Roman" w:cs="Times New Roman"/>
          <w:sz w:val="24"/>
          <w:szCs w:val="24"/>
        </w:rPr>
        <w:t>mevzuatta</w:t>
      </w:r>
      <w:r w:rsidRPr="001A02C4">
        <w:rPr>
          <w:rFonts w:ascii="Times New Roman" w:eastAsia="Calibri" w:hAnsi="Times New Roman" w:cs="Times New Roman"/>
          <w:sz w:val="24"/>
          <w:szCs w:val="24"/>
        </w:rPr>
        <w:t xml:space="preserve"> belirtilen kişisel veri işleme şartları ve amaçları çerçevesinde paylaşılabilecek, </w:t>
      </w:r>
      <w:r w:rsidRPr="001A02C4">
        <w:rPr>
          <w:rFonts w:ascii="Times New Roman" w:eastAsia="Times New Roman" w:hAnsi="Times New Roman" w:cs="Times New Roman"/>
          <w:bCs/>
          <w:color w:val="000000"/>
          <w:sz w:val="24"/>
          <w:szCs w:val="24"/>
        </w:rPr>
        <w:t xml:space="preserve">devredilebilecek ve işlenebilecektir. </w:t>
      </w:r>
    </w:p>
    <w:p w14:paraId="45579197" w14:textId="77777777" w:rsidR="001A02C4" w:rsidRDefault="001A02C4" w:rsidP="001A02C4">
      <w:pPr>
        <w:autoSpaceDE w:val="0"/>
        <w:autoSpaceDN w:val="0"/>
        <w:spacing w:after="0" w:line="276" w:lineRule="auto"/>
        <w:jc w:val="both"/>
        <w:rPr>
          <w:rFonts w:ascii="Times New Roman" w:eastAsia="Times New Roman" w:hAnsi="Times New Roman" w:cs="Times New Roman"/>
          <w:bCs/>
          <w:color w:val="000000"/>
          <w:sz w:val="24"/>
          <w:szCs w:val="24"/>
        </w:rPr>
      </w:pPr>
    </w:p>
    <w:p w14:paraId="4B79217A" w14:textId="77777777" w:rsidR="001A02C4" w:rsidRPr="001A02C4" w:rsidRDefault="001A02C4" w:rsidP="001A02C4">
      <w:pPr>
        <w:autoSpaceDE w:val="0"/>
        <w:autoSpaceDN w:val="0"/>
        <w:spacing w:after="0" w:line="276" w:lineRule="auto"/>
        <w:jc w:val="both"/>
        <w:rPr>
          <w:rFonts w:ascii="Times New Roman" w:eastAsia="Times New Roman" w:hAnsi="Times New Roman" w:cs="Times New Roman"/>
          <w:b/>
          <w:bCs/>
          <w:color w:val="000000"/>
          <w:sz w:val="24"/>
          <w:szCs w:val="24"/>
          <w:u w:val="single"/>
        </w:rPr>
      </w:pPr>
      <w:proofErr w:type="gramStart"/>
      <w:r w:rsidRPr="001A02C4">
        <w:rPr>
          <w:rFonts w:ascii="Times New Roman" w:eastAsia="Times New Roman" w:hAnsi="Times New Roman" w:cs="Times New Roman"/>
          <w:b/>
          <w:bCs/>
          <w:color w:val="000000"/>
          <w:sz w:val="24"/>
          <w:szCs w:val="24"/>
          <w:u w:val="single"/>
        </w:rPr>
        <w:t>5 -</w:t>
      </w:r>
      <w:proofErr w:type="gramEnd"/>
      <w:r w:rsidRPr="001A02C4">
        <w:rPr>
          <w:rFonts w:ascii="Times New Roman" w:eastAsia="Times New Roman" w:hAnsi="Times New Roman" w:cs="Times New Roman"/>
          <w:b/>
          <w:bCs/>
          <w:color w:val="000000"/>
          <w:sz w:val="24"/>
          <w:szCs w:val="24"/>
          <w:u w:val="single"/>
        </w:rPr>
        <w:t xml:space="preserve"> Özel nitelikli verilerin işlenmesi</w:t>
      </w:r>
    </w:p>
    <w:p w14:paraId="01061413" w14:textId="77777777" w:rsidR="001A02C4" w:rsidRDefault="001A02C4" w:rsidP="001A02C4">
      <w:pPr>
        <w:autoSpaceDE w:val="0"/>
        <w:autoSpaceDN w:val="0"/>
        <w:spacing w:after="0" w:line="276" w:lineRule="auto"/>
        <w:jc w:val="both"/>
        <w:rPr>
          <w:rFonts w:ascii="Times New Roman" w:eastAsia="Times New Roman" w:hAnsi="Times New Roman" w:cs="Times New Roman"/>
          <w:bCs/>
          <w:color w:val="000000"/>
          <w:sz w:val="24"/>
          <w:szCs w:val="24"/>
        </w:rPr>
      </w:pPr>
      <w:r w:rsidRPr="001A02C4">
        <w:rPr>
          <w:rFonts w:ascii="Times New Roman" w:eastAsia="Times New Roman" w:hAnsi="Times New Roman" w:cs="Times New Roman"/>
          <w:bCs/>
          <w:color w:val="000000"/>
          <w:sz w:val="24"/>
          <w:szCs w:val="24"/>
        </w:rPr>
        <w:t xml:space="preserve"> </w:t>
      </w:r>
    </w:p>
    <w:p w14:paraId="613CCCB4" w14:textId="77777777" w:rsidR="001A02C4" w:rsidRDefault="001A02C4" w:rsidP="001A02C4">
      <w:pPr>
        <w:autoSpaceDE w:val="0"/>
        <w:autoSpaceDN w:val="0"/>
        <w:spacing w:after="0" w:line="276" w:lineRule="auto"/>
        <w:jc w:val="both"/>
        <w:rPr>
          <w:rFonts w:ascii="Times New Roman" w:eastAsia="Times New Roman" w:hAnsi="Times New Roman" w:cs="Times New Roman"/>
          <w:bCs/>
          <w:color w:val="000000"/>
          <w:sz w:val="24"/>
          <w:szCs w:val="24"/>
        </w:rPr>
      </w:pPr>
      <w:r w:rsidRPr="001A02C4">
        <w:rPr>
          <w:rFonts w:ascii="Times New Roman" w:eastAsia="Times New Roman" w:hAnsi="Times New Roman" w:cs="Times New Roman"/>
          <w:bCs/>
          <w:color w:val="000000"/>
          <w:sz w:val="24"/>
          <w:szCs w:val="24"/>
        </w:rPr>
        <w:t xml:space="preserve">Kanun’a göre kişilerin ırkı, etnik kökeni, siyasi düşüncesi, felsefi inancı, dini, mezhebi veya diğer inançları, kılık ve kıyafeti, dernek, vakıf ya da sendika üyeliği, sağlığı, cinsel hayatı, ceza mahkûmiyeti ve güvenlik tedbirleriyle ilgili verileri ile </w:t>
      </w:r>
      <w:proofErr w:type="spellStart"/>
      <w:r w:rsidRPr="001A02C4">
        <w:rPr>
          <w:rFonts w:ascii="Times New Roman" w:eastAsia="Times New Roman" w:hAnsi="Times New Roman" w:cs="Times New Roman"/>
          <w:bCs/>
          <w:color w:val="000000"/>
          <w:sz w:val="24"/>
          <w:szCs w:val="24"/>
        </w:rPr>
        <w:t>biyometrik</w:t>
      </w:r>
      <w:proofErr w:type="spellEnd"/>
      <w:r w:rsidRPr="001A02C4">
        <w:rPr>
          <w:rFonts w:ascii="Times New Roman" w:eastAsia="Times New Roman" w:hAnsi="Times New Roman" w:cs="Times New Roman"/>
          <w:bCs/>
          <w:color w:val="000000"/>
          <w:sz w:val="24"/>
          <w:szCs w:val="24"/>
        </w:rPr>
        <w:t xml:space="preserve"> ve genetik verileri özel nitelikli kişisel veridir. </w:t>
      </w:r>
      <w:proofErr w:type="spellStart"/>
      <w:r w:rsidRPr="001A02C4">
        <w:rPr>
          <w:rFonts w:ascii="Times New Roman" w:eastAsia="Times New Roman" w:hAnsi="Times New Roman" w:cs="Times New Roman"/>
          <w:bCs/>
          <w:color w:val="000000"/>
          <w:sz w:val="24"/>
          <w:szCs w:val="24"/>
          <w:highlight w:val="yellow"/>
        </w:rPr>
        <w:t>Gasbroker</w:t>
      </w:r>
      <w:proofErr w:type="spellEnd"/>
      <w:r w:rsidRPr="001A02C4">
        <w:rPr>
          <w:rFonts w:ascii="Times New Roman" w:eastAsia="Times New Roman" w:hAnsi="Times New Roman" w:cs="Times New Roman"/>
          <w:bCs/>
          <w:color w:val="000000"/>
          <w:sz w:val="24"/>
          <w:szCs w:val="24"/>
        </w:rPr>
        <w:t xml:space="preserve"> özel nitelikli kişisel verilerin işlenmesinde, ayrıca Kurul tarafından belirlenen yeterli önlemleri alır</w:t>
      </w:r>
      <w:r w:rsidRPr="001A02C4">
        <w:rPr>
          <w:rFonts w:ascii="Times New Roman" w:eastAsia="Times New Roman" w:hAnsi="Times New Roman" w:cs="Times New Roman"/>
          <w:bCs/>
          <w:color w:val="000000"/>
          <w:sz w:val="24"/>
          <w:szCs w:val="24"/>
          <w:highlight w:val="yellow"/>
        </w:rPr>
        <w:t xml:space="preserve">. </w:t>
      </w:r>
      <w:proofErr w:type="spellStart"/>
      <w:r w:rsidRPr="001A02C4">
        <w:rPr>
          <w:rFonts w:ascii="Times New Roman" w:eastAsia="Times New Roman" w:hAnsi="Times New Roman" w:cs="Times New Roman"/>
          <w:bCs/>
          <w:color w:val="000000"/>
          <w:sz w:val="24"/>
          <w:szCs w:val="24"/>
          <w:highlight w:val="yellow"/>
        </w:rPr>
        <w:t>Gasbroker</w:t>
      </w:r>
      <w:proofErr w:type="spellEnd"/>
      <w:r w:rsidRPr="001A02C4">
        <w:rPr>
          <w:rFonts w:ascii="Times New Roman" w:eastAsia="Times New Roman" w:hAnsi="Times New Roman" w:cs="Times New Roman"/>
          <w:bCs/>
          <w:color w:val="000000"/>
          <w:sz w:val="24"/>
          <w:szCs w:val="24"/>
        </w:rPr>
        <w:t>, hizmetlerin daha iyi verilebilmesi için kişilerin onayı ile özel nitelikli verileri ancak toplandıkları amaç için işleyebilir.</w:t>
      </w:r>
    </w:p>
    <w:p w14:paraId="7486113F" w14:textId="77777777" w:rsidR="008E4086" w:rsidRDefault="008E4086" w:rsidP="001A02C4">
      <w:pPr>
        <w:autoSpaceDE w:val="0"/>
        <w:autoSpaceDN w:val="0"/>
        <w:spacing w:after="0" w:line="276" w:lineRule="auto"/>
        <w:jc w:val="both"/>
        <w:rPr>
          <w:rFonts w:ascii="Times New Roman" w:eastAsia="Times New Roman" w:hAnsi="Times New Roman" w:cs="Times New Roman"/>
          <w:bCs/>
          <w:color w:val="000000"/>
          <w:sz w:val="24"/>
          <w:szCs w:val="24"/>
        </w:rPr>
      </w:pPr>
    </w:p>
    <w:p w14:paraId="56508CDB" w14:textId="77777777" w:rsidR="008E4086" w:rsidRDefault="008E4086" w:rsidP="001A02C4">
      <w:pPr>
        <w:autoSpaceDE w:val="0"/>
        <w:autoSpaceDN w:val="0"/>
        <w:spacing w:after="0" w:line="276" w:lineRule="auto"/>
        <w:jc w:val="both"/>
        <w:rPr>
          <w:rFonts w:ascii="Times New Roman" w:eastAsia="Times New Roman" w:hAnsi="Times New Roman" w:cs="Times New Roman"/>
          <w:b/>
          <w:bCs/>
          <w:color w:val="000000"/>
          <w:sz w:val="24"/>
          <w:szCs w:val="24"/>
          <w:u w:val="single"/>
        </w:rPr>
      </w:pPr>
      <w:r w:rsidRPr="008E4086">
        <w:rPr>
          <w:rFonts w:ascii="Times New Roman" w:eastAsia="Times New Roman" w:hAnsi="Times New Roman" w:cs="Times New Roman"/>
          <w:b/>
          <w:bCs/>
          <w:color w:val="000000"/>
          <w:sz w:val="24"/>
          <w:szCs w:val="24"/>
          <w:u w:val="single"/>
        </w:rPr>
        <w:t>6 – Açık rıza olmaksızın işlenen veriler</w:t>
      </w:r>
    </w:p>
    <w:p w14:paraId="6B3887D8" w14:textId="77777777" w:rsidR="00D8348C" w:rsidRDefault="00D8348C" w:rsidP="001A02C4">
      <w:pPr>
        <w:autoSpaceDE w:val="0"/>
        <w:autoSpaceDN w:val="0"/>
        <w:spacing w:after="0" w:line="276" w:lineRule="auto"/>
        <w:jc w:val="both"/>
        <w:rPr>
          <w:rFonts w:ascii="Times New Roman" w:eastAsia="Times New Roman" w:hAnsi="Times New Roman" w:cs="Times New Roman"/>
          <w:b/>
          <w:bCs/>
          <w:color w:val="000000"/>
          <w:sz w:val="24"/>
          <w:szCs w:val="24"/>
          <w:u w:val="single"/>
        </w:rPr>
      </w:pPr>
    </w:p>
    <w:p w14:paraId="72C064F3" w14:textId="0D3E28B4" w:rsidR="00D8348C" w:rsidRDefault="00D8348C" w:rsidP="001A02C4">
      <w:pPr>
        <w:autoSpaceDE w:val="0"/>
        <w:autoSpaceDN w:val="0"/>
        <w:spacing w:after="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Kişisel Verilerin Korunması Kanunu gereği; Tarafınızca kamuya açık olarak paylaşılarak alenileştirilen kişisel bilgileri açık rızanız olmaksızın işleyebilir ve bu kapsamda üçüncü kişilerle </w:t>
      </w:r>
      <w:r w:rsidR="00DC2428">
        <w:rPr>
          <w:rFonts w:ascii="Times New Roman" w:eastAsia="Times New Roman" w:hAnsi="Times New Roman" w:cs="Times New Roman"/>
          <w:bCs/>
          <w:color w:val="000000"/>
          <w:sz w:val="24"/>
          <w:szCs w:val="24"/>
        </w:rPr>
        <w:t>yurt içinde ve yurtdışında</w:t>
      </w:r>
      <w:r w:rsidR="00DC2428">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paylaşılabilir.</w:t>
      </w:r>
    </w:p>
    <w:p w14:paraId="59EDA54D" w14:textId="77777777" w:rsidR="00D8348C" w:rsidRDefault="00D8348C" w:rsidP="001A02C4">
      <w:pPr>
        <w:autoSpaceDE w:val="0"/>
        <w:autoSpaceDN w:val="0"/>
        <w:spacing w:after="0" w:line="276" w:lineRule="auto"/>
        <w:jc w:val="both"/>
        <w:rPr>
          <w:rFonts w:ascii="Times New Roman" w:eastAsia="Times New Roman" w:hAnsi="Times New Roman" w:cs="Times New Roman"/>
          <w:bCs/>
          <w:color w:val="000000"/>
          <w:sz w:val="24"/>
          <w:szCs w:val="24"/>
        </w:rPr>
      </w:pPr>
    </w:p>
    <w:p w14:paraId="0CEB71E3" w14:textId="5AB75709" w:rsidR="00D8348C" w:rsidRDefault="00D8348C" w:rsidP="001A02C4">
      <w:pPr>
        <w:autoSpaceDE w:val="0"/>
        <w:autoSpaceDN w:val="0"/>
        <w:spacing w:after="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Mevzuatta açıkça kişisel verilerinizi açık rıza olmaksızın işlemeyi hukuka uygun hale getiren hükümlerin bulunması durumunda açık rızanız olmaksızın işleme ve bu kapsamda üçüncü kişilerle</w:t>
      </w:r>
      <w:r w:rsidR="00DC2428">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paylaşma hakkı saklı tutulmaktadır.</w:t>
      </w:r>
    </w:p>
    <w:p w14:paraId="3F7CCF0E" w14:textId="77777777" w:rsidR="00D8348C" w:rsidRDefault="00D8348C" w:rsidP="001A02C4">
      <w:pPr>
        <w:autoSpaceDE w:val="0"/>
        <w:autoSpaceDN w:val="0"/>
        <w:spacing w:after="0" w:line="276" w:lineRule="auto"/>
        <w:jc w:val="both"/>
        <w:rPr>
          <w:rFonts w:ascii="Times New Roman" w:eastAsia="Times New Roman" w:hAnsi="Times New Roman" w:cs="Times New Roman"/>
          <w:bCs/>
          <w:color w:val="000000"/>
          <w:sz w:val="24"/>
          <w:szCs w:val="24"/>
        </w:rPr>
      </w:pPr>
    </w:p>
    <w:p w14:paraId="322031C4" w14:textId="77777777" w:rsidR="001A02C4" w:rsidRDefault="00D8348C" w:rsidP="00D8348C">
      <w:pPr>
        <w:autoSpaceDE w:val="0"/>
        <w:autoSpaceDN w:val="0"/>
        <w:spacing w:after="0" w:line="276"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Yürürlükte olan kanun ya da düzenlemeler ya da verilmiş olan bir mahkeme kararı, idari emir gereğince açıklanması gereken bilgiler de dahil olmak üzere hukuki yükümlülüğümüzü yerine getirmek için zorunlu olması durumunda kişisel verileriniz açık rıza olmaksızın işlenebilir. Bir hakkın tesisi, kullanılması veya korunması için veri işlemenin zorunlu olması durumunda kişisel veriler açık rıza olmaksızın işlenebilir.</w:t>
      </w:r>
    </w:p>
    <w:p w14:paraId="1821F257" w14:textId="77777777" w:rsidR="00D8348C" w:rsidRPr="00D8348C" w:rsidRDefault="00D8348C" w:rsidP="00D8348C">
      <w:pPr>
        <w:autoSpaceDE w:val="0"/>
        <w:autoSpaceDN w:val="0"/>
        <w:spacing w:after="0" w:line="276" w:lineRule="auto"/>
        <w:jc w:val="both"/>
        <w:rPr>
          <w:rFonts w:ascii="Times New Roman" w:eastAsia="Times New Roman" w:hAnsi="Times New Roman" w:cs="Times New Roman"/>
          <w:bCs/>
          <w:color w:val="000000"/>
          <w:sz w:val="24"/>
          <w:szCs w:val="24"/>
        </w:rPr>
      </w:pPr>
    </w:p>
    <w:p w14:paraId="695AA7AE" w14:textId="77777777" w:rsidR="007B46CA" w:rsidRDefault="008E4086" w:rsidP="006C7998">
      <w:pPr>
        <w:shd w:val="clear" w:color="auto" w:fill="FFFFFF"/>
        <w:spacing w:after="375" w:line="240" w:lineRule="auto"/>
        <w:jc w:val="both"/>
        <w:rPr>
          <w:rFonts w:ascii="Times New Roman" w:eastAsia="Times New Roman" w:hAnsi="Times New Roman" w:cs="Times New Roman"/>
          <w:b/>
          <w:sz w:val="24"/>
          <w:szCs w:val="24"/>
          <w:u w:val="single"/>
          <w:lang w:eastAsia="tr-TR"/>
        </w:rPr>
      </w:pPr>
      <w:r>
        <w:rPr>
          <w:rFonts w:ascii="Times New Roman" w:eastAsia="Times New Roman" w:hAnsi="Times New Roman" w:cs="Times New Roman"/>
          <w:b/>
          <w:sz w:val="24"/>
          <w:szCs w:val="24"/>
          <w:u w:val="single"/>
          <w:lang w:eastAsia="tr-TR"/>
        </w:rPr>
        <w:t>7</w:t>
      </w:r>
      <w:r w:rsidR="007B46CA">
        <w:rPr>
          <w:rFonts w:ascii="Times New Roman" w:eastAsia="Times New Roman" w:hAnsi="Times New Roman" w:cs="Times New Roman"/>
          <w:b/>
          <w:sz w:val="24"/>
          <w:szCs w:val="24"/>
          <w:u w:val="single"/>
          <w:lang w:eastAsia="tr-TR"/>
        </w:rPr>
        <w:t xml:space="preserve"> </w:t>
      </w:r>
      <w:r w:rsidR="00083CBE">
        <w:rPr>
          <w:rFonts w:ascii="Times New Roman" w:eastAsia="Times New Roman" w:hAnsi="Times New Roman" w:cs="Times New Roman"/>
          <w:b/>
          <w:sz w:val="24"/>
          <w:szCs w:val="24"/>
          <w:u w:val="single"/>
          <w:lang w:eastAsia="tr-TR"/>
        </w:rPr>
        <w:t>–</w:t>
      </w:r>
      <w:r w:rsidR="007B46CA">
        <w:rPr>
          <w:rFonts w:ascii="Times New Roman" w:eastAsia="Times New Roman" w:hAnsi="Times New Roman" w:cs="Times New Roman"/>
          <w:b/>
          <w:sz w:val="24"/>
          <w:szCs w:val="24"/>
          <w:u w:val="single"/>
          <w:lang w:eastAsia="tr-TR"/>
        </w:rPr>
        <w:t xml:space="preserve"> </w:t>
      </w:r>
      <w:r w:rsidR="00083CBE">
        <w:rPr>
          <w:rFonts w:ascii="Times New Roman" w:eastAsia="Times New Roman" w:hAnsi="Times New Roman" w:cs="Times New Roman"/>
          <w:b/>
          <w:sz w:val="24"/>
          <w:szCs w:val="24"/>
          <w:u w:val="single"/>
          <w:lang w:eastAsia="tr-TR"/>
        </w:rPr>
        <w:t xml:space="preserve">Veri Sahibinin Hakları </w:t>
      </w:r>
    </w:p>
    <w:p w14:paraId="55DFA144" w14:textId="77777777" w:rsidR="007B46CA" w:rsidRP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Kişisel verileri işlenen kişiler, </w:t>
      </w:r>
    </w:p>
    <w:p w14:paraId="7F3A8C7C"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proofErr w:type="spellStart"/>
      <w:r w:rsidRPr="007B46CA">
        <w:rPr>
          <w:rFonts w:ascii="Times New Roman" w:eastAsia="Times New Roman" w:hAnsi="Times New Roman" w:cs="Times New Roman"/>
          <w:sz w:val="24"/>
          <w:szCs w:val="24"/>
          <w:highlight w:val="yellow"/>
          <w:lang w:eastAsia="tr-TR"/>
        </w:rPr>
        <w:t>Gasbroker</w:t>
      </w:r>
      <w:proofErr w:type="spellEnd"/>
      <w:r w:rsidRPr="007B46CA">
        <w:rPr>
          <w:rFonts w:ascii="Times New Roman" w:eastAsia="Times New Roman" w:hAnsi="Times New Roman" w:cs="Times New Roman"/>
          <w:sz w:val="24"/>
          <w:szCs w:val="24"/>
          <w:lang w:eastAsia="tr-TR"/>
        </w:rPr>
        <w:t xml:space="preserve">. tarafından web sayfamızda duyurulan ilgilimize başvurarak kendi verisi ile ilgili olarak; </w:t>
      </w:r>
    </w:p>
    <w:p w14:paraId="042C68A3"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a) Kişisel verinizin işlenip işlenmediğini öğrenme,</w:t>
      </w:r>
    </w:p>
    <w:p w14:paraId="36B6E4CC"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b) Kişisel verileri işlenmişse buna ilişkin bilgi talep etme, </w:t>
      </w:r>
    </w:p>
    <w:p w14:paraId="217426B3"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lastRenderedPageBreak/>
        <w:t xml:space="preserve">c) Kişisel verilerin işlenme amacını ve bunların amacına uygun kullanılıp kullanılmadığını öğrenme, </w:t>
      </w:r>
    </w:p>
    <w:p w14:paraId="7FFD6A87"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ç) Yurt içinde veya yurt dışında kişisel verilerin aktarıldığı üçüncü kişileri bilme, </w:t>
      </w:r>
    </w:p>
    <w:p w14:paraId="37ECC484"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d) Kişisel verilerin eksik veya yanlış işlenmiş olması hâlinde bunların düzeltilmesini isteme, </w:t>
      </w:r>
    </w:p>
    <w:p w14:paraId="113BBF04"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e) Kanunda öngörülen şartlar çerçevesinde kişisel verilerin silinmesini veya yok edilmesini isteme, </w:t>
      </w:r>
    </w:p>
    <w:p w14:paraId="3C1BC5BC"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f) (d) ve (e) bentleri uyarınca yapılan işlemlerin, kişisel verilerin aktarıldığı üçüncü kişilere bildirilmesini isteme, </w:t>
      </w:r>
    </w:p>
    <w:p w14:paraId="107D8981"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g) İşlenen verilerin münhasıran otomatik sistemler vasıtasıyla analiz edilmesi suretiyle kişinin kendisi aleyhine bir sonucun ortaya çıkmasına itiraz etme, </w:t>
      </w:r>
    </w:p>
    <w:p w14:paraId="3B10C2ED"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 xml:space="preserve">ğ) Kişisel verilerin kanuna aykırı olarak işlenmesi sebebiyle zarara uğraması hâlinde zararın giderilmesini talep etme, </w:t>
      </w:r>
    </w:p>
    <w:p w14:paraId="0D12C642" w14:textId="77777777" w:rsidR="007B46CA" w:rsidRDefault="007B46CA"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7B46CA">
        <w:rPr>
          <w:rFonts w:ascii="Times New Roman" w:eastAsia="Times New Roman" w:hAnsi="Times New Roman" w:cs="Times New Roman"/>
          <w:sz w:val="24"/>
          <w:szCs w:val="24"/>
          <w:lang w:eastAsia="tr-TR"/>
        </w:rPr>
        <w:t>haklarına sahiptir.</w:t>
      </w:r>
    </w:p>
    <w:p w14:paraId="244C8262" w14:textId="77777777" w:rsidR="00D8348C" w:rsidRDefault="00D8348C" w:rsidP="007B46CA">
      <w:pPr>
        <w:shd w:val="clear" w:color="auto" w:fill="FFFFFF"/>
        <w:spacing w:after="375" w:line="240" w:lineRule="auto"/>
        <w:jc w:val="both"/>
        <w:rPr>
          <w:rFonts w:ascii="Times New Roman" w:eastAsia="Times New Roman" w:hAnsi="Times New Roman" w:cs="Times New Roman"/>
          <w:b/>
          <w:sz w:val="24"/>
          <w:szCs w:val="24"/>
          <w:u w:val="single"/>
          <w:lang w:eastAsia="tr-TR"/>
        </w:rPr>
      </w:pPr>
      <w:r w:rsidRPr="00D8348C">
        <w:rPr>
          <w:rFonts w:ascii="Times New Roman" w:eastAsia="Times New Roman" w:hAnsi="Times New Roman" w:cs="Times New Roman"/>
          <w:b/>
          <w:sz w:val="24"/>
          <w:szCs w:val="24"/>
          <w:u w:val="single"/>
          <w:lang w:eastAsia="tr-TR"/>
        </w:rPr>
        <w:t>8- Veri Güvenliği</w:t>
      </w:r>
    </w:p>
    <w:p w14:paraId="2632AA1E" w14:textId="77777777" w:rsidR="00D8348C" w:rsidRPr="00937D49" w:rsidRDefault="00937D49" w:rsidP="007B46CA">
      <w:pPr>
        <w:shd w:val="clear" w:color="auto" w:fill="FFFFFF"/>
        <w:spacing w:after="375" w:line="240" w:lineRule="auto"/>
        <w:jc w:val="both"/>
        <w:rPr>
          <w:rFonts w:ascii="Times New Roman" w:eastAsia="Times New Roman" w:hAnsi="Times New Roman" w:cs="Times New Roman"/>
          <w:b/>
          <w:sz w:val="28"/>
          <w:szCs w:val="24"/>
          <w:u w:val="single"/>
          <w:lang w:eastAsia="tr-TR"/>
        </w:rPr>
      </w:pPr>
      <w:proofErr w:type="spellStart"/>
      <w:r w:rsidRPr="00937D49">
        <w:rPr>
          <w:rFonts w:ascii="Times New Roman" w:hAnsi="Times New Roman" w:cs="Times New Roman"/>
          <w:sz w:val="24"/>
          <w:highlight w:val="yellow"/>
          <w:shd w:val="clear" w:color="auto" w:fill="FFFFFF"/>
        </w:rPr>
        <w:t>Gasbroker</w:t>
      </w:r>
      <w:proofErr w:type="spellEnd"/>
      <w:r w:rsidRPr="00937D49">
        <w:rPr>
          <w:rFonts w:ascii="Times New Roman" w:hAnsi="Times New Roman" w:cs="Times New Roman"/>
          <w:sz w:val="24"/>
          <w:shd w:val="clear" w:color="auto" w:fill="FFFFFF"/>
        </w:rPr>
        <w:t xml:space="preserve"> ilgili mevzuat kapsamında, kişisel verilerin hukuka uygun olarak işlenmesini ve verilere hukuka aykırı olarak erişilmesini önlemek ve kişisel verilerin muhafazasını sağlamak amacıyla veri sorumlusu olarak uygun güvenlik düzeyini temin etmeye yönelik gerekli teknik ve idari tedbirleri al</w:t>
      </w:r>
      <w:r>
        <w:rPr>
          <w:rFonts w:ascii="Times New Roman" w:hAnsi="Times New Roman" w:cs="Times New Roman"/>
          <w:sz w:val="24"/>
          <w:shd w:val="clear" w:color="auto" w:fill="FFFFFF"/>
        </w:rPr>
        <w:t>maktadır. Bu kapsamda,</w:t>
      </w:r>
      <w:r w:rsidRPr="00937D49">
        <w:rPr>
          <w:rFonts w:ascii="Times New Roman" w:hAnsi="Times New Roman" w:cs="Times New Roman"/>
          <w:sz w:val="24"/>
          <w:shd w:val="clear" w:color="auto" w:fill="FFFFFF"/>
        </w:rPr>
        <w:t xml:space="preserve"> iş süreçleri ve faaliyetlerinin kişisel verilerin korunması amacıyla hazırlanan şirket içi politika ve kurallara uygun yürütülmesi sağlanmaktadır. Kişisel verilerin korunması mevzuatı ve bu doğrultuda hazırlanan şirket içi politika ve kurallar konusunda çalışanlarda farkındalık yaratılmasına yönelik çalışmalar yürütülmekt</w:t>
      </w:r>
      <w:r>
        <w:rPr>
          <w:rFonts w:ascii="Times New Roman" w:hAnsi="Times New Roman" w:cs="Times New Roman"/>
          <w:sz w:val="24"/>
          <w:shd w:val="clear" w:color="auto" w:fill="FFFFFF"/>
        </w:rPr>
        <w:t xml:space="preserve">e ve çalışanlardan ve </w:t>
      </w:r>
      <w:proofErr w:type="spellStart"/>
      <w:r w:rsidRPr="00937D49">
        <w:rPr>
          <w:rFonts w:ascii="Times New Roman" w:hAnsi="Times New Roman" w:cs="Times New Roman"/>
          <w:sz w:val="24"/>
          <w:highlight w:val="yellow"/>
          <w:shd w:val="clear" w:color="auto" w:fill="FFFFFF"/>
        </w:rPr>
        <w:t>Gasbroker</w:t>
      </w:r>
      <w:proofErr w:type="spellEnd"/>
      <w:r w:rsidRPr="00937D49">
        <w:rPr>
          <w:rFonts w:ascii="Times New Roman" w:hAnsi="Times New Roman" w:cs="Times New Roman"/>
          <w:sz w:val="24"/>
          <w:shd w:val="clear" w:color="auto" w:fill="FFFFFF"/>
        </w:rPr>
        <w:t xml:space="preserve"> adına veri işleyen kişi ve kurumlardan verilerin gizliliği ve korunması için gerekli beyan ve taahhütler alınmakta, bu beyan ve taahhütlere aykırılık belirli yaptırımlara bağlanmaktadır. Kişisel verilere yetkisiz kişilerin erişimi önlemek üzere gerekli bilgi güvenliği tedbirleri uygulanmakta ve alınan tedbirlerin </w:t>
      </w:r>
      <w:r w:rsidR="00EB7588">
        <w:rPr>
          <w:rFonts w:ascii="Times New Roman" w:hAnsi="Times New Roman" w:cs="Times New Roman"/>
          <w:sz w:val="24"/>
          <w:shd w:val="clear" w:color="auto" w:fill="FFFFFF"/>
        </w:rPr>
        <w:t>yeterliliği belirli periyotlarla</w:t>
      </w:r>
      <w:r w:rsidRPr="00937D49">
        <w:rPr>
          <w:rFonts w:ascii="Times New Roman" w:hAnsi="Times New Roman" w:cs="Times New Roman"/>
          <w:sz w:val="24"/>
          <w:shd w:val="clear" w:color="auto" w:fill="FFFFFF"/>
        </w:rPr>
        <w:t xml:space="preserve"> kontrole tabi tutularak mevcut veri güvenliği sisteminin sürekli olarak geliştirilmesi amaçlanmaktadır.</w:t>
      </w:r>
    </w:p>
    <w:p w14:paraId="00B50370" w14:textId="77777777" w:rsidR="007B46CA" w:rsidRDefault="00D8348C" w:rsidP="007B46CA">
      <w:pPr>
        <w:shd w:val="clear" w:color="auto" w:fill="FFFFFF"/>
        <w:spacing w:after="375" w:line="240" w:lineRule="auto"/>
        <w:jc w:val="both"/>
        <w:rPr>
          <w:rFonts w:ascii="Times New Roman" w:eastAsia="Times New Roman" w:hAnsi="Times New Roman" w:cs="Times New Roman"/>
          <w:b/>
          <w:sz w:val="24"/>
          <w:szCs w:val="24"/>
          <w:u w:val="single"/>
          <w:lang w:eastAsia="tr-TR"/>
        </w:rPr>
      </w:pPr>
      <w:r>
        <w:rPr>
          <w:rFonts w:ascii="Times New Roman" w:eastAsia="Times New Roman" w:hAnsi="Times New Roman" w:cs="Times New Roman"/>
          <w:b/>
          <w:sz w:val="24"/>
          <w:szCs w:val="24"/>
          <w:u w:val="single"/>
          <w:lang w:eastAsia="tr-TR"/>
        </w:rPr>
        <w:t>9</w:t>
      </w:r>
      <w:r w:rsidR="007B46CA" w:rsidRPr="007B46CA">
        <w:rPr>
          <w:rFonts w:ascii="Times New Roman" w:eastAsia="Times New Roman" w:hAnsi="Times New Roman" w:cs="Times New Roman"/>
          <w:b/>
          <w:sz w:val="24"/>
          <w:szCs w:val="24"/>
          <w:u w:val="single"/>
          <w:lang w:eastAsia="tr-TR"/>
        </w:rPr>
        <w:t xml:space="preserve">– Kişisel </w:t>
      </w:r>
      <w:r w:rsidR="00937D49">
        <w:rPr>
          <w:rFonts w:ascii="Times New Roman" w:eastAsia="Times New Roman" w:hAnsi="Times New Roman" w:cs="Times New Roman"/>
          <w:b/>
          <w:sz w:val="24"/>
          <w:szCs w:val="24"/>
          <w:u w:val="single"/>
          <w:lang w:eastAsia="tr-TR"/>
        </w:rPr>
        <w:t>verilerin yurt içi/yurt dışında 3. Kişiler ile paylaşımı ve saklanma süresi</w:t>
      </w:r>
    </w:p>
    <w:p w14:paraId="3B519E8E" w14:textId="77777777" w:rsidR="00937D49" w:rsidRDefault="00937D49"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937D49">
        <w:rPr>
          <w:rFonts w:ascii="Times New Roman" w:eastAsia="Times New Roman" w:hAnsi="Times New Roman" w:cs="Times New Roman"/>
          <w:sz w:val="24"/>
          <w:szCs w:val="24"/>
          <w:lang w:eastAsia="tr-TR"/>
        </w:rPr>
        <w:t>KVK Kanunu’nun 4’üncü maddesinde sayılan genel ilkelere ve 8 ve 9’uncu maddelerinde öngörülen şartlara uymak ve gerekli güvenlik önlemlerini almak kaydıyla,</w:t>
      </w:r>
      <w:r>
        <w:rPr>
          <w:rFonts w:ascii="Times New Roman" w:eastAsia="Times New Roman" w:hAnsi="Times New Roman" w:cs="Times New Roman"/>
          <w:sz w:val="24"/>
          <w:szCs w:val="24"/>
          <w:lang w:eastAsia="tr-TR"/>
        </w:rPr>
        <w:t xml:space="preserve"> işbu Gizlilik Politikasının “</w:t>
      </w:r>
      <w:proofErr w:type="spellStart"/>
      <w:r w:rsidRPr="00937D49">
        <w:rPr>
          <w:rFonts w:ascii="Times New Roman" w:eastAsia="Times New Roman" w:hAnsi="Times New Roman" w:cs="Times New Roman"/>
          <w:sz w:val="24"/>
          <w:szCs w:val="24"/>
          <w:highlight w:val="yellow"/>
          <w:lang w:eastAsia="tr-TR"/>
        </w:rPr>
        <w:t>Gasbroker’ın</w:t>
      </w:r>
      <w:proofErr w:type="spellEnd"/>
      <w:r w:rsidRPr="00937D49">
        <w:rPr>
          <w:rFonts w:ascii="Times New Roman" w:eastAsia="Times New Roman" w:hAnsi="Times New Roman" w:cs="Times New Roman"/>
          <w:sz w:val="24"/>
          <w:szCs w:val="24"/>
          <w:highlight w:val="yellow"/>
          <w:lang w:eastAsia="tr-TR"/>
        </w:rPr>
        <w:t xml:space="preserve"> veri işleyebileceği durumlar</w:t>
      </w:r>
      <w:r w:rsidRPr="00937D49">
        <w:rPr>
          <w:rFonts w:ascii="Times New Roman" w:eastAsia="Times New Roman" w:hAnsi="Times New Roman" w:cs="Times New Roman"/>
          <w:sz w:val="24"/>
          <w:szCs w:val="24"/>
          <w:lang w:eastAsia="tr-TR"/>
        </w:rPr>
        <w:t>” başlığı altında gösterilen amaçlar ile kişisel verileri yurt içi ve yurt dışındaki üçüncü kişilere aktarabilir ve yurt içi ve yurt dışında bulunan sunucularda veya diğer elektronik or</w:t>
      </w:r>
      <w:r>
        <w:rPr>
          <w:rFonts w:ascii="Times New Roman" w:eastAsia="Times New Roman" w:hAnsi="Times New Roman" w:cs="Times New Roman"/>
          <w:sz w:val="24"/>
          <w:szCs w:val="24"/>
          <w:lang w:eastAsia="tr-TR"/>
        </w:rPr>
        <w:t xml:space="preserve">tamlarda işlenip saklanabilir. </w:t>
      </w:r>
    </w:p>
    <w:p w14:paraId="453C7046" w14:textId="77777777" w:rsidR="00937D49" w:rsidRDefault="00937D49"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937D49">
        <w:rPr>
          <w:rFonts w:ascii="Times New Roman" w:eastAsia="Times New Roman" w:hAnsi="Times New Roman" w:cs="Times New Roman"/>
          <w:sz w:val="24"/>
          <w:szCs w:val="24"/>
          <w:lang w:eastAsia="tr-TR"/>
        </w:rPr>
        <w:lastRenderedPageBreak/>
        <w:t>Bu kapsamda kişisel verileriniz, faaliyetlerimizi yürütebilmek amacıyla işbirliği yaptığımız kurum ve kuruluşlarla, verilerin saklanması için hizmetlerinden faydalandığımız, fiziksel server ve/veya bulut hizmeti aldığımız yurtiçi/yurtdışı kişi ve kurumlarla, ticari elektronik iletilerin gönderilmesi konusunda hizmet aldığımız yurtiçi/yurtdışı firmalarla, bankalar arası kart merkezi ile, anlaşmalı olduğumuz bankalarla, uluslararası sertifikasyon sahibi ödeme kuruluşlarıyla ve müşteri deneyimini artırmak ve daha iyi hizmet verebilmek amacıyla pazarlama faaliyetleri kapsamında yurtiçi/yurtdışı çeşitli reklam şirketleri, ajanslar ve anket şirketleriyle ya da yurtiçi/yurtdışı diğer iş ortaklarımızla paylaşılabilmektedir.</w:t>
      </w:r>
    </w:p>
    <w:p w14:paraId="3AAC05B2" w14:textId="74033373" w:rsidR="00937D49" w:rsidRDefault="00937D49" w:rsidP="007B46CA">
      <w:pPr>
        <w:shd w:val="clear" w:color="auto" w:fill="FFFFFF"/>
        <w:spacing w:after="375" w:line="240" w:lineRule="auto"/>
        <w:jc w:val="both"/>
        <w:rPr>
          <w:rFonts w:ascii="Times New Roman" w:eastAsia="Times New Roman" w:hAnsi="Times New Roman" w:cs="Times New Roman"/>
          <w:sz w:val="24"/>
          <w:szCs w:val="24"/>
          <w:lang w:eastAsia="tr-TR"/>
        </w:rPr>
      </w:pPr>
      <w:r w:rsidRPr="00937D49">
        <w:rPr>
          <w:rFonts w:ascii="Times New Roman" w:eastAsia="Times New Roman" w:hAnsi="Times New Roman" w:cs="Times New Roman"/>
          <w:sz w:val="24"/>
          <w:szCs w:val="24"/>
          <w:lang w:eastAsia="tr-TR"/>
        </w:rPr>
        <w:t xml:space="preserve">Hukuken daha uzun bir sürenin gerekli kılındığı veya daha uzun bir süreye izin verildiği durumlar hariç olmak üzere, Şirketimiz kişisel verileri yalnızca işbu Gizlilik Politikasında belirtilen amaçların gerçekleştirilmesi için gerekli olan süre zarfında elinde bulundurur. Saklama süresi sona eren kişisel veriler, Şirketimiz tarafından </w:t>
      </w:r>
      <w:r w:rsidR="00DC2428">
        <w:rPr>
          <w:rFonts w:ascii="Times New Roman" w:eastAsia="Times New Roman" w:hAnsi="Times New Roman" w:cs="Times New Roman"/>
          <w:sz w:val="24"/>
          <w:szCs w:val="24"/>
          <w:lang w:eastAsia="tr-TR"/>
        </w:rPr>
        <w:t xml:space="preserve">mevzuat </w:t>
      </w:r>
      <w:r w:rsidRPr="00937D49">
        <w:rPr>
          <w:rFonts w:ascii="Times New Roman" w:eastAsia="Times New Roman" w:hAnsi="Times New Roman" w:cs="Times New Roman"/>
          <w:sz w:val="24"/>
          <w:szCs w:val="24"/>
          <w:lang w:eastAsia="tr-TR"/>
        </w:rPr>
        <w:t>çerçevesinde silinir, yok edilir veya anonim hale getirilir.</w:t>
      </w:r>
    </w:p>
    <w:p w14:paraId="74635674" w14:textId="77777777" w:rsidR="00083CBE" w:rsidRPr="00DD236F" w:rsidRDefault="00083CBE" w:rsidP="007B46CA">
      <w:pPr>
        <w:shd w:val="clear" w:color="auto" w:fill="FFFFFF"/>
        <w:spacing w:after="375" w:line="240" w:lineRule="auto"/>
        <w:jc w:val="both"/>
        <w:rPr>
          <w:rFonts w:ascii="Times New Roman" w:eastAsia="Times New Roman" w:hAnsi="Times New Roman" w:cs="Times New Roman"/>
          <w:b/>
          <w:sz w:val="24"/>
          <w:szCs w:val="24"/>
          <w:highlight w:val="yellow"/>
          <w:u w:val="single"/>
          <w:lang w:eastAsia="tr-TR"/>
        </w:rPr>
      </w:pPr>
      <w:r w:rsidRPr="00DD236F">
        <w:rPr>
          <w:rFonts w:ascii="Times New Roman" w:eastAsia="Times New Roman" w:hAnsi="Times New Roman" w:cs="Times New Roman"/>
          <w:b/>
          <w:sz w:val="24"/>
          <w:szCs w:val="24"/>
          <w:highlight w:val="yellow"/>
          <w:u w:val="single"/>
          <w:lang w:eastAsia="tr-TR"/>
        </w:rPr>
        <w:t>10 – Sorumluluk Reddi</w:t>
      </w:r>
    </w:p>
    <w:p w14:paraId="21F88359" w14:textId="77777777" w:rsidR="00083CBE" w:rsidRPr="00937D49" w:rsidRDefault="00083CBE" w:rsidP="00083CBE">
      <w:pPr>
        <w:shd w:val="clear" w:color="auto" w:fill="FFFFFF"/>
        <w:spacing w:after="375" w:line="240" w:lineRule="auto"/>
        <w:jc w:val="both"/>
        <w:rPr>
          <w:rFonts w:ascii="Times New Roman" w:eastAsia="Times New Roman" w:hAnsi="Times New Roman" w:cs="Times New Roman"/>
          <w:sz w:val="24"/>
          <w:szCs w:val="24"/>
          <w:lang w:eastAsia="tr-TR"/>
        </w:rPr>
      </w:pPr>
      <w:proofErr w:type="spellStart"/>
      <w:r w:rsidRPr="00DD236F">
        <w:rPr>
          <w:rFonts w:ascii="Times New Roman" w:eastAsia="Times New Roman" w:hAnsi="Times New Roman" w:cs="Times New Roman"/>
          <w:b/>
          <w:sz w:val="24"/>
          <w:szCs w:val="24"/>
          <w:highlight w:val="yellow"/>
          <w:lang w:eastAsia="tr-TR"/>
        </w:rPr>
        <w:t>Gas</w:t>
      </w:r>
      <w:r w:rsidR="00EB7588">
        <w:rPr>
          <w:rFonts w:ascii="Times New Roman" w:eastAsia="Times New Roman" w:hAnsi="Times New Roman" w:cs="Times New Roman"/>
          <w:b/>
          <w:sz w:val="24"/>
          <w:szCs w:val="24"/>
          <w:highlight w:val="yellow"/>
          <w:lang w:eastAsia="tr-TR"/>
        </w:rPr>
        <w:t>broker</w:t>
      </w:r>
      <w:proofErr w:type="spellEnd"/>
      <w:r w:rsidRPr="00DD236F">
        <w:rPr>
          <w:rFonts w:ascii="Times New Roman" w:eastAsia="Times New Roman" w:hAnsi="Times New Roman" w:cs="Times New Roman"/>
          <w:sz w:val="24"/>
          <w:szCs w:val="24"/>
          <w:highlight w:val="yellow"/>
          <w:lang w:eastAsia="tr-TR"/>
        </w:rPr>
        <w:t xml:space="preserve">, </w:t>
      </w:r>
      <w:r w:rsidR="00DD236F" w:rsidRPr="00DD236F">
        <w:rPr>
          <w:rFonts w:ascii="Times New Roman" w:eastAsia="Times New Roman" w:hAnsi="Times New Roman" w:cs="Times New Roman"/>
          <w:sz w:val="24"/>
          <w:szCs w:val="24"/>
          <w:highlight w:val="yellow"/>
          <w:lang w:eastAsia="tr-TR"/>
        </w:rPr>
        <w:t xml:space="preserve">kanundan doğan </w:t>
      </w:r>
      <w:r w:rsidRPr="00DD236F">
        <w:rPr>
          <w:rFonts w:ascii="Times New Roman" w:eastAsia="Times New Roman" w:hAnsi="Times New Roman" w:cs="Times New Roman"/>
          <w:sz w:val="24"/>
          <w:szCs w:val="24"/>
          <w:highlight w:val="yellow"/>
          <w:lang w:eastAsia="tr-TR"/>
        </w:rPr>
        <w:t>dikka</w:t>
      </w:r>
      <w:r w:rsidR="00DD236F" w:rsidRPr="00DD236F">
        <w:rPr>
          <w:rFonts w:ascii="Times New Roman" w:eastAsia="Times New Roman" w:hAnsi="Times New Roman" w:cs="Times New Roman"/>
          <w:sz w:val="24"/>
          <w:szCs w:val="24"/>
          <w:highlight w:val="yellow"/>
          <w:lang w:eastAsia="tr-TR"/>
        </w:rPr>
        <w:t xml:space="preserve">t ve özen yükümlülüğüne ilişkin </w:t>
      </w:r>
      <w:r w:rsidRPr="00DD236F">
        <w:rPr>
          <w:rFonts w:ascii="Times New Roman" w:eastAsia="Times New Roman" w:hAnsi="Times New Roman" w:cs="Times New Roman"/>
          <w:sz w:val="24"/>
          <w:szCs w:val="24"/>
          <w:highlight w:val="yellow"/>
          <w:lang w:eastAsia="tr-TR"/>
        </w:rPr>
        <w:t>sorumlulukla</w:t>
      </w:r>
      <w:r w:rsidR="00DD236F" w:rsidRPr="00DD236F">
        <w:rPr>
          <w:rFonts w:ascii="Times New Roman" w:eastAsia="Times New Roman" w:hAnsi="Times New Roman" w:cs="Times New Roman"/>
          <w:sz w:val="24"/>
          <w:szCs w:val="24"/>
          <w:highlight w:val="yellow"/>
          <w:lang w:eastAsia="tr-TR"/>
        </w:rPr>
        <w:t>rını yerine getirmesine rağme</w:t>
      </w:r>
      <w:r w:rsidR="00EB7588">
        <w:rPr>
          <w:rFonts w:ascii="Times New Roman" w:eastAsia="Times New Roman" w:hAnsi="Times New Roman" w:cs="Times New Roman"/>
          <w:sz w:val="24"/>
          <w:szCs w:val="24"/>
          <w:highlight w:val="yellow"/>
          <w:lang w:eastAsia="tr-TR"/>
        </w:rPr>
        <w:t>n</w:t>
      </w:r>
      <w:r w:rsidR="00DD236F" w:rsidRPr="00DD236F">
        <w:rPr>
          <w:rFonts w:ascii="Times New Roman" w:eastAsia="Times New Roman" w:hAnsi="Times New Roman" w:cs="Times New Roman"/>
          <w:sz w:val="24"/>
          <w:szCs w:val="24"/>
          <w:highlight w:val="yellow"/>
          <w:lang w:eastAsia="tr-TR"/>
        </w:rPr>
        <w:t xml:space="preserve"> veri</w:t>
      </w:r>
      <w:r w:rsidR="00EB7588">
        <w:rPr>
          <w:rFonts w:ascii="Times New Roman" w:eastAsia="Times New Roman" w:hAnsi="Times New Roman" w:cs="Times New Roman"/>
          <w:sz w:val="24"/>
          <w:szCs w:val="24"/>
          <w:highlight w:val="yellow"/>
          <w:lang w:eastAsia="tr-TR"/>
        </w:rPr>
        <w:t xml:space="preserve"> </w:t>
      </w:r>
      <w:r w:rsidR="00DD236F" w:rsidRPr="00DD236F">
        <w:rPr>
          <w:rFonts w:ascii="Times New Roman" w:eastAsia="Times New Roman" w:hAnsi="Times New Roman" w:cs="Times New Roman"/>
          <w:sz w:val="24"/>
          <w:szCs w:val="24"/>
          <w:highlight w:val="yellow"/>
          <w:lang w:eastAsia="tr-TR"/>
        </w:rPr>
        <w:t>tabanında tutulan kişisel verilerin,</w:t>
      </w:r>
      <w:r w:rsidRPr="00DD236F">
        <w:rPr>
          <w:rFonts w:ascii="Times New Roman" w:eastAsia="Times New Roman" w:hAnsi="Times New Roman" w:cs="Times New Roman"/>
          <w:sz w:val="24"/>
          <w:szCs w:val="24"/>
          <w:highlight w:val="yellow"/>
          <w:lang w:eastAsia="tr-TR"/>
        </w:rPr>
        <w:t xml:space="preserve"> Dijital Korsanlık, öngörülemez ve engellenemez sistemsel arızalar vb. öngörülme ve gerçekleşme ihtimali son derece düşük olan bu gibi durumlarda sorumluluk taşımamaktadır.</w:t>
      </w:r>
    </w:p>
    <w:p w14:paraId="55D3B3B0" w14:textId="77777777" w:rsidR="007B46CA" w:rsidRPr="007B46CA" w:rsidRDefault="007B46CA" w:rsidP="007B46CA">
      <w:pPr>
        <w:shd w:val="clear" w:color="auto" w:fill="FFFFFF"/>
        <w:spacing w:after="375" w:line="240" w:lineRule="auto"/>
        <w:jc w:val="both"/>
        <w:rPr>
          <w:rFonts w:ascii="Times New Roman" w:eastAsia="Times New Roman" w:hAnsi="Times New Roman" w:cs="Times New Roman"/>
          <w:b/>
          <w:sz w:val="28"/>
          <w:szCs w:val="24"/>
          <w:u w:val="single"/>
          <w:lang w:eastAsia="tr-TR"/>
        </w:rPr>
      </w:pPr>
    </w:p>
    <w:p w14:paraId="35A15648" w14:textId="77777777" w:rsidR="007B46CA" w:rsidRPr="00E961D7" w:rsidRDefault="007B46CA" w:rsidP="006C7998">
      <w:pPr>
        <w:shd w:val="clear" w:color="auto" w:fill="FFFFFF"/>
        <w:spacing w:after="375" w:line="240" w:lineRule="auto"/>
        <w:jc w:val="both"/>
        <w:rPr>
          <w:rFonts w:ascii="Times New Roman" w:eastAsia="Times New Roman" w:hAnsi="Times New Roman" w:cs="Times New Roman"/>
          <w:sz w:val="24"/>
          <w:szCs w:val="24"/>
          <w:lang w:eastAsia="tr-TR"/>
        </w:rPr>
      </w:pPr>
    </w:p>
    <w:p w14:paraId="0977DEDA" w14:textId="77777777" w:rsidR="00E961D7" w:rsidRPr="00E961D7" w:rsidRDefault="00E961D7" w:rsidP="006C7998">
      <w:pPr>
        <w:jc w:val="both"/>
        <w:rPr>
          <w:rFonts w:ascii="Times New Roman" w:hAnsi="Times New Roman" w:cs="Times New Roman"/>
          <w:b/>
          <w:sz w:val="24"/>
          <w:u w:val="single"/>
        </w:rPr>
      </w:pPr>
    </w:p>
    <w:p w14:paraId="56AD0ABD" w14:textId="77777777" w:rsidR="00E961D7" w:rsidRDefault="00E961D7" w:rsidP="006C7998">
      <w:pPr>
        <w:jc w:val="both"/>
        <w:rPr>
          <w:rFonts w:ascii="Times New Roman" w:hAnsi="Times New Roman" w:cs="Times New Roman"/>
          <w:sz w:val="24"/>
        </w:rPr>
      </w:pPr>
    </w:p>
    <w:p w14:paraId="4781E1AE" w14:textId="77777777" w:rsidR="00E961D7" w:rsidRDefault="00E961D7" w:rsidP="006C7998">
      <w:pPr>
        <w:jc w:val="both"/>
        <w:rPr>
          <w:rFonts w:ascii="Times New Roman" w:hAnsi="Times New Roman" w:cs="Times New Roman"/>
          <w:sz w:val="24"/>
        </w:rPr>
      </w:pPr>
    </w:p>
    <w:p w14:paraId="5CBBB510" w14:textId="77777777" w:rsidR="0047734A" w:rsidRPr="0047734A" w:rsidRDefault="0047734A" w:rsidP="00FE47CD">
      <w:pPr>
        <w:jc w:val="both"/>
        <w:rPr>
          <w:rFonts w:ascii="Times New Roman" w:hAnsi="Times New Roman" w:cs="Times New Roman"/>
          <w:sz w:val="36"/>
        </w:rPr>
      </w:pPr>
    </w:p>
    <w:sectPr w:rsidR="0047734A" w:rsidRPr="00477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20A0D"/>
    <w:multiLevelType w:val="multilevel"/>
    <w:tmpl w:val="78F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7CD"/>
    <w:rsid w:val="00083CBE"/>
    <w:rsid w:val="00147FC9"/>
    <w:rsid w:val="001A02C4"/>
    <w:rsid w:val="0047734A"/>
    <w:rsid w:val="004D0A5F"/>
    <w:rsid w:val="006C7998"/>
    <w:rsid w:val="007B46CA"/>
    <w:rsid w:val="007D1D0A"/>
    <w:rsid w:val="008E4086"/>
    <w:rsid w:val="00937D49"/>
    <w:rsid w:val="00A93A16"/>
    <w:rsid w:val="00B01BC9"/>
    <w:rsid w:val="00D8348C"/>
    <w:rsid w:val="00DC2428"/>
    <w:rsid w:val="00DD236F"/>
    <w:rsid w:val="00E961D7"/>
    <w:rsid w:val="00EB7588"/>
    <w:rsid w:val="00FE47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7803"/>
  <w15:chartTrackingRefBased/>
  <w15:docId w15:val="{34664A4C-CE86-4E49-B91C-9890C8BB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E408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93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7660">
      <w:bodyDiv w:val="1"/>
      <w:marLeft w:val="0"/>
      <w:marRight w:val="0"/>
      <w:marTop w:val="0"/>
      <w:marBottom w:val="0"/>
      <w:divBdr>
        <w:top w:val="none" w:sz="0" w:space="0" w:color="auto"/>
        <w:left w:val="none" w:sz="0" w:space="0" w:color="auto"/>
        <w:bottom w:val="none" w:sz="0" w:space="0" w:color="auto"/>
        <w:right w:val="none" w:sz="0" w:space="0" w:color="auto"/>
      </w:divBdr>
    </w:div>
    <w:div w:id="985931298">
      <w:bodyDiv w:val="1"/>
      <w:marLeft w:val="0"/>
      <w:marRight w:val="0"/>
      <w:marTop w:val="0"/>
      <w:marBottom w:val="0"/>
      <w:divBdr>
        <w:top w:val="none" w:sz="0" w:space="0" w:color="auto"/>
        <w:left w:val="none" w:sz="0" w:space="0" w:color="auto"/>
        <w:bottom w:val="none" w:sz="0" w:space="0" w:color="auto"/>
        <w:right w:val="none" w:sz="0" w:space="0" w:color="auto"/>
      </w:divBdr>
    </w:div>
    <w:div w:id="11002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2425</Words>
  <Characters>13823</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Hukuk</dc:creator>
  <cp:keywords/>
  <dc:description/>
  <cp:lastModifiedBy>User 1552</cp:lastModifiedBy>
  <cp:revision>5</cp:revision>
  <dcterms:created xsi:type="dcterms:W3CDTF">2021-08-11T13:18:00Z</dcterms:created>
  <dcterms:modified xsi:type="dcterms:W3CDTF">2021-08-17T10:30:00Z</dcterms:modified>
</cp:coreProperties>
</file>