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56C36" w14:paraId="78C9F7ED" w14:textId="77777777" w:rsidTr="00356C36">
        <w:tc>
          <w:tcPr>
            <w:tcW w:w="1726" w:type="dxa"/>
          </w:tcPr>
          <w:p w14:paraId="2A47D766" w14:textId="77777777" w:rsidR="00356C36" w:rsidRDefault="00356C36">
            <w:pPr>
              <w:rPr>
                <w:color w:val="EF4C31"/>
              </w:rPr>
            </w:pPr>
            <w:r>
              <w:rPr>
                <w:color w:val="EF4C31"/>
              </w:rPr>
              <w:t>Couleur</w:t>
            </w:r>
          </w:p>
        </w:tc>
        <w:tc>
          <w:tcPr>
            <w:tcW w:w="1726" w:type="dxa"/>
          </w:tcPr>
          <w:p w14:paraId="211F1CDA" w14:textId="77777777" w:rsidR="00356C36" w:rsidRPr="00356C36" w:rsidRDefault="00356C36">
            <w:r>
              <w:t>R</w:t>
            </w:r>
          </w:p>
        </w:tc>
        <w:tc>
          <w:tcPr>
            <w:tcW w:w="1726" w:type="dxa"/>
          </w:tcPr>
          <w:p w14:paraId="41A2A4E5" w14:textId="77777777" w:rsidR="00356C36" w:rsidRPr="00356C36" w:rsidRDefault="00356C36">
            <w:r w:rsidRPr="00356C36">
              <w:t>B</w:t>
            </w:r>
          </w:p>
        </w:tc>
        <w:tc>
          <w:tcPr>
            <w:tcW w:w="1726" w:type="dxa"/>
          </w:tcPr>
          <w:p w14:paraId="179CCCE5" w14:textId="77777777" w:rsidR="00356C36" w:rsidRPr="00356C36" w:rsidRDefault="00356C36">
            <w:r>
              <w:t>G</w:t>
            </w:r>
          </w:p>
        </w:tc>
        <w:tc>
          <w:tcPr>
            <w:tcW w:w="1726" w:type="dxa"/>
          </w:tcPr>
          <w:p w14:paraId="756D2FA6" w14:textId="77777777" w:rsidR="00356C36" w:rsidRPr="00356C36" w:rsidRDefault="00356C36">
            <w:r>
              <w:t>HEX</w:t>
            </w:r>
          </w:p>
        </w:tc>
      </w:tr>
      <w:tr w:rsidR="00356C36" w14:paraId="20716671" w14:textId="77777777" w:rsidTr="00356C36">
        <w:tc>
          <w:tcPr>
            <w:tcW w:w="1726" w:type="dxa"/>
          </w:tcPr>
          <w:p w14:paraId="77392C6A" w14:textId="77777777" w:rsidR="00356C36" w:rsidRPr="00356C36" w:rsidRDefault="00356C36">
            <w:pPr>
              <w:rPr>
                <w:color w:val="EF4C31"/>
              </w:rPr>
            </w:pPr>
            <w:r>
              <w:rPr>
                <w:color w:val="EF4C31"/>
              </w:rPr>
              <w:t>Rouge-</w:t>
            </w:r>
            <w:proofErr w:type="spellStart"/>
            <w:r>
              <w:rPr>
                <w:color w:val="EF4C31"/>
              </w:rPr>
              <w:t>arrière plan</w:t>
            </w:r>
            <w:proofErr w:type="spellEnd"/>
          </w:p>
        </w:tc>
        <w:tc>
          <w:tcPr>
            <w:tcW w:w="1726" w:type="dxa"/>
          </w:tcPr>
          <w:p w14:paraId="6769DF4F" w14:textId="0143F6FB" w:rsidR="00356C36" w:rsidRDefault="00407ADF">
            <w:pPr>
              <w:rPr>
                <w:color w:val="EF4C31"/>
              </w:rPr>
            </w:pPr>
            <w:r>
              <w:rPr>
                <w:color w:val="EF4C31"/>
              </w:rPr>
              <w:t>49</w:t>
            </w:r>
          </w:p>
        </w:tc>
        <w:tc>
          <w:tcPr>
            <w:tcW w:w="1726" w:type="dxa"/>
          </w:tcPr>
          <w:p w14:paraId="63A8BCD4" w14:textId="232496FB" w:rsidR="00356C36" w:rsidRDefault="00356C36">
            <w:pPr>
              <w:rPr>
                <w:color w:val="EF4C31"/>
              </w:rPr>
            </w:pPr>
            <w:r>
              <w:rPr>
                <w:color w:val="EF4C31"/>
              </w:rPr>
              <w:t>7</w:t>
            </w:r>
            <w:r w:rsidR="00407ADF">
              <w:rPr>
                <w:color w:val="EF4C31"/>
              </w:rPr>
              <w:t>2</w:t>
            </w:r>
          </w:p>
        </w:tc>
        <w:tc>
          <w:tcPr>
            <w:tcW w:w="1726" w:type="dxa"/>
          </w:tcPr>
          <w:p w14:paraId="5B60F6C4" w14:textId="1A80465C" w:rsidR="00356C36" w:rsidRDefault="009461C9">
            <w:pPr>
              <w:rPr>
                <w:color w:val="EF4C31"/>
              </w:rPr>
            </w:pPr>
            <w:r>
              <w:rPr>
                <w:color w:val="EF4C31"/>
              </w:rPr>
              <w:t>18</w:t>
            </w:r>
            <w:r w:rsidR="00407ADF">
              <w:rPr>
                <w:color w:val="EF4C31"/>
              </w:rPr>
              <w:t>9</w:t>
            </w:r>
          </w:p>
        </w:tc>
        <w:tc>
          <w:tcPr>
            <w:tcW w:w="1726" w:type="dxa"/>
          </w:tcPr>
          <w:p w14:paraId="31E7B0AB" w14:textId="1AAA2773" w:rsidR="00356C36" w:rsidRDefault="007051F6">
            <w:pPr>
              <w:rPr>
                <w:color w:val="EF4C31"/>
              </w:rPr>
            </w:pPr>
            <w:r w:rsidRPr="007051F6">
              <w:rPr>
                <w:color w:val="EF4C31"/>
              </w:rPr>
              <w:t>#</w:t>
            </w:r>
            <w:r w:rsidR="005D0C30">
              <w:rPr>
                <w:color w:val="EF4C31"/>
              </w:rPr>
              <w:t>3148bd</w:t>
            </w:r>
          </w:p>
        </w:tc>
      </w:tr>
      <w:tr w:rsidR="00356C36" w14:paraId="78FCFA02" w14:textId="77777777" w:rsidTr="00356C36">
        <w:tc>
          <w:tcPr>
            <w:tcW w:w="1726" w:type="dxa"/>
          </w:tcPr>
          <w:p w14:paraId="3973BA1E" w14:textId="0C1F3D19" w:rsidR="00356C36" w:rsidRPr="007051F6" w:rsidRDefault="007051F6">
            <w:pPr>
              <w:rPr>
                <w:color w:val="9E3118"/>
              </w:rPr>
            </w:pPr>
            <w:proofErr w:type="spellStart"/>
            <w:r w:rsidRPr="007051F6">
              <w:rPr>
                <w:color w:val="9E3118"/>
              </w:rPr>
              <w:t>C</w:t>
            </w:r>
            <w:r w:rsidR="00255A22">
              <w:rPr>
                <w:color w:val="9E3118"/>
              </w:rPr>
              <w:t>o</w:t>
            </w:r>
            <w:r w:rsidRPr="007051F6">
              <w:rPr>
                <w:color w:val="9E3118"/>
              </w:rPr>
              <w:t>ntrast</w:t>
            </w:r>
            <w:proofErr w:type="spellEnd"/>
            <w:r w:rsidRPr="007051F6">
              <w:rPr>
                <w:color w:val="9E3118"/>
              </w:rPr>
              <w:t xml:space="preserve"> </w:t>
            </w:r>
            <w:proofErr w:type="spellStart"/>
            <w:r w:rsidRPr="007051F6">
              <w:rPr>
                <w:color w:val="9E3118"/>
              </w:rPr>
              <w:t>red</w:t>
            </w:r>
            <w:proofErr w:type="spellEnd"/>
          </w:p>
        </w:tc>
        <w:tc>
          <w:tcPr>
            <w:tcW w:w="1726" w:type="dxa"/>
          </w:tcPr>
          <w:p w14:paraId="27B7EC2A" w14:textId="13AF04AC" w:rsidR="00356C36" w:rsidRPr="007051F6" w:rsidRDefault="00A55F1D">
            <w:pPr>
              <w:rPr>
                <w:color w:val="9E3118"/>
              </w:rPr>
            </w:pPr>
            <w:r>
              <w:rPr>
                <w:color w:val="9E3118"/>
              </w:rPr>
              <w:t>36</w:t>
            </w:r>
          </w:p>
        </w:tc>
        <w:tc>
          <w:tcPr>
            <w:tcW w:w="1726" w:type="dxa"/>
          </w:tcPr>
          <w:p w14:paraId="55EBC3E0" w14:textId="53F8AE1E" w:rsidR="00356C36" w:rsidRPr="007051F6" w:rsidRDefault="00A55F1D">
            <w:pPr>
              <w:rPr>
                <w:color w:val="9E3118"/>
              </w:rPr>
            </w:pPr>
            <w:r>
              <w:rPr>
                <w:color w:val="9E3118"/>
              </w:rPr>
              <w:t>9</w:t>
            </w:r>
          </w:p>
        </w:tc>
        <w:tc>
          <w:tcPr>
            <w:tcW w:w="1726" w:type="dxa"/>
          </w:tcPr>
          <w:p w14:paraId="50C64031" w14:textId="0142DE03" w:rsidR="00356C36" w:rsidRPr="007051F6" w:rsidRDefault="00A55F1D">
            <w:pPr>
              <w:rPr>
                <w:color w:val="9E3118"/>
              </w:rPr>
            </w:pPr>
            <w:r>
              <w:rPr>
                <w:color w:val="9E3118"/>
              </w:rPr>
              <w:t>94</w:t>
            </w:r>
          </w:p>
        </w:tc>
        <w:tc>
          <w:tcPr>
            <w:tcW w:w="1726" w:type="dxa"/>
          </w:tcPr>
          <w:p w14:paraId="60996D24" w14:textId="07F9E8E5" w:rsidR="00356C36" w:rsidRPr="007051F6" w:rsidRDefault="00A55F1D">
            <w:pPr>
              <w:rPr>
                <w:color w:val="9E3118"/>
              </w:rPr>
            </w:pPr>
            <w:r>
              <w:rPr>
                <w:color w:val="9E3118"/>
              </w:rPr>
              <w:t>24095e</w:t>
            </w:r>
          </w:p>
        </w:tc>
      </w:tr>
      <w:tr w:rsidR="00356C36" w14:paraId="258C6BD8" w14:textId="77777777" w:rsidTr="00356C36">
        <w:tc>
          <w:tcPr>
            <w:tcW w:w="1726" w:type="dxa"/>
          </w:tcPr>
          <w:p w14:paraId="1C100934" w14:textId="77777777"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Pink</w:t>
            </w:r>
          </w:p>
        </w:tc>
        <w:tc>
          <w:tcPr>
            <w:tcW w:w="1726" w:type="dxa"/>
          </w:tcPr>
          <w:p w14:paraId="2E3DC7B7" w14:textId="77777777"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240</w:t>
            </w:r>
          </w:p>
        </w:tc>
        <w:tc>
          <w:tcPr>
            <w:tcW w:w="1726" w:type="dxa"/>
          </w:tcPr>
          <w:p w14:paraId="13237753" w14:textId="77777777"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117</w:t>
            </w:r>
          </w:p>
        </w:tc>
        <w:tc>
          <w:tcPr>
            <w:tcW w:w="1726" w:type="dxa"/>
          </w:tcPr>
          <w:p w14:paraId="52A55556" w14:textId="77777777"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117</w:t>
            </w:r>
          </w:p>
        </w:tc>
        <w:tc>
          <w:tcPr>
            <w:tcW w:w="1726" w:type="dxa"/>
          </w:tcPr>
          <w:p w14:paraId="2BC7A833" w14:textId="20C4D345"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#</w:t>
            </w:r>
            <w:r w:rsidR="009109B6">
              <w:rPr>
                <w:color w:val="F07575"/>
              </w:rPr>
              <w:t>62</w:t>
            </w:r>
            <w:r w:rsidR="00A11AA8">
              <w:rPr>
                <w:color w:val="F07575"/>
              </w:rPr>
              <w:t>d3fc</w:t>
            </w:r>
          </w:p>
        </w:tc>
      </w:tr>
    </w:tbl>
    <w:p w14:paraId="1712039B" w14:textId="77777777" w:rsidR="00356C36" w:rsidRPr="00356C36" w:rsidRDefault="00356C36">
      <w:pPr>
        <w:rPr>
          <w:color w:val="EF4C31"/>
        </w:rPr>
      </w:pPr>
    </w:p>
    <w:sectPr w:rsidR="00356C36" w:rsidRPr="00356C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6"/>
    <w:rsid w:val="002072D7"/>
    <w:rsid w:val="00255A22"/>
    <w:rsid w:val="00356C36"/>
    <w:rsid w:val="00407ADF"/>
    <w:rsid w:val="00502433"/>
    <w:rsid w:val="0055144D"/>
    <w:rsid w:val="005D0C30"/>
    <w:rsid w:val="007051F6"/>
    <w:rsid w:val="009109B6"/>
    <w:rsid w:val="009461C9"/>
    <w:rsid w:val="00A11AA8"/>
    <w:rsid w:val="00A55F1D"/>
    <w:rsid w:val="00C25A3D"/>
    <w:rsid w:val="00D218EA"/>
    <w:rsid w:val="00D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CF5B"/>
  <w15:chartTrackingRefBased/>
  <w15:docId w15:val="{651D0199-297A-4406-B314-5CAEEF8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Zoé Dagenais</dc:creator>
  <cp:keywords/>
  <dc:description/>
  <cp:lastModifiedBy>Zoé Dagenais</cp:lastModifiedBy>
  <cp:revision>12</cp:revision>
  <dcterms:created xsi:type="dcterms:W3CDTF">2020-09-24T16:59:00Z</dcterms:created>
  <dcterms:modified xsi:type="dcterms:W3CDTF">2020-09-24T17:25:00Z</dcterms:modified>
</cp:coreProperties>
</file>