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 xml:space="preserve">V Hradci Králové </w:t>
            </w:r>
            <w:proofErr w:type="gramStart"/>
            <w:r w:rsidRPr="00F05B69">
              <w:t>dne</w:t>
            </w:r>
            <w:r>
              <w:t xml:space="preserve"> </w:t>
            </w:r>
            <w:proofErr w:type="gramEnd"/>
            <w:r>
              <w:fldChar w:fldCharType="begin"/>
            </w:r>
            <w:r>
              <w:instrText xml:space="preserve"> TIME \@ "d.M.yyyy" </w:instrText>
            </w:r>
            <w:r>
              <w:fldChar w:fldCharType="separate"/>
            </w:r>
            <w:r w:rsidR="006B6EB2">
              <w:rPr>
                <w:noProof/>
              </w:rPr>
              <w:t>7.2.2015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7A7C10"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1082310" w:history="1">
        <w:r w:rsidR="007A7C10" w:rsidRPr="00DB42AF">
          <w:rPr>
            <w:rStyle w:val="Hypertextovodkaz"/>
            <w:noProof/>
          </w:rPr>
          <w:t>1</w:t>
        </w:r>
        <w:r w:rsidR="007A7C10">
          <w:rPr>
            <w:rFonts w:asciiTheme="minorHAnsi" w:eastAsiaTheme="minorEastAsia" w:hAnsiTheme="minorHAnsi" w:cstheme="minorBidi"/>
            <w:noProof/>
            <w:sz w:val="22"/>
            <w:szCs w:val="22"/>
            <w:lang w:eastAsia="cs-CZ" w:bidi="ar-SA"/>
          </w:rPr>
          <w:tab/>
        </w:r>
        <w:r w:rsidR="007A7C10" w:rsidRPr="00DB42AF">
          <w:rPr>
            <w:rStyle w:val="Hypertextovodkaz"/>
            <w:noProof/>
          </w:rPr>
          <w:t>Úvod</w:t>
        </w:r>
        <w:r w:rsidR="007A7C10">
          <w:rPr>
            <w:noProof/>
            <w:webHidden/>
          </w:rPr>
          <w:tab/>
        </w:r>
        <w:r w:rsidR="007A7C10">
          <w:rPr>
            <w:noProof/>
            <w:webHidden/>
          </w:rPr>
          <w:fldChar w:fldCharType="begin"/>
        </w:r>
        <w:r w:rsidR="007A7C10">
          <w:rPr>
            <w:noProof/>
            <w:webHidden/>
          </w:rPr>
          <w:instrText xml:space="preserve"> PAGEREF _Toc411082310 \h </w:instrText>
        </w:r>
        <w:r w:rsidR="007A7C10">
          <w:rPr>
            <w:noProof/>
            <w:webHidden/>
          </w:rPr>
        </w:r>
        <w:r w:rsidR="007A7C10">
          <w:rPr>
            <w:noProof/>
            <w:webHidden/>
          </w:rPr>
          <w:fldChar w:fldCharType="separate"/>
        </w:r>
        <w:r w:rsidR="006B6EB2">
          <w:rPr>
            <w:noProof/>
            <w:webHidden/>
          </w:rPr>
          <w:t>8</w:t>
        </w:r>
        <w:r w:rsidR="007A7C10">
          <w:rPr>
            <w:noProof/>
            <w:webHidden/>
          </w:rPr>
          <w:fldChar w:fldCharType="end"/>
        </w:r>
      </w:hyperlink>
    </w:p>
    <w:p w:rsidR="007A7C10" w:rsidRDefault="007A7C10">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082311" w:history="1">
        <w:r w:rsidRPr="00DB42AF">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_Toc411082311 \h </w:instrText>
        </w:r>
        <w:r>
          <w:rPr>
            <w:noProof/>
            <w:webHidden/>
          </w:rPr>
        </w:r>
        <w:r>
          <w:rPr>
            <w:noProof/>
            <w:webHidden/>
          </w:rPr>
          <w:fldChar w:fldCharType="separate"/>
        </w:r>
        <w:r w:rsidR="006B6EB2">
          <w:rPr>
            <w:noProof/>
            <w:webHidden/>
          </w:rPr>
          <w:t>9</w:t>
        </w:r>
        <w:r>
          <w:rPr>
            <w:noProof/>
            <w:webHidden/>
          </w:rPr>
          <w:fldChar w:fldCharType="end"/>
        </w:r>
      </w:hyperlink>
    </w:p>
    <w:p w:rsidR="007A7C10" w:rsidRDefault="007A7C10">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082312" w:history="1">
        <w:r w:rsidRPr="00DB42AF">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_Toc411082312 \h </w:instrText>
        </w:r>
        <w:r>
          <w:rPr>
            <w:noProof/>
            <w:webHidden/>
          </w:rPr>
        </w:r>
        <w:r>
          <w:rPr>
            <w:noProof/>
            <w:webHidden/>
          </w:rPr>
          <w:fldChar w:fldCharType="separate"/>
        </w:r>
        <w:r w:rsidR="006B6EB2">
          <w:rPr>
            <w:noProof/>
            <w:webHidden/>
          </w:rPr>
          <w:t>12</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13" w:history="1">
        <w:r w:rsidRPr="00DB42AF">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Portál</w:t>
        </w:r>
        <w:r>
          <w:rPr>
            <w:noProof/>
            <w:webHidden/>
          </w:rPr>
          <w:tab/>
        </w:r>
        <w:r>
          <w:rPr>
            <w:noProof/>
            <w:webHidden/>
          </w:rPr>
          <w:fldChar w:fldCharType="begin"/>
        </w:r>
        <w:r>
          <w:rPr>
            <w:noProof/>
            <w:webHidden/>
          </w:rPr>
          <w:instrText xml:space="preserve"> PAGEREF _Toc411082313 \h </w:instrText>
        </w:r>
        <w:r>
          <w:rPr>
            <w:noProof/>
            <w:webHidden/>
          </w:rPr>
        </w:r>
        <w:r>
          <w:rPr>
            <w:noProof/>
            <w:webHidden/>
          </w:rPr>
          <w:fldChar w:fldCharType="separate"/>
        </w:r>
        <w:r w:rsidR="006B6EB2">
          <w:rPr>
            <w:noProof/>
            <w:webHidden/>
          </w:rPr>
          <w:t>12</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14" w:history="1">
        <w:r w:rsidRPr="00DB42AF">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_Toc411082314 \h </w:instrText>
        </w:r>
        <w:r>
          <w:rPr>
            <w:noProof/>
            <w:webHidden/>
          </w:rPr>
        </w:r>
        <w:r>
          <w:rPr>
            <w:noProof/>
            <w:webHidden/>
          </w:rPr>
          <w:fldChar w:fldCharType="separate"/>
        </w:r>
        <w:r w:rsidR="006B6EB2">
          <w:rPr>
            <w:noProof/>
            <w:webHidden/>
          </w:rPr>
          <w:t>12</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15" w:history="1">
        <w:r w:rsidRPr="00DB42AF">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Portlet</w:t>
        </w:r>
        <w:r>
          <w:rPr>
            <w:noProof/>
            <w:webHidden/>
          </w:rPr>
          <w:tab/>
        </w:r>
        <w:r>
          <w:rPr>
            <w:noProof/>
            <w:webHidden/>
          </w:rPr>
          <w:fldChar w:fldCharType="begin"/>
        </w:r>
        <w:r>
          <w:rPr>
            <w:noProof/>
            <w:webHidden/>
          </w:rPr>
          <w:instrText xml:space="preserve"> PAGEREF _Toc411082315 \h </w:instrText>
        </w:r>
        <w:r>
          <w:rPr>
            <w:noProof/>
            <w:webHidden/>
          </w:rPr>
        </w:r>
        <w:r>
          <w:rPr>
            <w:noProof/>
            <w:webHidden/>
          </w:rPr>
          <w:fldChar w:fldCharType="separate"/>
        </w:r>
        <w:r w:rsidR="006B6EB2">
          <w:rPr>
            <w:noProof/>
            <w:webHidden/>
          </w:rPr>
          <w:t>13</w:t>
        </w:r>
        <w:r>
          <w:rPr>
            <w:noProof/>
            <w:webHidden/>
          </w:rPr>
          <w:fldChar w:fldCharType="end"/>
        </w:r>
      </w:hyperlink>
    </w:p>
    <w:p w:rsidR="007A7C10" w:rsidRDefault="007A7C10">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082316" w:history="1">
        <w:r w:rsidRPr="00DB42AF">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_Toc411082316 \h </w:instrText>
        </w:r>
        <w:r>
          <w:rPr>
            <w:noProof/>
            <w:webHidden/>
          </w:rPr>
        </w:r>
        <w:r>
          <w:rPr>
            <w:noProof/>
            <w:webHidden/>
          </w:rPr>
          <w:fldChar w:fldCharType="separate"/>
        </w:r>
        <w:r w:rsidR="006B6EB2">
          <w:rPr>
            <w:noProof/>
            <w:webHidden/>
          </w:rPr>
          <w:t>14</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17" w:history="1">
        <w:r w:rsidRPr="00DB42AF">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_Toc411082317 \h </w:instrText>
        </w:r>
        <w:r>
          <w:rPr>
            <w:noProof/>
            <w:webHidden/>
          </w:rPr>
        </w:r>
        <w:r>
          <w:rPr>
            <w:noProof/>
            <w:webHidden/>
          </w:rPr>
          <w:fldChar w:fldCharType="separate"/>
        </w:r>
        <w:r w:rsidR="006B6EB2">
          <w:rPr>
            <w:noProof/>
            <w:webHidden/>
          </w:rPr>
          <w:t>15</w:t>
        </w:r>
        <w:r>
          <w:rPr>
            <w:noProof/>
            <w:webHidden/>
          </w:rPr>
          <w:fldChar w:fldCharType="end"/>
        </w:r>
      </w:hyperlink>
    </w:p>
    <w:p w:rsidR="007A7C10" w:rsidRDefault="007A7C10">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082318" w:history="1">
        <w:r w:rsidRPr="00DB42AF">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JSR 168</w:t>
        </w:r>
        <w:r>
          <w:rPr>
            <w:noProof/>
            <w:webHidden/>
          </w:rPr>
          <w:tab/>
        </w:r>
        <w:r>
          <w:rPr>
            <w:noProof/>
            <w:webHidden/>
          </w:rPr>
          <w:fldChar w:fldCharType="begin"/>
        </w:r>
        <w:r>
          <w:rPr>
            <w:noProof/>
            <w:webHidden/>
          </w:rPr>
          <w:instrText xml:space="preserve"> PAGEREF _Toc411082318 \h </w:instrText>
        </w:r>
        <w:r>
          <w:rPr>
            <w:noProof/>
            <w:webHidden/>
          </w:rPr>
        </w:r>
        <w:r>
          <w:rPr>
            <w:noProof/>
            <w:webHidden/>
          </w:rPr>
          <w:fldChar w:fldCharType="separate"/>
        </w:r>
        <w:r w:rsidR="006B6EB2">
          <w:rPr>
            <w:noProof/>
            <w:webHidden/>
          </w:rPr>
          <w:t>16</w:t>
        </w:r>
        <w:r>
          <w:rPr>
            <w:noProof/>
            <w:webHidden/>
          </w:rPr>
          <w:fldChar w:fldCharType="end"/>
        </w:r>
      </w:hyperlink>
    </w:p>
    <w:p w:rsidR="007A7C10" w:rsidRDefault="007A7C10">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082319" w:history="1">
        <w:r w:rsidRPr="00DB42AF">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JSR 286</w:t>
        </w:r>
        <w:r>
          <w:rPr>
            <w:noProof/>
            <w:webHidden/>
          </w:rPr>
          <w:tab/>
        </w:r>
        <w:r>
          <w:rPr>
            <w:noProof/>
            <w:webHidden/>
          </w:rPr>
          <w:fldChar w:fldCharType="begin"/>
        </w:r>
        <w:r>
          <w:rPr>
            <w:noProof/>
            <w:webHidden/>
          </w:rPr>
          <w:instrText xml:space="preserve"> PAGEREF _Toc411082319 \h </w:instrText>
        </w:r>
        <w:r>
          <w:rPr>
            <w:noProof/>
            <w:webHidden/>
          </w:rPr>
        </w:r>
        <w:r>
          <w:rPr>
            <w:noProof/>
            <w:webHidden/>
          </w:rPr>
          <w:fldChar w:fldCharType="separate"/>
        </w:r>
        <w:r w:rsidR="006B6EB2">
          <w:rPr>
            <w:noProof/>
            <w:webHidden/>
          </w:rPr>
          <w:t>16</w:t>
        </w:r>
        <w:r>
          <w:rPr>
            <w:noProof/>
            <w:webHidden/>
          </w:rPr>
          <w:fldChar w:fldCharType="end"/>
        </w:r>
      </w:hyperlink>
    </w:p>
    <w:p w:rsidR="007A7C10" w:rsidRDefault="007A7C10">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082320" w:history="1">
        <w:r w:rsidRPr="00DB42AF">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_Toc411082320 \h </w:instrText>
        </w:r>
        <w:r>
          <w:rPr>
            <w:noProof/>
            <w:webHidden/>
          </w:rPr>
        </w:r>
        <w:r>
          <w:rPr>
            <w:noProof/>
            <w:webHidden/>
          </w:rPr>
          <w:fldChar w:fldCharType="separate"/>
        </w:r>
        <w:r w:rsidR="006B6EB2">
          <w:rPr>
            <w:noProof/>
            <w:webHidden/>
          </w:rPr>
          <w:t>18</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21" w:history="1">
        <w:r w:rsidRPr="00DB42AF">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Backbase</w:t>
        </w:r>
        <w:r>
          <w:rPr>
            <w:noProof/>
            <w:webHidden/>
          </w:rPr>
          <w:tab/>
        </w:r>
        <w:r>
          <w:rPr>
            <w:noProof/>
            <w:webHidden/>
          </w:rPr>
          <w:fldChar w:fldCharType="begin"/>
        </w:r>
        <w:r>
          <w:rPr>
            <w:noProof/>
            <w:webHidden/>
          </w:rPr>
          <w:instrText xml:space="preserve"> PAGEREF _Toc411082321 \h </w:instrText>
        </w:r>
        <w:r>
          <w:rPr>
            <w:noProof/>
            <w:webHidden/>
          </w:rPr>
        </w:r>
        <w:r>
          <w:rPr>
            <w:noProof/>
            <w:webHidden/>
          </w:rPr>
          <w:fldChar w:fldCharType="separate"/>
        </w:r>
        <w:r w:rsidR="006B6EB2">
          <w:rPr>
            <w:noProof/>
            <w:webHidden/>
          </w:rPr>
          <w:t>19</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22" w:history="1">
        <w:r w:rsidRPr="00DB42AF">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IBM WebSphere</w:t>
        </w:r>
        <w:r>
          <w:rPr>
            <w:noProof/>
            <w:webHidden/>
          </w:rPr>
          <w:tab/>
        </w:r>
        <w:r>
          <w:rPr>
            <w:noProof/>
            <w:webHidden/>
          </w:rPr>
          <w:fldChar w:fldCharType="begin"/>
        </w:r>
        <w:r>
          <w:rPr>
            <w:noProof/>
            <w:webHidden/>
          </w:rPr>
          <w:instrText xml:space="preserve"> PAGEREF _Toc411082322 \h </w:instrText>
        </w:r>
        <w:r>
          <w:rPr>
            <w:noProof/>
            <w:webHidden/>
          </w:rPr>
        </w:r>
        <w:r>
          <w:rPr>
            <w:noProof/>
            <w:webHidden/>
          </w:rPr>
          <w:fldChar w:fldCharType="separate"/>
        </w:r>
        <w:r w:rsidR="006B6EB2">
          <w:rPr>
            <w:noProof/>
            <w:webHidden/>
          </w:rPr>
          <w:t>19</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23" w:history="1">
        <w:r w:rsidRPr="00DB42AF">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eXo platform</w:t>
        </w:r>
        <w:r>
          <w:rPr>
            <w:noProof/>
            <w:webHidden/>
          </w:rPr>
          <w:tab/>
        </w:r>
        <w:r>
          <w:rPr>
            <w:noProof/>
            <w:webHidden/>
          </w:rPr>
          <w:fldChar w:fldCharType="begin"/>
        </w:r>
        <w:r>
          <w:rPr>
            <w:noProof/>
            <w:webHidden/>
          </w:rPr>
          <w:instrText xml:space="preserve"> PAGEREF _Toc411082323 \h </w:instrText>
        </w:r>
        <w:r>
          <w:rPr>
            <w:noProof/>
            <w:webHidden/>
          </w:rPr>
        </w:r>
        <w:r>
          <w:rPr>
            <w:noProof/>
            <w:webHidden/>
          </w:rPr>
          <w:fldChar w:fldCharType="separate"/>
        </w:r>
        <w:r w:rsidR="006B6EB2">
          <w:rPr>
            <w:noProof/>
            <w:webHidden/>
          </w:rPr>
          <w:t>20</w:t>
        </w:r>
        <w:r>
          <w:rPr>
            <w:noProof/>
            <w:webHidden/>
          </w:rPr>
          <w:fldChar w:fldCharType="end"/>
        </w:r>
      </w:hyperlink>
    </w:p>
    <w:p w:rsidR="007A7C10" w:rsidRDefault="007A7C10">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082324" w:history="1">
        <w:r w:rsidRPr="00DB42AF">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Liferay portál</w:t>
        </w:r>
        <w:r>
          <w:rPr>
            <w:noProof/>
            <w:webHidden/>
          </w:rPr>
          <w:tab/>
        </w:r>
        <w:r>
          <w:rPr>
            <w:noProof/>
            <w:webHidden/>
          </w:rPr>
          <w:fldChar w:fldCharType="begin"/>
        </w:r>
        <w:r>
          <w:rPr>
            <w:noProof/>
            <w:webHidden/>
          </w:rPr>
          <w:instrText xml:space="preserve"> PAGEREF _Toc411082324 \h </w:instrText>
        </w:r>
        <w:r>
          <w:rPr>
            <w:noProof/>
            <w:webHidden/>
          </w:rPr>
        </w:r>
        <w:r>
          <w:rPr>
            <w:noProof/>
            <w:webHidden/>
          </w:rPr>
          <w:fldChar w:fldCharType="separate"/>
        </w:r>
        <w:r w:rsidR="006B6EB2">
          <w:rPr>
            <w:noProof/>
            <w:webHidden/>
          </w:rPr>
          <w:t>21</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25" w:history="1">
        <w:r w:rsidRPr="00DB42AF">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Architektura</w:t>
        </w:r>
        <w:r>
          <w:rPr>
            <w:noProof/>
            <w:webHidden/>
          </w:rPr>
          <w:tab/>
        </w:r>
        <w:r>
          <w:rPr>
            <w:noProof/>
            <w:webHidden/>
          </w:rPr>
          <w:fldChar w:fldCharType="begin"/>
        </w:r>
        <w:r>
          <w:rPr>
            <w:noProof/>
            <w:webHidden/>
          </w:rPr>
          <w:instrText xml:space="preserve"> PAGEREF _Toc411082325 \h </w:instrText>
        </w:r>
        <w:r>
          <w:rPr>
            <w:noProof/>
            <w:webHidden/>
          </w:rPr>
        </w:r>
        <w:r>
          <w:rPr>
            <w:noProof/>
            <w:webHidden/>
          </w:rPr>
          <w:fldChar w:fldCharType="separate"/>
        </w:r>
        <w:r w:rsidR="006B6EB2">
          <w:rPr>
            <w:noProof/>
            <w:webHidden/>
          </w:rPr>
          <w:t>21</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26" w:history="1">
        <w:r w:rsidRPr="00DB42AF">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Integrované nástroje</w:t>
        </w:r>
        <w:r>
          <w:rPr>
            <w:noProof/>
            <w:webHidden/>
          </w:rPr>
          <w:tab/>
        </w:r>
        <w:r>
          <w:rPr>
            <w:noProof/>
            <w:webHidden/>
          </w:rPr>
          <w:fldChar w:fldCharType="begin"/>
        </w:r>
        <w:r>
          <w:rPr>
            <w:noProof/>
            <w:webHidden/>
          </w:rPr>
          <w:instrText xml:space="preserve"> PAGEREF _Toc411082326 \h </w:instrText>
        </w:r>
        <w:r>
          <w:rPr>
            <w:noProof/>
            <w:webHidden/>
          </w:rPr>
        </w:r>
        <w:r>
          <w:rPr>
            <w:noProof/>
            <w:webHidden/>
          </w:rPr>
          <w:fldChar w:fldCharType="separate"/>
        </w:r>
        <w:r w:rsidR="006B6EB2">
          <w:rPr>
            <w:noProof/>
            <w:webHidden/>
          </w:rPr>
          <w:t>24</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27" w:history="1">
        <w:r w:rsidRPr="00DB42AF">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Nastavení portálu</w:t>
        </w:r>
        <w:r>
          <w:rPr>
            <w:noProof/>
            <w:webHidden/>
          </w:rPr>
          <w:tab/>
        </w:r>
        <w:r>
          <w:rPr>
            <w:noProof/>
            <w:webHidden/>
          </w:rPr>
          <w:fldChar w:fldCharType="begin"/>
        </w:r>
        <w:r>
          <w:rPr>
            <w:noProof/>
            <w:webHidden/>
          </w:rPr>
          <w:instrText xml:space="preserve"> PAGEREF _Toc411082327 \h </w:instrText>
        </w:r>
        <w:r>
          <w:rPr>
            <w:noProof/>
            <w:webHidden/>
          </w:rPr>
        </w:r>
        <w:r>
          <w:rPr>
            <w:noProof/>
            <w:webHidden/>
          </w:rPr>
          <w:fldChar w:fldCharType="separate"/>
        </w:r>
        <w:r w:rsidR="006B6EB2">
          <w:rPr>
            <w:noProof/>
            <w:webHidden/>
          </w:rPr>
          <w:t>24</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28" w:history="1">
        <w:r w:rsidRPr="00DB42AF">
          <w:rPr>
            <w:rStyle w:val="Hypertextovodkaz"/>
            <w:rFonts w:eastAsia="ComeniaSerif"/>
            <w:noProof/>
          </w:rPr>
          <w:t>5.4</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_Toc411082328 \h </w:instrText>
        </w:r>
        <w:r>
          <w:rPr>
            <w:noProof/>
            <w:webHidden/>
          </w:rPr>
        </w:r>
        <w:r>
          <w:rPr>
            <w:noProof/>
            <w:webHidden/>
          </w:rPr>
          <w:fldChar w:fldCharType="separate"/>
        </w:r>
        <w:r w:rsidR="006B6EB2">
          <w:rPr>
            <w:noProof/>
            <w:webHidden/>
          </w:rPr>
          <w:t>24</w:t>
        </w:r>
        <w:r>
          <w:rPr>
            <w:noProof/>
            <w:webHidden/>
          </w:rPr>
          <w:fldChar w:fldCharType="end"/>
        </w:r>
      </w:hyperlink>
    </w:p>
    <w:p w:rsidR="007A7C10" w:rsidRDefault="007A7C10">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082329" w:history="1">
        <w:r w:rsidRPr="00DB42AF">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Portlet plugin Liferay</w:t>
        </w:r>
        <w:r>
          <w:rPr>
            <w:noProof/>
            <w:webHidden/>
          </w:rPr>
          <w:tab/>
        </w:r>
        <w:r>
          <w:rPr>
            <w:noProof/>
            <w:webHidden/>
          </w:rPr>
          <w:fldChar w:fldCharType="begin"/>
        </w:r>
        <w:r>
          <w:rPr>
            <w:noProof/>
            <w:webHidden/>
          </w:rPr>
          <w:instrText xml:space="preserve"> PAGEREF _Toc411082329 \h </w:instrText>
        </w:r>
        <w:r>
          <w:rPr>
            <w:noProof/>
            <w:webHidden/>
          </w:rPr>
        </w:r>
        <w:r>
          <w:rPr>
            <w:noProof/>
            <w:webHidden/>
          </w:rPr>
          <w:fldChar w:fldCharType="separate"/>
        </w:r>
        <w:r w:rsidR="006B6EB2">
          <w:rPr>
            <w:noProof/>
            <w:webHidden/>
          </w:rPr>
          <w:t>25</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30" w:history="1">
        <w:r w:rsidRPr="00DB42AF">
          <w:rPr>
            <w:rStyle w:val="Hypertextovodkaz"/>
            <w:rFonts w:eastAsia="ComeniaSerif"/>
            <w:noProof/>
          </w:rPr>
          <w:t>6.1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Konfigurační soubory</w:t>
        </w:r>
        <w:r>
          <w:rPr>
            <w:noProof/>
            <w:webHidden/>
          </w:rPr>
          <w:tab/>
        </w:r>
        <w:r>
          <w:rPr>
            <w:noProof/>
            <w:webHidden/>
          </w:rPr>
          <w:fldChar w:fldCharType="begin"/>
        </w:r>
        <w:r>
          <w:rPr>
            <w:noProof/>
            <w:webHidden/>
          </w:rPr>
          <w:instrText xml:space="preserve"> PAGEREF _Toc411082330 \h </w:instrText>
        </w:r>
        <w:r>
          <w:rPr>
            <w:noProof/>
            <w:webHidden/>
          </w:rPr>
        </w:r>
        <w:r>
          <w:rPr>
            <w:noProof/>
            <w:webHidden/>
          </w:rPr>
          <w:fldChar w:fldCharType="separate"/>
        </w:r>
        <w:r w:rsidR="006B6EB2">
          <w:rPr>
            <w:noProof/>
            <w:webHidden/>
          </w:rPr>
          <w:t>25</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31" w:history="1">
        <w:r w:rsidRPr="00DB42AF">
          <w:rPr>
            <w:rStyle w:val="Hypertextovodkaz"/>
            <w:rFonts w:eastAsia="ComeniaSerif"/>
            <w:noProof/>
          </w:rPr>
          <w:t>6.2</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Spring MVC Portlet</w:t>
        </w:r>
        <w:r>
          <w:rPr>
            <w:noProof/>
            <w:webHidden/>
          </w:rPr>
          <w:tab/>
        </w:r>
        <w:r>
          <w:rPr>
            <w:noProof/>
            <w:webHidden/>
          </w:rPr>
          <w:fldChar w:fldCharType="begin"/>
        </w:r>
        <w:r>
          <w:rPr>
            <w:noProof/>
            <w:webHidden/>
          </w:rPr>
          <w:instrText xml:space="preserve"> PAGEREF _Toc411082331 \h </w:instrText>
        </w:r>
        <w:r>
          <w:rPr>
            <w:noProof/>
            <w:webHidden/>
          </w:rPr>
        </w:r>
        <w:r>
          <w:rPr>
            <w:noProof/>
            <w:webHidden/>
          </w:rPr>
          <w:fldChar w:fldCharType="separate"/>
        </w:r>
        <w:r w:rsidR="006B6EB2">
          <w:rPr>
            <w:noProof/>
            <w:webHidden/>
          </w:rPr>
          <w:t>26</w:t>
        </w:r>
        <w:r>
          <w:rPr>
            <w:noProof/>
            <w:webHidden/>
          </w:rPr>
          <w:fldChar w:fldCharType="end"/>
        </w:r>
      </w:hyperlink>
    </w:p>
    <w:p w:rsidR="007A7C10" w:rsidRDefault="007A7C10">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082332" w:history="1">
        <w:r w:rsidRPr="00DB42AF">
          <w:rPr>
            <w:rStyle w:val="Hypertextovodkaz"/>
            <w:rFonts w:eastAsia="ComeniaSerif"/>
            <w:noProof/>
          </w:rPr>
          <w:t>6.2.1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Nastavení Spring MVC portletu</w:t>
        </w:r>
        <w:r>
          <w:rPr>
            <w:noProof/>
            <w:webHidden/>
          </w:rPr>
          <w:tab/>
        </w:r>
        <w:r>
          <w:rPr>
            <w:noProof/>
            <w:webHidden/>
          </w:rPr>
          <w:fldChar w:fldCharType="begin"/>
        </w:r>
        <w:r>
          <w:rPr>
            <w:noProof/>
            <w:webHidden/>
          </w:rPr>
          <w:instrText xml:space="preserve"> PAGEREF _Toc411082332 \h </w:instrText>
        </w:r>
        <w:r>
          <w:rPr>
            <w:noProof/>
            <w:webHidden/>
          </w:rPr>
        </w:r>
        <w:r>
          <w:rPr>
            <w:noProof/>
            <w:webHidden/>
          </w:rPr>
          <w:fldChar w:fldCharType="separate"/>
        </w:r>
        <w:r w:rsidR="006B6EB2">
          <w:rPr>
            <w:noProof/>
            <w:webHidden/>
          </w:rPr>
          <w:t>26</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33" w:history="1">
        <w:r w:rsidRPr="00DB42AF">
          <w:rPr>
            <w:rStyle w:val="Hypertextovodkaz"/>
            <w:rFonts w:eastAsia="ComeniaSerif"/>
            <w:noProof/>
          </w:rPr>
          <w:t>6.3</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Meziportletová komunikace</w:t>
        </w:r>
        <w:r>
          <w:rPr>
            <w:noProof/>
            <w:webHidden/>
          </w:rPr>
          <w:tab/>
        </w:r>
        <w:r>
          <w:rPr>
            <w:noProof/>
            <w:webHidden/>
          </w:rPr>
          <w:fldChar w:fldCharType="begin"/>
        </w:r>
        <w:r>
          <w:rPr>
            <w:noProof/>
            <w:webHidden/>
          </w:rPr>
          <w:instrText xml:space="preserve"> PAGEREF _Toc411082333 \h </w:instrText>
        </w:r>
        <w:r>
          <w:rPr>
            <w:noProof/>
            <w:webHidden/>
          </w:rPr>
        </w:r>
        <w:r>
          <w:rPr>
            <w:noProof/>
            <w:webHidden/>
          </w:rPr>
          <w:fldChar w:fldCharType="separate"/>
        </w:r>
        <w:r w:rsidR="006B6EB2">
          <w:rPr>
            <w:noProof/>
            <w:webHidden/>
          </w:rPr>
          <w:t>27</w:t>
        </w:r>
        <w:r>
          <w:rPr>
            <w:noProof/>
            <w:webHidden/>
          </w:rPr>
          <w:fldChar w:fldCharType="end"/>
        </w:r>
      </w:hyperlink>
    </w:p>
    <w:p w:rsidR="007A7C10" w:rsidRDefault="007A7C10">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082334" w:history="1">
        <w:r w:rsidRPr="00DB42AF">
          <w:rPr>
            <w:rStyle w:val="Hypertextovodkaz"/>
            <w:rFonts w:eastAsia="ComeniaSerif"/>
            <w:noProof/>
          </w:rPr>
          <w:t>6.3.1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Události</w:t>
        </w:r>
        <w:r>
          <w:rPr>
            <w:noProof/>
            <w:webHidden/>
          </w:rPr>
          <w:tab/>
        </w:r>
        <w:r>
          <w:rPr>
            <w:noProof/>
            <w:webHidden/>
          </w:rPr>
          <w:fldChar w:fldCharType="begin"/>
        </w:r>
        <w:r>
          <w:rPr>
            <w:noProof/>
            <w:webHidden/>
          </w:rPr>
          <w:instrText xml:space="preserve"> PAGEREF _Toc411082334 \h </w:instrText>
        </w:r>
        <w:r>
          <w:rPr>
            <w:noProof/>
            <w:webHidden/>
          </w:rPr>
        </w:r>
        <w:r>
          <w:rPr>
            <w:noProof/>
            <w:webHidden/>
          </w:rPr>
          <w:fldChar w:fldCharType="separate"/>
        </w:r>
        <w:r w:rsidR="006B6EB2">
          <w:rPr>
            <w:noProof/>
            <w:webHidden/>
          </w:rPr>
          <w:t>27</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35" w:history="1">
        <w:r w:rsidRPr="00DB42AF">
          <w:rPr>
            <w:rStyle w:val="Hypertextovodkaz"/>
            <w:rFonts w:eastAsia="ComeniaSerif"/>
            <w:noProof/>
          </w:rPr>
          <w:t>6.4</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Více instancí portletu</w:t>
        </w:r>
        <w:r>
          <w:rPr>
            <w:noProof/>
            <w:webHidden/>
          </w:rPr>
          <w:tab/>
        </w:r>
        <w:r>
          <w:rPr>
            <w:noProof/>
            <w:webHidden/>
          </w:rPr>
          <w:fldChar w:fldCharType="begin"/>
        </w:r>
        <w:r>
          <w:rPr>
            <w:noProof/>
            <w:webHidden/>
          </w:rPr>
          <w:instrText xml:space="preserve"> PAGEREF _Toc411082335 \h </w:instrText>
        </w:r>
        <w:r>
          <w:rPr>
            <w:noProof/>
            <w:webHidden/>
          </w:rPr>
        </w:r>
        <w:r>
          <w:rPr>
            <w:noProof/>
            <w:webHidden/>
          </w:rPr>
          <w:fldChar w:fldCharType="separate"/>
        </w:r>
        <w:r w:rsidR="006B6EB2">
          <w:rPr>
            <w:noProof/>
            <w:webHidden/>
          </w:rPr>
          <w:t>29</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36" w:history="1">
        <w:r w:rsidRPr="00DB42AF">
          <w:rPr>
            <w:rStyle w:val="Hypertextovodkaz"/>
            <w:rFonts w:eastAsia="ComeniaSerif"/>
            <w:noProof/>
          </w:rPr>
          <w:t>6.5</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Friendly URL</w:t>
        </w:r>
        <w:r>
          <w:rPr>
            <w:noProof/>
            <w:webHidden/>
          </w:rPr>
          <w:tab/>
        </w:r>
        <w:r>
          <w:rPr>
            <w:noProof/>
            <w:webHidden/>
          </w:rPr>
          <w:fldChar w:fldCharType="begin"/>
        </w:r>
        <w:r>
          <w:rPr>
            <w:noProof/>
            <w:webHidden/>
          </w:rPr>
          <w:instrText xml:space="preserve"> PAGEREF _Toc411082336 \h </w:instrText>
        </w:r>
        <w:r>
          <w:rPr>
            <w:noProof/>
            <w:webHidden/>
          </w:rPr>
        </w:r>
        <w:r>
          <w:rPr>
            <w:noProof/>
            <w:webHidden/>
          </w:rPr>
          <w:fldChar w:fldCharType="separate"/>
        </w:r>
        <w:r w:rsidR="006B6EB2">
          <w:rPr>
            <w:noProof/>
            <w:webHidden/>
          </w:rPr>
          <w:t>29</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37" w:history="1">
        <w:r w:rsidRPr="00DB42AF">
          <w:rPr>
            <w:rStyle w:val="Hypertextovodkaz"/>
            <w:rFonts w:eastAsia="ComeniaSerif"/>
            <w:noProof/>
          </w:rPr>
          <w:t>6.6</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Alloy UI</w:t>
        </w:r>
        <w:r>
          <w:rPr>
            <w:noProof/>
            <w:webHidden/>
          </w:rPr>
          <w:tab/>
        </w:r>
        <w:r>
          <w:rPr>
            <w:noProof/>
            <w:webHidden/>
          </w:rPr>
          <w:fldChar w:fldCharType="begin"/>
        </w:r>
        <w:r>
          <w:rPr>
            <w:noProof/>
            <w:webHidden/>
          </w:rPr>
          <w:instrText xml:space="preserve"> PAGEREF _Toc411082337 \h </w:instrText>
        </w:r>
        <w:r>
          <w:rPr>
            <w:noProof/>
            <w:webHidden/>
          </w:rPr>
        </w:r>
        <w:r>
          <w:rPr>
            <w:noProof/>
            <w:webHidden/>
          </w:rPr>
          <w:fldChar w:fldCharType="separate"/>
        </w:r>
        <w:r w:rsidR="006B6EB2">
          <w:rPr>
            <w:noProof/>
            <w:webHidden/>
          </w:rPr>
          <w:t>31</w:t>
        </w:r>
        <w:r>
          <w:rPr>
            <w:noProof/>
            <w:webHidden/>
          </w:rPr>
          <w:fldChar w:fldCharType="end"/>
        </w:r>
      </w:hyperlink>
    </w:p>
    <w:p w:rsidR="007A7C10" w:rsidRDefault="007A7C10">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082338" w:history="1">
        <w:r w:rsidRPr="00DB42AF">
          <w:rPr>
            <w:rStyle w:val="Hypertextovodkaz"/>
            <w:rFonts w:eastAsia="ComeniaSerif"/>
            <w:noProof/>
          </w:rPr>
          <w:t>6.7</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Service Builder</w:t>
        </w:r>
        <w:r>
          <w:rPr>
            <w:noProof/>
            <w:webHidden/>
          </w:rPr>
          <w:tab/>
        </w:r>
        <w:r>
          <w:rPr>
            <w:noProof/>
            <w:webHidden/>
          </w:rPr>
          <w:fldChar w:fldCharType="begin"/>
        </w:r>
        <w:r>
          <w:rPr>
            <w:noProof/>
            <w:webHidden/>
          </w:rPr>
          <w:instrText xml:space="preserve"> PAGEREF _Toc411082338 \h </w:instrText>
        </w:r>
        <w:r>
          <w:rPr>
            <w:noProof/>
            <w:webHidden/>
          </w:rPr>
        </w:r>
        <w:r>
          <w:rPr>
            <w:noProof/>
            <w:webHidden/>
          </w:rPr>
          <w:fldChar w:fldCharType="separate"/>
        </w:r>
        <w:r w:rsidR="006B6EB2">
          <w:rPr>
            <w:noProof/>
            <w:webHidden/>
          </w:rPr>
          <w:t>31</w:t>
        </w:r>
        <w:r>
          <w:rPr>
            <w:noProof/>
            <w:webHidden/>
          </w:rPr>
          <w:fldChar w:fldCharType="end"/>
        </w:r>
      </w:hyperlink>
    </w:p>
    <w:p w:rsidR="007A7C10" w:rsidRDefault="007A7C10">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082339" w:history="1">
        <w:r w:rsidRPr="00DB42AF">
          <w:rPr>
            <w:rStyle w:val="Hypertextovodkaz"/>
            <w:rFonts w:eastAsia="ComeniaSerif"/>
            <w:noProof/>
          </w:rPr>
          <w:t>7</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Theme plugin Liferay</w:t>
        </w:r>
        <w:r>
          <w:rPr>
            <w:noProof/>
            <w:webHidden/>
          </w:rPr>
          <w:tab/>
        </w:r>
        <w:r>
          <w:rPr>
            <w:noProof/>
            <w:webHidden/>
          </w:rPr>
          <w:fldChar w:fldCharType="begin"/>
        </w:r>
        <w:r>
          <w:rPr>
            <w:noProof/>
            <w:webHidden/>
          </w:rPr>
          <w:instrText xml:space="preserve"> PAGEREF _Toc411082339 \h </w:instrText>
        </w:r>
        <w:r>
          <w:rPr>
            <w:noProof/>
            <w:webHidden/>
          </w:rPr>
        </w:r>
        <w:r>
          <w:rPr>
            <w:noProof/>
            <w:webHidden/>
          </w:rPr>
          <w:fldChar w:fldCharType="separate"/>
        </w:r>
        <w:r w:rsidR="006B6EB2">
          <w:rPr>
            <w:noProof/>
            <w:webHidden/>
          </w:rPr>
          <w:t>34</w:t>
        </w:r>
        <w:r>
          <w:rPr>
            <w:noProof/>
            <w:webHidden/>
          </w:rPr>
          <w:fldChar w:fldCharType="end"/>
        </w:r>
      </w:hyperlink>
    </w:p>
    <w:p w:rsidR="007A7C10" w:rsidRDefault="007A7C10">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082340" w:history="1">
        <w:r w:rsidRPr="00DB42AF">
          <w:rPr>
            <w:rStyle w:val="Hypertextovodkaz"/>
            <w:rFonts w:eastAsia="ComeniaSerif"/>
            <w:noProof/>
          </w:rPr>
          <w:t>8</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Hook plugin Liferay</w:t>
        </w:r>
        <w:r>
          <w:rPr>
            <w:noProof/>
            <w:webHidden/>
          </w:rPr>
          <w:tab/>
        </w:r>
        <w:r>
          <w:rPr>
            <w:noProof/>
            <w:webHidden/>
          </w:rPr>
          <w:fldChar w:fldCharType="begin"/>
        </w:r>
        <w:r>
          <w:rPr>
            <w:noProof/>
            <w:webHidden/>
          </w:rPr>
          <w:instrText xml:space="preserve"> PAGEREF _Toc411082340 \h </w:instrText>
        </w:r>
        <w:r>
          <w:rPr>
            <w:noProof/>
            <w:webHidden/>
          </w:rPr>
        </w:r>
        <w:r>
          <w:rPr>
            <w:noProof/>
            <w:webHidden/>
          </w:rPr>
          <w:fldChar w:fldCharType="separate"/>
        </w:r>
        <w:r w:rsidR="006B6EB2">
          <w:rPr>
            <w:noProof/>
            <w:webHidden/>
          </w:rPr>
          <w:t>34</w:t>
        </w:r>
        <w:r>
          <w:rPr>
            <w:noProof/>
            <w:webHidden/>
          </w:rPr>
          <w:fldChar w:fldCharType="end"/>
        </w:r>
      </w:hyperlink>
    </w:p>
    <w:p w:rsidR="007A7C10" w:rsidRDefault="007A7C10">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082341" w:history="1">
        <w:r w:rsidRPr="00DB42AF">
          <w:rPr>
            <w:rStyle w:val="Hypertextovodkaz"/>
            <w:rFonts w:eastAsia="ComeniaSerif"/>
            <w:noProof/>
          </w:rPr>
          <w:t>9</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Layout plugin Liferay</w:t>
        </w:r>
        <w:r>
          <w:rPr>
            <w:noProof/>
            <w:webHidden/>
          </w:rPr>
          <w:tab/>
        </w:r>
        <w:r>
          <w:rPr>
            <w:noProof/>
            <w:webHidden/>
          </w:rPr>
          <w:fldChar w:fldCharType="begin"/>
        </w:r>
        <w:r>
          <w:rPr>
            <w:noProof/>
            <w:webHidden/>
          </w:rPr>
          <w:instrText xml:space="preserve"> PAGEREF _Toc411082341 \h </w:instrText>
        </w:r>
        <w:r>
          <w:rPr>
            <w:noProof/>
            <w:webHidden/>
          </w:rPr>
        </w:r>
        <w:r>
          <w:rPr>
            <w:noProof/>
            <w:webHidden/>
          </w:rPr>
          <w:fldChar w:fldCharType="separate"/>
        </w:r>
        <w:r w:rsidR="006B6EB2">
          <w:rPr>
            <w:noProof/>
            <w:webHidden/>
          </w:rPr>
          <w:t>36</w:t>
        </w:r>
        <w:r>
          <w:rPr>
            <w:noProof/>
            <w:webHidden/>
          </w:rPr>
          <w:fldChar w:fldCharType="end"/>
        </w:r>
      </w:hyperlink>
    </w:p>
    <w:p w:rsidR="007A7C10" w:rsidRDefault="007A7C10">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082342" w:history="1">
        <w:r w:rsidRPr="00DB42AF">
          <w:rPr>
            <w:rStyle w:val="Hypertextovodkaz"/>
            <w:rFonts w:eastAsia="ComeniaSerif"/>
            <w:noProof/>
          </w:rPr>
          <w:t>10</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Ext plugin Liferay</w:t>
        </w:r>
        <w:r>
          <w:rPr>
            <w:noProof/>
            <w:webHidden/>
          </w:rPr>
          <w:tab/>
        </w:r>
        <w:r>
          <w:rPr>
            <w:noProof/>
            <w:webHidden/>
          </w:rPr>
          <w:fldChar w:fldCharType="begin"/>
        </w:r>
        <w:r>
          <w:rPr>
            <w:noProof/>
            <w:webHidden/>
          </w:rPr>
          <w:instrText xml:space="preserve"> PAGEREF _Toc411082342 \h </w:instrText>
        </w:r>
        <w:r>
          <w:rPr>
            <w:noProof/>
            <w:webHidden/>
          </w:rPr>
        </w:r>
        <w:r>
          <w:rPr>
            <w:noProof/>
            <w:webHidden/>
          </w:rPr>
          <w:fldChar w:fldCharType="separate"/>
        </w:r>
        <w:r w:rsidR="006B6EB2">
          <w:rPr>
            <w:noProof/>
            <w:webHidden/>
          </w:rPr>
          <w:t>36</w:t>
        </w:r>
        <w:r>
          <w:rPr>
            <w:noProof/>
            <w:webHidden/>
          </w:rPr>
          <w:fldChar w:fldCharType="end"/>
        </w:r>
      </w:hyperlink>
    </w:p>
    <w:p w:rsidR="007A7C10" w:rsidRDefault="007A7C10">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082343" w:history="1">
        <w:r w:rsidRPr="00DB42AF">
          <w:rPr>
            <w:rStyle w:val="Hypertextovodkaz"/>
            <w:rFonts w:eastAsia="ComeniaSerif"/>
            <w:noProof/>
          </w:rPr>
          <w:t>11</w:t>
        </w:r>
        <w:r>
          <w:rPr>
            <w:rFonts w:asciiTheme="minorHAnsi" w:eastAsiaTheme="minorEastAsia" w:hAnsiTheme="minorHAnsi" w:cstheme="minorBidi"/>
            <w:noProof/>
            <w:sz w:val="22"/>
            <w:szCs w:val="22"/>
            <w:lang w:eastAsia="cs-CZ" w:bidi="ar-SA"/>
          </w:rPr>
          <w:tab/>
        </w:r>
        <w:r w:rsidRPr="00DB42AF">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_Toc411082343 \h </w:instrText>
        </w:r>
        <w:r>
          <w:rPr>
            <w:noProof/>
            <w:webHidden/>
          </w:rPr>
        </w:r>
        <w:r>
          <w:rPr>
            <w:noProof/>
            <w:webHidden/>
          </w:rPr>
          <w:fldChar w:fldCharType="separate"/>
        </w:r>
        <w:r w:rsidR="006B6EB2">
          <w:rPr>
            <w:noProof/>
            <w:webHidden/>
          </w:rPr>
          <w:t>37</w:t>
        </w:r>
        <w:r>
          <w:rPr>
            <w:noProof/>
            <w:webHidden/>
          </w:rPr>
          <w:fldChar w:fldCharType="end"/>
        </w:r>
      </w:hyperlink>
    </w:p>
    <w:p w:rsidR="007A7C10" w:rsidRDefault="007A7C10">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082344" w:history="1">
        <w:r w:rsidRPr="00DB42AF">
          <w:rPr>
            <w:rStyle w:val="Hypertextovodkaz"/>
            <w:noProof/>
          </w:rPr>
          <w:t>12</w:t>
        </w:r>
        <w:r>
          <w:rPr>
            <w:rFonts w:asciiTheme="minorHAnsi" w:eastAsiaTheme="minorEastAsia" w:hAnsiTheme="minorHAnsi" w:cstheme="minorBidi"/>
            <w:noProof/>
            <w:sz w:val="22"/>
            <w:szCs w:val="22"/>
            <w:lang w:eastAsia="cs-CZ" w:bidi="ar-SA"/>
          </w:rPr>
          <w:tab/>
        </w:r>
        <w:r w:rsidRPr="00DB42AF">
          <w:rPr>
            <w:rStyle w:val="Hypertextovodkaz"/>
            <w:noProof/>
          </w:rPr>
          <w:t>Výběr JS frameworku</w:t>
        </w:r>
        <w:r>
          <w:rPr>
            <w:noProof/>
            <w:webHidden/>
          </w:rPr>
          <w:tab/>
        </w:r>
        <w:r>
          <w:rPr>
            <w:noProof/>
            <w:webHidden/>
          </w:rPr>
          <w:fldChar w:fldCharType="begin"/>
        </w:r>
        <w:r>
          <w:rPr>
            <w:noProof/>
            <w:webHidden/>
          </w:rPr>
          <w:instrText xml:space="preserve"> PAGEREF _Toc411082344 \h </w:instrText>
        </w:r>
        <w:r>
          <w:rPr>
            <w:noProof/>
            <w:webHidden/>
          </w:rPr>
        </w:r>
        <w:r>
          <w:rPr>
            <w:noProof/>
            <w:webHidden/>
          </w:rPr>
          <w:fldChar w:fldCharType="separate"/>
        </w:r>
        <w:r w:rsidR="006B6EB2">
          <w:rPr>
            <w:noProof/>
            <w:webHidden/>
          </w:rPr>
          <w:t>38</w:t>
        </w:r>
        <w:r>
          <w:rPr>
            <w:noProof/>
            <w:webHidden/>
          </w:rPr>
          <w:fldChar w:fldCharType="end"/>
        </w:r>
      </w:hyperlink>
    </w:p>
    <w:p w:rsidR="007A7C10" w:rsidRDefault="007A7C10">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082345" w:history="1">
        <w:r w:rsidRPr="00DB42AF">
          <w:rPr>
            <w:rStyle w:val="Hypertextovodkaz"/>
            <w:noProof/>
          </w:rPr>
          <w:t>12.1</w:t>
        </w:r>
        <w:r>
          <w:rPr>
            <w:rFonts w:asciiTheme="minorHAnsi" w:eastAsiaTheme="minorEastAsia" w:hAnsiTheme="minorHAnsi" w:cstheme="minorBidi"/>
            <w:noProof/>
            <w:sz w:val="22"/>
            <w:szCs w:val="22"/>
            <w:lang w:eastAsia="cs-CZ" w:bidi="ar-SA"/>
          </w:rPr>
          <w:tab/>
        </w:r>
        <w:r w:rsidRPr="00DB42AF">
          <w:rPr>
            <w:rStyle w:val="Hypertextovodkaz"/>
            <w:noProof/>
          </w:rPr>
          <w:t>ReactJS</w:t>
        </w:r>
        <w:r>
          <w:rPr>
            <w:noProof/>
            <w:webHidden/>
          </w:rPr>
          <w:tab/>
        </w:r>
        <w:r>
          <w:rPr>
            <w:noProof/>
            <w:webHidden/>
          </w:rPr>
          <w:fldChar w:fldCharType="begin"/>
        </w:r>
        <w:r>
          <w:rPr>
            <w:noProof/>
            <w:webHidden/>
          </w:rPr>
          <w:instrText xml:space="preserve"> PAGEREF _Toc411082345 \h </w:instrText>
        </w:r>
        <w:r>
          <w:rPr>
            <w:noProof/>
            <w:webHidden/>
          </w:rPr>
        </w:r>
        <w:r>
          <w:rPr>
            <w:noProof/>
            <w:webHidden/>
          </w:rPr>
          <w:fldChar w:fldCharType="separate"/>
        </w:r>
        <w:r w:rsidR="006B6EB2">
          <w:rPr>
            <w:noProof/>
            <w:webHidden/>
          </w:rPr>
          <w:t>39</w:t>
        </w:r>
        <w:r>
          <w:rPr>
            <w:noProof/>
            <w:webHidden/>
          </w:rPr>
          <w:fldChar w:fldCharType="end"/>
        </w:r>
      </w:hyperlink>
    </w:p>
    <w:p w:rsidR="007A7C10" w:rsidRDefault="007A7C10">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082346" w:history="1">
        <w:r w:rsidRPr="00DB42AF">
          <w:rPr>
            <w:rStyle w:val="Hypertextovodkaz"/>
            <w:noProof/>
          </w:rPr>
          <w:t>12.2</w:t>
        </w:r>
        <w:r>
          <w:rPr>
            <w:rFonts w:asciiTheme="minorHAnsi" w:eastAsiaTheme="minorEastAsia" w:hAnsiTheme="minorHAnsi" w:cstheme="minorBidi"/>
            <w:noProof/>
            <w:sz w:val="22"/>
            <w:szCs w:val="22"/>
            <w:lang w:eastAsia="cs-CZ" w:bidi="ar-SA"/>
          </w:rPr>
          <w:tab/>
        </w:r>
        <w:r w:rsidRPr="00DB42AF">
          <w:rPr>
            <w:rStyle w:val="Hypertextovodkaz"/>
            <w:noProof/>
          </w:rPr>
          <w:t>Flux</w:t>
        </w:r>
        <w:r>
          <w:rPr>
            <w:noProof/>
            <w:webHidden/>
          </w:rPr>
          <w:tab/>
        </w:r>
        <w:r>
          <w:rPr>
            <w:noProof/>
            <w:webHidden/>
          </w:rPr>
          <w:fldChar w:fldCharType="begin"/>
        </w:r>
        <w:r>
          <w:rPr>
            <w:noProof/>
            <w:webHidden/>
          </w:rPr>
          <w:instrText xml:space="preserve"> PAGEREF _Toc411082346 \h </w:instrText>
        </w:r>
        <w:r>
          <w:rPr>
            <w:noProof/>
            <w:webHidden/>
          </w:rPr>
        </w:r>
        <w:r>
          <w:rPr>
            <w:noProof/>
            <w:webHidden/>
          </w:rPr>
          <w:fldChar w:fldCharType="separate"/>
        </w:r>
        <w:r w:rsidR="006B6EB2">
          <w:rPr>
            <w:noProof/>
            <w:webHidden/>
          </w:rPr>
          <w:t>41</w:t>
        </w:r>
        <w:r>
          <w:rPr>
            <w:noProof/>
            <w:webHidden/>
          </w:rPr>
          <w:fldChar w:fldCharType="end"/>
        </w:r>
      </w:hyperlink>
    </w:p>
    <w:p w:rsidR="007A7C10" w:rsidRDefault="007A7C10">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082347" w:history="1">
        <w:r w:rsidRPr="00DB42AF">
          <w:rPr>
            <w:rStyle w:val="Hypertextovodkaz"/>
            <w:noProof/>
          </w:rPr>
          <w:t>13</w:t>
        </w:r>
        <w:r>
          <w:rPr>
            <w:rFonts w:asciiTheme="minorHAnsi" w:eastAsiaTheme="minorEastAsia" w:hAnsiTheme="minorHAnsi" w:cstheme="minorBidi"/>
            <w:noProof/>
            <w:sz w:val="22"/>
            <w:szCs w:val="22"/>
            <w:lang w:eastAsia="cs-CZ" w:bidi="ar-SA"/>
          </w:rPr>
          <w:tab/>
        </w:r>
        <w:r w:rsidRPr="00DB42AF">
          <w:rPr>
            <w:rStyle w:val="Hypertextovodkaz"/>
            <w:noProof/>
          </w:rPr>
          <w:t>Architektura aplikace Evrem</w:t>
        </w:r>
        <w:r>
          <w:rPr>
            <w:noProof/>
            <w:webHidden/>
          </w:rPr>
          <w:tab/>
        </w:r>
        <w:r>
          <w:rPr>
            <w:noProof/>
            <w:webHidden/>
          </w:rPr>
          <w:fldChar w:fldCharType="begin"/>
        </w:r>
        <w:r>
          <w:rPr>
            <w:noProof/>
            <w:webHidden/>
          </w:rPr>
          <w:instrText xml:space="preserve"> PAGEREF _Toc411082347 \h </w:instrText>
        </w:r>
        <w:r>
          <w:rPr>
            <w:noProof/>
            <w:webHidden/>
          </w:rPr>
        </w:r>
        <w:r>
          <w:rPr>
            <w:noProof/>
            <w:webHidden/>
          </w:rPr>
          <w:fldChar w:fldCharType="separate"/>
        </w:r>
        <w:r w:rsidR="006B6EB2">
          <w:rPr>
            <w:noProof/>
            <w:webHidden/>
          </w:rPr>
          <w:t>44</w:t>
        </w:r>
        <w:r>
          <w:rPr>
            <w:noProof/>
            <w:webHidden/>
          </w:rPr>
          <w:fldChar w:fldCharType="end"/>
        </w:r>
      </w:hyperlink>
    </w:p>
    <w:p w:rsidR="007A7C10" w:rsidRDefault="007A7C10">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082348" w:history="1">
        <w:r w:rsidRPr="00DB42AF">
          <w:rPr>
            <w:rStyle w:val="Hypertextovodkaz"/>
            <w:noProof/>
          </w:rPr>
          <w:t>13.1</w:t>
        </w:r>
        <w:r>
          <w:rPr>
            <w:rFonts w:asciiTheme="minorHAnsi" w:eastAsiaTheme="minorEastAsia" w:hAnsiTheme="minorHAnsi" w:cstheme="minorBidi"/>
            <w:noProof/>
            <w:sz w:val="22"/>
            <w:szCs w:val="22"/>
            <w:lang w:eastAsia="cs-CZ" w:bidi="ar-SA"/>
          </w:rPr>
          <w:tab/>
        </w:r>
        <w:r w:rsidRPr="00DB42AF">
          <w:rPr>
            <w:rStyle w:val="Hypertextovodkaz"/>
            <w:noProof/>
          </w:rPr>
          <w:t>Klientská část aplikace</w:t>
        </w:r>
        <w:r>
          <w:rPr>
            <w:noProof/>
            <w:webHidden/>
          </w:rPr>
          <w:tab/>
        </w:r>
        <w:r>
          <w:rPr>
            <w:noProof/>
            <w:webHidden/>
          </w:rPr>
          <w:fldChar w:fldCharType="begin"/>
        </w:r>
        <w:r>
          <w:rPr>
            <w:noProof/>
            <w:webHidden/>
          </w:rPr>
          <w:instrText xml:space="preserve"> PAGEREF _Toc411082348 \h </w:instrText>
        </w:r>
        <w:r>
          <w:rPr>
            <w:noProof/>
            <w:webHidden/>
          </w:rPr>
        </w:r>
        <w:r>
          <w:rPr>
            <w:noProof/>
            <w:webHidden/>
          </w:rPr>
          <w:fldChar w:fldCharType="separate"/>
        </w:r>
        <w:r w:rsidR="006B6EB2">
          <w:rPr>
            <w:noProof/>
            <w:webHidden/>
          </w:rPr>
          <w:t>44</w:t>
        </w:r>
        <w:r>
          <w:rPr>
            <w:noProof/>
            <w:webHidden/>
          </w:rPr>
          <w:fldChar w:fldCharType="end"/>
        </w:r>
      </w:hyperlink>
    </w:p>
    <w:p w:rsidR="007A7C10" w:rsidRDefault="007A7C10">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082349" w:history="1">
        <w:r w:rsidRPr="00DB42AF">
          <w:rPr>
            <w:rStyle w:val="Hypertextovodkaz"/>
            <w:noProof/>
          </w:rPr>
          <w:t>13.2</w:t>
        </w:r>
        <w:r>
          <w:rPr>
            <w:rFonts w:asciiTheme="minorHAnsi" w:eastAsiaTheme="minorEastAsia" w:hAnsiTheme="minorHAnsi" w:cstheme="minorBidi"/>
            <w:noProof/>
            <w:sz w:val="22"/>
            <w:szCs w:val="22"/>
            <w:lang w:eastAsia="cs-CZ" w:bidi="ar-SA"/>
          </w:rPr>
          <w:tab/>
        </w:r>
        <w:r w:rsidRPr="00DB42AF">
          <w:rPr>
            <w:rStyle w:val="Hypertextovodkaz"/>
            <w:noProof/>
          </w:rPr>
          <w:t>Serverová část aplikace</w:t>
        </w:r>
        <w:r>
          <w:rPr>
            <w:noProof/>
            <w:webHidden/>
          </w:rPr>
          <w:tab/>
        </w:r>
        <w:r>
          <w:rPr>
            <w:noProof/>
            <w:webHidden/>
          </w:rPr>
          <w:fldChar w:fldCharType="begin"/>
        </w:r>
        <w:r>
          <w:rPr>
            <w:noProof/>
            <w:webHidden/>
          </w:rPr>
          <w:instrText xml:space="preserve"> PAGEREF _Toc411082349 \h </w:instrText>
        </w:r>
        <w:r>
          <w:rPr>
            <w:noProof/>
            <w:webHidden/>
          </w:rPr>
        </w:r>
        <w:r>
          <w:rPr>
            <w:noProof/>
            <w:webHidden/>
          </w:rPr>
          <w:fldChar w:fldCharType="separate"/>
        </w:r>
        <w:r w:rsidR="006B6EB2">
          <w:rPr>
            <w:noProof/>
            <w:webHidden/>
          </w:rPr>
          <w:t>48</w:t>
        </w:r>
        <w:r>
          <w:rPr>
            <w:noProof/>
            <w:webHidden/>
          </w:rPr>
          <w:fldChar w:fldCharType="end"/>
        </w:r>
      </w:hyperlink>
    </w:p>
    <w:p w:rsidR="007A7C10" w:rsidRDefault="007A7C10">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1082350" w:history="1">
        <w:r w:rsidRPr="00DB42AF">
          <w:rPr>
            <w:rStyle w:val="Hypertextovodkaz"/>
            <w:rFonts w:eastAsiaTheme="minorHAnsi"/>
            <w:noProof/>
          </w:rPr>
          <w:t>13.2.1</w:t>
        </w:r>
        <w:r>
          <w:rPr>
            <w:rFonts w:asciiTheme="minorHAnsi" w:eastAsiaTheme="minorEastAsia" w:hAnsiTheme="minorHAnsi" w:cstheme="minorBidi"/>
            <w:noProof/>
            <w:sz w:val="22"/>
            <w:szCs w:val="22"/>
            <w:lang w:eastAsia="cs-CZ" w:bidi="ar-SA"/>
          </w:rPr>
          <w:tab/>
        </w:r>
        <w:r w:rsidRPr="00DB42AF">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_Toc411082350 \h </w:instrText>
        </w:r>
        <w:r>
          <w:rPr>
            <w:noProof/>
            <w:webHidden/>
          </w:rPr>
        </w:r>
        <w:r>
          <w:rPr>
            <w:noProof/>
            <w:webHidden/>
          </w:rPr>
          <w:fldChar w:fldCharType="separate"/>
        </w:r>
        <w:r w:rsidR="006B6EB2">
          <w:rPr>
            <w:noProof/>
            <w:webHidden/>
          </w:rPr>
          <w:t>52</w:t>
        </w:r>
        <w:r>
          <w:rPr>
            <w:noProof/>
            <w:webHidden/>
          </w:rPr>
          <w:fldChar w:fldCharType="end"/>
        </w:r>
      </w:hyperlink>
    </w:p>
    <w:p w:rsidR="007A7C10" w:rsidRDefault="007A7C10">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082351" w:history="1">
        <w:r w:rsidRPr="00DB42AF">
          <w:rPr>
            <w:rStyle w:val="Hypertextovodkaz"/>
            <w:noProof/>
          </w:rPr>
          <w:t>13.3</w:t>
        </w:r>
        <w:r>
          <w:rPr>
            <w:rFonts w:asciiTheme="minorHAnsi" w:eastAsiaTheme="minorEastAsia" w:hAnsiTheme="minorHAnsi" w:cstheme="minorBidi"/>
            <w:noProof/>
            <w:sz w:val="22"/>
            <w:szCs w:val="22"/>
            <w:lang w:eastAsia="cs-CZ" w:bidi="ar-SA"/>
          </w:rPr>
          <w:tab/>
        </w:r>
        <w:r w:rsidRPr="00DB42AF">
          <w:rPr>
            <w:rStyle w:val="Hypertextovodkaz"/>
            <w:noProof/>
          </w:rPr>
          <w:t>Administrátorské nastavení</w:t>
        </w:r>
        <w:r>
          <w:rPr>
            <w:noProof/>
            <w:webHidden/>
          </w:rPr>
          <w:tab/>
        </w:r>
        <w:r>
          <w:rPr>
            <w:noProof/>
            <w:webHidden/>
          </w:rPr>
          <w:fldChar w:fldCharType="begin"/>
        </w:r>
        <w:r>
          <w:rPr>
            <w:noProof/>
            <w:webHidden/>
          </w:rPr>
          <w:instrText xml:space="preserve"> PAGEREF _Toc411082351 \h </w:instrText>
        </w:r>
        <w:r>
          <w:rPr>
            <w:noProof/>
            <w:webHidden/>
          </w:rPr>
        </w:r>
        <w:r>
          <w:rPr>
            <w:noProof/>
            <w:webHidden/>
          </w:rPr>
          <w:fldChar w:fldCharType="separate"/>
        </w:r>
        <w:r w:rsidR="006B6EB2">
          <w:rPr>
            <w:noProof/>
            <w:webHidden/>
          </w:rPr>
          <w:t>55</w:t>
        </w:r>
        <w:r>
          <w:rPr>
            <w:noProof/>
            <w:webHidden/>
          </w:rPr>
          <w:fldChar w:fldCharType="end"/>
        </w:r>
      </w:hyperlink>
    </w:p>
    <w:p w:rsidR="007A7C10" w:rsidRDefault="007A7C10">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082352" w:history="1">
        <w:r w:rsidRPr="00DB42AF">
          <w:rPr>
            <w:rStyle w:val="Hypertextovodkaz"/>
            <w:noProof/>
          </w:rPr>
          <w:t>14</w:t>
        </w:r>
        <w:r>
          <w:rPr>
            <w:rFonts w:asciiTheme="minorHAnsi" w:eastAsiaTheme="minorEastAsia" w:hAnsiTheme="minorHAnsi" w:cstheme="minorBidi"/>
            <w:noProof/>
            <w:sz w:val="22"/>
            <w:szCs w:val="22"/>
            <w:lang w:eastAsia="cs-CZ" w:bidi="ar-SA"/>
          </w:rPr>
          <w:tab/>
        </w:r>
        <w:r w:rsidRPr="00DB42AF">
          <w:rPr>
            <w:rStyle w:val="Hypertextovodkaz"/>
            <w:noProof/>
          </w:rPr>
          <w:t>Ukázky aplikace</w:t>
        </w:r>
        <w:r>
          <w:rPr>
            <w:noProof/>
            <w:webHidden/>
          </w:rPr>
          <w:tab/>
        </w:r>
        <w:r>
          <w:rPr>
            <w:noProof/>
            <w:webHidden/>
          </w:rPr>
          <w:fldChar w:fldCharType="begin"/>
        </w:r>
        <w:r>
          <w:rPr>
            <w:noProof/>
            <w:webHidden/>
          </w:rPr>
          <w:instrText xml:space="preserve"> PAGEREF _Toc411082352 \h </w:instrText>
        </w:r>
        <w:r>
          <w:rPr>
            <w:noProof/>
            <w:webHidden/>
          </w:rPr>
        </w:r>
        <w:r>
          <w:rPr>
            <w:noProof/>
            <w:webHidden/>
          </w:rPr>
          <w:fldChar w:fldCharType="separate"/>
        </w:r>
        <w:r w:rsidR="006B6EB2">
          <w:rPr>
            <w:noProof/>
            <w:webHidden/>
          </w:rPr>
          <w:t>55</w:t>
        </w:r>
        <w:r>
          <w:rPr>
            <w:noProof/>
            <w:webHidden/>
          </w:rPr>
          <w:fldChar w:fldCharType="end"/>
        </w:r>
      </w:hyperlink>
    </w:p>
    <w:p w:rsidR="007A7C10" w:rsidRDefault="007A7C10">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082353" w:history="1">
        <w:r w:rsidRPr="00DB42AF">
          <w:rPr>
            <w:rStyle w:val="Hypertextovodkaz"/>
            <w:noProof/>
          </w:rPr>
          <w:t>15</w:t>
        </w:r>
        <w:r>
          <w:rPr>
            <w:rFonts w:asciiTheme="minorHAnsi" w:eastAsiaTheme="minorEastAsia" w:hAnsiTheme="minorHAnsi" w:cstheme="minorBidi"/>
            <w:noProof/>
            <w:sz w:val="22"/>
            <w:szCs w:val="22"/>
            <w:lang w:eastAsia="cs-CZ" w:bidi="ar-SA"/>
          </w:rPr>
          <w:tab/>
        </w:r>
        <w:r w:rsidRPr="00DB42AF">
          <w:rPr>
            <w:rStyle w:val="Hypertextovodkaz"/>
            <w:noProof/>
          </w:rPr>
          <w:t>Zdroje</w:t>
        </w:r>
        <w:r>
          <w:rPr>
            <w:noProof/>
            <w:webHidden/>
          </w:rPr>
          <w:tab/>
        </w:r>
        <w:r>
          <w:rPr>
            <w:noProof/>
            <w:webHidden/>
          </w:rPr>
          <w:fldChar w:fldCharType="begin"/>
        </w:r>
        <w:r>
          <w:rPr>
            <w:noProof/>
            <w:webHidden/>
          </w:rPr>
          <w:instrText xml:space="preserve"> PAGEREF _Toc411082353 \h </w:instrText>
        </w:r>
        <w:r>
          <w:rPr>
            <w:noProof/>
            <w:webHidden/>
          </w:rPr>
        </w:r>
        <w:r>
          <w:rPr>
            <w:noProof/>
            <w:webHidden/>
          </w:rPr>
          <w:fldChar w:fldCharType="separate"/>
        </w:r>
        <w:r w:rsidR="006B6EB2">
          <w:rPr>
            <w:noProof/>
            <w:webHidden/>
          </w:rPr>
          <w:t>55</w:t>
        </w:r>
        <w:r>
          <w:rPr>
            <w:noProof/>
            <w:webHidden/>
          </w:rPr>
          <w:fldChar w:fldCharType="end"/>
        </w:r>
      </w:hyperlink>
    </w:p>
    <w:p w:rsidR="007A7C10" w:rsidRDefault="007A7C10">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082354" w:history="1">
        <w:r w:rsidRPr="00DB42AF">
          <w:rPr>
            <w:rStyle w:val="Hypertextovodkaz"/>
            <w:noProof/>
          </w:rPr>
          <w:t>16</w:t>
        </w:r>
        <w:r>
          <w:rPr>
            <w:rFonts w:asciiTheme="minorHAnsi" w:eastAsiaTheme="minorEastAsia" w:hAnsiTheme="minorHAnsi" w:cstheme="minorBidi"/>
            <w:noProof/>
            <w:sz w:val="22"/>
            <w:szCs w:val="22"/>
            <w:lang w:eastAsia="cs-CZ" w:bidi="ar-SA"/>
          </w:rPr>
          <w:tab/>
        </w:r>
        <w:r w:rsidRPr="00DB42AF">
          <w:rPr>
            <w:rStyle w:val="Hypertextovodkaz"/>
            <w:noProof/>
          </w:rPr>
          <w:t>TODO</w:t>
        </w:r>
        <w:r>
          <w:rPr>
            <w:noProof/>
            <w:webHidden/>
          </w:rPr>
          <w:tab/>
        </w:r>
        <w:r>
          <w:rPr>
            <w:noProof/>
            <w:webHidden/>
          </w:rPr>
          <w:fldChar w:fldCharType="begin"/>
        </w:r>
        <w:r>
          <w:rPr>
            <w:noProof/>
            <w:webHidden/>
          </w:rPr>
          <w:instrText xml:space="preserve"> PAGEREF _Toc411082354 \h </w:instrText>
        </w:r>
        <w:r>
          <w:rPr>
            <w:noProof/>
            <w:webHidden/>
          </w:rPr>
        </w:r>
        <w:r>
          <w:rPr>
            <w:noProof/>
            <w:webHidden/>
          </w:rPr>
          <w:fldChar w:fldCharType="separate"/>
        </w:r>
        <w:r w:rsidR="006B6EB2">
          <w:rPr>
            <w:noProof/>
            <w:webHidden/>
          </w:rPr>
          <w:t>56</w:t>
        </w:r>
        <w:r>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6C230F" w:rsidRPr="00E45882" w:rsidRDefault="009B0002" w:rsidP="006C230F">
      <w:r>
        <w:fldChar w:fldCharType="begin"/>
      </w:r>
      <w:r>
        <w:instrText xml:space="preserve"> TOC \h \z \c "Obr." </w:instrText>
      </w:r>
      <w:r>
        <w:fldChar w:fldCharType="separate"/>
      </w:r>
      <w:r w:rsidR="006C230F">
        <w:rPr>
          <w:b/>
          <w:bCs/>
          <w:noProof/>
        </w:rPr>
        <w:t>Nenalezena položka seznamu obrázků.</w:t>
      </w:r>
      <w:r>
        <w:rPr>
          <w:b/>
          <w:bCs/>
          <w:noProof/>
        </w:rPr>
        <w:fldChar w:fldCharType="end"/>
      </w:r>
    </w:p>
    <w:p w:rsidR="006C230F" w:rsidRDefault="006C230F" w:rsidP="006C230F">
      <w:pPr>
        <w:pStyle w:val="NadpisX"/>
      </w:pPr>
      <w:r>
        <w:t>Seznam tabulek</w:t>
      </w:r>
    </w:p>
    <w:p w:rsidR="006C230F" w:rsidRPr="00F528B2" w:rsidRDefault="009B0002" w:rsidP="006C230F">
      <w:pPr>
        <w:rPr>
          <w:rFonts w:ascii="Times New Roman" w:hAnsi="Times New Roman"/>
        </w:rPr>
        <w:sectPr w:rsidR="006C230F" w:rsidRPr="00F528B2" w:rsidSect="00E33605">
          <w:headerReference w:type="default" r:id="rId9"/>
          <w:footerReference w:type="default" r:id="rId10"/>
          <w:pgSz w:w="11906" w:h="16838"/>
          <w:pgMar w:top="1701" w:right="1701" w:bottom="1701" w:left="1701" w:header="709" w:footer="709" w:gutter="0"/>
          <w:cols w:space="708"/>
          <w:docGrid w:linePitch="360"/>
        </w:sectPr>
      </w:pPr>
      <w:r>
        <w:fldChar w:fldCharType="begin"/>
      </w:r>
      <w:r>
        <w:instrText xml:space="preserve"> TOC \h \z \c "Tabulka" </w:instrText>
      </w:r>
      <w:r>
        <w:fldChar w:fldCharType="separate"/>
      </w:r>
      <w:r w:rsidR="006C230F">
        <w:rPr>
          <w:b/>
          <w:bCs/>
          <w:noProof/>
        </w:rPr>
        <w:t>Nenalezena položka seznamu obrázků.</w:t>
      </w:r>
      <w:r>
        <w:rPr>
          <w:b/>
          <w:bCs/>
          <w:noProof/>
        </w:rPr>
        <w:fldChar w:fldCharType="end"/>
      </w:r>
    </w:p>
    <w:p w:rsidR="006C230F" w:rsidRDefault="006C230F" w:rsidP="006C230F">
      <w:pPr>
        <w:pStyle w:val="Nadpis1"/>
      </w:pPr>
      <w:bookmarkStart w:id="0" w:name="_Toc411082310"/>
      <w:r>
        <w:lastRenderedPageBreak/>
        <w:t>Úvod</w:t>
      </w:r>
      <w:bookmarkEnd w:id="0"/>
    </w:p>
    <w:p w:rsidR="006E7CD2" w:rsidRDefault="003B0FF5" w:rsidP="003B0FF5">
      <w:pPr>
        <w:ind w:firstLine="432"/>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6E7CD2">
        <w:rPr>
          <w:rFonts w:eastAsia="ComeniaSerif"/>
          <w:lang w:bidi="ar-SA"/>
        </w:rPr>
        <w:t>V takovém 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 ke ztrátě cenného know how</w:t>
      </w:r>
      <w:r w:rsidR="00412766">
        <w:rPr>
          <w:rFonts w:eastAsia="ComeniaSerif"/>
          <w:lang w:bidi="ar-SA"/>
        </w:rPr>
        <w:t xml:space="preserve"> po odchodu vývojáře,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Pr>
          <w:rFonts w:eastAsia="ComeniaSerif"/>
          <w:lang w:bidi="ar-SA"/>
        </w:rPr>
        <w:t xml:space="preserve"> pouze základní část, a to z důvodů udržení know </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reverse engineering kódu portálu, jakožto jediný spolehlivý, dostupný zdroj informací.</w:t>
      </w:r>
    </w:p>
    <w:p w:rsidR="00A87C89" w:rsidRDefault="00A87C89">
      <w:pPr>
        <w:spacing w:after="200" w:line="276" w:lineRule="auto"/>
        <w:jc w:val="left"/>
        <w:rPr>
          <w:rFonts w:eastAsia="ComeniaSerif"/>
          <w:lang w:bidi="ar-SA"/>
        </w:rPr>
      </w:pPr>
      <w:r>
        <w:rPr>
          <w:rFonts w:eastAsia="ComeniaSerif"/>
          <w:lang w:bidi="ar-SA"/>
        </w:rPr>
        <w:br w:type="page"/>
      </w:r>
    </w:p>
    <w:p w:rsidR="00D326EB" w:rsidRDefault="00D326EB" w:rsidP="00D326EB">
      <w:pPr>
        <w:pStyle w:val="Nadpis1"/>
        <w:rPr>
          <w:rFonts w:eastAsia="ComeniaSerif"/>
          <w:lang w:bidi="ar-SA"/>
        </w:rPr>
      </w:pPr>
      <w:bookmarkStart w:id="1" w:name="_Toc411082311"/>
      <w:r>
        <w:rPr>
          <w:rFonts w:eastAsia="ComeniaSerif"/>
          <w:lang w:bidi="ar-SA"/>
        </w:rPr>
        <w:lastRenderedPageBreak/>
        <w:t>Systémy pro správu obsahu – CMS</w:t>
      </w:r>
      <w:bookmarkEnd w:id="1"/>
    </w:p>
    <w:p w:rsidR="000C1454" w:rsidRDefault="000C1454" w:rsidP="000C1454">
      <w:pPr>
        <w:ind w:firstLine="432"/>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0C1454">
      <w:pPr>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A61E26" w:rsidRDefault="00A61E26" w:rsidP="000C1454">
      <w:pPr>
        <w:ind w:firstLine="432"/>
        <w:rPr>
          <w:rFonts w:eastAsia="ComeniaSerif"/>
          <w:lang w:bidi="ar-SA"/>
        </w:rPr>
      </w:pP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CB2BD0">
      <w:pPr>
        <w:pStyle w:val="Odstavecseseznamem"/>
        <w:numPr>
          <w:ilvl w:val="0"/>
          <w:numId w:val="9"/>
        </w:numPr>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Default="008F1423" w:rsidP="008F1423">
      <w:pPr>
        <w:rPr>
          <w:rFonts w:eastAsia="ComeniaSerif"/>
          <w:lang w:bidi="ar-SA"/>
        </w:rPr>
      </w:pP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w:t>
      </w:r>
      <w:r w:rsidR="00F71120">
        <w:rPr>
          <w:rFonts w:eastAsia="ComeniaSerif"/>
          <w:lang w:bidi="ar-SA"/>
        </w:rPr>
        <w:lastRenderedPageBreak/>
        <w:t>pro tato zařízení, aby přinesla uživateli co nejlepší zážitek z prohlížení. Celé rozvržení si může uživatel, případně administrátor upravit dle vlastního uvážení do vydefinovaného la</w:t>
      </w:r>
      <w:r w:rsidR="00210617">
        <w:rPr>
          <w:rFonts w:eastAsia="ComeniaSerif"/>
          <w:lang w:bidi="ar-SA"/>
        </w:rPr>
        <w:t>youtu bez zásahu do kódu.</w:t>
      </w:r>
      <w:bookmarkStart w:id="2" w:name="_GoBack"/>
      <w:bookmarkEnd w:id="2"/>
    </w:p>
    <w:p w:rsidR="00A61E26" w:rsidRDefault="008F1423" w:rsidP="00A61E26">
      <w:pPr>
        <w:rPr>
          <w:rFonts w:eastAsia="ComeniaSerif"/>
          <w:lang w:bidi="ar-SA"/>
        </w:rPr>
      </w:pPr>
      <w:r>
        <w:rPr>
          <w:rFonts w:eastAsia="ComeniaSerif"/>
          <w:noProof/>
          <w:lang w:eastAsia="cs-CZ" w:bidi="ar-SA"/>
        </w:rPr>
        <w:drawing>
          <wp:inline distT="0" distB="0" distL="0" distR="0" wp14:anchorId="023D99B6" wp14:editId="103E9ABC">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584EAD" w:rsidRDefault="00584EAD" w:rsidP="00584EAD">
      <w:pPr>
        <w:jc w:val="center"/>
        <w:rPr>
          <w:rFonts w:eastAsia="ComeniaSerif"/>
          <w:lang w:bidi="ar-SA"/>
        </w:rPr>
      </w:pPr>
      <w:r>
        <w:rPr>
          <w:rFonts w:eastAsia="ComeniaSerif"/>
          <w:lang w:bidi="ar-SA"/>
        </w:rPr>
        <w:t>Moderní web content management systémy</w:t>
      </w:r>
    </w:p>
    <w:p w:rsidR="008F1423" w:rsidRDefault="00F23F02" w:rsidP="0059098E">
      <w:pPr>
        <w:spacing w:after="240"/>
        <w:rPr>
          <w:rFonts w:eastAsia="ComeniaSerif"/>
          <w:lang w:bidi="ar-SA"/>
        </w:rPr>
      </w:pPr>
      <w:r>
        <w:rPr>
          <w:rFonts w:eastAsia="ComeniaSerif"/>
          <w:lang w:bidi="ar-SA"/>
        </w:rPr>
        <w:t xml:space="preserve">Převzato z </w:t>
      </w:r>
      <w:hyperlink r:id="rId12" w:history="1">
        <w:r w:rsidRPr="004D4137">
          <w:rPr>
            <w:rStyle w:val="Hypertextovodkaz"/>
          </w:rPr>
          <w:t>http://www.episerver.com/web-content-management/</w:t>
        </w:r>
      </w:hyperlink>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w:t>
      </w:r>
      <w:r>
        <w:rPr>
          <w:rFonts w:eastAsia="ComeniaSerif"/>
          <w:lang w:bidi="ar-SA"/>
        </w:rPr>
        <w:lastRenderedPageBreak/>
        <w:t>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3" w:name="_Toc411082312"/>
      <w:r>
        <w:rPr>
          <w:rFonts w:eastAsia="ComeniaSerif"/>
          <w:lang w:bidi="ar-SA"/>
        </w:rPr>
        <w:t>Portál a portlety</w:t>
      </w:r>
      <w:bookmarkEnd w:id="3"/>
    </w:p>
    <w:p w:rsidR="00666CDD" w:rsidRPr="00666CDD" w:rsidRDefault="00666CDD" w:rsidP="00666CDD">
      <w:pPr>
        <w:pStyle w:val="Nadpis2"/>
        <w:rPr>
          <w:rFonts w:eastAsia="ComeniaSerif"/>
          <w:lang w:bidi="ar-SA"/>
        </w:rPr>
      </w:pPr>
      <w:bookmarkStart w:id="4" w:name="_Toc411082313"/>
      <w:r>
        <w:rPr>
          <w:rFonts w:eastAsia="ComeniaSerif"/>
          <w:lang w:bidi="ar-SA"/>
        </w:rPr>
        <w:t>Portál</w:t>
      </w:r>
      <w:bookmarkEnd w:id="4"/>
    </w:p>
    <w:p w:rsidR="00114C6A" w:rsidRDefault="001B446D" w:rsidP="00FF38F8">
      <w:pPr>
        <w:ind w:firstLine="432"/>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5" w:name="_Toc411082314"/>
      <w:r>
        <w:rPr>
          <w:rFonts w:eastAsia="ComeniaSerif"/>
          <w:lang w:bidi="ar-SA"/>
        </w:rPr>
        <w:t>Portlet kontejner</w:t>
      </w:r>
      <w:bookmarkEnd w:id="5"/>
    </w:p>
    <w:p w:rsidR="00666CDD" w:rsidRDefault="00666CDD" w:rsidP="0059098E">
      <w:pPr>
        <w:spacing w:after="240"/>
        <w:ind w:firstLine="576"/>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 xml:space="preserve">Spravuje jejich životní cyklus a stará se o přijímání požadavků od hostujícího portálového serveru, které dále deleguje </w:t>
      </w:r>
      <w:r>
        <w:rPr>
          <w:rFonts w:eastAsia="ComeniaSerif"/>
          <w:lang w:bidi="ar-SA"/>
        </w:rPr>
        <w:lastRenderedPageBreak/>
        <w:t>konkrétním portletům.</w:t>
      </w:r>
      <w:r w:rsidR="00154A6C">
        <w:rPr>
          <w:rFonts w:eastAsia="ComeniaSerif"/>
          <w:lang w:bidi="ar-SA"/>
        </w:rPr>
        <w:t xml:space="preserve"> Jak servlety tak portlety generují obsah, který může být statický i dynamický.</w:t>
      </w:r>
    </w:p>
    <w:p w:rsidR="00A72439" w:rsidRDefault="00A72439" w:rsidP="00A72439">
      <w:pPr>
        <w:rPr>
          <w:rFonts w:eastAsia="ComeniaSerif"/>
          <w:lang w:bidi="ar-SA"/>
        </w:rPr>
      </w:pPr>
      <w:r>
        <w:rPr>
          <w:rFonts w:eastAsia="ComeniaSerif"/>
          <w:noProof/>
          <w:lang w:eastAsia="cs-CZ" w:bidi="ar-SA"/>
        </w:rPr>
        <mc:AlternateContent>
          <mc:Choice Requires="wpc">
            <w:drawing>
              <wp:inline distT="0" distB="0" distL="0" distR="0" wp14:anchorId="4CC2D9F1" wp14:editId="6A2FD381">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A7C10" w:rsidRPr="00B53A3A" w:rsidRDefault="007A7C10"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A7C10" w:rsidRPr="00B53A3A" w:rsidRDefault="007A7C10"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C10" w:rsidRDefault="007A7C10">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7A7C10" w:rsidRDefault="007A7C10"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7A7C10" w:rsidRDefault="007A7C10"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7A7C10" w:rsidRDefault="007A7C10"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7A7C10" w:rsidRDefault="007A7C10"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C10" w:rsidRPr="00EB187C" w:rsidRDefault="007A7C10">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C10" w:rsidRDefault="007A7C10"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C10" w:rsidRPr="00EB187C" w:rsidRDefault="007A7C10"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7A7C10" w:rsidRPr="00B53A3A" w:rsidRDefault="007A7C10"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7A7C10" w:rsidRPr="00B53A3A" w:rsidRDefault="007A7C10"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7A7C10" w:rsidRDefault="007A7C10">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7A7C10" w:rsidRDefault="007A7C10"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7A7C10" w:rsidRDefault="007A7C10"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7A7C10" w:rsidRDefault="007A7C10"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7A7C10" w:rsidRDefault="007A7C10"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7A7C10" w:rsidRPr="00EB187C" w:rsidRDefault="007A7C10">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7A7C10" w:rsidRDefault="007A7C10"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7A7C10" w:rsidRPr="00EB187C" w:rsidRDefault="007A7C10"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F23F02" w:rsidRPr="00666CDD" w:rsidRDefault="00F23F02" w:rsidP="0059098E">
      <w:pPr>
        <w:spacing w:after="240"/>
        <w:jc w:val="center"/>
        <w:rPr>
          <w:rFonts w:eastAsia="ComeniaSerif"/>
          <w:lang w:bidi="ar-SA"/>
        </w:rPr>
      </w:pPr>
      <w:r>
        <w:rPr>
          <w:rFonts w:eastAsia="ComeniaSerif"/>
          <w:lang w:bidi="ar-SA"/>
        </w:rPr>
        <w:t>Diagram spolupráce portálu a portletů</w:t>
      </w:r>
    </w:p>
    <w:p w:rsidR="00666CDD" w:rsidRPr="00666CDD" w:rsidRDefault="00666CDD" w:rsidP="00666CDD">
      <w:pPr>
        <w:pStyle w:val="Nadpis2"/>
        <w:rPr>
          <w:rFonts w:eastAsia="ComeniaSerif"/>
          <w:lang w:bidi="ar-SA"/>
        </w:rPr>
      </w:pPr>
      <w:bookmarkStart w:id="6" w:name="_Toc411082315"/>
      <w:r>
        <w:rPr>
          <w:rFonts w:eastAsia="ComeniaSerif"/>
          <w:lang w:bidi="ar-SA"/>
        </w:rPr>
        <w:t>Portlet</w:t>
      </w:r>
      <w:bookmarkEnd w:id="6"/>
    </w:p>
    <w:p w:rsidR="00261543" w:rsidRDefault="008A3C10" w:rsidP="00FF38F8">
      <w:pPr>
        <w:ind w:firstLine="432"/>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lastRenderedPageBreak/>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7" w:name="_Toc411082316"/>
      <w:r>
        <w:rPr>
          <w:rFonts w:eastAsia="ComeniaSerif"/>
          <w:lang w:bidi="ar-SA"/>
        </w:rPr>
        <w:t>Životní cyklus portletu</w:t>
      </w:r>
      <w:bookmarkEnd w:id="7"/>
    </w:p>
    <w:p w:rsidR="000C5B27" w:rsidRDefault="000C5B27" w:rsidP="000C5B27">
      <w:pPr>
        <w:ind w:firstLine="576"/>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D37FA7" w:rsidRDefault="00D37FA7" w:rsidP="000C5B27">
      <w:pPr>
        <w:ind w:firstLine="576"/>
        <w:rPr>
          <w:rFonts w:eastAsia="ComeniaSerif"/>
          <w:lang w:bidi="ar-SA"/>
        </w:rPr>
      </w:pP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CA0C2B" w:rsidRDefault="00CA0C2B" w:rsidP="00D37FA7">
      <w:pPr>
        <w:rPr>
          <w:rFonts w:eastAsia="ComeniaSerif"/>
          <w:lang w:bidi="ar-SA"/>
        </w:rPr>
      </w:pPr>
    </w:p>
    <w:p w:rsidR="00214A27" w:rsidRPr="00D37FA7" w:rsidRDefault="00D37FA7" w:rsidP="00D37FA7">
      <w:pPr>
        <w:pStyle w:val="Odstavecseseznamem"/>
        <w:numPr>
          <w:ilvl w:val="0"/>
          <w:numId w:val="7"/>
        </w:numPr>
        <w:rPr>
          <w:rFonts w:eastAsia="ComeniaSerif"/>
          <w:b/>
          <w:lang w:bidi="ar-SA"/>
        </w:rPr>
      </w:pPr>
      <w:proofErr w:type="gramStart"/>
      <w:r>
        <w:rPr>
          <w:rFonts w:eastAsia="ComeniaSerif"/>
          <w:b/>
          <w:lang w:bidi="ar-SA"/>
        </w:rPr>
        <w:t>i</w:t>
      </w:r>
      <w:r w:rsidRPr="00D37FA7">
        <w:rPr>
          <w:rFonts w:eastAsia="ComeniaSerif"/>
          <w:b/>
          <w:lang w:bidi="ar-SA"/>
        </w:rPr>
        <w:t>nit(PortletConfig</w:t>
      </w:r>
      <w:proofErr w:type="gramEnd"/>
      <w:r w:rsidRPr="00D37FA7">
        <w:rPr>
          <w:rFonts w:eastAsia="ComeniaSerif"/>
          <w:b/>
          <w:lang w:bidi="ar-SA"/>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CA0C2B" w:rsidRDefault="00CA0C2B" w:rsidP="00AF5D0D">
      <w:pPr>
        <w:rPr>
          <w:rFonts w:eastAsia="ComeniaSerif"/>
          <w:lang w:bidi="ar-SA"/>
        </w:rPr>
      </w:pPr>
    </w:p>
    <w:p w:rsidR="00AF5D0D" w:rsidRDefault="00AF5D0D" w:rsidP="00AF5D0D">
      <w:pPr>
        <w:rPr>
          <w:rFonts w:eastAsia="ComeniaSerif"/>
          <w:lang w:bidi="ar-SA"/>
        </w:rPr>
      </w:pPr>
      <w:r>
        <w:rPr>
          <w:rFonts w:eastAsia="ComeniaSerif"/>
          <w:lang w:bidi="ar-SA"/>
        </w:rPr>
        <w:t>Rozšiřující operace životního cyklu:</w:t>
      </w:r>
    </w:p>
    <w:p w:rsidR="00CA0C2B" w:rsidRDefault="00CA0C2B" w:rsidP="00AF5D0D">
      <w:pPr>
        <w:rPr>
          <w:rFonts w:eastAsia="ComeniaSerif"/>
          <w:lang w:bidi="ar-SA"/>
        </w:rPr>
      </w:pP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w:t>
      </w:r>
      <w:r w:rsidR="009171E0">
        <w:rPr>
          <w:rFonts w:eastAsia="ComeniaSerif"/>
          <w:lang w:bidi="ar-SA"/>
        </w:rPr>
        <w:lastRenderedPageBreak/>
        <w:t>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 na diagramu níže.</w:t>
      </w:r>
    </w:p>
    <w:p w:rsidR="00DD463F" w:rsidRDefault="00DD463F" w:rsidP="00DD463F">
      <w:pPr>
        <w:rPr>
          <w:rFonts w:eastAsia="ComeniaSerif"/>
          <w:lang w:bidi="ar-SA"/>
        </w:rPr>
      </w:pPr>
      <w:r>
        <w:rPr>
          <w:rFonts w:eastAsia="ComeniaSerif"/>
          <w:noProof/>
          <w:lang w:eastAsia="cs-CZ" w:bidi="ar-SA"/>
        </w:rPr>
        <w:drawing>
          <wp:inline distT="0" distB="0" distL="0" distR="0" wp14:anchorId="47D1FDB7" wp14:editId="5DFF2700">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F23F02" w:rsidRDefault="00F23F02" w:rsidP="00584EAD">
      <w:pPr>
        <w:jc w:val="center"/>
        <w:rPr>
          <w:rFonts w:eastAsia="ComeniaSerif"/>
          <w:lang w:bidi="ar-SA"/>
        </w:rPr>
      </w:pPr>
      <w:r>
        <w:rPr>
          <w:rFonts w:eastAsia="ComeniaSerif"/>
          <w:lang w:bidi="ar-SA"/>
        </w:rPr>
        <w:t>Životní cyklus portletů</w:t>
      </w:r>
    </w:p>
    <w:p w:rsidR="00F23F02" w:rsidRPr="00DD463F" w:rsidRDefault="00F23F02" w:rsidP="0059098E">
      <w:pPr>
        <w:spacing w:after="240"/>
        <w:rPr>
          <w:rFonts w:eastAsia="ComeniaSerif"/>
          <w:lang w:bidi="ar-SA"/>
        </w:rPr>
      </w:pPr>
      <w:r>
        <w:rPr>
          <w:rFonts w:eastAsia="ComeniaSerif"/>
          <w:lang w:bidi="ar-SA"/>
        </w:rPr>
        <w:t xml:space="preserve">Převzato z </w:t>
      </w:r>
      <w:r w:rsidRPr="00F23F02">
        <w:rPr>
          <w:rFonts w:eastAsia="ComeniaSerif"/>
          <w:lang w:bidi="ar-SA"/>
        </w:rPr>
        <w:t>https://wiki.jasig.org/display/PLT/Portlet+Request+Lifecycle</w:t>
      </w:r>
    </w:p>
    <w:p w:rsidR="000C5B27" w:rsidRDefault="000C5B27" w:rsidP="000C5B27">
      <w:pPr>
        <w:pStyle w:val="Nadpis2"/>
        <w:rPr>
          <w:rFonts w:eastAsia="ComeniaSerif"/>
          <w:lang w:bidi="ar-SA"/>
        </w:rPr>
      </w:pPr>
      <w:bookmarkStart w:id="8" w:name="_Toc411082317"/>
      <w:r>
        <w:rPr>
          <w:rFonts w:eastAsia="ComeniaSerif"/>
          <w:lang w:bidi="ar-SA"/>
        </w:rPr>
        <w:t>Portletové specifikace</w:t>
      </w:r>
      <w:bookmarkEnd w:id="8"/>
    </w:p>
    <w:p w:rsidR="00114C6A" w:rsidRPr="00D326EB" w:rsidRDefault="009B4D57" w:rsidP="00E120A3">
      <w:pPr>
        <w:ind w:firstLine="432"/>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w:t>
      </w:r>
      <w:r w:rsidR="00055AD7">
        <w:rPr>
          <w:rFonts w:eastAsia="ComeniaSerif"/>
          <w:lang w:bidi="ar-SA"/>
        </w:rPr>
        <w:lastRenderedPageBreak/>
        <w:t>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9" w:name="_Toc411082318"/>
      <w:r>
        <w:rPr>
          <w:rFonts w:eastAsia="ComeniaSerif"/>
          <w:lang w:bidi="ar-SA"/>
        </w:rPr>
        <w:t>JSR 168</w:t>
      </w:r>
      <w:bookmarkEnd w:id="9"/>
    </w:p>
    <w:p w:rsidR="00E5281C" w:rsidRDefault="003E76C4" w:rsidP="001872D1">
      <w:pPr>
        <w:ind w:firstLine="576"/>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 </w:t>
      </w:r>
    </w:p>
    <w:p w:rsidR="00055AD7" w:rsidRDefault="001872D1" w:rsidP="001872D1">
      <w:pPr>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Pr>
          <w:rFonts w:eastAsia="ComeniaSerif"/>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módy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Pr>
          <w:rFonts w:eastAsia="ComeniaSerif"/>
          <w:lang w:bidi="ar-SA"/>
        </w:rPr>
        <w:t>stavy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0" w:name="_Toc411082319"/>
      <w:r>
        <w:rPr>
          <w:rFonts w:eastAsia="ComeniaSerif"/>
          <w:lang w:bidi="ar-SA"/>
        </w:rPr>
        <w:t>JSR 286</w:t>
      </w:r>
      <w:bookmarkEnd w:id="10"/>
    </w:p>
    <w:p w:rsidR="00D326EB" w:rsidRDefault="005E3D11" w:rsidP="00E5281C">
      <w:pPr>
        <w:ind w:firstLine="432"/>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p>
    <w:p w:rsidR="00E5281C" w:rsidRDefault="009B658F" w:rsidP="00E5281C">
      <w:pPr>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1" w:name="_Toc411082320"/>
      <w:r>
        <w:rPr>
          <w:rFonts w:eastAsia="ComeniaSerif"/>
          <w:lang w:bidi="ar-SA"/>
        </w:rPr>
        <w:lastRenderedPageBreak/>
        <w:t>Konkurence na trhu</w:t>
      </w:r>
      <w:bookmarkEnd w:id="11"/>
    </w:p>
    <w:p w:rsidR="0016695A" w:rsidRPr="0016695A" w:rsidRDefault="0016695A" w:rsidP="0059098E">
      <w:pPr>
        <w:spacing w:after="240"/>
        <w:ind w:left="432" w:firstLine="276"/>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CB5345" w:rsidRDefault="00CB5345" w:rsidP="004270EB">
      <w:pPr>
        <w:jc w:val="center"/>
        <w:rPr>
          <w:rFonts w:eastAsia="ComeniaSerif"/>
          <w:lang w:bidi="ar-SA"/>
        </w:rPr>
      </w:pPr>
      <w:r>
        <w:rPr>
          <w:rFonts w:eastAsia="ComeniaSerif"/>
          <w:noProof/>
          <w:lang w:eastAsia="cs-CZ" w:bidi="ar-SA"/>
        </w:rPr>
        <w:drawing>
          <wp:inline distT="0" distB="0" distL="0" distR="0" wp14:anchorId="20881CD1" wp14:editId="20C65465">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F23F02" w:rsidRDefault="00F23F02" w:rsidP="004270EB">
      <w:pPr>
        <w:jc w:val="center"/>
        <w:rPr>
          <w:rFonts w:eastAsia="ComeniaSerif"/>
          <w:lang w:bidi="ar-SA"/>
        </w:rPr>
      </w:pPr>
      <w:r>
        <w:rPr>
          <w:rFonts w:eastAsia="ComeniaSerif"/>
          <w:lang w:bidi="ar-SA"/>
        </w:rPr>
        <w:t>Srovnání horizontálních portálů</w:t>
      </w:r>
    </w:p>
    <w:p w:rsidR="00F23F02" w:rsidRDefault="00F23F02" w:rsidP="0059098E">
      <w:pPr>
        <w:spacing w:after="240"/>
      </w:pPr>
      <w:r>
        <w:rPr>
          <w:rFonts w:eastAsia="ComeniaSerif"/>
          <w:lang w:bidi="ar-SA"/>
        </w:rPr>
        <w:t xml:space="preserve">Převzato z </w:t>
      </w:r>
      <w:r w:rsidRPr="00CB5345">
        <w:t>http://www.gartner.com/technology/reprints.do?id=1-22PHCII&amp;ct=141002&amp;st=sg</w:t>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2" w:name="_Toc411082321"/>
      <w:r>
        <w:rPr>
          <w:rFonts w:eastAsia="ComeniaSerif"/>
          <w:lang w:bidi="ar-SA"/>
        </w:rPr>
        <w:t>Backbase</w:t>
      </w:r>
      <w:bookmarkEnd w:id="12"/>
    </w:p>
    <w:p w:rsidR="008A4153" w:rsidRDefault="008A4153" w:rsidP="008A4153">
      <w:pPr>
        <w:ind w:firstLine="576"/>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3" w:name="_Toc411082322"/>
      <w:r>
        <w:rPr>
          <w:rFonts w:eastAsia="ComeniaSerif"/>
          <w:lang w:bidi="ar-SA"/>
        </w:rPr>
        <w:t>IBM WebSphere</w:t>
      </w:r>
      <w:bookmarkEnd w:id="13"/>
    </w:p>
    <w:p w:rsidR="00903FDC" w:rsidRDefault="006953D5" w:rsidP="00DD7731">
      <w:pPr>
        <w:ind w:firstLine="576"/>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p>
    <w:p w:rsidR="00577E73" w:rsidRPr="00903FDC" w:rsidRDefault="003F328D" w:rsidP="00DD7731">
      <w:pPr>
        <w:ind w:firstLine="576"/>
        <w:rPr>
          <w:rFonts w:eastAsia="ComeniaSerif"/>
          <w:lang w:bidi="ar-SA"/>
        </w:rPr>
      </w:pPr>
      <w:r>
        <w:rPr>
          <w:rFonts w:eastAsia="ComeniaSerif"/>
          <w:lang w:bidi="ar-SA"/>
        </w:rPr>
        <w:lastRenderedPageBreak/>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p>
    <w:p w:rsidR="0016695A" w:rsidRDefault="004270EB" w:rsidP="0016695A">
      <w:pPr>
        <w:pStyle w:val="Nadpis2"/>
        <w:rPr>
          <w:rFonts w:eastAsia="ComeniaSerif"/>
          <w:lang w:bidi="ar-SA"/>
        </w:rPr>
      </w:pPr>
      <w:bookmarkStart w:id="14" w:name="_Toc411082323"/>
      <w:r>
        <w:rPr>
          <w:rFonts w:eastAsia="ComeniaSerif"/>
          <w:lang w:bidi="ar-SA"/>
        </w:rPr>
        <w:t>eXo platform</w:t>
      </w:r>
      <w:bookmarkEnd w:id="14"/>
    </w:p>
    <w:p w:rsidR="002D118F" w:rsidRDefault="00E97EF9" w:rsidP="00E97EF9">
      <w:pPr>
        <w:ind w:firstLine="432"/>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2F5D84" w:rsidRDefault="002F5D84" w:rsidP="00E97EF9">
      <w:pPr>
        <w:ind w:firstLine="432"/>
        <w:rPr>
          <w:rFonts w:eastAsia="ComeniaSerif"/>
          <w:lang w:bidi="ar-SA"/>
        </w:rPr>
      </w:pP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15" w:name="_Toc411082324"/>
      <w:r>
        <w:rPr>
          <w:rFonts w:eastAsia="ComeniaSerif"/>
          <w:lang w:bidi="ar-SA"/>
        </w:rPr>
        <w:lastRenderedPageBreak/>
        <w:t>Liferay</w:t>
      </w:r>
      <w:r w:rsidR="00A07AAB">
        <w:rPr>
          <w:rFonts w:eastAsia="ComeniaSerif"/>
          <w:lang w:bidi="ar-SA"/>
        </w:rPr>
        <w:t xml:space="preserve"> portál</w:t>
      </w:r>
      <w:bookmarkEnd w:id="15"/>
    </w:p>
    <w:p w:rsidR="00F44128" w:rsidRPr="00F44128" w:rsidRDefault="00F44128" w:rsidP="00EC1FA2">
      <w:pPr>
        <w:ind w:firstLine="432"/>
        <w:rPr>
          <w:rFonts w:eastAsia="ComeniaSerif"/>
          <w:lang w:bidi="ar-SA"/>
        </w:rPr>
      </w:pPr>
      <w:r>
        <w:rPr>
          <w:rFonts w:eastAsia="ComeniaSerif"/>
          <w:lang w:bidi="ar-SA"/>
        </w:rPr>
        <w:t xml:space="preserve">Technologie ve světě programování se každým okamžikem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6" w:name="_Toc411082325"/>
      <w:r>
        <w:rPr>
          <w:rFonts w:eastAsia="ComeniaSerif"/>
          <w:lang w:bidi="ar-SA"/>
        </w:rPr>
        <w:t>Architektura</w:t>
      </w:r>
      <w:bookmarkEnd w:id="16"/>
    </w:p>
    <w:p w:rsidR="00A01491" w:rsidRDefault="00675E2B" w:rsidP="00675E2B">
      <w:pPr>
        <w:ind w:firstLine="576"/>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6932BB">
        <w:rPr>
          <w:rFonts w:eastAsia="ComeniaSerif"/>
          <w:lang w:bidi="ar-SA"/>
        </w:rPr>
        <w:t xml:space="preserve"> díky tomu</w:t>
      </w:r>
      <w:r>
        <w:rPr>
          <w:rFonts w:eastAsia="ComeniaSerif"/>
          <w:lang w:bidi="ar-SA"/>
        </w:rPr>
        <w:t xml:space="preserve">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 IBM</w:t>
      </w:r>
      <w:r w:rsidR="00F44875">
        <w:rPr>
          <w:rFonts w:eastAsia="ComeniaSerif"/>
          <w:lang w:bidi="ar-SA"/>
        </w:rPr>
        <w:t>.</w:t>
      </w:r>
    </w:p>
    <w:p w:rsidR="00675E2B" w:rsidRDefault="00F44875" w:rsidP="00675E2B">
      <w:pPr>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1364FE">
      <w:pPr>
        <w:pStyle w:val="Odstavecseseznamem"/>
        <w:numPr>
          <w:ilvl w:val="0"/>
          <w:numId w:val="10"/>
        </w:numPr>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w:t>
      </w:r>
      <w:r w:rsidR="00D80C9E">
        <w:rPr>
          <w:rFonts w:eastAsia="ComeniaSerif"/>
          <w:lang w:bidi="ar-SA"/>
        </w:rPr>
        <w:lastRenderedPageBreak/>
        <w:t>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D80C9E">
        <w:rPr>
          <w:rFonts w:eastAsia="ComeniaSerif"/>
          <w:lang w:bidi="ar-SA"/>
        </w:rPr>
        <w:t xml:space="preserve">. </w:t>
      </w:r>
    </w:p>
    <w:p w:rsidR="009B4475" w:rsidRDefault="009B4475" w:rsidP="009B4475">
      <w:pPr>
        <w:rPr>
          <w:rFonts w:eastAsia="ComeniaSerif"/>
          <w:lang w:bidi="ar-SA"/>
        </w:rPr>
      </w:pPr>
      <w:r>
        <w:rPr>
          <w:rFonts w:eastAsia="ComeniaSerif"/>
          <w:noProof/>
          <w:lang w:eastAsia="cs-CZ" w:bidi="ar-SA"/>
        </w:rPr>
        <w:drawing>
          <wp:inline distT="0" distB="0" distL="0" distR="0" wp14:anchorId="73A071B1" wp14:editId="6D368CAF">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9B4475" w:rsidP="009233B1">
      <w:pPr>
        <w:spacing w:after="240"/>
        <w:ind w:firstLine="576"/>
        <w:jc w:val="center"/>
        <w:rPr>
          <w:rFonts w:eastAsia="ComeniaSerif"/>
          <w:lang w:bidi="ar-SA"/>
        </w:rPr>
      </w:pPr>
      <w:r>
        <w:rPr>
          <w:rFonts w:eastAsia="ComeniaSerif"/>
          <w:lang w:bidi="ar-SA"/>
        </w:rPr>
        <w:t>Architektura komponent</w:t>
      </w:r>
    </w:p>
    <w:p w:rsidR="009B4475" w:rsidRDefault="009B4475" w:rsidP="00675E2B">
      <w:pPr>
        <w:ind w:firstLine="576"/>
        <w:rPr>
          <w:rFonts w:eastAsia="ComeniaSerif"/>
          <w:lang w:bidi="ar-SA"/>
        </w:rPr>
      </w:pPr>
      <w:r>
        <w:rPr>
          <w:rFonts w:eastAsia="ComeniaSerif"/>
          <w:lang w:bidi="ar-SA"/>
        </w:rPr>
        <w:t>Převzato z knihy Liferay portal 5.2 systems development</w:t>
      </w:r>
    </w:p>
    <w:p w:rsidR="001A21D4" w:rsidRDefault="00FC6EDC" w:rsidP="00675E2B">
      <w:pPr>
        <w:ind w:firstLine="576"/>
        <w:rPr>
          <w:rFonts w:eastAsia="ComeniaSerif"/>
          <w:lang w:bidi="ar-SA"/>
        </w:rPr>
      </w:pPr>
      <w:r>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Pr>
          <w:rFonts w:eastAsia="ComeniaSerif"/>
          <w:lang w:bidi="ar-SA"/>
        </w:rPr>
        <w:t xml:space="preserve"> Groovy</w:t>
      </w:r>
      <w:r w:rsidR="001A21D4">
        <w:rPr>
          <w:rFonts w:eastAsia="ComeniaSerif"/>
          <w:lang w:bidi="ar-SA"/>
        </w:rPr>
        <w:t xml:space="preserve"> a dalších</w:t>
      </w:r>
      <w:r>
        <w:rPr>
          <w:rFonts w:eastAsia="ComeniaSerif"/>
          <w:lang w:bidi="ar-SA"/>
        </w:rPr>
        <w:t>. Díky tomu je</w:t>
      </w:r>
      <w:r w:rsidR="00EB6686">
        <w:rPr>
          <w:rFonts w:eastAsia="ComeniaSerif"/>
          <w:lang w:bidi="ar-SA"/>
        </w:rPr>
        <w:t xml:space="preserve"> klientská základna rapidně</w:t>
      </w:r>
      <w:r>
        <w:rPr>
          <w:rFonts w:eastAsia="ComeniaSerif"/>
          <w:lang w:bidi="ar-SA"/>
        </w:rPr>
        <w:t xml:space="preserve"> rozšířena </w:t>
      </w:r>
      <w:r w:rsidR="00EB6686">
        <w:rPr>
          <w:rFonts w:eastAsia="ComeniaSerif"/>
          <w:lang w:bidi="ar-SA"/>
        </w:rPr>
        <w:t>a vývojáři bez znalosti Javy mohou těžit z výhod, jež portál přináší.</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p>
    <w:p w:rsidR="002D2CEC" w:rsidRDefault="00D23C9C" w:rsidP="009233B1">
      <w:pPr>
        <w:spacing w:after="240"/>
        <w:ind w:firstLine="576"/>
        <w:rPr>
          <w:rFonts w:eastAsia="ComeniaSerif"/>
          <w:lang w:bidi="ar-SA"/>
        </w:rPr>
      </w:pPr>
      <w:r>
        <w:rPr>
          <w:rFonts w:eastAsia="ComeniaSerif"/>
          <w:lang w:bidi="ar-SA"/>
        </w:rPr>
        <w:lastRenderedPageBreak/>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A01491" w:rsidRDefault="00A01491" w:rsidP="00A01491">
      <w:pPr>
        <w:rPr>
          <w:rFonts w:eastAsia="ComeniaSerif"/>
          <w:lang w:bidi="ar-SA"/>
        </w:rPr>
      </w:pPr>
      <w:r>
        <w:rPr>
          <w:rFonts w:eastAsia="ComeniaSerif"/>
          <w:noProof/>
          <w:lang w:eastAsia="cs-CZ" w:bidi="ar-SA"/>
        </w:rPr>
        <w:drawing>
          <wp:inline distT="0" distB="0" distL="0" distR="0" wp14:anchorId="60BFF94D" wp14:editId="3FCBF62F">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A01491" w:rsidP="006655EB">
      <w:pPr>
        <w:jc w:val="center"/>
        <w:rPr>
          <w:rFonts w:eastAsia="ComeniaSerif"/>
          <w:lang w:bidi="ar-SA"/>
        </w:rPr>
      </w:pPr>
      <w:r>
        <w:rPr>
          <w:rFonts w:eastAsia="ComeniaSerif"/>
          <w:lang w:bidi="ar-SA"/>
        </w:rPr>
        <w:t>Technologická základna Liferay</w:t>
      </w:r>
      <w:r w:rsidR="006655EB">
        <w:rPr>
          <w:rFonts w:eastAsia="ComeniaSerif"/>
          <w:lang w:bidi="ar-SA"/>
        </w:rPr>
        <w:t xml:space="preserve"> portálu</w:t>
      </w:r>
    </w:p>
    <w:p w:rsidR="006655EB" w:rsidRDefault="006655EB" w:rsidP="009233B1">
      <w:pPr>
        <w:spacing w:after="240"/>
        <w:jc w:val="center"/>
        <w:rPr>
          <w:rFonts w:eastAsia="ComeniaSerif"/>
          <w:lang w:bidi="ar-SA"/>
        </w:rPr>
      </w:pPr>
      <w:r>
        <w:rPr>
          <w:rFonts w:eastAsia="ComeniaSerif"/>
          <w:lang w:bidi="ar-SA"/>
        </w:rPr>
        <w:t xml:space="preserve">Převzato z </w:t>
      </w:r>
      <w:hyperlink r:id="rId17" w:history="1">
        <w:r w:rsidR="00A40E37" w:rsidRPr="00154FC1">
          <w:rPr>
            <w:rStyle w:val="Hypertextovodkaz"/>
            <w:rFonts w:eastAsia="ComeniaSerif"/>
            <w:lang w:bidi="ar-SA"/>
          </w:rPr>
          <w:t>http://www.liferay.com/community/wiki/-/wiki/1071674/Logical+Architecture</w:t>
        </w:r>
      </w:hyperlink>
    </w:p>
    <w:p w:rsidR="00A40E37" w:rsidRDefault="00A40E37" w:rsidP="00A40E37">
      <w:pPr>
        <w:pStyle w:val="Nadpis2"/>
        <w:rPr>
          <w:rFonts w:eastAsia="ComeniaSerif"/>
          <w:lang w:bidi="ar-SA"/>
        </w:rPr>
      </w:pPr>
      <w:bookmarkStart w:id="17" w:name="_Toc411082326"/>
      <w:r>
        <w:rPr>
          <w:rFonts w:eastAsia="ComeniaSerif"/>
          <w:lang w:bidi="ar-SA"/>
        </w:rPr>
        <w:t>Integrované nástroje</w:t>
      </w:r>
      <w:bookmarkEnd w:id="17"/>
    </w:p>
    <w:p w:rsidR="0045362C" w:rsidRDefault="0045362C" w:rsidP="0045362C">
      <w:pPr>
        <w:pStyle w:val="Nadpis2"/>
        <w:rPr>
          <w:rFonts w:eastAsia="ComeniaSerif"/>
          <w:lang w:bidi="ar-SA"/>
        </w:rPr>
      </w:pPr>
      <w:bookmarkStart w:id="18" w:name="_Toc411082327"/>
      <w:r>
        <w:rPr>
          <w:rFonts w:eastAsia="ComeniaSerif"/>
          <w:lang w:bidi="ar-SA"/>
        </w:rPr>
        <w:t>Nastavení portálu</w:t>
      </w:r>
      <w:bookmarkEnd w:id="18"/>
    </w:p>
    <w:p w:rsidR="0045362C" w:rsidRPr="0045362C" w:rsidRDefault="0045362C" w:rsidP="0045362C">
      <w:pPr>
        <w:ind w:left="576"/>
        <w:rPr>
          <w:rFonts w:eastAsia="ComeniaSerif"/>
          <w:lang w:bidi="ar-SA"/>
        </w:rPr>
      </w:pPr>
      <w:r>
        <w:rPr>
          <w:rFonts w:eastAsia="ComeniaSerif"/>
          <w:lang w:bidi="ar-SA"/>
        </w:rPr>
        <w:t>Portal.properties, portal-ext.properties…</w:t>
      </w:r>
    </w:p>
    <w:p w:rsidR="00A40E37" w:rsidRPr="00A01491" w:rsidRDefault="00763B99" w:rsidP="00A40E37">
      <w:pPr>
        <w:rPr>
          <w:rFonts w:eastAsia="ComeniaSerif"/>
          <w:lang w:bidi="ar-SA"/>
        </w:rPr>
      </w:pPr>
      <w:r>
        <w:rPr>
          <w:rFonts w:eastAsia="ComeniaSerif"/>
          <w:lang w:bidi="ar-SA"/>
        </w:rPr>
        <w:t>Nastavení parametrů pro vývoj include-and-override.</w:t>
      </w:r>
    </w:p>
    <w:p w:rsidR="00FC03DC" w:rsidRDefault="00FC03DC" w:rsidP="00A07AAB">
      <w:pPr>
        <w:pStyle w:val="Nadpis2"/>
        <w:rPr>
          <w:rFonts w:eastAsia="ComeniaSerif"/>
          <w:lang w:bidi="ar-SA"/>
        </w:rPr>
      </w:pPr>
      <w:bookmarkStart w:id="19" w:name="_Toc411082328"/>
      <w:r>
        <w:rPr>
          <w:rFonts w:eastAsia="ComeniaSerif"/>
          <w:lang w:bidi="ar-SA"/>
        </w:rPr>
        <w:t>Vývoj plugin modulů</w:t>
      </w:r>
      <w:bookmarkEnd w:id="19"/>
    </w:p>
    <w:p w:rsidR="006F3A24" w:rsidRPr="006F3A24" w:rsidRDefault="00014D19" w:rsidP="006F3A24">
      <w:pPr>
        <w:ind w:firstLine="576"/>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theme. Následující </w:t>
      </w:r>
      <w:r w:rsidR="006F3A24">
        <w:rPr>
          <w:rFonts w:eastAsia="ComeniaSerif"/>
          <w:lang w:bidi="ar-SA"/>
        </w:rPr>
        <w:lastRenderedPageBreak/>
        <w:t xml:space="preserve">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Neexistuje jediný správný postup, a proto si každý vývojář musí zvolit 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F44128" w:rsidRDefault="00A07AAB" w:rsidP="00A07AAB">
      <w:pPr>
        <w:pStyle w:val="Nadpis1"/>
        <w:rPr>
          <w:rFonts w:eastAsia="ComeniaSerif"/>
          <w:lang w:bidi="ar-SA"/>
        </w:rPr>
      </w:pPr>
      <w:bookmarkStart w:id="20" w:name="_Toc411082329"/>
      <w:r>
        <w:rPr>
          <w:rFonts w:eastAsia="ComeniaSerif"/>
          <w:lang w:bidi="ar-SA"/>
        </w:rPr>
        <w:t>Portlet plugin Liferay</w:t>
      </w:r>
      <w:bookmarkEnd w:id="20"/>
    </w:p>
    <w:p w:rsidR="00824A59" w:rsidRPr="00824A59" w:rsidRDefault="00245E7D" w:rsidP="00245E7D">
      <w:pPr>
        <w:ind w:firstLine="708"/>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21" w:name="_Toc411082330"/>
      <w:r w:rsidR="00372EE2">
        <w:rPr>
          <w:rFonts w:eastAsia="ComeniaSerif"/>
          <w:lang w:bidi="ar-SA"/>
        </w:rPr>
        <w:t>Konfigurační soubory</w:t>
      </w:r>
      <w:bookmarkEnd w:id="21"/>
    </w:p>
    <w:p w:rsidR="00B87CB0" w:rsidRDefault="00A54FF9" w:rsidP="00A54FF9">
      <w:pPr>
        <w:ind w:firstLine="708"/>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B87CB0">
        <w:rPr>
          <w:rFonts w:eastAsia="ComeniaSerif"/>
          <w:b/>
          <w:lang w:bidi="ar-SA"/>
        </w:rPr>
        <w:t>web.xml</w:t>
      </w:r>
      <w:proofErr w:type="gramEnd"/>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Pr>
          <w:rFonts w:eastAsia="ComeniaSerif"/>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xml:space="preserve">, </w:t>
      </w:r>
      <w:r w:rsidR="00EA5717">
        <w:rPr>
          <w:rFonts w:eastAsia="ComeniaSerif"/>
          <w:lang w:bidi="ar-SA"/>
        </w:rPr>
        <w:lastRenderedPageBreak/>
        <w:t>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proofErr w:type="gramStart"/>
      <w:r w:rsidRPr="00B87CB0">
        <w:rPr>
          <w:rFonts w:eastAsia="ComeniaSerif"/>
          <w:b/>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bookmarkStart w:id="22" w:name="_Toc411082331"/>
      <w:r w:rsidR="00A40E37">
        <w:rPr>
          <w:rFonts w:eastAsia="ComeniaSerif"/>
          <w:lang w:bidi="ar-SA"/>
        </w:rPr>
        <w:t>Spring MVC Portlet</w:t>
      </w:r>
      <w:bookmarkEnd w:id="22"/>
    </w:p>
    <w:p w:rsidR="00E7751E" w:rsidRDefault="00907A55" w:rsidP="00907A55">
      <w:pPr>
        <w:ind w:firstLine="708"/>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23" w:name="_Toc411082332"/>
      <w:r w:rsidRPr="004D1E4B">
        <w:rPr>
          <w:rFonts w:eastAsia="ComeniaSerif"/>
          <w:lang w:bidi="ar-SA"/>
        </w:rPr>
        <w:t>Nastavení Spring MVC portletu</w:t>
      </w:r>
      <w:bookmarkEnd w:id="23"/>
    </w:p>
    <w:p w:rsidR="004D1E4B" w:rsidRDefault="004D1E4B" w:rsidP="004D1E4B">
      <w:pPr>
        <w:ind w:firstLine="708"/>
        <w:rPr>
          <w:rFonts w:eastAsia="ComeniaSerif"/>
          <w:lang w:bidi="ar-SA"/>
        </w:rPr>
      </w:pPr>
      <w:r>
        <w:rPr>
          <w:rFonts w:eastAsia="ComeniaSerif"/>
          <w:lang w:bidi="ar-SA"/>
        </w:rPr>
        <w:t>Ukázkový controller</w:t>
      </w:r>
      <w:r w:rsidR="00D65402">
        <w:rPr>
          <w:rFonts w:eastAsia="ComeniaSerif"/>
          <w:lang w:bidi="ar-SA"/>
        </w:rPr>
        <w:t xml:space="preserve"> (řadič) neboli </w:t>
      </w:r>
      <w:r>
        <w:rPr>
          <w:rFonts w:eastAsia="ComeniaSerif"/>
          <w:lang w:bidi="ar-SA"/>
        </w:rPr>
        <w:t>vstupní bod mezi klientem a business vrstvou, je možné nalézt v kapitole 8.2 Backend. Správné fungování je podmíněno několika nastaveními.</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ViewRendererServlet do </w:t>
      </w:r>
      <w:proofErr w:type="gramStart"/>
      <w:r w:rsidRPr="00035EA5">
        <w:rPr>
          <w:rFonts w:eastAsia="ComeniaSerif"/>
          <w:lang w:bidi="ar-SA"/>
        </w:rPr>
        <w:t>web.xml</w:t>
      </w:r>
      <w:proofErr w:type="gramEnd"/>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3E1349">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AC6601" w:rsidRDefault="00AC6601" w:rsidP="009233B1">
      <w:pPr>
        <w:spacing w:after="240"/>
        <w:jc w:val="center"/>
        <w:rPr>
          <w:rFonts w:eastAsia="ComeniaSerif"/>
          <w:lang w:bidi="ar-SA"/>
        </w:rPr>
      </w:pPr>
      <w:r>
        <w:rPr>
          <w:rFonts w:eastAsia="ComeniaSerif"/>
          <w:lang w:bidi="ar-SA"/>
        </w:rPr>
        <w:t>Definice Spring servletu</w:t>
      </w:r>
    </w:p>
    <w:p w:rsidR="00AC6601" w:rsidRDefault="00AC6601" w:rsidP="009233B1">
      <w:pPr>
        <w:pStyle w:val="Odstavecseseznamem"/>
        <w:numPr>
          <w:ilvl w:val="0"/>
          <w:numId w:val="11"/>
        </w:numPr>
        <w:spacing w:after="240"/>
        <w:rPr>
          <w:rFonts w:eastAsia="ComeniaSerif"/>
          <w:lang w:bidi="ar-SA"/>
        </w:rPr>
      </w:pPr>
      <w:r>
        <w:rPr>
          <w:rFonts w:eastAsia="ComeniaSerif"/>
          <w:lang w:bidi="ar-SA"/>
        </w:rPr>
        <w:lastRenderedPageBreak/>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w:t>
      </w:r>
      <w:proofErr w:type="gramStart"/>
      <w:r w:rsidR="003E1349">
        <w:rPr>
          <w:rFonts w:eastAsia="ComeniaSerif"/>
          <w:lang w:bidi="ar-SA"/>
        </w:rPr>
        <w:t>příslušné</w:t>
      </w:r>
      <w:proofErr w:type="gramEnd"/>
      <w:r w:rsidR="003E1349">
        <w:rPr>
          <w:rFonts w:eastAsia="ComeniaSerif"/>
          <w:lang w:bidi="ar-SA"/>
        </w:rPr>
        <w:t xml:space="preserve"> </w:t>
      </w:r>
      <w:r w:rsidR="009233B1">
        <w:rPr>
          <w:rFonts w:eastAsia="ComeniaSerif"/>
          <w:lang w:bidi="ar-SA"/>
        </w:rPr>
        <w:t>Controller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AC6601" w:rsidRPr="00AC6601" w:rsidRDefault="003E1349" w:rsidP="009233B1">
      <w:pPr>
        <w:spacing w:after="240"/>
        <w:jc w:val="center"/>
        <w:rPr>
          <w:rFonts w:eastAsia="ComeniaSerif"/>
          <w:lang w:bidi="ar-SA"/>
        </w:rPr>
      </w:pPr>
      <w:r>
        <w:rPr>
          <w:rFonts w:eastAsia="ComeniaSerif"/>
          <w:lang w:bidi="ar-SA"/>
        </w:rPr>
        <w:t xml:space="preserve">Definice Spring </w:t>
      </w:r>
      <w:r w:rsidR="009233B1">
        <w:rPr>
          <w:rFonts w:eastAsia="ComeniaSerif"/>
          <w:lang w:bidi="ar-SA"/>
        </w:rPr>
        <w:t>třídy DispatcherPortlet</w:t>
      </w:r>
    </w:p>
    <w:p w:rsidR="00AC6601" w:rsidRDefault="003E1349" w:rsidP="009233B1">
      <w:pPr>
        <w:pStyle w:val="Odstavecseseznamem"/>
        <w:numPr>
          <w:ilvl w:val="0"/>
          <w:numId w:val="11"/>
        </w:numPr>
        <w:spacing w:after="240"/>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w:t>
      </w:r>
      <w:r w:rsidR="00D65402">
        <w:rPr>
          <w:rFonts w:eastAsia="ComeniaSerif"/>
          <w:lang w:bidi="ar-SA"/>
        </w:rPr>
        <w:t>l</w:t>
      </w:r>
      <w:r w:rsidR="00A1146F">
        <w:rPr>
          <w:rFonts w:eastAsia="ComeniaSerif"/>
          <w:lang w:bidi="ar-SA"/>
        </w:rPr>
        <w:t xml:space="preserve">. Název není náhodný a je 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třídy typu Controller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A1146F">
            <w:pPr>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Pr="0094511B">
              <w:rPr>
                <w:rFonts w:ascii="Consolas" w:eastAsiaTheme="minorHAnsi" w:hAnsi="Consolas" w:cs="Consolas"/>
                <w:color w:val="008080"/>
                <w:sz w:val="18"/>
                <w:szCs w:val="20"/>
                <w:lang w:bidi="ar-SA"/>
              </w:rPr>
              <w:t>/&gt;</w:t>
            </w:r>
          </w:p>
        </w:tc>
      </w:tr>
    </w:tbl>
    <w:p w:rsidR="00A1146F" w:rsidRPr="00A1146F" w:rsidRDefault="00F8785E" w:rsidP="009233B1">
      <w:pPr>
        <w:spacing w:after="240"/>
        <w:jc w:val="center"/>
        <w:rPr>
          <w:rFonts w:eastAsia="ComeniaSerif"/>
          <w:lang w:bidi="ar-SA"/>
        </w:rPr>
      </w:pPr>
      <w:r>
        <w:rPr>
          <w:rFonts w:eastAsia="ComeniaSerif"/>
          <w:lang w:bidi="ar-SA"/>
        </w:rPr>
        <w:t>Aplikační kontext</w:t>
      </w:r>
    </w:p>
    <w:p w:rsidR="00A1146F" w:rsidRPr="00F8785E" w:rsidRDefault="00F8785E" w:rsidP="00AC6601">
      <w:pPr>
        <w:pStyle w:val="Odstavecseseznamem"/>
        <w:numPr>
          <w:ilvl w:val="0"/>
          <w:numId w:val="11"/>
        </w:numPr>
        <w:rPr>
          <w:rFonts w:eastAsia="ComeniaSerif"/>
        </w:rPr>
      </w:pPr>
      <w:r>
        <w:rPr>
          <w:rFonts w:eastAsia="ComeniaSerif"/>
          <w:lang w:bidi="ar-SA"/>
        </w:rPr>
        <w:t>Vypnutí přepojmenovávání</w:t>
      </w:r>
      <w:r w:rsidR="00D65402">
        <w:rPr>
          <w:rFonts w:eastAsia="ComeniaSerif"/>
          <w:lang w:bidi="ar-SA"/>
        </w:rPr>
        <w:t xml:space="preserve"> (namespacing)</w:t>
      </w:r>
      <w:r>
        <w:rPr>
          <w:rFonts w:eastAsia="ComeniaSerif"/>
          <w:lang w:bidi="ar-SA"/>
        </w:rPr>
        <w:t xml:space="preserve">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83330B" w:rsidP="00A07AAB">
      <w:pPr>
        <w:pStyle w:val="Nadpis2"/>
        <w:rPr>
          <w:rFonts w:eastAsia="ComeniaSerif"/>
          <w:lang w:bidi="ar-SA"/>
        </w:rPr>
      </w:pPr>
      <w:r>
        <w:rPr>
          <w:rFonts w:eastAsia="ComeniaSerif"/>
          <w:lang w:bidi="ar-SA"/>
        </w:rPr>
        <w:t xml:space="preserve"> </w:t>
      </w:r>
      <w:bookmarkStart w:id="24" w:name="_Toc411082333"/>
      <w:r w:rsidR="00A40E37">
        <w:rPr>
          <w:rFonts w:eastAsia="ComeniaSerif"/>
          <w:lang w:bidi="ar-SA"/>
        </w:rPr>
        <w:t>Meziportletová komunikace</w:t>
      </w:r>
      <w:bookmarkEnd w:id="24"/>
    </w:p>
    <w:p w:rsidR="00433F79" w:rsidRDefault="00AD2F38" w:rsidP="00AD2F38">
      <w:pPr>
        <w:ind w:firstLine="708"/>
        <w:rPr>
          <w:rFonts w:eastAsia="ComeniaSerif"/>
          <w:lang w:bidi="ar-SA"/>
        </w:rPr>
      </w:pPr>
      <w:r>
        <w:rPr>
          <w:rFonts w:eastAsia="ComeniaSerif"/>
          <w:lang w:bidi="ar-SA"/>
        </w:rPr>
        <w:t xml:space="preserve">Jedním hlavních z problémů řešených v počátcích portletů byl mechanismus, umožňující vzájemnou komunikaci. Modularita, jako jedna z velkých výhod portálu nemohla být bez tohoto aspektu splněna. S příchodem JSR 286 bylo na tuto otázku </w:t>
      </w:r>
      <w:r>
        <w:rPr>
          <w:rFonts w:eastAsia="ComeniaSerif"/>
          <w:lang w:bidi="ar-SA"/>
        </w:rPr>
        <w:lastRenderedPageBreak/>
        <w:t>poskytnuto řešení v podobě veřejný</w:t>
      </w:r>
      <w:r w:rsidR="00150686">
        <w:rPr>
          <w:rFonts w:eastAsia="ComeniaSerif"/>
          <w:lang w:bidi="ar-SA"/>
        </w:rPr>
        <w:t>ch</w:t>
      </w:r>
      <w:r>
        <w:rPr>
          <w:rFonts w:eastAsia="ComeniaSerif"/>
          <w:lang w:bidi="ar-SA"/>
        </w:rPr>
        <w:t xml:space="preserve"> render parametrů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PortletSession, jež lze nakonfigurovat pro sdílení dat mezi portlety</w:t>
      </w:r>
      <w:r w:rsidR="0008083D">
        <w:rPr>
          <w:rFonts w:eastAsia="ComeniaSerif"/>
          <w:lang w:bidi="ar-SA"/>
        </w:rPr>
        <w:t xml:space="preserve"> či portálem.</w:t>
      </w:r>
    </w:p>
    <w:p w:rsidR="0008083D" w:rsidRDefault="0008083D" w:rsidP="00A07AAB">
      <w:pPr>
        <w:pStyle w:val="Nadpis3"/>
        <w:rPr>
          <w:rFonts w:eastAsia="ComeniaSerif"/>
          <w:lang w:bidi="ar-SA"/>
        </w:rPr>
      </w:pPr>
      <w:bookmarkStart w:id="25" w:name="_Toc411082334"/>
      <w:r>
        <w:rPr>
          <w:rFonts w:eastAsia="ComeniaSerif"/>
          <w:lang w:bidi="ar-SA"/>
        </w:rPr>
        <w:t>Události</w:t>
      </w:r>
      <w:bookmarkEnd w:id="25"/>
    </w:p>
    <w:p w:rsidR="0008083D" w:rsidRDefault="0008083D" w:rsidP="00E33605">
      <w:pPr>
        <w:spacing w:after="240"/>
        <w:ind w:firstLine="708"/>
        <w:rPr>
          <w:rFonts w:eastAsia="ComeniaSerif"/>
          <w:lang w:bidi="ar-SA"/>
        </w:rPr>
      </w:pPr>
      <w:r>
        <w:rPr>
          <w:rFonts w:eastAsia="ComeniaSerif"/>
          <w:lang w:bidi="ar-SA"/>
        </w:rPr>
        <w:t xml:space="preserve">Jak již zaznělo v kapitole 3.4.2,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nutné zaregistrovat do souboru portlet.xml, spolu s datovým typem, jmenným prostorem a lokálním názvem a to jak na straně odesílatele tak příjemce. Odesílatel nastaví do </w:t>
      </w:r>
      <w:r w:rsidR="00D65402">
        <w:rPr>
          <w:rFonts w:eastAsia="ComeniaSerif"/>
          <w:lang w:bidi="ar-SA"/>
        </w:rPr>
        <w:t xml:space="preserve">aktuální instance </w:t>
      </w:r>
      <w:r>
        <w:rPr>
          <w:rFonts w:eastAsia="ComeniaSerif"/>
          <w:lang w:bidi="ar-SA"/>
        </w:rPr>
        <w:t xml:space="preserve">ActionResponse událost se zmíněnými parametry, čímž je </w:t>
      </w:r>
      <w:r w:rsidR="00D65402">
        <w:rPr>
          <w:rFonts w:eastAsia="ComeniaSerif"/>
          <w:lang w:bidi="ar-SA"/>
        </w:rPr>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u w:val="single"/>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08083D" w:rsidRDefault="009F55DC" w:rsidP="00E33605">
      <w:pPr>
        <w:spacing w:after="240"/>
        <w:jc w:val="center"/>
        <w:rPr>
          <w:rFonts w:eastAsia="ComeniaSerif"/>
          <w:lang w:bidi="ar-SA"/>
        </w:rPr>
      </w:pPr>
      <w:r>
        <w:rPr>
          <w:rFonts w:eastAsia="ComeniaSerif"/>
          <w:lang w:bidi="ar-SA"/>
        </w:rPr>
        <w:t>Definice události</w:t>
      </w:r>
    </w:p>
    <w:p w:rsidR="009F55DC" w:rsidRDefault="009F55DC" w:rsidP="00E33605">
      <w:pPr>
        <w:spacing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9F55DC">
            <w:pPr>
              <w:autoSpaceDE w:val="0"/>
              <w:autoSpaceDN w:val="0"/>
              <w:adjustRightInd w:val="0"/>
              <w:spacing w:line="240" w:lineRule="auto"/>
              <w:jc w:val="left"/>
              <w:rPr>
                <w:rFonts w:ascii="Consolas" w:eastAsiaTheme="minorHAnsi" w:hAnsi="Consolas" w:cs="Consolas"/>
                <w:color w:val="000000"/>
                <w:sz w:val="18"/>
                <w:szCs w:val="18"/>
                <w:lang w:bidi="ar-SA"/>
              </w:rPr>
            </w:pPr>
            <w:proofErr w:type="gramStart"/>
            <w:r w:rsidRPr="008879F3">
              <w:rPr>
                <w:rFonts w:ascii="Consolas" w:eastAsiaTheme="minorHAnsi" w:hAnsi="Consolas" w:cs="Consolas"/>
                <w:color w:val="000000"/>
                <w:sz w:val="18"/>
                <w:szCs w:val="18"/>
                <w:lang w:bidi="ar-SA"/>
              </w:rPr>
              <w:t>..processAction</w:t>
            </w:r>
            <w:proofErr w:type="gramEnd"/>
            <w:r w:rsidRPr="008879F3">
              <w:rPr>
                <w:rFonts w:ascii="Consolas" w:eastAsiaTheme="minorHAnsi" w:hAnsi="Consolas" w:cs="Consolas"/>
                <w:color w:val="000000"/>
                <w:sz w:val="18"/>
                <w:szCs w:val="18"/>
                <w:lang w:bidi="ar-SA"/>
              </w:rPr>
              <w:t xml:space="preserve"> metoda..</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 xml:space="preserve">QName qName = </w:t>
            </w:r>
            <w:r w:rsidRPr="008879F3">
              <w:rPr>
                <w:rFonts w:ascii="Consolas" w:eastAsiaTheme="minorHAnsi" w:hAnsi="Consolas" w:cs="Consolas"/>
                <w:b/>
                <w:bCs/>
                <w:color w:val="7F0055"/>
                <w:sz w:val="18"/>
                <w:szCs w:val="18"/>
                <w:lang w:bidi="ar-SA"/>
              </w:rPr>
              <w:t>new</w:t>
            </w:r>
            <w:r w:rsidRPr="008879F3">
              <w:rPr>
                <w:rFonts w:ascii="Consolas" w:eastAsiaTheme="minorHAnsi" w:hAnsi="Consolas" w:cs="Consolas"/>
                <w:color w:val="000000"/>
                <w:sz w:val="18"/>
                <w:szCs w:val="18"/>
                <w:lang w:bidi="ar-SA"/>
              </w:rPr>
              <w:t xml:space="preserve"> QName(</w:t>
            </w:r>
            <w:r w:rsidRPr="008879F3">
              <w:rPr>
                <w:rFonts w:ascii="Consolas" w:eastAsiaTheme="minorHAnsi" w:hAnsi="Consolas" w:cs="Consolas"/>
                <w:color w:val="2A00FF"/>
                <w:sz w:val="18"/>
                <w:szCs w:val="18"/>
                <w:lang w:bidi="ar-SA"/>
              </w:rPr>
              <w:t>"http://myapp.com/events"</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"note"</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"x"</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response.setEvent</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 xml:space="preserve">qName, </w:t>
            </w:r>
            <w:r w:rsidRPr="008879F3">
              <w:rPr>
                <w:rFonts w:ascii="Consolas" w:eastAsiaTheme="minorHAnsi" w:hAnsi="Consolas" w:cs="Consolas"/>
                <w:color w:val="2A00FF"/>
                <w:sz w:val="18"/>
                <w:szCs w:val="18"/>
                <w:u w:val="single"/>
                <w:lang w:bidi="ar-SA"/>
              </w:rPr>
              <w:t>"Nová poznámka"</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w:t>
            </w:r>
            <w:r w:rsidRPr="008879F3">
              <w:rPr>
                <w:rFonts w:ascii="Consolas" w:eastAsiaTheme="minorHAnsi" w:hAnsi="Consolas" w:cs="Consolas"/>
                <w:color w:val="000000"/>
                <w:sz w:val="18"/>
                <w:szCs w:val="18"/>
                <w:lang w:bidi="ar-SA"/>
              </w:rPr>
              <w:tab/>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9F55DC">
            <w:pPr>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9F55DC" w:rsidRDefault="006E533C" w:rsidP="00E33605">
      <w:pPr>
        <w:spacing w:after="240"/>
        <w:jc w:val="center"/>
        <w:rPr>
          <w:rFonts w:eastAsia="ComeniaSerif"/>
          <w:lang w:bidi="ar-SA"/>
        </w:rPr>
      </w:pPr>
      <w:r>
        <w:rPr>
          <w:rFonts w:eastAsia="ComeniaSerif"/>
          <w:lang w:bidi="ar-SA"/>
        </w:rPr>
        <w:t>Odeslání události a její příjem</w:t>
      </w:r>
    </w:p>
    <w:p w:rsidR="009F55DC" w:rsidRDefault="006E533C" w:rsidP="00DE51EA">
      <w:pPr>
        <w:spacing w:after="240"/>
        <w:ind w:firstLine="708"/>
        <w:jc w:val="left"/>
        <w:rPr>
          <w:rFonts w:eastAsia="ComeniaSerif"/>
          <w:lang w:bidi="ar-SA"/>
        </w:rPr>
      </w:pPr>
      <w:r>
        <w:rPr>
          <w:rFonts w:eastAsia="ComeniaSerif"/>
          <w:lang w:bidi="ar-SA"/>
        </w:rPr>
        <w:lastRenderedPageBreak/>
        <w:t xml:space="preserve">Komunikace prostřednictvím událostí je silnou zbraní, která by se neměla užívat bez rozmyšlení.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1C242E">
        <w:rPr>
          <w:rFonts w:eastAsia="ComeniaSerif"/>
          <w:lang w:bidi="ar-SA"/>
        </w:rPr>
        <w:t>pouhých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6E533C">
            <w:pPr>
              <w:jc w:val="left"/>
              <w:rPr>
                <w:rFonts w:eastAsia="ComeniaSerif"/>
                <w:sz w:val="18"/>
                <w:szCs w:val="18"/>
                <w:lang w:bidi="ar-SA"/>
              </w:rPr>
            </w:pPr>
            <w:r w:rsidRPr="008879F3">
              <w:rPr>
                <w:rFonts w:ascii="Consolas" w:eastAsiaTheme="minorHAnsi" w:hAnsi="Consolas" w:cs="Consolas"/>
                <w:color w:val="000000"/>
                <w:sz w:val="18"/>
                <w:szCs w:val="18"/>
                <w:lang w:bidi="ar-SA"/>
              </w:rPr>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6E533C" w:rsidRDefault="00A87C89" w:rsidP="00DE51EA">
      <w:pPr>
        <w:spacing w:after="240"/>
        <w:jc w:val="center"/>
        <w:rPr>
          <w:rFonts w:eastAsia="ComeniaSerif"/>
          <w:lang w:bidi="ar-SA"/>
        </w:rPr>
      </w:pPr>
      <w:r>
        <w:rPr>
          <w:rFonts w:eastAsia="ComeniaSerif"/>
          <w:lang w:bidi="ar-SA"/>
        </w:rPr>
        <w:t>Události na straně klienta</w:t>
      </w:r>
    </w:p>
    <w:p w:rsidR="00737091" w:rsidRDefault="00737091" w:rsidP="00A07AAB">
      <w:pPr>
        <w:pStyle w:val="Nadpis2"/>
        <w:rPr>
          <w:rFonts w:eastAsia="ComeniaSerif"/>
          <w:lang w:bidi="ar-SA"/>
        </w:rPr>
      </w:pPr>
      <w:r>
        <w:rPr>
          <w:rFonts w:eastAsia="ComeniaSerif"/>
          <w:lang w:bidi="ar-SA"/>
        </w:rPr>
        <w:t xml:space="preserve"> </w:t>
      </w:r>
      <w:bookmarkStart w:id="26" w:name="_Toc411082335"/>
      <w:r>
        <w:rPr>
          <w:rFonts w:eastAsia="ComeniaSerif"/>
          <w:lang w:bidi="ar-SA"/>
        </w:rPr>
        <w:t>Více instancí portletu</w:t>
      </w:r>
      <w:bookmarkEnd w:id="26"/>
    </w:p>
    <w:p w:rsidR="00A6770D" w:rsidRDefault="00A6770D" w:rsidP="00DD1075">
      <w:pPr>
        <w:spacing w:after="240"/>
        <w:ind w:firstLine="708"/>
      </w:pPr>
      <w:r>
        <w:rPr>
          <w:rFonts w:eastAsia="ComeniaSerif"/>
          <w:lang w:bidi="ar-SA"/>
        </w:rPr>
        <w:t xml:space="preserve">V základním režimu můžeme umístit portlet na konkrétní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portlet.xml</w:t>
      </w:r>
      <w: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C02FBD">
            <w:r w:rsidRPr="0094511B">
              <w:rPr>
                <w:rFonts w:ascii="Consolas" w:eastAsiaTheme="minorHAnsi" w:hAnsi="Consolas" w:cs="Consolas"/>
                <w:color w:val="000000"/>
                <w:sz w:val="18"/>
                <w:szCs w:val="20"/>
                <w:lang w:bidi="ar-SA"/>
              </w:rPr>
              <w:t>themeDisplay.getPortletDisplay().getInstanceId();</w:t>
            </w:r>
          </w:p>
        </w:tc>
      </w:tr>
    </w:tbl>
    <w:p w:rsidR="00C02FBD" w:rsidRDefault="00C02FBD" w:rsidP="00DE51EA">
      <w:pPr>
        <w:spacing w:after="240"/>
        <w:jc w:val="center"/>
      </w:pPr>
      <w:r>
        <w:t>Získání ID instance v řadiči nebo JSP</w:t>
      </w:r>
    </w:p>
    <w:p w:rsidR="00A40E37" w:rsidRDefault="001776F0" w:rsidP="00A07AAB">
      <w:pPr>
        <w:pStyle w:val="Nadpis2"/>
        <w:rPr>
          <w:rFonts w:eastAsia="ComeniaSerif"/>
          <w:lang w:bidi="ar-SA"/>
        </w:rPr>
      </w:pPr>
      <w:r>
        <w:rPr>
          <w:rFonts w:eastAsia="ComeniaSerif"/>
          <w:lang w:bidi="ar-SA"/>
        </w:rPr>
        <w:t xml:space="preserve"> </w:t>
      </w:r>
      <w:bookmarkStart w:id="27" w:name="_Toc411082336"/>
      <w:r w:rsidR="00A40E37">
        <w:rPr>
          <w:rFonts w:eastAsia="ComeniaSerif"/>
          <w:lang w:bidi="ar-SA"/>
        </w:rPr>
        <w:t>Friendly URL</w:t>
      </w:r>
      <w:bookmarkEnd w:id="27"/>
    </w:p>
    <w:p w:rsidR="009F7CC9" w:rsidRDefault="000E05B5" w:rsidP="00BB02E1">
      <w:pPr>
        <w:ind w:firstLine="576"/>
        <w:rPr>
          <w:rFonts w:eastAsia="ComeniaSerif"/>
          <w:lang w:bidi="ar-SA"/>
        </w:rPr>
      </w:pPr>
      <w:r>
        <w:rPr>
          <w:rFonts w:eastAsia="ComeniaSerif"/>
          <w:lang w:bidi="ar-SA"/>
        </w:rPr>
        <w:t>Každá adresa v portálové aplikaci obsahuje mnoho informací. Důvodem je potřeba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 xml:space="preserve">nezajímá a vystačíme si s výchozími hodnotami. </w:t>
      </w:r>
    </w:p>
    <w:p w:rsidR="000E05B5" w:rsidRPr="00BB02E1" w:rsidRDefault="00BB02E1" w:rsidP="00DD1075">
      <w:pPr>
        <w:spacing w:before="240"/>
        <w:jc w:val="left"/>
        <w:rPr>
          <w:rFonts w:eastAsia="ComeniaSerif"/>
          <w:b/>
          <w:lang w:bidi="ar-SA"/>
        </w:rPr>
      </w:pPr>
      <w:r>
        <w:rPr>
          <w:rFonts w:eastAsia="ComeniaSerif"/>
          <w:b/>
          <w:lang w:bidi="ar-SA"/>
        </w:rPr>
        <w:t>Tabulka 1 Z</w:t>
      </w:r>
      <w:r w:rsidRPr="00BB02E1">
        <w:rPr>
          <w:rFonts w:eastAsia="ComeniaSerif"/>
          <w:b/>
          <w:lang w:bidi="ar-SA"/>
        </w:rPr>
        <w:t>ákladní p</w:t>
      </w:r>
      <w:r w:rsidR="009F7CC9" w:rsidRPr="00BB02E1">
        <w:rPr>
          <w:rFonts w:eastAsia="ComeniaSerif"/>
          <w:b/>
          <w:lang w:bidi="ar-SA"/>
        </w:rPr>
        <w:t>arametry v URL</w:t>
      </w:r>
    </w:p>
    <w:tbl>
      <w:tblPr>
        <w:tblStyle w:val="Mkatabulky"/>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18"/>
        <w:gridCol w:w="6694"/>
      </w:tblGrid>
      <w:tr w:rsidR="009F7CC9" w:rsidTr="006B6EB2">
        <w:tc>
          <w:tcPr>
            <w:tcW w:w="2518" w:type="dxa"/>
            <w:shd w:val="clear" w:color="auto" w:fill="auto"/>
          </w:tcPr>
          <w:p w:rsidR="009F7CC9" w:rsidRPr="00096F50" w:rsidRDefault="009F7CC9" w:rsidP="009F7CC9">
            <w:pPr>
              <w:rPr>
                <w:rFonts w:eastAsia="ComeniaSerif"/>
                <w:b/>
                <w:lang w:bidi="ar-SA"/>
              </w:rPr>
            </w:pPr>
            <w:r w:rsidRPr="00096F50">
              <w:rPr>
                <w:rFonts w:eastAsia="ComeniaSerif"/>
                <w:b/>
                <w:lang w:bidi="ar-SA"/>
              </w:rPr>
              <w:lastRenderedPageBreak/>
              <w:t>Parametr</w:t>
            </w:r>
          </w:p>
        </w:tc>
        <w:tc>
          <w:tcPr>
            <w:tcW w:w="6694" w:type="dxa"/>
            <w:shd w:val="clear" w:color="auto" w:fill="auto"/>
          </w:tcPr>
          <w:p w:rsidR="009F7CC9" w:rsidRPr="00096F50" w:rsidRDefault="009F7CC9" w:rsidP="009F7CC9">
            <w:pPr>
              <w:rPr>
                <w:rFonts w:eastAsia="ComeniaSerif"/>
                <w:b/>
                <w:lang w:bidi="ar-SA"/>
              </w:rPr>
            </w:pPr>
            <w:r w:rsidRPr="00096F50">
              <w:rPr>
                <w:rFonts w:eastAsia="ComeniaSerif"/>
                <w:b/>
                <w:lang w:bidi="ar-SA"/>
              </w:rPr>
              <w:t>Funkce</w:t>
            </w:r>
          </w:p>
        </w:tc>
      </w:tr>
      <w:tr w:rsidR="009F7CC9" w:rsidTr="006B6EB2">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BB02E1">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096F50">
              <w:rPr>
                <w:rFonts w:eastAsia="ComeniaSerif"/>
                <w:lang w:val="en-US" w:bidi="ar-SA"/>
              </w:rPr>
              <w:t>[</w:t>
            </w:r>
            <w:r w:rsidR="00096F50">
              <w:rPr>
                <w:rFonts w:eastAsia="ComeniaSerif"/>
                <w:lang w:bidi="ar-SA"/>
              </w:rPr>
              <w:t>Více instancí portletu]</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proofErr w:type="gramStart"/>
            <w:r>
              <w:rPr>
                <w:rFonts w:eastAsia="ComeniaSerif"/>
                <w:lang w:bidi="ar-SA"/>
              </w:rPr>
              <w:t>ze</w:t>
            </w:r>
            <w:proofErr w:type="gramEnd"/>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Pr>
                <w:rFonts w:eastAsia="ComeniaSerif"/>
                <w:lang w:bidi="ar-SA"/>
              </w:rPr>
              <w:t>normal</w:t>
            </w:r>
            <w:r>
              <w:rPr>
                <w:rFonts w:eastAsia="ComeniaSerif"/>
                <w:lang w:bidi="ar-SA"/>
              </w:rPr>
              <w:t xml:space="preserve">, </w:t>
            </w:r>
            <w:r w:rsidR="0042510E">
              <w:rPr>
                <w:rFonts w:eastAsia="ComeniaSerif"/>
                <w:lang w:bidi="ar-SA"/>
              </w:rPr>
              <w:t xml:space="preserve">maximized </w:t>
            </w:r>
            <w:r>
              <w:rPr>
                <w:rFonts w:eastAsia="ComeniaSerif"/>
                <w:lang w:bidi="ar-SA"/>
              </w:rPr>
              <w:t xml:space="preserve">nebo </w:t>
            </w:r>
            <w:r w:rsidR="0042510E">
              <w:rPr>
                <w:rFonts w:eastAsia="ComeniaSerif"/>
                <w:lang w:bidi="ar-SA"/>
              </w:rPr>
              <w:t>minimized</w:t>
            </w:r>
            <w:r>
              <w:rPr>
                <w:rFonts w:eastAsia="ComeniaSerif"/>
                <w:lang w:bidi="ar-SA"/>
              </w:rPr>
              <w:t>.</w:t>
            </w:r>
          </w:p>
        </w:tc>
      </w:tr>
      <w:tr w:rsidR="009F7CC9" w:rsidTr="006B6EB2">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Pr>
                <w:rFonts w:eastAsia="ComeniaSerif"/>
                <w:lang w:bidi="ar-SA"/>
              </w:rPr>
              <w:t>view</w:t>
            </w:r>
            <w:r>
              <w:rPr>
                <w:rFonts w:eastAsia="ComeniaSerif"/>
                <w:lang w:bidi="ar-SA"/>
              </w:rPr>
              <w:t xml:space="preserve">, </w:t>
            </w:r>
            <w:r w:rsidR="0042510E">
              <w:rPr>
                <w:rFonts w:eastAsia="ComeniaSerif"/>
                <w:lang w:bidi="ar-SA"/>
              </w:rPr>
              <w:t xml:space="preserve">edit </w:t>
            </w:r>
            <w:r>
              <w:rPr>
                <w:rFonts w:eastAsia="ComeniaSerif"/>
                <w:lang w:bidi="ar-SA"/>
              </w:rPr>
              <w:t xml:space="preserve">nebo </w:t>
            </w:r>
            <w:r w:rsidR="0042510E">
              <w:rPr>
                <w:rFonts w:eastAsia="ComeniaSerif"/>
                <w:lang w:bidi="ar-SA"/>
              </w:rPr>
              <w:t>help</w:t>
            </w:r>
            <w:r>
              <w:rPr>
                <w:rFonts w:eastAsia="ComeniaSerif"/>
                <w:lang w:bidi="ar-SA"/>
              </w:rPr>
              <w:t>.</w:t>
            </w:r>
          </w:p>
        </w:tc>
      </w:tr>
      <w:tr w:rsidR="009F7CC9" w:rsidTr="006B6EB2">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6B6EB2">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42510E" w:rsidP="00DD1075">
      <w:pPr>
        <w:spacing w:after="240"/>
        <w:jc w:val="center"/>
        <w:rPr>
          <w:rFonts w:eastAsia="ComeniaSerif"/>
          <w:lang w:bidi="ar-SA"/>
        </w:rPr>
      </w:pPr>
      <w:r>
        <w:rPr>
          <w:rFonts w:eastAsia="ComeniaSerif"/>
          <w:lang w:bidi="ar-SA"/>
        </w:rPr>
        <w:t xml:space="preserve">Parametry v URL </w:t>
      </w:r>
      <w:r>
        <w:rPr>
          <w:rFonts w:eastAsia="ComeniaSerif"/>
          <w:lang w:val="en-US" w:bidi="ar-SA"/>
        </w:rPr>
        <w:t>[Liferay in Action]</w:t>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D41A20">
            <w:pPr>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D41A20" w:rsidRDefault="00D41A20" w:rsidP="00DE51EA">
      <w:pPr>
        <w:spacing w:after="240"/>
        <w:jc w:val="center"/>
        <w:rPr>
          <w:rFonts w:eastAsiaTheme="minorHAnsi"/>
          <w:lang w:bidi="ar-SA"/>
        </w:rPr>
      </w:pPr>
      <w:r>
        <w:rPr>
          <w:rFonts w:eastAsiaTheme="minorHAnsi"/>
          <w:lang w:bidi="ar-SA"/>
        </w:rPr>
        <w:t>Tvorba URL adres přes JavaScript</w:t>
      </w:r>
    </w:p>
    <w:p w:rsidR="00D41A20" w:rsidRDefault="00D41A20" w:rsidP="00DE51EA">
      <w:pPr>
        <w:spacing w:after="240"/>
        <w:ind w:firstLine="708"/>
        <w:rPr>
          <w:rFonts w:eastAsiaTheme="minorHAnsi"/>
          <w:lang w:bidi="ar-SA"/>
        </w:rPr>
      </w:pPr>
      <w:r>
        <w:rPr>
          <w:rFonts w:eastAsiaTheme="minorHAnsi"/>
          <w:lang w:bidi="ar-SA"/>
        </w:rPr>
        <w:t>Chceme-li zpřístupnit nějakou akci, data či obrazovku přes snáze zapamatovatelnou adresu, máme možnost využít tzv. Friendly URL. Díky tomu lze adresu s mnoha často nedůležitými parametry transformovat do jednotného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Pr>
          <w:rFonts w:eastAsiaTheme="minorHAnsi"/>
          <w:lang w:bidi="ar-SA"/>
        </w:rPr>
        <w:t>/</w:t>
      </w:r>
      <w:r w:rsidR="00792629">
        <w:rPr>
          <w:rFonts w:eastAsiaTheme="minorHAnsi"/>
          <w:lang w:bidi="ar-SA"/>
        </w:rPr>
        <w:t>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92629">
            <w:pPr>
              <w:rPr>
                <w:rFonts w:eastAsiaTheme="minorHAnsi"/>
                <w:sz w:val="18"/>
                <w:lang w:bidi="ar-SA"/>
              </w:rPr>
            </w:pPr>
            <w:r w:rsidRPr="00792629">
              <w:rPr>
                <w:rFonts w:ascii="Consolas" w:eastAsiaTheme="minorHAnsi" w:hAnsi="Consolas" w:cs="Consolas"/>
                <w:color w:val="008080"/>
                <w:sz w:val="18"/>
                <w:szCs w:val="20"/>
                <w:lang w:bidi="ar-SA"/>
              </w:rPr>
              <w:lastRenderedPageBreak/>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92629" w:rsidRDefault="009D037E" w:rsidP="00DE51EA">
      <w:pPr>
        <w:spacing w:after="240"/>
        <w:jc w:val="center"/>
        <w:rPr>
          <w:rFonts w:eastAsiaTheme="minorHAnsi"/>
          <w:lang w:bidi="ar-SA"/>
        </w:rPr>
      </w:pPr>
      <w:r>
        <w:rPr>
          <w:rFonts w:eastAsiaTheme="minorHAnsi"/>
          <w:lang w:bidi="ar-SA"/>
        </w:rPr>
        <w:lastRenderedPageBreak/>
        <w:t>Registrace mapovacího souboru</w:t>
      </w:r>
    </w:p>
    <w:p w:rsidR="00792629" w:rsidRDefault="0045362C" w:rsidP="00DE51EA">
      <w:pPr>
        <w:spacing w:after="240"/>
        <w:ind w:firstLine="708"/>
        <w:rPr>
          <w:rFonts w:eastAsiaTheme="minorHAnsi"/>
          <w:lang w:bidi="ar-SA"/>
        </w:rPr>
      </w:pPr>
      <w:r>
        <w:rPr>
          <w:rFonts w:eastAsiaTheme="minorHAnsi"/>
          <w:lang w:bidi="ar-SA"/>
        </w:rPr>
        <w:t>Pokud bychom chtěli například získat produkty na základě jejich názvu a měli bychom v tagu friendly-url-mapping products, zavedeme do mapovacího souboru tag route níže. Po zavolání {aktuální</w:t>
      </w:r>
      <w:r w:rsidR="001A281C">
        <w:rPr>
          <w:rFonts w:eastAsiaTheme="minorHAnsi"/>
          <w:lang w:bidi="ar-SA"/>
        </w:rPr>
        <w:t>-</w:t>
      </w:r>
      <w:r>
        <w:rPr>
          <w:rFonts w:eastAsiaTheme="minorHAnsi"/>
          <w:lang w:bidi="ar-SA"/>
        </w:rPr>
        <w:t>adresa}/-/products/getProduct/notebook</w:t>
      </w:r>
      <w:r w:rsidR="001A281C">
        <w:rPr>
          <w:rFonts w:eastAsiaTheme="minorHAnsi"/>
          <w:lang w:bidi="ar-SA"/>
        </w:rPr>
        <w:t>,</w:t>
      </w:r>
      <w:r>
        <w:rPr>
          <w:rFonts w:eastAsiaTheme="minorHAnsi"/>
          <w:lang w:bidi="ar-SA"/>
        </w:rPr>
        <w:t xml:space="preserve"> bude zavolána metoda typu resource s názvem getProduct s příchozím atributem productName, ve kterém bude hodnota notebook.</w:t>
      </w:r>
      <w:r w:rsidR="001C242E">
        <w:rPr>
          <w:rFonts w:eastAsiaTheme="minorHAnsi"/>
          <w:lang w:bidi="ar-SA"/>
        </w:rPr>
        <w:t xml:space="preserve"> Vrátil by se nám pravděpodobně seznam laptopů například ve formátu JSON.</w:t>
      </w:r>
      <w:r>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45362C">
            <w:pPr>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45362C" w:rsidRDefault="001A281C" w:rsidP="00DE51EA">
      <w:pPr>
        <w:spacing w:after="240"/>
        <w:jc w:val="center"/>
        <w:rPr>
          <w:rFonts w:eastAsiaTheme="minorHAnsi"/>
          <w:lang w:bidi="ar-SA"/>
        </w:rPr>
      </w:pPr>
      <w:r>
        <w:rPr>
          <w:rFonts w:eastAsiaTheme="minorHAnsi"/>
          <w:lang w:bidi="ar-SA"/>
        </w:rPr>
        <w:t>Mapování URL</w:t>
      </w:r>
    </w:p>
    <w:p w:rsidR="00A40E37" w:rsidRDefault="001A281C" w:rsidP="00A07AAB">
      <w:pPr>
        <w:pStyle w:val="Nadpis2"/>
        <w:rPr>
          <w:rFonts w:eastAsia="ComeniaSerif"/>
          <w:lang w:bidi="ar-SA"/>
        </w:rPr>
      </w:pPr>
      <w:r>
        <w:rPr>
          <w:rFonts w:eastAsia="ComeniaSerif"/>
          <w:lang w:bidi="ar-SA"/>
        </w:rPr>
        <w:t xml:space="preserve"> </w:t>
      </w:r>
      <w:bookmarkStart w:id="28" w:name="_Toc411082337"/>
      <w:r w:rsidR="00A40E37">
        <w:rPr>
          <w:rFonts w:eastAsia="ComeniaSerif"/>
          <w:lang w:bidi="ar-SA"/>
        </w:rPr>
        <w:t>Alloy UI</w:t>
      </w:r>
      <w:bookmarkEnd w:id="28"/>
    </w:p>
    <w:p w:rsidR="001A281C" w:rsidRPr="001A281C" w:rsidRDefault="00C34202" w:rsidP="00C34202">
      <w:pPr>
        <w:ind w:firstLine="708"/>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Několi</w:t>
      </w:r>
      <w:r w:rsidR="007D0D6F">
        <w:rPr>
          <w:rFonts w:eastAsia="ComeniaSerif"/>
          <w:lang w:bidi="ar-SA"/>
        </w:rPr>
        <w:t>krát jsem se zmiňoval o rapidní</w:t>
      </w:r>
      <w:r>
        <w:rPr>
          <w:rFonts w:eastAsia="ComeniaSerif"/>
          <w:lang w:bidi="ar-SA"/>
        </w:rPr>
        <w:t xml:space="preserve"> rychlosti změny ve světě webových aplikací a právě na straně klientské a designové toto platí </w:t>
      </w:r>
      <w:r w:rsidR="001C242E">
        <w:rPr>
          <w:rFonts w:eastAsia="ComeniaSerif"/>
          <w:lang w:bidi="ar-SA"/>
        </w:rPr>
        <w:t>mnohanásobně</w:t>
      </w:r>
      <w:r>
        <w:rPr>
          <w:rFonts w:eastAsia="ComeniaSerif"/>
          <w:lang w:bidi="ar-SA"/>
        </w:rPr>
        <w:t xml:space="preserv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095960">
        <w:rPr>
          <w:rFonts w:eastAsia="ComeniaSerif"/>
          <w:lang w:bidi="ar-SA"/>
        </w:rPr>
        <w:instrText xml:space="preserve"> ADDIN ZOTERO_ITEM CSL_CITATION {"citationID":"g3VMqcMA","properties":{"formattedCitation":"[Zeno Rocha, 2014]","plainCitation":"[Zeno 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Released","author":[{"family":"Zeno Rocha","given":""}],"issued":{"date-parts":[["2014"]]},"accessed":{"date-parts":[["2015",2,6]]}}}],"schema":"https://github.com/citation-style-language/schema/raw/master/csl-citation.json"} </w:instrText>
      </w:r>
      <w:r w:rsidR="00095960">
        <w:rPr>
          <w:rFonts w:eastAsia="ComeniaSerif"/>
          <w:lang w:bidi="ar-SA"/>
        </w:rPr>
        <w:fldChar w:fldCharType="separate"/>
      </w:r>
      <w:r w:rsidR="00095960" w:rsidRPr="00095960">
        <w:rPr>
          <w:rFonts w:eastAsia="ComeniaSerif"/>
        </w:rPr>
        <w:t>[Zeno Rocha, 2014]</w:t>
      </w:r>
      <w:r w:rsidR="00095960">
        <w:rPr>
          <w:rFonts w:eastAsia="ComeniaSerif"/>
          <w:lang w:bidi="ar-SA"/>
        </w:rPr>
        <w:fldChar w:fldCharType="end"/>
      </w:r>
      <w:r w:rsidR="00510698">
        <w:rPr>
          <w:rFonts w:eastAsia="ComeniaSerif"/>
          <w:lang w:bidi="ar-SA"/>
        </w:rPr>
        <w:t xml:space="preserve">. </w:t>
      </w:r>
      <w:r w:rsidR="007D0D6F">
        <w:rPr>
          <w:rFonts w:eastAsia="ComeniaSerif"/>
          <w:lang w:bidi="ar-SA"/>
        </w:rPr>
        <w:t>Z mého pohledu se jedná o velice kontroverzní použít tuto technologii</w:t>
      </w:r>
      <w:r w:rsidR="00651BC9">
        <w:rPr>
          <w:rFonts w:eastAsia="ComeniaSerif"/>
          <w:lang w:bidi="ar-SA"/>
        </w:rPr>
        <w:t xml:space="preserve"> v moderních projektech</w:t>
      </w:r>
      <w:r w:rsidR="007D0D6F">
        <w:rPr>
          <w:rFonts w:eastAsia="ComeniaSerif"/>
          <w:lang w:bidi="ar-SA"/>
        </w:rPr>
        <w:t>, a proto bych ji použil pouze</w:t>
      </w:r>
      <w:r w:rsidR="00651BC9">
        <w:rPr>
          <w:rFonts w:eastAsia="ComeniaSerif"/>
          <w:lang w:bidi="ar-SA"/>
        </w:rPr>
        <w:t xml:space="preserve"> tam</w:t>
      </w:r>
      <w:r w:rsidR="007D0D6F">
        <w:rPr>
          <w:rFonts w:eastAsia="ComeniaSerif"/>
          <w:lang w:bidi="ar-SA"/>
        </w:rPr>
        <w:t>, kde nejsou kladeny velké nároky na UX nebo při prototypování aplikací.</w:t>
      </w:r>
    </w:p>
    <w:p w:rsidR="00A40E37" w:rsidRDefault="00A40E37" w:rsidP="00A07AAB">
      <w:pPr>
        <w:pStyle w:val="Nadpis2"/>
        <w:rPr>
          <w:rFonts w:eastAsia="ComeniaSerif"/>
          <w:lang w:bidi="ar-SA"/>
        </w:rPr>
      </w:pPr>
      <w:r>
        <w:rPr>
          <w:rFonts w:eastAsia="ComeniaSerif"/>
          <w:lang w:bidi="ar-SA"/>
        </w:rPr>
        <w:lastRenderedPageBreak/>
        <w:t xml:space="preserve"> </w:t>
      </w:r>
      <w:bookmarkStart w:id="29" w:name="_Toc411082338"/>
      <w:r>
        <w:rPr>
          <w:rFonts w:eastAsia="ComeniaSerif"/>
          <w:lang w:bidi="ar-SA"/>
        </w:rPr>
        <w:t>Service Builder</w:t>
      </w:r>
      <w:bookmarkEnd w:id="29"/>
    </w:p>
    <w:p w:rsidR="000E05B5" w:rsidRDefault="00481644" w:rsidP="00622DAB">
      <w:pPr>
        <w:ind w:firstLine="432"/>
        <w:rPr>
          <w:rFonts w:eastAsia="ComeniaSerif"/>
          <w:lang w:bidi="ar-SA"/>
        </w:rPr>
      </w:pPr>
      <w:r>
        <w:rPr>
          <w:rFonts w:eastAsia="ComeniaSerif"/>
          <w:lang w:bidi="ar-SA"/>
        </w:rPr>
        <w:t>Nástroj Service Builder slouží k usnadnění vytvoření low-level vrstvy.</w:t>
      </w:r>
      <w:r w:rsidR="0008126D">
        <w:rPr>
          <w:rFonts w:eastAsia="ComeniaSerif"/>
          <w:lang w:bidi="ar-SA"/>
        </w:rPr>
        <w:t xml:space="preserve"> Hlavními technologiemi interně využitými jsou Spring a Hibernate.</w:t>
      </w:r>
      <w:r>
        <w:rPr>
          <w:rFonts w:eastAsia="ComeniaSerif"/>
          <w:lang w:bidi="ar-SA"/>
        </w:rPr>
        <w:t xml:space="preserve"> Pokud tvoříme nový projekt od základů, musíme se postarat o vytvoření doménového modelu s objektově relačním mapováním. Dalšími nezbytnými kroky </w:t>
      </w:r>
      <w:r w:rsidR="00622DAB">
        <w:rPr>
          <w:rFonts w:eastAsia="ComeniaSerif"/>
          <w:lang w:bidi="ar-SA"/>
        </w:rPr>
        <w:t>je zajištění transakcí a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D67201">
        <w:rPr>
          <w:rFonts w:eastAsia="ComeniaSerif"/>
          <w:lang w:bidi="ar-SA"/>
        </w:rPr>
        <w:t xml:space="preserve">CRUD operace, mnoho </w:t>
      </w:r>
      <w:r w:rsidR="00622DAB">
        <w:rPr>
          <w:rFonts w:eastAsia="ComeniaSerif"/>
          <w:lang w:bidi="ar-SA"/>
        </w:rPr>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aplikace pro pouhé 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vývojovým prostředím, obsahující Liferay IDE, kterým je generování servisní vrstvy spouštěno. Po vytvoření service builder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definice v service.xml a další</w:t>
      </w:r>
      <w:r w:rsidR="009B0002">
        <w:t>ch</w:t>
      </w:r>
      <w:r>
        <w:t xml:space="preserve"> p</w:t>
      </w:r>
      <w:r w:rsidR="009B0002">
        <w:t>omocných xml v projektu service-</w:t>
      </w:r>
      <w:r>
        <w:t>portlet. Po spuštění service builderu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Pr="0065559B">
        <w:rPr>
          <w:b/>
        </w:rPr>
        <w:t>{EntityName}LocalServiceUtil</w:t>
      </w:r>
      <w:r>
        <w:t>.</w:t>
      </w:r>
      <w:r w:rsidR="009B0002">
        <w:t xml:space="preserve"> Ačkoliv zdrojový projekt </w:t>
      </w:r>
      <w:r w:rsidR="00D67201">
        <w:t xml:space="preserve">obsahuje </w:t>
      </w:r>
      <w:r w:rsidR="009B0002">
        <w:t>mnoho tříd vztahujících se k vytvořené entitě, modifikovatelné jsou pouze tři.</w:t>
      </w:r>
    </w:p>
    <w:p w:rsidR="009B0002" w:rsidRDefault="009B0002" w:rsidP="009B0002">
      <w:pPr>
        <w:pStyle w:val="Odstavecseseznamem"/>
        <w:numPr>
          <w:ilvl w:val="0"/>
          <w:numId w:val="12"/>
        </w:numPr>
      </w:pPr>
      <w:r w:rsidRPr="0065559B">
        <w:rPr>
          <w:b/>
        </w:rPr>
        <w:t>{EntityName}LocalServiceImpl</w:t>
      </w:r>
      <w:r w:rsidR="00D67201">
        <w:t xml:space="preserve"> – implementace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9B0002">
      <w:pPr>
        <w:pStyle w:val="Odstavecseseznamem"/>
        <w:numPr>
          <w:ilvl w:val="0"/>
          <w:numId w:val="12"/>
        </w:numPr>
      </w:pPr>
      <w:r w:rsidRPr="0065559B">
        <w:rPr>
          <w:b/>
        </w:rPr>
        <w:lastRenderedPageBreak/>
        <w:t>{EntityName}ServiceImpl</w:t>
      </w:r>
      <w:r w:rsidR="0065559B">
        <w:t xml:space="preserve"> – implementace servisní vrstvy pro vzdálená volání, webové služby atd. Tato vrstva by měla pouze provolávat lokální servisu výše a zajišťovat dodatečné kontroly oprávnění.</w:t>
      </w:r>
    </w:p>
    <w:p w:rsidR="009B0002" w:rsidRDefault="009B0002" w:rsidP="00D67201">
      <w:pPr>
        <w:pStyle w:val="Odstavecseseznamem"/>
        <w:numPr>
          <w:ilvl w:val="0"/>
          <w:numId w:val="12"/>
        </w:numPr>
      </w:pPr>
      <w:r w:rsidRPr="0065559B">
        <w:rPr>
          <w:b/>
        </w:rPr>
        <w:t>{EntityName}ModelImpl</w:t>
      </w:r>
      <w:r w:rsidR="0065559B">
        <w:t xml:space="preserve"> – rozšíření doménové entity o vlastní implementaci</w:t>
      </w:r>
    </w:p>
    <w:p w:rsidR="00967FC1" w:rsidRDefault="00D67201" w:rsidP="00D67201">
      <w:pPr>
        <w:ind w:firstLine="708"/>
        <w:rPr>
          <w:rFonts w:eastAsia="ComeniaSerif"/>
          <w:lang w:bidi="ar-SA"/>
        </w:rPr>
      </w:pPr>
      <w:r>
        <w:rPr>
          <w:rFonts w:eastAsia="ComeniaSerif"/>
          <w:lang w:bidi="ar-SA"/>
        </w:rPr>
        <w:t>Ostatní třídy jsou generovány na základě definice v service.xml a</w:t>
      </w:r>
      <w:r w:rsidR="000F35D8">
        <w:rPr>
          <w:rFonts w:eastAsia="ComeniaSerif"/>
          <w:lang w:bidi="ar-SA"/>
        </w:rPr>
        <w:t xml:space="preserve"> dalších</w:t>
      </w:r>
      <w:r>
        <w:rPr>
          <w:rFonts w:eastAsia="ComeniaSerif"/>
          <w:lang w:bidi="ar-SA"/>
        </w:rPr>
        <w:t xml:space="preserve"> </w:t>
      </w:r>
      <w:r w:rsidR="000F35D8">
        <w:rPr>
          <w:rFonts w:eastAsia="ComeniaSerif"/>
          <w:lang w:bidi="ar-SA"/>
        </w:rPr>
        <w:t>konfiguračních souborech ze zdrojové složky /resources,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Pr>
          <w:rFonts w:eastAsia="ComeniaSerif"/>
          <w:lang w:bidi="ar-SA"/>
        </w:rPr>
        <w:t>service.properties – obsahuje odkaz na externí service-ext.properties soubor, číslo, namespace</w:t>
      </w:r>
      <w:r w:rsidR="004315BA">
        <w:rPr>
          <w:rFonts w:eastAsia="ComeniaSerif"/>
          <w:lang w:bidi="ar-SA"/>
        </w:rPr>
        <w:t>,</w:t>
      </w:r>
      <w:r>
        <w:rPr>
          <w:rFonts w:eastAsia="ComeniaSerif"/>
          <w:lang w:bidi="ar-SA"/>
        </w:rPr>
        <w:t xml:space="preserve"> datum běhu nástroje service builder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Pr>
          <w:rFonts w:eastAsia="ComeniaSerif"/>
          <w:lang w:bidi="ar-SA"/>
        </w:rPr>
        <w:t>service-ext.properties – slouží pro vlastní modifikace původního nastavení.</w:t>
      </w:r>
    </w:p>
    <w:p w:rsidR="00CE4C19" w:rsidRDefault="00CE4C19" w:rsidP="000F35D8">
      <w:pPr>
        <w:pStyle w:val="Odstavecseseznamem"/>
        <w:numPr>
          <w:ilvl w:val="0"/>
          <w:numId w:val="13"/>
        </w:numPr>
        <w:rPr>
          <w:rFonts w:eastAsia="ComeniaSerif"/>
          <w:lang w:bidi="ar-SA"/>
        </w:rPr>
      </w:pPr>
      <w:r>
        <w:rPr>
          <w:rFonts w:eastAsia="ComeniaSerif"/>
          <w:lang w:bidi="ar-SA"/>
        </w:rPr>
        <w:t>META-INF/portlet-model-hints.xml – nastavení dodatečného chování atributů v daných entitách. Lze zde nastavit jak chování z hlediska generování SQL, tak chování na straně klientské, při použití JSP tagu liferay-ui.</w:t>
      </w:r>
    </w:p>
    <w:p w:rsidR="00CE4C19" w:rsidRDefault="00CE4C19" w:rsidP="00CE4C19">
      <w:pPr>
        <w:ind w:firstLine="360"/>
        <w:rPr>
          <w:rFonts w:eastAsia="ComeniaSerif"/>
          <w:lang w:bidi="ar-SA"/>
        </w:rPr>
      </w:pPr>
      <w:r>
        <w:rPr>
          <w:rFonts w:eastAsia="ComeniaSerif"/>
          <w:lang w:bidi="ar-SA"/>
        </w:rPr>
        <w:t xml:space="preserve">Nejdůležitější soubor se ukrývá ve složce WEB-INF a je to již několikrát zmiňovaný service.xml, jež řídí </w:t>
      </w:r>
      <w:r w:rsidRPr="005F39EB">
        <w:rPr>
          <w:rFonts w:eastAsia="ComeniaSerif"/>
          <w:lang w:bidi="ar-SA"/>
        </w:rPr>
        <w:t>veškeré nastavení a generování. Konkrétní příklad vytvoření entity a servisy je k nalezení v kapitole [Serverová část aplikace 13.2**].</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xml:space="preserve">, jelikož nám kromě kompletního zaobalení doménových entit zprostředkuje i třídy pro webové služby SOAP. Je třeba dát si pozor na fakt, že schéma a modifikace nejsou zcela vždy generovány DDL skripty automaticky a je tak nutné, postarat se o své DB schéma vlastními silami. V některých případech lze využít Hibernate položky v portal-ext.properties </w:t>
      </w:r>
      <w:r w:rsidR="005F39EB" w:rsidRPr="005F39EB">
        <w:rPr>
          <w:rFonts w:eastAsia="ComeniaSerif"/>
          <w:b/>
          <w:lang w:bidi="ar-SA"/>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095960"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095960">
            <w:pPr>
              <w:rPr>
                <w:rFonts w:eastAsia="ComeniaSerif"/>
                <w:noProof/>
                <w:lang w:bidi="ar-SA"/>
              </w:rPr>
            </w:pPr>
            <w:r w:rsidRPr="00095960">
              <w:rPr>
                <w:rFonts w:ascii="Consolas" w:eastAsiaTheme="minorHAnsi" w:hAnsi="Consolas" w:cs="Consolas"/>
                <w:noProof/>
                <w:color w:val="000000"/>
                <w:sz w:val="20"/>
                <w:szCs w:val="20"/>
                <w:lang w:bidi="ar-SA"/>
              </w:rPr>
              <w:t>}</w:t>
            </w:r>
          </w:p>
        </w:tc>
      </w:tr>
    </w:tbl>
    <w:p w:rsidR="00095960" w:rsidRDefault="00602181" w:rsidP="00C41059">
      <w:pPr>
        <w:spacing w:after="240"/>
        <w:jc w:val="center"/>
        <w:rPr>
          <w:rFonts w:eastAsia="ComeniaSerif"/>
          <w:lang w:bidi="ar-SA"/>
        </w:rPr>
      </w:pPr>
      <w:r>
        <w:rPr>
          <w:rFonts w:eastAsia="ComeniaSerif"/>
          <w:lang w:bidi="ar-SA"/>
        </w:rPr>
        <w:t>Vytvoření entity v servisní třídě</w:t>
      </w:r>
    </w:p>
    <w:p w:rsidR="0054386F" w:rsidRDefault="0054386F" w:rsidP="0054386F">
      <w:pPr>
        <w:ind w:firstLine="432"/>
        <w:rPr>
          <w:rFonts w:eastAsia="ComeniaSerif"/>
          <w:lang w:bidi="ar-SA"/>
        </w:rPr>
      </w:pPr>
      <w:r>
        <w:rPr>
          <w:rFonts w:eastAsia="ComeniaSerif"/>
          <w:lang w:bidi="ar-SA"/>
        </w:rPr>
        <w:lastRenderedPageBreak/>
        <w:t>Zde máme dostupné základní persistenční metody zděděné z předka. V případě, že bychom chtěli využívat specifické vyhledávací metody, mazání dle parametrů a další rozšíření spojené s persistencí lze využít objektu notePersistence, kdekoliv v aktuální třídě. V příkladu výše vstupuje do metody naplněný objekt daty z view vrstvy v pomocné DTO třídě. Pomocí zabudované komponenty pro získávání ID</w:t>
      </w:r>
      <w:r w:rsidR="00C41059">
        <w:rPr>
          <w:rFonts w:eastAsia="ComeniaSerif"/>
          <w:lang w:bidi="ar-SA"/>
        </w:rPr>
        <w:t xml:space="preserve"> vygenerujeme primární klíč </w:t>
      </w:r>
      <w:r>
        <w:rPr>
          <w:rFonts w:eastAsia="ComeniaSerif"/>
          <w:lang w:bidi="ar-SA"/>
        </w:rPr>
        <w:t xml:space="preserve">a založíme novou entitu. V této chvíli ještě není persistována do DB. Převedeme data z DTO objektu do doménové entity a pomocí </w:t>
      </w:r>
      <w:r w:rsidR="00C41059">
        <w:rPr>
          <w:rFonts w:eastAsia="ComeniaSerif"/>
          <w:lang w:bidi="ar-SA"/>
        </w:rPr>
        <w:t>předpřipravené metody addNote uložíme entitu do DB. Kdekoliv v našich portletech, obsahující potřebnou závislost, můžeme jednoduše zavolat NoteLocalServ</w:t>
      </w:r>
      <w:r w:rsidR="002846C9">
        <w:rPr>
          <w:rFonts w:eastAsia="ComeniaSerif"/>
          <w:lang w:bidi="ar-SA"/>
        </w:rPr>
        <w:t>iceUtil.</w:t>
      </w:r>
      <w:r w:rsidR="002846C9" w:rsidRPr="007A7C10">
        <w:rPr>
          <w:rFonts w:eastAsia="ComeniaSerif"/>
          <w:i/>
          <w:lang w:bidi="ar-SA"/>
        </w:rPr>
        <w:t>createNote</w:t>
      </w:r>
      <w:r w:rsidR="002846C9">
        <w:rPr>
          <w:rFonts w:eastAsia="ComeniaSerif"/>
          <w:lang w:bidi="ar-SA"/>
        </w:rPr>
        <w:t>(form);</w:t>
      </w:r>
      <w:r w:rsidR="00C41059">
        <w:rPr>
          <w:rFonts w:eastAsia="ComeniaSerif"/>
          <w:lang w:bidi="ar-SA"/>
        </w:rPr>
        <w:t xml:space="preserve"> bez nutnosti starání se o transakce, kešování nebo správu session.</w:t>
      </w:r>
    </w:p>
    <w:p w:rsidR="005643A9" w:rsidRPr="00DE4E6F" w:rsidRDefault="005643A9" w:rsidP="005643A9">
      <w:pPr>
        <w:ind w:firstLine="432"/>
        <w:rPr>
          <w:rFonts w:eastAsia="ComeniaSerif"/>
          <w:lang w:bidi="ar-SA"/>
        </w:rPr>
      </w:pPr>
    </w:p>
    <w:p w:rsidR="008A67DE" w:rsidRDefault="008A67DE" w:rsidP="00A07AAB">
      <w:pPr>
        <w:pStyle w:val="Nadpis1"/>
        <w:rPr>
          <w:rFonts w:eastAsia="ComeniaSerif"/>
          <w:lang w:bidi="ar-SA"/>
        </w:rPr>
      </w:pPr>
      <w:bookmarkStart w:id="30" w:name="_Toc411082339"/>
      <w:r>
        <w:rPr>
          <w:rFonts w:eastAsia="ComeniaSerif"/>
          <w:lang w:bidi="ar-SA"/>
        </w:rPr>
        <w:t>Theme</w:t>
      </w:r>
      <w:r w:rsidR="00A07AAB">
        <w:rPr>
          <w:rFonts w:eastAsia="ComeniaSerif"/>
          <w:lang w:bidi="ar-SA"/>
        </w:rPr>
        <w:t xml:space="preserve"> plugin Liferay</w:t>
      </w:r>
      <w:bookmarkEnd w:id="30"/>
    </w:p>
    <w:p w:rsidR="001C242E" w:rsidRDefault="001C242E" w:rsidP="00A07AAB">
      <w:pPr>
        <w:pStyle w:val="Nadpis1"/>
        <w:rPr>
          <w:rFonts w:eastAsia="ComeniaSerif"/>
          <w:lang w:bidi="ar-SA"/>
        </w:rPr>
      </w:pPr>
      <w:bookmarkStart w:id="31" w:name="_Toc411082340"/>
      <w:r>
        <w:rPr>
          <w:rFonts w:eastAsia="ComeniaSerif"/>
          <w:lang w:bidi="ar-SA"/>
        </w:rPr>
        <w:t>Hook</w:t>
      </w:r>
      <w:r w:rsidR="00A07AAB">
        <w:rPr>
          <w:rFonts w:eastAsia="ComeniaSerif"/>
          <w:lang w:bidi="ar-SA"/>
        </w:rPr>
        <w:t xml:space="preserve"> plugin Liferay</w:t>
      </w:r>
      <w:bookmarkEnd w:id="31"/>
    </w:p>
    <w:p w:rsidR="002C0E17" w:rsidRDefault="00D16A7E" w:rsidP="00D16A7E">
      <w:pPr>
        <w:ind w:firstLine="432"/>
        <w:rPr>
          <w:rFonts w:eastAsia="ComeniaSerif"/>
          <w:lang w:bidi="ar-SA"/>
        </w:rPr>
      </w:pPr>
      <w:r>
        <w:rPr>
          <w:rFonts w:eastAsia="ComeniaSerif"/>
          <w:lang w:bidi="ar-SA"/>
        </w:rPr>
        <w:t xml:space="preserve">Rozšíření pomocí hook pluginu realizuje dodatečné akce na základě jistých událostí nebo přepisuje stávající prvky implementované v ROOT aplikaci Liferay jako jsou JSP, properties soubory. Ve složce WEB-INF se nachází soubor </w:t>
      </w:r>
      <w:r w:rsidR="00E17889">
        <w:rPr>
          <w:rFonts w:eastAsia="ComeniaSerif"/>
          <w:lang w:bidi="ar-SA"/>
        </w:rPr>
        <w:t>liferay-</w:t>
      </w:r>
      <w:r>
        <w:rPr>
          <w:rFonts w:eastAsia="ComeniaSerif"/>
          <w:lang w:bidi="ar-SA"/>
        </w:rPr>
        <w:t xml:space="preserve">hook.xml, obsahující soubory, které chceme přepsat vlastními. </w:t>
      </w:r>
    </w:p>
    <w:p w:rsidR="00D16A7E" w:rsidRDefault="00D16A7E" w:rsidP="00D16A7E">
      <w:pPr>
        <w:ind w:firstLine="432"/>
        <w:rPr>
          <w:rFonts w:eastAsia="ComeniaSerif"/>
          <w:lang w:bidi="ar-SA"/>
        </w:rPr>
      </w:pPr>
      <w:r>
        <w:rPr>
          <w:rFonts w:eastAsia="ComeniaSerif"/>
          <w:lang w:bidi="ar-SA"/>
        </w:rPr>
        <w:t>Následující úryvek přepisuje vybrané properties v lokalizačním souboru a vybrané položky z hlavního konfiguračního souboru. Dále definuje složku s vlastními JSP, které chceme přepsat. Do této složky vložíme soubory stejného názvu se stejnou adresářovou strukturou. Hook se v okamžiku deploy</w:t>
      </w:r>
      <w:r w:rsidR="002C0E17">
        <w:rPr>
          <w:rFonts w:eastAsia="ComeniaSerif"/>
          <w:lang w:bidi="ar-SA"/>
        </w:rPr>
        <w:t xml:space="preserve">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w:t>
      </w:r>
      <w:r w:rsidR="00E17889">
        <w:rPr>
          <w:rFonts w:eastAsia="ComeniaSerif"/>
          <w:lang w:bidi="ar-SA"/>
        </w:rPr>
        <w:t>liferay-</w:t>
      </w:r>
      <w:r w:rsidR="002C0E17">
        <w:rPr>
          <w:rFonts w:eastAsia="ComeniaSerif"/>
          <w:lang w:bidi="ar-SA"/>
        </w:rPr>
        <w:t>hook.xml vytvořit přímo v portletu a dále postupovat jako v případě autonomního hook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16A7E" w:rsidTr="006B6EB2">
        <w:tc>
          <w:tcPr>
            <w:tcW w:w="9212" w:type="dxa"/>
            <w:shd w:val="clear" w:color="auto" w:fill="FBFBFB"/>
          </w:tcPr>
          <w:p w:rsidR="00D16A7E" w:rsidRDefault="00D16A7E" w:rsidP="00D16A7E">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D16A7E" w:rsidRDefault="00D16A7E" w:rsidP="00D16A7E">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D16A7E" w:rsidRDefault="00D16A7E" w:rsidP="00D16A7E">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D16A7E" w:rsidRDefault="00D16A7E" w:rsidP="00D16A7E">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D16A7E" w:rsidRDefault="00D16A7E" w:rsidP="00D16A7E">
            <w:pPr>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D16A7E" w:rsidRDefault="00E17889" w:rsidP="002C0E17">
      <w:pPr>
        <w:jc w:val="center"/>
        <w:rPr>
          <w:rFonts w:eastAsia="ComeniaSerif"/>
          <w:lang w:bidi="ar-SA"/>
        </w:rPr>
      </w:pPr>
      <w:r>
        <w:rPr>
          <w:rFonts w:eastAsia="ComeniaSerif"/>
          <w:lang w:bidi="ar-SA"/>
        </w:rPr>
        <w:t>Modifikace portálu pomocí hook pluginu</w:t>
      </w:r>
    </w:p>
    <w:p w:rsidR="00F06BFA" w:rsidRDefault="00F06BFA" w:rsidP="00F06BFA">
      <w:pPr>
        <w:pStyle w:val="Nadpis2"/>
        <w:rPr>
          <w:rFonts w:eastAsia="ComeniaSerif"/>
          <w:lang w:bidi="ar-SA"/>
        </w:rPr>
      </w:pPr>
      <w:r>
        <w:rPr>
          <w:rFonts w:eastAsia="ComeniaSerif"/>
          <w:lang w:bidi="ar-SA"/>
        </w:rPr>
        <w:lastRenderedPageBreak/>
        <w:t>Přepsání zabudovaných servisních tříd</w:t>
      </w:r>
    </w:p>
    <w:p w:rsidR="00F06BFA" w:rsidRDefault="00595518" w:rsidP="00595518">
      <w:pPr>
        <w:ind w:firstLine="576"/>
        <w:rPr>
          <w:rFonts w:eastAsia="ComeniaSerif"/>
          <w:lang w:bidi="ar-SA"/>
        </w:rPr>
      </w:pPr>
      <w:r>
        <w:rPr>
          <w:rFonts w:eastAsia="ComeniaSerif"/>
          <w:lang w:bidi="ar-SA"/>
        </w:rPr>
        <w:t>Další možnosti úpravy Liferay portálu je reimplementace metod v zabudované servisní vrstvě spravující objekty dodávané s výchozí instalací. Patří k nim například uživatel, role, layout, organizace a další. Service-type z příkladu níže definuje servisu, kterou chceme přepsat a service-impl označuje naši implementační třídu dědící z wrapper třídy zdrojové servisy (UserLocalServiceWrapper).</w:t>
      </w:r>
      <w:r w:rsidR="00E33605">
        <w:rPr>
          <w:rFonts w:eastAsia="ComeniaSerif"/>
          <w:lang w:bidi="ar-SA"/>
        </w:rPr>
        <w:t xml:space="preserve"> Jelikož obalující wrapper třída pouze převolává metody z implementační vrstvy, lze v naší implementaci pouze přepsat potřebné metody, čímž efektivně upravíme velice často využíváné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595518" w:rsidTr="006B6EB2">
        <w:tc>
          <w:tcPr>
            <w:tcW w:w="9212" w:type="dxa"/>
            <w:shd w:val="clear" w:color="auto" w:fill="FBFBFB"/>
          </w:tcPr>
          <w:p w:rsidR="00595518" w:rsidRDefault="00595518" w:rsidP="00595518">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595518" w:rsidRPr="00595518" w:rsidRDefault="00595518" w:rsidP="00595518">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595518" w:rsidRDefault="00595518" w:rsidP="00595518">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com.liferay.portal.service.UserLocalService</w:t>
            </w:r>
          </w:p>
          <w:p w:rsidR="00595518" w:rsidRDefault="00595518" w:rsidP="00595518">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595518" w:rsidRDefault="00595518" w:rsidP="00595518">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595518" w:rsidRDefault="00595518" w:rsidP="00595518">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net.evrem.hook.service.CustomUserServiceLocalImpl</w:t>
            </w:r>
          </w:p>
          <w:p w:rsidR="00595518" w:rsidRDefault="00595518" w:rsidP="00595518">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595518" w:rsidRPr="00595518" w:rsidRDefault="00595518" w:rsidP="00595518">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595518" w:rsidRDefault="00DE51EA" w:rsidP="00DE51EA">
      <w:pPr>
        <w:jc w:val="center"/>
        <w:rPr>
          <w:rFonts w:eastAsia="ComeniaSerif"/>
          <w:lang w:bidi="ar-SA"/>
        </w:rPr>
      </w:pPr>
      <w:r>
        <w:rPr>
          <w:rFonts w:eastAsia="ComeniaSerif"/>
          <w:lang w:bidi="ar-SA"/>
        </w:rPr>
        <w:t>Přepis servisní třídy</w:t>
      </w:r>
    </w:p>
    <w:p w:rsidR="005643A9" w:rsidRDefault="005643A9" w:rsidP="005643A9">
      <w:pPr>
        <w:pStyle w:val="Nadpis2"/>
        <w:rPr>
          <w:rFonts w:eastAsia="ComeniaSerif"/>
          <w:lang w:bidi="ar-SA"/>
        </w:rPr>
      </w:pPr>
      <w:r>
        <w:rPr>
          <w:rFonts w:eastAsia="ComeniaSerif"/>
          <w:lang w:bidi="ar-SA"/>
        </w:rPr>
        <w:t>Pre a post akce</w:t>
      </w:r>
    </w:p>
    <w:p w:rsidR="005643A9" w:rsidRDefault="005643A9" w:rsidP="005643A9">
      <w:pPr>
        <w:ind w:firstLine="432"/>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s aktuálním uživatelem. Akci je nutné zaregistrovat do souboru portal.properties ve stylu </w:t>
      </w:r>
      <w:r w:rsidRPr="005643A9">
        <w:rPr>
          <w:rFonts w:ascii="Consolas" w:eastAsiaTheme="minorHAnsi" w:hAnsi="Consolas" w:cs="Consolas"/>
          <w:color w:val="000000"/>
          <w:sz w:val="20"/>
          <w:szCs w:val="20"/>
          <w:lang w:bidi="ar-SA"/>
        </w:rPr>
        <w:t>login.events.post=</w:t>
      </w:r>
      <w:r>
        <w:rPr>
          <w:rFonts w:ascii="Consolas" w:eastAsiaTheme="minorHAnsi" w:hAnsi="Consolas" w:cs="Consolas"/>
          <w:color w:val="2A00FF"/>
          <w:sz w:val="20"/>
          <w:szCs w:val="20"/>
          <w:lang w:bidi="ar-SA"/>
        </w:rPr>
        <w:t>net.evrem</w:t>
      </w:r>
      <w:r w:rsidRPr="005643A9">
        <w:rPr>
          <w:rFonts w:ascii="Consolas" w:eastAsiaTheme="minorHAnsi" w:hAnsi="Consolas" w:cs="Consolas"/>
          <w:color w:val="2A00FF"/>
          <w:sz w:val="20"/>
          <w:szCs w:val="20"/>
          <w:lang w:bidi="ar-SA"/>
        </w:rPr>
        <w:t>.hook.LoginPostAction</w:t>
      </w:r>
      <w:r w:rsidRPr="005643A9">
        <w:rPr>
          <w:rFonts w:eastAsia="ComeniaSerif"/>
          <w:lang w:bidi="ar-SA"/>
        </w:rPr>
        <w:t>, kde</w:t>
      </w:r>
      <w:r>
        <w:rPr>
          <w:rFonts w:eastAsia="ComeniaSerif"/>
          <w:lang w:bidi="ar-SA"/>
        </w:rPr>
        <w:t xml:space="preserve"> třída LoginPostAction dědí z </w:t>
      </w:r>
      <w:r w:rsidRPr="005643A9">
        <w:rPr>
          <w:rFonts w:ascii="Consolas" w:eastAsiaTheme="minorHAnsi" w:hAnsi="Consolas" w:cs="Consolas"/>
          <w:color w:val="000000"/>
          <w:sz w:val="20"/>
          <w:szCs w:val="20"/>
          <w:lang w:bidi="ar-SA"/>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Pr>
          <w:rFonts w:eastAsia="ComeniaSerif"/>
          <w:lang w:bidi="ar-SA"/>
        </w:rPr>
        <w:t>HTTPServletR</w:t>
      </w:r>
      <w:r w:rsidRPr="005643A9">
        <w:rPr>
          <w:rFonts w:eastAsia="ComeniaSerif"/>
          <w:lang w:bidi="ar-SA"/>
        </w:rPr>
        <w:t xml:space="preserve">equest a </w:t>
      </w:r>
      <w:r>
        <w:rPr>
          <w:rFonts w:eastAsia="ComeniaSerif"/>
          <w:lang w:bidi="ar-SA"/>
        </w:rPr>
        <w:t>HTTPServletR</w:t>
      </w:r>
      <w:r w:rsidRPr="005643A9">
        <w:rPr>
          <w:rFonts w:eastAsia="ComeniaSerif"/>
          <w:lang w:bidi="ar-SA"/>
        </w:rPr>
        <w:t>esponse</w:t>
      </w:r>
      <w:r>
        <w:rPr>
          <w:rFonts w:eastAsia="ComeniaSerif"/>
          <w:lang w:bidi="ar-SA"/>
        </w:rPr>
        <w:t>, se kterými lze právě na tomto místě pracovat</w:t>
      </w:r>
      <w:r w:rsidRPr="005643A9">
        <w:rPr>
          <w:rFonts w:eastAsia="ComeniaSerif"/>
          <w:lang w:bidi="ar-SA"/>
        </w:rPr>
        <w:t>.</w:t>
      </w:r>
    </w:p>
    <w:p w:rsidR="005643A9" w:rsidRDefault="005643A9" w:rsidP="005643A9">
      <w:pPr>
        <w:pStyle w:val="Nadpis2"/>
        <w:rPr>
          <w:rFonts w:eastAsia="ComeniaSerif"/>
          <w:lang w:bidi="ar-SA"/>
        </w:rPr>
      </w:pPr>
      <w:r>
        <w:rPr>
          <w:rFonts w:eastAsia="ComeniaSerif"/>
          <w:lang w:bidi="ar-SA"/>
        </w:rPr>
        <w:t>Filtry</w:t>
      </w:r>
    </w:p>
    <w:p w:rsidR="005E0955" w:rsidRDefault="00602181" w:rsidP="00C9356F">
      <w:pPr>
        <w:ind w:firstLine="432"/>
        <w:rPr>
          <w:rFonts w:ascii="Consolas" w:eastAsiaTheme="minorHAnsi" w:hAnsi="Consolas" w:cs="Consolas"/>
          <w:color w:val="000000"/>
          <w:sz w:val="20"/>
          <w:szCs w:val="20"/>
          <w:lang w:bidi="ar-SA"/>
        </w:rPr>
      </w:pPr>
      <w:r>
        <w:rPr>
          <w:rFonts w:eastAsia="ComeniaSerif"/>
          <w:lang w:bidi="ar-SA"/>
        </w:rPr>
        <w:t xml:space="preserve">Další možností interakce s příchozími požadavky a odchozími odpovědi jsou servlet filtry. </w:t>
      </w:r>
      <w:r w:rsidR="00C9356F">
        <w:rPr>
          <w:rFonts w:eastAsia="ComeniaSerif"/>
          <w:lang w:bidi="ar-SA"/>
        </w:rPr>
        <w:t xml:space="preserve">Ty lze namapovat na konkrétní URL, nadefinovat jaké filtry musí být zavolány před aktuálním a samotná reference na obslužnou třídu s výkonným </w:t>
      </w:r>
      <w:r w:rsidR="0002635A">
        <w:rPr>
          <w:rFonts w:eastAsia="ComeniaSerif"/>
          <w:lang w:bidi="ar-SA"/>
        </w:rPr>
        <w:t>kódem. Obslužná třída musí</w:t>
      </w:r>
      <w:r w:rsidR="00C9356F">
        <w:rPr>
          <w:rFonts w:eastAsia="ComeniaSerif"/>
          <w:lang w:bidi="ar-SA"/>
        </w:rPr>
        <w:t xml:space="preserve"> implementovat rozhraní </w:t>
      </w:r>
      <w:r w:rsidR="00C9356F" w:rsidRPr="005E0955">
        <w:rPr>
          <w:rFonts w:ascii="Consolas" w:eastAsiaTheme="minorHAnsi" w:hAnsi="Consolas" w:cs="Consolas"/>
          <w:color w:val="000000"/>
          <w:lang w:bidi="ar-SA"/>
        </w:rPr>
        <w:t>javax.servlet</w:t>
      </w:r>
      <w:r w:rsidR="00C9356F" w:rsidRPr="005E0955">
        <w:rPr>
          <w:rFonts w:ascii="Consolas" w:eastAsiaTheme="minorHAnsi" w:hAnsi="Consolas" w:cs="Consolas"/>
          <w:color w:val="000000"/>
          <w:lang w:bidi="ar-SA"/>
        </w:rPr>
        <w:t>.Filter</w:t>
      </w:r>
      <w:r w:rsidR="00C9356F">
        <w:rPr>
          <w:rFonts w:ascii="Consolas" w:eastAsiaTheme="minorHAnsi" w:hAnsi="Consolas" w:cs="Consolas"/>
          <w:color w:val="000000"/>
          <w:sz w:val="20"/>
          <w:szCs w:val="20"/>
          <w:lang w:bidi="ar-SA"/>
        </w:rPr>
        <w:t xml:space="preserve">, </w:t>
      </w:r>
      <w:r w:rsidR="00C9356F" w:rsidRPr="005E0955">
        <w:rPr>
          <w:rFonts w:eastAsiaTheme="minorHAnsi"/>
        </w:rPr>
        <w:t xml:space="preserve">jež poskytuje metody </w:t>
      </w:r>
      <w:r w:rsidR="00C9356F" w:rsidRPr="005E0955">
        <w:rPr>
          <w:rFonts w:ascii="Consolas" w:eastAsiaTheme="minorHAnsi" w:hAnsi="Consolas" w:cs="Consolas"/>
          <w:color w:val="000000"/>
          <w:lang w:bidi="ar-SA"/>
        </w:rPr>
        <w:t>init</w:t>
      </w:r>
      <w:r w:rsidR="00C9356F" w:rsidRPr="005E0955">
        <w:rPr>
          <w:rFonts w:eastAsiaTheme="minorHAnsi"/>
        </w:rPr>
        <w:t xml:space="preserve">, </w:t>
      </w:r>
      <w:r w:rsidR="00C9356F" w:rsidRPr="005E0955">
        <w:rPr>
          <w:rFonts w:ascii="Consolas" w:eastAsiaTheme="minorHAnsi" w:hAnsi="Consolas" w:cs="Consolas"/>
          <w:color w:val="000000"/>
          <w:lang w:bidi="ar-SA"/>
        </w:rPr>
        <w:t>doFilter</w:t>
      </w:r>
      <w:r w:rsidR="00C9356F" w:rsidRPr="005E0955">
        <w:rPr>
          <w:rFonts w:eastAsiaTheme="minorHAnsi"/>
        </w:rPr>
        <w:t xml:space="preserve">, </w:t>
      </w:r>
      <w:r w:rsidR="00C9356F" w:rsidRPr="005E0955">
        <w:rPr>
          <w:rFonts w:ascii="Consolas" w:eastAsiaTheme="minorHAnsi" w:hAnsi="Consolas" w:cs="Consolas"/>
          <w:color w:val="000000"/>
          <w:lang w:bidi="ar-SA"/>
        </w:rPr>
        <w:t>destroy</w:t>
      </w:r>
      <w:r w:rsidR="00C9356F" w:rsidRPr="005E0955">
        <w:rPr>
          <w:rFonts w:eastAsiaTheme="minorHAnsi"/>
        </w:rPr>
        <w:t xml:space="preserve">. Pokud potřebujeme získat konfigurační statické parametry, využijeme metodu </w:t>
      </w:r>
      <w:r w:rsidR="00C9356F" w:rsidRPr="00FF0B69">
        <w:rPr>
          <w:rFonts w:ascii="Consolas" w:eastAsiaTheme="minorHAnsi" w:hAnsi="Consolas" w:cs="Consolas"/>
          <w:color w:val="000000"/>
          <w:lang w:bidi="ar-SA"/>
        </w:rPr>
        <w:t>init</w:t>
      </w:r>
      <w:r w:rsidR="00C9356F" w:rsidRPr="005E0955">
        <w:rPr>
          <w:rFonts w:eastAsiaTheme="minorHAnsi"/>
        </w:rPr>
        <w:t xml:space="preserve"> s objektem </w:t>
      </w:r>
      <w:r w:rsidR="00C9356F" w:rsidRPr="005E0955">
        <w:rPr>
          <w:rFonts w:ascii="Consolas" w:eastAsiaTheme="minorHAnsi" w:hAnsi="Consolas" w:cs="Consolas"/>
          <w:color w:val="000000"/>
          <w:lang w:bidi="ar-SA"/>
        </w:rPr>
        <w:t>FilterConfig</w:t>
      </w:r>
      <w:r w:rsidR="00C9356F" w:rsidRPr="005E0955">
        <w:rPr>
          <w:rFonts w:eastAsiaTheme="minorHAnsi"/>
        </w:rPr>
        <w:t xml:space="preserve"> obsahující námi nadefinované parametry ze servlet kontejneru. Metoda </w:t>
      </w:r>
      <w:r w:rsidR="00C9356F" w:rsidRPr="005E0955">
        <w:rPr>
          <w:rFonts w:ascii="Consolas" w:eastAsiaTheme="minorHAnsi" w:hAnsi="Consolas" w:cs="Consolas"/>
          <w:color w:val="000000"/>
          <w:lang w:bidi="ar-SA"/>
        </w:rPr>
        <w:t>doFilter</w:t>
      </w:r>
      <w:r w:rsidR="00C9356F" w:rsidRPr="005E0955">
        <w:rPr>
          <w:rFonts w:eastAsiaTheme="minorHAnsi"/>
        </w:rPr>
        <w:t xml:space="preserve"> obsahuje hlavní logiku. Ve většině případů by </w:t>
      </w:r>
      <w:r w:rsidR="005E0955">
        <w:rPr>
          <w:rFonts w:eastAsiaTheme="minorHAnsi"/>
        </w:rPr>
        <w:t>zpracování</w:t>
      </w:r>
      <w:r w:rsidR="00C9356F" w:rsidRPr="005E0955">
        <w:rPr>
          <w:rFonts w:eastAsiaTheme="minorHAnsi"/>
        </w:rPr>
        <w:t xml:space="preserve"> m</w:t>
      </w:r>
      <w:r w:rsidR="005E0955">
        <w:rPr>
          <w:rFonts w:eastAsiaTheme="minorHAnsi"/>
        </w:rPr>
        <w:t>ělo</w:t>
      </w:r>
      <w:r w:rsidR="00C9356F" w:rsidRPr="005E0955">
        <w:rPr>
          <w:rFonts w:eastAsiaTheme="minorHAnsi"/>
        </w:rPr>
        <w:t xml:space="preserve"> vypadat následovně. </w:t>
      </w:r>
    </w:p>
    <w:p w:rsidR="005E0955" w:rsidRPr="005E0955" w:rsidRDefault="005E0955" w:rsidP="005E0955">
      <w:pPr>
        <w:pStyle w:val="Odstavecseseznamem"/>
        <w:numPr>
          <w:ilvl w:val="0"/>
          <w:numId w:val="16"/>
        </w:numPr>
        <w:rPr>
          <w:rFonts w:eastAsiaTheme="minorHAnsi"/>
          <w:lang w:bidi="ar-SA"/>
        </w:rPr>
      </w:pPr>
      <w:r w:rsidRPr="005E0955">
        <w:rPr>
          <w:rFonts w:eastAsiaTheme="minorHAnsi"/>
          <w:lang w:bidi="ar-SA"/>
        </w:rPr>
        <w:lastRenderedPageBreak/>
        <w:t>Analyzuj požadavek</w:t>
      </w:r>
    </w:p>
    <w:p w:rsidR="005E0955" w:rsidRPr="005E0955" w:rsidRDefault="005E0955" w:rsidP="005E0955">
      <w:pPr>
        <w:pStyle w:val="Odstavecseseznamem"/>
        <w:numPr>
          <w:ilvl w:val="0"/>
          <w:numId w:val="16"/>
        </w:numPr>
        <w:rPr>
          <w:rFonts w:eastAsiaTheme="minorHAnsi"/>
          <w:lang w:bidi="ar-SA"/>
        </w:rPr>
      </w:pPr>
      <w:r w:rsidRPr="005E0955">
        <w:rPr>
          <w:rFonts w:eastAsiaTheme="minorHAnsi"/>
          <w:lang w:bidi="ar-SA"/>
        </w:rPr>
        <w:t>Libovolně doplň hlavičky a parametry požadavku/odpovědi</w:t>
      </w:r>
    </w:p>
    <w:p w:rsidR="005E0955" w:rsidRPr="005E0955" w:rsidRDefault="005E0955" w:rsidP="005E0955">
      <w:pPr>
        <w:pStyle w:val="Odstavecseseznamem"/>
        <w:numPr>
          <w:ilvl w:val="0"/>
          <w:numId w:val="16"/>
        </w:numPr>
        <w:rPr>
          <w:rFonts w:eastAsiaTheme="minorHAnsi"/>
          <w:lang w:bidi="ar-SA"/>
        </w:rPr>
      </w:pPr>
      <w:r w:rsidRPr="005E0955">
        <w:rPr>
          <w:rFonts w:eastAsiaTheme="minorHAnsi"/>
          <w:lang w:bidi="ar-SA"/>
        </w:rPr>
        <w:t xml:space="preserve">Libovolně obal vlastním chováním </w:t>
      </w:r>
      <w:r w:rsidRPr="005E0955">
        <w:rPr>
          <w:rFonts w:eastAsiaTheme="minorHAnsi"/>
          <w:lang w:bidi="ar-SA"/>
        </w:rPr>
        <w:t>požadav</w:t>
      </w:r>
      <w:r w:rsidRPr="005E0955">
        <w:rPr>
          <w:rFonts w:eastAsiaTheme="minorHAnsi"/>
          <w:lang w:bidi="ar-SA"/>
        </w:rPr>
        <w:t>ek/odpověď</w:t>
      </w:r>
    </w:p>
    <w:p w:rsidR="005E0955" w:rsidRDefault="005E0955" w:rsidP="005E0955">
      <w:pPr>
        <w:pStyle w:val="Odstavecseseznamem"/>
        <w:numPr>
          <w:ilvl w:val="0"/>
          <w:numId w:val="16"/>
        </w:numPr>
        <w:rPr>
          <w:rFonts w:eastAsiaTheme="minorHAnsi"/>
          <w:lang w:bidi="ar-SA"/>
        </w:rPr>
      </w:pPr>
      <w:r w:rsidRPr="005E0955">
        <w:rPr>
          <w:rFonts w:eastAsiaTheme="minorHAnsi"/>
          <w:lang w:bidi="ar-SA"/>
        </w:rPr>
        <w:t>Pošli požadavek dále do dalšího filtru nebo ukonči celý řetězec následných filtrů a přeruš aktuální zpracování</w:t>
      </w:r>
    </w:p>
    <w:p w:rsidR="005E0955" w:rsidRPr="005E0955" w:rsidRDefault="005E0955" w:rsidP="00FF0B69">
      <w:pPr>
        <w:ind w:firstLine="360"/>
        <w:rPr>
          <w:rFonts w:eastAsiaTheme="minorHAnsi"/>
          <w:lang w:bidi="ar-SA"/>
        </w:rPr>
      </w:pPr>
      <w:r>
        <w:rPr>
          <w:rFonts w:eastAsiaTheme="minorHAnsi"/>
          <w:lang w:bidi="ar-SA"/>
        </w:rPr>
        <w:t>Ve finále je zavolána metoda</w:t>
      </w:r>
      <w:r w:rsidR="00FF0B69">
        <w:rPr>
          <w:rFonts w:eastAsiaTheme="minorHAnsi"/>
          <w:lang w:bidi="ar-SA"/>
        </w:rPr>
        <w:t xml:space="preserve"> </w:t>
      </w:r>
      <w:r w:rsidR="00FF0B69" w:rsidRPr="00FF0B69">
        <w:rPr>
          <w:rFonts w:ascii="Consolas" w:eastAsiaTheme="minorHAnsi" w:hAnsi="Consolas" w:cs="Consolas"/>
          <w:color w:val="000000"/>
          <w:lang w:bidi="ar-SA"/>
        </w:rPr>
        <w:t>destroy</w:t>
      </w:r>
      <w:r w:rsidR="00FF0B69">
        <w:rPr>
          <w:rFonts w:eastAsiaTheme="minorHAnsi"/>
          <w:lang w:bidi="ar-SA"/>
        </w:rPr>
        <w:t xml:space="preserve"> pro vyčištění a uvolnění zdrojů před ukončením instance filtru.</w:t>
      </w:r>
    </w:p>
    <w:p w:rsidR="001C242E" w:rsidRDefault="001C242E" w:rsidP="00A07AAB">
      <w:pPr>
        <w:pStyle w:val="Nadpis1"/>
        <w:rPr>
          <w:rFonts w:eastAsia="ComeniaSerif"/>
          <w:lang w:bidi="ar-SA"/>
        </w:rPr>
      </w:pPr>
      <w:bookmarkStart w:id="32" w:name="_Toc411082341"/>
      <w:r>
        <w:rPr>
          <w:rFonts w:eastAsia="ComeniaSerif"/>
          <w:lang w:bidi="ar-SA"/>
        </w:rPr>
        <w:t>Layout</w:t>
      </w:r>
      <w:r w:rsidR="00A07AAB">
        <w:rPr>
          <w:rFonts w:eastAsia="ComeniaSerif"/>
          <w:lang w:bidi="ar-SA"/>
        </w:rPr>
        <w:t xml:space="preserve"> plugin Liferay</w:t>
      </w:r>
      <w:bookmarkEnd w:id="32"/>
    </w:p>
    <w:p w:rsidR="001C242E" w:rsidRPr="001C242E" w:rsidRDefault="001C242E" w:rsidP="00A07AAB">
      <w:pPr>
        <w:pStyle w:val="Nadpis1"/>
        <w:rPr>
          <w:rFonts w:eastAsia="ComeniaSerif"/>
          <w:lang w:bidi="ar-SA"/>
        </w:rPr>
      </w:pPr>
      <w:bookmarkStart w:id="33" w:name="_Toc411082342"/>
      <w:r>
        <w:rPr>
          <w:rFonts w:eastAsia="ComeniaSerif"/>
          <w:lang w:bidi="ar-SA"/>
        </w:rPr>
        <w:t>Ext</w:t>
      </w:r>
      <w:r w:rsidR="00A07AAB">
        <w:rPr>
          <w:rFonts w:eastAsia="ComeniaSerif"/>
          <w:lang w:bidi="ar-SA"/>
        </w:rPr>
        <w:t xml:space="preserve"> plugin Liferay</w:t>
      </w:r>
      <w:bookmarkEnd w:id="33"/>
    </w:p>
    <w:p w:rsidR="00A87C89" w:rsidRDefault="00A87C89">
      <w:pPr>
        <w:spacing w:after="200" w:line="276" w:lineRule="auto"/>
        <w:jc w:val="left"/>
        <w:rPr>
          <w:rFonts w:eastAsia="ComeniaSerif"/>
          <w:lang w:bidi="ar-SA"/>
        </w:rPr>
      </w:pPr>
      <w:r>
        <w:rPr>
          <w:rFonts w:eastAsia="ComeniaSerif"/>
          <w:lang w:bidi="ar-SA"/>
        </w:rPr>
        <w:br w:type="page"/>
      </w:r>
    </w:p>
    <w:p w:rsidR="00F6774F" w:rsidRDefault="00842EAC" w:rsidP="00842EAC">
      <w:pPr>
        <w:pStyle w:val="Nadpis1"/>
        <w:rPr>
          <w:rFonts w:eastAsia="ComeniaSerif"/>
          <w:lang w:bidi="ar-SA"/>
        </w:rPr>
      </w:pPr>
      <w:bookmarkStart w:id="34" w:name="_Toc411082343"/>
      <w:r>
        <w:rPr>
          <w:rFonts w:eastAsia="ComeniaSerif"/>
          <w:lang w:bidi="ar-SA"/>
        </w:rPr>
        <w:lastRenderedPageBreak/>
        <w:t>Funkční popis aplikace</w:t>
      </w:r>
      <w:bookmarkEnd w:id="34"/>
    </w:p>
    <w:p w:rsidR="00A87C89" w:rsidRDefault="00842EAC" w:rsidP="00842EAC">
      <w:pPr>
        <w:ind w:firstLine="432"/>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35" w:name="_Toc411082344"/>
      <w:r w:rsidRPr="00842EAC">
        <w:lastRenderedPageBreak/>
        <w:t>Výběr JS frameworku</w:t>
      </w:r>
      <w:bookmarkEnd w:id="35"/>
    </w:p>
    <w:p w:rsidR="00670053" w:rsidRDefault="00670053" w:rsidP="00896573">
      <w:r>
        <w:rPr>
          <w:rStyle w:val="apple-tab-span"/>
          <w:rFonts w:cs="Arial"/>
          <w:color w:val="000000"/>
          <w:sz w:val="23"/>
          <w:szCs w:val="23"/>
        </w:rPr>
        <w:tab/>
      </w:r>
      <w:r w:rsidR="007705B9">
        <w:t xml:space="preserve">Liferay ve </w:t>
      </w:r>
      <w:r>
        <w:t>své klientské vrstvě využívá frameworku YUI verze 3 od Yahoo, který tvoří základnu pro</w:t>
      </w:r>
      <w:r w:rsidR="007705B9">
        <w:t xml:space="preserve"> komponentovou knihovnu</w:t>
      </w:r>
      <w:r>
        <w:t xml:space="preserve"> Alloy UI. Koncem srpna 2014</w:t>
      </w:r>
      <w:r w:rsidR="007705B9">
        <w:t xml:space="preserve"> oznámilo</w:t>
      </w:r>
      <w:r>
        <w:t xml:space="preserve"> Yahoo ukončení vývoje frameworku YUI. Důvodem bylo odchýlení od současných trendů, které jsou tvořeny single page aplikacemi, i</w:t>
      </w:r>
      <w:r w:rsidR="00F82AFC">
        <w:t>zo</w:t>
      </w:r>
      <w:r>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ale i nástroji</w:t>
      </w:r>
      <w:r>
        <w:t xml:space="preserve"> pro správu závislostí jakou jsou NPM či Bower, díky kterým lze celá klientská aplikace sestavit za pomocí </w:t>
      </w:r>
      <w:r w:rsidR="007705B9">
        <w:t>úkolovacích</w:t>
      </w:r>
      <w:r>
        <w:t xml:space="preserve"> nástrojů jako Grunt či Gulp a dalšími nezbytnými nástroji, které jsou nezbytné pro transpilaci kódu, </w:t>
      </w:r>
      <w:r w:rsidR="00F82AFC">
        <w:t>správu</w:t>
      </w:r>
      <w:r>
        <w:t xml:space="preserve"> závislostí, oddělování scope a mnoho dalších funkcí, které lze řešit nástroji jako Browserify nebo </w:t>
      </w:r>
      <w:r w:rsidR="007705B9">
        <w:t>W</w:t>
      </w:r>
      <w:r>
        <w:t>ebpack.  Vývoj YUI trval téměř 10 let a přestože se jedn</w:t>
      </w:r>
      <w:r w:rsidR="00F82AFC">
        <w:t>alo</w:t>
      </w:r>
      <w:r>
        <w:t xml:space="preserve"> o velice komplexní knihovnu</w:t>
      </w:r>
      <w:r w:rsidR="00F82AFC">
        <w:t>,</w:t>
      </w:r>
      <w:r>
        <w:t xml:space="preserve"> bylo jasné, že v současné podobě nemůže </w:t>
      </w:r>
      <w:r w:rsidR="007705B9">
        <w:t>splňovat</w:t>
      </w:r>
      <w:r>
        <w:t xml:space="preserve"> konkurenceschopnost a b</w:t>
      </w:r>
      <w:r w:rsidR="007705B9">
        <w:t xml:space="preserve">ýt </w:t>
      </w:r>
      <w:r>
        <w:t>kompatibilní se zmíněnými nástroji.</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w:t>
      </w:r>
      <w:r>
        <w:lastRenderedPageBreak/>
        <w:t>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 Dalším problémem je velká učící křivka při tvorbě direktiv a klíčových prvků nezbytných při vývoji.</w:t>
      </w:r>
    </w:p>
    <w:p w:rsidR="00670053" w:rsidRPr="006037E4" w:rsidRDefault="00670053" w:rsidP="006037E4">
      <w:pPr>
        <w:pStyle w:val="Nadpis2"/>
      </w:pPr>
      <w:bookmarkStart w:id="36" w:name="_Toc411082345"/>
      <w:r w:rsidRPr="006037E4">
        <w:t>ReactJS</w:t>
      </w:r>
      <w:bookmarkEnd w:id="36"/>
    </w:p>
    <w:p w:rsidR="0027729F" w:rsidRDefault="00670053" w:rsidP="00896573">
      <w:r>
        <w:rPr>
          <w:rStyle w:val="apple-tab-span"/>
          <w:rFonts w:cs="Arial"/>
          <w:color w:val="000000"/>
          <w:sz w:val="23"/>
          <w:szCs w:val="23"/>
        </w:rPr>
        <w:tab/>
      </w:r>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Pro </w:t>
      </w:r>
      <w:r w:rsidR="00DE49D5">
        <w:t>mé potřeby využívám</w:t>
      </w:r>
      <w:r w:rsidR="00670053">
        <w:t xml:space="preserve"> nadstavbovou syntaxi JSX, umožňující psaní </w:t>
      </w:r>
      <w:r w:rsidR="00DE49D5">
        <w:t>HTML tagů přímo v JavaS</w:t>
      </w:r>
      <w:r w:rsidR="00670053">
        <w:t xml:space="preserve">criptu, </w:t>
      </w:r>
      <w:r w:rsidR="00DE49D5">
        <w:t>zajišťující</w:t>
      </w:r>
      <w:r w:rsidR="00670053">
        <w:t xml:space="preserve"> srozumitelnost a čitelnost kódu.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w:t>
      </w:r>
      <w:proofErr w:type="gramStart"/>
      <w:r>
        <w:t>event</w:t>
      </w:r>
      <w:proofErr w:type="gramEnd"/>
      <w:r>
        <w:t xml:space="preserve"> systému, </w:t>
      </w:r>
      <w:r>
        <w:lastRenderedPageBreak/>
        <w:t xml:space="preserve">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896573">
      <w:pPr>
        <w:ind w:firstLine="708"/>
      </w:pPr>
      <w:r>
        <w:t>V každé render fázi je heuristicky spočítáno, jaké nejmenší kroky musí být provedeny, aby se z</w:t>
      </w:r>
      <w:r w:rsidR="00976AED">
        <w:t xml:space="preserve">propagoval aktuální stav </w:t>
      </w:r>
      <w:r w:rsidR="00607BD5">
        <w:t xml:space="preserve">vykreslením do </w:t>
      </w:r>
      <w:proofErr w:type="gramStart"/>
      <w:r w:rsidR="00607BD5">
        <w:t>DOM</w:t>
      </w:r>
      <w:proofErr w:type="gramEnd"/>
      <w:r w:rsidR="00607BD5">
        <w:t>.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w:t>
      </w:r>
      <w:proofErr w:type="gramStart"/>
      <w:r w:rsidR="00AB68C6">
        <w:t>složitosti O(n</w:t>
      </w:r>
      <w:r w:rsidR="00AB68C6">
        <w:rPr>
          <w:lang w:val="en-US"/>
        </w:rPr>
        <w:t>^</w:t>
      </w:r>
      <w:r w:rsidR="00AB68C6">
        <w:t>3</w:t>
      </w:r>
      <w:proofErr w:type="gramEnd"/>
      <w:r w:rsidR="00AB68C6">
        <w:t xml:space="preserve">)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složitosti O(n), který</w:t>
      </w:r>
      <w:proofErr w:type="gramEnd"/>
      <w:r w:rsidR="00AB68C6">
        <w:t xml:space="preserve"> vychází z následujících předpokladů:</w:t>
      </w:r>
    </w:p>
    <w:p w:rsidR="00AB68C6" w:rsidRDefault="00AB68C6" w:rsidP="00896573"/>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896573">
      <w:pPr>
        <w:pStyle w:val="Odstavecseseznamem"/>
        <w:numPr>
          <w:ilvl w:val="0"/>
          <w:numId w:val="3"/>
        </w:numPr>
      </w:pPr>
      <w:r>
        <w:t>Je možné poskytnou</w:t>
      </w:r>
      <w:r w:rsidR="00187912">
        <w:t>t</w:t>
      </w:r>
      <w:r>
        <w:t xml:space="preserve"> unikátní klíč pro elementy stabilní napříč překreslením</w:t>
      </w:r>
      <w:r w:rsidR="00E5196B">
        <w:t>.</w:t>
      </w:r>
    </w:p>
    <w:p w:rsidR="00AB68C6" w:rsidRDefault="00AB68C6" w:rsidP="00896573"/>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p>
    <w:p w:rsidR="00670053" w:rsidRPr="006037E4" w:rsidRDefault="00670053" w:rsidP="006037E4">
      <w:pPr>
        <w:pStyle w:val="Nadpis2"/>
      </w:pPr>
      <w:bookmarkStart w:id="37" w:name="_Toc411082346"/>
      <w:r w:rsidRPr="006037E4">
        <w:lastRenderedPageBreak/>
        <w:t>Flux</w:t>
      </w:r>
      <w:bookmarkEnd w:id="37"/>
    </w:p>
    <w:p w:rsidR="00FA0350" w:rsidRDefault="00670053" w:rsidP="00896573">
      <w:r>
        <w:rPr>
          <w:rStyle w:val="apple-tab-span"/>
          <w:rFonts w:cs="Arial"/>
          <w:color w:val="000000"/>
          <w:sz w:val="23"/>
          <w:szCs w:val="23"/>
        </w:rPr>
        <w:tab/>
      </w:r>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196866">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95722" w:rsidRDefault="00E628E9" w:rsidP="006B6EB2">
      <w:pPr>
        <w:spacing w:after="240"/>
        <w:jc w:val="center"/>
      </w:pPr>
      <w:r>
        <w:t>Definice akce pro dispatcher</w:t>
      </w:r>
    </w:p>
    <w:p w:rsidR="0089471D" w:rsidRDefault="00E5196B" w:rsidP="00896573">
      <w:pPr>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lastRenderedPageBreak/>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CE3E42">
            <w:pPr>
              <w:pStyle w:val="Normlnweb"/>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E628E9" w:rsidP="006B6EB2">
      <w:pPr>
        <w:pStyle w:val="Normlnweb"/>
        <w:spacing w:before="0" w:beforeAutospacing="0" w:after="240" w:afterAutospacing="0"/>
        <w:jc w:val="center"/>
      </w:pPr>
      <w:r>
        <w:t>Flux controller-view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pStyle w:val="Normlnweb"/>
              <w:spacing w:before="0" w:beforeAutospacing="0" w:after="0" w:afterAutospacing="0"/>
              <w:rPr>
                <w:sz w:val="18"/>
              </w:rPr>
            </w:pPr>
            <w:r w:rsidRPr="0094511B">
              <w:rPr>
                <w:rFonts w:ascii="Consolas" w:eastAsiaTheme="minorHAnsi" w:hAnsi="Consolas" w:cs="Consolas"/>
                <w:color w:val="000000"/>
                <w:sz w:val="18"/>
                <w:szCs w:val="20"/>
              </w:rPr>
              <w:t>});</w:t>
            </w:r>
          </w:p>
        </w:tc>
      </w:tr>
    </w:tbl>
    <w:p w:rsidR="00196866" w:rsidRDefault="00E628E9" w:rsidP="006B6EB2">
      <w:pPr>
        <w:pStyle w:val="Normlnweb"/>
        <w:spacing w:before="0" w:beforeAutospacing="0" w:after="240" w:afterAutospacing="0"/>
        <w:jc w:val="center"/>
      </w:pPr>
      <w:r>
        <w:t>Flux store</w:t>
      </w:r>
    </w:p>
    <w:p w:rsidR="00670053" w:rsidRDefault="00670053" w:rsidP="00896573">
      <w:r>
        <w:rPr>
          <w:rStyle w:val="apple-tab-span"/>
          <w:rFonts w:cs="Arial"/>
          <w:color w:val="000000"/>
          <w:sz w:val="23"/>
          <w:szCs w:val="23"/>
        </w:rPr>
        <w:tab/>
      </w:r>
      <w:r>
        <w:t>Tent</w:t>
      </w:r>
      <w:r w:rsidR="00FA0350">
        <w:t>o princip nám elegantně zpřehledň</w:t>
      </w:r>
      <w:r>
        <w:t>uje všechny události, které se v aplikaci dějí a je velice snadné v takovéto struktuře odlaďovat chyby</w:t>
      </w:r>
      <w:r w:rsidR="00CE3E42">
        <w:t xml:space="preserve"> a škálovat do větších celků</w:t>
      </w:r>
      <w:r>
        <w:t xml:space="preserve">. </w:t>
      </w:r>
      <w:r>
        <w:lastRenderedPageBreak/>
        <w:t>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p>
    <w:p w:rsidR="00670053" w:rsidRDefault="00670053" w:rsidP="006B6EB2">
      <w:pPr>
        <w:spacing w:after="240"/>
      </w:pPr>
      <w:r>
        <w:rPr>
          <w:rStyle w:val="apple-tab-span"/>
          <w:rFonts w:cs="Arial"/>
          <w:color w:val="000000"/>
          <w:sz w:val="23"/>
          <w:szCs w:val="23"/>
        </w:rPr>
        <w:tab/>
      </w:r>
      <w:r>
        <w:t>Tento vzor jsem shledal velice vhodný</w:t>
      </w:r>
      <w:r w:rsidR="00CE3E42">
        <w:t>m</w:t>
      </w:r>
      <w:r w:rsidR="00995722">
        <w:t xml:space="preserve"> v jakékoliv aplikaci pracující s modelem v klientské vrstvě.</w:t>
      </w:r>
      <w:r>
        <w:t xml:space="preserve"> </w:t>
      </w:r>
      <w:r w:rsidR="00995722">
        <w:t>V</w:t>
      </w:r>
      <w:r>
        <w:t xml:space="preserve"> portletové aplikaci</w:t>
      </w:r>
      <w:r w:rsidR="00995722">
        <w:t xml:space="preserve"> má</w:t>
      </w:r>
      <w:r>
        <w:t xml:space="preserve"> každý portlet svoji vlastní Flux architekturu</w:t>
      </w:r>
      <w:r w:rsidR="003802EF">
        <w:t>,</w:t>
      </w:r>
      <w:r>
        <w:t xml:space="preserve"> čímž jsou dokonale odděleny a jsou vůči sobě nezávislé.</w:t>
      </w:r>
      <w:r w:rsidR="00CE3E42">
        <w:t xml:space="preserve"> Mohou se rozvíjet do větších rozměrů, aniž by se z nich stal těžko udržovatelný kolos.</w:t>
      </w:r>
    </w:p>
    <w:p w:rsidR="00670053" w:rsidRDefault="00670053" w:rsidP="00670053">
      <w:pPr>
        <w:pStyle w:val="Normlnweb"/>
        <w:spacing w:before="0" w:beforeAutospacing="0" w:after="0" w:afterAutospacing="0"/>
      </w:pPr>
      <w:r>
        <w:rPr>
          <w:rFonts w:ascii="Trebuchet MS" w:hAnsi="Trebuchet MS"/>
          <w:b/>
          <w:bCs/>
          <w:noProof/>
          <w:color w:val="000000"/>
        </w:rPr>
        <w:drawing>
          <wp:inline distT="0" distB="0" distL="0" distR="0" wp14:anchorId="0EB0428B" wp14:editId="1AF57D54">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F23F02" w:rsidRDefault="00F23F02" w:rsidP="00E628E9">
      <w:pPr>
        <w:jc w:val="center"/>
      </w:pPr>
      <w:r>
        <w:t>Unidirectional flow</w:t>
      </w:r>
    </w:p>
    <w:p w:rsidR="00F23F02" w:rsidRDefault="00F23F02" w:rsidP="006B6EB2">
      <w:pPr>
        <w:pStyle w:val="Normlnweb"/>
        <w:spacing w:before="0" w:beforeAutospacing="0" w:after="240" w:afterAutospacing="0"/>
      </w:pPr>
      <w:r>
        <w:t xml:space="preserve">Převzato z </w:t>
      </w:r>
      <w:hyperlink r:id="rId19" w:history="1">
        <w:r w:rsidR="00A87C89" w:rsidRPr="00154FC1">
          <w:rPr>
            <w:rStyle w:val="Hypertextovodkaz"/>
          </w:rPr>
          <w:t>https://github.com/facebook/flux</w:t>
        </w:r>
      </w:hyperlink>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38" w:name="_Toc411082347"/>
      <w:r w:rsidRPr="006037E4">
        <w:lastRenderedPageBreak/>
        <w:t>Architektura aplikace Evrem</w:t>
      </w:r>
      <w:bookmarkEnd w:id="38"/>
    </w:p>
    <w:p w:rsidR="00393B87" w:rsidRDefault="003802EF" w:rsidP="00896573">
      <w:pPr>
        <w:ind w:firstLine="432"/>
      </w:pPr>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za rok bychom mohli zjistit, že </w:t>
      </w:r>
      <w:r>
        <w:t xml:space="preserve">je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39" w:name="_Toc411082348"/>
      <w:r>
        <w:t>Klientská část aplikace</w:t>
      </w:r>
      <w:bookmarkEnd w:id="39"/>
    </w:p>
    <w:p w:rsidR="0032746B" w:rsidRDefault="00670053" w:rsidP="00896573">
      <w:r>
        <w:rPr>
          <w:rStyle w:val="apple-tab-span"/>
          <w:rFonts w:cs="Arial"/>
          <w:color w:val="000000"/>
          <w:sz w:val="23"/>
          <w:szCs w:val="23"/>
        </w:rPr>
        <w:tab/>
      </w:r>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 xml:space="preserve">ého </w:t>
      </w:r>
      <w:r w:rsidR="003127E5">
        <w:t xml:space="preserve">obejktu </w:t>
      </w:r>
      <w:r w:rsidR="0019499F">
        <w:t>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w:t>
      </w:r>
      <w:proofErr w:type="gramStart"/>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roofErr w:type="gramEnd"/>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 xml:space="preserve">Psaní logiky přes scriptlety v JSP neshledávám vhodné v </w:t>
      </w:r>
      <w:r w:rsidR="00E25A26">
        <w:lastRenderedPageBreak/>
        <w:t>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130A47" w:rsidRPr="006B6EB2" w:rsidRDefault="00130A47" w:rsidP="006B6EB2">
      <w:pPr>
        <w:spacing w:after="240"/>
        <w:jc w:val="center"/>
      </w:pPr>
      <w:r>
        <w:t>Inicializace view vrsty</w:t>
      </w:r>
    </w:p>
    <w:p w:rsidR="00511F69" w:rsidRPr="00B12107" w:rsidRDefault="00511F69" w:rsidP="006B6EB2">
      <w:pPr>
        <w:spacing w:after="240"/>
        <w:ind w:firstLine="708"/>
      </w:pPr>
      <w:r>
        <w:t xml:space="preserve">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w:t>
      </w:r>
      <w:r w:rsidR="0042510E">
        <w:t>kešování</w:t>
      </w:r>
      <w:r>
        <w:t>, layoutu či m</w:t>
      </w:r>
      <w:r w:rsidR="00564E90">
        <w:t>ó</w:t>
      </w:r>
      <w:r w:rsidR="00B12107">
        <w:t>du portletu (VIEW, EDIT, HELP).</w:t>
      </w:r>
    </w:p>
    <w:p w:rsidR="00564E90" w:rsidRDefault="00564E90" w:rsidP="006B6EB2">
      <w:pPr>
        <w:spacing w:after="240"/>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využívám vlastní strukturu a kompilátor, který umožňuje použití nejnovějších </w:t>
      </w:r>
      <w:r w:rsidR="00613DFE">
        <w:lastRenderedPageBreak/>
        <w:t>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B31CE0">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B31CE0" w:rsidRDefault="00130A47" w:rsidP="006B6EB2">
      <w:pPr>
        <w:spacing w:after="240"/>
        <w:jc w:val="center"/>
      </w:pPr>
      <w:r>
        <w:t>Compass a SASS použití</w:t>
      </w:r>
    </w:p>
    <w:p w:rsidR="00E26D02" w:rsidRDefault="00B31CE0" w:rsidP="00896573">
      <w:pPr>
        <w:ind w:firstLine="708"/>
      </w:pPr>
      <w:r>
        <w:lastRenderedPageBreak/>
        <w:t>Gulp se nám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tab/>
      </w:r>
      <w:r w:rsidR="008B06EB">
        <w:t>V </w:t>
      </w:r>
      <w:r w:rsidR="00651BC9">
        <w:t>t</w:t>
      </w:r>
      <w:r w:rsidR="008B06EB">
        <w: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w:t>
      </w:r>
      <w:proofErr w:type="gramStart"/>
      <w:r w:rsidR="00D77DF5">
        <w:t>template</w:t>
      </w:r>
      <w:proofErr w:type="gramEnd"/>
      <w:r w:rsidR="00D77DF5">
        <w:t xml:space="preserv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670053" w:rsidRDefault="00ED5798" w:rsidP="00670053">
      <w:pPr>
        <w:pStyle w:val="Normlnweb"/>
        <w:spacing w:before="0" w:beforeAutospacing="0" w:after="0" w:afterAutospacing="0"/>
        <w:rPr>
          <w:rFonts w:ascii="Arial" w:hAnsi="Arial" w:cs="Arial"/>
          <w:color w:val="000000"/>
          <w:sz w:val="23"/>
          <w:szCs w:val="23"/>
        </w:rPr>
      </w:pPr>
      <w:r>
        <w:rPr>
          <w:noProof/>
        </w:rPr>
        <w:lastRenderedPageBreak/>
        <w:drawing>
          <wp:inline distT="0" distB="0" distL="0" distR="0" wp14:anchorId="56D5C725" wp14:editId="6245C928">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130A47" w:rsidP="006B6EB2">
      <w:pPr>
        <w:spacing w:after="240"/>
        <w:jc w:val="center"/>
      </w:pPr>
      <w:r>
        <w:rPr>
          <w:rStyle w:val="apple-tab-span"/>
          <w:rFonts w:cs="Arial"/>
          <w:color w:val="000000"/>
          <w:sz w:val="23"/>
          <w:szCs w:val="23"/>
        </w:rPr>
        <w:t xml:space="preserve">Schéma </w:t>
      </w:r>
      <w:r w:rsidR="003127E5">
        <w:rPr>
          <w:rStyle w:val="apple-tab-span"/>
          <w:rFonts w:cs="Arial"/>
          <w:color w:val="000000"/>
          <w:sz w:val="23"/>
          <w:szCs w:val="23"/>
        </w:rPr>
        <w:t>klientské části</w:t>
      </w:r>
    </w:p>
    <w:p w:rsidR="00F6774F" w:rsidRDefault="003127E5" w:rsidP="00896573">
      <w:pPr>
        <w:pStyle w:val="Nadpis2"/>
      </w:pPr>
      <w:bookmarkStart w:id="40" w:name="_Toc411082349"/>
      <w:r>
        <w:t>Serverová část aplikace</w:t>
      </w:r>
      <w:bookmarkEnd w:id="40"/>
    </w:p>
    <w:p w:rsidR="00A31B23" w:rsidRDefault="00A31B23" w:rsidP="00D21BDE">
      <w:pPr>
        <w:ind w:firstLine="576"/>
      </w:pPr>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3009C2" w:rsidRDefault="00896573" w:rsidP="006B6EB2">
      <w:pPr>
        <w:spacing w:after="240"/>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rPr>
                <w:sz w:val="18"/>
              </w:rPr>
            </w:pPr>
            <w:r w:rsidRPr="0094511B">
              <w:rPr>
                <w:rFonts w:ascii="Consolas" w:eastAsiaTheme="minorHAnsi" w:hAnsi="Consolas" w:cs="Consolas"/>
                <w:noProof/>
                <w:color w:val="000000"/>
                <w:sz w:val="18"/>
                <w:szCs w:val="20"/>
                <w:lang w:bidi="ar-SA"/>
              </w:rPr>
              <w:t>}</w:t>
            </w:r>
          </w:p>
        </w:tc>
      </w:tr>
    </w:tbl>
    <w:p w:rsidR="00D451BB" w:rsidRPr="00896573" w:rsidRDefault="00130A47" w:rsidP="006B6EB2">
      <w:pPr>
        <w:spacing w:after="240"/>
        <w:jc w:val="center"/>
      </w:pPr>
      <w:r>
        <w:t>Spring MVC controller – render a resource request</w:t>
      </w:r>
    </w:p>
    <w:p w:rsidR="002A50C5" w:rsidRDefault="003009C2" w:rsidP="009233B1">
      <w:pPr>
        <w:spacing w:after="240"/>
      </w:pPr>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lastRenderedPageBreak/>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093D7C">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093D7C" w:rsidRDefault="00130A47" w:rsidP="009233B1">
      <w:pPr>
        <w:spacing w:after="240"/>
        <w:jc w:val="center"/>
      </w:pPr>
      <w:r>
        <w:lastRenderedPageBreak/>
        <w:t>Nadefinovaný Liferay scheduler</w:t>
      </w:r>
    </w:p>
    <w:p w:rsidR="002A50C5" w:rsidRDefault="008E758D" w:rsidP="009233B1">
      <w:pPr>
        <w:spacing w:after="240"/>
      </w:pPr>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8E758D">
            <w:pPr>
              <w:rPr>
                <w:sz w:val="18"/>
              </w:rPr>
            </w:pPr>
            <w:r w:rsidRPr="0094511B">
              <w:rPr>
                <w:rFonts w:ascii="Consolas" w:eastAsiaTheme="minorHAnsi" w:hAnsi="Consolas" w:cs="Consolas"/>
                <w:color w:val="000000"/>
                <w:sz w:val="18"/>
                <w:szCs w:val="20"/>
                <w:lang w:bidi="ar-SA"/>
              </w:rPr>
              <w:t>}</w:t>
            </w:r>
          </w:p>
        </w:tc>
      </w:tr>
    </w:tbl>
    <w:p w:rsidR="008E758D" w:rsidRDefault="00130A47" w:rsidP="009233B1">
      <w:pPr>
        <w:spacing w:after="240"/>
        <w:jc w:val="center"/>
      </w:pPr>
      <w:r>
        <w:t>Programové přidání administrátorských práv danému vláknu</w:t>
      </w:r>
    </w:p>
    <w:p w:rsidR="00721A61" w:rsidRDefault="00721A61" w:rsidP="007563C1">
      <w:pPr>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w:t>
      </w:r>
      <w:proofErr w:type="gramStart"/>
      <w:r w:rsidRPr="00721A61">
        <w:rPr>
          <w:b/>
        </w:rPr>
        <w:t>common/resourceId?parametry</w:t>
      </w:r>
      <w:proofErr w:type="gramEnd"/>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w:t>
      </w:r>
      <w:proofErr w:type="gramStart"/>
      <w:r w:rsidR="00574B3E">
        <w:t>JAR</w:t>
      </w:r>
      <w:r w:rsidR="009C7FF4">
        <w:t xml:space="preserve"> s DTO</w:t>
      </w:r>
      <w:proofErr w:type="gramEnd"/>
      <w:r w:rsidR="009C7FF4">
        <w:t>,</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w:t>
      </w:r>
      <w:r>
        <w:lastRenderedPageBreak/>
        <w:t xml:space="preserve">výjimkou </w:t>
      </w:r>
      <w:r w:rsidR="00574B3E">
        <w:t>ClassNotFoundException</w:t>
      </w:r>
      <w:r>
        <w:t>.</w:t>
      </w:r>
      <w:r w:rsidR="00574B3E">
        <w:t xml:space="preserve"> Při volání service portletu, který je uložen taktéž v </w:t>
      </w:r>
      <w:r w:rsidR="00574B3E" w:rsidRPr="00574B3E">
        <w:rPr>
          <w:b/>
        </w:rPr>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C03027" w:rsidRDefault="00C03027" w:rsidP="007563C1">
      <w:r>
        <w:tab/>
        <w:t>Servisní vrstva generována přes Service Builder</w:t>
      </w:r>
      <w:r w:rsidR="00967FC1">
        <w:t>,</w:t>
      </w:r>
      <w:r>
        <w:t xml:space="preserve">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V service portlet projektu je nutné v 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w:t>
            </w:r>
            <w:proofErr w:type="gramEnd"/>
            <w:r w:rsidRPr="00CE4C19">
              <w:rPr>
                <w:rFonts w:ascii="Consolas" w:eastAsiaTheme="minorHAnsi" w:hAnsi="Consolas" w:cs="Consolas"/>
                <w:color w:val="3F5FBF"/>
                <w:sz w:val="18"/>
                <w:szCs w:val="20"/>
                <w:lang w:bidi="ar-SA"/>
              </w:rPr>
              <w:t xml:space="preserve">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F625CB">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F625CB" w:rsidRDefault="00130A47" w:rsidP="00640180">
      <w:pPr>
        <w:spacing w:after="240"/>
        <w:jc w:val="center"/>
      </w:pPr>
      <w:r>
        <w:t>Entity definované v service builder</w:t>
      </w:r>
    </w:p>
    <w:p w:rsidR="00CB01E4" w:rsidRDefault="00CB01E4" w:rsidP="009233B1">
      <w:pPr>
        <w:spacing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w:t>
      </w:r>
      <w:r w:rsidR="00EA022A">
        <w:lastRenderedPageBreak/>
        <w:t xml:space="preserve">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w:t>
      </w:r>
      <w:r w:rsidR="0008126D">
        <w:rPr>
          <w:rFonts w:eastAsiaTheme="minorHAnsi"/>
          <w:lang w:bidi="ar-SA"/>
        </w:rPr>
        <w:t>c</w:t>
      </w:r>
      <w:r>
        <w:rPr>
          <w:rFonts w:eastAsiaTheme="minorHAnsi"/>
          <w:lang w:bidi="ar-SA"/>
        </w:rPr>
        <w:t xml:space="preserve">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jící podpory pro MimeMultipart.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EA022A">
            <w:pPr>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EA022A" w:rsidRDefault="00130A47" w:rsidP="009233B1">
      <w:pPr>
        <w:spacing w:after="240"/>
        <w:jc w:val="center"/>
        <w:rPr>
          <w:rFonts w:eastAsiaTheme="minorHAnsi"/>
          <w:lang w:bidi="ar-SA"/>
        </w:rPr>
      </w:pPr>
      <w:r>
        <w:rPr>
          <w:rFonts w:eastAsiaTheme="minorHAnsi"/>
          <w:lang w:bidi="ar-SA"/>
        </w:rPr>
        <w:t>Zasílání emailů přes zabudované komponenty</w:t>
      </w:r>
    </w:p>
    <w:p w:rsidR="002A50C5" w:rsidRDefault="00D36359" w:rsidP="00F82AFC">
      <w:pPr>
        <w:pStyle w:val="Nadpis3"/>
        <w:rPr>
          <w:rFonts w:eastAsiaTheme="minorHAnsi"/>
          <w:lang w:bidi="ar-SA"/>
        </w:rPr>
      </w:pPr>
      <w:bookmarkStart w:id="41" w:name="_Toc411082350"/>
      <w:r>
        <w:rPr>
          <w:rFonts w:eastAsiaTheme="minorHAnsi"/>
          <w:lang w:bidi="ar-SA"/>
        </w:rPr>
        <w:t xml:space="preserve">Apache </w:t>
      </w:r>
      <w:r w:rsidR="00F82AFC">
        <w:rPr>
          <w:rFonts w:eastAsiaTheme="minorHAnsi"/>
          <w:lang w:bidi="ar-SA"/>
        </w:rPr>
        <w:t>Maven</w:t>
      </w:r>
      <w:bookmarkEnd w:id="41"/>
    </w:p>
    <w:p w:rsidR="00F82AFC" w:rsidRDefault="00D36359" w:rsidP="00D36359">
      <w:pPr>
        <w:ind w:firstLine="708"/>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nalezené archetyp</w:t>
      </w:r>
      <w:r w:rsidR="001D7A52">
        <w:rPr>
          <w:rFonts w:eastAsiaTheme="minorHAnsi"/>
          <w:lang w:bidi="ar-SA"/>
        </w:rPr>
        <w:t>y</w:t>
      </w:r>
      <w:r w:rsidR="00486DE0">
        <w:rPr>
          <w:rFonts w:eastAsiaTheme="minorHAnsi"/>
          <w:lang w:bidi="ar-SA"/>
        </w:rPr>
        <w:t xml:space="preserve">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D07EC5" w:rsidRDefault="002D0B0A" w:rsidP="009233B1">
      <w:pPr>
        <w:spacing w:after="240"/>
        <w:ind w:firstLine="708"/>
        <w:rPr>
          <w:rFonts w:eastAsiaTheme="minorHAnsi"/>
          <w:lang w:bidi="ar-SA"/>
        </w:rPr>
      </w:pPr>
      <w:r>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lastRenderedPageBreak/>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D07EC5" w:rsidRDefault="00130A47" w:rsidP="009233B1">
      <w:pPr>
        <w:spacing w:after="240"/>
        <w:jc w:val="center"/>
        <w:rPr>
          <w:rFonts w:eastAsiaTheme="minorHAnsi"/>
          <w:lang w:bidi="ar-SA"/>
        </w:rPr>
      </w:pPr>
      <w:r>
        <w:rPr>
          <w:rFonts w:eastAsiaTheme="minorHAnsi"/>
          <w:lang w:bidi="ar-SA"/>
        </w:rPr>
        <w:lastRenderedPageBreak/>
        <w:t>Properties nastavené v settings.xml v Maven</w:t>
      </w:r>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842EAC">
        <w:rPr>
          <w:rFonts w:eastAsiaTheme="minorHAnsi"/>
          <w:lang w:bidi="ar-SA"/>
        </w:rPr>
        <w:t>-Xmx15</w:t>
      </w:r>
      <w:r>
        <w:rPr>
          <w:rFonts w:eastAsiaTheme="minorHAnsi"/>
          <w:lang w:bidi="ar-SA"/>
        </w:rPr>
        <w:t>00</w:t>
      </w:r>
      <w:r w:rsidRPr="00842EAC">
        <w:rPr>
          <w:rFonts w:eastAsiaTheme="minorHAnsi"/>
          <w:lang w:bidi="ar-SA"/>
        </w:rPr>
        <w:t>m -XX:MaxPermSize=</w:t>
      </w:r>
      <w:r>
        <w:rPr>
          <w:rFonts w:eastAsiaTheme="minorHAnsi"/>
          <w:lang w:bidi="ar-SA"/>
        </w:rPr>
        <w:t>500</w:t>
      </w:r>
      <w:r w:rsidRPr="00842EAC">
        <w:rPr>
          <w:rFonts w:eastAsiaTheme="minorHAnsi"/>
          <w:lang w:bidi="ar-SA"/>
        </w:rPr>
        <w:t>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Pr>
          <w:rFonts w:eastAsiaTheme="minorHAnsi"/>
          <w:lang w:bidi="ar-SA"/>
        </w:rPr>
        <w:t>vidíme na diagramu níže.</w:t>
      </w:r>
    </w:p>
    <w:p w:rsidR="007563C1" w:rsidRDefault="00121236" w:rsidP="007563C1">
      <w:r>
        <w:rPr>
          <w:noProof/>
          <w:lang w:eastAsia="cs-CZ" w:bidi="ar-SA"/>
        </w:rPr>
        <w:lastRenderedPageBreak/>
        <w:drawing>
          <wp:inline distT="0" distB="0" distL="0" distR="0" wp14:anchorId="2A42E0E5" wp14:editId="62BA711A">
            <wp:extent cx="5693410" cy="8893810"/>
            <wp:effectExtent l="0" t="0" r="2540" b="254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410" cy="8893810"/>
                    </a:xfrm>
                    <a:prstGeom prst="rect">
                      <a:avLst/>
                    </a:prstGeom>
                    <a:noFill/>
                    <a:ln>
                      <a:noFill/>
                    </a:ln>
                  </pic:spPr>
                </pic:pic>
              </a:graphicData>
            </a:graphic>
          </wp:inline>
        </w:drawing>
      </w:r>
    </w:p>
    <w:p w:rsidR="00130A47" w:rsidRDefault="00130A47" w:rsidP="009233B1">
      <w:pPr>
        <w:spacing w:after="240"/>
        <w:jc w:val="center"/>
      </w:pPr>
      <w:r>
        <w:lastRenderedPageBreak/>
        <w:t xml:space="preserve">Schéma </w:t>
      </w:r>
      <w:r w:rsidR="003127E5">
        <w:t>serverové části</w:t>
      </w:r>
    </w:p>
    <w:p w:rsidR="00FE63F3" w:rsidRDefault="00FE63F3" w:rsidP="00FE63F3">
      <w:pPr>
        <w:pStyle w:val="Nadpis2"/>
      </w:pPr>
      <w:bookmarkStart w:id="42" w:name="_Toc411082351"/>
      <w:r>
        <w:t>Administrátorské nastavení</w:t>
      </w:r>
      <w:bookmarkEnd w:id="42"/>
    </w:p>
    <w:p w:rsidR="00FE63F3" w:rsidRPr="00896573" w:rsidRDefault="00FE63F3" w:rsidP="00FE63F3">
      <w:pPr>
        <w:ind w:firstLine="576"/>
      </w:pPr>
      <w:r>
        <w:tab/>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jsme využili v případě new-note-portlet, což nám umožňuje na každé stránce vytvářet novou poznámku.</w:t>
      </w:r>
    </w:p>
    <w:p w:rsidR="00FE63F3" w:rsidRDefault="006037E4" w:rsidP="006037E4">
      <w:pPr>
        <w:pStyle w:val="Nadpis1"/>
      </w:pPr>
      <w:bookmarkStart w:id="43" w:name="_Toc411082352"/>
      <w:r>
        <w:t>Ukázky aplikace</w:t>
      </w:r>
      <w:bookmarkEnd w:id="43"/>
    </w:p>
    <w:p w:rsidR="006037E4" w:rsidRPr="006037E4" w:rsidRDefault="006037E4" w:rsidP="006037E4">
      <w:proofErr w:type="gramStart"/>
      <w:r>
        <w:t>Obrázky..</w:t>
      </w:r>
      <w:proofErr w:type="gramEnd"/>
    </w:p>
    <w:p w:rsidR="00AB70A7" w:rsidRPr="006037E4" w:rsidRDefault="00AB70A7" w:rsidP="006037E4">
      <w:pPr>
        <w:pStyle w:val="Nadpis1"/>
      </w:pPr>
      <w:bookmarkStart w:id="44" w:name="_Toc411082353"/>
      <w:r w:rsidRPr="006037E4">
        <w:t>Zdroje</w:t>
      </w:r>
      <w:bookmarkEnd w:id="44"/>
    </w:p>
    <w:p w:rsidR="00AB70A7" w:rsidRDefault="00AB70A7"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Flux architecture - </w:t>
      </w:r>
      <w:hyperlink r:id="rId22" w:history="1">
        <w:r w:rsidRPr="00C13678">
          <w:rPr>
            <w:rStyle w:val="Hypertextovodkaz"/>
            <w:rFonts w:ascii="Arial" w:hAnsi="Arial" w:cs="Arial"/>
            <w:sz w:val="23"/>
            <w:szCs w:val="23"/>
          </w:rPr>
          <w:t>https://scotch.io/tutorials/getting-to-know-flux-the-react-js-architecture</w:t>
        </w:r>
      </w:hyperlink>
    </w:p>
    <w:p w:rsidR="00AB70A7" w:rsidRDefault="009B0002" w:rsidP="00AB70A7">
      <w:pPr>
        <w:pStyle w:val="Normlnweb"/>
        <w:spacing w:before="0" w:beforeAutospacing="0" w:after="0" w:afterAutospacing="0"/>
      </w:pPr>
      <w:hyperlink r:id="rId23" w:history="1">
        <w:r w:rsidR="00AB70A7" w:rsidRPr="00C13678">
          <w:rPr>
            <w:rStyle w:val="Hypertextovodkaz"/>
          </w:rPr>
          <w:t>http://blogs.atlassian.com/2014/08/flux-architecture-step-by-step/</w:t>
        </w:r>
      </w:hyperlink>
    </w:p>
    <w:p w:rsidR="00AB70A7" w:rsidRDefault="009B0002" w:rsidP="00AB70A7">
      <w:pPr>
        <w:pStyle w:val="Normlnweb"/>
        <w:spacing w:before="0" w:beforeAutospacing="0" w:after="0" w:afterAutospacing="0"/>
      </w:pPr>
      <w:hyperlink r:id="rId24" w:history="1">
        <w:r w:rsidR="00AB70A7" w:rsidRPr="00C13678">
          <w:rPr>
            <w:rStyle w:val="Hypertextovodkaz"/>
          </w:rPr>
          <w:t>http://facebook.github.io/flux/docs/overview.html</w:t>
        </w:r>
      </w:hyperlink>
    </w:p>
    <w:p w:rsidR="00AB70A7" w:rsidRDefault="00F23F02" w:rsidP="00AB70A7">
      <w:pPr>
        <w:pStyle w:val="Normlnweb"/>
        <w:spacing w:before="0" w:beforeAutospacing="0" w:after="0" w:afterAutospacing="0"/>
      </w:pPr>
      <w:r w:rsidRPr="00F23F02">
        <w:t>https://github.com/facebook/flux</w:t>
      </w:r>
    </w:p>
    <w:p w:rsidR="00AB70A7" w:rsidRDefault="00AB70A7" w:rsidP="00AB70A7">
      <w:pPr>
        <w:pStyle w:val="Normlnweb"/>
        <w:spacing w:before="0" w:beforeAutospacing="0" w:after="0" w:afterAutospacing="0"/>
      </w:pPr>
      <w:r>
        <w:rPr>
          <w:rFonts w:ascii="Arial" w:hAnsi="Arial" w:cs="Arial"/>
          <w:color w:val="000000"/>
          <w:sz w:val="23"/>
          <w:szCs w:val="23"/>
        </w:rPr>
        <w:t>Yahoo anouncement - http://yahooeng.tumblr.com/post/96098168666/important-announcement-regarding-yui</w:t>
      </w:r>
    </w:p>
    <w:p w:rsidR="00AB70A7" w:rsidRDefault="00AB70A7" w:rsidP="00AB70A7">
      <w:pPr>
        <w:pStyle w:val="Normlnweb"/>
        <w:spacing w:before="0" w:beforeAutospacing="0" w:after="0" w:afterAutospacing="0"/>
      </w:pPr>
      <w:r>
        <w:rPr>
          <w:rFonts w:ascii="Arial" w:hAnsi="Arial" w:cs="Arial"/>
          <w:color w:val="000000"/>
          <w:sz w:val="23"/>
          <w:szCs w:val="23"/>
        </w:rPr>
        <w:t>AngularJS dirty checking - http://www.sitepoint.com/understanding-angulars-apply-digest/</w:t>
      </w:r>
    </w:p>
    <w:p w:rsidR="00AB70A7" w:rsidRDefault="00AB70A7" w:rsidP="00D326EB">
      <w:pPr>
        <w:pStyle w:val="Bezmezer"/>
        <w:rPr>
          <w:rStyle w:val="Hypertextovodkaz"/>
          <w:rFonts w:ascii="Arial" w:hAnsi="Arial" w:cs="Arial"/>
          <w:sz w:val="23"/>
          <w:szCs w:val="23"/>
        </w:rPr>
      </w:pPr>
      <w:r>
        <w:rPr>
          <w:color w:val="000000"/>
        </w:rPr>
        <w:t xml:space="preserve">ReactJS Diff mechanism - </w:t>
      </w:r>
      <w:hyperlink r:id="rId25" w:history="1">
        <w:r w:rsidR="00E33BCC" w:rsidRPr="00667C90">
          <w:rPr>
            <w:rStyle w:val="Hypertextovodkaz"/>
            <w:rFonts w:ascii="Arial" w:hAnsi="Arial" w:cs="Arial"/>
            <w:sz w:val="23"/>
            <w:szCs w:val="23"/>
          </w:rPr>
          <w:t>http://calendar.perfplanet.com/2013/diff/</w:t>
        </w:r>
      </w:hyperlink>
    </w:p>
    <w:p w:rsidR="003D0E36" w:rsidRDefault="00D326EB" w:rsidP="00D326EB">
      <w:pPr>
        <w:pStyle w:val="Bezmezer"/>
      </w:pPr>
      <w:r>
        <w:t xml:space="preserve">Portal and portlets </w:t>
      </w:r>
      <w:r w:rsidR="003D0E36">
        <w:t>–</w:t>
      </w:r>
      <w:r>
        <w:t xml:space="preserve"> </w:t>
      </w:r>
    </w:p>
    <w:p w:rsidR="00D326EB" w:rsidRDefault="003D0E36" w:rsidP="00D326EB">
      <w:pPr>
        <w:pStyle w:val="Bezmezer"/>
      </w:pPr>
      <w:r w:rsidRPr="003D0E36">
        <w:t xml:space="preserve">http://www.contentmanager.eu.com/portal.htm </w:t>
      </w:r>
      <w:hyperlink r:id="rId26" w:history="1">
        <w:r w:rsidR="00D326EB" w:rsidRPr="00DA01D2">
          <w:rPr>
            <w:rStyle w:val="Hypertextovodkaz"/>
          </w:rPr>
          <w:t>https://docs.oracle.com/cd/E24705_01/doc.91/e21055/intro_to_portlets.htm</w:t>
        </w:r>
      </w:hyperlink>
    </w:p>
    <w:p w:rsidR="00D326EB" w:rsidRDefault="009B0002" w:rsidP="00D326EB">
      <w:hyperlink r:id="rId27" w:history="1">
        <w:r w:rsidR="00116A3D" w:rsidRPr="00DA01D2">
          <w:rPr>
            <w:rStyle w:val="Hypertextovodkaz"/>
          </w:rPr>
          <w:t>https://jcp.org/ja/jsr/detail?id=168</w:t>
        </w:r>
      </w:hyperlink>
    </w:p>
    <w:p w:rsidR="00116A3D" w:rsidRDefault="009B0002" w:rsidP="00D326EB">
      <w:hyperlink r:id="rId28" w:history="1">
        <w:r w:rsidR="00116A3D" w:rsidRPr="00DA01D2">
          <w:rPr>
            <w:rStyle w:val="Hypertextovodkaz"/>
          </w:rPr>
          <w:t>https://jcp.org/ja/jsr/detail?id=286</w:t>
        </w:r>
      </w:hyperlink>
    </w:p>
    <w:p w:rsidR="00E5281C" w:rsidRDefault="009B0002" w:rsidP="00D326EB">
      <w:hyperlink r:id="rId29" w:history="1">
        <w:r w:rsidR="00FE71CD" w:rsidRPr="00DA01D2">
          <w:rPr>
            <w:rStyle w:val="Hypertextovodkaz"/>
          </w:rPr>
          <w:t>http://www.theserverside.com/tutorial/JSR-286-development-tutorial-An-introduction-to-portlet-programming</w:t>
        </w:r>
      </w:hyperlink>
    </w:p>
    <w:p w:rsidR="00FE71CD" w:rsidRDefault="009B0002" w:rsidP="00D326EB">
      <w:pPr>
        <w:rPr>
          <w:rStyle w:val="Hypertextovodkaz"/>
        </w:rPr>
      </w:pPr>
      <w:hyperlink r:id="rId30" w:history="1">
        <w:r w:rsidR="0036780A" w:rsidRPr="00DA01D2">
          <w:rPr>
            <w:rStyle w:val="Hypertextovodkaz"/>
          </w:rPr>
          <w:t>http://www.ibm.com/developerworks/websphere/library/techarticles/0803_hepper/0803_hepper.html</w:t>
        </w:r>
      </w:hyperlink>
    </w:p>
    <w:p w:rsidR="008058F5" w:rsidRDefault="009B0002" w:rsidP="00D326EB">
      <w:hyperlink r:id="rId31" w:history="1">
        <w:r w:rsidR="008058F5" w:rsidRPr="00DA01D2">
          <w:rPr>
            <w:rStyle w:val="Hypertextovodkaz"/>
          </w:rPr>
          <w:t>http://www.liferay.com/web/meera.success/blog/-/blogs/portlet-introduction-portlet-technology-introduction</w:t>
        </w:r>
      </w:hyperlink>
    </w:p>
    <w:p w:rsidR="009B658F" w:rsidRDefault="009B0002" w:rsidP="00D326EB">
      <w:hyperlink r:id="rId32" w:history="1">
        <w:r w:rsidR="009B658F" w:rsidRPr="00DA01D2">
          <w:rPr>
            <w:rStyle w:val="Hypertextovodkaz"/>
          </w:rPr>
          <w:t>http://www.theserverside.com/tutorial/JSR-286-development-tutorial-Understanding-the-PortletSession</w:t>
        </w:r>
      </w:hyperlink>
    </w:p>
    <w:p w:rsidR="009B658F" w:rsidRDefault="009B0002" w:rsidP="00D326EB">
      <w:hyperlink r:id="rId33" w:history="1">
        <w:r w:rsidR="00DD463F" w:rsidRPr="00D0161C">
          <w:rPr>
            <w:rStyle w:val="Hypertextovodkaz"/>
          </w:rPr>
          <w:t>http://jsr286tutorial.blogspot.cz/p/portlet-lifecycle.html</w:t>
        </w:r>
      </w:hyperlink>
    </w:p>
    <w:p w:rsidR="00DD463F" w:rsidRDefault="009B0002" w:rsidP="00D326EB">
      <w:pPr>
        <w:rPr>
          <w:rStyle w:val="Hypertextovodkaz"/>
        </w:rPr>
      </w:pPr>
      <w:hyperlink r:id="rId34" w:history="1">
        <w:r w:rsidR="00DD463F" w:rsidRPr="00D0161C">
          <w:rPr>
            <w:rStyle w:val="Hypertextovodkaz"/>
          </w:rPr>
          <w:t>https://wiki.jasig.org/display/PLT/Portlet+Request+Lifecycle</w:t>
        </w:r>
      </w:hyperlink>
    </w:p>
    <w:p w:rsidR="003F11FC" w:rsidRDefault="003F11FC" w:rsidP="003F11FC">
      <w:pPr>
        <w:pStyle w:val="Bezmezer"/>
      </w:pPr>
      <w:r>
        <w:t xml:space="preserve">CMS - </w:t>
      </w:r>
      <w:hyperlink r:id="rId35" w:history="1">
        <w:r w:rsidRPr="004D4137">
          <w:rPr>
            <w:rStyle w:val="Hypertextovodkaz"/>
          </w:rPr>
          <w:t>http://cms-software-review.toptenreviews.com/</w:t>
        </w:r>
      </w:hyperlink>
    </w:p>
    <w:p w:rsidR="003F11FC" w:rsidRPr="003F11FC" w:rsidRDefault="003F11FC" w:rsidP="003F11FC">
      <w:pPr>
        <w:pStyle w:val="Bezmezer"/>
      </w:pPr>
      <w:r w:rsidRPr="003F11FC">
        <w:lastRenderedPageBreak/>
        <w:t>http://www.contentmanager.eu.com/wcms.htm</w:t>
      </w:r>
    </w:p>
    <w:p w:rsidR="00DD463F" w:rsidRDefault="008F1423" w:rsidP="00D326EB">
      <w:r>
        <w:t xml:space="preserve">Obrázek WCMS </w:t>
      </w:r>
      <w:hyperlink r:id="rId36" w:history="1">
        <w:r w:rsidR="003D0E36" w:rsidRPr="004D4137">
          <w:rPr>
            <w:rStyle w:val="Hypertextovodkaz"/>
          </w:rPr>
          <w:t>http://www.episerver.com/web-content-management/</w:t>
        </w:r>
      </w:hyperlink>
    </w:p>
    <w:p w:rsidR="003D0E36" w:rsidRDefault="003D0E36" w:rsidP="00D326EB">
      <w:r w:rsidRPr="003D0E36">
        <w:t>http://www.cmswire.com/cms/web-cms/portals-vs-web-cms-what</w:t>
      </w:r>
      <w:r>
        <w:t>s-the-difference-013713.php</w:t>
      </w:r>
    </w:p>
    <w:p w:rsidR="008058F5" w:rsidRDefault="00CB5345" w:rsidP="00D326EB">
      <w:r>
        <w:t>Srovnání</w:t>
      </w:r>
    </w:p>
    <w:p w:rsidR="00CB5345" w:rsidRDefault="00CB5345" w:rsidP="00D326EB">
      <w:r w:rsidRPr="00CB5345">
        <w:t>http://www.gartner.com/technology/reprints.do?id=1-22PHCII&amp;ct=141002&amp;st=sg</w:t>
      </w:r>
    </w:p>
    <w:p w:rsidR="0036780A" w:rsidRDefault="000B70EB" w:rsidP="00D326EB">
      <w:r>
        <w:t>Backbase</w:t>
      </w:r>
    </w:p>
    <w:p w:rsidR="000B70EB" w:rsidRDefault="009B0002" w:rsidP="00D326EB">
      <w:hyperlink r:id="rId37" w:history="1">
        <w:r w:rsidR="002D118F" w:rsidRPr="00081453">
          <w:rPr>
            <w:rStyle w:val="Hypertextovodkaz"/>
          </w:rPr>
          <w:t>http://www.backbase.com/portal-software/technology</w:t>
        </w:r>
      </w:hyperlink>
    </w:p>
    <w:p w:rsidR="00E97EF9" w:rsidRDefault="00E97EF9" w:rsidP="00D326EB">
      <w:r>
        <w:t>WebSphere</w:t>
      </w:r>
    </w:p>
    <w:p w:rsidR="002D118F" w:rsidRDefault="002D118F" w:rsidP="00D326EB">
      <w:r w:rsidRPr="002D118F">
        <w:t>http://whywebsphere.com/2013/09/26/software-costs/</w:t>
      </w:r>
    </w:p>
    <w:p w:rsidR="00FE71CD" w:rsidRDefault="00E97EF9" w:rsidP="00D326EB">
      <w:r w:rsidRPr="00E97EF9">
        <w:t>http://www-01.ibm.com/software/collaboration/digitalexperience/analytics.html</w:t>
      </w:r>
    </w:p>
    <w:p w:rsidR="00116A3D" w:rsidRDefault="009B0002" w:rsidP="00D326EB">
      <w:hyperlink r:id="rId38" w:history="1">
        <w:r w:rsidR="00E97EF9" w:rsidRPr="00081453">
          <w:rPr>
            <w:rStyle w:val="Hypertextovodkaz"/>
          </w:rPr>
          <w:t>http://www-01.ibm.com/software/webservers/appserv/was/library/</w:t>
        </w:r>
      </w:hyperlink>
    </w:p>
    <w:p w:rsidR="00E97EF9" w:rsidRDefault="00E97EF9" w:rsidP="00D326EB">
      <w:r>
        <w:t>Exo Platform</w:t>
      </w:r>
    </w:p>
    <w:p w:rsidR="00E97EF9" w:rsidRDefault="00E97EF9" w:rsidP="00D326EB">
      <w:r w:rsidRPr="00E97EF9">
        <w:t>http://community.exoplatform.com/portal/intranet/documentation-public</w:t>
      </w:r>
    </w:p>
    <w:p w:rsidR="00E33BCC" w:rsidRDefault="00A01491" w:rsidP="00AB70A7">
      <w:pPr>
        <w:pStyle w:val="Normlnweb"/>
        <w:spacing w:before="0" w:beforeAutospacing="0" w:after="0" w:afterAutospacing="0"/>
        <w:rPr>
          <w:rFonts w:ascii="Arial" w:hAnsi="Arial" w:cs="Arial"/>
          <w:b/>
          <w:color w:val="000000"/>
          <w:sz w:val="23"/>
          <w:szCs w:val="23"/>
        </w:rPr>
      </w:pPr>
      <w:r w:rsidRPr="00A01491">
        <w:rPr>
          <w:rFonts w:ascii="Arial" w:hAnsi="Arial" w:cs="Arial"/>
          <w:b/>
          <w:color w:val="000000"/>
          <w:sz w:val="23"/>
          <w:szCs w:val="23"/>
        </w:rPr>
        <w:t>Liferay</w:t>
      </w:r>
    </w:p>
    <w:p w:rsidR="00A01491" w:rsidRDefault="009B0002" w:rsidP="00AB70A7">
      <w:pPr>
        <w:pStyle w:val="Normlnweb"/>
        <w:spacing w:before="0" w:beforeAutospacing="0" w:after="0" w:afterAutospacing="0"/>
        <w:rPr>
          <w:rFonts w:ascii="Arial" w:hAnsi="Arial" w:cs="Arial"/>
          <w:color w:val="000000"/>
          <w:sz w:val="23"/>
          <w:szCs w:val="23"/>
        </w:rPr>
      </w:pPr>
      <w:hyperlink r:id="rId39" w:history="1">
        <w:r w:rsidR="00AD194C" w:rsidRPr="00154FC1">
          <w:rPr>
            <w:rStyle w:val="Hypertextovodkaz"/>
            <w:rFonts w:ascii="Arial" w:hAnsi="Arial" w:cs="Arial"/>
            <w:sz w:val="23"/>
            <w:szCs w:val="23"/>
          </w:rPr>
          <w:t>http://www.liferay.com/community/wiki/-/wiki/1071674/Logical+Architecture</w:t>
        </w:r>
      </w:hyperlink>
    </w:p>
    <w:p w:rsidR="00AD194C" w:rsidRDefault="009B0002" w:rsidP="00AB70A7">
      <w:pPr>
        <w:pStyle w:val="Normlnweb"/>
        <w:spacing w:before="0" w:beforeAutospacing="0" w:after="0" w:afterAutospacing="0"/>
        <w:rPr>
          <w:rFonts w:ascii="Arial" w:hAnsi="Arial" w:cs="Arial"/>
          <w:color w:val="000000"/>
          <w:sz w:val="23"/>
          <w:szCs w:val="23"/>
        </w:rPr>
      </w:pPr>
      <w:hyperlink r:id="rId40" w:history="1">
        <w:r w:rsidR="00AD194C" w:rsidRPr="00154FC1">
          <w:rPr>
            <w:rStyle w:val="Hypertextovodkaz"/>
            <w:rFonts w:ascii="Arial" w:hAnsi="Arial" w:cs="Arial"/>
            <w:sz w:val="23"/>
            <w:szCs w:val="23"/>
          </w:rPr>
          <w:t>https://www.subbu.org/articles/jts/JTS.html</w:t>
        </w:r>
      </w:hyperlink>
    </w:p>
    <w:p w:rsidR="00AD194C" w:rsidRDefault="009B0002" w:rsidP="00AB70A7">
      <w:pPr>
        <w:pStyle w:val="Normlnweb"/>
        <w:spacing w:before="0" w:beforeAutospacing="0" w:after="0" w:afterAutospacing="0"/>
        <w:rPr>
          <w:rFonts w:ascii="Arial" w:hAnsi="Arial" w:cs="Arial"/>
          <w:color w:val="000000"/>
          <w:sz w:val="23"/>
          <w:szCs w:val="23"/>
        </w:rPr>
      </w:pPr>
      <w:hyperlink r:id="rId41" w:history="1">
        <w:r w:rsidR="00AD194C" w:rsidRPr="00154FC1">
          <w:rPr>
            <w:rStyle w:val="Hypertextovodkaz"/>
            <w:rFonts w:ascii="Arial" w:hAnsi="Arial" w:cs="Arial"/>
            <w:sz w:val="23"/>
            <w:szCs w:val="23"/>
          </w:rPr>
          <w:t>https://www.liferay.com/products/liferay-portal/tech-specs</w:t>
        </w:r>
      </w:hyperlink>
    </w:p>
    <w:p w:rsidR="00AD194C" w:rsidRDefault="009B0002" w:rsidP="00AB70A7">
      <w:pPr>
        <w:pStyle w:val="Normlnweb"/>
        <w:spacing w:before="0" w:beforeAutospacing="0" w:after="0" w:afterAutospacing="0"/>
        <w:rPr>
          <w:rFonts w:ascii="Arial" w:hAnsi="Arial" w:cs="Arial"/>
          <w:color w:val="000000"/>
          <w:sz w:val="23"/>
          <w:szCs w:val="23"/>
        </w:rPr>
      </w:pPr>
      <w:hyperlink r:id="rId42" w:history="1">
        <w:r w:rsidR="00AD194C" w:rsidRPr="00154FC1">
          <w:rPr>
            <w:rStyle w:val="Hypertextovodkaz"/>
            <w:rFonts w:ascii="Arial" w:hAnsi="Arial" w:cs="Arial"/>
            <w:sz w:val="23"/>
            <w:szCs w:val="23"/>
          </w:rPr>
          <w:t>https://www.liferay.com/community/wiki/-/wiki/Main/Portal+Architecture</w:t>
        </w:r>
      </w:hyperlink>
    </w:p>
    <w:p w:rsidR="00AD194C" w:rsidRDefault="009B0002" w:rsidP="00AB70A7">
      <w:pPr>
        <w:pStyle w:val="Normlnweb"/>
        <w:spacing w:before="0" w:beforeAutospacing="0" w:after="0" w:afterAutospacing="0"/>
        <w:rPr>
          <w:rFonts w:ascii="Arial" w:hAnsi="Arial" w:cs="Arial"/>
          <w:color w:val="000000"/>
          <w:sz w:val="23"/>
          <w:szCs w:val="23"/>
        </w:rPr>
      </w:pPr>
      <w:hyperlink r:id="rId43" w:history="1">
        <w:r w:rsidR="00AD194C" w:rsidRPr="00154FC1">
          <w:rPr>
            <w:rStyle w:val="Hypertextovodkaz"/>
            <w:rFonts w:ascii="Arial" w:hAnsi="Arial" w:cs="Arial"/>
            <w:sz w:val="23"/>
            <w:szCs w:val="23"/>
          </w:rPr>
          <w:t>http://www.liferay.com/web/jorge.ferrer/blog/-/blogs/liferay-s-architecture-the-beginning-of-a-blog-series</w:t>
        </w:r>
      </w:hyperlink>
    </w:p>
    <w:p w:rsidR="00AD194C" w:rsidRDefault="009B0002" w:rsidP="00AB70A7">
      <w:pPr>
        <w:pStyle w:val="Normlnweb"/>
        <w:spacing w:before="0" w:beforeAutospacing="0" w:after="0" w:afterAutospacing="0"/>
        <w:rPr>
          <w:rFonts w:ascii="Arial" w:hAnsi="Arial" w:cs="Arial"/>
          <w:color w:val="000000"/>
          <w:sz w:val="23"/>
          <w:szCs w:val="23"/>
        </w:rPr>
      </w:pPr>
      <w:hyperlink r:id="rId44" w:history="1">
        <w:r w:rsidR="00FC6EDC" w:rsidRPr="00154FC1">
          <w:rPr>
            <w:rStyle w:val="Hypertextovodkaz"/>
            <w:rFonts w:ascii="Arial" w:hAnsi="Arial" w:cs="Arial"/>
            <w:sz w:val="23"/>
            <w:szCs w:val="23"/>
          </w:rPr>
          <w:t>http://lucene.apache.org/solr/</w:t>
        </w:r>
      </w:hyperlink>
    </w:p>
    <w:p w:rsidR="00FC6EDC" w:rsidRDefault="009B0002" w:rsidP="00AB70A7">
      <w:pPr>
        <w:pStyle w:val="Normlnweb"/>
        <w:spacing w:before="0" w:beforeAutospacing="0" w:after="0" w:afterAutospacing="0"/>
        <w:rPr>
          <w:rFonts w:ascii="Arial" w:hAnsi="Arial" w:cs="Arial"/>
          <w:color w:val="000000"/>
          <w:sz w:val="23"/>
          <w:szCs w:val="23"/>
        </w:rPr>
      </w:pPr>
      <w:hyperlink r:id="rId45" w:history="1">
        <w:r w:rsidR="0067683E" w:rsidRPr="00154FC1">
          <w:rPr>
            <w:rStyle w:val="Hypertextovodkaz"/>
            <w:rFonts w:ascii="Arial" w:hAnsi="Arial" w:cs="Arial"/>
            <w:sz w:val="23"/>
            <w:szCs w:val="23"/>
          </w:rPr>
          <w:t>https://www.liferay.com/community/wiki/-/wiki/Main/Scripting+languages+to+develop+portlets</w:t>
        </w:r>
      </w:hyperlink>
      <w:r w:rsidR="00FC6EDC" w:rsidRPr="00FC6EDC">
        <w:rPr>
          <w:rFonts w:ascii="Arial" w:hAnsi="Arial" w:cs="Arial"/>
          <w:color w:val="000000"/>
          <w:sz w:val="23"/>
          <w:szCs w:val="23"/>
        </w:rPr>
        <w:t>++</w:t>
      </w:r>
    </w:p>
    <w:p w:rsidR="0067683E" w:rsidRDefault="009B0002" w:rsidP="00AB70A7">
      <w:pPr>
        <w:pStyle w:val="Normlnweb"/>
        <w:spacing w:before="0" w:beforeAutospacing="0" w:after="0" w:afterAutospacing="0"/>
        <w:rPr>
          <w:rFonts w:ascii="Arial" w:hAnsi="Arial" w:cs="Arial"/>
          <w:color w:val="000000"/>
          <w:sz w:val="23"/>
          <w:szCs w:val="23"/>
        </w:rPr>
      </w:pPr>
      <w:hyperlink r:id="rId46" w:history="1">
        <w:r w:rsidR="00C31646" w:rsidRPr="00154FC1">
          <w:rPr>
            <w:rStyle w:val="Hypertextovodkaz"/>
            <w:rFonts w:ascii="Arial" w:hAnsi="Arial" w:cs="Arial"/>
            <w:sz w:val="23"/>
            <w:szCs w:val="23"/>
          </w:rPr>
          <w:t>http://interval.cz/clanky/zaklinadlo-jmenem-webdav/</w:t>
        </w:r>
      </w:hyperlink>
    </w:p>
    <w:p w:rsidR="00C31646" w:rsidRDefault="00C31646"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Portlety</w:t>
      </w:r>
    </w:p>
    <w:p w:rsidR="00C31646" w:rsidRDefault="009B0002" w:rsidP="00AB70A7">
      <w:pPr>
        <w:pStyle w:val="Normlnweb"/>
        <w:spacing w:before="0" w:beforeAutospacing="0" w:after="0" w:afterAutospacing="0"/>
        <w:rPr>
          <w:rFonts w:ascii="Arial" w:hAnsi="Arial" w:cs="Arial"/>
          <w:color w:val="000000"/>
          <w:sz w:val="23"/>
          <w:szCs w:val="23"/>
        </w:rPr>
      </w:pPr>
      <w:hyperlink r:id="rId47" w:history="1">
        <w:r w:rsidR="004D1E4B" w:rsidRPr="00154FC1">
          <w:rPr>
            <w:rStyle w:val="Hypertextovodkaz"/>
            <w:rFonts w:ascii="Arial" w:hAnsi="Arial" w:cs="Arial"/>
            <w:sz w:val="23"/>
            <w:szCs w:val="23"/>
          </w:rPr>
          <w:t>http://docs.spring.io/spring-framework/docs/3.0.7.RELEASE/reference/portlet.html</w:t>
        </w:r>
      </w:hyperlink>
    </w:p>
    <w:p w:rsidR="004D1E4B" w:rsidRDefault="009B0002" w:rsidP="00AB70A7">
      <w:pPr>
        <w:pStyle w:val="Normlnweb"/>
        <w:spacing w:before="0" w:beforeAutospacing="0" w:after="0" w:afterAutospacing="0"/>
        <w:rPr>
          <w:rFonts w:ascii="Arial" w:hAnsi="Arial" w:cs="Arial"/>
          <w:color w:val="000000"/>
          <w:sz w:val="23"/>
          <w:szCs w:val="23"/>
        </w:rPr>
      </w:pPr>
      <w:hyperlink r:id="rId48" w:history="1">
        <w:r w:rsidR="0053701B" w:rsidRPr="00154FC1">
          <w:rPr>
            <w:rStyle w:val="Hypertextovodkaz"/>
            <w:rFonts w:ascii="Arial" w:hAnsi="Arial" w:cs="Arial"/>
            <w:sz w:val="23"/>
            <w:szCs w:val="23"/>
          </w:rPr>
          <w:t>http://www.opensource-techblog.com/2012/09/spring-mvc-portlet-in-liferay.html</w:t>
        </w:r>
      </w:hyperlink>
    </w:p>
    <w:p w:rsidR="0053701B" w:rsidRDefault="009B0002" w:rsidP="00AB70A7">
      <w:pPr>
        <w:pStyle w:val="Normlnweb"/>
        <w:spacing w:before="0" w:beforeAutospacing="0" w:after="0" w:afterAutospacing="0"/>
        <w:rPr>
          <w:rFonts w:ascii="Arial" w:hAnsi="Arial" w:cs="Arial"/>
          <w:color w:val="000000"/>
          <w:sz w:val="23"/>
          <w:szCs w:val="23"/>
        </w:rPr>
      </w:pPr>
      <w:hyperlink r:id="rId49" w:history="1">
        <w:r w:rsidR="00510698" w:rsidRPr="0048117D">
          <w:rPr>
            <w:rStyle w:val="Hypertextovodkaz"/>
            <w:rFonts w:ascii="Arial" w:hAnsi="Arial" w:cs="Arial"/>
            <w:sz w:val="23"/>
            <w:szCs w:val="23"/>
          </w:rPr>
          <w:t>https://www.liferay.com/community/wiki/-/wiki/Main/Portlet+to+Portlet+Communication</w:t>
        </w:r>
      </w:hyperlink>
    </w:p>
    <w:p w:rsidR="00510698" w:rsidRDefault="009B0002" w:rsidP="00AB70A7">
      <w:pPr>
        <w:pStyle w:val="Normlnweb"/>
        <w:spacing w:before="0" w:beforeAutospacing="0" w:after="0" w:afterAutospacing="0"/>
        <w:rPr>
          <w:rFonts w:ascii="Arial" w:hAnsi="Arial" w:cs="Arial"/>
          <w:color w:val="000000"/>
          <w:sz w:val="23"/>
          <w:szCs w:val="23"/>
        </w:rPr>
      </w:pPr>
      <w:hyperlink r:id="rId50" w:history="1">
        <w:r w:rsidR="00510698" w:rsidRPr="0048117D">
          <w:rPr>
            <w:rStyle w:val="Hypertextovodkaz"/>
            <w:rFonts w:ascii="Arial" w:hAnsi="Arial" w:cs="Arial"/>
            <w:sz w:val="23"/>
            <w:szCs w:val="23"/>
          </w:rPr>
          <w:t>http://www.liferay.com/web/zeno.rocha/blog/-/blogs/alloyui-3-released-bye-bye-yui</w:t>
        </w:r>
      </w:hyperlink>
    </w:p>
    <w:p w:rsidR="00510698" w:rsidRPr="00A01491" w:rsidRDefault="00510698" w:rsidP="00AB70A7">
      <w:pPr>
        <w:pStyle w:val="Normlnweb"/>
        <w:spacing w:before="0" w:beforeAutospacing="0" w:after="0" w:afterAutospacing="0"/>
        <w:rPr>
          <w:rFonts w:ascii="Arial" w:hAnsi="Arial" w:cs="Arial"/>
          <w:color w:val="000000"/>
          <w:sz w:val="23"/>
          <w:szCs w:val="23"/>
        </w:rPr>
      </w:pPr>
    </w:p>
    <w:p w:rsidR="00E33BCC" w:rsidRPr="00E33BCC" w:rsidRDefault="00E33BCC" w:rsidP="00E33BCC">
      <w:pPr>
        <w:pStyle w:val="Nadpis1"/>
      </w:pPr>
      <w:bookmarkStart w:id="45" w:name="_Toc411082354"/>
      <w:r>
        <w:t>TODO</w:t>
      </w:r>
      <w:bookmarkEnd w:id="45"/>
    </w:p>
    <w:p w:rsidR="00A72439" w:rsidRDefault="00A72439" w:rsidP="00E33BCC">
      <w:pPr>
        <w:pStyle w:val="Odstavecseseznamem"/>
        <w:numPr>
          <w:ilvl w:val="0"/>
          <w:numId w:val="4"/>
        </w:numPr>
      </w:pPr>
    </w:p>
    <w:p w:rsidR="00E33BCC" w:rsidRPr="007563C1" w:rsidRDefault="00E33BCC" w:rsidP="007563C1"/>
    <w:sectPr w:rsidR="00E33BCC" w:rsidRPr="007563C1" w:rsidSect="00E336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E74" w:rsidRDefault="00A84E74">
      <w:pPr>
        <w:spacing w:line="240" w:lineRule="auto"/>
      </w:pPr>
      <w:r>
        <w:separator/>
      </w:r>
    </w:p>
  </w:endnote>
  <w:endnote w:type="continuationSeparator" w:id="0">
    <w:p w:rsidR="00A84E74" w:rsidRDefault="00A84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C10" w:rsidRDefault="007A7C10">
    <w:pPr>
      <w:pStyle w:val="Zpat"/>
      <w:jc w:val="center"/>
    </w:pPr>
  </w:p>
  <w:p w:rsidR="007A7C10" w:rsidRDefault="007A7C1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E74" w:rsidRDefault="00A84E74">
      <w:pPr>
        <w:spacing w:line="240" w:lineRule="auto"/>
      </w:pPr>
      <w:r>
        <w:separator/>
      </w:r>
    </w:p>
  </w:footnote>
  <w:footnote w:type="continuationSeparator" w:id="0">
    <w:p w:rsidR="00A84E74" w:rsidRDefault="00A84E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C10" w:rsidRDefault="007A7C10">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3">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6">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7">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8">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9">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3">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5">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num w:numId="1">
    <w:abstractNumId w:val="13"/>
  </w:num>
  <w:num w:numId="2">
    <w:abstractNumId w:val="2"/>
  </w:num>
  <w:num w:numId="3">
    <w:abstractNumId w:val="4"/>
  </w:num>
  <w:num w:numId="4">
    <w:abstractNumId w:val="11"/>
  </w:num>
  <w:num w:numId="5">
    <w:abstractNumId w:val="8"/>
  </w:num>
  <w:num w:numId="6">
    <w:abstractNumId w:val="0"/>
  </w:num>
  <w:num w:numId="7">
    <w:abstractNumId w:val="5"/>
  </w:num>
  <w:num w:numId="8">
    <w:abstractNumId w:val="14"/>
  </w:num>
  <w:num w:numId="9">
    <w:abstractNumId w:val="7"/>
  </w:num>
  <w:num w:numId="10">
    <w:abstractNumId w:val="12"/>
  </w:num>
  <w:num w:numId="11">
    <w:abstractNumId w:val="10"/>
  </w:num>
  <w:num w:numId="12">
    <w:abstractNumId w:val="6"/>
  </w:num>
  <w:num w:numId="13">
    <w:abstractNumId w:val="3"/>
  </w:num>
  <w:num w:numId="14">
    <w:abstractNumId w:val="15"/>
  </w:num>
  <w:num w:numId="15">
    <w:abstractNumId w:val="9"/>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2635A"/>
    <w:rsid w:val="00035EA5"/>
    <w:rsid w:val="000373D8"/>
    <w:rsid w:val="0004529C"/>
    <w:rsid w:val="00055336"/>
    <w:rsid w:val="00055AD7"/>
    <w:rsid w:val="00063C7B"/>
    <w:rsid w:val="0008083D"/>
    <w:rsid w:val="00081030"/>
    <w:rsid w:val="0008126D"/>
    <w:rsid w:val="00093D7C"/>
    <w:rsid w:val="00095960"/>
    <w:rsid w:val="00096F50"/>
    <w:rsid w:val="000B1FA5"/>
    <w:rsid w:val="000B2EEB"/>
    <w:rsid w:val="000B4141"/>
    <w:rsid w:val="000B70EB"/>
    <w:rsid w:val="000C1454"/>
    <w:rsid w:val="000C5B27"/>
    <w:rsid w:val="000D6E85"/>
    <w:rsid w:val="000E05B5"/>
    <w:rsid w:val="000E695E"/>
    <w:rsid w:val="000F357C"/>
    <w:rsid w:val="000F35D8"/>
    <w:rsid w:val="0010686D"/>
    <w:rsid w:val="00111366"/>
    <w:rsid w:val="00114C6A"/>
    <w:rsid w:val="00115955"/>
    <w:rsid w:val="00116A3D"/>
    <w:rsid w:val="00121236"/>
    <w:rsid w:val="00127C2C"/>
    <w:rsid w:val="00130423"/>
    <w:rsid w:val="00130A47"/>
    <w:rsid w:val="001341BE"/>
    <w:rsid w:val="001364FE"/>
    <w:rsid w:val="00150686"/>
    <w:rsid w:val="00154A6C"/>
    <w:rsid w:val="0016695A"/>
    <w:rsid w:val="001776F0"/>
    <w:rsid w:val="0018255C"/>
    <w:rsid w:val="001872D1"/>
    <w:rsid w:val="00187912"/>
    <w:rsid w:val="0019499F"/>
    <w:rsid w:val="00196866"/>
    <w:rsid w:val="001A21D4"/>
    <w:rsid w:val="001A281C"/>
    <w:rsid w:val="001B32C1"/>
    <w:rsid w:val="001B446D"/>
    <w:rsid w:val="001C242E"/>
    <w:rsid w:val="001D5FC2"/>
    <w:rsid w:val="001D7A52"/>
    <w:rsid w:val="00210617"/>
    <w:rsid w:val="00213F13"/>
    <w:rsid w:val="00214A27"/>
    <w:rsid w:val="00222A94"/>
    <w:rsid w:val="00233979"/>
    <w:rsid w:val="00236267"/>
    <w:rsid w:val="00245E7D"/>
    <w:rsid w:val="00261543"/>
    <w:rsid w:val="0027729F"/>
    <w:rsid w:val="002846C9"/>
    <w:rsid w:val="002856FA"/>
    <w:rsid w:val="00293F3E"/>
    <w:rsid w:val="002A50C5"/>
    <w:rsid w:val="002C0E17"/>
    <w:rsid w:val="002C5A37"/>
    <w:rsid w:val="002D0B0A"/>
    <w:rsid w:val="002D118F"/>
    <w:rsid w:val="002D2CEC"/>
    <w:rsid w:val="002F3BE8"/>
    <w:rsid w:val="002F5D84"/>
    <w:rsid w:val="003009C2"/>
    <w:rsid w:val="003072B8"/>
    <w:rsid w:val="00311270"/>
    <w:rsid w:val="003127E5"/>
    <w:rsid w:val="0032746B"/>
    <w:rsid w:val="0036780A"/>
    <w:rsid w:val="00372EE2"/>
    <w:rsid w:val="003802EF"/>
    <w:rsid w:val="00393B87"/>
    <w:rsid w:val="003B0888"/>
    <w:rsid w:val="003B0FF5"/>
    <w:rsid w:val="003C4A9E"/>
    <w:rsid w:val="003C7A65"/>
    <w:rsid w:val="003D0E36"/>
    <w:rsid w:val="003E1349"/>
    <w:rsid w:val="003E76C4"/>
    <w:rsid w:val="003F11FC"/>
    <w:rsid w:val="003F328D"/>
    <w:rsid w:val="003F735E"/>
    <w:rsid w:val="00412766"/>
    <w:rsid w:val="0042510E"/>
    <w:rsid w:val="004270EB"/>
    <w:rsid w:val="004315BA"/>
    <w:rsid w:val="0043291C"/>
    <w:rsid w:val="00433F79"/>
    <w:rsid w:val="0045362C"/>
    <w:rsid w:val="00463D4C"/>
    <w:rsid w:val="00481644"/>
    <w:rsid w:val="00486DE0"/>
    <w:rsid w:val="004D1E4B"/>
    <w:rsid w:val="004F4334"/>
    <w:rsid w:val="004F49F9"/>
    <w:rsid w:val="004F5AC8"/>
    <w:rsid w:val="00505AB8"/>
    <w:rsid w:val="00510698"/>
    <w:rsid w:val="00511F69"/>
    <w:rsid w:val="0053245E"/>
    <w:rsid w:val="0053701B"/>
    <w:rsid w:val="0054386F"/>
    <w:rsid w:val="00543FFC"/>
    <w:rsid w:val="00550B78"/>
    <w:rsid w:val="00551E3D"/>
    <w:rsid w:val="005602D5"/>
    <w:rsid w:val="005613E4"/>
    <w:rsid w:val="005643A9"/>
    <w:rsid w:val="00564E90"/>
    <w:rsid w:val="00574B3E"/>
    <w:rsid w:val="00577E73"/>
    <w:rsid w:val="00584EAD"/>
    <w:rsid w:val="0059098E"/>
    <w:rsid w:val="00595518"/>
    <w:rsid w:val="005958F2"/>
    <w:rsid w:val="005A108D"/>
    <w:rsid w:val="005A18E3"/>
    <w:rsid w:val="005A250E"/>
    <w:rsid w:val="005B66A3"/>
    <w:rsid w:val="005C3361"/>
    <w:rsid w:val="005C39C4"/>
    <w:rsid w:val="005C5E08"/>
    <w:rsid w:val="005C790F"/>
    <w:rsid w:val="005E0955"/>
    <w:rsid w:val="005E3D11"/>
    <w:rsid w:val="005E445D"/>
    <w:rsid w:val="005F39EB"/>
    <w:rsid w:val="00602181"/>
    <w:rsid w:val="006037E4"/>
    <w:rsid w:val="00607B0B"/>
    <w:rsid w:val="00607BD5"/>
    <w:rsid w:val="00613DFE"/>
    <w:rsid w:val="00622DAB"/>
    <w:rsid w:val="0062489F"/>
    <w:rsid w:val="00624C0E"/>
    <w:rsid w:val="00640180"/>
    <w:rsid w:val="00643371"/>
    <w:rsid w:val="00651BC9"/>
    <w:rsid w:val="00652A16"/>
    <w:rsid w:val="00655453"/>
    <w:rsid w:val="0065559B"/>
    <w:rsid w:val="006604C3"/>
    <w:rsid w:val="0066102E"/>
    <w:rsid w:val="006655EB"/>
    <w:rsid w:val="00666CDD"/>
    <w:rsid w:val="00670053"/>
    <w:rsid w:val="00675E2B"/>
    <w:rsid w:val="0067683E"/>
    <w:rsid w:val="00677AEF"/>
    <w:rsid w:val="006932BB"/>
    <w:rsid w:val="006953D5"/>
    <w:rsid w:val="006A4254"/>
    <w:rsid w:val="006B6EB2"/>
    <w:rsid w:val="006C230F"/>
    <w:rsid w:val="006D2325"/>
    <w:rsid w:val="006D5148"/>
    <w:rsid w:val="006D5E9D"/>
    <w:rsid w:val="006E358B"/>
    <w:rsid w:val="006E533C"/>
    <w:rsid w:val="006E7CD2"/>
    <w:rsid w:val="006F3A24"/>
    <w:rsid w:val="00721A61"/>
    <w:rsid w:val="00737091"/>
    <w:rsid w:val="00740534"/>
    <w:rsid w:val="00752142"/>
    <w:rsid w:val="007563C1"/>
    <w:rsid w:val="00763B99"/>
    <w:rsid w:val="0077046A"/>
    <w:rsid w:val="007705B9"/>
    <w:rsid w:val="0077161B"/>
    <w:rsid w:val="00787FD1"/>
    <w:rsid w:val="0079004D"/>
    <w:rsid w:val="00792629"/>
    <w:rsid w:val="007959CB"/>
    <w:rsid w:val="007A4411"/>
    <w:rsid w:val="007A7C10"/>
    <w:rsid w:val="007D0B59"/>
    <w:rsid w:val="007D0D6F"/>
    <w:rsid w:val="007E1900"/>
    <w:rsid w:val="007E1C0F"/>
    <w:rsid w:val="007E7D50"/>
    <w:rsid w:val="007F626A"/>
    <w:rsid w:val="008002B2"/>
    <w:rsid w:val="00800770"/>
    <w:rsid w:val="0080237E"/>
    <w:rsid w:val="008058F5"/>
    <w:rsid w:val="00824A59"/>
    <w:rsid w:val="0083330B"/>
    <w:rsid w:val="008356DF"/>
    <w:rsid w:val="00842EAC"/>
    <w:rsid w:val="00860D5D"/>
    <w:rsid w:val="00862862"/>
    <w:rsid w:val="00874214"/>
    <w:rsid w:val="0088184F"/>
    <w:rsid w:val="008879F3"/>
    <w:rsid w:val="00887E0C"/>
    <w:rsid w:val="0089471D"/>
    <w:rsid w:val="00896573"/>
    <w:rsid w:val="0089699E"/>
    <w:rsid w:val="008A3C10"/>
    <w:rsid w:val="008A4153"/>
    <w:rsid w:val="008A67DE"/>
    <w:rsid w:val="008B06EB"/>
    <w:rsid w:val="008E458C"/>
    <w:rsid w:val="008E758D"/>
    <w:rsid w:val="008F1423"/>
    <w:rsid w:val="00903FDC"/>
    <w:rsid w:val="00907A55"/>
    <w:rsid w:val="009171E0"/>
    <w:rsid w:val="009233B1"/>
    <w:rsid w:val="0094511B"/>
    <w:rsid w:val="00947767"/>
    <w:rsid w:val="0095292E"/>
    <w:rsid w:val="00967FC1"/>
    <w:rsid w:val="00976AED"/>
    <w:rsid w:val="0098007E"/>
    <w:rsid w:val="00985626"/>
    <w:rsid w:val="00995722"/>
    <w:rsid w:val="009B0002"/>
    <w:rsid w:val="009B4475"/>
    <w:rsid w:val="009B4D57"/>
    <w:rsid w:val="009B658F"/>
    <w:rsid w:val="009C7FF4"/>
    <w:rsid w:val="009D037E"/>
    <w:rsid w:val="009E306D"/>
    <w:rsid w:val="009F232F"/>
    <w:rsid w:val="009F55DC"/>
    <w:rsid w:val="009F7CC9"/>
    <w:rsid w:val="00A01491"/>
    <w:rsid w:val="00A05BA8"/>
    <w:rsid w:val="00A07AAB"/>
    <w:rsid w:val="00A108AC"/>
    <w:rsid w:val="00A1146F"/>
    <w:rsid w:val="00A31B23"/>
    <w:rsid w:val="00A40E37"/>
    <w:rsid w:val="00A54FF9"/>
    <w:rsid w:val="00A61E26"/>
    <w:rsid w:val="00A6770D"/>
    <w:rsid w:val="00A721FD"/>
    <w:rsid w:val="00A72439"/>
    <w:rsid w:val="00A832D4"/>
    <w:rsid w:val="00A84E74"/>
    <w:rsid w:val="00A87C89"/>
    <w:rsid w:val="00A934BF"/>
    <w:rsid w:val="00A97913"/>
    <w:rsid w:val="00AB0ED5"/>
    <w:rsid w:val="00AB4ADF"/>
    <w:rsid w:val="00AB68C6"/>
    <w:rsid w:val="00AB70A7"/>
    <w:rsid w:val="00AC6601"/>
    <w:rsid w:val="00AD194C"/>
    <w:rsid w:val="00AD2F38"/>
    <w:rsid w:val="00AD3774"/>
    <w:rsid w:val="00AD7D05"/>
    <w:rsid w:val="00AE141D"/>
    <w:rsid w:val="00AE1C3E"/>
    <w:rsid w:val="00AF5D0D"/>
    <w:rsid w:val="00AF6BB8"/>
    <w:rsid w:val="00B07FD9"/>
    <w:rsid w:val="00B12107"/>
    <w:rsid w:val="00B31CE0"/>
    <w:rsid w:val="00B32E35"/>
    <w:rsid w:val="00B35514"/>
    <w:rsid w:val="00B4754B"/>
    <w:rsid w:val="00B53A3A"/>
    <w:rsid w:val="00B54127"/>
    <w:rsid w:val="00B65665"/>
    <w:rsid w:val="00B87CB0"/>
    <w:rsid w:val="00B925C5"/>
    <w:rsid w:val="00BA15D5"/>
    <w:rsid w:val="00BB02E1"/>
    <w:rsid w:val="00BC2B96"/>
    <w:rsid w:val="00BC3B94"/>
    <w:rsid w:val="00BD5045"/>
    <w:rsid w:val="00BE1063"/>
    <w:rsid w:val="00BE7C64"/>
    <w:rsid w:val="00C02FBD"/>
    <w:rsid w:val="00C03027"/>
    <w:rsid w:val="00C313E5"/>
    <w:rsid w:val="00C31646"/>
    <w:rsid w:val="00C34202"/>
    <w:rsid w:val="00C35179"/>
    <w:rsid w:val="00C3572B"/>
    <w:rsid w:val="00C41059"/>
    <w:rsid w:val="00C54C4A"/>
    <w:rsid w:val="00C5724D"/>
    <w:rsid w:val="00C6570F"/>
    <w:rsid w:val="00C72895"/>
    <w:rsid w:val="00C9215D"/>
    <w:rsid w:val="00C9356F"/>
    <w:rsid w:val="00CA0C2B"/>
    <w:rsid w:val="00CA71C7"/>
    <w:rsid w:val="00CB01E4"/>
    <w:rsid w:val="00CB03CF"/>
    <w:rsid w:val="00CB2BD0"/>
    <w:rsid w:val="00CB38EA"/>
    <w:rsid w:val="00CB5345"/>
    <w:rsid w:val="00CD381A"/>
    <w:rsid w:val="00CE30A3"/>
    <w:rsid w:val="00CE3E42"/>
    <w:rsid w:val="00CE4C19"/>
    <w:rsid w:val="00D07EC5"/>
    <w:rsid w:val="00D10C91"/>
    <w:rsid w:val="00D11FD1"/>
    <w:rsid w:val="00D16A7E"/>
    <w:rsid w:val="00D21BDE"/>
    <w:rsid w:val="00D23C9C"/>
    <w:rsid w:val="00D326EB"/>
    <w:rsid w:val="00D36359"/>
    <w:rsid w:val="00D37FA7"/>
    <w:rsid w:val="00D41A20"/>
    <w:rsid w:val="00D42346"/>
    <w:rsid w:val="00D451BB"/>
    <w:rsid w:val="00D621E0"/>
    <w:rsid w:val="00D65402"/>
    <w:rsid w:val="00D67201"/>
    <w:rsid w:val="00D672AF"/>
    <w:rsid w:val="00D77DF5"/>
    <w:rsid w:val="00D80C9E"/>
    <w:rsid w:val="00D9305A"/>
    <w:rsid w:val="00DD1075"/>
    <w:rsid w:val="00DD463F"/>
    <w:rsid w:val="00DD7731"/>
    <w:rsid w:val="00DE49D5"/>
    <w:rsid w:val="00DE4E6F"/>
    <w:rsid w:val="00DE51EA"/>
    <w:rsid w:val="00DE7E19"/>
    <w:rsid w:val="00DF7AE5"/>
    <w:rsid w:val="00E0078A"/>
    <w:rsid w:val="00E120A3"/>
    <w:rsid w:val="00E12D8D"/>
    <w:rsid w:val="00E17889"/>
    <w:rsid w:val="00E25A26"/>
    <w:rsid w:val="00E26D02"/>
    <w:rsid w:val="00E33605"/>
    <w:rsid w:val="00E33BCC"/>
    <w:rsid w:val="00E42852"/>
    <w:rsid w:val="00E5196B"/>
    <w:rsid w:val="00E5281C"/>
    <w:rsid w:val="00E628E9"/>
    <w:rsid w:val="00E64629"/>
    <w:rsid w:val="00E65E44"/>
    <w:rsid w:val="00E7751E"/>
    <w:rsid w:val="00E97EF9"/>
    <w:rsid w:val="00EA022A"/>
    <w:rsid w:val="00EA4263"/>
    <w:rsid w:val="00EA5717"/>
    <w:rsid w:val="00EA6108"/>
    <w:rsid w:val="00EB187C"/>
    <w:rsid w:val="00EB3314"/>
    <w:rsid w:val="00EB6686"/>
    <w:rsid w:val="00EC1FA2"/>
    <w:rsid w:val="00ED5798"/>
    <w:rsid w:val="00EE4137"/>
    <w:rsid w:val="00F062DD"/>
    <w:rsid w:val="00F06BFA"/>
    <w:rsid w:val="00F23F02"/>
    <w:rsid w:val="00F44128"/>
    <w:rsid w:val="00F44875"/>
    <w:rsid w:val="00F625CB"/>
    <w:rsid w:val="00F6774F"/>
    <w:rsid w:val="00F71120"/>
    <w:rsid w:val="00F71489"/>
    <w:rsid w:val="00F7213B"/>
    <w:rsid w:val="00F82AFC"/>
    <w:rsid w:val="00F8785E"/>
    <w:rsid w:val="00F87CC2"/>
    <w:rsid w:val="00FA0350"/>
    <w:rsid w:val="00FC03DC"/>
    <w:rsid w:val="00FC1ED8"/>
    <w:rsid w:val="00FC4D86"/>
    <w:rsid w:val="00FC5A63"/>
    <w:rsid w:val="00FC6EDC"/>
    <w:rsid w:val="00FE3C6B"/>
    <w:rsid w:val="00FE63F3"/>
    <w:rsid w:val="00FE71CD"/>
    <w:rsid w:val="00FF0B69"/>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cs.oracle.com/cd/E24705_01/doc.91/e21055/intro_to_portlets.htm" TargetMode="External"/><Relationship Id="rId39" Type="http://schemas.openxmlformats.org/officeDocument/2006/relationships/hyperlink" Target="http://www.liferay.com/community/wiki/-/wiki/1071674/Logical+Architecture"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wiki.jasig.org/display/PLT/Portlet+Request+Lifecycle" TargetMode="External"/><Relationship Id="rId42" Type="http://schemas.openxmlformats.org/officeDocument/2006/relationships/hyperlink" Target="https://www.liferay.com/community/wiki/-/wiki/Main/Portal+Architecture" TargetMode="External"/><Relationship Id="rId47" Type="http://schemas.openxmlformats.org/officeDocument/2006/relationships/hyperlink" Target="http://docs.spring.io/spring-framework/docs/3.0.7.RELEASE/reference/portlet.html" TargetMode="External"/><Relationship Id="rId50" Type="http://schemas.openxmlformats.org/officeDocument/2006/relationships/hyperlink" Target="http://www.liferay.com/web/zeno.rocha/blog/-/blogs/alloyui-3-released-bye-bye-yui" TargetMode="External"/><Relationship Id="rId7" Type="http://schemas.openxmlformats.org/officeDocument/2006/relationships/footnotes" Target="footnotes.xml"/><Relationship Id="rId12" Type="http://schemas.openxmlformats.org/officeDocument/2006/relationships/hyperlink" Target="http://www.episerver.com/web-content-management/" TargetMode="External"/><Relationship Id="rId17" Type="http://schemas.openxmlformats.org/officeDocument/2006/relationships/hyperlink" Target="http://www.liferay.com/community/wiki/-/wiki/1071674/Logical+Architecture" TargetMode="External"/><Relationship Id="rId25" Type="http://schemas.openxmlformats.org/officeDocument/2006/relationships/hyperlink" Target="http://calendar.perfplanet.com/2013/diff/" TargetMode="External"/><Relationship Id="rId33" Type="http://schemas.openxmlformats.org/officeDocument/2006/relationships/hyperlink" Target="http://jsr286tutorial.blogspot.cz/p/portlet-lifecycle.html" TargetMode="External"/><Relationship Id="rId38" Type="http://schemas.openxmlformats.org/officeDocument/2006/relationships/hyperlink" Target="http://www-01.ibm.com/software/webservers/appserv/was/library/" TargetMode="External"/><Relationship Id="rId46" Type="http://schemas.openxmlformats.org/officeDocument/2006/relationships/hyperlink" Target="http://interval.cz/clanky/zaklinadlo-jmenem-webda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www.theserverside.com/tutorial/JSR-286-development-tutorial-An-introduction-to-portlet-programming" TargetMode="External"/><Relationship Id="rId41" Type="http://schemas.openxmlformats.org/officeDocument/2006/relationships/hyperlink" Target="https://www.liferay.com/products/liferay-portal/tech-spe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facebook.github.io/flux/docs/overview.html" TargetMode="External"/><Relationship Id="rId32" Type="http://schemas.openxmlformats.org/officeDocument/2006/relationships/hyperlink" Target="http://www.theserverside.com/tutorial/JSR-286-development-tutorial-Understanding-the-PortletSession" TargetMode="External"/><Relationship Id="rId37" Type="http://schemas.openxmlformats.org/officeDocument/2006/relationships/hyperlink" Target="http://www.backbase.com/portal-software/technology" TargetMode="External"/><Relationship Id="rId40" Type="http://schemas.openxmlformats.org/officeDocument/2006/relationships/hyperlink" Target="https://www.subbu.org/articles/jts/JTS.html" TargetMode="External"/><Relationship Id="rId45" Type="http://schemas.openxmlformats.org/officeDocument/2006/relationships/hyperlink" Target="https://www.liferay.com/community/wiki/-/wiki/Main/Scripting+languages+to+develop+portlet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logs.atlassian.com/2014/08/flux-architecture-step-by-step/" TargetMode="External"/><Relationship Id="rId28" Type="http://schemas.openxmlformats.org/officeDocument/2006/relationships/hyperlink" Target="https://jcp.org/ja/jsr/detail?id=286" TargetMode="External"/><Relationship Id="rId36" Type="http://schemas.openxmlformats.org/officeDocument/2006/relationships/hyperlink" Target="http://www.episerver.com/web-content-management/" TargetMode="External"/><Relationship Id="rId49" Type="http://schemas.openxmlformats.org/officeDocument/2006/relationships/hyperlink" Target="https://www.liferay.com/community/wiki/-/wiki/Main/Portlet+to+Portlet+Communication" TargetMode="External"/><Relationship Id="rId10" Type="http://schemas.openxmlformats.org/officeDocument/2006/relationships/footer" Target="footer1.xml"/><Relationship Id="rId19" Type="http://schemas.openxmlformats.org/officeDocument/2006/relationships/hyperlink" Target="https://github.com/facebook/flux" TargetMode="External"/><Relationship Id="rId31" Type="http://schemas.openxmlformats.org/officeDocument/2006/relationships/hyperlink" Target="http://www.liferay.com/web/meera.success/blog/-/blogs/portlet-introduction-portlet-technology-introduction" TargetMode="External"/><Relationship Id="rId44" Type="http://schemas.openxmlformats.org/officeDocument/2006/relationships/hyperlink" Target="http://lucene.apache.org/solr/"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scotch.io/tutorials/getting-to-know-flux-the-react-js-architecture" TargetMode="External"/><Relationship Id="rId27" Type="http://schemas.openxmlformats.org/officeDocument/2006/relationships/hyperlink" Target="https://jcp.org/ja/jsr/detail?id=168" TargetMode="External"/><Relationship Id="rId30" Type="http://schemas.openxmlformats.org/officeDocument/2006/relationships/hyperlink" Target="http://www.ibm.com/developerworks/websphere/library/techarticles/0803_hepper/0803_hepper.html" TargetMode="External"/><Relationship Id="rId35" Type="http://schemas.openxmlformats.org/officeDocument/2006/relationships/hyperlink" Target="http://cms-software-review.toptenreviews.com/" TargetMode="External"/><Relationship Id="rId43" Type="http://schemas.openxmlformats.org/officeDocument/2006/relationships/hyperlink" Target="http://www.liferay.com/web/jorge.ferrer/blog/-/blogs/liferay-s-architecture-the-beginning-of-a-blog-series" TargetMode="External"/><Relationship Id="rId48" Type="http://schemas.openxmlformats.org/officeDocument/2006/relationships/hyperlink" Target="http://www.opensource-techblog.com/2012/09/spring-mvc-portlet-in-liferay.htm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FF85D-612B-4F6E-AAC8-15D00B287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5251</TotalTime>
  <Pages>56</Pages>
  <Words>13535</Words>
  <Characters>79859</Characters>
  <Application>Microsoft Office Word</Application>
  <DocSecurity>0</DocSecurity>
  <Lines>665</Lines>
  <Paragraphs>186</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93208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86</cp:revision>
  <cp:lastPrinted>2015-02-07T16:54:00Z</cp:lastPrinted>
  <dcterms:created xsi:type="dcterms:W3CDTF">2015-01-10T14:33:00Z</dcterms:created>
  <dcterms:modified xsi:type="dcterms:W3CDTF">2015-02-07T17:02:00Z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zotero-version="4.0.25.2"&gt;&lt;session id="2u9xVCe7"/&gt;&lt;style id="iso690ad" hasBibliography="1" bibliographyStyleHasBeenSet="0"/&gt;&lt;prefs&gt;&lt;pref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