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8AC3F7B" w14:textId="77777777">
      <w:pPr>
        <w:pBdr/>
        <w:spacing/>
        <w:ind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Федеральное государственное образовательное бюджетное</w:t>
      </w:r>
      <w:r>
        <w:rPr>
          <w:b/>
          <w:color w:val="000000" w:themeColor="text1"/>
          <w:sz w:val="28"/>
          <w:szCs w:val="28"/>
        </w:rPr>
      </w:r>
    </w:p>
    <w:p w14:paraId="430C28E6" w14:textId="77777777">
      <w:pPr>
        <w:pBdr/>
        <w:spacing/>
        <w:ind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учреждение высшего образования</w:t>
      </w:r>
      <w:r>
        <w:rPr>
          <w:b/>
          <w:color w:val="000000" w:themeColor="text1"/>
          <w:sz w:val="28"/>
          <w:szCs w:val="28"/>
        </w:rPr>
      </w:r>
    </w:p>
    <w:p w14:paraId="4489E9E1" w14:textId="77777777">
      <w:pPr>
        <w:pBdr/>
        <w:spacing/>
        <w:ind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«Финансовый университет при Правительстве Российской Федерации»</w:t>
      </w:r>
      <w:r>
        <w:rPr>
          <w:b/>
          <w:color w:val="000000" w:themeColor="text1"/>
          <w:sz w:val="28"/>
          <w:szCs w:val="28"/>
        </w:rPr>
      </w:r>
    </w:p>
    <w:p w14:paraId="79DE2CE9" w14:textId="77777777">
      <w:pPr>
        <w:pBdr/>
        <w:spacing/>
        <w:ind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(Финансовый университет) </w:t>
      </w:r>
      <w:r>
        <w:rPr>
          <w:b/>
          <w:color w:val="000000" w:themeColor="text1"/>
          <w:sz w:val="28"/>
          <w:szCs w:val="28"/>
        </w:rPr>
      </w:r>
    </w:p>
    <w:p w14:paraId="5B6DCE1F" w14:textId="77777777">
      <w:pPr>
        <w:pBdr/>
        <w:spacing/>
        <w:ind/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</w:r>
    </w:p>
    <w:p w14:paraId="1E894F42" w14:textId="6437805B">
      <w:pPr>
        <w:pBdr/>
        <w:spacing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Колледж информатики и программирования</w:t>
      </w:r>
      <w:r>
        <w:rPr>
          <w:color w:val="000000" w:themeColor="text1"/>
          <w:sz w:val="28"/>
          <w:szCs w:val="28"/>
        </w:rPr>
      </w:r>
    </w:p>
    <w:p w14:paraId="1A6E4CD2" w14:textId="77777777">
      <w:pPr>
        <w:pBdr/>
        <w:spacing/>
        <w:ind/>
        <w:jc w:val="center"/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</w:r>
      <w:r>
        <w:rPr>
          <w:color w:val="000000" w:themeColor="text1"/>
          <w:sz w:val="23"/>
          <w:szCs w:val="23"/>
        </w:rPr>
      </w:r>
    </w:p>
    <w:p w14:paraId="40440DAF" w14:textId="77777777"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1485C54C" w14:textId="31049C08">
      <w:pPr>
        <w:pBdr/>
        <w:spacing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ИНДИВИДУАЛЬНОЕ ЗАДАНИЕ</w:t>
      </w:r>
      <w:r>
        <w:rPr>
          <w:color w:val="000000" w:themeColor="text1"/>
          <w:sz w:val="28"/>
          <w:szCs w:val="28"/>
        </w:rPr>
      </w:r>
    </w:p>
    <w:p w14:paraId="18E2A604" w14:textId="77777777"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6AEEA024" w14:textId="50C335A1">
      <w:pPr>
        <w:widowControl w:val="false"/>
        <w:pBdr/>
        <w:spacing/>
        <w:ind w:right="45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t xml:space="preserve">П</w:t>
      </w:r>
      <w:r>
        <w:rPr>
          <w:color w:val="000000" w:themeColor="text1"/>
          <w:sz w:val="28"/>
          <w:szCs w:val="28"/>
        </w:rPr>
        <w:t xml:space="preserve">о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u w:val="single"/>
        </w:rPr>
        <w:t xml:space="preserve">учебной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практике</w:t>
      </w:r>
      <w:r>
        <w:rPr>
          <w:color w:val="000000" w:themeColor="text1"/>
          <w:sz w:val="28"/>
          <w:szCs w:val="28"/>
          <w:u w:val="single"/>
        </w:rPr>
      </w:r>
    </w:p>
    <w:p w14:paraId="14B07E8A" w14:textId="2010AF5F"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</w:t>
      </w:r>
      <w:r>
        <w:rPr>
          <w:color w:val="000000" w:themeColor="text1"/>
          <w:sz w:val="28"/>
          <w:szCs w:val="28"/>
        </w:rPr>
        <w:t xml:space="preserve">тудент</w:t>
      </w:r>
      <w:r>
        <w:rPr>
          <w:color w:val="000000" w:themeColor="text1"/>
          <w:sz w:val="28"/>
          <w:szCs w:val="28"/>
        </w:rPr>
        <w:t xml:space="preserve">а</w:t>
      </w:r>
      <w:r>
        <w:rPr>
          <w:color w:val="000000" w:themeColor="text1"/>
          <w:sz w:val="28"/>
          <w:szCs w:val="28"/>
        </w:rPr>
        <w:t xml:space="preserve">(</w:t>
      </w:r>
      <w:r>
        <w:rPr>
          <w:color w:val="000000" w:themeColor="text1"/>
          <w:sz w:val="28"/>
          <w:szCs w:val="28"/>
        </w:rPr>
        <w:t xml:space="preserve">-</w:t>
      </w:r>
      <w:r>
        <w:rPr>
          <w:color w:val="000000" w:themeColor="text1"/>
          <w:sz w:val="28"/>
          <w:szCs w:val="28"/>
        </w:rPr>
        <w:t xml:space="preserve">ки</w:t>
      </w:r>
      <w:r>
        <w:rPr>
          <w:color w:val="000000" w:themeColor="text1"/>
          <w:sz w:val="28"/>
          <w:szCs w:val="28"/>
        </w:rPr>
        <w:t xml:space="preserve">)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2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курса </w:t>
      </w:r>
      <w:r>
        <w:rPr>
          <w:color w:val="000000" w:themeColor="text1"/>
          <w:sz w:val="28"/>
          <w:szCs w:val="28"/>
          <w:u w:val="single"/>
        </w:rPr>
        <w:t xml:space="preserve">2озИСИП-1624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учебной групп</w:t>
      </w:r>
      <w:r>
        <w:rPr>
          <w:color w:val="000000" w:themeColor="text1"/>
          <w:sz w:val="28"/>
          <w:szCs w:val="28"/>
        </w:rPr>
        <w:t xml:space="preserve">ы</w:t>
      </w:r>
      <w:r>
        <w:rPr>
          <w:color w:val="000000" w:themeColor="text1"/>
          <w:sz w:val="28"/>
          <w:szCs w:val="28"/>
        </w:rPr>
      </w:r>
    </w:p>
    <w:p w14:paraId="51F3358B" w14:textId="18E8C82E">
      <w:pPr>
        <w:pBdr/>
        <w:spacing/>
        <w:ind/>
        <w:rPr>
          <w:color w:val="000000" w:themeColor="text1"/>
          <w:sz w:val="23"/>
          <w:szCs w:val="23"/>
        </w:rPr>
      </w:pPr>
      <w:r>
        <w:rPr>
          <w:color w:val="000000" w:themeColor="text1"/>
        </w:rPr>
        <w:t xml:space="preserve">              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   </w:t>
      </w:r>
      <w:r>
        <w:rPr>
          <w:color w:val="000000" w:themeColor="text1"/>
        </w:rPr>
        <w:t xml:space="preserve">        </w:t>
      </w:r>
      <w:r>
        <w:rPr>
          <w:color w:val="000000" w:themeColor="text1"/>
        </w:rPr>
        <w:t xml:space="preserve"> </w:t>
      </w:r>
      <w:r>
        <w:rPr>
          <w:color w:val="000000" w:themeColor="text1"/>
          <w:sz w:val="23"/>
          <w:szCs w:val="23"/>
        </w:rPr>
        <w:t xml:space="preserve">(</w:t>
      </w:r>
      <w:r>
        <w:rPr>
          <w:color w:val="000000" w:themeColor="text1"/>
          <w:sz w:val="23"/>
          <w:szCs w:val="23"/>
        </w:rPr>
        <w:t xml:space="preserve">номер)   </w:t>
      </w:r>
      <w:r>
        <w:rPr>
          <w:color w:val="000000" w:themeColor="text1"/>
          <w:sz w:val="23"/>
          <w:szCs w:val="23"/>
        </w:rPr>
        <w:t xml:space="preserve">       </w:t>
      </w:r>
      <w:r>
        <w:rPr>
          <w:color w:val="000000" w:themeColor="text1"/>
          <w:sz w:val="23"/>
          <w:szCs w:val="23"/>
        </w:rPr>
        <w:t xml:space="preserve"> </w:t>
      </w:r>
      <w:r>
        <w:rPr>
          <w:color w:val="000000" w:themeColor="text1"/>
          <w:sz w:val="23"/>
          <w:szCs w:val="23"/>
        </w:rPr>
        <w:t xml:space="preserve">  (</w:t>
      </w:r>
      <w:r>
        <w:rPr>
          <w:color w:val="000000" w:themeColor="text1"/>
          <w:sz w:val="23"/>
          <w:szCs w:val="23"/>
        </w:rPr>
        <w:t xml:space="preserve">номер)</w:t>
      </w:r>
      <w:r>
        <w:rPr>
          <w:color w:val="000000" w:themeColor="text1"/>
          <w:sz w:val="23"/>
          <w:szCs w:val="23"/>
        </w:rPr>
      </w:r>
    </w:p>
    <w:p w14:paraId="7A5A0549" w14:textId="77777777">
      <w:pPr>
        <w:pBdr/>
        <w:spacing/>
        <w:ind/>
        <w:jc w:val="both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 xml:space="preserve">Мизина</w:t>
      </w:r>
      <w:r>
        <w:rPr>
          <w:color w:val="000000" w:themeColor="text1"/>
          <w:sz w:val="28"/>
          <w:szCs w:val="28"/>
          <w:u w:val="single"/>
        </w:rPr>
        <w:t xml:space="preserve"> Артема Владимировича</w:t>
      </w:r>
      <w:r/>
      <w:r>
        <w:rPr>
          <w:color w:val="000000" w:themeColor="text1"/>
          <w:sz w:val="28"/>
          <w:szCs w:val="28"/>
          <w:u w:val="single"/>
        </w:rPr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</w:r>
      <w:r>
        <w:rPr>
          <w:color w:val="000000" w:themeColor="text1"/>
          <w:sz w:val="28"/>
          <w:szCs w:val="28"/>
          <w:u w:val="single"/>
        </w:rPr>
      </w:r>
    </w:p>
    <w:p w14:paraId="6A89C205" w14:textId="77777777">
      <w:pPr>
        <w:pBdr/>
        <w:spacing/>
        <w:ind/>
        <w:jc w:val="center"/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  <w:t xml:space="preserve">(фамилия, имя, отчество)           </w:t>
      </w:r>
      <w:r>
        <w:rPr>
          <w:color w:val="000000" w:themeColor="text1"/>
          <w:sz w:val="23"/>
          <w:szCs w:val="23"/>
        </w:rPr>
      </w:r>
    </w:p>
    <w:p w14:paraId="625F0C2F" w14:textId="1CECF9AE">
      <w:pPr>
        <w:pBdr/>
        <w:spacing/>
        <w:ind/>
        <w:jc w:val="both"/>
        <w:rPr>
          <w:color w:val="000000" w:themeColor="text1"/>
        </w:rPr>
      </w:pPr>
      <w:r>
        <w:rPr>
          <w:color w:val="000000" w:themeColor="text1"/>
          <w:sz w:val="28"/>
          <w:szCs w:val="28"/>
        </w:rPr>
        <w:t xml:space="preserve">Специальность </w:t>
      </w:r>
      <w:r>
        <w:rPr>
          <w:color w:val="000000" w:themeColor="text1"/>
          <w:sz w:val="28"/>
          <w:szCs w:val="28"/>
          <w:u w:val="single"/>
        </w:rPr>
        <w:t xml:space="preserve">09</w:t>
      </w:r>
      <w:r>
        <w:rPr>
          <w:color w:val="000000" w:themeColor="text1"/>
          <w:sz w:val="28"/>
          <w:szCs w:val="28"/>
          <w:u w:val="single"/>
        </w:rPr>
        <w:t xml:space="preserve">.02.0</w:t>
      </w:r>
      <w:r>
        <w:rPr>
          <w:color w:val="000000" w:themeColor="text1"/>
          <w:sz w:val="28"/>
          <w:szCs w:val="28"/>
          <w:u w:val="single"/>
        </w:rPr>
        <w:t xml:space="preserve">7</w:t>
      </w:r>
      <w:r>
        <w:rPr>
          <w:color w:val="000000" w:themeColor="text1"/>
          <w:sz w:val="28"/>
          <w:szCs w:val="28"/>
          <w:u w:val="single"/>
        </w:rPr>
        <w:t xml:space="preserve"> </w:t>
      </w:r>
      <w:r>
        <w:rPr>
          <w:color w:val="000000" w:themeColor="text1"/>
          <w:sz w:val="28"/>
          <w:szCs w:val="28"/>
          <w:u w:val="single"/>
        </w:rPr>
        <w:t xml:space="preserve">Информационные системы и программирование</w:t>
      </w:r>
      <w:r>
        <w:rPr>
          <w:color w:val="000000" w:themeColor="text1"/>
        </w:rPr>
        <w:t xml:space="preserve">                           </w:t>
      </w:r>
      <w:r>
        <w:rPr>
          <w:color w:val="000000" w:themeColor="text1"/>
        </w:rPr>
        <w:t xml:space="preserve">                 </w:t>
      </w:r>
      <w:r>
        <w:rPr>
          <w:color w:val="000000" w:themeColor="text1"/>
        </w:rPr>
      </w:r>
    </w:p>
    <w:p w14:paraId="7C59715A" w14:textId="77777777">
      <w:pPr>
        <w:pBdr/>
        <w:spacing w:line="276" w:lineRule="auto"/>
        <w:ind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5D2936EA" w14:textId="59A0F1D9">
      <w:pPr>
        <w:pBdr/>
        <w:spacing w:line="276" w:lineRule="auto"/>
        <w:ind/>
        <w:jc w:val="both"/>
        <w:rPr>
          <w:color w:val="000000" w:themeColor="text1"/>
          <w:sz w:val="23"/>
          <w:szCs w:val="23"/>
        </w:rPr>
      </w:pPr>
      <w:r>
        <w:rPr>
          <w:color w:val="000000" w:themeColor="text1"/>
          <w:sz w:val="28"/>
          <w:szCs w:val="28"/>
        </w:rPr>
        <w:t xml:space="preserve">Профессиональный модуль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u w:val="single"/>
        </w:rPr>
        <w:t xml:space="preserve">ПМ.01 </w:t>
      </w:r>
      <w:r>
        <w:rPr>
          <w:color w:val="000000" w:themeColor="text1"/>
          <w:sz w:val="28"/>
          <w:szCs w:val="28"/>
          <w:u w:val="single"/>
        </w:rPr>
        <w:t xml:space="preserve">Разработка модулей программного обеспечения для компьютерных систем</w:t>
      </w:r>
      <w:r>
        <w:rPr>
          <w:color w:val="000000" w:themeColor="text1"/>
          <w:sz w:val="28"/>
          <w:szCs w:val="28"/>
          <w:u w:val="single"/>
        </w:rPr>
        <w:t xml:space="preserve"> </w:t>
      </w:r>
      <w:r>
        <w:rPr>
          <w:color w:val="000000" w:themeColor="text1"/>
          <w:sz w:val="23"/>
          <w:szCs w:val="23"/>
        </w:rPr>
      </w:r>
    </w:p>
    <w:p w14:paraId="3C2282E4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76200C44" w14:textId="0EC87AFA">
      <w:pPr>
        <w:pBdr/>
        <w:spacing/>
        <w:ind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t xml:space="preserve">Место прохождения практики </w:t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  <w:t xml:space="preserve"> </w:t>
      </w:r>
      <w:r>
        <w:rPr>
          <w:color w:val="000000" w:themeColor="text1"/>
          <w:sz w:val="28"/>
          <w:szCs w:val="28"/>
          <w:u w:val="single"/>
        </w:rPr>
      </w:r>
    </w:p>
    <w:p w14:paraId="468386D6" w14:textId="39C0CBE8">
      <w:pPr>
        <w:pBdr/>
        <w:spacing w:line="276" w:lineRule="auto"/>
        <w:ind/>
        <w:rPr>
          <w:color w:val="000000" w:themeColor="text1"/>
        </w:rPr>
      </w:pPr>
      <w:r>
        <w:rPr>
          <w:color w:val="000000" w:themeColor="text1"/>
        </w:rPr>
        <w:t xml:space="preserve">                                   </w:t>
      </w:r>
      <w:r>
        <w:rPr>
          <w:color w:val="000000" w:themeColor="text1"/>
        </w:rPr>
        <w:t xml:space="preserve">                               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(</w:t>
      </w:r>
      <w:r>
        <w:rPr>
          <w:color w:val="000000" w:themeColor="text1"/>
        </w:rPr>
        <w:t xml:space="preserve">наименование </w:t>
      </w:r>
      <w:r>
        <w:rPr>
          <w:color w:val="000000" w:themeColor="text1"/>
        </w:rPr>
        <w:t xml:space="preserve">п</w:t>
      </w:r>
      <w:r>
        <w:rPr>
          <w:color w:val="000000" w:themeColor="text1"/>
        </w:rPr>
        <w:t xml:space="preserve">рофильной </w:t>
      </w:r>
      <w:r>
        <w:rPr>
          <w:color w:val="000000" w:themeColor="text1"/>
        </w:rPr>
        <w:t xml:space="preserve">организации)</w:t>
      </w:r>
      <w:r>
        <w:rPr>
          <w:color w:val="000000" w:themeColor="text1"/>
        </w:rPr>
      </w:r>
    </w:p>
    <w:p w14:paraId="3ED89C94" w14:textId="0AF628FE">
      <w:pPr>
        <w:pBdr/>
        <w:spacing/>
        <w:ind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Срок прохождения практики с «</w:t>
      </w:r>
      <w:r>
        <w:rPr>
          <w:color w:val="000000" w:themeColor="text1"/>
          <w:sz w:val="28"/>
          <w:szCs w:val="28"/>
          <w:u w:val="single"/>
        </w:rPr>
        <w:t xml:space="preserve">0</w:t>
      </w:r>
      <w:r>
        <w:rPr>
          <w:color w:val="000000" w:themeColor="text1"/>
          <w:sz w:val="28"/>
          <w:szCs w:val="28"/>
          <w:u w:val="single"/>
        </w:rPr>
        <w:t xml:space="preserve">1</w:t>
      </w:r>
      <w:r>
        <w:rPr>
          <w:color w:val="000000" w:themeColor="text1"/>
          <w:sz w:val="28"/>
          <w:szCs w:val="28"/>
        </w:rPr>
        <w:t xml:space="preserve">» </w:t>
      </w:r>
      <w:r>
        <w:rPr>
          <w:color w:val="000000" w:themeColor="text1"/>
          <w:sz w:val="28"/>
          <w:szCs w:val="28"/>
          <w:u w:val="single"/>
        </w:rPr>
        <w:t xml:space="preserve">июня</w:t>
      </w:r>
      <w:r>
        <w:rPr>
          <w:color w:val="000000" w:themeColor="text1"/>
          <w:sz w:val="28"/>
          <w:szCs w:val="28"/>
        </w:rPr>
        <w:t xml:space="preserve"> 20</w:t>
      </w:r>
      <w:r>
        <w:rPr>
          <w:color w:val="000000" w:themeColor="text1"/>
          <w:sz w:val="28"/>
          <w:szCs w:val="28"/>
        </w:rPr>
        <w:t xml:space="preserve">25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г.  по «</w:t>
      </w:r>
      <w:r>
        <w:rPr>
          <w:color w:val="000000" w:themeColor="text1"/>
          <w:sz w:val="28"/>
          <w:szCs w:val="28"/>
          <w:u w:val="single"/>
        </w:rPr>
        <w:t xml:space="preserve">2</w:t>
      </w:r>
      <w:r>
        <w:rPr>
          <w:color w:val="000000" w:themeColor="text1"/>
          <w:sz w:val="28"/>
          <w:szCs w:val="28"/>
          <w:u w:val="single"/>
        </w:rPr>
        <w:t xml:space="preserve">0</w:t>
      </w:r>
      <w:r>
        <w:rPr>
          <w:color w:val="000000" w:themeColor="text1"/>
          <w:sz w:val="28"/>
          <w:szCs w:val="28"/>
        </w:rPr>
        <w:t xml:space="preserve">» </w:t>
      </w:r>
      <w:r>
        <w:rPr>
          <w:color w:val="000000" w:themeColor="text1"/>
          <w:sz w:val="28"/>
          <w:szCs w:val="28"/>
          <w:u w:val="single"/>
        </w:rPr>
        <w:t xml:space="preserve">июня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20</w:t>
      </w:r>
      <w:r>
        <w:rPr>
          <w:color w:val="000000" w:themeColor="text1"/>
          <w:sz w:val="28"/>
          <w:szCs w:val="28"/>
        </w:rPr>
        <w:t xml:space="preserve">2</w:t>
      </w:r>
      <w:r>
        <w:rPr>
          <w:color w:val="000000" w:themeColor="text1"/>
          <w:sz w:val="28"/>
          <w:szCs w:val="28"/>
        </w:rPr>
        <w:t xml:space="preserve">6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г. </w:t>
      </w:r>
      <w:r>
        <w:rPr>
          <w:color w:val="000000" w:themeColor="text1"/>
          <w:sz w:val="28"/>
          <w:szCs w:val="28"/>
        </w:rPr>
      </w:r>
    </w:p>
    <w:p w14:paraId="16FBB5A1" w14:textId="77777777">
      <w:pPr>
        <w:pBdr/>
        <w:spacing/>
        <w:ind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</w:r>
    </w:p>
    <w:tbl>
      <w:tblPr>
        <w:tblStyle w:val="795"/>
        <w:tblInd w:w="-5" w:type="dxa"/>
        <w:tblW w:w="0" w:type="auto"/>
        <w:tblBorders/>
        <w:tblLook w:val="04A0" w:firstRow="1" w:lastRow="0" w:firstColumn="1" w:lastColumn="0" w:noHBand="0" w:noVBand="1"/>
      </w:tblPr>
      <w:tblGrid>
        <w:gridCol w:w="594"/>
        <w:gridCol w:w="3375"/>
        <w:gridCol w:w="5529"/>
      </w:tblGrid>
      <w:tr>
        <w:trPr/>
        <w:tc>
          <w:tcPr>
            <w:tcBorders/>
            <w:tcW w:w="594" w:type="dxa"/>
            <w:vAlign w:val="center"/>
          </w:tcPr>
          <w:p w14:paraId="5173AF7D" w14:textId="77777777">
            <w:pPr>
              <w:pBdr/>
              <w:spacing/>
              <w:ind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№</w:t>
            </w:r>
            <w:r>
              <w:rPr>
                <w:color w:val="000000" w:themeColor="text1"/>
                <w:sz w:val="28"/>
                <w:szCs w:val="28"/>
              </w:rPr>
            </w:r>
          </w:p>
          <w:p w14:paraId="5E202B9F" w14:textId="77777777">
            <w:pPr>
              <w:pBdr/>
              <w:spacing/>
              <w:ind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п/п</w:t>
            </w:r>
            <w:r>
              <w:rPr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375" w:type="dxa"/>
            <w:vAlign w:val="center"/>
          </w:tcPr>
          <w:p w14:paraId="34FA4675" w14:textId="77777777">
            <w:pPr>
              <w:pBdr/>
              <w:spacing/>
              <w:ind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Содержание </w:t>
            </w:r>
            <w:r>
              <w:rPr>
                <w:color w:val="000000" w:themeColor="text1"/>
                <w:sz w:val="28"/>
                <w:szCs w:val="28"/>
              </w:rPr>
            </w:r>
          </w:p>
          <w:p w14:paraId="13364B1B" w14:textId="7A91586D">
            <w:pPr>
              <w:pBdr/>
              <w:spacing/>
              <w:ind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индивидуального задания</w:t>
            </w:r>
            <w:r>
              <w:rPr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5529" w:type="dxa"/>
            <w:vAlign w:val="center"/>
          </w:tcPr>
          <w:p w14:paraId="7192A837" w14:textId="77777777">
            <w:pPr>
              <w:pBdr/>
              <w:spacing/>
              <w:ind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П</w:t>
            </w:r>
            <w:r>
              <w:rPr>
                <w:color w:val="000000" w:themeColor="text1"/>
                <w:sz w:val="28"/>
                <w:szCs w:val="28"/>
              </w:rPr>
              <w:t xml:space="preserve">ланируемые результаты </w:t>
            </w:r>
            <w:r>
              <w:rPr>
                <w:color w:val="000000" w:themeColor="text1"/>
                <w:sz w:val="28"/>
                <w:szCs w:val="28"/>
              </w:rPr>
            </w:r>
          </w:p>
          <w:p w14:paraId="24EC0435" w14:textId="58763FBF">
            <w:pPr>
              <w:pBdr/>
              <w:spacing/>
              <w:ind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(освоенные умения</w:t>
            </w:r>
            <w:r>
              <w:rPr>
                <w:color w:val="000000" w:themeColor="text1"/>
                <w:sz w:val="28"/>
                <w:szCs w:val="28"/>
              </w:rPr>
              <w:t xml:space="preserve">,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br/>
              <w:t xml:space="preserve">(практический опыт)</w:t>
            </w:r>
            <w:r>
              <w:rPr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594" w:type="dxa"/>
          </w:tcPr>
          <w:p w14:paraId="3B0CC68E" w14:textId="77777777">
            <w:pPr>
              <w:pBdr/>
              <w:spacing/>
              <w:ind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1</w:t>
            </w:r>
            <w:r>
              <w:rPr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375" w:type="dxa"/>
          </w:tcPr>
          <w:p w14:paraId="7429FB0B" w14:textId="77777777">
            <w:pPr>
              <w:pBdr/>
              <w:spacing/>
              <w:ind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2</w:t>
            </w:r>
            <w:r>
              <w:rPr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5529" w:type="dxa"/>
          </w:tcPr>
          <w:p w14:paraId="0990BD73" w14:textId="77777777">
            <w:pPr>
              <w:pBdr/>
              <w:spacing/>
              <w:ind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3</w:t>
            </w:r>
            <w:r>
              <w:rPr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594" w:type="dxa"/>
          </w:tcPr>
          <w:p w14:paraId="48D43951" w14:textId="2A9FFD6B">
            <w:pPr>
              <w:pBdr/>
              <w:spacing/>
              <w:ind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1</w:t>
            </w:r>
            <w:r>
              <w:rPr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375" w:type="dxa"/>
          </w:tcPr>
          <w:p w14:paraId="70DC615F" w14:textId="055702C3">
            <w:pPr>
              <w:pBdr/>
              <w:spacing w:after="33"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Разработка кода программного продукта: анализ предметной области, создание алгоритмов программного продукта, написание кода программного продукта.</w:t>
            </w:r>
            <w:r>
              <w:rPr>
                <w:sz w:val="28"/>
                <w:szCs w:val="28"/>
              </w:rPr>
            </w:r>
          </w:p>
          <w:p w14:paraId="1D23A5BC" w14:textId="365BC413">
            <w:pPr>
              <w:pBdr/>
              <w:spacing w:after="33"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Рефакторинг кода программного продукта: </w:t>
            </w:r>
            <w:r>
              <w:rPr>
                <w:sz w:val="28"/>
                <w:szCs w:val="28"/>
              </w:rPr>
              <w:t xml:space="preserve">о</w:t>
            </w:r>
            <w:r>
              <w:rPr>
                <w:sz w:val="28"/>
                <w:szCs w:val="28"/>
              </w:rPr>
              <w:t xml:space="preserve">птимизация кода программного продукта, рефакторинг кода программного продукта.</w:t>
            </w:r>
            <w:r>
              <w:rPr>
                <w:sz w:val="28"/>
                <w:szCs w:val="28"/>
              </w:rPr>
            </w:r>
          </w:p>
          <w:p w14:paraId="10A7C11B" w14:textId="34A8DA44">
            <w:pPr>
              <w:pBdr/>
              <w:spacing w:after="33"/>
              <w:ind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Разработка приложения с использованием </w:t>
            </w:r>
            <w:r>
              <w:rPr>
                <w:sz w:val="28"/>
                <w:szCs w:val="28"/>
                <w:lang w:val="en-US"/>
              </w:rPr>
              <w:t xml:space="preserve">WPF</w:t>
            </w:r>
            <w:r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 xml:space="preserve">создание проекта </w:t>
            </w:r>
            <w:r>
              <w:rPr>
                <w:sz w:val="28"/>
                <w:szCs w:val="28"/>
                <w:lang w:val="en-US"/>
              </w:rPr>
              <w:t xml:space="preserve">WPF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подключение базы данных к приложению </w:t>
            </w:r>
            <w:r>
              <w:rPr>
                <w:sz w:val="28"/>
                <w:szCs w:val="28"/>
                <w:lang w:val="en-US"/>
              </w:rPr>
              <w:t xml:space="preserve">WPF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создание пользовательского </w:t>
            </w:r>
            <w:r>
              <w:rPr>
                <w:sz w:val="28"/>
                <w:szCs w:val="28"/>
              </w:rPr>
              <w:t xml:space="preserve">интерфейса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в приложении </w:t>
            </w:r>
            <w:r>
              <w:rPr>
                <w:sz w:val="28"/>
                <w:szCs w:val="28"/>
                <w:lang w:val="en-US"/>
              </w:rPr>
              <w:t xml:space="preserve">WPF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реализация логики приложения </w:t>
            </w:r>
            <w:r>
              <w:rPr>
                <w:sz w:val="28"/>
                <w:szCs w:val="28"/>
                <w:lang w:val="en-US"/>
              </w:rPr>
              <w:t xml:space="preserve">WPF</w:t>
            </w:r>
            <w:r>
              <w:rPr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5529" w:type="dxa"/>
          </w:tcPr>
          <w:p w14:paraId="7DF0A013" w14:textId="77777777">
            <w:pPr>
              <w:pBdr/>
              <w:spacing/>
              <w:ind/>
              <w:jc w:val="both"/>
              <w:rPr>
                <w:color w:val="000000" w:themeColor="text1"/>
                <w:sz w:val="28"/>
                <w:szCs w:val="28"/>
                <w:u w:val="single"/>
              </w:rPr>
            </w:pPr>
            <w:r>
              <w:rPr>
                <w:color w:val="000000" w:themeColor="text1"/>
                <w:sz w:val="28"/>
                <w:szCs w:val="28"/>
                <w:u w:val="single"/>
              </w:rPr>
              <w:t xml:space="preserve">Практический опыт:</w:t>
            </w:r>
            <w:r>
              <w:rPr>
                <w:color w:val="000000" w:themeColor="text1"/>
                <w:sz w:val="28"/>
                <w:szCs w:val="28"/>
                <w:u w:val="single"/>
              </w:rPr>
            </w:r>
          </w:p>
          <w:p w14:paraId="1339FF1A" w14:textId="773A868F">
            <w:pPr>
              <w:pBdr/>
              <w:spacing/>
              <w:ind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</w:rPr>
              <w:t xml:space="preserve">разработки кода программного продукта на основе готовой спецификации на уровне модуля</w:t>
            </w:r>
            <w:r>
              <w:rPr>
                <w:color w:val="000000" w:themeColor="text1"/>
                <w:sz w:val="28"/>
                <w:szCs w:val="28"/>
              </w:rPr>
              <w:t xml:space="preserve">;</w:t>
            </w:r>
            <w:r>
              <w:rPr>
                <w:color w:val="000000" w:themeColor="text1"/>
                <w:sz w:val="28"/>
                <w:szCs w:val="28"/>
              </w:rPr>
            </w:r>
          </w:p>
          <w:p w14:paraId="32FC4836" w14:textId="165F7F60">
            <w:pPr>
              <w:pBdr/>
              <w:spacing/>
              <w:ind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</w:rPr>
              <w:t xml:space="preserve">использования инструментальных средств на этапе отладки программного продукта</w:t>
            </w:r>
            <w:r>
              <w:rPr>
                <w:color w:val="000000" w:themeColor="text1"/>
                <w:sz w:val="28"/>
                <w:szCs w:val="28"/>
              </w:rPr>
              <w:t xml:space="preserve">;</w:t>
            </w:r>
            <w:r>
              <w:rPr>
                <w:color w:val="000000" w:themeColor="text1"/>
                <w:sz w:val="28"/>
                <w:szCs w:val="28"/>
              </w:rPr>
            </w:r>
          </w:p>
          <w:p w14:paraId="0C4CAB3E" w14:textId="4F28913B">
            <w:pPr>
              <w:pBdr/>
              <w:spacing/>
              <w:ind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</w:rPr>
              <w:t xml:space="preserve">проведения тестирования программного модуля по определённому сценарию</w:t>
            </w:r>
            <w:r>
              <w:rPr>
                <w:color w:val="000000" w:themeColor="text1"/>
                <w:sz w:val="28"/>
                <w:szCs w:val="28"/>
              </w:rPr>
              <w:t xml:space="preserve">;</w:t>
            </w:r>
            <w:r>
              <w:rPr>
                <w:color w:val="000000" w:themeColor="text1"/>
                <w:sz w:val="28"/>
                <w:szCs w:val="28"/>
              </w:rPr>
            </w:r>
          </w:p>
          <w:p w14:paraId="6258531B" w14:textId="470B99A2">
            <w:pPr>
              <w:pBdr/>
              <w:spacing/>
              <w:ind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</w:rPr>
              <w:t xml:space="preserve">разработки мобильных приложений</w:t>
            </w:r>
            <w:r>
              <w:rPr>
                <w:color w:val="000000" w:themeColor="text1"/>
                <w:sz w:val="28"/>
                <w:szCs w:val="28"/>
              </w:rPr>
              <w:t xml:space="preserve">.</w:t>
            </w:r>
            <w:r>
              <w:rPr>
                <w:color w:val="000000" w:themeColor="text1"/>
                <w:sz w:val="28"/>
                <w:szCs w:val="28"/>
              </w:rPr>
            </w:r>
          </w:p>
          <w:p w14:paraId="74522876" w14:textId="77777777">
            <w:pPr>
              <w:pBdr/>
              <w:spacing/>
              <w:ind/>
              <w:jc w:val="both"/>
              <w:rPr>
                <w:color w:val="000000" w:themeColor="text1"/>
                <w:sz w:val="28"/>
                <w:szCs w:val="28"/>
                <w:u w:val="single"/>
              </w:rPr>
            </w:pPr>
            <w:r>
              <w:rPr>
                <w:color w:val="000000" w:themeColor="text1"/>
                <w:sz w:val="28"/>
                <w:szCs w:val="28"/>
                <w:u w:val="single"/>
              </w:rPr>
              <w:t xml:space="preserve">Умения:</w:t>
            </w:r>
            <w:r>
              <w:rPr>
                <w:color w:val="000000" w:themeColor="text1"/>
                <w:sz w:val="28"/>
                <w:szCs w:val="28"/>
                <w:u w:val="single"/>
              </w:rPr>
            </w:r>
          </w:p>
          <w:p w14:paraId="0EE726E3" w14:textId="74709735">
            <w:pPr>
              <w:pBdr/>
              <w:spacing/>
              <w:ind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</w:rPr>
              <w:t xml:space="preserve">осуществлять разработку кода программного модуля на языках низкого и высокого уровней</w:t>
            </w:r>
            <w:r>
              <w:rPr>
                <w:color w:val="000000" w:themeColor="text1"/>
                <w:sz w:val="28"/>
                <w:szCs w:val="28"/>
              </w:rPr>
              <w:t xml:space="preserve">;</w:t>
            </w:r>
            <w:r>
              <w:rPr>
                <w:color w:val="000000" w:themeColor="text1"/>
                <w:sz w:val="28"/>
                <w:szCs w:val="28"/>
              </w:rPr>
            </w:r>
          </w:p>
          <w:p w14:paraId="54CB9B38" w14:textId="0966A83B">
            <w:pPr>
              <w:pBdr/>
              <w:spacing/>
              <w:ind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</w:rPr>
              <w:t xml:space="preserve">создавать программу по разработанному алгоритму как отдельный модуль</w:t>
            </w:r>
            <w:r>
              <w:rPr>
                <w:color w:val="000000" w:themeColor="text1"/>
                <w:sz w:val="28"/>
                <w:szCs w:val="28"/>
              </w:rPr>
              <w:t xml:space="preserve">;</w:t>
            </w:r>
            <w:r>
              <w:rPr>
                <w:color w:val="000000" w:themeColor="text1"/>
                <w:sz w:val="28"/>
                <w:szCs w:val="28"/>
              </w:rPr>
            </w:r>
          </w:p>
          <w:p w14:paraId="220E9B7F" w14:textId="257BD6F8">
            <w:pPr>
              <w:pBdr/>
              <w:spacing/>
              <w:ind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</w:rPr>
              <w:t xml:space="preserve">выполнять отладку и тестирование программы на уровне модуля</w:t>
            </w:r>
            <w:r>
              <w:rPr>
                <w:color w:val="000000" w:themeColor="text1"/>
                <w:sz w:val="28"/>
                <w:szCs w:val="28"/>
              </w:rPr>
              <w:t xml:space="preserve">;</w:t>
            </w:r>
            <w:r>
              <w:rPr>
                <w:color w:val="000000" w:themeColor="text1"/>
                <w:sz w:val="28"/>
                <w:szCs w:val="28"/>
              </w:rPr>
            </w:r>
          </w:p>
          <w:p w14:paraId="25701D0C" w14:textId="1AF2A982">
            <w:pPr>
              <w:pBdr/>
              <w:spacing/>
              <w:ind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</w:rPr>
              <w:t xml:space="preserve">осуществлять разработку кода программного модуля на современных языках программирования</w:t>
            </w:r>
            <w:r>
              <w:rPr>
                <w:color w:val="000000" w:themeColor="text1"/>
                <w:sz w:val="28"/>
                <w:szCs w:val="28"/>
              </w:rPr>
              <w:t xml:space="preserve">;</w:t>
            </w:r>
            <w:r>
              <w:rPr>
                <w:color w:val="000000" w:themeColor="text1"/>
                <w:sz w:val="28"/>
                <w:szCs w:val="28"/>
              </w:rPr>
            </w:r>
          </w:p>
          <w:p w14:paraId="59171AE4" w14:textId="223CA215">
            <w:pPr>
              <w:pBdr/>
              <w:spacing/>
              <w:ind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</w:rPr>
              <w:t xml:space="preserve">уметь выполнять оптимизацию и рефакторинг программного кода</w:t>
            </w:r>
            <w:r>
              <w:rPr>
                <w:color w:val="000000" w:themeColor="text1"/>
                <w:sz w:val="28"/>
                <w:szCs w:val="28"/>
              </w:rPr>
              <w:t xml:space="preserve">;</w:t>
            </w:r>
            <w:r>
              <w:rPr>
                <w:color w:val="000000" w:themeColor="text1"/>
                <w:sz w:val="28"/>
                <w:szCs w:val="28"/>
              </w:rPr>
            </w:r>
          </w:p>
          <w:p w14:paraId="0EA7D2C6" w14:textId="069D7FBF">
            <w:pPr>
              <w:pBdr/>
              <w:tabs>
                <w:tab w:val="left" w:leader="none" w:pos="886"/>
              </w:tabs>
              <w:spacing/>
              <w:ind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</w:rPr>
              <w:t xml:space="preserve">оформлять документацию на программные средства</w:t>
            </w:r>
            <w:r>
              <w:rPr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gridSpan w:val="3"/>
            <w:tcBorders/>
            <w:tcW w:w="9498" w:type="dxa"/>
          </w:tcPr>
          <w:p w14:paraId="3699D8EF" w14:textId="7DE62A56">
            <w:pPr>
              <w:pBdr/>
              <w:spacing/>
              <w:ind w:firstLine="605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На защите отчета по </w:t>
            </w:r>
            <w:r>
              <w:rPr>
                <w:color w:val="000000" w:themeColor="text1"/>
                <w:sz w:val="28"/>
                <w:szCs w:val="28"/>
              </w:rPr>
              <w:t xml:space="preserve">учебной</w:t>
            </w:r>
            <w:r>
              <w:rPr>
                <w:color w:val="000000" w:themeColor="text1"/>
                <w:sz w:val="28"/>
                <w:szCs w:val="28"/>
              </w:rPr>
              <w:t xml:space="preserve"> практике студентом представляется индивидуальный проект по</w:t>
            </w:r>
            <w:r>
              <w:rPr>
                <w:color w:val="000000" w:themeColor="text1"/>
                <w:sz w:val="28"/>
                <w:szCs w:val="28"/>
              </w:rPr>
              <w:t xml:space="preserve"> выбранной студентом и утвержденной преподавателем</w:t>
            </w:r>
            <w:r>
              <w:rPr>
                <w:color w:val="000000" w:themeColor="text1"/>
                <w:sz w:val="28"/>
                <w:szCs w:val="28"/>
              </w:rPr>
              <w:t xml:space="preserve"> теме.</w:t>
            </w:r>
            <w:r>
              <w:rPr>
                <w:color w:val="000000" w:themeColor="text1"/>
                <w:sz w:val="28"/>
                <w:szCs w:val="28"/>
              </w:rPr>
            </w:r>
          </w:p>
          <w:p w14:paraId="1A22A4B3" w14:textId="7C38C702">
            <w:pPr>
              <w:pBdr/>
              <w:spacing/>
              <w:ind w:firstLine="605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Требования: проект должен </w:t>
            </w:r>
            <w:r>
              <w:rPr>
                <w:color w:val="000000" w:themeColor="text1"/>
                <w:sz w:val="28"/>
                <w:szCs w:val="28"/>
              </w:rPr>
              <w:t xml:space="preserve">содержать анализ </w:t>
            </w:r>
            <w:r>
              <w:rPr>
                <w:color w:val="000000" w:themeColor="text1"/>
                <w:sz w:val="28"/>
                <w:szCs w:val="28"/>
              </w:rPr>
              <w:t xml:space="preserve">предметной области;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 xml:space="preserve">листинг кода и скриншот</w:t>
            </w:r>
            <w:r>
              <w:rPr>
                <w:color w:val="000000" w:themeColor="text1"/>
                <w:sz w:val="28"/>
                <w:szCs w:val="28"/>
              </w:rPr>
              <w:t xml:space="preserve">ы</w:t>
            </w:r>
            <w:r>
              <w:rPr>
                <w:color w:val="000000" w:themeColor="text1"/>
                <w:sz w:val="28"/>
                <w:szCs w:val="28"/>
              </w:rPr>
              <w:t xml:space="preserve"> работы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WPF</w:t>
            </w:r>
            <w:r>
              <w:rPr>
                <w:color w:val="000000" w:themeColor="text1"/>
                <w:sz w:val="28"/>
                <w:szCs w:val="28"/>
              </w:rPr>
              <w:t xml:space="preserve">-приложения; </w:t>
            </w:r>
            <w:r>
              <w:rPr>
                <w:color w:val="000000" w:themeColor="text1"/>
                <w:sz w:val="28"/>
                <w:szCs w:val="28"/>
              </w:rPr>
              <w:t xml:space="preserve">разработанные тестовые сценарии и журнал тестирования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WPF</w:t>
            </w:r>
            <w:r>
              <w:rPr>
                <w:color w:val="000000" w:themeColor="text1"/>
                <w:sz w:val="28"/>
                <w:szCs w:val="28"/>
              </w:rPr>
              <w:t xml:space="preserve">-приложения; </w:t>
            </w:r>
            <w:r>
              <w:rPr>
                <w:color w:val="000000" w:themeColor="text1"/>
                <w:sz w:val="28"/>
                <w:szCs w:val="28"/>
              </w:rPr>
              <w:t xml:space="preserve">листинг кода и скриншоты работы мобильного приложения.</w:t>
            </w:r>
            <w:r>
              <w:rPr>
                <w:color w:val="000000" w:themeColor="text1"/>
                <w:sz w:val="28"/>
                <w:szCs w:val="28"/>
              </w:rPr>
            </w:r>
          </w:p>
          <w:p w14:paraId="63E3356C" w14:textId="7AFE1B17">
            <w:pPr>
              <w:pBdr/>
              <w:spacing/>
              <w:ind w:firstLine="709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Отчет представляется в электронном виде (</w:t>
            </w:r>
            <w:r>
              <w:rPr>
                <w:color w:val="000000" w:themeColor="text1"/>
                <w:sz w:val="28"/>
                <w:szCs w:val="28"/>
              </w:rPr>
              <w:t xml:space="preserve">формат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pdf</w:t>
            </w:r>
            <w:r>
              <w:rPr>
                <w:color w:val="000000" w:themeColor="text1"/>
                <w:sz w:val="28"/>
                <w:szCs w:val="28"/>
              </w:rPr>
              <w:t xml:space="preserve">)</w:t>
            </w:r>
            <w:r>
              <w:rPr>
                <w:color w:val="000000" w:themeColor="text1"/>
                <w:sz w:val="28"/>
                <w:szCs w:val="28"/>
              </w:rPr>
              <w:t xml:space="preserve"> руководителю практики от колледжа в Электронном журнале</w:t>
            </w:r>
            <w:r>
              <w:rPr>
                <w:color w:val="000000" w:themeColor="text1"/>
                <w:sz w:val="28"/>
                <w:szCs w:val="28"/>
              </w:rPr>
              <w:t xml:space="preserve">. Отчет оформляется с учетом требований Методических рекомендаций по составлению и оформлению отчетной документации по видам практики.</w:t>
            </w:r>
            <w:r>
              <w:rPr>
                <w:color w:val="000000" w:themeColor="text1"/>
                <w:sz w:val="28"/>
                <w:szCs w:val="28"/>
              </w:rPr>
            </w:r>
          </w:p>
          <w:p w14:paraId="4A52DAD2" w14:textId="483AAD90">
            <w:pPr>
              <w:pBdr/>
              <w:spacing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Отчетные документы (индивидуальное задание, отзыв о прохождении практики, дневник, титульный лист отчета) сдаются в печатном виде, предварительно подписываются и ставятся печати по месту прохождения практики.</w:t>
            </w:r>
            <w:r>
              <w:rPr>
                <w:sz w:val="28"/>
                <w:szCs w:val="28"/>
              </w:rPr>
            </w:r>
          </w:p>
        </w:tc>
      </w:tr>
    </w:tbl>
    <w:p w14:paraId="5A66D5E5" w14:textId="77777777">
      <w:pPr>
        <w:pBdr/>
        <w:spacing w:line="216" w:lineRule="auto"/>
        <w:ind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5CD5AD6E" w14:textId="50E51BD2">
      <w:pPr>
        <w:pBdr/>
        <w:spacing w:line="216" w:lineRule="auto"/>
        <w:ind/>
        <w:jc w:val="both"/>
        <w:rPr>
          <w:color w:val="000000" w:themeColor="text1"/>
          <w:sz w:val="28"/>
          <w:szCs w:val="28"/>
          <w:vertAlign w:val="superscript"/>
        </w:rPr>
      </w:pPr>
      <w:r>
        <w:rPr>
          <w:color w:val="000000" w:themeColor="text1"/>
          <w:sz w:val="28"/>
          <w:szCs w:val="28"/>
        </w:rPr>
        <w:t xml:space="preserve">Руководитель практики от</w:t>
      </w:r>
      <w:r>
        <w:rPr>
          <w:color w:val="000000" w:themeColor="text1"/>
          <w:sz w:val="28"/>
          <w:szCs w:val="28"/>
        </w:rPr>
        <w:t xml:space="preserve"> колледжа</w:t>
      </w:r>
      <w:r>
        <w:rPr>
          <w:color w:val="000000" w:themeColor="text1"/>
          <w:sz w:val="25"/>
          <w:szCs w:val="25"/>
        </w:rPr>
        <w:t xml:space="preserve">       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______________</w:t>
      </w:r>
      <w:r>
        <w:rPr>
          <w:color w:val="000000" w:themeColor="text1"/>
          <w:sz w:val="28"/>
          <w:szCs w:val="28"/>
        </w:rPr>
        <w:t xml:space="preserve">   </w:t>
      </w:r>
      <w:r>
        <w:rPr>
          <w:color w:val="000000" w:themeColor="text1"/>
          <w:sz w:val="28"/>
          <w:szCs w:val="28"/>
          <w:u w:val="single"/>
        </w:rPr>
        <w:t xml:space="preserve">М.О. Гордов</w:t>
      </w:r>
      <w:r>
        <w:rPr>
          <w:color w:val="000000" w:themeColor="text1"/>
          <w:sz w:val="28"/>
          <w:szCs w:val="28"/>
          <w:vertAlign w:val="superscript"/>
        </w:rPr>
      </w:r>
    </w:p>
    <w:p w14:paraId="0C6B4F79" w14:textId="784E2EF4">
      <w:pPr>
        <w:pBdr/>
        <w:spacing w:line="216" w:lineRule="auto"/>
        <w:ind/>
        <w:rPr>
          <w:color w:val="000000" w:themeColor="text1"/>
          <w:sz w:val="23"/>
          <w:szCs w:val="23"/>
        </w:rPr>
      </w:pPr>
      <w:r>
        <w:rPr>
          <w:color w:val="000000" w:themeColor="text1"/>
        </w:rPr>
        <w:t xml:space="preserve">                                                                                         </w:t>
      </w:r>
      <w:r>
        <w:rPr>
          <w:color w:val="000000" w:themeColor="text1"/>
          <w:sz w:val="23"/>
          <w:szCs w:val="23"/>
        </w:rPr>
        <w:t xml:space="preserve">(</w:t>
      </w:r>
      <w:r>
        <w:rPr>
          <w:color w:val="000000" w:themeColor="text1"/>
          <w:sz w:val="23"/>
          <w:szCs w:val="23"/>
        </w:rPr>
        <w:t xml:space="preserve">подпись)   </w:t>
      </w:r>
      <w:r>
        <w:rPr>
          <w:color w:val="000000" w:themeColor="text1"/>
          <w:sz w:val="23"/>
          <w:szCs w:val="23"/>
        </w:rPr>
        <w:t xml:space="preserve">           </w:t>
      </w:r>
      <w:r>
        <w:rPr>
          <w:color w:val="000000" w:themeColor="text1"/>
          <w:sz w:val="23"/>
          <w:szCs w:val="23"/>
        </w:rPr>
        <w:t xml:space="preserve"> </w:t>
      </w:r>
      <w:r>
        <w:rPr>
          <w:color w:val="000000" w:themeColor="text1"/>
          <w:sz w:val="23"/>
          <w:szCs w:val="23"/>
        </w:rPr>
        <w:t xml:space="preserve"> </w:t>
      </w:r>
      <w:r>
        <w:rPr>
          <w:color w:val="000000" w:themeColor="text1"/>
          <w:sz w:val="23"/>
          <w:szCs w:val="23"/>
        </w:rPr>
        <w:t xml:space="preserve"> (</w:t>
      </w:r>
      <w:r>
        <w:rPr>
          <w:color w:val="000000" w:themeColor="text1"/>
          <w:sz w:val="23"/>
          <w:szCs w:val="23"/>
        </w:rPr>
        <w:t xml:space="preserve">инициалы, фамилия)</w:t>
      </w:r>
      <w:r>
        <w:rPr>
          <w:color w:val="000000" w:themeColor="text1"/>
          <w:sz w:val="23"/>
          <w:szCs w:val="23"/>
        </w:rPr>
      </w:r>
    </w:p>
    <w:p w14:paraId="0BD487C3" w14:textId="77777777">
      <w:pPr>
        <w:pBdr/>
        <w:spacing w:line="216" w:lineRule="auto"/>
        <w:ind/>
        <w:jc w:val="both"/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</w:r>
      <w:r>
        <w:rPr>
          <w:color w:val="000000" w:themeColor="text1"/>
          <w:sz w:val="23"/>
          <w:szCs w:val="23"/>
        </w:rPr>
      </w:r>
    </w:p>
    <w:p w14:paraId="7368FD28" w14:textId="5879B454">
      <w:pPr>
        <w:pBdr/>
        <w:spacing w:line="216" w:lineRule="auto"/>
        <w:ind/>
        <w:jc w:val="both"/>
        <w:rPr>
          <w:color w:val="000000" w:themeColor="text1"/>
          <w:sz w:val="28"/>
          <w:szCs w:val="28"/>
          <w:vertAlign w:val="superscript"/>
        </w:rPr>
      </w:pPr>
      <w:r>
        <w:rPr>
          <w:color w:val="000000" w:themeColor="text1"/>
          <w:sz w:val="28"/>
          <w:szCs w:val="28"/>
        </w:rPr>
        <w:t xml:space="preserve">Задание принял</w:t>
      </w:r>
      <w:r>
        <w:rPr>
          <w:color w:val="000000" w:themeColor="text1"/>
          <w:sz w:val="28"/>
          <w:szCs w:val="28"/>
        </w:rPr>
        <w:t xml:space="preserve">(-а)</w:t>
      </w:r>
      <w:r>
        <w:rPr>
          <w:color w:val="000000" w:themeColor="text1"/>
          <w:sz w:val="28"/>
          <w:szCs w:val="28"/>
        </w:rPr>
        <w:t xml:space="preserve"> студент</w:t>
      </w:r>
      <w:r>
        <w:rPr>
          <w:color w:val="000000" w:themeColor="text1"/>
          <w:sz w:val="28"/>
          <w:szCs w:val="28"/>
        </w:rPr>
        <w:t xml:space="preserve">(-</w:t>
      </w:r>
      <w:r>
        <w:rPr>
          <w:color w:val="000000" w:themeColor="text1"/>
          <w:sz w:val="28"/>
          <w:szCs w:val="28"/>
        </w:rPr>
        <w:t xml:space="preserve">ка)</w:t>
      </w:r>
      <w:r>
        <w:rPr>
          <w:color w:val="000000" w:themeColor="text1"/>
          <w:sz w:val="28"/>
          <w:szCs w:val="28"/>
        </w:rPr>
        <w:t xml:space="preserve">   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   </w:t>
      </w:r>
      <w:r>
        <w:rPr>
          <w:color w:val="000000" w:themeColor="text1"/>
          <w:sz w:val="28"/>
          <w:szCs w:val="28"/>
        </w:rPr>
        <w:t xml:space="preserve">    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  </w:t>
      </w:r>
      <w:r>
        <w:rPr>
          <w:color w:val="000000" w:themeColor="text1"/>
          <w:sz w:val="28"/>
          <w:szCs w:val="28"/>
        </w:rPr>
        <w:t xml:space="preserve">______________ </w:t>
      </w:r>
      <w:r>
        <w:rPr>
          <w:color w:val="000000" w:themeColor="text1"/>
          <w:sz w:val="28"/>
          <w:szCs w:val="28"/>
        </w:rPr>
        <w:t xml:space="preserve">  </w:t>
      </w:r>
      <w:r>
        <w:rPr>
          <w:color w:val="000000" w:themeColor="text1"/>
          <w:sz w:val="28"/>
          <w:szCs w:val="28"/>
          <w:u w:val="single"/>
        </w:rPr>
        <w:t xml:space="preserve">А.В. Мизин</w:t>
      </w:r>
      <w:r>
        <w:rPr>
          <w:color w:val="000000" w:themeColor="text1"/>
          <w:sz w:val="28"/>
          <w:szCs w:val="28"/>
          <w:vertAlign w:val="superscript"/>
        </w:rPr>
      </w:r>
    </w:p>
    <w:p w14:paraId="1DC4E603" w14:textId="1A236DEC">
      <w:pPr>
        <w:pBdr/>
        <w:spacing w:line="216" w:lineRule="auto"/>
        <w:ind/>
        <w:rPr>
          <w:color w:val="000000" w:themeColor="text1"/>
          <w:sz w:val="23"/>
          <w:szCs w:val="23"/>
        </w:rPr>
      </w:pPr>
      <w:r>
        <w:rPr>
          <w:color w:val="000000" w:themeColor="text1"/>
        </w:rPr>
        <w:t xml:space="preserve">                                                         </w:t>
      </w:r>
      <w:r>
        <w:rPr>
          <w:color w:val="000000" w:themeColor="text1"/>
        </w:rPr>
        <w:t xml:space="preserve">                                </w:t>
      </w:r>
      <w:r>
        <w:rPr>
          <w:color w:val="000000" w:themeColor="text1"/>
          <w:sz w:val="23"/>
          <w:szCs w:val="23"/>
        </w:rPr>
        <w:t xml:space="preserve">(</w:t>
      </w:r>
      <w:r>
        <w:rPr>
          <w:color w:val="000000" w:themeColor="text1"/>
          <w:sz w:val="23"/>
          <w:szCs w:val="23"/>
        </w:rPr>
        <w:t xml:space="preserve">подпись)   </w:t>
      </w:r>
      <w:r>
        <w:rPr>
          <w:color w:val="000000" w:themeColor="text1"/>
          <w:sz w:val="23"/>
          <w:szCs w:val="23"/>
        </w:rPr>
        <w:t xml:space="preserve">           </w:t>
      </w:r>
      <w:r>
        <w:rPr>
          <w:color w:val="000000" w:themeColor="text1"/>
          <w:sz w:val="23"/>
          <w:szCs w:val="23"/>
        </w:rPr>
        <w:t xml:space="preserve">  </w:t>
      </w:r>
      <w:r>
        <w:rPr>
          <w:color w:val="000000" w:themeColor="text1"/>
          <w:sz w:val="23"/>
          <w:szCs w:val="23"/>
        </w:rPr>
        <w:t xml:space="preserve"> </w:t>
      </w:r>
      <w:r>
        <w:rPr>
          <w:color w:val="000000" w:themeColor="text1"/>
          <w:sz w:val="23"/>
          <w:szCs w:val="23"/>
        </w:rPr>
        <w:t xml:space="preserve">(</w:t>
      </w:r>
      <w:r>
        <w:rPr>
          <w:color w:val="000000" w:themeColor="text1"/>
          <w:sz w:val="23"/>
          <w:szCs w:val="23"/>
        </w:rPr>
        <w:t xml:space="preserve">инициалы, фамилия)</w:t>
      </w:r>
      <w:r>
        <w:rPr>
          <w:color w:val="000000" w:themeColor="text1"/>
          <w:sz w:val="23"/>
          <w:szCs w:val="23"/>
        </w:rPr>
      </w:r>
    </w:p>
    <w:p w14:paraId="25B8CBF2" w14:textId="31EC1CD1">
      <w:pPr>
        <w:pBdr/>
        <w:spacing w:line="216" w:lineRule="auto"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</w:t>
      </w:r>
      <w:r>
        <w:rPr>
          <w:color w:val="000000" w:themeColor="text1"/>
          <w:sz w:val="28"/>
          <w:szCs w:val="28"/>
        </w:rPr>
        <w:t xml:space="preserve">огласовано:</w:t>
      </w:r>
      <w:r>
        <w:rPr>
          <w:color w:val="000000" w:themeColor="text1"/>
          <w:sz w:val="28"/>
          <w:szCs w:val="28"/>
        </w:rPr>
      </w:r>
    </w:p>
    <w:p w14:paraId="3D74C800" w14:textId="77777777">
      <w:pPr>
        <w:pBdr/>
        <w:spacing/>
        <w:ind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</w:r>
    </w:p>
    <w:p w14:paraId="44296D9C" w14:textId="12A09F3A">
      <w:pPr>
        <w:pBdr/>
        <w:spacing w:line="216" w:lineRule="auto"/>
        <w:ind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Руководитель практики от </w:t>
      </w:r>
      <w:r>
        <w:rPr>
          <w:color w:val="000000" w:themeColor="text1"/>
          <w:sz w:val="28"/>
          <w:szCs w:val="28"/>
        </w:rPr>
      </w:r>
    </w:p>
    <w:p w14:paraId="370934A9" w14:textId="7BCCF47E">
      <w:pPr>
        <w:pBdr/>
        <w:spacing w:line="216" w:lineRule="auto"/>
        <w:ind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_______________________________</w:t>
      </w:r>
      <w:r>
        <w:rPr>
          <w:color w:val="000000" w:themeColor="text1"/>
          <w:sz w:val="28"/>
          <w:szCs w:val="28"/>
        </w:rPr>
      </w:r>
    </w:p>
    <w:p w14:paraId="436C8B34" w14:textId="46F12C2A">
      <w:pPr>
        <w:pBdr/>
        <w:spacing w:line="216" w:lineRule="auto"/>
        <w:ind/>
        <w:jc w:val="both"/>
        <w:rPr>
          <w:color w:val="000000" w:themeColor="text1"/>
          <w:sz w:val="28"/>
          <w:szCs w:val="28"/>
          <w:vertAlign w:val="superscript"/>
        </w:rPr>
      </w:pPr>
      <w:r>
        <w:rPr>
          <w:color w:val="000000" w:themeColor="text1"/>
          <w:sz w:val="28"/>
          <w:szCs w:val="28"/>
        </w:rPr>
        <w:t xml:space="preserve">(</w:t>
      </w:r>
      <w:r>
        <w:rPr>
          <w:color w:val="000000" w:themeColor="text1"/>
          <w:sz w:val="25"/>
          <w:szCs w:val="25"/>
        </w:rPr>
        <w:t xml:space="preserve">наименование </w:t>
      </w:r>
      <w:r>
        <w:rPr>
          <w:color w:val="000000" w:themeColor="text1"/>
          <w:sz w:val="25"/>
          <w:szCs w:val="25"/>
        </w:rPr>
        <w:t xml:space="preserve">п</w:t>
      </w:r>
      <w:r>
        <w:rPr>
          <w:color w:val="000000" w:themeColor="text1"/>
          <w:sz w:val="25"/>
          <w:szCs w:val="25"/>
        </w:rPr>
        <w:t xml:space="preserve">рофильной </w:t>
      </w:r>
      <w:r>
        <w:rPr>
          <w:color w:val="000000" w:themeColor="text1"/>
          <w:sz w:val="25"/>
          <w:szCs w:val="25"/>
        </w:rPr>
        <w:t xml:space="preserve">органи</w:t>
      </w:r>
      <w:r>
        <w:rPr>
          <w:color w:val="000000" w:themeColor="text1"/>
          <w:sz w:val="25"/>
          <w:szCs w:val="25"/>
        </w:rPr>
        <w:t xml:space="preserve">зации</w:t>
      </w:r>
      <w:r>
        <w:rPr>
          <w:color w:val="000000" w:themeColor="text1"/>
          <w:sz w:val="28"/>
          <w:szCs w:val="28"/>
        </w:rPr>
        <w:t xml:space="preserve">)</w:t>
      </w:r>
      <w:r>
        <w:rPr>
          <w:color w:val="000000" w:themeColor="text1"/>
          <w:sz w:val="28"/>
          <w:szCs w:val="28"/>
        </w:rPr>
        <w:t xml:space="preserve">   </w:t>
      </w:r>
      <w:r>
        <w:rPr>
          <w:color w:val="000000" w:themeColor="text1"/>
          <w:sz w:val="28"/>
          <w:szCs w:val="28"/>
        </w:rPr>
        <w:t xml:space="preserve">  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_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  </w:t>
      </w:r>
      <w:r>
        <w:rPr>
          <w:color w:val="000000" w:themeColor="text1"/>
          <w:sz w:val="23"/>
          <w:szCs w:val="23"/>
        </w:rPr>
        <w:t xml:space="preserve">(подпись)   </w:t>
      </w:r>
      <w:r>
        <w:rPr>
          <w:color w:val="000000" w:themeColor="text1"/>
          <w:sz w:val="23"/>
          <w:szCs w:val="23"/>
        </w:rPr>
        <w:t xml:space="preserve">          </w:t>
      </w:r>
      <w:r>
        <w:rPr>
          <w:color w:val="000000" w:themeColor="text1"/>
          <w:sz w:val="23"/>
          <w:szCs w:val="23"/>
        </w:rPr>
        <w:t xml:space="preserve">   (</w:t>
      </w:r>
      <w:r>
        <w:rPr>
          <w:color w:val="000000" w:themeColor="text1"/>
          <w:sz w:val="23"/>
          <w:szCs w:val="23"/>
        </w:rPr>
        <w:t xml:space="preserve">инициалы, фамилия)</w:t>
      </w:r>
      <w:r>
        <w:rPr>
          <w:color w:val="000000" w:themeColor="text1"/>
          <w:sz w:val="28"/>
          <w:szCs w:val="28"/>
          <w:vertAlign w:val="superscript"/>
        </w:rPr>
      </w:r>
    </w:p>
    <w:p w14:paraId="663AFF8F" w14:textId="18E3E741"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7A2B7AE2" w14:textId="71161ADF"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7811D711" w14:textId="5F74A355"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18AACCF9" w14:textId="6B861ECE"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1358C770" w14:textId="4FE7DE3E"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0D45C01A" w14:textId="47E7552D"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2A753F6A" w14:textId="6F0E9527"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sectPr>
      <w:headerReference w:type="first" r:id="rId9"/>
      <w:footnotePr>
        <w:numFmt w:val="chicago"/>
        <w:numRestart w:val="eachPage"/>
      </w:footnotePr>
      <w:endnotePr/>
      <w:type w:val="nextPage"/>
      <w:pgSz w:h="16838" w:orient="portrait" w:w="11906"/>
      <w:pgMar w:top="851" w:right="567" w:bottom="568" w:left="1701" w:header="454" w:footer="454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1402664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5351040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alibri Light">
    <w:panose1 w:val="020F0302020204030204"/>
  </w:font>
  <w:font w:name="SimSun">
    <w:panose1 w:val="02010600030101010101"/>
  </w:font>
  <w:font w:name="Courier New">
    <w:panose1 w:val="02070309020205020404"/>
  </w:font>
  <w:font w:name="Mangal">
    <w:panose1 w:val="020405030504060302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0723C9D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C023FD6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3CE4946" w14:textId="758AF5F1">
    <w:pPr>
      <w:pStyle w:val="775"/>
      <w:pBdr/>
      <w:spacing/>
      <w:ind/>
      <w:jc w:val="center"/>
      <w:rPr/>
    </w:pPr>
    <w:r/>
    <w:r/>
  </w:p>
  <w:p w14:paraId="0BDDE377" w14:textId="77777777">
    <w:pPr>
      <w:pStyle w:val="775"/>
      <w:pBdr/>
      <w:spacing/>
      <w:ind/>
      <w:jc w:val="center"/>
      <w:rPr>
        <w:color w:val="000000" w:themeColor="text1"/>
        <w:lang w:val="en-US"/>
      </w:rPr>
    </w:pPr>
    <w:r>
      <w:rPr>
        <w:color w:val="000000" w:themeColor="text1"/>
        <w:lang w:val="en-US"/>
      </w:rPr>
    </w:r>
    <w:r>
      <w:rPr>
        <w:color w:val="000000" w:themeColor="text1"/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35BED"/>
    <w:lvl w:ilvl="0">
      <w:isLgl w:val="false"/>
      <w:lvlJc w:val="left"/>
      <w:lvlText w:val="%1."/>
      <w:numFmt w:val="decimal"/>
      <w:pPr>
        <w:pBdr/>
        <w:spacing/>
        <w:ind w:hanging="450" w:left="450"/>
      </w:pPr>
      <w:rPr>
        <w:rFonts w:hint="default"/>
      </w:rPr>
      <w:start w:val="9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2138"/>
      </w:pPr>
      <w:rPr>
        <w:rFonts w:hint="default"/>
      </w:rPr>
      <w:start w:val="9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3556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5334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67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853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030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172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13504"/>
      </w:pPr>
      <w:rPr>
        <w:rFonts w:hint="default"/>
      </w:rPr>
      <w:start w:val="1"/>
      <w:suff w:val="tab"/>
    </w:lvl>
  </w:abstractNum>
  <w:abstractNum w:abstractNumId="1">
    <w:nsid w:val="04043AEC"/>
    <w:lvl w:ilvl="0">
      <w:isLgl w:val="false"/>
      <w:lvlJc w:val="left"/>
      <w:lvlText w:val="%1."/>
      <w:numFmt w:val="decimal"/>
      <w:pPr>
        <w:pBdr/>
        <w:spacing/>
        <w:ind w:hanging="585" w:left="585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003"/>
      </w:pPr>
      <w:rPr>
        <w:rFonts w:hint="default"/>
      </w:rPr>
      <w:start w:val="3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286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929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21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285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313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3781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4064"/>
      </w:pPr>
      <w:rPr>
        <w:rFonts w:hint="default"/>
      </w:rPr>
      <w:start w:val="1"/>
      <w:suff w:val="tab"/>
    </w:lvl>
  </w:abstractNum>
  <w:abstractNum w:abstractNumId="2">
    <w:nsid w:val="07DA6233"/>
    <w:lvl w:ilvl="0">
      <w:isLgl w:val="false"/>
      <w:lvlJc w:val="left"/>
      <w:lvlText w:val="%1."/>
      <w:numFmt w:val="decimal"/>
      <w:pPr>
        <w:pBdr/>
        <w:spacing/>
        <w:ind w:hanging="450" w:left="1727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288"/>
      </w:pPr>
      <w:rPr>
        <w:rFonts w:hint="default"/>
        <w:b w:val="0"/>
        <w:color w:val="000000" w:themeColor="text1"/>
        <w:sz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288"/>
      </w:pPr>
      <w:rPr>
        <w:rFonts w:hint="default"/>
        <w:b w:val="0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  <w:b w:val="0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  <w:b w:val="0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  <w:b w:val="0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>
        <w:rFonts w:hint="default"/>
        <w:b w:val="0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  <w:b w:val="0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>
        <w:rFonts w:hint="default"/>
        <w:b w:val="0"/>
      </w:rPr>
      <w:start w:val="1"/>
      <w:suff w:val="tab"/>
    </w:lvl>
  </w:abstractNum>
  <w:abstractNum w:abstractNumId="3">
    <w:nsid w:val="0CCD3B0B"/>
    <w:lvl w:ilvl="0">
      <w:isLgl w:val="false"/>
      <w:lvlJc w:val="left"/>
      <w:lvlText w:val="%1."/>
      <w:numFmt w:val="decimal"/>
      <w:pPr>
        <w:pBdr/>
        <w:spacing/>
        <w:ind w:hanging="450" w:left="450"/>
      </w:pPr>
      <w:rPr>
        <w:rFonts w:hint="default"/>
      </w:rPr>
      <w:start w:val="9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571"/>
      </w:pPr>
      <w:rPr>
        <w:rFonts w:hint="default"/>
      </w:rPr>
      <w:start w:val="9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3556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5334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67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853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030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172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13504"/>
      </w:pPr>
      <w:rPr>
        <w:rFonts w:hint="default"/>
      </w:rPr>
      <w:start w:val="1"/>
      <w:suff w:val="tab"/>
    </w:lvl>
  </w:abstractNum>
  <w:abstractNum w:abstractNumId="4">
    <w:nsid w:val="0F4174C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147154F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720"/>
      </w:pPr>
      <w:rPr>
        <w:rFonts w:hint="default"/>
        <w:sz w:val="27"/>
        <w:szCs w:val="27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571"/>
      </w:pPr>
      <w:rPr>
        <w:rFonts w:hint="default"/>
        <w:sz w:val="27"/>
        <w:szCs w:val="27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6">
    <w:nsid w:val="19C07E83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1BBF29B0"/>
    <w:lvl w:ilvl="0">
      <w:isLgl w:val="false"/>
      <w:lvlJc w:val="left"/>
      <w:lvlText w:val="%1."/>
      <w:numFmt w:val="decimal"/>
      <w:pPr>
        <w:pBdr/>
        <w:spacing/>
        <w:ind w:hanging="360" w:left="107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8">
    <w:nsid w:val="1E695DAB"/>
    <w:lvl w:ilvl="0">
      <w:isLgl w:val="false"/>
      <w:lvlJc w:val="left"/>
      <w:lvlText w:val="%1."/>
      <w:numFmt w:val="decimal"/>
      <w:pPr>
        <w:pBdr/>
        <w:spacing/>
        <w:ind w:hanging="600" w:left="600"/>
      </w:pPr>
      <w:rPr>
        <w:rFonts w:hint="default"/>
      </w:rPr>
      <w:start w:val="1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3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098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647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836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23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293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312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3672"/>
      </w:pPr>
      <w:rPr>
        <w:rFonts w:hint="default"/>
      </w:rPr>
      <w:start w:val="1"/>
      <w:suff w:val="tab"/>
    </w:lvl>
  </w:abstractNum>
  <w:abstractNum w:abstractNumId="9">
    <w:nsid w:val="1EBE09E8"/>
    <w:lvl w:ilvl="0">
      <w:isLgl w:val="false"/>
      <w:lvlJc w:val="left"/>
      <w:lvlText w:val="%1."/>
      <w:numFmt w:val="decimal"/>
      <w:pPr>
        <w:pBdr/>
        <w:spacing/>
        <w:ind w:hanging="450" w:left="4703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4264"/>
      </w:pPr>
      <w:rPr>
        <w:rFonts w:hint="default"/>
        <w:b w:val="0"/>
        <w:color w:val="auto"/>
        <w:sz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4122"/>
      </w:pPr>
      <w:rPr>
        <w:rFonts w:hint="default"/>
        <w:b w:val="0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4056"/>
      </w:pPr>
      <w:rPr>
        <w:rFonts w:hint="default"/>
        <w:b w:val="0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4056"/>
      </w:pPr>
      <w:rPr>
        <w:rFonts w:hint="default"/>
        <w:b w:val="0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4416"/>
      </w:pPr>
      <w:rPr>
        <w:rFonts w:hint="default"/>
        <w:b w:val="0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4776"/>
      </w:pPr>
      <w:rPr>
        <w:rFonts w:hint="default"/>
        <w:b w:val="0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776"/>
      </w:pPr>
      <w:rPr>
        <w:rFonts w:hint="default"/>
        <w:b w:val="0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5136"/>
      </w:pPr>
      <w:rPr>
        <w:rFonts w:hint="default"/>
        <w:b w:val="0"/>
      </w:rPr>
      <w:start w:val="1"/>
      <w:suff w:val="tab"/>
    </w:lvl>
  </w:abstractNum>
  <w:abstractNum w:abstractNumId="10">
    <w:nsid w:val="1ED03E96"/>
    <w:lvl w:ilvl="0">
      <w:isLgl w:val="false"/>
      <w:lvlJc w:val="left"/>
      <w:lvlText w:val="%1"/>
      <w:numFmt w:val="decimal"/>
      <w:pPr>
        <w:pBdr/>
        <w:spacing/>
        <w:ind w:hanging="960" w:left="960"/>
      </w:pPr>
      <w:rPr>
        <w:rFonts w:hint="default"/>
      </w:rPr>
      <w:start w:val="7"/>
      <w:suff w:val="tab"/>
    </w:lvl>
    <w:lvl w:ilvl="1">
      <w:isLgl w:val="false"/>
      <w:lvlJc w:val="left"/>
      <w:lvlText w:val="%1.%2"/>
      <w:numFmt w:val="decimal"/>
      <w:pPr>
        <w:pBdr/>
        <w:spacing/>
        <w:ind w:hanging="960" w:left="1149"/>
      </w:pPr>
      <w:rPr>
        <w:rFonts w:hint="default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960" w:left="1338"/>
      </w:pPr>
      <w:rPr>
        <w:rFonts w:hint="default"/>
      </w:rPr>
      <w:start w:val="20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64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83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23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257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312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3672"/>
      </w:pPr>
      <w:rPr>
        <w:rFonts w:hint="default"/>
      </w:rPr>
      <w:start w:val="1"/>
      <w:suff w:val="tab"/>
    </w:lvl>
  </w:abstractNum>
  <w:abstractNum w:abstractNumId="11">
    <w:nsid w:val="2243235C"/>
    <w:lvl w:ilvl="0">
      <w:isLgl w:val="false"/>
      <w:lvlJc w:val="left"/>
      <w:lvlText w:val="%1."/>
      <w:numFmt w:val="decimal"/>
      <w:pPr>
        <w:pBdr/>
        <w:spacing/>
        <w:ind w:hanging="600" w:left="600"/>
      </w:pPr>
      <w:rPr>
        <w:rFonts w:hint="default"/>
      </w:rPr>
      <w:start w:val="10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3556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5334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67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853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030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172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13504"/>
      </w:pPr>
      <w:rPr>
        <w:rFonts w:hint="default"/>
      </w:rPr>
      <w:start w:val="1"/>
      <w:suff w:val="tab"/>
    </w:lvl>
  </w:abstractNum>
  <w:abstractNum w:abstractNumId="12">
    <w:nsid w:val="26386F38"/>
    <w:lvl w:ilvl="0">
      <w:isLgl w:val="false"/>
      <w:lvlJc w:val="left"/>
      <w:lvlText w:val="%1."/>
      <w:numFmt w:val="decimal"/>
      <w:pPr>
        <w:pBdr/>
        <w:spacing/>
        <w:ind w:hanging="1020" w:left="1020"/>
      </w:pPr>
      <w:rPr>
        <w:rFonts w:hint="default"/>
      </w:rPr>
      <w:start w:val="8"/>
      <w:suff w:val="tab"/>
    </w:lvl>
    <w:lvl w:ilvl="1">
      <w:isLgl w:val="false"/>
      <w:lvlJc w:val="left"/>
      <w:lvlText w:val="%1.%2."/>
      <w:numFmt w:val="decimal"/>
      <w:pPr>
        <w:pBdr/>
        <w:spacing/>
        <w:ind w:hanging="1020" w:left="1588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020" w:left="1878"/>
      </w:pPr>
      <w:rPr>
        <w:rFonts w:hint="default"/>
      </w:rPr>
      <w:start w:val="20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367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796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35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437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80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5592"/>
      </w:pPr>
      <w:rPr>
        <w:rFonts w:hint="default"/>
      </w:rPr>
      <w:start w:val="1"/>
      <w:suff w:val="tab"/>
    </w:lvl>
  </w:abstractNum>
  <w:abstractNum w:abstractNumId="13">
    <w:nsid w:val="353573B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000"/>
      </w:pPr>
      <w:rPr>
        <w:b w:val="0"/>
        <w:sz w:val="27"/>
        <w:szCs w:val="27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4">
    <w:nsid w:val="3CA665D1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927"/>
      </w:pPr>
      <w:rPr>
        <w:rFonts w:hint="default"/>
        <w:sz w:val="27"/>
        <w:szCs w:val="27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85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2421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348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391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4842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5409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6336"/>
      </w:pPr>
      <w:rPr>
        <w:rFonts w:hint="default"/>
      </w:rPr>
      <w:start w:val="1"/>
      <w:suff w:val="tab"/>
    </w:lvl>
  </w:abstractNum>
  <w:abstractNum w:abstractNumId="15">
    <w:nsid w:val="3D9001AC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44A357C8"/>
    <w:lvl w:ilvl="0">
      <w:isLgl w:val="false"/>
      <w:lvlJc w:val="left"/>
      <w:lvlText w:val="%1."/>
      <w:numFmt w:val="decimal"/>
      <w:pPr>
        <w:pBdr/>
        <w:spacing/>
        <w:ind w:hanging="450" w:left="450"/>
      </w:pPr>
      <w:rPr>
        <w:rFonts w:hint="default"/>
      </w:rPr>
      <w:start w:val="4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3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1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321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9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499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60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677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7840"/>
      </w:pPr>
      <w:rPr>
        <w:rFonts w:hint="default"/>
      </w:rPr>
      <w:start w:val="1"/>
      <w:suff w:val="tab"/>
    </w:lvl>
  </w:abstractNum>
  <w:abstractNum w:abstractNumId="17">
    <w:nsid w:val="49E17A09"/>
    <w:lvl w:ilvl="0">
      <w:isLgl w:val="false"/>
      <w:lvlJc w:val="left"/>
      <w:lvlText w:val="%1."/>
      <w:numFmt w:val="decimal"/>
      <w:pPr>
        <w:pBdr/>
        <w:spacing/>
        <w:ind w:hanging="1020" w:left="1020"/>
      </w:pPr>
      <w:rPr>
        <w:rFonts w:hint="default"/>
      </w:rPr>
      <w:start w:val="7"/>
      <w:suff w:val="tab"/>
    </w:lvl>
    <w:lvl w:ilvl="1">
      <w:isLgl w:val="false"/>
      <w:lvlJc w:val="left"/>
      <w:lvlText w:val="%1.%2."/>
      <w:numFmt w:val="decimal"/>
      <w:pPr>
        <w:pBdr/>
        <w:spacing/>
        <w:ind w:hanging="1020" w:left="2438"/>
      </w:pPr>
      <w:rPr>
        <w:rFonts w:hint="default"/>
        <w:b w:val="0"/>
        <w:caps w:val="0"/>
        <w:smallCaps w:val="0"/>
        <w:color w:val="000000" w:themeColor="text1"/>
        <w:spacing w:val="0"/>
        <w14:textOutline w14:w="0" w14:cap="flat" w14:cmpd="sng" w14:algn="ctr">
          <w14:noFill/>
          <w14:prstDash w14:val="solid"/>
          <w14:round/>
        </w14:textOutline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020" w:left="1398"/>
      </w:pPr>
      <w:rPr>
        <w:rFonts w:hint="default"/>
      </w:rPr>
      <w:start w:val="20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647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836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23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293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312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3672"/>
      </w:pPr>
      <w:rPr>
        <w:rFonts w:hint="default"/>
      </w:rPr>
      <w:start w:val="1"/>
      <w:suff w:val="tab"/>
    </w:lvl>
  </w:abstractNum>
  <w:abstractNum w:abstractNumId="18">
    <w:nsid w:val="4F6B79C2"/>
    <w:lvl w:ilvl="0">
      <w:isLgl w:val="false"/>
      <w:lvlJc w:val="left"/>
      <w:lvlText w:val="%1."/>
      <w:numFmt w:val="decimal"/>
      <w:pPr>
        <w:pBdr/>
        <w:spacing/>
        <w:ind w:hanging="390" w:left="390"/>
      </w:pPr>
      <w:rPr>
        <w:rFonts w:hint="default"/>
      </w:rPr>
      <w:start w:val="3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287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85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781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348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427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4842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5769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6336"/>
      </w:pPr>
      <w:rPr>
        <w:rFonts w:hint="default"/>
      </w:rPr>
      <w:start w:val="1"/>
      <w:suff w:val="tab"/>
    </w:lvl>
  </w:abstractNum>
  <w:abstractNum w:abstractNumId="19">
    <w:nsid w:val="4FBE775E"/>
    <w:lvl w:ilvl="0">
      <w:isLgl w:val="false"/>
      <w:lvlJc w:val="left"/>
      <w:lvlText w:val="%1."/>
      <w:numFmt w:val="decimal"/>
      <w:pPr>
        <w:pBdr/>
        <w:spacing/>
        <w:ind w:hanging="450" w:left="450"/>
      </w:pPr>
      <w:rPr>
        <w:rFonts w:hint="default"/>
      </w:rPr>
      <w:start w:val="9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146"/>
      </w:pPr>
      <w:rPr>
        <w:rFonts w:hint="default"/>
      </w:rPr>
      <w:start w:val="8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572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35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784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357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435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782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5568"/>
      </w:pPr>
      <w:rPr>
        <w:rFonts w:hint="default"/>
      </w:rPr>
      <w:start w:val="1"/>
      <w:suff w:val="tab"/>
    </w:lvl>
  </w:abstractNum>
  <w:abstractNum w:abstractNumId="20">
    <w:nsid w:val="532171CE"/>
    <w:lvl w:ilvl="0">
      <w:isLgl w:val="false"/>
      <w:lvlJc w:val="left"/>
      <w:lvlText w:val="%1."/>
      <w:numFmt w:val="decimal"/>
      <w:pPr>
        <w:pBdr/>
        <w:spacing/>
        <w:ind w:hanging="360" w:left="107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1">
    <w:nsid w:val="56DC0936"/>
    <w:lvl w:ilvl="0">
      <w:isLgl w:val="false"/>
      <w:lvlJc w:val="left"/>
      <w:lvlText w:val=""/>
      <w:numFmt w:val="bullet"/>
      <w:pPr>
        <w:pBdr/>
        <w:spacing/>
        <w:ind w:hanging="360" w:left="92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65A36BE2"/>
    <w:lvl w:ilvl="0">
      <w:isLgl w:val="false"/>
      <w:lvlJc w:val="left"/>
      <w:lvlText w:val="%1."/>
      <w:numFmt w:val="decimal"/>
      <w:pPr>
        <w:pBdr/>
        <w:spacing/>
        <w:ind w:hanging="585" w:left="585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145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570"/>
      </w:pPr>
      <w:rPr>
        <w:rFonts w:hint="default"/>
      </w:rPr>
      <w:start w:val="3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355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7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356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399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775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5200"/>
      </w:pPr>
      <w:rPr>
        <w:rFonts w:hint="default"/>
      </w:rPr>
      <w:start w:val="1"/>
      <w:suff w:val="tab"/>
    </w:lvl>
  </w:abstractNum>
  <w:abstractNum w:abstractNumId="23">
    <w:nsid w:val="67F6247E"/>
    <w:lvl w:ilvl="0">
      <w:isLgl w:val="false"/>
      <w:lvlJc w:val="left"/>
      <w:lvlText w:val="%1)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4">
    <w:nsid w:val="6913393E"/>
    <w:lvl w:ilvl="0">
      <w:isLgl w:val="false"/>
      <w:lvlJc w:val="left"/>
      <w:lvlText w:val="%1."/>
      <w:numFmt w:val="decimal"/>
      <w:pPr>
        <w:pBdr/>
        <w:spacing/>
        <w:ind w:hanging="450" w:left="1727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288"/>
      </w:pPr>
      <w:rPr>
        <w:rFonts w:hint="default"/>
        <w:b w:val="0"/>
        <w:color w:val="000000" w:themeColor="text1"/>
        <w:sz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288"/>
      </w:pPr>
      <w:rPr>
        <w:rFonts w:hint="default"/>
        <w:b w:val="0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  <w:b w:val="0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  <w:b w:val="0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  <w:b w:val="0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>
        <w:rFonts w:hint="default"/>
        <w:b w:val="0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  <w:b w:val="0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>
        <w:rFonts w:hint="default"/>
        <w:b w:val="0"/>
      </w:rPr>
      <w:start w:val="1"/>
      <w:suff w:val="tab"/>
    </w:lvl>
  </w:abstractNum>
  <w:abstractNum w:abstractNumId="25">
    <w:nsid w:val="6F3B007C"/>
    <w:lvl w:ilvl="0">
      <w:isLgl w:val="false"/>
      <w:lvlJc w:val="left"/>
      <w:lvlText w:val="%1."/>
      <w:numFmt w:val="decimal"/>
      <w:pPr>
        <w:pBdr/>
        <w:spacing/>
        <w:ind w:hanging="585" w:left="585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30"/>
      </w:pPr>
      <w:rPr>
        <w:rFonts w:hint="default"/>
      </w:rPr>
      <w:start w:val="2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57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929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21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285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313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3781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4064"/>
      </w:pPr>
      <w:rPr>
        <w:rFonts w:hint="default"/>
      </w:rPr>
      <w:start w:val="1"/>
      <w:suff w:val="tab"/>
    </w:lvl>
  </w:abstractNum>
  <w:num w:numId="1">
    <w:abstractNumId w:val="23"/>
  </w:num>
  <w:num w:numId="2">
    <w:abstractNumId w:val="9"/>
  </w:num>
  <w:num w:numId="3">
    <w:abstractNumId w:val="22"/>
  </w:num>
  <w:num w:numId="4">
    <w:abstractNumId w:val="25"/>
  </w:num>
  <w:num w:numId="5">
    <w:abstractNumId w:val="1"/>
  </w:num>
  <w:num w:numId="6">
    <w:abstractNumId w:val="18"/>
  </w:num>
  <w:num w:numId="7">
    <w:abstractNumId w:val="13"/>
  </w:num>
  <w:num w:numId="8">
    <w:abstractNumId w:val="14"/>
  </w:num>
  <w:num w:numId="9">
    <w:abstractNumId w:val="24"/>
  </w:num>
  <w:num w:numId="10">
    <w:abstractNumId w:val="2"/>
  </w:num>
  <w:num w:numId="11">
    <w:abstractNumId w:val="10"/>
  </w:num>
  <w:num w:numId="12">
    <w:abstractNumId w:val="17"/>
  </w:num>
  <w:num w:numId="13">
    <w:abstractNumId w:val="8"/>
  </w:num>
  <w:num w:numId="14">
    <w:abstractNumId w:val="16"/>
  </w:num>
  <w:num w:numId="15">
    <w:abstractNumId w:val="20"/>
  </w:num>
  <w:num w:numId="16">
    <w:abstractNumId w:val="5"/>
  </w:num>
  <w:num w:numId="17">
    <w:abstractNumId w:val="3"/>
  </w:num>
  <w:num w:numId="18">
    <w:abstractNumId w:val="0"/>
  </w:num>
  <w:num w:numId="19">
    <w:abstractNumId w:val="11"/>
  </w:num>
  <w:num w:numId="20">
    <w:abstractNumId w:val="12"/>
  </w:num>
  <w:num w:numId="21">
    <w:abstractNumId w:val="7"/>
  </w:num>
  <w:num w:numId="22">
    <w:abstractNumId w:val="19"/>
  </w:num>
  <w:num w:numId="23">
    <w:abstractNumId w:val="4"/>
  </w:num>
  <w:num w:numId="24">
    <w:abstractNumId w:val="6"/>
  </w:num>
  <w:num w:numId="25">
    <w:abstractNumId w:val="21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chicago"/>
    <w:numStart w:val="1"/>
    <w:numRestart w:val="eachPage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66"/>
    <w:next w:val="7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3">
    <w:name w:val="Heading 5"/>
    <w:basedOn w:val="766"/>
    <w:next w:val="7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66"/>
    <w:next w:val="7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66"/>
    <w:next w:val="7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66"/>
    <w:next w:val="7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66"/>
    <w:next w:val="7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70"/>
    <w:link w:val="7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0"/>
    <w:link w:val="7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0"/>
    <w:link w:val="76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0"/>
    <w:link w:val="8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66"/>
    <w:next w:val="7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7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66"/>
    <w:next w:val="7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7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66"/>
    <w:next w:val="7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7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7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7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7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70"/>
    <w:link w:val="775"/>
    <w:uiPriority w:val="99"/>
    <w:pPr>
      <w:pBdr/>
      <w:spacing/>
      <w:ind/>
    </w:pPr>
  </w:style>
  <w:style w:type="character" w:styleId="179">
    <w:name w:val="Footer Char"/>
    <w:basedOn w:val="770"/>
    <w:link w:val="777"/>
    <w:uiPriority w:val="99"/>
    <w:pPr>
      <w:pBdr/>
      <w:spacing/>
      <w:ind/>
    </w:pPr>
  </w:style>
  <w:style w:type="paragraph" w:styleId="180">
    <w:name w:val="Caption"/>
    <w:basedOn w:val="766"/>
    <w:next w:val="7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770"/>
    <w:link w:val="791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70"/>
    <w:link w:val="865"/>
    <w:uiPriority w:val="99"/>
    <w:semiHidden/>
    <w:pPr>
      <w:pBdr/>
      <w:spacing/>
      <w:ind/>
    </w:pPr>
    <w:rPr>
      <w:sz w:val="20"/>
      <w:szCs w:val="20"/>
    </w:rPr>
  </w:style>
  <w:style w:type="paragraph" w:styleId="192">
    <w:name w:val="toc 4"/>
    <w:basedOn w:val="766"/>
    <w:next w:val="766"/>
    <w:uiPriority w:val="39"/>
    <w:unhideWhenUsed/>
    <w:pPr>
      <w:pBdr/>
      <w:spacing w:after="100"/>
      <w:ind w:left="660"/>
    </w:pPr>
  </w:style>
  <w:style w:type="paragraph" w:styleId="193">
    <w:name w:val="toc 5"/>
    <w:basedOn w:val="766"/>
    <w:next w:val="766"/>
    <w:uiPriority w:val="39"/>
    <w:unhideWhenUsed/>
    <w:pPr>
      <w:pBdr/>
      <w:spacing w:after="100"/>
      <w:ind w:left="880"/>
    </w:pPr>
  </w:style>
  <w:style w:type="paragraph" w:styleId="194">
    <w:name w:val="toc 6"/>
    <w:basedOn w:val="766"/>
    <w:next w:val="766"/>
    <w:uiPriority w:val="39"/>
    <w:unhideWhenUsed/>
    <w:pPr>
      <w:pBdr/>
      <w:spacing w:after="100"/>
      <w:ind w:left="1100"/>
    </w:pPr>
  </w:style>
  <w:style w:type="paragraph" w:styleId="195">
    <w:name w:val="toc 7"/>
    <w:basedOn w:val="766"/>
    <w:next w:val="766"/>
    <w:uiPriority w:val="39"/>
    <w:unhideWhenUsed/>
    <w:pPr>
      <w:pBdr/>
      <w:spacing w:after="100"/>
      <w:ind w:left="1320"/>
    </w:pPr>
  </w:style>
  <w:style w:type="paragraph" w:styleId="196">
    <w:name w:val="toc 8"/>
    <w:basedOn w:val="766"/>
    <w:next w:val="766"/>
    <w:uiPriority w:val="39"/>
    <w:unhideWhenUsed/>
    <w:pPr>
      <w:pBdr/>
      <w:spacing w:after="100"/>
      <w:ind w:left="1540"/>
    </w:pPr>
  </w:style>
  <w:style w:type="paragraph" w:styleId="197">
    <w:name w:val="toc 9"/>
    <w:basedOn w:val="766"/>
    <w:next w:val="766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66"/>
    <w:next w:val="766"/>
    <w:uiPriority w:val="99"/>
    <w:unhideWhenUsed/>
    <w:pPr>
      <w:pBdr/>
      <w:spacing w:after="0" w:afterAutospacing="0"/>
      <w:ind/>
    </w:pPr>
  </w:style>
  <w:style w:type="paragraph" w:styleId="766" w:default="1">
    <w:name w:val="Normal"/>
    <w:qFormat/>
    <w:pPr>
      <w:pBdr/>
      <w:spacing/>
      <w:ind/>
    </w:pPr>
    <w:rPr>
      <w:sz w:val="24"/>
      <w:szCs w:val="24"/>
    </w:rPr>
  </w:style>
  <w:style w:type="paragraph" w:styleId="767">
    <w:name w:val="Heading 1"/>
    <w:basedOn w:val="766"/>
    <w:next w:val="766"/>
    <w:link w:val="780"/>
    <w:uiPriority w:val="9"/>
    <w:qFormat/>
    <w:pPr>
      <w:keepNext w:val="true"/>
      <w:keepLines w:val="true"/>
      <w:pBdr/>
      <w:spacing w:before="480"/>
      <w:ind/>
      <w:outlineLvl w:val="0"/>
    </w:pPr>
    <w:rPr>
      <w:rFonts w:eastAsiaTheme="majorEastAsia" w:cstheme="majorBidi"/>
      <w:bCs/>
      <w:color w:val="000000" w:themeColor="text1"/>
      <w:sz w:val="28"/>
      <w:szCs w:val="28"/>
    </w:rPr>
  </w:style>
  <w:style w:type="paragraph" w:styleId="768">
    <w:name w:val="Heading 2"/>
    <w:basedOn w:val="766"/>
    <w:link w:val="884"/>
    <w:qFormat/>
    <w:pPr>
      <w:pBdr/>
      <w:spacing w:after="100" w:afterAutospacing="1" w:before="100" w:beforeAutospacing="1" w:line="0" w:lineRule="auto"/>
      <w:ind/>
      <w:jc w:val="center"/>
      <w:outlineLvl w:val="1"/>
    </w:pPr>
    <w:rPr>
      <w:b/>
      <w:bCs/>
      <w:color w:val="000000"/>
      <w:sz w:val="36"/>
      <w:szCs w:val="36"/>
    </w:rPr>
  </w:style>
  <w:style w:type="paragraph" w:styleId="769">
    <w:name w:val="Heading 4"/>
    <w:basedOn w:val="766"/>
    <w:next w:val="766"/>
    <w:link w:val="782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770" w:default="1">
    <w:name w:val="Default Paragraph Font"/>
    <w:uiPriority w:val="1"/>
    <w:semiHidden/>
    <w:unhideWhenUsed/>
    <w:pPr>
      <w:pBdr/>
      <w:spacing/>
      <w:ind/>
    </w:pPr>
  </w:style>
  <w:style w:type="table" w:styleId="77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2" w:default="1">
    <w:name w:val="No List"/>
    <w:uiPriority w:val="99"/>
    <w:semiHidden/>
    <w:unhideWhenUsed/>
    <w:pPr>
      <w:pBdr/>
      <w:spacing/>
      <w:ind/>
    </w:pPr>
  </w:style>
  <w:style w:type="character" w:styleId="773">
    <w:name w:val="Hyperlink"/>
    <w:uiPriority w:val="99"/>
    <w:pPr>
      <w:pBdr/>
      <w:spacing/>
      <w:ind/>
    </w:pPr>
    <w:rPr>
      <w:rFonts w:hint="default" w:ascii="Times New Roman" w:hAnsi="Times New Roman" w:cs="Times New Roman"/>
      <w:b w:val="0"/>
      <w:bCs w:val="0"/>
      <w:strike w:val="0"/>
      <w:color w:val="000099"/>
      <w:sz w:val="24"/>
      <w:szCs w:val="24"/>
      <w:u w:val="none"/>
    </w:rPr>
  </w:style>
  <w:style w:type="paragraph" w:styleId="774">
    <w:name w:val="Balloon Text"/>
    <w:basedOn w:val="766"/>
    <w:link w:val="888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775">
    <w:name w:val="Header"/>
    <w:basedOn w:val="766"/>
    <w:link w:val="787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76">
    <w:name w:val="page number"/>
    <w:basedOn w:val="770"/>
    <w:pPr>
      <w:pBdr/>
      <w:spacing/>
      <w:ind/>
    </w:pPr>
  </w:style>
  <w:style w:type="paragraph" w:styleId="777">
    <w:name w:val="Footer"/>
    <w:basedOn w:val="766"/>
    <w:link w:val="864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778">
    <w:name w:val="Body Text 2"/>
    <w:basedOn w:val="766"/>
    <w:link w:val="789"/>
    <w:pPr>
      <w:pBdr/>
      <w:spacing/>
      <w:ind/>
    </w:pPr>
    <w:rPr>
      <w:sz w:val="28"/>
      <w:szCs w:val="20"/>
    </w:rPr>
  </w:style>
  <w:style w:type="paragraph" w:styleId="779">
    <w:name w:val="List Paragraph"/>
    <w:basedOn w:val="766"/>
    <w:uiPriority w:val="99"/>
    <w:qFormat/>
    <w:pPr>
      <w:pBdr/>
      <w:spacing/>
      <w:ind w:left="720"/>
      <w:contextualSpacing w:val="true"/>
    </w:pPr>
  </w:style>
  <w:style w:type="character" w:styleId="780" w:customStyle="1">
    <w:name w:val="Заголовок 1 Знак"/>
    <w:basedOn w:val="770"/>
    <w:link w:val="767"/>
    <w:pPr>
      <w:pBdr/>
      <w:spacing/>
      <w:ind/>
    </w:pPr>
    <w:rPr>
      <w:rFonts w:eastAsiaTheme="majorEastAsia" w:cstheme="majorBidi"/>
      <w:bCs/>
      <w:color w:val="000000" w:themeColor="text1"/>
      <w:sz w:val="28"/>
      <w:szCs w:val="28"/>
    </w:rPr>
  </w:style>
  <w:style w:type="table" w:styleId="781">
    <w:name w:val="Table Grid"/>
    <w:basedOn w:val="771"/>
    <w:uiPriority w:val="59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82" w:customStyle="1">
    <w:name w:val="Заголовок 4 Знак"/>
    <w:basedOn w:val="770"/>
    <w:link w:val="76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  <w:sz w:val="24"/>
      <w:szCs w:val="24"/>
    </w:rPr>
  </w:style>
  <w:style w:type="character" w:styleId="783" w:customStyle="1">
    <w:name w:val="Основной текст Знак"/>
    <w:link w:val="784"/>
    <w:pPr>
      <w:pBdr/>
      <w:spacing/>
      <w:ind/>
    </w:pPr>
    <w:rPr>
      <w:sz w:val="24"/>
      <w:szCs w:val="24"/>
    </w:rPr>
  </w:style>
  <w:style w:type="paragraph" w:styleId="784">
    <w:name w:val="Body Text"/>
    <w:basedOn w:val="766"/>
    <w:link w:val="783"/>
    <w:pPr>
      <w:pBdr/>
      <w:spacing w:after="120"/>
      <w:ind/>
    </w:pPr>
  </w:style>
  <w:style w:type="character" w:styleId="785" w:customStyle="1">
    <w:name w:val="Основной текст Знак1"/>
    <w:basedOn w:val="770"/>
    <w:semiHidden/>
    <w:pPr>
      <w:pBdr/>
      <w:spacing/>
      <w:ind/>
    </w:pPr>
    <w:rPr>
      <w:sz w:val="24"/>
      <w:szCs w:val="24"/>
    </w:rPr>
  </w:style>
  <w:style w:type="paragraph" w:styleId="786" w:customStyle="1">
    <w:name w:val="Normal1"/>
    <w:pPr>
      <w:pBdr/>
      <w:spacing w:after="100" w:before="100"/>
      <w:ind/>
    </w:pPr>
    <w:rPr>
      <w:sz w:val="24"/>
    </w:rPr>
  </w:style>
  <w:style w:type="character" w:styleId="787" w:customStyle="1">
    <w:name w:val="Верхний колонтитул Знак"/>
    <w:basedOn w:val="770"/>
    <w:link w:val="775"/>
    <w:uiPriority w:val="99"/>
    <w:pPr>
      <w:pBdr/>
      <w:spacing/>
      <w:ind/>
    </w:pPr>
    <w:rPr>
      <w:sz w:val="24"/>
      <w:szCs w:val="24"/>
    </w:rPr>
  </w:style>
  <w:style w:type="character" w:styleId="788">
    <w:name w:val="Placeholder Text"/>
    <w:uiPriority w:val="99"/>
    <w:semiHidden/>
    <w:pPr>
      <w:pBdr/>
      <w:spacing/>
      <w:ind/>
    </w:pPr>
    <w:rPr>
      <w:color w:val="808080"/>
    </w:rPr>
  </w:style>
  <w:style w:type="character" w:styleId="789" w:customStyle="1">
    <w:name w:val="Основной текст 2 Знак"/>
    <w:basedOn w:val="770"/>
    <w:link w:val="778"/>
    <w:pPr>
      <w:pBdr/>
      <w:spacing/>
      <w:ind/>
    </w:pPr>
    <w:rPr>
      <w:sz w:val="28"/>
    </w:rPr>
  </w:style>
  <w:style w:type="paragraph" w:styleId="790" w:customStyle="1">
    <w:name w:val="Standard"/>
    <w:pPr>
      <w:pBdr/>
      <w:spacing/>
      <w:ind/>
    </w:pPr>
    <w:rPr>
      <w:rFonts w:eastAsia="SimSun" w:cs="Mangal"/>
      <w:sz w:val="24"/>
      <w:szCs w:val="24"/>
      <w:lang w:eastAsia="zh-CN" w:bidi="hi-IN"/>
    </w:rPr>
  </w:style>
  <w:style w:type="paragraph" w:styleId="791">
    <w:name w:val="footnote text"/>
    <w:basedOn w:val="766"/>
    <w:link w:val="792"/>
    <w:pPr>
      <w:pBdr/>
      <w:spacing/>
      <w:ind/>
    </w:pPr>
    <w:rPr>
      <w:sz w:val="20"/>
      <w:szCs w:val="20"/>
    </w:rPr>
  </w:style>
  <w:style w:type="character" w:styleId="792" w:customStyle="1">
    <w:name w:val="Текст сноски Знак"/>
    <w:basedOn w:val="770"/>
    <w:link w:val="791"/>
    <w:pPr>
      <w:pBdr/>
      <w:spacing/>
      <w:ind/>
    </w:pPr>
  </w:style>
  <w:style w:type="character" w:styleId="793">
    <w:name w:val="footnote reference"/>
    <w:basedOn w:val="770"/>
    <w:pPr>
      <w:pBdr/>
      <w:spacing/>
      <w:ind/>
    </w:pPr>
    <w:rPr>
      <w:rFonts w:cs="Times New Roman"/>
      <w:vertAlign w:val="superscript"/>
    </w:rPr>
  </w:style>
  <w:style w:type="character" w:styleId="794" w:customStyle="1">
    <w:name w:val="Гипертекстовая ссылка"/>
    <w:basedOn w:val="770"/>
    <w:uiPriority w:val="99"/>
    <w:pPr>
      <w:pBdr/>
      <w:spacing/>
      <w:ind/>
    </w:pPr>
    <w:rPr>
      <w:color w:val="106bbe"/>
    </w:rPr>
  </w:style>
  <w:style w:type="table" w:styleId="795" w:customStyle="1">
    <w:name w:val="Сетка таблицы1"/>
    <w:basedOn w:val="771"/>
    <w:uiPriority w:val="39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6">
    <w:name w:val="Normal (Web)"/>
    <w:basedOn w:val="766"/>
    <w:uiPriority w:val="99"/>
    <w:unhideWhenUsed/>
    <w:qFormat/>
    <w:pPr>
      <w:pBdr/>
      <w:spacing w:after="100" w:afterAutospacing="1" w:before="100" w:beforeAutospacing="1"/>
      <w:ind/>
    </w:pPr>
  </w:style>
  <w:style w:type="table" w:styleId="797" w:customStyle="1">
    <w:name w:val="Сетка таблицы2"/>
    <w:basedOn w:val="771"/>
    <w:uiPriority w:val="39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98" w:customStyle="1">
    <w:name w:val="Основной текст_"/>
    <w:basedOn w:val="770"/>
    <w:link w:val="838"/>
    <w:pPr>
      <w:pBdr/>
      <w:spacing/>
      <w:ind/>
    </w:pPr>
    <w:rPr>
      <w:sz w:val="27"/>
      <w:szCs w:val="27"/>
      <w:shd w:val="clear" w:color="auto" w:fill="ffffff"/>
    </w:rPr>
  </w:style>
  <w:style w:type="character" w:styleId="799" w:customStyle="1">
    <w:name w:val="Основной текст + 13 pt"/>
    <w:basedOn w:val="798"/>
    <w:pPr>
      <w:pBdr/>
      <w:spacing/>
      <w:ind/>
    </w:pPr>
    <w:rPr>
      <w:sz w:val="26"/>
      <w:szCs w:val="26"/>
      <w:shd w:val="clear" w:color="auto" w:fill="ffffff"/>
    </w:rPr>
  </w:style>
  <w:style w:type="character" w:styleId="800" w:customStyle="1">
    <w:name w:val="Основной текст (3)_"/>
    <w:basedOn w:val="770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styleId="801" w:customStyle="1">
    <w:name w:val="Основной текст (3)"/>
    <w:basedOn w:val="800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styleId="802" w:customStyle="1">
    <w:name w:val="Основной текст (2)_"/>
    <w:basedOn w:val="770"/>
    <w:link w:val="839"/>
    <w:pPr>
      <w:pBdr/>
      <w:spacing/>
      <w:ind/>
    </w:pPr>
    <w:rPr>
      <w:sz w:val="23"/>
      <w:szCs w:val="23"/>
      <w:shd w:val="clear" w:color="auto" w:fill="ffffff"/>
    </w:rPr>
  </w:style>
  <w:style w:type="character" w:styleId="803" w:customStyle="1">
    <w:name w:val="Основной текст (2) + Полужирный"/>
    <w:basedOn w:val="802"/>
    <w:pPr>
      <w:pBdr/>
      <w:spacing/>
      <w:ind/>
    </w:pPr>
    <w:rPr>
      <w:b/>
      <w:bCs/>
      <w:sz w:val="23"/>
      <w:szCs w:val="23"/>
      <w:shd w:val="clear" w:color="auto" w:fill="ffffff"/>
    </w:rPr>
  </w:style>
  <w:style w:type="character" w:styleId="804" w:customStyle="1">
    <w:name w:val="Подпись к таблице_"/>
    <w:basedOn w:val="770"/>
    <w:link w:val="840"/>
    <w:pPr>
      <w:pBdr/>
      <w:spacing/>
      <w:ind/>
    </w:pPr>
    <w:rPr>
      <w:sz w:val="27"/>
      <w:szCs w:val="27"/>
      <w:shd w:val="clear" w:color="auto" w:fill="ffffff"/>
    </w:rPr>
  </w:style>
  <w:style w:type="character" w:styleId="805" w:customStyle="1">
    <w:name w:val="Подпись к таблице + 13 pt"/>
    <w:basedOn w:val="804"/>
    <w:pPr>
      <w:pBdr/>
      <w:spacing/>
      <w:ind/>
    </w:pPr>
    <w:rPr>
      <w:sz w:val="26"/>
      <w:szCs w:val="26"/>
      <w:shd w:val="clear" w:color="auto" w:fill="ffffff"/>
    </w:rPr>
  </w:style>
  <w:style w:type="character" w:styleId="806" w:customStyle="1">
    <w:name w:val="Основной текст (5)_"/>
    <w:basedOn w:val="770"/>
    <w:link w:val="841"/>
    <w:pPr>
      <w:pBdr/>
      <w:spacing/>
      <w:ind/>
    </w:pPr>
    <w:rPr>
      <w:sz w:val="21"/>
      <w:szCs w:val="21"/>
      <w:shd w:val="clear" w:color="auto" w:fill="ffffff"/>
    </w:rPr>
  </w:style>
  <w:style w:type="character" w:styleId="807" w:customStyle="1">
    <w:name w:val="Основной текст (8)_"/>
    <w:basedOn w:val="770"/>
    <w:link w:val="842"/>
    <w:pPr>
      <w:pBdr/>
      <w:spacing/>
      <w:ind/>
    </w:pPr>
    <w:rPr>
      <w:sz w:val="21"/>
      <w:szCs w:val="21"/>
      <w:shd w:val="clear" w:color="auto" w:fill="ffffff"/>
    </w:rPr>
  </w:style>
  <w:style w:type="character" w:styleId="808" w:customStyle="1">
    <w:name w:val="Основной текст (8) + 10 pt"/>
    <w:basedOn w:val="807"/>
    <w:pPr>
      <w:pBdr/>
      <w:spacing/>
      <w:ind/>
    </w:pPr>
    <w:rPr>
      <w:sz w:val="20"/>
      <w:szCs w:val="20"/>
      <w:shd w:val="clear" w:color="auto" w:fill="ffffff"/>
    </w:rPr>
  </w:style>
  <w:style w:type="character" w:styleId="809" w:customStyle="1">
    <w:name w:val="Основной текст (3) + Не полужирный"/>
    <w:basedOn w:val="800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styleId="810" w:customStyle="1">
    <w:name w:val="Основной текст (15)_"/>
    <w:basedOn w:val="770"/>
    <w:link w:val="843"/>
    <w:pPr>
      <w:pBdr/>
      <w:spacing/>
      <w:ind/>
    </w:pPr>
    <w:rPr>
      <w:sz w:val="23"/>
      <w:szCs w:val="23"/>
      <w:shd w:val="clear" w:color="auto" w:fill="ffffff"/>
    </w:rPr>
  </w:style>
  <w:style w:type="character" w:styleId="811" w:customStyle="1">
    <w:name w:val="Основной текст (15) + 10;5 pt"/>
    <w:basedOn w:val="810"/>
    <w:pPr>
      <w:pBdr/>
      <w:spacing/>
      <w:ind/>
    </w:pPr>
    <w:rPr>
      <w:sz w:val="21"/>
      <w:szCs w:val="21"/>
      <w:shd w:val="clear" w:color="auto" w:fill="ffffff"/>
    </w:rPr>
  </w:style>
  <w:style w:type="character" w:styleId="812" w:customStyle="1">
    <w:name w:val="Основной текст (7)_"/>
    <w:basedOn w:val="770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styleId="813" w:customStyle="1">
    <w:name w:val="Основной текст (7)"/>
    <w:basedOn w:val="812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styleId="814" w:customStyle="1">
    <w:name w:val="Основной текст (16)_"/>
    <w:basedOn w:val="770"/>
    <w:link w:val="844"/>
    <w:pPr>
      <w:pBdr/>
      <w:spacing/>
      <w:ind/>
    </w:pPr>
    <w:rPr>
      <w:sz w:val="22"/>
      <w:szCs w:val="22"/>
      <w:shd w:val="clear" w:color="auto" w:fill="ffffff"/>
    </w:rPr>
  </w:style>
  <w:style w:type="character" w:styleId="815" w:customStyle="1">
    <w:name w:val="Основной текст (16) + 11;5 pt"/>
    <w:basedOn w:val="814"/>
    <w:pPr>
      <w:pBdr/>
      <w:spacing/>
      <w:ind/>
    </w:pPr>
    <w:rPr>
      <w:sz w:val="23"/>
      <w:szCs w:val="23"/>
      <w:shd w:val="clear" w:color="auto" w:fill="ffffff"/>
    </w:rPr>
  </w:style>
  <w:style w:type="character" w:styleId="816" w:customStyle="1">
    <w:name w:val="Основной текст (6)_"/>
    <w:basedOn w:val="770"/>
    <w:link w:val="845"/>
    <w:pPr>
      <w:pBdr/>
      <w:spacing/>
      <w:ind/>
    </w:pPr>
    <w:rPr>
      <w:sz w:val="22"/>
      <w:szCs w:val="22"/>
      <w:shd w:val="clear" w:color="auto" w:fill="ffffff"/>
    </w:rPr>
  </w:style>
  <w:style w:type="character" w:styleId="817" w:customStyle="1">
    <w:name w:val="Основной текст (22)_"/>
    <w:basedOn w:val="770"/>
    <w:link w:val="846"/>
    <w:pPr>
      <w:pBdr/>
      <w:spacing/>
      <w:ind/>
    </w:pPr>
    <w:rPr>
      <w:sz w:val="22"/>
      <w:szCs w:val="22"/>
      <w:shd w:val="clear" w:color="auto" w:fill="ffffff"/>
    </w:rPr>
  </w:style>
  <w:style w:type="character" w:styleId="818" w:customStyle="1">
    <w:name w:val="Основной текст (11)_"/>
    <w:basedOn w:val="770"/>
    <w:link w:val="847"/>
    <w:pPr>
      <w:pBdr/>
      <w:spacing/>
      <w:ind/>
    </w:pPr>
    <w:rPr>
      <w:shd w:val="clear" w:color="auto" w:fill="ffffff"/>
    </w:rPr>
  </w:style>
  <w:style w:type="character" w:styleId="819" w:customStyle="1">
    <w:name w:val="Основной текст (11) + 10;5 pt"/>
    <w:basedOn w:val="818"/>
    <w:pPr>
      <w:pBdr/>
      <w:spacing/>
      <w:ind/>
    </w:pPr>
    <w:rPr>
      <w:sz w:val="21"/>
      <w:szCs w:val="21"/>
      <w:shd w:val="clear" w:color="auto" w:fill="ffffff"/>
    </w:rPr>
  </w:style>
  <w:style w:type="character" w:styleId="820" w:customStyle="1">
    <w:name w:val="Основной текст (17)_"/>
    <w:basedOn w:val="770"/>
    <w:link w:val="848"/>
    <w:pPr>
      <w:pBdr/>
      <w:spacing/>
      <w:ind/>
    </w:pPr>
    <w:rPr>
      <w:sz w:val="21"/>
      <w:szCs w:val="21"/>
      <w:shd w:val="clear" w:color="auto" w:fill="ffffff"/>
    </w:rPr>
  </w:style>
  <w:style w:type="character" w:styleId="821" w:customStyle="1">
    <w:name w:val="Основной текст (17) + 11 pt"/>
    <w:basedOn w:val="820"/>
    <w:pPr>
      <w:pBdr/>
      <w:spacing/>
      <w:ind/>
    </w:pPr>
    <w:rPr>
      <w:sz w:val="22"/>
      <w:szCs w:val="22"/>
      <w:shd w:val="clear" w:color="auto" w:fill="ffffff"/>
    </w:rPr>
  </w:style>
  <w:style w:type="character" w:styleId="822" w:customStyle="1">
    <w:name w:val="Основной текст (26)_"/>
    <w:basedOn w:val="770"/>
    <w:link w:val="849"/>
    <w:pPr>
      <w:pBdr/>
      <w:spacing/>
      <w:ind/>
    </w:pPr>
    <w:rPr>
      <w:sz w:val="21"/>
      <w:szCs w:val="21"/>
      <w:shd w:val="clear" w:color="auto" w:fill="ffffff"/>
    </w:rPr>
  </w:style>
  <w:style w:type="character" w:styleId="823" w:customStyle="1">
    <w:name w:val="Основной текст (26) + 10 pt"/>
    <w:basedOn w:val="822"/>
    <w:pPr>
      <w:pBdr/>
      <w:spacing/>
      <w:ind/>
    </w:pPr>
    <w:rPr>
      <w:sz w:val="20"/>
      <w:szCs w:val="20"/>
      <w:shd w:val="clear" w:color="auto" w:fill="ffffff"/>
    </w:rPr>
  </w:style>
  <w:style w:type="character" w:styleId="824" w:customStyle="1">
    <w:name w:val="Основной текст (18)_"/>
    <w:basedOn w:val="770"/>
    <w:link w:val="850"/>
    <w:pPr>
      <w:pBdr/>
      <w:spacing/>
      <w:ind/>
    </w:pPr>
    <w:rPr>
      <w:sz w:val="21"/>
      <w:szCs w:val="21"/>
      <w:shd w:val="clear" w:color="auto" w:fill="ffffff"/>
    </w:rPr>
  </w:style>
  <w:style w:type="character" w:styleId="825" w:customStyle="1">
    <w:name w:val="Основной текст (29)_"/>
    <w:basedOn w:val="770"/>
    <w:link w:val="851"/>
    <w:pPr>
      <w:pBdr/>
      <w:spacing/>
      <w:ind/>
    </w:pPr>
    <w:rPr>
      <w:sz w:val="11"/>
      <w:szCs w:val="11"/>
      <w:shd w:val="clear" w:color="auto" w:fill="ffffff"/>
    </w:rPr>
  </w:style>
  <w:style w:type="character" w:styleId="826" w:customStyle="1">
    <w:name w:val="Основной текст (19)_"/>
    <w:basedOn w:val="770"/>
    <w:link w:val="852"/>
    <w:pPr>
      <w:pBdr/>
      <w:spacing/>
      <w:ind/>
    </w:pPr>
    <w:rPr>
      <w:shd w:val="clear" w:color="auto" w:fill="ffffff"/>
    </w:rPr>
  </w:style>
  <w:style w:type="character" w:styleId="827" w:customStyle="1">
    <w:name w:val="Основной текст (19) + 10;5 pt"/>
    <w:basedOn w:val="826"/>
    <w:pPr>
      <w:pBdr/>
      <w:spacing/>
      <w:ind/>
    </w:pPr>
    <w:rPr>
      <w:sz w:val="21"/>
      <w:szCs w:val="21"/>
      <w:shd w:val="clear" w:color="auto" w:fill="ffffff"/>
    </w:rPr>
  </w:style>
  <w:style w:type="character" w:styleId="828" w:customStyle="1">
    <w:name w:val="Основной текст (12)_"/>
    <w:basedOn w:val="770"/>
    <w:link w:val="853"/>
    <w:pPr>
      <w:pBdr/>
      <w:spacing/>
      <w:ind/>
    </w:pPr>
    <w:rPr>
      <w:shd w:val="clear" w:color="auto" w:fill="ffffff"/>
    </w:rPr>
  </w:style>
  <w:style w:type="character" w:styleId="829" w:customStyle="1">
    <w:name w:val="Основной текст (21)_"/>
    <w:basedOn w:val="770"/>
    <w:link w:val="854"/>
    <w:pPr>
      <w:pBdr/>
      <w:spacing/>
      <w:ind/>
    </w:pPr>
    <w:rPr>
      <w:sz w:val="21"/>
      <w:szCs w:val="21"/>
      <w:shd w:val="clear" w:color="auto" w:fill="ffffff"/>
    </w:rPr>
  </w:style>
  <w:style w:type="character" w:styleId="830" w:customStyle="1">
    <w:name w:val="Основной текст (21) + 10 pt"/>
    <w:basedOn w:val="829"/>
    <w:pPr>
      <w:pBdr/>
      <w:spacing/>
      <w:ind/>
    </w:pPr>
    <w:rPr>
      <w:sz w:val="20"/>
      <w:szCs w:val="20"/>
      <w:shd w:val="clear" w:color="auto" w:fill="ffffff"/>
    </w:rPr>
  </w:style>
  <w:style w:type="character" w:styleId="831" w:customStyle="1">
    <w:name w:val="Основной текст (9)_"/>
    <w:basedOn w:val="770"/>
    <w:link w:val="855"/>
    <w:pPr>
      <w:pBdr/>
      <w:spacing/>
      <w:ind/>
    </w:pPr>
    <w:rPr>
      <w:shd w:val="clear" w:color="auto" w:fill="ffffff"/>
    </w:rPr>
  </w:style>
  <w:style w:type="character" w:styleId="832" w:customStyle="1">
    <w:name w:val="Основной текст (24)_"/>
    <w:basedOn w:val="770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styleId="833" w:customStyle="1">
    <w:name w:val="Основной текст (24)"/>
    <w:basedOn w:val="832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styleId="834" w:customStyle="1">
    <w:name w:val="Основной текст (32)_"/>
    <w:basedOn w:val="770"/>
    <w:link w:val="856"/>
    <w:pPr>
      <w:pBdr/>
      <w:spacing/>
      <w:ind/>
    </w:pPr>
    <w:rPr>
      <w:shd w:val="clear" w:color="auto" w:fill="ffffff"/>
    </w:rPr>
  </w:style>
  <w:style w:type="character" w:styleId="835" w:customStyle="1">
    <w:name w:val="Основной текст (23)_"/>
    <w:basedOn w:val="770"/>
    <w:link w:val="857"/>
    <w:pPr>
      <w:pBdr/>
      <w:spacing/>
      <w:ind/>
    </w:pPr>
    <w:rPr>
      <w:sz w:val="22"/>
      <w:szCs w:val="22"/>
      <w:shd w:val="clear" w:color="auto" w:fill="ffffff"/>
    </w:rPr>
  </w:style>
  <w:style w:type="character" w:styleId="836" w:customStyle="1">
    <w:name w:val="Основной текст (30)_"/>
    <w:basedOn w:val="770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styleId="837" w:customStyle="1">
    <w:name w:val="Основной текст (30)"/>
    <w:basedOn w:val="836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paragraph" w:styleId="838" w:customStyle="1">
    <w:name w:val="Основной текст1"/>
    <w:basedOn w:val="766"/>
    <w:link w:val="798"/>
    <w:pPr>
      <w:pBdr/>
      <w:shd w:val="clear" w:color="auto" w:fill="ffffff"/>
      <w:spacing w:line="312" w:lineRule="exact"/>
      <w:ind w:hanging="340"/>
      <w:jc w:val="both"/>
    </w:pPr>
    <w:rPr>
      <w:sz w:val="27"/>
      <w:szCs w:val="27"/>
    </w:rPr>
  </w:style>
  <w:style w:type="paragraph" w:styleId="839" w:customStyle="1">
    <w:name w:val="Основной текст (2)"/>
    <w:basedOn w:val="766"/>
    <w:link w:val="802"/>
    <w:pPr>
      <w:pBdr/>
      <w:shd w:val="clear" w:color="auto" w:fill="ffffff"/>
      <w:spacing w:line="0" w:lineRule="atLeast"/>
      <w:ind/>
      <w:jc w:val="both"/>
    </w:pPr>
    <w:rPr>
      <w:sz w:val="23"/>
      <w:szCs w:val="23"/>
    </w:rPr>
  </w:style>
  <w:style w:type="paragraph" w:styleId="840" w:customStyle="1">
    <w:name w:val="Подпись к таблице"/>
    <w:basedOn w:val="766"/>
    <w:link w:val="804"/>
    <w:pPr>
      <w:pBdr/>
      <w:shd w:val="clear" w:color="auto" w:fill="ffffff"/>
      <w:spacing w:line="0" w:lineRule="atLeast"/>
      <w:ind/>
    </w:pPr>
    <w:rPr>
      <w:sz w:val="27"/>
      <w:szCs w:val="27"/>
    </w:rPr>
  </w:style>
  <w:style w:type="paragraph" w:styleId="841" w:customStyle="1">
    <w:name w:val="Основной текст (5)"/>
    <w:basedOn w:val="766"/>
    <w:link w:val="806"/>
    <w:pPr>
      <w:pBdr/>
      <w:shd w:val="clear" w:color="auto" w:fill="ffffff"/>
      <w:spacing w:line="0" w:lineRule="atLeast"/>
      <w:ind/>
    </w:pPr>
    <w:rPr>
      <w:sz w:val="21"/>
      <w:szCs w:val="21"/>
    </w:rPr>
  </w:style>
  <w:style w:type="paragraph" w:styleId="842" w:customStyle="1">
    <w:name w:val="Основной текст (8)"/>
    <w:basedOn w:val="766"/>
    <w:link w:val="807"/>
    <w:pPr>
      <w:pBdr/>
      <w:shd w:val="clear" w:color="auto" w:fill="ffffff"/>
      <w:spacing w:after="60" w:line="0" w:lineRule="atLeast"/>
      <w:ind/>
    </w:pPr>
    <w:rPr>
      <w:sz w:val="21"/>
      <w:szCs w:val="21"/>
    </w:rPr>
  </w:style>
  <w:style w:type="paragraph" w:styleId="843" w:customStyle="1">
    <w:name w:val="Основной текст (15)"/>
    <w:basedOn w:val="766"/>
    <w:link w:val="810"/>
    <w:pPr>
      <w:pBdr/>
      <w:shd w:val="clear" w:color="auto" w:fill="ffffff"/>
      <w:spacing w:line="0" w:lineRule="atLeast"/>
      <w:ind/>
      <w:jc w:val="center"/>
    </w:pPr>
    <w:rPr>
      <w:sz w:val="23"/>
      <w:szCs w:val="23"/>
    </w:rPr>
  </w:style>
  <w:style w:type="paragraph" w:styleId="844" w:customStyle="1">
    <w:name w:val="Основной текст (16)"/>
    <w:basedOn w:val="766"/>
    <w:link w:val="814"/>
    <w:pPr>
      <w:pBdr/>
      <w:shd w:val="clear" w:color="auto" w:fill="ffffff"/>
      <w:spacing w:line="0" w:lineRule="atLeast"/>
      <w:ind/>
      <w:jc w:val="center"/>
    </w:pPr>
    <w:rPr>
      <w:sz w:val="22"/>
      <w:szCs w:val="22"/>
    </w:rPr>
  </w:style>
  <w:style w:type="paragraph" w:styleId="845" w:customStyle="1">
    <w:name w:val="Основной текст (6)"/>
    <w:basedOn w:val="766"/>
    <w:link w:val="816"/>
    <w:pPr>
      <w:pBdr/>
      <w:shd w:val="clear" w:color="auto" w:fill="ffffff"/>
      <w:spacing w:after="60" w:line="0" w:lineRule="atLeast"/>
      <w:ind/>
    </w:pPr>
    <w:rPr>
      <w:sz w:val="22"/>
      <w:szCs w:val="22"/>
    </w:rPr>
  </w:style>
  <w:style w:type="paragraph" w:styleId="846" w:customStyle="1">
    <w:name w:val="Основной текст (22)"/>
    <w:basedOn w:val="766"/>
    <w:link w:val="817"/>
    <w:pPr>
      <w:pBdr/>
      <w:shd w:val="clear" w:color="auto" w:fill="ffffff"/>
      <w:spacing w:line="0" w:lineRule="atLeast"/>
      <w:ind/>
      <w:jc w:val="center"/>
    </w:pPr>
    <w:rPr>
      <w:sz w:val="22"/>
      <w:szCs w:val="22"/>
    </w:rPr>
  </w:style>
  <w:style w:type="paragraph" w:styleId="847" w:customStyle="1">
    <w:name w:val="Основной текст (11)"/>
    <w:basedOn w:val="766"/>
    <w:link w:val="818"/>
    <w:pPr>
      <w:pBdr/>
      <w:shd w:val="clear" w:color="auto" w:fill="ffffff"/>
      <w:spacing w:line="0" w:lineRule="atLeast"/>
      <w:ind/>
    </w:pPr>
    <w:rPr>
      <w:sz w:val="20"/>
      <w:szCs w:val="20"/>
    </w:rPr>
  </w:style>
  <w:style w:type="paragraph" w:styleId="848" w:customStyle="1">
    <w:name w:val="Основной текст (17)"/>
    <w:basedOn w:val="766"/>
    <w:link w:val="820"/>
    <w:pPr>
      <w:pBdr/>
      <w:shd w:val="clear" w:color="auto" w:fill="ffffff"/>
      <w:spacing w:line="0" w:lineRule="atLeast"/>
      <w:ind/>
      <w:jc w:val="center"/>
    </w:pPr>
    <w:rPr>
      <w:sz w:val="21"/>
      <w:szCs w:val="21"/>
    </w:rPr>
  </w:style>
  <w:style w:type="paragraph" w:styleId="849" w:customStyle="1">
    <w:name w:val="Основной текст (26)"/>
    <w:basedOn w:val="766"/>
    <w:link w:val="822"/>
    <w:pPr>
      <w:pBdr/>
      <w:shd w:val="clear" w:color="auto" w:fill="ffffff"/>
      <w:spacing w:line="0" w:lineRule="atLeast"/>
      <w:ind/>
      <w:jc w:val="center"/>
    </w:pPr>
    <w:rPr>
      <w:sz w:val="21"/>
      <w:szCs w:val="21"/>
    </w:rPr>
  </w:style>
  <w:style w:type="paragraph" w:styleId="850" w:customStyle="1">
    <w:name w:val="Основной текст (18)"/>
    <w:basedOn w:val="766"/>
    <w:link w:val="824"/>
    <w:pPr>
      <w:pBdr/>
      <w:shd w:val="clear" w:color="auto" w:fill="ffffff"/>
      <w:spacing w:line="0" w:lineRule="atLeast"/>
      <w:ind/>
      <w:jc w:val="center"/>
    </w:pPr>
    <w:rPr>
      <w:sz w:val="21"/>
      <w:szCs w:val="21"/>
    </w:rPr>
  </w:style>
  <w:style w:type="paragraph" w:styleId="851" w:customStyle="1">
    <w:name w:val="Основной текст (29)"/>
    <w:basedOn w:val="766"/>
    <w:link w:val="825"/>
    <w:pPr>
      <w:pBdr/>
      <w:shd w:val="clear" w:color="auto" w:fill="ffffff"/>
      <w:spacing w:line="0" w:lineRule="atLeast"/>
      <w:ind/>
    </w:pPr>
    <w:rPr>
      <w:sz w:val="11"/>
      <w:szCs w:val="11"/>
    </w:rPr>
  </w:style>
  <w:style w:type="paragraph" w:styleId="852" w:customStyle="1">
    <w:name w:val="Основной текст (19)"/>
    <w:basedOn w:val="766"/>
    <w:link w:val="826"/>
    <w:pPr>
      <w:pBdr/>
      <w:shd w:val="clear" w:color="auto" w:fill="ffffff"/>
      <w:spacing w:line="0" w:lineRule="atLeast"/>
      <w:ind/>
      <w:jc w:val="center"/>
    </w:pPr>
    <w:rPr>
      <w:sz w:val="20"/>
      <w:szCs w:val="20"/>
    </w:rPr>
  </w:style>
  <w:style w:type="paragraph" w:styleId="853" w:customStyle="1">
    <w:name w:val="Основной текст (12)"/>
    <w:basedOn w:val="766"/>
    <w:link w:val="828"/>
    <w:pPr>
      <w:pBdr/>
      <w:shd w:val="clear" w:color="auto" w:fill="ffffff"/>
      <w:spacing w:line="0" w:lineRule="atLeast"/>
      <w:ind/>
    </w:pPr>
    <w:rPr>
      <w:sz w:val="20"/>
      <w:szCs w:val="20"/>
    </w:rPr>
  </w:style>
  <w:style w:type="paragraph" w:styleId="854" w:customStyle="1">
    <w:name w:val="Основной текст (21)"/>
    <w:basedOn w:val="766"/>
    <w:link w:val="829"/>
    <w:pPr>
      <w:pBdr/>
      <w:shd w:val="clear" w:color="auto" w:fill="ffffff"/>
      <w:spacing w:line="0" w:lineRule="atLeast"/>
      <w:ind/>
      <w:jc w:val="center"/>
    </w:pPr>
    <w:rPr>
      <w:sz w:val="21"/>
      <w:szCs w:val="21"/>
    </w:rPr>
  </w:style>
  <w:style w:type="paragraph" w:styleId="855" w:customStyle="1">
    <w:name w:val="Основной текст (9)"/>
    <w:basedOn w:val="766"/>
    <w:link w:val="831"/>
    <w:pPr>
      <w:pBdr/>
      <w:shd w:val="clear" w:color="auto" w:fill="ffffff"/>
      <w:spacing w:line="0" w:lineRule="atLeast"/>
      <w:ind/>
    </w:pPr>
    <w:rPr>
      <w:sz w:val="20"/>
      <w:szCs w:val="20"/>
    </w:rPr>
  </w:style>
  <w:style w:type="paragraph" w:styleId="856" w:customStyle="1">
    <w:name w:val="Основной текст (32)"/>
    <w:basedOn w:val="766"/>
    <w:link w:val="834"/>
    <w:pPr>
      <w:pBdr/>
      <w:shd w:val="clear" w:color="auto" w:fill="ffffff"/>
      <w:spacing w:line="0" w:lineRule="atLeast"/>
      <w:ind/>
    </w:pPr>
    <w:rPr>
      <w:sz w:val="20"/>
      <w:szCs w:val="20"/>
    </w:rPr>
  </w:style>
  <w:style w:type="paragraph" w:styleId="857" w:customStyle="1">
    <w:name w:val="Основной текст (23)"/>
    <w:basedOn w:val="766"/>
    <w:link w:val="835"/>
    <w:pPr>
      <w:pBdr/>
      <w:shd w:val="clear" w:color="auto" w:fill="ffffff"/>
      <w:spacing w:line="0" w:lineRule="atLeast"/>
      <w:ind/>
      <w:jc w:val="center"/>
    </w:pPr>
    <w:rPr>
      <w:sz w:val="22"/>
      <w:szCs w:val="22"/>
    </w:rPr>
  </w:style>
  <w:style w:type="character" w:styleId="858" w:customStyle="1">
    <w:name w:val="Колонтитул + 12;5 pt;Интервал -1 pt"/>
    <w:basedOn w:val="770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-20"/>
      <w:sz w:val="25"/>
      <w:szCs w:val="25"/>
    </w:rPr>
  </w:style>
  <w:style w:type="character" w:styleId="859" w:customStyle="1">
    <w:name w:val="Заголовок №1_"/>
    <w:basedOn w:val="770"/>
    <w:link w:val="861"/>
    <w:pPr>
      <w:pBdr/>
      <w:spacing/>
      <w:ind/>
    </w:pPr>
    <w:rPr>
      <w:sz w:val="27"/>
      <w:szCs w:val="27"/>
      <w:shd w:val="clear" w:color="auto" w:fill="ffffff"/>
    </w:rPr>
  </w:style>
  <w:style w:type="character" w:styleId="860" w:customStyle="1">
    <w:name w:val="Заголовок №1 + 13 pt"/>
    <w:basedOn w:val="859"/>
    <w:pPr>
      <w:pBdr/>
      <w:spacing/>
      <w:ind/>
    </w:pPr>
    <w:rPr>
      <w:sz w:val="26"/>
      <w:szCs w:val="26"/>
      <w:shd w:val="clear" w:color="auto" w:fill="ffffff"/>
    </w:rPr>
  </w:style>
  <w:style w:type="paragraph" w:styleId="861" w:customStyle="1">
    <w:name w:val="Заголовок №1"/>
    <w:basedOn w:val="766"/>
    <w:link w:val="859"/>
    <w:pPr>
      <w:pBdr/>
      <w:shd w:val="clear" w:color="auto" w:fill="ffffff"/>
      <w:spacing w:after="60" w:line="0" w:lineRule="atLeast"/>
      <w:ind/>
      <w:outlineLvl w:val="0"/>
    </w:pPr>
    <w:rPr>
      <w:sz w:val="27"/>
      <w:szCs w:val="27"/>
    </w:rPr>
  </w:style>
  <w:style w:type="character" w:styleId="862" w:customStyle="1">
    <w:name w:val="Сноска_"/>
    <w:basedOn w:val="770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styleId="863" w:customStyle="1">
    <w:name w:val="Сноска"/>
    <w:basedOn w:val="862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styleId="864" w:customStyle="1">
    <w:name w:val="Нижний колонтитул Знак"/>
    <w:basedOn w:val="770"/>
    <w:link w:val="777"/>
    <w:uiPriority w:val="99"/>
    <w:pPr>
      <w:pBdr/>
      <w:spacing/>
      <w:ind/>
    </w:pPr>
    <w:rPr>
      <w:sz w:val="24"/>
      <w:szCs w:val="24"/>
    </w:rPr>
  </w:style>
  <w:style w:type="paragraph" w:styleId="865">
    <w:name w:val="endnote text"/>
    <w:basedOn w:val="766"/>
    <w:link w:val="866"/>
    <w:semiHidden/>
    <w:unhideWhenUsed/>
    <w:pPr>
      <w:pBdr/>
      <w:spacing/>
      <w:ind/>
    </w:pPr>
    <w:rPr>
      <w:sz w:val="20"/>
      <w:szCs w:val="20"/>
    </w:rPr>
  </w:style>
  <w:style w:type="character" w:styleId="866" w:customStyle="1">
    <w:name w:val="Текст концевой сноски Знак"/>
    <w:basedOn w:val="770"/>
    <w:link w:val="865"/>
    <w:semiHidden/>
    <w:pPr>
      <w:pBdr/>
      <w:spacing/>
      <w:ind/>
    </w:pPr>
  </w:style>
  <w:style w:type="character" w:styleId="867">
    <w:name w:val="endnote reference"/>
    <w:basedOn w:val="770"/>
    <w:semiHidden/>
    <w:unhideWhenUsed/>
    <w:pPr>
      <w:pBdr/>
      <w:spacing/>
      <w:ind/>
    </w:pPr>
    <w:rPr>
      <w:vertAlign w:val="superscript"/>
    </w:rPr>
  </w:style>
  <w:style w:type="paragraph" w:styleId="868" w:customStyle="1">
    <w:name w:val="Default"/>
    <w:pPr>
      <w:pBdr/>
      <w:spacing/>
      <w:ind/>
    </w:pPr>
    <w:rPr>
      <w:color w:val="000000"/>
      <w:sz w:val="24"/>
      <w:szCs w:val="24"/>
    </w:rPr>
  </w:style>
  <w:style w:type="character" w:styleId="869">
    <w:name w:val="annotation reference"/>
    <w:basedOn w:val="770"/>
    <w:semiHidden/>
    <w:unhideWhenUsed/>
    <w:pPr>
      <w:pBdr/>
      <w:spacing/>
      <w:ind/>
    </w:pPr>
    <w:rPr>
      <w:sz w:val="16"/>
      <w:szCs w:val="16"/>
    </w:rPr>
  </w:style>
  <w:style w:type="paragraph" w:styleId="870">
    <w:name w:val="annotation text"/>
    <w:basedOn w:val="766"/>
    <w:link w:val="871"/>
    <w:semiHidden/>
    <w:unhideWhenUsed/>
    <w:pPr>
      <w:pBdr/>
      <w:spacing/>
      <w:ind/>
    </w:pPr>
    <w:rPr>
      <w:sz w:val="20"/>
      <w:szCs w:val="20"/>
    </w:rPr>
  </w:style>
  <w:style w:type="character" w:styleId="871" w:customStyle="1">
    <w:name w:val="Текст примечания Знак"/>
    <w:basedOn w:val="770"/>
    <w:link w:val="870"/>
    <w:semiHidden/>
    <w:pPr>
      <w:pBdr/>
      <w:spacing/>
      <w:ind/>
    </w:pPr>
  </w:style>
  <w:style w:type="paragraph" w:styleId="872">
    <w:name w:val="annotation subject"/>
    <w:basedOn w:val="870"/>
    <w:next w:val="870"/>
    <w:link w:val="873"/>
    <w:semiHidden/>
    <w:unhideWhenUsed/>
    <w:pPr>
      <w:pBdr/>
      <w:spacing/>
      <w:ind/>
    </w:pPr>
    <w:rPr>
      <w:b/>
      <w:bCs/>
    </w:rPr>
  </w:style>
  <w:style w:type="character" w:styleId="873" w:customStyle="1">
    <w:name w:val="Тема примечания Знак"/>
    <w:basedOn w:val="871"/>
    <w:link w:val="872"/>
    <w:semiHidden/>
    <w:pPr>
      <w:pBdr/>
      <w:spacing/>
      <w:ind/>
    </w:pPr>
    <w:rPr>
      <w:b/>
      <w:bCs/>
    </w:rPr>
  </w:style>
  <w:style w:type="paragraph" w:styleId="874">
    <w:name w:val="Title"/>
    <w:basedOn w:val="766"/>
    <w:next w:val="766"/>
    <w:link w:val="875"/>
    <w:qFormat/>
    <w:pPr>
      <w:pBdr/>
      <w:spacing/>
      <w:ind/>
      <w:contextualSpacing w:val="true"/>
    </w:pPr>
    <w:rPr>
      <w:rFonts w:eastAsiaTheme="majorEastAsia" w:cstheme="majorBidi"/>
      <w:spacing w:val="-10"/>
      <w:sz w:val="28"/>
      <w:szCs w:val="56"/>
    </w:rPr>
  </w:style>
  <w:style w:type="character" w:styleId="875" w:customStyle="1">
    <w:name w:val="Заголовок Знак"/>
    <w:basedOn w:val="770"/>
    <w:link w:val="874"/>
    <w:pPr>
      <w:pBdr/>
      <w:spacing/>
      <w:ind/>
    </w:pPr>
    <w:rPr>
      <w:rFonts w:eastAsiaTheme="majorEastAsia" w:cstheme="majorBidi"/>
      <w:spacing w:val="-10"/>
      <w:sz w:val="28"/>
      <w:szCs w:val="56"/>
    </w:rPr>
  </w:style>
  <w:style w:type="paragraph" w:styleId="876">
    <w:name w:val="TOC Heading"/>
    <w:basedOn w:val="767"/>
    <w:next w:val="766"/>
    <w:uiPriority w:val="39"/>
    <w:unhideWhenUsed/>
    <w:qFormat/>
    <w:pPr>
      <w:pBdr/>
      <w:spacing w:before="240" w:line="259" w:lineRule="auto"/>
      <w:ind/>
      <w:outlineLvl w:val="9"/>
    </w:pPr>
    <w:rPr>
      <w:b/>
      <w:bCs w:val="0"/>
      <w:sz w:val="32"/>
      <w:szCs w:val="32"/>
    </w:rPr>
  </w:style>
  <w:style w:type="paragraph" w:styleId="877">
    <w:name w:val="toc 1"/>
    <w:basedOn w:val="766"/>
    <w:next w:val="766"/>
    <w:uiPriority w:val="39"/>
    <w:unhideWhenUsed/>
    <w:pPr>
      <w:pBdr/>
      <w:spacing w:after="100"/>
      <w:ind/>
    </w:pPr>
  </w:style>
  <w:style w:type="paragraph" w:styleId="878">
    <w:name w:val="toc 2"/>
    <w:basedOn w:val="766"/>
    <w:next w:val="766"/>
    <w:uiPriority w:val="39"/>
    <w:unhideWhenUsed/>
    <w:pPr>
      <w:pBdr/>
      <w:spacing w:after="100"/>
      <w:ind w:left="240"/>
    </w:pPr>
  </w:style>
  <w:style w:type="paragraph" w:styleId="879">
    <w:name w:val="toc 3"/>
    <w:basedOn w:val="766"/>
    <w:next w:val="766"/>
    <w:uiPriority w:val="39"/>
    <w:unhideWhenUsed/>
    <w:pPr>
      <w:pBdr/>
      <w:spacing w:after="100" w:line="259" w:lineRule="auto"/>
      <w:ind w:left="440"/>
    </w:pPr>
    <w:rPr>
      <w:rFonts w:asciiTheme="minorHAnsi" w:hAnsiTheme="minorHAnsi" w:eastAsiaTheme="minorEastAsia"/>
      <w:sz w:val="22"/>
      <w:szCs w:val="22"/>
    </w:rPr>
  </w:style>
  <w:style w:type="paragraph" w:styleId="880">
    <w:name w:val="Revision"/>
    <w:hidden/>
    <w:uiPriority w:val="99"/>
    <w:semiHidden/>
    <w:pPr>
      <w:pBdr/>
      <w:spacing/>
      <w:ind/>
    </w:pPr>
    <w:rPr>
      <w:sz w:val="24"/>
      <w:szCs w:val="24"/>
    </w:rPr>
  </w:style>
  <w:style w:type="character" w:styleId="881" w:customStyle="1">
    <w:name w:val="Цветовое выделение"/>
    <w:uiPriority w:val="99"/>
    <w:pPr>
      <w:pBdr/>
      <w:spacing/>
      <w:ind/>
    </w:pPr>
    <w:rPr>
      <w:b/>
      <w:bCs/>
      <w:color w:val="26282f"/>
    </w:rPr>
  </w:style>
  <w:style w:type="paragraph" w:styleId="882">
    <w:name w:val="No Spacing"/>
    <w:uiPriority w:val="1"/>
    <w:qFormat/>
    <w:pPr>
      <w:pBdr/>
      <w:spacing/>
      <w:ind/>
    </w:pPr>
    <w:rPr>
      <w:sz w:val="28"/>
    </w:rPr>
  </w:style>
  <w:style w:type="character" w:styleId="883">
    <w:name w:val="FollowedHyperlink"/>
    <w:basedOn w:val="7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84" w:customStyle="1">
    <w:name w:val="Заголовок 2 Знак"/>
    <w:basedOn w:val="770"/>
    <w:link w:val="768"/>
    <w:pPr>
      <w:pBdr/>
      <w:spacing/>
      <w:ind/>
    </w:pPr>
    <w:rPr>
      <w:b/>
      <w:bCs/>
      <w:color w:val="000000"/>
      <w:sz w:val="36"/>
      <w:szCs w:val="36"/>
    </w:rPr>
  </w:style>
  <w:style w:type="paragraph" w:styleId="885" w:customStyle="1">
    <w:name w:val="Заголовок 11"/>
    <w:basedOn w:val="766"/>
    <w:next w:val="766"/>
    <w:qFormat/>
    <w:pPr>
      <w:keepNext w:val="true"/>
      <w:keepLines w:val="true"/>
      <w:pBdr/>
      <w:spacing w:before="48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eastAsia="en-US"/>
    </w:rPr>
  </w:style>
  <w:style w:type="paragraph" w:styleId="886" w:customStyle="1">
    <w:name w:val="Заголовок 41"/>
    <w:basedOn w:val="766"/>
    <w:next w:val="766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="Calibri Light" w:hAnsi="Calibri Light"/>
      <w:i/>
      <w:iCs/>
      <w:color w:val="2e74b5"/>
    </w:rPr>
  </w:style>
  <w:style w:type="numbering" w:styleId="887" w:customStyle="1">
    <w:name w:val="Нет списка1"/>
    <w:next w:val="772"/>
    <w:uiPriority w:val="99"/>
    <w:semiHidden/>
    <w:unhideWhenUsed/>
    <w:pPr>
      <w:pBdr/>
      <w:spacing/>
      <w:ind/>
    </w:pPr>
  </w:style>
  <w:style w:type="character" w:styleId="888" w:customStyle="1">
    <w:name w:val="Текст выноски Знак"/>
    <w:basedOn w:val="770"/>
    <w:link w:val="774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889" w:customStyle="1">
    <w:name w:val="Заголовок1"/>
    <w:basedOn w:val="766"/>
    <w:next w:val="766"/>
    <w:qFormat/>
    <w:pPr>
      <w:pBdr/>
      <w:spacing/>
      <w:ind/>
      <w:contextualSpacing w:val="true"/>
    </w:pPr>
    <w:rPr>
      <w:spacing w:val="-10"/>
      <w:sz w:val="28"/>
      <w:szCs w:val="56"/>
    </w:rPr>
  </w:style>
  <w:style w:type="character" w:styleId="890" w:customStyle="1">
    <w:name w:val="Заголовок 1 Знак1"/>
    <w:basedOn w:val="770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891" w:customStyle="1">
    <w:name w:val="Оглавление 31"/>
    <w:basedOn w:val="766"/>
    <w:next w:val="766"/>
    <w:uiPriority w:val="39"/>
    <w:unhideWhenUsed/>
    <w:pPr>
      <w:pBdr/>
      <w:spacing w:after="100" w:line="259" w:lineRule="auto"/>
      <w:ind w:left="440"/>
    </w:pPr>
    <w:rPr>
      <w:rFonts w:asciiTheme="minorHAnsi" w:hAnsiTheme="minorHAnsi"/>
      <w:sz w:val="22"/>
      <w:szCs w:val="22"/>
    </w:rPr>
  </w:style>
  <w:style w:type="character" w:styleId="892" w:customStyle="1">
    <w:name w:val="Просмотренная гиперссылка1"/>
    <w:basedOn w:val="770"/>
    <w:semiHidden/>
    <w:unhideWhenUsed/>
    <w:pPr>
      <w:pBdr/>
      <w:spacing/>
      <w:ind/>
    </w:pPr>
    <w:rPr>
      <w:color w:val="954f72"/>
      <w:u w:val="single"/>
    </w:rPr>
  </w:style>
  <w:style w:type="character" w:styleId="893" w:customStyle="1">
    <w:name w:val="Заголовок 4 Знак1"/>
    <w:basedOn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894" w:customStyle="1">
    <w:name w:val="Заголовок Знак1"/>
    <w:basedOn w:val="77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5" w:customStyle="1">
    <w:name w:val="Основной текст11"/>
    <w:basedOn w:val="766"/>
    <w:pPr>
      <w:widowControl w:val="false"/>
      <w:pBdr/>
      <w:shd w:val="clear" w:color="auto" w:fill="ffffff"/>
      <w:spacing w:before="480" w:line="370" w:lineRule="exact"/>
      <w:ind w:hanging="480"/>
      <w:jc w:val="both"/>
    </w:pPr>
    <w:rPr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customXml" Target="../customXml/item3.xml" /><Relationship Id="rId13" Type="http://schemas.openxmlformats.org/officeDocument/2006/relationships/customXml" Target="../customXml/item4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4B0897482B4184098F3BD4483B66AB8" ma:contentTypeVersion="14" ma:contentTypeDescription="Создание документа." ma:contentTypeScope="" ma:versionID="a563267a30cc8174e36c6c35b5dc9743">
  <xsd:schema xmlns:xsd="http://www.w3.org/2001/XMLSchema" xmlns:xs="http://www.w3.org/2001/XMLSchema" xmlns:p="http://schemas.microsoft.com/office/2006/metadata/properties" xmlns:ns3="54b0793c-1aea-49b2-b258-cff5baec621d" xmlns:ns4="740b2e73-9460-48a5-9502-e8ce2a42cc4c" targetNamespace="http://schemas.microsoft.com/office/2006/metadata/properties" ma:root="true" ma:fieldsID="9e7133d02798cd47c3ade2a4e132f287" ns3:_="" ns4:_="">
    <xsd:import namespace="54b0793c-1aea-49b2-b258-cff5baec621d"/>
    <xsd:import namespace="740b2e73-9460-48a5-9502-e8ce2a42cc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b0793c-1aea-49b2-b258-cff5baec62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0b2e73-9460-48a5-9502-e8ce2a42cc4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0C3AFC9D-4AE3-461A-923E-B937DCDA73B3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b0793c-1aea-49b2-b258-cff5baec621d"/>
    <ds:schemaRef ds:uri="740b2e73-9460-48a5-9502-e8ce2a42c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716CB892-8ADE-4BC1-8246-658B8D4CB72E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DEAB233D-795C-450D-9019-8D5AEF8A2694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258024E0-83A4-447E-A924-10904B9B3664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ASUS S200</dc:creator>
  <cp:revision>22</cp:revision>
  <dcterms:created xsi:type="dcterms:W3CDTF">2025-02-03T09:01:00Z</dcterms:created>
  <dcterms:modified xsi:type="dcterms:W3CDTF">2026-06-15T13:21:34Z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0x010100F4B0897482B4184098F3BD4483B66AB8</vt:lpwstr>
  </property>
</Properties>
</file>