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2C" w:rsidRDefault="00E34AC8" w:rsidP="00E34AC8">
      <w:pPr>
        <w:jc w:val="center"/>
        <w:rPr>
          <w:b/>
          <w:sz w:val="32"/>
        </w:rPr>
      </w:pPr>
      <w:r w:rsidRPr="00E34AC8">
        <w:rPr>
          <w:b/>
          <w:sz w:val="32"/>
        </w:rPr>
        <w:t>Първата индустриална революция</w:t>
      </w:r>
    </w:p>
    <w:p w:rsidR="00A21AA5" w:rsidRDefault="00A21AA5" w:rsidP="00A21AA5">
      <w:pPr>
        <w:rPr>
          <w:sz w:val="28"/>
        </w:rPr>
      </w:pPr>
      <w:r>
        <w:rPr>
          <w:sz w:val="28"/>
        </w:rPr>
        <w:t>Първата индустриална революция започва през 1760</w:t>
      </w:r>
      <w:r w:rsidR="00B15ED7">
        <w:rPr>
          <w:sz w:val="28"/>
        </w:rPr>
        <w:t>г.</w:t>
      </w:r>
      <w:r w:rsidR="005C7740">
        <w:rPr>
          <w:sz w:val="28"/>
        </w:rPr>
        <w:t xml:space="preserve"> и изцяло оформя</w:t>
      </w:r>
      <w:r>
        <w:rPr>
          <w:sz w:val="28"/>
        </w:rPr>
        <w:t xml:space="preserve"> бъдещето на индустрията. Тя е изключително важна част от историята и е позната като „ерата на механизацията“. </w:t>
      </w:r>
      <w:r w:rsidR="00FF0778">
        <w:rPr>
          <w:sz w:val="28"/>
        </w:rPr>
        <w:t>Това е времето, когато хората научават как да използват различни енергийни източници на енергия и когато индустрията започва да владее света.</w:t>
      </w:r>
    </w:p>
    <w:p w:rsidR="00FF0778" w:rsidRDefault="00FF0778" w:rsidP="00A21AA5">
      <w:pPr>
        <w:rPr>
          <w:sz w:val="28"/>
        </w:rPr>
      </w:pPr>
      <w:r>
        <w:rPr>
          <w:sz w:val="28"/>
        </w:rPr>
        <w:t>Всичко започва с откриването, че парата може да бъде използвана ка</w:t>
      </w:r>
      <w:r w:rsidR="00696290">
        <w:rPr>
          <w:sz w:val="28"/>
        </w:rPr>
        <w:t>то</w:t>
      </w:r>
      <w:r>
        <w:rPr>
          <w:sz w:val="28"/>
        </w:rPr>
        <w:t xml:space="preserve"> източник на енергия. </w:t>
      </w:r>
    </w:p>
    <w:p w:rsidR="009B6BDD" w:rsidRDefault="005C7740" w:rsidP="00E34D11">
      <w:pPr>
        <w:rPr>
          <w:sz w:val="28"/>
        </w:rPr>
      </w:pPr>
      <w:r>
        <w:rPr>
          <w:sz w:val="28"/>
        </w:rPr>
        <w:t>През 1712 година британският инженер</w:t>
      </w:r>
      <w:r w:rsidR="00FF0778">
        <w:rPr>
          <w:sz w:val="28"/>
        </w:rPr>
        <w:t xml:space="preserve"> Томас </w:t>
      </w:r>
      <w:proofErr w:type="spellStart"/>
      <w:r w:rsidR="009B6BDD">
        <w:rPr>
          <w:sz w:val="28"/>
        </w:rPr>
        <w:t>Нюкомен</w:t>
      </w:r>
      <w:proofErr w:type="spellEnd"/>
      <w:r w:rsidR="009B6BDD">
        <w:rPr>
          <w:sz w:val="28"/>
        </w:rPr>
        <w:t xml:space="preserve"> изобретява </w:t>
      </w:r>
      <w:r w:rsidR="00FF0778">
        <w:rPr>
          <w:sz w:val="28"/>
        </w:rPr>
        <w:t>прототип на парния двигател, който познаваме днес</w:t>
      </w:r>
      <w:r w:rsidR="00EB6671">
        <w:rPr>
          <w:sz w:val="28"/>
        </w:rPr>
        <w:t>.</w:t>
      </w:r>
      <w:r>
        <w:rPr>
          <w:sz w:val="28"/>
        </w:rPr>
        <w:t xml:space="preserve"> По–</w:t>
      </w:r>
      <w:r w:rsidR="009B6BDD">
        <w:rPr>
          <w:sz w:val="28"/>
        </w:rPr>
        <w:t>късно</w:t>
      </w:r>
      <w:r>
        <w:rPr>
          <w:sz w:val="28"/>
        </w:rPr>
        <w:t>,</w:t>
      </w:r>
      <w:r w:rsidR="009B6BDD">
        <w:rPr>
          <w:sz w:val="28"/>
        </w:rPr>
        <w:t xml:space="preserve"> през 1778 година, Джеймс Уат поема парния двигател и го усъвършенства</w:t>
      </w:r>
      <w:r>
        <w:rPr>
          <w:sz w:val="28"/>
        </w:rPr>
        <w:t>,</w:t>
      </w:r>
      <w:r w:rsidR="000D5784">
        <w:rPr>
          <w:sz w:val="28"/>
          <w:lang w:val="en-US"/>
        </w:rPr>
        <w:t xml:space="preserve"> </w:t>
      </w:r>
      <w:r w:rsidR="000D5784">
        <w:rPr>
          <w:sz w:val="28"/>
        </w:rPr>
        <w:t>като основната причина за първата индустриална революция е именно изобретението на Джеймс Уат</w:t>
      </w:r>
      <w:r w:rsidR="009B6BDD">
        <w:rPr>
          <w:sz w:val="28"/>
        </w:rPr>
        <w:t>.</w:t>
      </w:r>
    </w:p>
    <w:p w:rsidR="009B6BDD" w:rsidRDefault="009B6BDD" w:rsidP="00E34D11">
      <w:pPr>
        <w:rPr>
          <w:sz w:val="28"/>
        </w:rPr>
      </w:pPr>
      <w:r>
        <w:rPr>
          <w:sz w:val="28"/>
        </w:rPr>
        <w:t xml:space="preserve">През </w:t>
      </w:r>
      <w:r>
        <w:rPr>
          <w:sz w:val="28"/>
          <w:lang w:val="en-US"/>
        </w:rPr>
        <w:t xml:space="preserve">XIII </w:t>
      </w:r>
      <w:r>
        <w:rPr>
          <w:sz w:val="28"/>
        </w:rPr>
        <w:t xml:space="preserve">век процъфтява и текстилната индустрия. </w:t>
      </w:r>
      <w:r w:rsidRPr="009B6BDD">
        <w:rPr>
          <w:sz w:val="28"/>
        </w:rPr>
        <w:t xml:space="preserve">Британският тъкач Джеймс </w:t>
      </w:r>
      <w:proofErr w:type="spellStart"/>
      <w:r w:rsidRPr="009B6BDD">
        <w:rPr>
          <w:sz w:val="28"/>
        </w:rPr>
        <w:t>Харгрийвс</w:t>
      </w:r>
      <w:proofErr w:type="spellEnd"/>
      <w:r w:rsidRPr="009B6BDD">
        <w:rPr>
          <w:sz w:val="28"/>
        </w:rPr>
        <w:t xml:space="preserve"> </w:t>
      </w:r>
      <w:r>
        <w:rPr>
          <w:sz w:val="28"/>
        </w:rPr>
        <w:t xml:space="preserve">изобретява </w:t>
      </w:r>
      <w:r>
        <w:rPr>
          <w:sz w:val="28"/>
          <w:lang w:val="en-US"/>
        </w:rPr>
        <w:t>Spinning Jenny,</w:t>
      </w:r>
      <w:r w:rsidR="00AE2A92">
        <w:rPr>
          <w:sz w:val="28"/>
        </w:rPr>
        <w:t xml:space="preserve"> тъкач</w:t>
      </w:r>
      <w:r>
        <w:rPr>
          <w:sz w:val="28"/>
        </w:rPr>
        <w:t>н</w:t>
      </w:r>
      <w:r w:rsidR="00AE2A92">
        <w:rPr>
          <w:sz w:val="28"/>
        </w:rPr>
        <w:t>а машина, коя</w:t>
      </w:r>
      <w:r>
        <w:rPr>
          <w:sz w:val="28"/>
        </w:rPr>
        <w:t>то довел</w:t>
      </w:r>
      <w:r w:rsidR="00AE2A92">
        <w:rPr>
          <w:sz w:val="28"/>
        </w:rPr>
        <w:t>а</w:t>
      </w:r>
      <w:r>
        <w:rPr>
          <w:sz w:val="28"/>
        </w:rPr>
        <w:t xml:space="preserve"> революцията и в текстилната промишленост. </w:t>
      </w:r>
    </w:p>
    <w:p w:rsidR="009B6BDD" w:rsidRDefault="009B6BDD" w:rsidP="009B6BDD">
      <w:pPr>
        <w:rPr>
          <w:sz w:val="28"/>
        </w:rPr>
      </w:pPr>
      <w:r>
        <w:rPr>
          <w:sz w:val="28"/>
          <w:lang w:val="en-US"/>
        </w:rPr>
        <w:t xml:space="preserve">XIII </w:t>
      </w:r>
      <w:r>
        <w:rPr>
          <w:sz w:val="28"/>
        </w:rPr>
        <w:t xml:space="preserve">век също така е и векът на </w:t>
      </w:r>
      <w:proofErr w:type="spellStart"/>
      <w:r>
        <w:rPr>
          <w:sz w:val="28"/>
        </w:rPr>
        <w:t>мощностните</w:t>
      </w:r>
      <w:proofErr w:type="spellEnd"/>
      <w:r w:rsidR="005C7740">
        <w:rPr>
          <w:sz w:val="28"/>
        </w:rPr>
        <w:t xml:space="preserve"> станции, епохата на желязото, </w:t>
      </w:r>
      <w:r>
        <w:rPr>
          <w:sz w:val="28"/>
        </w:rPr>
        <w:t>това е времето на много иновац</w:t>
      </w:r>
      <w:r w:rsidR="005C7740">
        <w:rPr>
          <w:sz w:val="28"/>
        </w:rPr>
        <w:t xml:space="preserve">ии, които довеждат </w:t>
      </w:r>
      <w:r>
        <w:rPr>
          <w:sz w:val="28"/>
        </w:rPr>
        <w:t xml:space="preserve">по-късно и до </w:t>
      </w:r>
      <w:r w:rsidR="005C7740">
        <w:rPr>
          <w:sz w:val="28"/>
        </w:rPr>
        <w:t>В</w:t>
      </w:r>
      <w:r>
        <w:rPr>
          <w:sz w:val="28"/>
        </w:rPr>
        <w:t>тората индустриална революция.</w:t>
      </w:r>
    </w:p>
    <w:p w:rsidR="009B6BDD" w:rsidRDefault="00EB6671" w:rsidP="00E34D11">
      <w:pPr>
        <w:rPr>
          <w:sz w:val="28"/>
          <w:lang w:val="en-US"/>
        </w:rPr>
      </w:pPr>
      <w:r w:rsidRPr="00AE2A92">
        <w:rPr>
          <w:b/>
          <w:sz w:val="28"/>
        </w:rPr>
        <w:t xml:space="preserve">Томас </w:t>
      </w:r>
      <w:proofErr w:type="spellStart"/>
      <w:r w:rsidRPr="00AE2A92">
        <w:rPr>
          <w:b/>
          <w:sz w:val="28"/>
        </w:rPr>
        <w:t>Нюкомен</w:t>
      </w:r>
      <w:proofErr w:type="spellEnd"/>
      <w:r>
        <w:rPr>
          <w:sz w:val="28"/>
        </w:rPr>
        <w:t xml:space="preserve"> - </w:t>
      </w:r>
      <w:r w:rsidR="005C7740">
        <w:rPr>
          <w:sz w:val="28"/>
        </w:rPr>
        <w:t>През 1712 година британският инженер</w:t>
      </w:r>
      <w:r w:rsidR="000D5784">
        <w:rPr>
          <w:sz w:val="28"/>
        </w:rPr>
        <w:t xml:space="preserve"> Томас </w:t>
      </w:r>
      <w:proofErr w:type="spellStart"/>
      <w:r w:rsidR="000D5784">
        <w:rPr>
          <w:sz w:val="28"/>
        </w:rPr>
        <w:t>Нюкомен</w:t>
      </w:r>
      <w:proofErr w:type="spellEnd"/>
      <w:r w:rsidR="000D5784">
        <w:rPr>
          <w:sz w:val="28"/>
        </w:rPr>
        <w:t xml:space="preserve"> изобретява прототип на парния двигател, който познаваме днес. 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Този двигател служел за изпомпване на вода от мини. Идеята се появила в ума на </w:t>
      </w:r>
      <w:proofErr w:type="spellStart"/>
      <w:r>
        <w:rPr>
          <w:sz w:val="28"/>
        </w:rPr>
        <w:t>Нюкомен</w:t>
      </w:r>
      <w:proofErr w:type="spellEnd"/>
      <w:r>
        <w:rPr>
          <w:sz w:val="28"/>
        </w:rPr>
        <w:t xml:space="preserve">, </w:t>
      </w:r>
      <w:r w:rsidR="005C7740">
        <w:rPr>
          <w:sz w:val="28"/>
        </w:rPr>
        <w:t>тъй като</w:t>
      </w:r>
      <w:r>
        <w:rPr>
          <w:sz w:val="28"/>
        </w:rPr>
        <w:t xml:space="preserve"> по онова време имало </w:t>
      </w:r>
      <w:r w:rsidR="005C7740">
        <w:rPr>
          <w:sz w:val="28"/>
        </w:rPr>
        <w:t>за извършване на тази дейност имало големи експлоатации на коне.</w:t>
      </w:r>
      <w:r>
        <w:rPr>
          <w:sz w:val="28"/>
        </w:rPr>
        <w:t xml:space="preserve"> Обаче употребата на помпата била ограничена, защото двигателят ѝ можел да прави само около 12 удара в минута. </w:t>
      </w:r>
    </w:p>
    <w:p w:rsidR="000D5784" w:rsidRDefault="00EB6671" w:rsidP="00C02DCD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151515"/>
          <w:sz w:val="26"/>
          <w:szCs w:val="26"/>
        </w:rPr>
      </w:pPr>
      <w:r w:rsidRPr="00AE2A92">
        <w:rPr>
          <w:b/>
          <w:sz w:val="28"/>
        </w:rPr>
        <w:t>Джеймс Уат</w:t>
      </w:r>
      <w:r>
        <w:rPr>
          <w:sz w:val="28"/>
        </w:rPr>
        <w:t xml:space="preserve"> – </w:t>
      </w:r>
      <w:r w:rsidR="000D5784">
        <w:rPr>
          <w:sz w:val="28"/>
        </w:rPr>
        <w:t>Парният двигател</w:t>
      </w:r>
      <w:r w:rsidR="005C7740">
        <w:rPr>
          <w:sz w:val="28"/>
        </w:rPr>
        <w:t>,</w:t>
      </w:r>
      <w:r w:rsidR="000D5784">
        <w:rPr>
          <w:sz w:val="28"/>
        </w:rPr>
        <w:t xml:space="preserve"> направен от Джеймс Уат</w:t>
      </w:r>
      <w:r w:rsidR="005C7740">
        <w:rPr>
          <w:sz w:val="28"/>
        </w:rPr>
        <w:t>,</w:t>
      </w:r>
      <w:r w:rsidR="000D5784">
        <w:rPr>
          <w:sz w:val="28"/>
        </w:rPr>
        <w:t xml:space="preserve"> е основата на индустриалната р</w:t>
      </w:r>
      <w:r w:rsidR="005C7740">
        <w:rPr>
          <w:sz w:val="28"/>
        </w:rPr>
        <w:t>еволюция. Макар и през 1712 годи</w:t>
      </w:r>
      <w:r w:rsidR="000D5784">
        <w:rPr>
          <w:sz w:val="28"/>
        </w:rPr>
        <w:t xml:space="preserve">на </w:t>
      </w:r>
      <w:proofErr w:type="spellStart"/>
      <w:r w:rsidR="000D5784">
        <w:rPr>
          <w:sz w:val="28"/>
        </w:rPr>
        <w:t>Нюкомен</w:t>
      </w:r>
      <w:proofErr w:type="spellEnd"/>
      <w:r w:rsidR="000D5784">
        <w:rPr>
          <w:sz w:val="28"/>
        </w:rPr>
        <w:t xml:space="preserve"> да създава първата парна машина, тя произвежда само реципрочно движение и има нужда от подобрения. Именно затова Уат се заема с изобретението на </w:t>
      </w:r>
      <w:proofErr w:type="spellStart"/>
      <w:r w:rsidR="000D5784">
        <w:rPr>
          <w:sz w:val="28"/>
        </w:rPr>
        <w:t>Нюкомен</w:t>
      </w:r>
      <w:proofErr w:type="spellEnd"/>
      <w:r w:rsidR="000D5784">
        <w:rPr>
          <w:sz w:val="28"/>
        </w:rPr>
        <w:t xml:space="preserve"> </w:t>
      </w:r>
      <w:r w:rsidR="00C02DCD">
        <w:rPr>
          <w:sz w:val="28"/>
        </w:rPr>
        <w:t>и създава своя версия на парен двигател с отделен кондензатор и други пол</w:t>
      </w:r>
      <w:r w:rsidR="005C7740">
        <w:rPr>
          <w:sz w:val="28"/>
        </w:rPr>
        <w:t>езни модификации. Като резултат</w:t>
      </w:r>
      <w:r w:rsidR="00C02DCD">
        <w:rPr>
          <w:sz w:val="28"/>
        </w:rPr>
        <w:t xml:space="preserve"> се е получила помпа с двойно действие, с добра мощност</w:t>
      </w:r>
      <w:r w:rsidR="005C7740">
        <w:rPr>
          <w:sz w:val="28"/>
        </w:rPr>
        <w:t>, пестелива откъм гориво</w:t>
      </w:r>
      <w:r w:rsidR="00C02DCD">
        <w:rPr>
          <w:sz w:val="28"/>
        </w:rPr>
        <w:t>.</w:t>
      </w:r>
    </w:p>
    <w:p w:rsidR="00EB6671" w:rsidRDefault="00EB6671" w:rsidP="00E34D11">
      <w:pPr>
        <w:rPr>
          <w:sz w:val="28"/>
        </w:rPr>
      </w:pPr>
    </w:p>
    <w:p w:rsidR="00EB6671" w:rsidRDefault="00EB6671" w:rsidP="00C02DCD">
      <w:pPr>
        <w:rPr>
          <w:sz w:val="28"/>
        </w:rPr>
      </w:pPr>
      <w:r w:rsidRPr="00AE2A92">
        <w:rPr>
          <w:b/>
          <w:sz w:val="28"/>
        </w:rPr>
        <w:t xml:space="preserve">Джеймс </w:t>
      </w:r>
      <w:proofErr w:type="spellStart"/>
      <w:r w:rsidRPr="00AE2A92">
        <w:rPr>
          <w:b/>
          <w:sz w:val="28"/>
        </w:rPr>
        <w:t>Харгрийвс</w:t>
      </w:r>
      <w:proofErr w:type="spellEnd"/>
      <w:r>
        <w:rPr>
          <w:sz w:val="28"/>
        </w:rPr>
        <w:t xml:space="preserve"> – </w:t>
      </w:r>
      <w:r w:rsidR="00AE2A92">
        <w:rPr>
          <w:sz w:val="28"/>
          <w:lang w:val="en-US"/>
        </w:rPr>
        <w:t xml:space="preserve"> </w:t>
      </w:r>
      <w:r w:rsidR="00AE2A92" w:rsidRPr="009B6BDD">
        <w:rPr>
          <w:sz w:val="28"/>
        </w:rPr>
        <w:t xml:space="preserve">Британският тъкач Джеймс </w:t>
      </w:r>
      <w:proofErr w:type="spellStart"/>
      <w:r w:rsidR="00AE2A92" w:rsidRPr="009B6BDD">
        <w:rPr>
          <w:sz w:val="28"/>
        </w:rPr>
        <w:t>Харгрийвс</w:t>
      </w:r>
      <w:proofErr w:type="spellEnd"/>
      <w:r w:rsidR="00AE2A92" w:rsidRPr="009B6BDD">
        <w:rPr>
          <w:sz w:val="28"/>
        </w:rPr>
        <w:t xml:space="preserve"> </w:t>
      </w:r>
      <w:r w:rsidR="00AE2A92">
        <w:rPr>
          <w:sz w:val="28"/>
        </w:rPr>
        <w:t xml:space="preserve">изобретява </w:t>
      </w:r>
      <w:r w:rsidR="00AE2A92">
        <w:rPr>
          <w:sz w:val="28"/>
          <w:lang w:val="en-US"/>
        </w:rPr>
        <w:t>Spinning Jenny,</w:t>
      </w:r>
      <w:r w:rsidR="005C7740">
        <w:rPr>
          <w:sz w:val="28"/>
        </w:rPr>
        <w:t xml:space="preserve"> тъкачна машина, която довежда</w:t>
      </w:r>
      <w:r w:rsidR="00AE2A92">
        <w:rPr>
          <w:sz w:val="28"/>
        </w:rPr>
        <w:t xml:space="preserve"> революцията и в текстилната промишленост.  </w:t>
      </w:r>
      <w:r w:rsidR="00AE2A92">
        <w:rPr>
          <w:sz w:val="28"/>
          <w:lang w:val="en-US"/>
        </w:rPr>
        <w:t>Spinning Jenny</w:t>
      </w:r>
      <w:r w:rsidR="00AE2A92">
        <w:rPr>
          <w:sz w:val="28"/>
        </w:rPr>
        <w:t xml:space="preserve"> увеличила продукцията на един работник 8 пъти и </w:t>
      </w:r>
      <w:proofErr w:type="spellStart"/>
      <w:r w:rsidR="00AE2A92" w:rsidRPr="00AE2A92">
        <w:rPr>
          <w:sz w:val="28"/>
          <w:lang w:val="en-US"/>
        </w:rPr>
        <w:t>намали</w:t>
      </w:r>
      <w:proofErr w:type="spellEnd"/>
      <w:r w:rsidR="00AE2A92">
        <w:rPr>
          <w:sz w:val="28"/>
        </w:rPr>
        <w:t>ла</w:t>
      </w:r>
      <w:r w:rsidR="00AE2A92" w:rsidRPr="00AE2A92">
        <w:rPr>
          <w:sz w:val="28"/>
          <w:lang w:val="en-US"/>
        </w:rPr>
        <w:t xml:space="preserve"> </w:t>
      </w:r>
      <w:proofErr w:type="spellStart"/>
      <w:r w:rsidR="00AE2A92" w:rsidRPr="00AE2A92">
        <w:rPr>
          <w:sz w:val="28"/>
          <w:lang w:val="en-US"/>
        </w:rPr>
        <w:t>времето</w:t>
      </w:r>
      <w:proofErr w:type="spellEnd"/>
      <w:r w:rsidR="00AE2A92" w:rsidRPr="00AE2A92">
        <w:rPr>
          <w:sz w:val="28"/>
          <w:lang w:val="en-US"/>
        </w:rPr>
        <w:t xml:space="preserve">, </w:t>
      </w:r>
      <w:proofErr w:type="spellStart"/>
      <w:r w:rsidR="00AE2A92" w:rsidRPr="00AE2A92">
        <w:rPr>
          <w:sz w:val="28"/>
          <w:lang w:val="en-US"/>
        </w:rPr>
        <w:t>необходимо</w:t>
      </w:r>
      <w:proofErr w:type="spellEnd"/>
      <w:r w:rsidR="00AE2A92" w:rsidRPr="00AE2A92">
        <w:rPr>
          <w:sz w:val="28"/>
          <w:lang w:val="en-US"/>
        </w:rPr>
        <w:t xml:space="preserve"> </w:t>
      </w:r>
      <w:proofErr w:type="spellStart"/>
      <w:r w:rsidR="00AE2A92" w:rsidRPr="00AE2A92">
        <w:rPr>
          <w:sz w:val="28"/>
          <w:lang w:val="en-US"/>
        </w:rPr>
        <w:t>за</w:t>
      </w:r>
      <w:proofErr w:type="spellEnd"/>
      <w:r w:rsidR="00AE2A92" w:rsidRPr="00AE2A92">
        <w:rPr>
          <w:sz w:val="28"/>
          <w:lang w:val="en-US"/>
        </w:rPr>
        <w:t xml:space="preserve"> </w:t>
      </w:r>
      <w:proofErr w:type="spellStart"/>
      <w:r w:rsidR="00AE2A92" w:rsidRPr="00AE2A92">
        <w:rPr>
          <w:sz w:val="28"/>
          <w:lang w:val="en-US"/>
        </w:rPr>
        <w:t>производството</w:t>
      </w:r>
      <w:proofErr w:type="spellEnd"/>
      <w:r w:rsidR="00AE2A92" w:rsidRPr="00AE2A92">
        <w:rPr>
          <w:sz w:val="28"/>
          <w:lang w:val="en-US"/>
        </w:rPr>
        <w:t xml:space="preserve"> </w:t>
      </w:r>
      <w:proofErr w:type="spellStart"/>
      <w:r w:rsidR="00AE2A92" w:rsidRPr="00AE2A92">
        <w:rPr>
          <w:sz w:val="28"/>
          <w:lang w:val="en-US"/>
        </w:rPr>
        <w:t>на</w:t>
      </w:r>
      <w:proofErr w:type="spellEnd"/>
      <w:r w:rsidR="00AE2A92" w:rsidRPr="00AE2A92">
        <w:rPr>
          <w:sz w:val="28"/>
          <w:lang w:val="en-US"/>
        </w:rPr>
        <w:t xml:space="preserve"> </w:t>
      </w:r>
      <w:proofErr w:type="spellStart"/>
      <w:r w:rsidR="00AE2A92" w:rsidRPr="00AE2A92">
        <w:rPr>
          <w:sz w:val="28"/>
          <w:lang w:val="en-US"/>
        </w:rPr>
        <w:t>конци</w:t>
      </w:r>
      <w:proofErr w:type="spellEnd"/>
      <w:r w:rsidR="00AE2A92" w:rsidRPr="00AE2A92">
        <w:rPr>
          <w:sz w:val="28"/>
          <w:lang w:val="en-US"/>
        </w:rPr>
        <w:t xml:space="preserve"> </w:t>
      </w:r>
      <w:proofErr w:type="spellStart"/>
      <w:r w:rsidR="00AE2A92" w:rsidRPr="00AE2A92">
        <w:rPr>
          <w:sz w:val="28"/>
          <w:lang w:val="en-US"/>
        </w:rPr>
        <w:t>от</w:t>
      </w:r>
      <w:proofErr w:type="spellEnd"/>
      <w:r w:rsidR="00AE2A92" w:rsidRPr="00AE2A92">
        <w:rPr>
          <w:sz w:val="28"/>
          <w:lang w:val="en-US"/>
        </w:rPr>
        <w:t xml:space="preserve"> </w:t>
      </w:r>
      <w:proofErr w:type="spellStart"/>
      <w:r w:rsidR="00AE2A92" w:rsidRPr="00AE2A92">
        <w:rPr>
          <w:sz w:val="28"/>
          <w:lang w:val="en-US"/>
        </w:rPr>
        <w:t>суровини</w:t>
      </w:r>
      <w:proofErr w:type="spellEnd"/>
      <w:r w:rsidR="00AE2A92" w:rsidRPr="00AE2A92">
        <w:rPr>
          <w:sz w:val="28"/>
          <w:lang w:val="en-US"/>
        </w:rPr>
        <w:t>.</w:t>
      </w:r>
      <w:r w:rsidR="00AE2A92">
        <w:rPr>
          <w:sz w:val="28"/>
        </w:rPr>
        <w:t xml:space="preserve"> </w:t>
      </w:r>
    </w:p>
    <w:p w:rsidR="000D5784" w:rsidRPr="000D5784" w:rsidRDefault="000D5784" w:rsidP="000D5784">
      <w:pPr>
        <w:rPr>
          <w:sz w:val="28"/>
        </w:rPr>
      </w:pPr>
      <w:r w:rsidRPr="000D5784">
        <w:rPr>
          <w:sz w:val="28"/>
        </w:rPr>
        <w:t xml:space="preserve">Първият железопътен парен локомотив | Изобретател - </w:t>
      </w:r>
      <w:r w:rsidRPr="000D5784">
        <w:rPr>
          <w:b/>
          <w:sz w:val="28"/>
        </w:rPr>
        <w:t xml:space="preserve">Ричард </w:t>
      </w:r>
      <w:proofErr w:type="spellStart"/>
      <w:r w:rsidRPr="000D5784">
        <w:rPr>
          <w:b/>
          <w:sz w:val="28"/>
        </w:rPr>
        <w:t>Тревитик</w:t>
      </w:r>
      <w:proofErr w:type="spellEnd"/>
      <w:r w:rsidRPr="000D5784">
        <w:rPr>
          <w:sz w:val="28"/>
        </w:rPr>
        <w:t xml:space="preserve"> (1804)</w:t>
      </w:r>
    </w:p>
    <w:p w:rsidR="000D5784" w:rsidRPr="000D5784" w:rsidRDefault="000D5784" w:rsidP="000D5784">
      <w:pPr>
        <w:rPr>
          <w:sz w:val="28"/>
        </w:rPr>
      </w:pPr>
    </w:p>
    <w:p w:rsidR="000D5784" w:rsidRDefault="000D5784" w:rsidP="000D5784">
      <w:pPr>
        <w:rPr>
          <w:sz w:val="28"/>
        </w:rPr>
      </w:pPr>
      <w:r w:rsidRPr="000D5784">
        <w:rPr>
          <w:sz w:val="28"/>
        </w:rPr>
        <w:t xml:space="preserve">Първото търговско успешно име на параход </w:t>
      </w:r>
      <w:proofErr w:type="spellStart"/>
      <w:r w:rsidRPr="000D5784">
        <w:rPr>
          <w:sz w:val="28"/>
        </w:rPr>
        <w:t>Clermont</w:t>
      </w:r>
      <w:proofErr w:type="spellEnd"/>
      <w:r w:rsidRPr="000D5784">
        <w:rPr>
          <w:sz w:val="28"/>
        </w:rPr>
        <w:t xml:space="preserve"> | Изобретател - </w:t>
      </w:r>
      <w:r w:rsidRPr="000D5784">
        <w:rPr>
          <w:b/>
          <w:sz w:val="28"/>
        </w:rPr>
        <w:t xml:space="preserve">Робърт </w:t>
      </w:r>
      <w:proofErr w:type="spellStart"/>
      <w:r w:rsidRPr="000D5784">
        <w:rPr>
          <w:b/>
          <w:sz w:val="28"/>
        </w:rPr>
        <w:t>Фултън</w:t>
      </w:r>
      <w:proofErr w:type="spellEnd"/>
      <w:r w:rsidRPr="000D5784">
        <w:rPr>
          <w:sz w:val="28"/>
        </w:rPr>
        <w:t xml:space="preserve"> (1807)</w:t>
      </w:r>
    </w:p>
    <w:p w:rsidR="00EB6671" w:rsidRDefault="00EB6671" w:rsidP="00E34D11">
      <w:pPr>
        <w:rPr>
          <w:sz w:val="28"/>
        </w:rPr>
      </w:pPr>
    </w:p>
    <w:p w:rsidR="00EB6671" w:rsidRDefault="00AE2A92" w:rsidP="00EB6671">
      <w:pPr>
        <w:jc w:val="center"/>
        <w:rPr>
          <w:b/>
          <w:sz w:val="32"/>
        </w:rPr>
      </w:pPr>
      <w:r>
        <w:rPr>
          <w:b/>
          <w:sz w:val="32"/>
        </w:rPr>
        <w:t>Втората</w:t>
      </w:r>
      <w:r w:rsidR="00EB6671" w:rsidRPr="00E34AC8">
        <w:rPr>
          <w:b/>
          <w:sz w:val="32"/>
        </w:rPr>
        <w:t xml:space="preserve"> индустриална революция</w:t>
      </w:r>
    </w:p>
    <w:p w:rsidR="00A11991" w:rsidRDefault="00A11991" w:rsidP="00A11991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A11991">
        <w:rPr>
          <w:rFonts w:asciiTheme="minorHAnsi" w:eastAsiaTheme="minorHAnsi" w:hAnsiTheme="minorHAnsi" w:cstheme="minorBidi"/>
          <w:sz w:val="28"/>
          <w:szCs w:val="22"/>
          <w:lang w:eastAsia="en-US"/>
        </w:rPr>
        <w:t>Приблизително век след края на Първата индустриална револю</w:t>
      </w:r>
      <w:r w:rsidR="005C774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ция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настъпва и Втората. </w:t>
      </w:r>
      <w:r w:rsidR="001D77A6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По време на новата революция се наблюдават промени в комуникацията, транспорта и производството. </w:t>
      </w:r>
    </w:p>
    <w:p w:rsidR="001D77A6" w:rsidRDefault="001D77A6" w:rsidP="00A11991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Началото на тази нова ера е поставено с откриването на т</w:t>
      </w:r>
      <w:r w:rsidR="005C7740">
        <w:rPr>
          <w:rFonts w:asciiTheme="minorHAnsi" w:eastAsiaTheme="minorHAnsi" w:hAnsiTheme="minorHAnsi" w:cstheme="minorBidi"/>
          <w:sz w:val="28"/>
          <w:szCs w:val="22"/>
          <w:lang w:eastAsia="en-US"/>
        </w:rPr>
        <w:t>елеграфа</w:t>
      </w:r>
      <w:r w:rsidR="00B15ED7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през 1800г.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от Самуел </w:t>
      </w:r>
      <w:proofErr w:type="spellStart"/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Морз</w:t>
      </w:r>
      <w:proofErr w:type="spellEnd"/>
      <w:r w:rsidR="00B15ED7">
        <w:rPr>
          <w:rFonts w:asciiTheme="minorHAnsi" w:eastAsiaTheme="minorHAnsi" w:hAnsiTheme="minorHAnsi" w:cstheme="minorBidi"/>
          <w:sz w:val="28"/>
          <w:szCs w:val="22"/>
          <w:lang w:eastAsia="en-US"/>
        </w:rPr>
        <w:t>. По-късно</w:t>
      </w:r>
      <w:r w:rsidR="005C7740">
        <w:rPr>
          <w:rFonts w:asciiTheme="minorHAnsi" w:eastAsiaTheme="minorHAnsi" w:hAnsiTheme="minorHAnsi" w:cstheme="minorBidi"/>
          <w:sz w:val="28"/>
          <w:szCs w:val="22"/>
          <w:lang w:eastAsia="en-US"/>
        </w:rPr>
        <w:t>,</w:t>
      </w:r>
      <w:r w:rsidR="00B15ED7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през 1844г.</w:t>
      </w:r>
      <w:r w:rsidR="005C7740">
        <w:rPr>
          <w:rFonts w:asciiTheme="minorHAnsi" w:eastAsiaTheme="minorHAnsi" w:hAnsiTheme="minorHAnsi" w:cstheme="minorBidi"/>
          <w:sz w:val="28"/>
          <w:szCs w:val="22"/>
          <w:lang w:eastAsia="en-US"/>
        </w:rPr>
        <w:t>,</w:t>
      </w:r>
      <w:r w:rsidR="00B15ED7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се появява и първата работеща телеграфна станция. </w:t>
      </w:r>
    </w:p>
    <w:p w:rsidR="00A11991" w:rsidRPr="001D77A6" w:rsidRDefault="001D77A6" w:rsidP="001D77A6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151515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Други прояви на новата ера са появата на електричеството, първия полет и автомобила - модел Т на Хенри Форд.</w:t>
      </w:r>
    </w:p>
    <w:p w:rsidR="00B15ED7" w:rsidRDefault="00A04240" w:rsidP="00B15ED7">
      <w:pPr>
        <w:rPr>
          <w:rStyle w:val="notranslate"/>
          <w:rFonts w:ascii="Times New Roman" w:eastAsia="Times New Roman" w:hAnsi="Times New Roman" w:cs="Times New Roman"/>
          <w:color w:val="151515"/>
          <w:sz w:val="26"/>
          <w:szCs w:val="26"/>
          <w:lang w:eastAsia="bg-BG"/>
        </w:rPr>
      </w:pPr>
      <w:hyperlink r:id="rId4" w:tgtFrame="_blank" w:history="1">
        <w:r w:rsidR="001D77A6" w:rsidRPr="001D77A6">
          <w:rPr>
            <w:rStyle w:val="a3"/>
            <w:b/>
            <w:color w:val="000000"/>
            <w:sz w:val="28"/>
            <w:szCs w:val="28"/>
            <w:u w:val="none"/>
            <w:bdr w:val="none" w:sz="0" w:space="0" w:color="auto" w:frame="1"/>
          </w:rPr>
          <w:t xml:space="preserve">Самуел </w:t>
        </w:r>
        <w:proofErr w:type="spellStart"/>
        <w:r w:rsidR="001D77A6" w:rsidRPr="001D77A6">
          <w:rPr>
            <w:rStyle w:val="a3"/>
            <w:b/>
            <w:color w:val="000000"/>
            <w:sz w:val="28"/>
            <w:szCs w:val="28"/>
            <w:u w:val="none"/>
            <w:bdr w:val="none" w:sz="0" w:space="0" w:color="auto" w:frame="1"/>
          </w:rPr>
          <w:t>Морз</w:t>
        </w:r>
        <w:proofErr w:type="spellEnd"/>
      </w:hyperlink>
      <w:r w:rsidR="001D77A6">
        <w:rPr>
          <w:sz w:val="28"/>
          <w:szCs w:val="28"/>
        </w:rPr>
        <w:t xml:space="preserve"> –  През 1800г. </w:t>
      </w:r>
      <w:r w:rsidR="00B15ED7">
        <w:rPr>
          <w:sz w:val="28"/>
          <w:szCs w:val="28"/>
        </w:rPr>
        <w:t xml:space="preserve">Самуел </w:t>
      </w:r>
      <w:proofErr w:type="spellStart"/>
      <w:r w:rsidR="00B15ED7">
        <w:rPr>
          <w:sz w:val="28"/>
          <w:szCs w:val="28"/>
        </w:rPr>
        <w:t>Морз</w:t>
      </w:r>
      <w:proofErr w:type="spellEnd"/>
      <w:r w:rsidR="00B15ED7">
        <w:rPr>
          <w:sz w:val="28"/>
          <w:szCs w:val="28"/>
        </w:rPr>
        <w:t xml:space="preserve"> изобретява първия телеграф. Смята се, че </w:t>
      </w:r>
      <w:proofErr w:type="spellStart"/>
      <w:r w:rsidR="00B15ED7">
        <w:rPr>
          <w:sz w:val="28"/>
          <w:szCs w:val="28"/>
        </w:rPr>
        <w:t>Морз</w:t>
      </w:r>
      <w:proofErr w:type="spellEnd"/>
      <w:r w:rsidR="00B15ED7">
        <w:rPr>
          <w:sz w:val="28"/>
          <w:szCs w:val="28"/>
        </w:rPr>
        <w:t xml:space="preserve"> е получил идеята да използва електричество за комуникация, когато чул разговор за скорошното изобретение на електромагнита от Майкъл Фарадей. Тогава </w:t>
      </w:r>
      <w:proofErr w:type="spellStart"/>
      <w:r w:rsidR="00B15ED7">
        <w:rPr>
          <w:sz w:val="28"/>
          <w:szCs w:val="28"/>
        </w:rPr>
        <w:t>Морс</w:t>
      </w:r>
      <w:proofErr w:type="spellEnd"/>
      <w:r w:rsidR="00B15ED7">
        <w:rPr>
          <w:sz w:val="28"/>
          <w:szCs w:val="28"/>
        </w:rPr>
        <w:t xml:space="preserve"> се сетил да изпрати кодирано съобщение по жица, като по този начин се предоставила възможност на хората да общуват но разстояние.</w:t>
      </w:r>
    </w:p>
    <w:p w:rsidR="00B15ED7" w:rsidRPr="00B15ED7" w:rsidRDefault="005C7740" w:rsidP="00B15ED7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П</w:t>
      </w:r>
      <w:r w:rsid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рез 1876 г. </w:t>
      </w:r>
      <w:r w:rsidR="00B15ED7" w:rsidRPr="002B6EAE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Александър Греъм Бел</w:t>
      </w:r>
      <w:r w:rsidR="00B15ED7"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взе</w:t>
      </w:r>
      <w:r w:rsid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>ма</w:t>
      </w:r>
      <w:r w:rsidR="00B15ED7"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патента</w:t>
      </w:r>
      <w:r w:rsid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на телеграфа</w:t>
      </w:r>
      <w:r w:rsidR="00B15ED7"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за устройство, наречено телефон.</w:t>
      </w:r>
      <w:r w:rsidR="002B6EAE"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B15ED7"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t>В известен смисъл той е прародител на днешните смартфони, които използваме ежедневно.</w:t>
      </w:r>
    </w:p>
    <w:p w:rsidR="00B15ED7" w:rsidRDefault="00B15ED7" w:rsidP="00B15ED7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Мнозина смятат, че Александър Греъм Бел е този, който е измислил телефона, но това се </w:t>
      </w:r>
      <w:hyperlink r:id="rId5" w:tgtFrame="_blank" w:history="1">
        <w:r w:rsidRPr="00B15ED7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оказ</w:t>
        </w:r>
        <w:r w:rsidR="005C7740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в</w:t>
        </w:r>
        <w:r w:rsidRPr="00B15ED7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а погрешно</w:t>
        </w:r>
      </w:hyperlink>
      <w:r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 Истинската заслуга за развитието на телефона отива на механичния гений на име </w:t>
      </w:r>
      <w:r w:rsidRPr="002B6EAE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Антонио </w:t>
      </w:r>
      <w:proofErr w:type="spellStart"/>
      <w:r w:rsidRPr="002B6EAE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Меучи</w:t>
      </w:r>
      <w:proofErr w:type="spellEnd"/>
      <w:r w:rsidRPr="002B6EAE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.</w:t>
      </w:r>
      <w:r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t> Историята приветства Греъм за изобретението, но </w:t>
      </w:r>
      <w:hyperlink r:id="rId6" w:tgtFrame="_blank" w:history="1">
        <w:r w:rsidRPr="00B15ED7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 xml:space="preserve">кръвта, потта и сълзите на </w:t>
        </w:r>
        <w:proofErr w:type="spellStart"/>
        <w:r w:rsidRPr="00B15ED7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Меучи</w:t>
        </w:r>
        <w:proofErr w:type="spellEnd"/>
      </w:hyperlink>
      <w:r w:rsidRPr="00B15ED7">
        <w:rPr>
          <w:rFonts w:asciiTheme="minorHAnsi" w:eastAsiaTheme="minorHAnsi" w:hAnsiTheme="minorHAnsi" w:cstheme="minorBidi"/>
          <w:sz w:val="28"/>
          <w:szCs w:val="28"/>
          <w:lang w:eastAsia="en-US"/>
        </w:rPr>
        <w:t> направиха „Говорещата телеграма“.</w:t>
      </w:r>
    </w:p>
    <w:p w:rsidR="002B6EAE" w:rsidRDefault="005C7740" w:rsidP="00B15ED7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Ед</w:t>
      </w:r>
      <w:r w:rsidR="002B6EAE" w:rsidRPr="002B6EAE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исън</w:t>
      </w:r>
      <w:r w:rsidR="002B6EAE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- </w:t>
      </w:r>
      <w:r w:rsidR="002B6EAE" w:rsidRP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Първият патент </w:t>
      </w:r>
      <w:r w:rsid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на електрическа крушка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от Едисъ</w:t>
      </w:r>
      <w:r w:rsidR="002B6EAE" w:rsidRP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>н е подаден на 14 октомври 1878 г.</w:t>
      </w:r>
      <w:r w:rsid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Изобретателят </w:t>
      </w:r>
      <w:r w:rsidR="002B6EAE" w:rsidRP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>продължи</w:t>
      </w:r>
      <w:r w:rsid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>л</w:t>
      </w:r>
      <w:r w:rsidR="002B6EAE" w:rsidRP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изследванията си върху крушката дори след подаване на патента за усъвършенстване на дизайна.</w:t>
      </w:r>
    </w:p>
    <w:p w:rsidR="002B6EAE" w:rsidRDefault="002B6EAE" w:rsidP="00B15ED7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B6EAE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Братя Райт</w:t>
      </w:r>
      <w: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През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XIX </w:t>
      </w:r>
      <w:r w:rsidR="005C7740">
        <w:rPr>
          <w:rFonts w:asciiTheme="minorHAnsi" w:eastAsiaTheme="minorHAnsi" w:hAnsiTheme="minorHAnsi" w:cstheme="minorBidi"/>
          <w:sz w:val="28"/>
          <w:szCs w:val="28"/>
          <w:lang w:eastAsia="en-US"/>
        </w:rPr>
        <w:t>век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имало множество оп</w:t>
      </w:r>
      <w:r w:rsidR="00A04240">
        <w:rPr>
          <w:rFonts w:asciiTheme="minorHAnsi" w:eastAsiaTheme="minorHAnsi" w:hAnsiTheme="minorHAnsi" w:cstheme="minorBidi"/>
          <w:sz w:val="28"/>
          <w:szCs w:val="28"/>
          <w:lang w:eastAsia="en-US"/>
        </w:rPr>
        <w:t>ити за „плаване“ в небето, но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всички до един били неуспешни.</w:t>
      </w:r>
    </w:p>
    <w:p w:rsidR="002B6EAE" w:rsidRDefault="00A04240" w:rsidP="002B6EAE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Братя Райт са първите полетели в небето</w:t>
      </w:r>
      <w:r w:rsid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заради своето изобретение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r w:rsid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наречено захранващ самолет. Този самолет обаче имал репутация на неконтролируем. </w:t>
      </w:r>
    </w:p>
    <w:p w:rsidR="002B6EAE" w:rsidRDefault="002B6EAE" w:rsidP="002B6EAE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Тогава Братя Райт измислили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триосова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система, която накарала самолета да поддържа равновесие дори при висока скорост.</w:t>
      </w:r>
    </w:p>
    <w:p w:rsidR="002B6EAE" w:rsidRPr="002B6EAE" w:rsidRDefault="002B6EAE" w:rsidP="005771EF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B6EAE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Форд</w:t>
      </w:r>
      <w: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- </w:t>
      </w:r>
      <w:r w:rsidR="005771EF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</w:t>
      </w:r>
      <w:r w:rsidR="005771E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През 1900г. притежанието на автомобил било скъпо </w:t>
      </w:r>
      <w:proofErr w:type="spellStart"/>
      <w:r w:rsidR="005771EF">
        <w:rPr>
          <w:rFonts w:asciiTheme="minorHAnsi" w:eastAsiaTheme="minorHAnsi" w:hAnsiTheme="minorHAnsi" w:cstheme="minorBidi"/>
          <w:sz w:val="28"/>
          <w:szCs w:val="28"/>
          <w:lang w:eastAsia="en-US"/>
        </w:rPr>
        <w:t>удоволдтвие</w:t>
      </w:r>
      <w:proofErr w:type="spellEnd"/>
      <w:r w:rsidR="005771E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 малко имали привилегията да притежават такъв. Но с  появата на новия </w:t>
      </w:r>
      <w:hyperlink r:id="rId7" w:tgtFrame="_blank" w:history="1">
        <w:proofErr w:type="spellStart"/>
        <w:r w:rsidRPr="002B6EAE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Model</w:t>
        </w:r>
        <w:proofErr w:type="spellEnd"/>
        <w:r w:rsidRPr="002B6EAE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 xml:space="preserve"> T</w:t>
        </w:r>
        <w:r w:rsidR="005771EF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 xml:space="preserve"> на Хенри Форд все повече хора се сдобивали с превозно средство</w:t>
        </w:r>
        <w:r w:rsidRPr="002B6EAE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.</w:t>
        </w:r>
      </w:hyperlink>
      <w:r w:rsidR="00A0424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Автомобилът значително намалява разходите и променя</w:t>
      </w:r>
      <w:bookmarkStart w:id="0" w:name="_GoBack"/>
      <w:bookmarkEnd w:id="0"/>
      <w:r w:rsidR="005771E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начина на пътуване на американците завинаги.</w:t>
      </w:r>
    </w:p>
    <w:p w:rsidR="002B6EAE" w:rsidRPr="002B6EAE" w:rsidRDefault="002B6EAE" w:rsidP="002B6EAE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>Смят</w:t>
      </w:r>
      <w:r w:rsidR="005771E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а се, че над 15 милиона </w:t>
      </w:r>
      <w:proofErr w:type="spellStart"/>
      <w:r w:rsidR="005771EF">
        <w:rPr>
          <w:rFonts w:asciiTheme="minorHAnsi" w:eastAsiaTheme="minorHAnsi" w:hAnsiTheme="minorHAnsi" w:cstheme="minorBidi"/>
          <w:sz w:val="28"/>
          <w:szCs w:val="28"/>
          <w:lang w:eastAsia="en-US"/>
        </w:rPr>
        <w:t>Model</w:t>
      </w:r>
      <w:proofErr w:type="spellEnd"/>
      <w:r w:rsidR="005771E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T</w:t>
      </w:r>
      <w:r w:rsidRPr="002B6E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са били продадени по целия свят за 15 години.</w:t>
      </w:r>
    </w:p>
    <w:p w:rsidR="002B6EAE" w:rsidRPr="002B6EAE" w:rsidRDefault="002B6EAE" w:rsidP="002B6EAE">
      <w:pPr>
        <w:pStyle w:val="a4"/>
        <w:shd w:val="clear" w:color="auto" w:fill="FFFFFF"/>
        <w:spacing w:before="0" w:beforeAutospacing="0" w:after="150" w:afterAutospacing="0" w:line="420" w:lineRule="atLeast"/>
        <w:rPr>
          <w:color w:val="151515"/>
          <w:sz w:val="26"/>
          <w:szCs w:val="26"/>
        </w:rPr>
      </w:pPr>
    </w:p>
    <w:p w:rsidR="002B6EAE" w:rsidRPr="002B6EAE" w:rsidRDefault="002B6EAE" w:rsidP="00B15ED7">
      <w:pPr>
        <w:pStyle w:val="a4"/>
        <w:shd w:val="clear" w:color="auto" w:fill="FFFFFF"/>
        <w:spacing w:before="0" w:beforeAutospacing="0" w:after="15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B15ED7" w:rsidRPr="00B15ED7" w:rsidRDefault="00B15ED7" w:rsidP="00B15ED7">
      <w:pPr>
        <w:rPr>
          <w:sz w:val="28"/>
          <w:szCs w:val="28"/>
        </w:rPr>
      </w:pPr>
    </w:p>
    <w:p w:rsidR="00B15ED7" w:rsidRPr="001D77A6" w:rsidRDefault="00B15ED7" w:rsidP="00A11991">
      <w:pPr>
        <w:rPr>
          <w:sz w:val="28"/>
          <w:szCs w:val="28"/>
        </w:rPr>
      </w:pPr>
    </w:p>
    <w:p w:rsidR="00A11991" w:rsidRPr="00EB6671" w:rsidRDefault="00A11991" w:rsidP="00EB6671">
      <w:pPr>
        <w:jc w:val="center"/>
        <w:rPr>
          <w:sz w:val="28"/>
        </w:rPr>
      </w:pPr>
    </w:p>
    <w:p w:rsidR="00EB6671" w:rsidRDefault="00EB6671" w:rsidP="00E34D11">
      <w:pPr>
        <w:rPr>
          <w:sz w:val="28"/>
        </w:rPr>
      </w:pPr>
    </w:p>
    <w:p w:rsidR="00E34D11" w:rsidRPr="00A21AA5" w:rsidRDefault="00E34D11" w:rsidP="00E34D11">
      <w:pPr>
        <w:rPr>
          <w:sz w:val="28"/>
        </w:rPr>
      </w:pPr>
    </w:p>
    <w:p w:rsidR="00FF0778" w:rsidRPr="00A21AA5" w:rsidRDefault="00FF0778" w:rsidP="00FF0778">
      <w:pPr>
        <w:rPr>
          <w:sz w:val="28"/>
        </w:rPr>
      </w:pPr>
    </w:p>
    <w:sectPr w:rsidR="00FF0778" w:rsidRPr="00A21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C8"/>
    <w:rsid w:val="000D5784"/>
    <w:rsid w:val="001D77A6"/>
    <w:rsid w:val="002B6EAE"/>
    <w:rsid w:val="005771EF"/>
    <w:rsid w:val="005C7740"/>
    <w:rsid w:val="00696290"/>
    <w:rsid w:val="007B78BE"/>
    <w:rsid w:val="008F2252"/>
    <w:rsid w:val="009B6BDD"/>
    <w:rsid w:val="00A04240"/>
    <w:rsid w:val="00A11991"/>
    <w:rsid w:val="00A21AA5"/>
    <w:rsid w:val="00AE2A92"/>
    <w:rsid w:val="00B15ED7"/>
    <w:rsid w:val="00C02DCD"/>
    <w:rsid w:val="00E34AC8"/>
    <w:rsid w:val="00E34D11"/>
    <w:rsid w:val="00EB6671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1B67"/>
  <w15:chartTrackingRefBased/>
  <w15:docId w15:val="{A59BACDF-60FA-4189-A16E-08656DDF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0D5784"/>
  </w:style>
  <w:style w:type="character" w:styleId="a3">
    <w:name w:val="Hyperlink"/>
    <w:basedOn w:val="a0"/>
    <w:uiPriority w:val="99"/>
    <w:semiHidden/>
    <w:unhideWhenUsed/>
    <w:rsid w:val="000D578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D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usercontent.com/translate_c?depth=1&amp;rurl=translate.google.bg&amp;sl=en&amp;sp=nmt4&amp;tl=bg&amp;u=https://www.history.com/topics/model-t&amp;usg=ALkJrhi2O63_hBKbmg093bxQmvL8PcO1x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rurl=translate.google.bg&amp;sl=en&amp;sp=nmt4&amp;tl=bg&amp;u=http://www.scmp.com/lifestyle/technology/article/1240794/tragic-tale-telephones-real-inventor-antonio-meucci&amp;usg=ALkJrhgYDtB6IlBXzbtFcAS_O7lhFYfqtw" TargetMode="External"/><Relationship Id="rId5" Type="http://schemas.openxmlformats.org/officeDocument/2006/relationships/hyperlink" Target="https://translate.googleusercontent.com/translate_c?depth=1&amp;rurl=translate.google.bg&amp;sl=en&amp;sp=nmt4&amp;tl=bg&amp;u=https://www.loc.gov/rr/scitech/mysteries/telephone.html&amp;usg=ALkJrhjxZ_ht4OTYeiMFnq4GpStoTdN8hA" TargetMode="External"/><Relationship Id="rId4" Type="http://schemas.openxmlformats.org/officeDocument/2006/relationships/hyperlink" Target="https://translate.googleusercontent.com/translate_c?depth=1&amp;rurl=translate.google.bg&amp;sl=en&amp;sp=nmt4&amp;tl=bg&amp;u=https://www.history.com/topics/inventions/telegraph&amp;usg=ALkJrhgRBrB7wamQ7bgqCzyIVHNRTx2aT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user</cp:lastModifiedBy>
  <cp:revision>2</cp:revision>
  <dcterms:created xsi:type="dcterms:W3CDTF">2020-02-22T11:37:00Z</dcterms:created>
  <dcterms:modified xsi:type="dcterms:W3CDTF">2020-02-24T12:07:00Z</dcterms:modified>
</cp:coreProperties>
</file>