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7422" w14:textId="1743D312" w:rsidR="00E4063E" w:rsidRPr="00832E78" w:rsidRDefault="00E4063E" w:rsidP="00E4063E">
      <w:pPr>
        <w:bidi w:val="0"/>
        <w:jc w:val="center"/>
        <w:rPr>
          <w:b/>
          <w:bCs/>
          <w:sz w:val="36"/>
          <w:szCs w:val="36"/>
        </w:rPr>
      </w:pPr>
      <w:r w:rsidRPr="00832E78">
        <w:rPr>
          <w:b/>
          <w:bCs/>
          <w:sz w:val="36"/>
          <w:szCs w:val="36"/>
        </w:rPr>
        <w:t xml:space="preserve">Airport X – </w:t>
      </w:r>
      <w:r>
        <w:rPr>
          <w:b/>
          <w:bCs/>
          <w:sz w:val="36"/>
          <w:szCs w:val="36"/>
        </w:rPr>
        <w:t>Report</w:t>
      </w:r>
    </w:p>
    <w:p w14:paraId="7BD4CD9C" w14:textId="62C434BA" w:rsidR="00E4063E" w:rsidRDefault="00E4063E" w:rsidP="00E4063E">
      <w:pPr>
        <w:bidi w:val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Introduction:</w:t>
      </w:r>
    </w:p>
    <w:p w14:paraId="1C27A44F" w14:textId="0ACCCA05" w:rsidR="00E4063E" w:rsidRDefault="00E4063E" w:rsidP="00E4063E">
      <w:pPr>
        <w:bidi w:val="0"/>
      </w:pPr>
      <w:r>
        <w:t xml:space="preserve">The company "Airport X" are selling product through the website, the mission that given is </w:t>
      </w:r>
      <w:r w:rsidR="00CE40B1">
        <w:t xml:space="preserve">to </w:t>
      </w:r>
      <w:r w:rsidR="00CE40B1" w:rsidRPr="00CE40B1">
        <w:t>evaluate the success of the company</w:t>
      </w:r>
      <w:r w:rsidR="00CE40B1">
        <w:t xml:space="preserve"> by</w:t>
      </w:r>
      <w:r w:rsidR="00CE40B1" w:rsidRPr="00CE40B1">
        <w:t xml:space="preserve"> various products.</w:t>
      </w:r>
    </w:p>
    <w:p w14:paraId="53FB8A9F" w14:textId="2657006E" w:rsidR="00CE40B1" w:rsidRPr="00BE2432" w:rsidRDefault="00BE2432" w:rsidP="00CE40B1">
      <w:pPr>
        <w:bidi w:val="0"/>
      </w:pPr>
      <w:r>
        <w:t xml:space="preserve">This report contains information about the success selling products and what is recommend </w:t>
      </w:r>
      <w:proofErr w:type="gramStart"/>
      <w:r>
        <w:t>to do</w:t>
      </w:r>
      <w:proofErr w:type="gramEnd"/>
      <w:r>
        <w:t xml:space="preserve"> to keep the success of the company.</w:t>
      </w:r>
    </w:p>
    <w:p w14:paraId="1CF2A49F" w14:textId="6250CD74" w:rsidR="00E4063E" w:rsidRDefault="00E4063E" w:rsidP="00E4063E">
      <w:pPr>
        <w:bidi w:val="0"/>
      </w:pPr>
    </w:p>
    <w:p w14:paraId="1D40C1BB" w14:textId="4FCEA094" w:rsidR="00E4063E" w:rsidRDefault="00E4063E" w:rsidP="00E4063E">
      <w:pPr>
        <w:bidi w:val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Method:</w:t>
      </w:r>
    </w:p>
    <w:p w14:paraId="46E6A5C9" w14:textId="3FD06557" w:rsidR="00BE2432" w:rsidRDefault="00BE2432" w:rsidP="00BE2432">
      <w:pPr>
        <w:bidi w:val="0"/>
      </w:pPr>
      <w:r>
        <w:t>At first, I analyze the databases of the company</w:t>
      </w:r>
      <w:r w:rsidR="00F37F4F">
        <w:t xml:space="preserve">, and then asked some questions that will help us </w:t>
      </w:r>
      <w:r w:rsidR="00F37F4F">
        <w:t>to get out the relevant info</w:t>
      </w:r>
      <w:r w:rsidR="00F37F4F">
        <w:t>.</w:t>
      </w:r>
    </w:p>
    <w:p w14:paraId="32870A1E" w14:textId="450616C5" w:rsidR="00F37F4F" w:rsidRDefault="00536E85" w:rsidP="00260A91">
      <w:pPr>
        <w:bidi w:val="0"/>
      </w:pPr>
      <w:r>
        <w:t xml:space="preserve">As asked, </w:t>
      </w:r>
      <w:r w:rsidR="00876AA1">
        <w:t xml:space="preserve">I </w:t>
      </w:r>
      <w:r>
        <w:t>thi</w:t>
      </w:r>
      <w:r w:rsidR="00876AA1">
        <w:t xml:space="preserve">nk about </w:t>
      </w:r>
      <w:r w:rsidR="005571FF" w:rsidRPr="002415C0">
        <w:t>big three</w:t>
      </w:r>
      <w:r w:rsidR="005571FF">
        <w:t xml:space="preserve"> questions</w:t>
      </w:r>
      <w:r w:rsidR="002D1B03">
        <w:t xml:space="preserve">, and then divided </w:t>
      </w:r>
      <w:r w:rsidR="00260A91">
        <w:t>them.</w:t>
      </w:r>
      <w:r w:rsidR="00260A91">
        <w:br/>
        <w:t>the questions</w:t>
      </w:r>
      <w:r w:rsidR="005571FF">
        <w:t xml:space="preserve"> are:</w:t>
      </w:r>
    </w:p>
    <w:p w14:paraId="4E7AAA20" w14:textId="3017A150" w:rsidR="005571FF" w:rsidRDefault="005571FF" w:rsidP="005571FF">
      <w:pPr>
        <w:pStyle w:val="a3"/>
        <w:numPr>
          <w:ilvl w:val="0"/>
          <w:numId w:val="1"/>
        </w:numPr>
        <w:bidi w:val="0"/>
      </w:pPr>
      <w:r w:rsidRPr="005571FF">
        <w:t>What are the characteristics of products with good selling?</w:t>
      </w:r>
    </w:p>
    <w:p w14:paraId="35EBB10F" w14:textId="2ED75E98" w:rsidR="005571FF" w:rsidRDefault="005571FF" w:rsidP="005571FF">
      <w:pPr>
        <w:pStyle w:val="a3"/>
        <w:numPr>
          <w:ilvl w:val="0"/>
          <w:numId w:val="1"/>
        </w:numPr>
        <w:bidi w:val="0"/>
      </w:pPr>
      <w:r w:rsidRPr="005571FF">
        <w:t xml:space="preserve">In what period are more </w:t>
      </w:r>
      <w:r w:rsidR="00BD7646">
        <w:t>sales</w:t>
      </w:r>
      <w:r w:rsidRPr="005571FF">
        <w:t>?</w:t>
      </w:r>
    </w:p>
    <w:p w14:paraId="466BA30A" w14:textId="0A82B247" w:rsidR="005571FF" w:rsidRPr="005571FF" w:rsidRDefault="005571FF" w:rsidP="005571FF">
      <w:pPr>
        <w:pStyle w:val="a3"/>
        <w:numPr>
          <w:ilvl w:val="0"/>
          <w:numId w:val="1"/>
        </w:numPr>
        <w:bidi w:val="0"/>
      </w:pPr>
      <w:r w:rsidRPr="005571FF">
        <w:t xml:space="preserve">What are the products that we </w:t>
      </w:r>
      <w:r w:rsidRPr="005571FF">
        <w:t>need</w:t>
      </w:r>
      <w:r w:rsidRPr="005571FF">
        <w:t xml:space="preserve"> </w:t>
      </w:r>
      <w:r>
        <w:t xml:space="preserve">to </w:t>
      </w:r>
      <w:r w:rsidRPr="005571FF">
        <w:t>keep in stock?</w:t>
      </w:r>
    </w:p>
    <w:p w14:paraId="778A5CE4" w14:textId="66C4347F" w:rsidR="00186441" w:rsidRDefault="005571FF" w:rsidP="00186441">
      <w:pPr>
        <w:bidi w:val="0"/>
      </w:pPr>
      <w:r>
        <w:t>Every question has divided to sub-question (details in appendix) and answered using SQL quarry.</w:t>
      </w:r>
      <w:r w:rsidR="00186441">
        <w:br/>
      </w:r>
      <w:r w:rsidR="00C5103E">
        <w:t>Finally all</w:t>
      </w:r>
      <w:r w:rsidR="00186441">
        <w:t xml:space="preserve"> the results move</w:t>
      </w:r>
      <w:r w:rsidR="00C5103E">
        <w:t>d</w:t>
      </w:r>
      <w:r w:rsidR="00186441">
        <w:t xml:space="preserve"> to Excel file, for better view</w:t>
      </w:r>
      <w:r w:rsidR="00C5103E">
        <w:t>ing</w:t>
      </w:r>
      <w:r w:rsidR="00186441">
        <w:t xml:space="preserve"> and for some virtualization.</w:t>
      </w:r>
    </w:p>
    <w:p w14:paraId="2021A181" w14:textId="1509C2B2" w:rsidR="00186441" w:rsidRDefault="00186441" w:rsidP="00186441">
      <w:pPr>
        <w:bidi w:val="0"/>
      </w:pPr>
    </w:p>
    <w:p w14:paraId="6A858CA4" w14:textId="73601847" w:rsidR="00186441" w:rsidRDefault="00FA3223" w:rsidP="00186441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6556E6" wp14:editId="657F3373">
            <wp:simplePos x="0" y="0"/>
            <wp:positionH relativeFrom="margin">
              <wp:posOffset>2908300</wp:posOffset>
            </wp:positionH>
            <wp:positionV relativeFrom="paragraph">
              <wp:posOffset>108585</wp:posOffset>
            </wp:positionV>
            <wp:extent cx="2527300" cy="1631950"/>
            <wp:effectExtent l="0" t="0" r="6350" b="6350"/>
            <wp:wrapSquare wrapText="bothSides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8A9FC828-9C99-49FC-8B99-90F9070308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41">
        <w:rPr>
          <w:rFonts w:ascii="Calibri" w:hAnsi="Calibri" w:cs="Calibri"/>
          <w:b/>
          <w:bCs/>
          <w:color w:val="000000"/>
          <w:sz w:val="28"/>
          <w:szCs w:val="28"/>
        </w:rPr>
        <w:t>Resul</w:t>
      </w:r>
      <w:r w:rsidR="00186441">
        <w:rPr>
          <w:rFonts w:ascii="Calibri" w:hAnsi="Calibri" w:cs="Calibri"/>
          <w:b/>
          <w:bCs/>
          <w:color w:val="000000"/>
          <w:sz w:val="28"/>
          <w:szCs w:val="28"/>
        </w:rPr>
        <w:t>ts:</w:t>
      </w:r>
    </w:p>
    <w:p w14:paraId="1B04EA25" w14:textId="23F2DDCD" w:rsidR="006E72B2" w:rsidRDefault="006E72B2" w:rsidP="00186441">
      <w:pPr>
        <w:pStyle w:val="a3"/>
        <w:numPr>
          <w:ilvl w:val="0"/>
          <w:numId w:val="4"/>
        </w:numPr>
        <w:bidi w:val="0"/>
      </w:pPr>
      <w:r>
        <w:t>The most selling category is the sneakers with 95% from total, secondary is the boots category with only 3%.</w:t>
      </w:r>
      <w:r w:rsidRPr="006E72B2">
        <w:rPr>
          <w:noProof/>
        </w:rPr>
        <w:t xml:space="preserve"> </w:t>
      </w:r>
      <w:r>
        <w:t xml:space="preserve">  </w:t>
      </w:r>
    </w:p>
    <w:p w14:paraId="289E0558" w14:textId="77777777" w:rsidR="006C7D02" w:rsidRDefault="006C7D02" w:rsidP="006C7D02">
      <w:pPr>
        <w:pStyle w:val="a3"/>
        <w:bidi w:val="0"/>
      </w:pPr>
    </w:p>
    <w:p w14:paraId="087C5E17" w14:textId="51D9F937" w:rsidR="006C7D02" w:rsidRDefault="00FA3223" w:rsidP="004879FC">
      <w:pPr>
        <w:pStyle w:val="a3"/>
        <w:numPr>
          <w:ilvl w:val="0"/>
          <w:numId w:val="4"/>
        </w:numPr>
        <w:bidi w:val="0"/>
      </w:pPr>
      <w:r>
        <w:t xml:space="preserve">People are </w:t>
      </w:r>
      <w:proofErr w:type="gramStart"/>
      <w:r>
        <w:t>prefer</w:t>
      </w:r>
      <w:proofErr w:type="gramEnd"/>
      <w:r>
        <w:t xml:space="preserve"> to buy shoes that "Man Made Materials", more than 1.5M Unit sold.</w:t>
      </w:r>
    </w:p>
    <w:p w14:paraId="694387F6" w14:textId="77777777" w:rsidR="004879FC" w:rsidRDefault="004879FC" w:rsidP="004879FC">
      <w:pPr>
        <w:pStyle w:val="a3"/>
      </w:pPr>
    </w:p>
    <w:p w14:paraId="385ED9E9" w14:textId="51238B70" w:rsidR="00186441" w:rsidRDefault="00012D43" w:rsidP="004879FC">
      <w:pPr>
        <w:pStyle w:val="a3"/>
        <w:numPr>
          <w:ilvl w:val="0"/>
          <w:numId w:val="4"/>
        </w:numPr>
        <w:bidi w:val="0"/>
      </w:pPr>
      <w:r>
        <w:t xml:space="preserve">The store sells more male's products (69%), </w:t>
      </w:r>
      <w:r w:rsidRPr="00012D43">
        <w:t>women</w:t>
      </w:r>
      <w:r>
        <w:t>'s products are</w:t>
      </w:r>
      <w:r>
        <w:t xml:space="preserve"> sell</w:t>
      </w:r>
      <w:r>
        <w:t>ing less (</w:t>
      </w:r>
      <w:r w:rsidRPr="00012D43">
        <w:t>only 3</w:t>
      </w:r>
      <w:r>
        <w:t>1</w:t>
      </w:r>
      <w:r w:rsidRPr="00012D43">
        <w:t>%</w:t>
      </w:r>
      <w:r>
        <w:t>).</w:t>
      </w:r>
      <w:r w:rsidR="006E72B2">
        <w:t xml:space="preserve"> </w:t>
      </w:r>
    </w:p>
    <w:p w14:paraId="7F86A914" w14:textId="10412FF9" w:rsidR="00012D43" w:rsidRDefault="00B32667" w:rsidP="00012D43">
      <w:pPr>
        <w:pStyle w:val="a3"/>
        <w:rPr>
          <w:rFonts w:hint="c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3DB47F" wp14:editId="3E37FE64">
            <wp:simplePos x="0" y="0"/>
            <wp:positionH relativeFrom="column">
              <wp:posOffset>2921000</wp:posOffset>
            </wp:positionH>
            <wp:positionV relativeFrom="paragraph">
              <wp:posOffset>24765</wp:posOffset>
            </wp:positionV>
            <wp:extent cx="2590800" cy="1555750"/>
            <wp:effectExtent l="0" t="0" r="0" b="6350"/>
            <wp:wrapSquare wrapText="bothSides"/>
            <wp:docPr id="5" name="תרשים 5">
              <a:extLst xmlns:a="http://schemas.openxmlformats.org/drawingml/2006/main">
                <a:ext uri="{FF2B5EF4-FFF2-40B4-BE49-F238E27FC236}">
                  <a16:creationId xmlns:a16="http://schemas.microsoft.com/office/drawing/2014/main" id="{59D0B08A-8CBA-46FE-96F8-6DD86FBB18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47344" w14:textId="0157616C" w:rsidR="00012D43" w:rsidRDefault="004879FC" w:rsidP="00012D43">
      <w:pPr>
        <w:pStyle w:val="a3"/>
        <w:numPr>
          <w:ilvl w:val="0"/>
          <w:numId w:val="4"/>
        </w:numPr>
        <w:bidi w:val="0"/>
      </w:pPr>
      <w:r w:rsidRPr="004879FC">
        <w:t>The distribution</w:t>
      </w:r>
      <w:r w:rsidRPr="004879FC">
        <w:t xml:space="preserve"> </w:t>
      </w:r>
      <w:r>
        <w:t>of the size is as shown in the graph, the popular sizes are between 9.5' to 11.5'.</w:t>
      </w:r>
    </w:p>
    <w:p w14:paraId="676A0803" w14:textId="77777777" w:rsidR="004879FC" w:rsidRDefault="004879FC" w:rsidP="004879FC">
      <w:pPr>
        <w:pStyle w:val="a3"/>
      </w:pPr>
    </w:p>
    <w:p w14:paraId="163F0119" w14:textId="717B406B" w:rsidR="00B32667" w:rsidRDefault="00913D39" w:rsidP="00B32667">
      <w:pPr>
        <w:pStyle w:val="a3"/>
        <w:numPr>
          <w:ilvl w:val="0"/>
          <w:numId w:val="4"/>
        </w:numPr>
        <w:bidi w:val="0"/>
        <w:rPr>
          <w:rFonts w:hint="cs"/>
        </w:rPr>
      </w:pPr>
      <w:r>
        <w:t xml:space="preserve">There are more </w:t>
      </w:r>
      <w:r w:rsidR="00BD7646">
        <w:t>than</w:t>
      </w:r>
      <w:r>
        <w:t xml:space="preserve"> 70 products that doesn’t have enough in stock,</w:t>
      </w:r>
      <w:r>
        <w:br/>
        <w:t>the full list is in the</w:t>
      </w:r>
      <w:r w:rsidRPr="00913D39">
        <w:t xml:space="preserve"> </w:t>
      </w:r>
      <w:r w:rsidRPr="00913D39">
        <w:t xml:space="preserve">attached </w:t>
      </w:r>
      <w:r>
        <w:t>E</w:t>
      </w:r>
      <w:r w:rsidRPr="00913D39">
        <w:t>xcel file</w:t>
      </w:r>
      <w:r>
        <w:t xml:space="preserve"> ("demand" tab).</w:t>
      </w:r>
    </w:p>
    <w:p w14:paraId="6B5B90CB" w14:textId="1DD1D024" w:rsidR="00186441" w:rsidRDefault="00BD7646" w:rsidP="00B32667">
      <w:pPr>
        <w:pStyle w:val="a3"/>
        <w:numPr>
          <w:ilvl w:val="0"/>
          <w:numId w:val="4"/>
        </w:numPr>
        <w:bidi w:val="0"/>
      </w:pPr>
      <w:r>
        <w:lastRenderedPageBreak/>
        <w:t>The standard deviation in selling per month is 38.8 (54.2 with the year 2013).</w:t>
      </w:r>
    </w:p>
    <w:p w14:paraId="7D1387C4" w14:textId="152AAEDA" w:rsidR="00E4063E" w:rsidRDefault="00E4063E" w:rsidP="00E4063E">
      <w:pPr>
        <w:bidi w:val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E4063E">
        <w:rPr>
          <w:rFonts w:ascii="Calibri" w:hAnsi="Calibri" w:cs="Calibri"/>
          <w:b/>
          <w:bCs/>
          <w:color w:val="000000"/>
          <w:sz w:val="28"/>
          <w:szCs w:val="28"/>
        </w:rPr>
        <w:t>Conclusions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:</w:t>
      </w:r>
    </w:p>
    <w:p w14:paraId="66A419D1" w14:textId="6AD223D8" w:rsidR="008B11A9" w:rsidRDefault="00AE2E67" w:rsidP="00302876">
      <w:pPr>
        <w:pStyle w:val="a3"/>
        <w:numPr>
          <w:ilvl w:val="0"/>
          <w:numId w:val="4"/>
        </w:numPr>
        <w:bidi w:val="0"/>
      </w:pPr>
      <w:r>
        <w:t xml:space="preserve">Make more </w:t>
      </w:r>
      <w:r w:rsidRPr="00A04E61">
        <w:t xml:space="preserve">commercials </w:t>
      </w:r>
      <w:r w:rsidR="007368FF" w:rsidRPr="007368FF">
        <w:t xml:space="preserve">to the </w:t>
      </w:r>
      <w:r w:rsidR="0015419F">
        <w:t xml:space="preserve">bring more </w:t>
      </w:r>
      <w:r w:rsidR="0046170A">
        <w:rPr>
          <w:noProof/>
        </w:rPr>
        <w:drawing>
          <wp:anchor distT="0" distB="0" distL="114300" distR="114300" simplePos="0" relativeHeight="251660288" behindDoc="1" locked="0" layoutInCell="1" allowOverlap="1" wp14:anchorId="049300A5" wp14:editId="785008D0">
            <wp:simplePos x="0" y="0"/>
            <wp:positionH relativeFrom="margin">
              <wp:posOffset>2279650</wp:posOffset>
            </wp:positionH>
            <wp:positionV relativeFrom="paragraph">
              <wp:posOffset>6985</wp:posOffset>
            </wp:positionV>
            <wp:extent cx="3242310" cy="2279650"/>
            <wp:effectExtent l="0" t="0" r="15240" b="6350"/>
            <wp:wrapTight wrapText="bothSides">
              <wp:wrapPolygon edited="0">
                <wp:start x="0" y="0"/>
                <wp:lineTo x="0" y="21480"/>
                <wp:lineTo x="21575" y="21480"/>
                <wp:lineTo x="21575" y="0"/>
                <wp:lineTo x="0" y="0"/>
              </wp:wrapPolygon>
            </wp:wrapTight>
            <wp:docPr id="8" name="תרשים 8">
              <a:extLst xmlns:a="http://schemas.openxmlformats.org/drawingml/2006/main">
                <a:ext uri="{FF2B5EF4-FFF2-40B4-BE49-F238E27FC236}">
                  <a16:creationId xmlns:a16="http://schemas.microsoft.com/office/drawing/2014/main" id="{A0735F74-D0D7-4904-B7B3-D5B9886D47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437">
        <w:t>women</w:t>
      </w:r>
      <w:r w:rsidR="0015419F">
        <w:t xml:space="preserve">, </w:t>
      </w:r>
      <w:r w:rsidR="00B41535">
        <w:t>and if needed add more trend</w:t>
      </w:r>
      <w:r w:rsidR="00AD3437">
        <w:t>ing</w:t>
      </w:r>
      <w:r w:rsidR="00B41535">
        <w:t xml:space="preserve"> produ</w:t>
      </w:r>
      <w:r w:rsidR="00AD3437">
        <w:t>cts for women.</w:t>
      </w:r>
    </w:p>
    <w:p w14:paraId="1AB60122" w14:textId="77777777" w:rsidR="00302876" w:rsidRDefault="00302876" w:rsidP="00302876">
      <w:pPr>
        <w:pStyle w:val="a3"/>
        <w:bidi w:val="0"/>
      </w:pPr>
    </w:p>
    <w:p w14:paraId="3DC5C768" w14:textId="021E9CFA" w:rsidR="00B32667" w:rsidRDefault="001803A6" w:rsidP="008B11A9">
      <w:pPr>
        <w:pStyle w:val="a3"/>
        <w:numPr>
          <w:ilvl w:val="0"/>
          <w:numId w:val="4"/>
        </w:numPr>
        <w:bidi w:val="0"/>
      </w:pPr>
      <w:r>
        <w:t xml:space="preserve">Make sure that </w:t>
      </w:r>
      <w:r w:rsidR="00706B65">
        <w:t>the store</w:t>
      </w:r>
      <w:r w:rsidR="00E876D1">
        <w:t xml:space="preserve"> </w:t>
      </w:r>
      <w:proofErr w:type="gramStart"/>
      <w:r w:rsidR="00E876D1">
        <w:t>have</w:t>
      </w:r>
      <w:proofErr w:type="gramEnd"/>
      <w:r>
        <w:t xml:space="preserve"> </w:t>
      </w:r>
      <w:r w:rsidR="00CE27A0">
        <w:t xml:space="preserve">purchase enough products that </w:t>
      </w:r>
      <w:r w:rsidR="00706B65">
        <w:t>could</w:t>
      </w:r>
      <w:r w:rsidR="00E876D1">
        <w:t xml:space="preserve"> be</w:t>
      </w:r>
      <w:r w:rsidR="0015419F">
        <w:t xml:space="preserve"> </w:t>
      </w:r>
      <w:r w:rsidR="00E876D1">
        <w:t>out of stock</w:t>
      </w:r>
      <w:r w:rsidR="001D0091">
        <w:t>,</w:t>
      </w:r>
      <w:r w:rsidR="008B5326">
        <w:t xml:space="preserve"> usually</w:t>
      </w:r>
      <w:r w:rsidR="001D0091">
        <w:t xml:space="preserve"> this could happen </w:t>
      </w:r>
      <w:r w:rsidR="008B5326">
        <w:t>duo to</w:t>
      </w:r>
      <w:r w:rsidR="001D0091">
        <w:t xml:space="preserve"> </w:t>
      </w:r>
      <w:r w:rsidR="00617BC3">
        <w:t>th</w:t>
      </w:r>
      <w:r w:rsidR="00AB17F0">
        <w:t>e</w:t>
      </w:r>
      <w:r w:rsidR="00617BC3">
        <w:t xml:space="preserve"> high demand</w:t>
      </w:r>
      <w:r w:rsidR="00454EA6">
        <w:t xml:space="preserve"> </w:t>
      </w:r>
      <w:r w:rsidR="00AB17F0">
        <w:t>in</w:t>
      </w:r>
      <w:r w:rsidR="00617BC3">
        <w:t xml:space="preserve"> set of sizes</w:t>
      </w:r>
      <w:r w:rsidR="00AB17F0">
        <w:t>.</w:t>
      </w:r>
    </w:p>
    <w:p w14:paraId="0A1DDA63" w14:textId="535640A7" w:rsidR="00E876D1" w:rsidRDefault="00E876D1" w:rsidP="00302876">
      <w:pPr>
        <w:pStyle w:val="a3"/>
        <w:bidi w:val="0"/>
      </w:pPr>
    </w:p>
    <w:p w14:paraId="20BBD9D0" w14:textId="668EC066" w:rsidR="008C7269" w:rsidRDefault="007F3666" w:rsidP="008C7269">
      <w:pPr>
        <w:pStyle w:val="a3"/>
        <w:numPr>
          <w:ilvl w:val="0"/>
          <w:numId w:val="4"/>
        </w:numPr>
        <w:bidi w:val="0"/>
      </w:pPr>
      <w:r>
        <w:t>Overall,</w:t>
      </w:r>
      <w:r w:rsidR="0087657A">
        <w:t xml:space="preserve"> 2015 start better in term of sales from </w:t>
      </w:r>
      <w:r w:rsidR="004205B9">
        <w:t xml:space="preserve">2014, but at the end </w:t>
      </w:r>
      <w:r w:rsidR="009A48A1">
        <w:t xml:space="preserve">of year the sales </w:t>
      </w:r>
      <w:r w:rsidR="00772638">
        <w:t>go lower compere to previous year</w:t>
      </w:r>
      <w:r w:rsidR="008C7269">
        <w:t xml:space="preserve">, </w:t>
      </w:r>
      <w:r w:rsidR="009D3193">
        <w:t>its better to do "</w:t>
      </w:r>
      <w:r w:rsidR="009D3193" w:rsidRPr="009D3193">
        <w:t>Improvement and conservation</w:t>
      </w:r>
      <w:r w:rsidR="009D3193">
        <w:t>" to see what goes wrong</w:t>
      </w:r>
      <w:r w:rsidR="002415C0">
        <w:t>.</w:t>
      </w:r>
    </w:p>
    <w:p w14:paraId="1F04B520" w14:textId="653B5359" w:rsidR="0046170A" w:rsidRDefault="0046170A" w:rsidP="0046170A">
      <w:pPr>
        <w:bidi w:val="0"/>
      </w:pPr>
    </w:p>
    <w:p w14:paraId="6C9B28F2" w14:textId="0D0AFCDD" w:rsidR="0046170A" w:rsidRDefault="0046170A" w:rsidP="0046170A">
      <w:pPr>
        <w:bidi w:val="0"/>
      </w:pPr>
    </w:p>
    <w:p w14:paraId="7455A4A4" w14:textId="155FB4A1" w:rsidR="0046170A" w:rsidRPr="00B32667" w:rsidRDefault="0046170A" w:rsidP="0046170A">
      <w:pPr>
        <w:bidi w:val="0"/>
      </w:pPr>
    </w:p>
    <w:sectPr w:rsidR="0046170A" w:rsidRPr="00B32667" w:rsidSect="006510BE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82FEC" w14:textId="77777777" w:rsidR="00B32667" w:rsidRDefault="00B32667" w:rsidP="00B32667">
      <w:pPr>
        <w:spacing w:after="0" w:line="240" w:lineRule="auto"/>
      </w:pPr>
      <w:r>
        <w:separator/>
      </w:r>
    </w:p>
  </w:endnote>
  <w:endnote w:type="continuationSeparator" w:id="0">
    <w:p w14:paraId="1849D704" w14:textId="77777777" w:rsidR="00B32667" w:rsidRDefault="00B32667" w:rsidP="00B32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C90D6" w14:textId="77777777" w:rsidR="00B32667" w:rsidRDefault="00B32667" w:rsidP="00B32667">
      <w:pPr>
        <w:spacing w:after="0" w:line="240" w:lineRule="auto"/>
      </w:pPr>
      <w:r>
        <w:separator/>
      </w:r>
    </w:p>
  </w:footnote>
  <w:footnote w:type="continuationSeparator" w:id="0">
    <w:p w14:paraId="1F964615" w14:textId="77777777" w:rsidR="00B32667" w:rsidRDefault="00B32667" w:rsidP="00B32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E3427" w14:textId="568003E9" w:rsidR="00B32667" w:rsidRDefault="00B32667" w:rsidP="00B32667">
    <w:pPr>
      <w:pStyle w:val="a4"/>
      <w:rPr>
        <w:rFonts w:hint="cs"/>
      </w:rPr>
    </w:pPr>
    <w:r>
      <w:rPr>
        <w:rFonts w:hint="cs"/>
        <w:rtl/>
      </w:rPr>
      <w:t xml:space="preserve">בס"ד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33C5"/>
    <w:multiLevelType w:val="hybridMultilevel"/>
    <w:tmpl w:val="3AEAA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F7A35"/>
    <w:multiLevelType w:val="hybridMultilevel"/>
    <w:tmpl w:val="AE2084EC"/>
    <w:lvl w:ilvl="0" w:tplc="52E6C47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052855"/>
    <w:multiLevelType w:val="hybridMultilevel"/>
    <w:tmpl w:val="2F0E87F8"/>
    <w:lvl w:ilvl="0" w:tplc="614615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E33B7"/>
    <w:multiLevelType w:val="hybridMultilevel"/>
    <w:tmpl w:val="83F00776"/>
    <w:lvl w:ilvl="0" w:tplc="2D70AF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3E"/>
    <w:rsid w:val="00012D43"/>
    <w:rsid w:val="0015419F"/>
    <w:rsid w:val="001803A6"/>
    <w:rsid w:val="00186441"/>
    <w:rsid w:val="001D0091"/>
    <w:rsid w:val="002415C0"/>
    <w:rsid w:val="00260A91"/>
    <w:rsid w:val="002D1B03"/>
    <w:rsid w:val="00302876"/>
    <w:rsid w:val="00331747"/>
    <w:rsid w:val="004205B9"/>
    <w:rsid w:val="00454EA6"/>
    <w:rsid w:val="0046170A"/>
    <w:rsid w:val="004879FC"/>
    <w:rsid w:val="00536E85"/>
    <w:rsid w:val="005571FF"/>
    <w:rsid w:val="00617BC3"/>
    <w:rsid w:val="006510BE"/>
    <w:rsid w:val="006C7D02"/>
    <w:rsid w:val="006E72B2"/>
    <w:rsid w:val="00706B65"/>
    <w:rsid w:val="007368FF"/>
    <w:rsid w:val="00772638"/>
    <w:rsid w:val="007F3666"/>
    <w:rsid w:val="0087657A"/>
    <w:rsid w:val="00876AA1"/>
    <w:rsid w:val="008B11A9"/>
    <w:rsid w:val="008B5326"/>
    <w:rsid w:val="008C7269"/>
    <w:rsid w:val="00913D39"/>
    <w:rsid w:val="009A48A1"/>
    <w:rsid w:val="009D3193"/>
    <w:rsid w:val="00A04E61"/>
    <w:rsid w:val="00AB17F0"/>
    <w:rsid w:val="00AD3437"/>
    <w:rsid w:val="00AE2E67"/>
    <w:rsid w:val="00B32667"/>
    <w:rsid w:val="00B41535"/>
    <w:rsid w:val="00B66C4C"/>
    <w:rsid w:val="00BD7646"/>
    <w:rsid w:val="00BE2432"/>
    <w:rsid w:val="00C5103E"/>
    <w:rsid w:val="00CE27A0"/>
    <w:rsid w:val="00CE40B1"/>
    <w:rsid w:val="00E4063E"/>
    <w:rsid w:val="00E876D1"/>
    <w:rsid w:val="00F37F4F"/>
    <w:rsid w:val="00FA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D223A"/>
  <w15:chartTrackingRefBased/>
  <w15:docId w15:val="{0EE000A3-CF4C-4F2C-AA1A-06900FB5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63E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1F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26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32667"/>
  </w:style>
  <w:style w:type="paragraph" w:styleId="a6">
    <w:name w:val="footer"/>
    <w:basedOn w:val="a"/>
    <w:link w:val="a7"/>
    <w:uiPriority w:val="99"/>
    <w:unhideWhenUsed/>
    <w:rsid w:val="00B326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32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122be2763295f4/&#1502;&#1505;&#1502;&#1499;&#1497;&#1501;/Airport%20X%20&#8211;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122be2763295f4/&#1502;&#1505;&#1502;&#1499;&#1497;&#1501;/Airport%20X%20&#8211;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Unit</a:t>
            </a:r>
            <a:r>
              <a:rPr lang="en-US" sz="1400" baseline="0"/>
              <a:t> sold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category!$B$1</c:f>
              <c:strCache>
                <c:ptCount val="1"/>
                <c:pt idx="0">
                  <c:v>cnt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817-4FD9-A9BD-C40B7743C8C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817-4FD9-A9BD-C40B7743C8C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817-4FD9-A9BD-C40B7743C8C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D817-4FD9-A9BD-C40B7743C8C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D817-4FD9-A9BD-C40B7743C8C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D817-4FD9-A9BD-C40B7743C8C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D817-4FD9-A9BD-C40B7743C8C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D817-4FD9-A9BD-C40B7743C8C6}"/>
              </c:ext>
            </c:extLst>
          </c:dPt>
          <c:dLbls>
            <c:dLbl>
              <c:idx val="1"/>
              <c:layout>
                <c:manualLayout>
                  <c:x val="1.804527559055118E-2"/>
                  <c:y val="0.10916812481773111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817-4FD9-A9BD-C40B7743C8C6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817-4FD9-A9BD-C40B7743C8C6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817-4FD9-A9BD-C40B7743C8C6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817-4FD9-A9BD-C40B7743C8C6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D817-4FD9-A9BD-C40B7743C8C6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D817-4FD9-A9BD-C40B7743C8C6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D817-4FD9-A9BD-C40B7743C8C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category!$A$2:$A$9</c:f>
              <c:strCache>
                <c:ptCount val="8"/>
                <c:pt idx="0">
                  <c:v>sneakers</c:v>
                </c:pt>
                <c:pt idx="1">
                  <c:v>boots</c:v>
                </c:pt>
                <c:pt idx="2">
                  <c:v>sandals</c:v>
                </c:pt>
                <c:pt idx="3">
                  <c:v>wedges</c:v>
                </c:pt>
                <c:pt idx="4">
                  <c:v>casual shoes</c:v>
                </c:pt>
                <c:pt idx="5">
                  <c:v>heels</c:v>
                </c:pt>
                <c:pt idx="6">
                  <c:v>flats</c:v>
                </c:pt>
                <c:pt idx="7">
                  <c:v>slippers</c:v>
                </c:pt>
              </c:strCache>
            </c:strRef>
          </c:cat>
          <c:val>
            <c:numRef>
              <c:f>category!$B$2:$B$9</c:f>
              <c:numCache>
                <c:formatCode>General</c:formatCode>
                <c:ptCount val="8"/>
                <c:pt idx="0">
                  <c:v>8080005</c:v>
                </c:pt>
                <c:pt idx="1">
                  <c:v>223860</c:v>
                </c:pt>
                <c:pt idx="2">
                  <c:v>125822</c:v>
                </c:pt>
                <c:pt idx="3">
                  <c:v>36985</c:v>
                </c:pt>
                <c:pt idx="4">
                  <c:v>23625</c:v>
                </c:pt>
                <c:pt idx="5">
                  <c:v>22538</c:v>
                </c:pt>
                <c:pt idx="6">
                  <c:v>13566</c:v>
                </c:pt>
                <c:pt idx="7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817-4FD9-A9BD-C40B7743C8C6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36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[Airport X – Excel.xlsx]size!PivotTable6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Unit sold by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size!$E$1</c:f>
              <c:strCache>
                <c:ptCount val="1"/>
                <c:pt idx="0">
                  <c:v>סה"כ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size!$D$2:$D$18</c:f>
              <c:strCache>
                <c:ptCount val="16"/>
                <c:pt idx="0">
                  <c:v>5</c:v>
                </c:pt>
                <c:pt idx="1">
                  <c:v>5.5</c:v>
                </c:pt>
                <c:pt idx="2">
                  <c:v>6</c:v>
                </c:pt>
                <c:pt idx="3">
                  <c:v>6.5</c:v>
                </c:pt>
                <c:pt idx="4">
                  <c:v>7</c:v>
                </c:pt>
                <c:pt idx="5">
                  <c:v>7.5</c:v>
                </c:pt>
                <c:pt idx="6">
                  <c:v>8</c:v>
                </c:pt>
                <c:pt idx="7">
                  <c:v>8.5</c:v>
                </c:pt>
                <c:pt idx="8">
                  <c:v>9</c:v>
                </c:pt>
                <c:pt idx="9">
                  <c:v>9.5</c:v>
                </c:pt>
                <c:pt idx="10">
                  <c:v>10</c:v>
                </c:pt>
                <c:pt idx="11">
                  <c:v>10.5</c:v>
                </c:pt>
                <c:pt idx="12">
                  <c:v>11</c:v>
                </c:pt>
                <c:pt idx="13">
                  <c:v>11.5</c:v>
                </c:pt>
                <c:pt idx="14">
                  <c:v>12</c:v>
                </c:pt>
                <c:pt idx="15">
                  <c:v>12.5</c:v>
                </c:pt>
              </c:strCache>
            </c:strRef>
          </c:cat>
          <c:val>
            <c:numRef>
              <c:f>size!$E$2:$E$18</c:f>
              <c:numCache>
                <c:formatCode>General</c:formatCode>
                <c:ptCount val="16"/>
                <c:pt idx="0">
                  <c:v>63</c:v>
                </c:pt>
                <c:pt idx="1">
                  <c:v>223</c:v>
                </c:pt>
                <c:pt idx="2">
                  <c:v>370</c:v>
                </c:pt>
                <c:pt idx="3">
                  <c:v>460</c:v>
                </c:pt>
                <c:pt idx="4">
                  <c:v>652</c:v>
                </c:pt>
                <c:pt idx="5">
                  <c:v>761</c:v>
                </c:pt>
                <c:pt idx="6">
                  <c:v>882</c:v>
                </c:pt>
                <c:pt idx="7">
                  <c:v>1094</c:v>
                </c:pt>
                <c:pt idx="8">
                  <c:v>1232</c:v>
                </c:pt>
                <c:pt idx="9">
                  <c:v>1401</c:v>
                </c:pt>
                <c:pt idx="10">
                  <c:v>1470</c:v>
                </c:pt>
                <c:pt idx="11">
                  <c:v>1546</c:v>
                </c:pt>
                <c:pt idx="12">
                  <c:v>1569</c:v>
                </c:pt>
                <c:pt idx="13">
                  <c:v>1528</c:v>
                </c:pt>
                <c:pt idx="14">
                  <c:v>1148</c:v>
                </c:pt>
                <c:pt idx="15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9D-463D-AC24-980622A91B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72437952"/>
        <c:axId val="1472436288"/>
      </c:barChart>
      <c:catAx>
        <c:axId val="1472437952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72436288"/>
        <c:crosses val="autoZero"/>
        <c:auto val="1"/>
        <c:lblAlgn val="ctr"/>
        <c:lblOffset val="100"/>
        <c:noMultiLvlLbl val="0"/>
      </c:catAx>
      <c:valAx>
        <c:axId val="147243628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72437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[Airport X – Excel.xlsx]sales_by_month!PivotTable12</c:name>
    <c:fmtId val="5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ivotFmts>
      <c:pivotFmt>
        <c:idx val="0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sales_by_month!$F$2:$F$3</c:f>
              <c:strCache>
                <c:ptCount val="1"/>
                <c:pt idx="0">
                  <c:v>2013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sales_by_month!$E$4:$E$16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sales_by_month!$F$4:$F$16</c:f>
              <c:numCache>
                <c:formatCode>General</c:formatCode>
                <c:ptCount val="12"/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CE-413B-AFAA-4B97767BDADD}"/>
            </c:ext>
          </c:extLst>
        </c:ser>
        <c:ser>
          <c:idx val="1"/>
          <c:order val="1"/>
          <c:tx>
            <c:strRef>
              <c:f>sales_by_month!$G$2:$G$3</c:f>
              <c:strCache>
                <c:ptCount val="1"/>
                <c:pt idx="0">
                  <c:v>2014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sales_by_month!$E$4:$E$16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sales_by_month!$G$4:$G$16</c:f>
              <c:numCache>
                <c:formatCode>General</c:formatCode>
                <c:ptCount val="12"/>
                <c:pt idx="0">
                  <c:v>177</c:v>
                </c:pt>
                <c:pt idx="1">
                  <c:v>127</c:v>
                </c:pt>
                <c:pt idx="2">
                  <c:v>176</c:v>
                </c:pt>
                <c:pt idx="3">
                  <c:v>180</c:v>
                </c:pt>
                <c:pt idx="4">
                  <c:v>204</c:v>
                </c:pt>
                <c:pt idx="5">
                  <c:v>183</c:v>
                </c:pt>
                <c:pt idx="6">
                  <c:v>206</c:v>
                </c:pt>
                <c:pt idx="7">
                  <c:v>160</c:v>
                </c:pt>
                <c:pt idx="8">
                  <c:v>174</c:v>
                </c:pt>
                <c:pt idx="9">
                  <c:v>214</c:v>
                </c:pt>
                <c:pt idx="10">
                  <c:v>266</c:v>
                </c:pt>
                <c:pt idx="11">
                  <c:v>282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CE-413B-AFAA-4B97767BDADD}"/>
            </c:ext>
          </c:extLst>
        </c:ser>
        <c:ser>
          <c:idx val="2"/>
          <c:order val="2"/>
          <c:tx>
            <c:strRef>
              <c:f>sales_by_month!$H$2:$H$3</c:f>
              <c:strCache>
                <c:ptCount val="1"/>
                <c:pt idx="0">
                  <c:v>2015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sales_by_month!$E$4:$E$16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sales_by_month!$H$4:$H$16</c:f>
              <c:numCache>
                <c:formatCode>General</c:formatCode>
                <c:ptCount val="12"/>
                <c:pt idx="0">
                  <c:v>209</c:v>
                </c:pt>
                <c:pt idx="1">
                  <c:v>166</c:v>
                </c:pt>
                <c:pt idx="2">
                  <c:v>182</c:v>
                </c:pt>
                <c:pt idx="3">
                  <c:v>185</c:v>
                </c:pt>
                <c:pt idx="4">
                  <c:v>202</c:v>
                </c:pt>
                <c:pt idx="5">
                  <c:v>154</c:v>
                </c:pt>
                <c:pt idx="6">
                  <c:v>243</c:v>
                </c:pt>
                <c:pt idx="7">
                  <c:v>192</c:v>
                </c:pt>
                <c:pt idx="8">
                  <c:v>163</c:v>
                </c:pt>
                <c:pt idx="9">
                  <c:v>185</c:v>
                </c:pt>
                <c:pt idx="10">
                  <c:v>209</c:v>
                </c:pt>
                <c:pt idx="11">
                  <c:v>282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CE-413B-AFAA-4B97767BDA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5963392"/>
        <c:axId val="2045960480"/>
      </c:lineChart>
      <c:catAx>
        <c:axId val="2045963392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2045960480"/>
        <c:crosses val="autoZero"/>
        <c:auto val="1"/>
        <c:lblAlgn val="ctr"/>
        <c:lblOffset val="100"/>
        <c:noMultiLvlLbl val="0"/>
      </c:catAx>
      <c:valAx>
        <c:axId val="204596048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2045963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324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שילה בבילה</dc:creator>
  <cp:keywords/>
  <dc:description/>
  <cp:lastModifiedBy>שילה בבילה</cp:lastModifiedBy>
  <cp:revision>31</cp:revision>
  <dcterms:created xsi:type="dcterms:W3CDTF">2022-02-10T13:01:00Z</dcterms:created>
  <dcterms:modified xsi:type="dcterms:W3CDTF">2022-02-10T17:06:00Z</dcterms:modified>
</cp:coreProperties>
</file>