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Great Vibes" w:cs="Great Vibes" w:eastAsia="Great Vibes" w:hAnsi="Great Vibes"/>
          <w:b w:val="0"/>
        </w:rPr>
      </w:pPr>
      <w:bookmarkStart w:colFirst="0" w:colLast="0" w:name="_q0cna1bmsf5o" w:id="0"/>
      <w:bookmarkEnd w:id="0"/>
      <w:r w:rsidDel="00000000" w:rsidR="00000000" w:rsidRPr="00000000">
        <w:rPr>
          <w:rFonts w:ascii="Great Vibes" w:cs="Great Vibes" w:eastAsia="Great Vibes" w:hAnsi="Great Vibes"/>
          <w:b w:val="0"/>
          <w:rtl w:val="0"/>
        </w:rPr>
        <w:t xml:space="preserve">Magahilda Pereira do Carmo de Andrade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Instrumentadora Cirúrgica - Coren-PE 027.605 - CPF: 021.813.274-32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Celular: (81) 9 9156-8111 - Email: magahildap@gmail.com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Rua nova, nº 09 - Tiúma - São Lourenço da Mata - PE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RECIBO DE HONORÁRIOS CIRÚRGICOS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Pelo presente, eu ${NOMETITULAR} , inscrito no CPF sob nº ${CPFTITULAR}, declaro que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RECEBI</w:t>
      </w:r>
      <w:r w:rsidDel="00000000" w:rsidR="00000000" w:rsidRPr="00000000">
        <w:rPr>
          <w:rFonts w:ascii="Arial" w:cs="Arial" w:eastAsia="Arial" w:hAnsi="Arial"/>
          <w:rtl w:val="0"/>
        </w:rPr>
        <w:t xml:space="preserve">  o valor de R$ ${VALOR}, (${VALOREXTENSO}), referente aos serviços prestados ao paciente ${NOMEPACIENTE} , inscrito no CPF sob nº (${CPFPACIENTE}). Descrição dos serviços: ${DESCRICAOSERVICOS}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Recife, ${DIA}  de (MES) de (ANO)</w:t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6962775</wp:posOffset>
            </wp:positionH>
            <wp:positionV relativeFrom="paragraph">
              <wp:posOffset>214004</wp:posOffset>
            </wp:positionV>
            <wp:extent cx="1761173" cy="50410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173" cy="504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2644710</wp:posOffset>
            </wp:positionH>
            <wp:positionV relativeFrom="paragraph">
              <wp:posOffset>361950</wp:posOffset>
            </wp:positionV>
            <wp:extent cx="3962400" cy="419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8" w:type="default"/>
      <w:pgSz w:h="11907" w:w="16840" w:orient="landscape"/>
      <w:pgMar w:bottom="1701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Great Vibes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