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A2197" w14:textId="77777777" w:rsidR="00F27F26" w:rsidRDefault="00000000">
      <w:pPr>
        <w:spacing w:line="340" w:lineRule="exact"/>
        <w:jc w:val="left"/>
      </w:pPr>
      <w:r>
        <w:rPr>
          <w:rFonts w:cs="Times New Roman"/>
          <w:b/>
          <w:bCs/>
          <w:sz w:val="22"/>
          <w:lang w:val="en-US"/>
        </w:rPr>
        <w:t>Groupe SDIN</w:t>
      </w:r>
    </w:p>
    <w:p w14:paraId="7EB780C2" w14:textId="77777777" w:rsidR="00F27F26" w:rsidRDefault="00000000">
      <w:pPr>
        <w:spacing w:line="340" w:lineRule="exact"/>
        <w:jc w:val="left"/>
      </w:pPr>
      <w:r>
        <w:rPr>
          <w:rFonts w:cs="Times New Roman"/>
          <w:sz w:val="22"/>
          <w:lang w:val="en-US"/>
        </w:rPr>
        <w:t>Nicolas HERVOUIN</w:t>
      </w:r>
    </w:p>
    <w:p w14:paraId="60D389B0" w14:textId="77777777" w:rsidR="00F27F26" w:rsidRDefault="00000000">
      <w:pPr>
        <w:spacing w:line="340" w:lineRule="exact"/>
        <w:jc w:val="left"/>
      </w:pPr>
      <w:r>
        <w:rPr>
          <w:rFonts w:cs="Times New Roman"/>
          <w:sz w:val="22"/>
          <w:lang w:val="en-US"/>
        </w:rPr>
        <w:t>Arthur DIAZ</w:t>
      </w:r>
    </w:p>
    <w:p w14:paraId="2E55FE7A" w14:textId="77777777" w:rsidR="00F27F26" w:rsidRPr="00677FB2" w:rsidRDefault="00000000">
      <w:pPr>
        <w:spacing w:line="340" w:lineRule="exact"/>
        <w:jc w:val="left"/>
      </w:pPr>
      <w:r w:rsidRPr="00677FB2">
        <w:rPr>
          <w:rFonts w:cs="Times New Roman"/>
          <w:sz w:val="22"/>
        </w:rPr>
        <w:t>Josselin HONORE</w:t>
      </w:r>
    </w:p>
    <w:p w14:paraId="34106A7C" w14:textId="77777777" w:rsidR="00F27F26" w:rsidRPr="00677FB2" w:rsidRDefault="00000000">
      <w:pPr>
        <w:spacing w:line="340" w:lineRule="exact"/>
        <w:jc w:val="left"/>
      </w:pPr>
      <w:r w:rsidRPr="00677FB2">
        <w:rPr>
          <w:rFonts w:cs="Times New Roman"/>
          <w:sz w:val="22"/>
        </w:rPr>
        <w:t>Adhika KHAN</w:t>
      </w:r>
    </w:p>
    <w:p w14:paraId="74D1DA8E" w14:textId="7C6DA3AA" w:rsidR="00F27F26" w:rsidRPr="00677FB2" w:rsidRDefault="00F27F26">
      <w:pPr>
        <w:spacing w:line="340" w:lineRule="exact"/>
        <w:rPr>
          <w:rFonts w:cs="Times New Roman"/>
          <w:sz w:val="22"/>
        </w:rPr>
      </w:pPr>
    </w:p>
    <w:p w14:paraId="152CB7C8" w14:textId="77777777" w:rsidR="000619A0" w:rsidRPr="00677FB2" w:rsidRDefault="000619A0">
      <w:pPr>
        <w:spacing w:line="340" w:lineRule="exact"/>
        <w:rPr>
          <w:rFonts w:cs="Times New Roman"/>
          <w:sz w:val="22"/>
        </w:rPr>
      </w:pPr>
    </w:p>
    <w:p w14:paraId="02111813" w14:textId="77777777" w:rsidR="00E63D49" w:rsidRPr="00677FB2" w:rsidRDefault="00E63D49">
      <w:pPr>
        <w:spacing w:line="340" w:lineRule="exact"/>
        <w:rPr>
          <w:rFonts w:cs="Times New Roman"/>
          <w:sz w:val="22"/>
        </w:rPr>
      </w:pPr>
    </w:p>
    <w:p w14:paraId="31BA6CAD" w14:textId="77777777" w:rsidR="00F27F26" w:rsidRPr="00677FB2" w:rsidRDefault="00000000" w:rsidP="00E63D49">
      <w:pPr>
        <w:spacing w:line="480" w:lineRule="auto"/>
        <w:jc w:val="center"/>
        <w:rPr>
          <w:sz w:val="24"/>
          <w:szCs w:val="24"/>
        </w:rPr>
      </w:pPr>
      <w:r w:rsidRPr="00677FB2">
        <w:rPr>
          <w:rFonts w:cs="Times New Roman"/>
          <w:b/>
          <w:bCs/>
          <w:i/>
          <w:iCs/>
          <w:sz w:val="48"/>
          <w:szCs w:val="48"/>
        </w:rPr>
        <w:t>Rapport Data Challenge</w:t>
      </w:r>
    </w:p>
    <w:p w14:paraId="164A9910" w14:textId="77777777" w:rsidR="00F27F26" w:rsidRPr="00677FB2" w:rsidRDefault="00F27F26">
      <w:pPr>
        <w:spacing w:line="340" w:lineRule="exact"/>
        <w:rPr>
          <w:rFonts w:cs="Times New Roman"/>
          <w:sz w:val="22"/>
        </w:rPr>
      </w:pPr>
    </w:p>
    <w:p w14:paraId="46DEC91D" w14:textId="77777777" w:rsidR="00F27F26" w:rsidRDefault="00000000">
      <w:pPr>
        <w:spacing w:line="340" w:lineRule="exact"/>
        <w:ind w:firstLine="708"/>
      </w:pPr>
      <w:r>
        <w:rPr>
          <w:rFonts w:cs="Times New Roman"/>
          <w:sz w:val="22"/>
        </w:rPr>
        <w:t>Le sujet que nous avons choisi est le numéro 1. La problématique est de trouver un moyen de définir l'emplacement idéal des bases opérationnelles d’Enedis, c’est-à-dire, les villes sur lesquelles elles seraient implantées, ainsi que leur champ d’action, qui représente les communes qui leur seraient rattachées.</w:t>
      </w:r>
    </w:p>
    <w:p w14:paraId="6BD63041" w14:textId="77777777" w:rsidR="00F27F26" w:rsidRDefault="00F27F26">
      <w:pPr>
        <w:spacing w:line="340" w:lineRule="exact"/>
        <w:rPr>
          <w:rFonts w:cs="Times New Roman"/>
          <w:sz w:val="22"/>
        </w:rPr>
      </w:pPr>
    </w:p>
    <w:p w14:paraId="13061BD6" w14:textId="77777777" w:rsidR="00F27F26" w:rsidRDefault="00000000" w:rsidP="000619A0">
      <w:pPr>
        <w:spacing w:line="340" w:lineRule="exact"/>
        <w:ind w:firstLine="708"/>
      </w:pPr>
      <w:r>
        <w:rPr>
          <w:rFonts w:cs="Times New Roman"/>
          <w:sz w:val="22"/>
        </w:rPr>
        <w:t>Pour traiter ce sujet, nous nous sommes appuyés sur quatre bases de données. D’abord, nous nous sommes servis sur les trois fichiers au format csv qui ont été fournis par Enedis.</w:t>
      </w:r>
    </w:p>
    <w:p w14:paraId="6C669BB5" w14:textId="77777777" w:rsidR="00F27F26" w:rsidRDefault="00000000">
      <w:pPr>
        <w:spacing w:line="340" w:lineRule="exact"/>
      </w:pPr>
      <w:r>
        <w:rPr>
          <w:rFonts w:cs="Times New Roman"/>
          <w:sz w:val="22"/>
        </w:rPr>
        <w:t>La première base comporte le temps de trajet en voiture en secondes, entre une commune bretonne et une autre.</w:t>
      </w:r>
    </w:p>
    <w:p w14:paraId="37706D15" w14:textId="3A59FE5C" w:rsidR="00F27F26" w:rsidRDefault="00000000">
      <w:pPr>
        <w:spacing w:line="340" w:lineRule="exact"/>
      </w:pPr>
      <w:r>
        <w:rPr>
          <w:rFonts w:cs="Times New Roman"/>
          <w:sz w:val="22"/>
        </w:rPr>
        <w:t>La deuxième base contient la quantité d’interventions au niveau de la clientèle et aussi au niveau du réseau dans les différentes communes bretonnes.</w:t>
      </w:r>
      <w:r w:rsidR="00A17171">
        <w:rPr>
          <w:rFonts w:cs="Times New Roman"/>
          <w:sz w:val="22"/>
        </w:rPr>
        <w:t xml:space="preserve"> Pour ces deux variables, il y a quatre niveaux d’intervention :  très bas, bas, moyen, haut et très haut.</w:t>
      </w:r>
    </w:p>
    <w:p w14:paraId="6F15A20E" w14:textId="77777777" w:rsidR="00F27F26" w:rsidRDefault="00000000">
      <w:pPr>
        <w:spacing w:line="340" w:lineRule="exact"/>
      </w:pPr>
      <w:r>
        <w:rPr>
          <w:rFonts w:cs="Times New Roman"/>
          <w:sz w:val="22"/>
        </w:rPr>
        <w:t>Ensuite, le troisième jeu de données présente le nom, le code postal, ainsi que les coordonnées géographiques de chaque commune. Il y avait également d’autres variables, mais nous ne les avons pas jugé utiles pour répondre à la problématique.</w:t>
      </w:r>
    </w:p>
    <w:p w14:paraId="2BF6F4B7" w14:textId="6C65AB06" w:rsidR="00F27F26" w:rsidRDefault="00000000">
      <w:pPr>
        <w:spacing w:line="340" w:lineRule="exact"/>
      </w:pPr>
      <w:r>
        <w:rPr>
          <w:rFonts w:cs="Times New Roman"/>
          <w:sz w:val="22"/>
        </w:rPr>
        <w:t xml:space="preserve">Enfin, la quatrième et dernière base de données, était fournie pour traiter le sujet numéro 2. Il s’agit de la densité de la population de chaque commune d’Ille-et-Vilaine. Nous avons </w:t>
      </w:r>
      <w:r w:rsidR="00E20B8A">
        <w:rPr>
          <w:rFonts w:cs="Times New Roman"/>
          <w:sz w:val="22"/>
        </w:rPr>
        <w:t>complété</w:t>
      </w:r>
      <w:r>
        <w:rPr>
          <w:rFonts w:cs="Times New Roman"/>
          <w:sz w:val="22"/>
        </w:rPr>
        <w:t xml:space="preserve"> ces données en prenant la densité de la population pour chaque commune en Bretagne, sur le site </w:t>
      </w:r>
      <w:r w:rsidR="000619A0">
        <w:rPr>
          <w:rFonts w:cs="Times New Roman"/>
          <w:sz w:val="22"/>
        </w:rPr>
        <w:t xml:space="preserve">internet </w:t>
      </w:r>
      <w:r>
        <w:rPr>
          <w:rFonts w:cs="Times New Roman"/>
          <w:sz w:val="22"/>
        </w:rPr>
        <w:t>de l’INSEE.</w:t>
      </w:r>
      <w:r w:rsidR="00E20B8A">
        <w:rPr>
          <w:rFonts w:cs="Times New Roman"/>
          <w:sz w:val="22"/>
        </w:rPr>
        <w:t xml:space="preserve"> Nous avons fait ce choix </w:t>
      </w:r>
      <w:r w:rsidR="002910EB">
        <w:rPr>
          <w:rFonts w:cs="Times New Roman"/>
          <w:sz w:val="22"/>
        </w:rPr>
        <w:t>afin d’affiner notre analyse.</w:t>
      </w:r>
      <w:r w:rsidR="00E20B8A">
        <w:rPr>
          <w:rFonts w:cs="Times New Roman"/>
          <w:sz w:val="22"/>
        </w:rPr>
        <w:t xml:space="preserve"> </w:t>
      </w:r>
    </w:p>
    <w:p w14:paraId="3C16CD3F" w14:textId="77777777" w:rsidR="00F27F26" w:rsidRDefault="00F27F26">
      <w:pPr>
        <w:spacing w:line="340" w:lineRule="exact"/>
        <w:rPr>
          <w:rFonts w:cs="Times New Roman"/>
          <w:sz w:val="22"/>
        </w:rPr>
      </w:pPr>
    </w:p>
    <w:p w14:paraId="51CCCFA3" w14:textId="3102FF80" w:rsidR="00F27F26" w:rsidRDefault="00000000" w:rsidP="000619A0">
      <w:pPr>
        <w:spacing w:line="340" w:lineRule="exact"/>
        <w:ind w:firstLine="708"/>
      </w:pPr>
      <w:r>
        <w:rPr>
          <w:rFonts w:cs="Times New Roman"/>
          <w:sz w:val="22"/>
        </w:rPr>
        <w:t xml:space="preserve">Nous avons utilisé l’outil de programmation Python afin de pouvoir lire et analyser les </w:t>
      </w:r>
      <w:r w:rsidR="002910EB">
        <w:rPr>
          <w:rFonts w:cs="Times New Roman"/>
          <w:sz w:val="22"/>
        </w:rPr>
        <w:t>quatre</w:t>
      </w:r>
      <w:r>
        <w:rPr>
          <w:rFonts w:cs="Times New Roman"/>
          <w:sz w:val="22"/>
        </w:rPr>
        <w:t xml:space="preserve"> bases de données sous forme de dataframe. </w:t>
      </w:r>
    </w:p>
    <w:p w14:paraId="394693AE" w14:textId="5C6296DA" w:rsidR="00F27F26" w:rsidRDefault="00000000">
      <w:pPr>
        <w:spacing w:line="340" w:lineRule="exact"/>
        <w:rPr>
          <w:rFonts w:cs="Times New Roman"/>
          <w:sz w:val="22"/>
        </w:rPr>
      </w:pPr>
      <w:r>
        <w:rPr>
          <w:rFonts w:cs="Times New Roman"/>
          <w:sz w:val="22"/>
        </w:rPr>
        <w:t>Un problème a été soulevé par Josselin et Arthur concernant le premier jeu de données sur le temps de trajet, lors de l’analyse : la base était censée présenter uniquement les « villes de destination se situant à moins de 30 minutes de route de la commune de départ », donc 1 800 secondes maximum. Cependant, on retrouve dans cette base, des destinations à plus de 45 000 secondes</w:t>
      </w:r>
      <w:r w:rsidR="000619A0">
        <w:rPr>
          <w:rFonts w:cs="Times New Roman"/>
          <w:sz w:val="22"/>
        </w:rPr>
        <w:t> ;</w:t>
      </w:r>
      <w:r>
        <w:rPr>
          <w:rFonts w:cs="Times New Roman"/>
          <w:sz w:val="22"/>
        </w:rPr>
        <w:t xml:space="preserve"> </w:t>
      </w:r>
      <w:r w:rsidR="000619A0">
        <w:rPr>
          <w:rFonts w:cs="Times New Roman"/>
          <w:sz w:val="22"/>
        </w:rPr>
        <w:t>i</w:t>
      </w:r>
      <w:r>
        <w:rPr>
          <w:rFonts w:cs="Times New Roman"/>
          <w:sz w:val="22"/>
        </w:rPr>
        <w:t>l a donc fallu les retirer.</w:t>
      </w:r>
    </w:p>
    <w:p w14:paraId="639C5087" w14:textId="77777777" w:rsidR="00F27F26" w:rsidRDefault="00F27F26">
      <w:pPr>
        <w:spacing w:line="340" w:lineRule="exact"/>
        <w:rPr>
          <w:rFonts w:cs="Times New Roman"/>
          <w:sz w:val="22"/>
        </w:rPr>
      </w:pPr>
    </w:p>
    <w:p w14:paraId="7ECA2E78" w14:textId="13F55EBD" w:rsidR="00F27F26" w:rsidRDefault="00000000" w:rsidP="00ED5CDE">
      <w:pPr>
        <w:spacing w:line="340" w:lineRule="exact"/>
        <w:ind w:firstLine="708"/>
        <w:rPr>
          <w:rFonts w:cs="Times New Roman"/>
          <w:sz w:val="22"/>
        </w:rPr>
      </w:pPr>
      <w:r>
        <w:rPr>
          <w:rFonts w:cs="Times New Roman"/>
          <w:sz w:val="22"/>
        </w:rPr>
        <w:lastRenderedPageBreak/>
        <w:t xml:space="preserve">Ensuite, nous avons fusionné les </w:t>
      </w:r>
      <w:r w:rsidR="008D3EA3">
        <w:rPr>
          <w:rFonts w:cs="Times New Roman"/>
          <w:sz w:val="22"/>
        </w:rPr>
        <w:t>quatre</w:t>
      </w:r>
      <w:r>
        <w:rPr>
          <w:rFonts w:cs="Times New Roman"/>
          <w:sz w:val="22"/>
        </w:rPr>
        <w:t xml:space="preserve"> fichiers avec le nom et le code postal de la commune qui nous ont permis de faire le lien entre eux.</w:t>
      </w:r>
    </w:p>
    <w:p w14:paraId="474037F9" w14:textId="77777777" w:rsidR="00092A43" w:rsidRDefault="00092A43" w:rsidP="00ED5CDE">
      <w:pPr>
        <w:spacing w:line="340" w:lineRule="exact"/>
        <w:ind w:firstLine="708"/>
      </w:pPr>
    </w:p>
    <w:p w14:paraId="724DFAA6" w14:textId="5A17E698" w:rsidR="00ED5CDE" w:rsidRDefault="00000000" w:rsidP="00E20B8A">
      <w:pPr>
        <w:spacing w:line="340" w:lineRule="exact"/>
        <w:ind w:firstLine="708"/>
        <w:rPr>
          <w:rFonts w:cs="Times New Roman"/>
          <w:sz w:val="22"/>
        </w:rPr>
      </w:pPr>
      <w:r>
        <w:rPr>
          <w:rFonts w:cs="Times New Roman"/>
          <w:sz w:val="22"/>
        </w:rPr>
        <w:t xml:space="preserve">Sur internet, nous sommes allés récolter un code </w:t>
      </w:r>
      <w:r w:rsidR="00ED5CDE">
        <w:rPr>
          <w:rFonts w:cs="Times New Roman"/>
          <w:sz w:val="22"/>
        </w:rPr>
        <w:t>GeoJSON, en utilisant la méthode d</w:t>
      </w:r>
      <w:r w:rsidR="00CD4CDB">
        <w:rPr>
          <w:rFonts w:cs="Times New Roman"/>
          <w:sz w:val="22"/>
        </w:rPr>
        <w:t>e</w:t>
      </w:r>
      <w:r w:rsidR="00ED5CDE">
        <w:rPr>
          <w:rFonts w:cs="Times New Roman"/>
          <w:sz w:val="22"/>
        </w:rPr>
        <w:t xml:space="preserve"> webscraping avec le module Requests. Cela nous a</w:t>
      </w:r>
      <w:r>
        <w:rPr>
          <w:rFonts w:cs="Times New Roman"/>
          <w:sz w:val="22"/>
        </w:rPr>
        <w:t xml:space="preserve"> perm</w:t>
      </w:r>
      <w:r w:rsidR="00ED5CDE">
        <w:rPr>
          <w:rFonts w:cs="Times New Roman"/>
          <w:sz w:val="22"/>
        </w:rPr>
        <w:t>is</w:t>
      </w:r>
      <w:r>
        <w:rPr>
          <w:rFonts w:cs="Times New Roman"/>
          <w:sz w:val="22"/>
        </w:rPr>
        <w:t xml:space="preserve"> de tracer la carte de la Bretagne, que nous utiliserons par la suite pour placer différents points et réaliser des cartes grâce aux modules Geopandas et Matplotlib.</w:t>
      </w:r>
    </w:p>
    <w:p w14:paraId="793A9B08" w14:textId="21A323F4" w:rsidR="00E20B8A" w:rsidRDefault="00E20B8A" w:rsidP="00E20B8A">
      <w:pPr>
        <w:spacing w:line="340" w:lineRule="exact"/>
        <w:rPr>
          <w:rFonts w:cs="Times New Roman"/>
          <w:sz w:val="22"/>
        </w:rPr>
      </w:pPr>
      <w:r>
        <w:rPr>
          <w:rFonts w:cs="Times New Roman"/>
          <w:sz w:val="22"/>
        </w:rPr>
        <w:t xml:space="preserve">Pour les différentes cartographies, un binôme s’est chargé de placer les </w:t>
      </w:r>
      <w:r w:rsidR="00A17171">
        <w:rPr>
          <w:rFonts w:cs="Times New Roman"/>
          <w:sz w:val="22"/>
        </w:rPr>
        <w:t xml:space="preserve">points concernant les </w:t>
      </w:r>
      <w:r w:rsidR="00A17171" w:rsidRPr="00677FB2">
        <w:rPr>
          <w:rFonts w:cs="Times New Roman"/>
          <w:sz w:val="22"/>
        </w:rPr>
        <w:t xml:space="preserve">interventions de réseau </w:t>
      </w:r>
      <w:r w:rsidR="00844901" w:rsidRPr="00677FB2">
        <w:rPr>
          <w:rFonts w:cs="Times New Roman"/>
          <w:sz w:val="22"/>
        </w:rPr>
        <w:t>de niveaux « haut » et « très haut »</w:t>
      </w:r>
      <w:r w:rsidR="00844901">
        <w:rPr>
          <w:rFonts w:cs="Times New Roman"/>
          <w:sz w:val="22"/>
        </w:rPr>
        <w:t xml:space="preserve"> et l’autre binôme avait comme rôle de placer ceux concernant les niveaux d’activité clientèle « haut » et « très haut », pour ensuite pouvoir comparer les deux cartes côte à côte.</w:t>
      </w:r>
      <w:r w:rsidR="00CA003B">
        <w:rPr>
          <w:rFonts w:cs="Times New Roman"/>
          <w:sz w:val="22"/>
        </w:rPr>
        <w:t xml:space="preserve"> Le nombre d’intervention élevé est présenté en rouge sur les deux graphiques.</w:t>
      </w:r>
    </w:p>
    <w:p w14:paraId="0AA6FB32" w14:textId="42FF5F71" w:rsidR="00CA003B" w:rsidRDefault="00CA003B" w:rsidP="00E20B8A">
      <w:pPr>
        <w:spacing w:line="340" w:lineRule="exact"/>
        <w:rPr>
          <w:rFonts w:cs="Times New Roman"/>
          <w:sz w:val="22"/>
        </w:rPr>
      </w:pPr>
    </w:p>
    <w:p w14:paraId="59FD4751" w14:textId="7789B8BD" w:rsidR="00CA003B" w:rsidRDefault="00CA003B" w:rsidP="00E20B8A">
      <w:pPr>
        <w:spacing w:line="340" w:lineRule="exact"/>
        <w:rPr>
          <w:rFonts w:cs="Times New Roman"/>
          <w:sz w:val="22"/>
        </w:rPr>
      </w:pPr>
      <w:r>
        <w:rPr>
          <w:rFonts w:cs="Times New Roman"/>
          <w:sz w:val="22"/>
        </w:rPr>
        <w:t>GRAPH</w:t>
      </w:r>
    </w:p>
    <w:p w14:paraId="4B113B8F" w14:textId="77777777" w:rsidR="00CA003B" w:rsidRPr="00E20B8A" w:rsidRDefault="00CA003B" w:rsidP="00E20B8A">
      <w:pPr>
        <w:spacing w:line="340" w:lineRule="exact"/>
        <w:rPr>
          <w:rFonts w:cs="Times New Roman"/>
          <w:sz w:val="22"/>
        </w:rPr>
      </w:pPr>
    </w:p>
    <w:p w14:paraId="5EEC26A9" w14:textId="087FAFFB" w:rsidR="00F27F26" w:rsidRDefault="00677FB2">
      <w:pPr>
        <w:spacing w:line="340" w:lineRule="exact"/>
        <w:rPr>
          <w:rFonts w:cs="Times New Roman"/>
          <w:sz w:val="22"/>
        </w:rPr>
      </w:pPr>
      <w:r>
        <w:rPr>
          <w:rFonts w:cs="Times New Roman"/>
          <w:sz w:val="22"/>
        </w:rPr>
        <w:t xml:space="preserve">L’idée derrière est de placer les bases opérationnelles </w:t>
      </w:r>
      <w:r w:rsidR="00C123FE">
        <w:rPr>
          <w:rFonts w:cs="Times New Roman"/>
          <w:sz w:val="22"/>
        </w:rPr>
        <w:t>proche</w:t>
      </w:r>
      <w:r>
        <w:rPr>
          <w:rFonts w:cs="Times New Roman"/>
          <w:sz w:val="22"/>
        </w:rPr>
        <w:t>s des lieux où les clients nécessitent souvent des interventions de réparation, mais en même temps, il faut que ce soit dans un lieu où il y a peu de problèmes de réseau.</w:t>
      </w:r>
    </w:p>
    <w:p w14:paraId="01E3206F" w14:textId="5C818AB8" w:rsidR="00677FB2" w:rsidRDefault="00C123FE">
      <w:pPr>
        <w:spacing w:line="340" w:lineRule="exact"/>
        <w:rPr>
          <w:rFonts w:cs="Times New Roman"/>
          <w:sz w:val="22"/>
        </w:rPr>
      </w:pPr>
      <w:r>
        <w:rPr>
          <w:rFonts w:cs="Times New Roman"/>
          <w:sz w:val="22"/>
        </w:rPr>
        <w:t xml:space="preserve">Nous </w:t>
      </w:r>
      <w:r w:rsidR="00BF77DE">
        <w:rPr>
          <w:rFonts w:cs="Times New Roman"/>
          <w:sz w:val="22"/>
        </w:rPr>
        <w:t>avons</w:t>
      </w:r>
      <w:r>
        <w:rPr>
          <w:rFonts w:cs="Times New Roman"/>
          <w:sz w:val="22"/>
        </w:rPr>
        <w:t xml:space="preserve"> donc </w:t>
      </w:r>
      <w:r w:rsidR="00BF77DE">
        <w:rPr>
          <w:rFonts w:cs="Times New Roman"/>
          <w:sz w:val="22"/>
        </w:rPr>
        <w:t xml:space="preserve">émis </w:t>
      </w:r>
      <w:r>
        <w:rPr>
          <w:rFonts w:cs="Times New Roman"/>
          <w:sz w:val="22"/>
        </w:rPr>
        <w:t xml:space="preserve">l’hypothèse suivante : </w:t>
      </w:r>
      <w:r w:rsidRPr="00C123FE">
        <w:rPr>
          <w:rFonts w:cs="Times New Roman"/>
          <w:sz w:val="22"/>
        </w:rPr>
        <w:t>les zones d’action d’Enedis doivent couvrir toute la Bretagne, il est donc inévitable que certaines zones d’action se chevauchent. Il doit y avoir une corrélation entre le nombre d'interventions (clientèle et réseau) et le nombre de collaborateurs disponibles dans cette zone</w:t>
      </w:r>
      <w:r>
        <w:rPr>
          <w:rFonts w:cs="Times New Roman"/>
          <w:sz w:val="22"/>
        </w:rPr>
        <w:t>. Les bases opérationnelles doivent se situer à 1h de distance en moyenne des unes des autres.</w:t>
      </w:r>
    </w:p>
    <w:p w14:paraId="545F6614" w14:textId="747DA784" w:rsidR="00092A43" w:rsidRDefault="00092A43">
      <w:pPr>
        <w:spacing w:line="340" w:lineRule="exact"/>
        <w:rPr>
          <w:rFonts w:cs="Times New Roman"/>
          <w:sz w:val="22"/>
        </w:rPr>
      </w:pPr>
    </w:p>
    <w:p w14:paraId="129F5894" w14:textId="23876135" w:rsidR="00092A43" w:rsidRDefault="00092A43">
      <w:pPr>
        <w:spacing w:line="340" w:lineRule="exact"/>
        <w:rPr>
          <w:rFonts w:cs="Times New Roman"/>
          <w:sz w:val="22"/>
        </w:rPr>
      </w:pPr>
      <w:r>
        <w:rPr>
          <w:rFonts w:cs="Times New Roman"/>
          <w:sz w:val="22"/>
        </w:rPr>
        <w:tab/>
      </w:r>
      <w:r w:rsidR="00BF77DE">
        <w:rPr>
          <w:rFonts w:cs="Times New Roman"/>
          <w:sz w:val="22"/>
        </w:rPr>
        <w:t>La solution que nous avons tenté de suivre aux premiers abords est la suivante : nous voulions repérer toutes les villes à 1h de distance chacune, en moyenne, ayant des niveaux d’activité clientèle et réseau classés « haut » et « très haut », en partant de Rennes car c’est la capitale de la Bretagne.</w:t>
      </w:r>
    </w:p>
    <w:p w14:paraId="1BA8FE6E" w14:textId="61C606C0" w:rsidR="00BF77DE" w:rsidRDefault="00BF77DE">
      <w:pPr>
        <w:spacing w:line="340" w:lineRule="exact"/>
        <w:rPr>
          <w:rFonts w:cs="Times New Roman"/>
          <w:sz w:val="22"/>
        </w:rPr>
      </w:pPr>
      <w:r>
        <w:rPr>
          <w:rFonts w:cs="Times New Roman"/>
          <w:sz w:val="22"/>
        </w:rPr>
        <w:t xml:space="preserve">Nous avons, en premier lieu, mis </w:t>
      </w:r>
      <w:r w:rsidRPr="00BF77DE">
        <w:rPr>
          <w:rFonts w:cs="Times New Roman"/>
          <w:sz w:val="22"/>
        </w:rPr>
        <w:t>en place des rayons d’action du groupe Enedis de 30 min</w:t>
      </w:r>
      <w:r>
        <w:rPr>
          <w:rFonts w:cs="Times New Roman"/>
          <w:sz w:val="22"/>
        </w:rPr>
        <w:t>utes</w:t>
      </w:r>
      <w:r w:rsidRPr="00BF77DE">
        <w:rPr>
          <w:rFonts w:cs="Times New Roman"/>
          <w:sz w:val="22"/>
        </w:rPr>
        <w:t xml:space="preserve"> max</w:t>
      </w:r>
      <w:r>
        <w:rPr>
          <w:rFonts w:cs="Times New Roman"/>
          <w:sz w:val="22"/>
        </w:rPr>
        <w:t>imum, s</w:t>
      </w:r>
      <w:r w:rsidRPr="00BF77DE">
        <w:rPr>
          <w:rFonts w:cs="Times New Roman"/>
          <w:sz w:val="22"/>
        </w:rPr>
        <w:t>ans que les cercles ne se rencontrent trop.</w:t>
      </w:r>
      <w:r w:rsidR="00C54C96">
        <w:rPr>
          <w:rFonts w:cs="Times New Roman"/>
          <w:sz w:val="22"/>
        </w:rPr>
        <w:t xml:space="preserve"> Cependant, nous sommes allés chercher sur internet s’il n’existait pas déjà un algorithme pouvant le faire. Nous sommes tombés </w:t>
      </w:r>
      <w:r w:rsidR="00BA6065">
        <w:rPr>
          <w:rFonts w:cs="Times New Roman"/>
          <w:sz w:val="22"/>
        </w:rPr>
        <w:t>sur l’algorithme de Dijkstra, mais en l’analysant, nous nous sommes rendus compte que ce n’était pas exactement ce que nous recherchions car cet algorithme calcule en fait le chemin le plus court.</w:t>
      </w:r>
    </w:p>
    <w:p w14:paraId="704A06D5" w14:textId="0DF0A77E" w:rsidR="00CA003B" w:rsidRDefault="00BA6065">
      <w:pPr>
        <w:spacing w:line="340" w:lineRule="exact"/>
        <w:rPr>
          <w:rFonts w:cs="Times New Roman"/>
          <w:sz w:val="22"/>
        </w:rPr>
      </w:pPr>
      <w:r>
        <w:rPr>
          <w:rFonts w:cs="Times New Roman"/>
          <w:sz w:val="22"/>
        </w:rPr>
        <w:t xml:space="preserve">Ensuite, nous sommes tombés sur l’algorithme de </w:t>
      </w:r>
      <w:r w:rsidRPr="00BA6065">
        <w:rPr>
          <w:rFonts w:cs="Times New Roman"/>
          <w:sz w:val="22"/>
        </w:rPr>
        <w:t>Breadth-First Search</w:t>
      </w:r>
      <w:r>
        <w:rPr>
          <w:rFonts w:cs="Times New Roman"/>
          <w:sz w:val="22"/>
        </w:rPr>
        <w:t xml:space="preserve"> (BFS), qui est appelé a</w:t>
      </w:r>
      <w:r w:rsidRPr="00BA6065">
        <w:rPr>
          <w:rFonts w:cs="Times New Roman"/>
          <w:sz w:val="22"/>
        </w:rPr>
        <w:t>lgorithme de parcours en largeur</w:t>
      </w:r>
      <w:r>
        <w:rPr>
          <w:rFonts w:cs="Times New Roman"/>
          <w:sz w:val="22"/>
        </w:rPr>
        <w:t xml:space="preserve"> en français. Il </w:t>
      </w:r>
      <w:r w:rsidRPr="00BA6065">
        <w:rPr>
          <w:rFonts w:cs="Times New Roman"/>
          <w:sz w:val="22"/>
        </w:rPr>
        <w:t xml:space="preserve">permet de créer un chemin entre chaque </w:t>
      </w:r>
      <w:r>
        <w:rPr>
          <w:rFonts w:cs="Times New Roman"/>
          <w:sz w:val="22"/>
        </w:rPr>
        <w:t xml:space="preserve">ville </w:t>
      </w:r>
      <w:r w:rsidRPr="00BA6065">
        <w:rPr>
          <w:rFonts w:cs="Times New Roman"/>
          <w:sz w:val="22"/>
        </w:rPr>
        <w:t xml:space="preserve">sans repasser par une ville où </w:t>
      </w:r>
      <w:r>
        <w:rPr>
          <w:rFonts w:cs="Times New Roman"/>
          <w:sz w:val="22"/>
        </w:rPr>
        <w:t>on</w:t>
      </w:r>
      <w:r w:rsidRPr="00BA6065">
        <w:rPr>
          <w:rFonts w:cs="Times New Roman"/>
          <w:sz w:val="22"/>
        </w:rPr>
        <w:t xml:space="preserve"> est déjà passé</w:t>
      </w:r>
      <w:r>
        <w:rPr>
          <w:rFonts w:cs="Times New Roman"/>
          <w:sz w:val="22"/>
        </w:rPr>
        <w:t>.</w:t>
      </w:r>
      <w:r w:rsidR="0020267D">
        <w:rPr>
          <w:rFonts w:cs="Times New Roman"/>
          <w:sz w:val="22"/>
        </w:rPr>
        <w:t xml:space="preserve"> Sur Python, cela se caractérise par une matrice : si la ville de destination se situe à moins de 30 minutes par rapport à la ville de départ, cela affiche un 1 ou 0 sinon. Toutefois, un problème s’est présenté : nous n’arrivions pas à </w:t>
      </w:r>
      <w:r w:rsidR="00CA003B">
        <w:rPr>
          <w:rFonts w:cs="Times New Roman"/>
          <w:sz w:val="22"/>
        </w:rPr>
        <w:t>enregistrer les villes, où le chiffre 1 s’affichait, sous forme de dictionnaire. Un binôme s’est donc chargé de trouver la solution.</w:t>
      </w:r>
    </w:p>
    <w:p w14:paraId="64563F93" w14:textId="38E30FD1" w:rsidR="00CA003B" w:rsidRDefault="00CA003B">
      <w:pPr>
        <w:spacing w:line="340" w:lineRule="exact"/>
        <w:rPr>
          <w:rFonts w:cs="Times New Roman"/>
          <w:sz w:val="22"/>
        </w:rPr>
      </w:pPr>
      <w:r>
        <w:rPr>
          <w:rFonts w:cs="Times New Roman"/>
          <w:sz w:val="22"/>
        </w:rPr>
        <w:t>À côté, on s’est projeté en se disant qu’il y aurait très probablement une base opérationnelle dans les villes suivantes : Rennes, Saint-Brieuc, Vannes, Quimper</w:t>
      </w:r>
      <w:r w:rsidR="00C71FE2">
        <w:rPr>
          <w:rFonts w:cs="Times New Roman"/>
          <w:sz w:val="22"/>
        </w:rPr>
        <w:t>, là où la densité de population est élevée</w:t>
      </w:r>
      <w:r>
        <w:rPr>
          <w:rFonts w:cs="Times New Roman"/>
          <w:sz w:val="22"/>
        </w:rPr>
        <w:t xml:space="preserve">. Nous avons donc réalisé un graphique supplémentaire ou les villes en bleu sont les villes situées à moins de </w:t>
      </w:r>
      <w:r>
        <w:rPr>
          <w:rFonts w:cs="Times New Roman"/>
          <w:sz w:val="22"/>
        </w:rPr>
        <w:lastRenderedPageBreak/>
        <w:t>30 minutes de ces quatre villes. Cependant, il y a quelques erreurs car le code compte plus de villes (1250) que la base de données (1208) ; c’est pour cela qu’il y a des villes en bleu au milieu de la région.</w:t>
      </w:r>
    </w:p>
    <w:p w14:paraId="5AF36506" w14:textId="77777777" w:rsidR="00F27F26" w:rsidRDefault="00F27F26">
      <w:pPr>
        <w:spacing w:line="340" w:lineRule="exact"/>
        <w:rPr>
          <w:rFonts w:cs="Times New Roman"/>
          <w:sz w:val="22"/>
        </w:rPr>
      </w:pPr>
    </w:p>
    <w:p w14:paraId="4677833A" w14:textId="77777777" w:rsidR="00F27F26" w:rsidRDefault="00F27F26">
      <w:pPr>
        <w:spacing w:line="340" w:lineRule="exact"/>
        <w:rPr>
          <w:rFonts w:cs="Times New Roman"/>
          <w:sz w:val="22"/>
        </w:rPr>
      </w:pPr>
    </w:p>
    <w:p w14:paraId="71F21F0F" w14:textId="77777777" w:rsidR="00F27F26" w:rsidRDefault="00000000">
      <w:pPr>
        <w:spacing w:line="340" w:lineRule="exact"/>
      </w:pPr>
      <w:r>
        <w:rPr>
          <w:rFonts w:cs="Times New Roman"/>
          <w:sz w:val="22"/>
        </w:rPr>
        <w:t>DIAPO</w:t>
      </w:r>
    </w:p>
    <w:p w14:paraId="709E7E3A" w14:textId="77777777" w:rsidR="00F27F26" w:rsidRDefault="00F27F26">
      <w:pPr>
        <w:spacing w:line="340" w:lineRule="exact"/>
        <w:rPr>
          <w:rFonts w:cs="Times New Roman"/>
          <w:sz w:val="22"/>
        </w:rPr>
      </w:pPr>
    </w:p>
    <w:p w14:paraId="0B5D79F9" w14:textId="77777777" w:rsidR="00F27F26" w:rsidRDefault="00000000">
      <w:pPr>
        <w:pStyle w:val="Paragraphedeliste"/>
        <w:numPr>
          <w:ilvl w:val="0"/>
          <w:numId w:val="1"/>
        </w:numPr>
        <w:spacing w:line="340" w:lineRule="exact"/>
        <w:contextualSpacing w:val="0"/>
      </w:pPr>
      <w:r>
        <w:rPr>
          <w:rFonts w:cs="Times New Roman"/>
          <w:sz w:val="22"/>
        </w:rPr>
        <w:t>Qualité analyse de données : expliquer comment l’exploiter au préalable</w:t>
      </w:r>
    </w:p>
    <w:p w14:paraId="1C1D0586" w14:textId="77777777" w:rsidR="00F27F26" w:rsidRDefault="00000000">
      <w:pPr>
        <w:pStyle w:val="Paragraphedeliste"/>
        <w:numPr>
          <w:ilvl w:val="1"/>
          <w:numId w:val="1"/>
        </w:numPr>
        <w:spacing w:line="340" w:lineRule="exact"/>
        <w:contextualSpacing w:val="0"/>
      </w:pPr>
      <w:r>
        <w:rPr>
          <w:rFonts w:cs="Times New Roman"/>
          <w:sz w:val="22"/>
        </w:rPr>
        <w:t>Expliquer les bases de données</w:t>
      </w:r>
    </w:p>
    <w:p w14:paraId="2069A4C6" w14:textId="77777777" w:rsidR="00F27F26" w:rsidRDefault="00000000">
      <w:pPr>
        <w:pStyle w:val="Paragraphedeliste"/>
        <w:numPr>
          <w:ilvl w:val="1"/>
          <w:numId w:val="1"/>
        </w:numPr>
        <w:spacing w:line="340" w:lineRule="exact"/>
        <w:contextualSpacing w:val="0"/>
      </w:pPr>
      <w:r>
        <w:rPr>
          <w:rFonts w:cs="Times New Roman"/>
          <w:sz w:val="22"/>
        </w:rPr>
        <w:t>Expliquer les problèmes rencontrés avec les iles, les durées</w:t>
      </w:r>
    </w:p>
    <w:p w14:paraId="0FE2F129" w14:textId="77777777" w:rsidR="00F27F26" w:rsidRDefault="00000000">
      <w:pPr>
        <w:pStyle w:val="Paragraphedeliste"/>
        <w:numPr>
          <w:ilvl w:val="1"/>
          <w:numId w:val="1"/>
        </w:numPr>
        <w:spacing w:line="340" w:lineRule="exact"/>
        <w:contextualSpacing w:val="0"/>
      </w:pPr>
      <w:r>
        <w:rPr>
          <w:rFonts w:cs="Times New Roman"/>
          <w:sz w:val="22"/>
        </w:rPr>
        <w:t>Rajout d’une base de donnée du sujet 2 sur la densité de la population pour affiner notre analyse. Modification du dossier de base pour prendre les infos que nous voulons enlever période non exploitable, les communes hors de bretagne</w:t>
      </w:r>
    </w:p>
    <w:p w14:paraId="104A7256" w14:textId="77777777" w:rsidR="00F27F26" w:rsidRDefault="00000000">
      <w:pPr>
        <w:pStyle w:val="Paragraphedeliste"/>
        <w:numPr>
          <w:ilvl w:val="0"/>
          <w:numId w:val="1"/>
        </w:numPr>
        <w:spacing w:line="340" w:lineRule="exact"/>
        <w:contextualSpacing w:val="0"/>
      </w:pPr>
      <w:r>
        <w:rPr>
          <w:rFonts w:cs="Times New Roman"/>
          <w:sz w:val="22"/>
        </w:rPr>
        <w:t>Explication de la solution, difficultés rencontrées.</w:t>
      </w:r>
    </w:p>
    <w:p w14:paraId="131108D0" w14:textId="77777777" w:rsidR="00F27F26" w:rsidRDefault="00000000">
      <w:pPr>
        <w:pStyle w:val="Paragraphedeliste"/>
        <w:numPr>
          <w:ilvl w:val="1"/>
          <w:numId w:val="1"/>
        </w:numPr>
        <w:spacing w:line="340" w:lineRule="exact"/>
        <w:contextualSpacing w:val="0"/>
      </w:pPr>
      <w:r>
        <w:rPr>
          <w:rFonts w:cs="Times New Roman"/>
          <w:sz w:val="22"/>
        </w:rPr>
        <w:t>Fusion des bases en fonction du code postal de chaque ville et du nom</w:t>
      </w:r>
    </w:p>
    <w:p w14:paraId="0F8BD68D" w14:textId="21434D92" w:rsidR="00F27F26" w:rsidRDefault="00000000">
      <w:pPr>
        <w:pStyle w:val="Paragraphedeliste"/>
        <w:numPr>
          <w:ilvl w:val="1"/>
          <w:numId w:val="1"/>
        </w:numPr>
        <w:spacing w:line="340" w:lineRule="exact"/>
        <w:contextualSpacing w:val="0"/>
      </w:pPr>
      <w:bookmarkStart w:id="0" w:name="_Hlk125187909"/>
      <w:r>
        <w:rPr>
          <w:rFonts w:cs="Times New Roman"/>
          <w:sz w:val="22"/>
        </w:rPr>
        <w:t xml:space="preserve">Mettre en place des rayons d’action du groupe </w:t>
      </w:r>
      <w:r w:rsidR="00BF77DE">
        <w:rPr>
          <w:rFonts w:cs="Times New Roman"/>
          <w:sz w:val="22"/>
        </w:rPr>
        <w:t>E</w:t>
      </w:r>
      <w:r>
        <w:rPr>
          <w:rFonts w:cs="Times New Roman"/>
          <w:sz w:val="22"/>
        </w:rPr>
        <w:t xml:space="preserve">nedis de 30 min max. Sans que les cercles ne se rencontrent trop. </w:t>
      </w:r>
    </w:p>
    <w:bookmarkEnd w:id="0"/>
    <w:p w14:paraId="02B2A18A" w14:textId="75902CCC" w:rsidR="00F27F26" w:rsidRDefault="00000000">
      <w:pPr>
        <w:pStyle w:val="Paragraphedeliste"/>
        <w:numPr>
          <w:ilvl w:val="1"/>
          <w:numId w:val="1"/>
        </w:numPr>
        <w:spacing w:line="340" w:lineRule="exact"/>
        <w:contextualSpacing w:val="0"/>
      </w:pPr>
      <w:r>
        <w:rPr>
          <w:rFonts w:cs="Times New Roman"/>
          <w:sz w:val="22"/>
        </w:rPr>
        <w:t>Mise en place de l’algorithme de BFS, mais difficulté de le mettre à cause de la création des dictionnaires. Explication de l’algorithme </w:t>
      </w:r>
      <w:bookmarkStart w:id="1" w:name="_Hlk125188593"/>
      <w:r>
        <w:rPr>
          <w:rFonts w:cs="Times New Roman"/>
          <w:sz w:val="22"/>
        </w:rPr>
        <w:t>: permet de créer un chemin entre chaque sans repasser par une ville où il est déjà passé</w:t>
      </w:r>
      <w:bookmarkEnd w:id="1"/>
      <w:r>
        <w:rPr>
          <w:rFonts w:cs="Times New Roman"/>
          <w:sz w:val="22"/>
        </w:rPr>
        <w:t>. Algo complexe utilisation d’internet pour comprendre l’algorithme. On a pensé d’abord à l’algo de Dijkstra mais pas le bon car chemin le plus court.</w:t>
      </w:r>
    </w:p>
    <w:p w14:paraId="19EBD518" w14:textId="77777777" w:rsidR="00F27F26" w:rsidRDefault="00000000">
      <w:pPr>
        <w:pStyle w:val="Paragraphedeliste"/>
        <w:numPr>
          <w:ilvl w:val="0"/>
          <w:numId w:val="1"/>
        </w:numPr>
        <w:spacing w:line="340" w:lineRule="exact"/>
        <w:contextualSpacing w:val="0"/>
      </w:pPr>
      <w:r>
        <w:rPr>
          <w:rFonts w:cs="Times New Roman"/>
          <w:sz w:val="22"/>
        </w:rPr>
        <w:t>Performance des programmes</w:t>
      </w:r>
    </w:p>
    <w:p w14:paraId="075AC8C6" w14:textId="4223E72B" w:rsidR="00F27F26" w:rsidRDefault="00000000">
      <w:pPr>
        <w:pStyle w:val="Paragraphedeliste"/>
        <w:spacing w:line="340" w:lineRule="exact"/>
        <w:contextualSpacing w:val="0"/>
      </w:pPr>
      <w:r>
        <w:rPr>
          <w:rFonts w:cs="Times New Roman"/>
          <w:sz w:val="22"/>
        </w:rPr>
        <w:t xml:space="preserve">Hypothèse : les zones d’action </w:t>
      </w:r>
      <w:r w:rsidR="00F9088C">
        <w:rPr>
          <w:rFonts w:cs="Times New Roman"/>
          <w:sz w:val="22"/>
        </w:rPr>
        <w:t>d’Enedis</w:t>
      </w:r>
      <w:r>
        <w:rPr>
          <w:rFonts w:cs="Times New Roman"/>
          <w:sz w:val="22"/>
        </w:rPr>
        <w:t xml:space="preserve"> doivent couvrir toute la Bretagne, il est obligatoire que certaines zones d’actions se chevauchent. Il doit y avoir une corrélation entre le nombre de problème (client et réseau) et le nombre de collaborateur disponible dans cette zone. Montrer zone de problème </w:t>
      </w:r>
    </w:p>
    <w:p w14:paraId="40D5103F" w14:textId="77777777" w:rsidR="00F27F26" w:rsidRDefault="00000000">
      <w:pPr>
        <w:pStyle w:val="Paragraphedeliste"/>
        <w:spacing w:line="340" w:lineRule="exact"/>
        <w:contextualSpacing w:val="0"/>
      </w:pPr>
      <w:r>
        <w:rPr>
          <w:rFonts w:cs="Times New Roman"/>
          <w:sz w:val="22"/>
        </w:rPr>
        <w:t xml:space="preserve">Robustesse : mise en place de fonction, code clean, </w:t>
      </w:r>
    </w:p>
    <w:p w14:paraId="48DD2331" w14:textId="0A5C0428" w:rsidR="00F27F26" w:rsidRDefault="00000000">
      <w:pPr>
        <w:pStyle w:val="Paragraphedeliste"/>
        <w:spacing w:line="340" w:lineRule="exact"/>
        <w:contextualSpacing w:val="0"/>
      </w:pPr>
      <w:r>
        <w:rPr>
          <w:rFonts w:cs="Times New Roman"/>
          <w:sz w:val="22"/>
        </w:rPr>
        <w:t>Qualité de documentation dans le code (mettre has</w:t>
      </w:r>
      <w:r w:rsidR="00F9088C">
        <w:rPr>
          <w:rFonts w:cs="Times New Roman"/>
          <w:sz w:val="22"/>
        </w:rPr>
        <w:t>h</w:t>
      </w:r>
      <w:r>
        <w:rPr>
          <w:rFonts w:cs="Times New Roman"/>
          <w:sz w:val="22"/>
        </w:rPr>
        <w:t>tag pour expliquer code,  mais faire demain avec nico)</w:t>
      </w:r>
    </w:p>
    <w:p w14:paraId="669BF4A0" w14:textId="77777777" w:rsidR="00F27F26" w:rsidRDefault="00000000">
      <w:pPr>
        <w:pStyle w:val="Paragraphedeliste"/>
        <w:numPr>
          <w:ilvl w:val="0"/>
          <w:numId w:val="1"/>
        </w:numPr>
        <w:spacing w:line="340" w:lineRule="exact"/>
        <w:contextualSpacing w:val="0"/>
      </w:pPr>
      <w:r>
        <w:rPr>
          <w:rFonts w:cs="Times New Roman"/>
          <w:sz w:val="22"/>
        </w:rPr>
        <w:t>Les résultats, ambition à long terme.</w:t>
      </w:r>
    </w:p>
    <w:p w14:paraId="08049890" w14:textId="77777777" w:rsidR="00F27F26" w:rsidRDefault="00000000">
      <w:pPr>
        <w:pStyle w:val="Paragraphedeliste"/>
        <w:numPr>
          <w:ilvl w:val="1"/>
          <w:numId w:val="1"/>
        </w:numPr>
        <w:spacing w:line="340" w:lineRule="exact"/>
        <w:contextualSpacing w:val="0"/>
      </w:pPr>
      <w:r>
        <w:rPr>
          <w:rFonts w:cs="Times New Roman"/>
          <w:sz w:val="22"/>
        </w:rPr>
        <w:t xml:space="preserve">Faire fonctionner l’algorithme, et pouvoir l’adapter à n’importe quelle région de France. </w:t>
      </w:r>
    </w:p>
    <w:p w14:paraId="335D7826" w14:textId="5C6C6F30" w:rsidR="00F27F26" w:rsidRDefault="00000000">
      <w:pPr>
        <w:pStyle w:val="Paragraphedeliste"/>
        <w:numPr>
          <w:ilvl w:val="1"/>
          <w:numId w:val="1"/>
        </w:numPr>
        <w:spacing w:line="340" w:lineRule="exact"/>
        <w:contextualSpacing w:val="0"/>
      </w:pPr>
      <w:r>
        <w:rPr>
          <w:rFonts w:cs="Times New Roman"/>
          <w:sz w:val="22"/>
        </w:rPr>
        <w:t xml:space="preserve">Opérabilité du programme, prendre en compte plus de paramètre, l’intégrer à </w:t>
      </w:r>
      <w:r w:rsidR="00BF77DE">
        <w:rPr>
          <w:rFonts w:cs="Times New Roman"/>
          <w:sz w:val="22"/>
        </w:rPr>
        <w:t>E</w:t>
      </w:r>
      <w:r>
        <w:rPr>
          <w:rFonts w:cs="Times New Roman"/>
          <w:sz w:val="22"/>
        </w:rPr>
        <w:t>nedis.</w:t>
      </w:r>
    </w:p>
    <w:p w14:paraId="23D7073F" w14:textId="77777777" w:rsidR="00F27F26" w:rsidRDefault="00F27F26">
      <w:pPr>
        <w:spacing w:line="340" w:lineRule="exact"/>
        <w:rPr>
          <w:rFonts w:cs="Times New Roman"/>
          <w:sz w:val="22"/>
        </w:rPr>
      </w:pPr>
    </w:p>
    <w:p w14:paraId="0B3DD3A2" w14:textId="073E00DC" w:rsidR="00F27F26" w:rsidRDefault="00000000">
      <w:pPr>
        <w:spacing w:line="340" w:lineRule="exact"/>
      </w:pPr>
      <w:r>
        <w:rPr>
          <w:rFonts w:cs="Times New Roman"/>
          <w:sz w:val="22"/>
        </w:rPr>
        <w:t>O</w:t>
      </w:r>
      <w:r w:rsidR="008B5FB9">
        <w:rPr>
          <w:rFonts w:cs="Times New Roman"/>
          <w:sz w:val="22"/>
        </w:rPr>
        <w:t>n</w:t>
      </w:r>
      <w:r>
        <w:rPr>
          <w:rFonts w:cs="Times New Roman"/>
          <w:sz w:val="22"/>
        </w:rPr>
        <w:t xml:space="preserve"> veut le prix de l’innovation. </w:t>
      </w:r>
      <w:r w:rsidR="008B5FB9">
        <w:rPr>
          <w:rFonts w:cs="Times New Roman"/>
          <w:sz w:val="22"/>
        </w:rPr>
        <w:t>Réflexion</w:t>
      </w:r>
      <w:r>
        <w:rPr>
          <w:rFonts w:cs="Times New Roman"/>
          <w:sz w:val="22"/>
        </w:rPr>
        <w:t xml:space="preserve"> sur la mise en place de drone afin d’être plus rapide pour la réparation mais aussi étendre la zone d’action </w:t>
      </w:r>
      <w:r w:rsidR="008B5FB9">
        <w:rPr>
          <w:rFonts w:cs="Times New Roman"/>
          <w:sz w:val="22"/>
        </w:rPr>
        <w:t>d’Enedis</w:t>
      </w:r>
      <w:r>
        <w:rPr>
          <w:rFonts w:cs="Times New Roman"/>
          <w:sz w:val="22"/>
        </w:rPr>
        <w:t xml:space="preserve">. Mise en place de modèle prédictif afin d’anticiper les pannes, les problèmes (dus à la météo par exemple). Se servir de la donnée pour Identifier les zones précaires et en identifiant ces zones installé les bases à coté pour agir plus rapidement. </w:t>
      </w:r>
    </w:p>
    <w:p w14:paraId="5DEC95DD" w14:textId="77777777" w:rsidR="00F27F26" w:rsidRDefault="00000000">
      <w:pPr>
        <w:spacing w:line="340" w:lineRule="exact"/>
      </w:pPr>
      <w:r>
        <w:rPr>
          <w:rFonts w:cs="Times New Roman"/>
          <w:sz w:val="22"/>
        </w:rPr>
        <w:t>En fonction de la demande d’énergie par ville, département, adapter l’offre pour économie d’énergie mais aussi éviter les problèmes de tensions.</w:t>
      </w:r>
    </w:p>
    <w:p w14:paraId="583E18F9" w14:textId="77777777" w:rsidR="00F27F26" w:rsidRDefault="00F27F26">
      <w:pPr>
        <w:spacing w:line="340" w:lineRule="exact"/>
      </w:pPr>
    </w:p>
    <w:sectPr w:rsidR="00F27F26">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46FC5"/>
    <w:multiLevelType w:val="multilevel"/>
    <w:tmpl w:val="5B8688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6CD0F93"/>
    <w:multiLevelType w:val="multilevel"/>
    <w:tmpl w:val="70F278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008483829">
    <w:abstractNumId w:val="1"/>
  </w:num>
  <w:num w:numId="2" w16cid:durableId="884834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26"/>
    <w:rsid w:val="000619A0"/>
    <w:rsid w:val="00092A43"/>
    <w:rsid w:val="0020267D"/>
    <w:rsid w:val="002910EB"/>
    <w:rsid w:val="00491761"/>
    <w:rsid w:val="00677FB2"/>
    <w:rsid w:val="00844901"/>
    <w:rsid w:val="008B5FB9"/>
    <w:rsid w:val="008D3EA3"/>
    <w:rsid w:val="00A17171"/>
    <w:rsid w:val="00B41EEC"/>
    <w:rsid w:val="00BA6065"/>
    <w:rsid w:val="00BF77DE"/>
    <w:rsid w:val="00C123FE"/>
    <w:rsid w:val="00C54C96"/>
    <w:rsid w:val="00C71FE2"/>
    <w:rsid w:val="00CA003B"/>
    <w:rsid w:val="00CD4CDB"/>
    <w:rsid w:val="00D231A0"/>
    <w:rsid w:val="00E20B8A"/>
    <w:rsid w:val="00E63D49"/>
    <w:rsid w:val="00ED5CDE"/>
    <w:rsid w:val="00F27F26"/>
    <w:rsid w:val="00F9088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61337"/>
  <w15:docId w15:val="{7AAB6A17-0300-40AB-9FFE-9D796B09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C19"/>
    <w:pPr>
      <w:spacing w:line="259" w:lineRule="auto"/>
      <w:jc w:val="both"/>
    </w:pPr>
    <w:rPr>
      <w:rFonts w:ascii="Times New Roman" w:hAnsi="Times New Roman"/>
      <w:sz w:val="21"/>
    </w:rPr>
  </w:style>
  <w:style w:type="paragraph" w:styleId="Titre1">
    <w:name w:val="heading 1"/>
    <w:basedOn w:val="Normal"/>
    <w:next w:val="Normal"/>
    <w:link w:val="Titre1Car"/>
    <w:uiPriority w:val="9"/>
    <w:qFormat/>
    <w:rsid w:val="00325C19"/>
    <w:pPr>
      <w:keepNext/>
      <w:keepLines/>
      <w:spacing w:after="120" w:line="240" w:lineRule="auto"/>
      <w:jc w:val="center"/>
      <w:outlineLvl w:val="0"/>
    </w:pPr>
    <w:rPr>
      <w:rFonts w:ascii="Century Gothic" w:eastAsiaTheme="majorEastAsia" w:hAnsi="Century Gothic" w:cstheme="majorBidi"/>
      <w:b/>
      <w:caps/>
      <w:color w:val="F83447"/>
      <w:sz w:val="28"/>
      <w:szCs w:val="32"/>
    </w:rPr>
  </w:style>
  <w:style w:type="paragraph" w:styleId="Titre2">
    <w:name w:val="heading 2"/>
    <w:basedOn w:val="Normal"/>
    <w:next w:val="Normal"/>
    <w:link w:val="Titre2Car"/>
    <w:uiPriority w:val="9"/>
    <w:unhideWhenUsed/>
    <w:qFormat/>
    <w:rsid w:val="00325C19"/>
    <w:pPr>
      <w:keepNext/>
      <w:keepLines/>
      <w:spacing w:line="240" w:lineRule="auto"/>
      <w:outlineLvl w:val="1"/>
    </w:pPr>
    <w:rPr>
      <w:rFonts w:ascii="Century Gothic" w:eastAsiaTheme="majorEastAsia" w:hAnsi="Century Gothic" w:cstheme="majorBidi"/>
      <w:b/>
      <w:color w:val="03C982"/>
      <w:sz w:val="26"/>
      <w:szCs w:val="26"/>
    </w:rPr>
  </w:style>
  <w:style w:type="paragraph" w:styleId="Titre3">
    <w:name w:val="heading 3"/>
    <w:basedOn w:val="Normal"/>
    <w:next w:val="Normal"/>
    <w:link w:val="Titre3Car"/>
    <w:uiPriority w:val="9"/>
    <w:unhideWhenUsed/>
    <w:qFormat/>
    <w:rsid w:val="00325C19"/>
    <w:pPr>
      <w:keepNext/>
      <w:keepLines/>
      <w:spacing w:line="240" w:lineRule="auto"/>
      <w:outlineLvl w:val="2"/>
    </w:pPr>
    <w:rPr>
      <w:rFonts w:ascii="Century Gothic" w:eastAsiaTheme="majorEastAsia" w:hAnsi="Century Gothic" w:cstheme="majorBidi"/>
      <w:b/>
      <w:color w:val="406BF6"/>
      <w:sz w:val="26"/>
      <w:szCs w:val="24"/>
    </w:rPr>
  </w:style>
  <w:style w:type="paragraph" w:styleId="Titre4">
    <w:name w:val="heading 4"/>
    <w:basedOn w:val="Normal"/>
    <w:next w:val="Normal"/>
    <w:link w:val="Titre4Car"/>
    <w:uiPriority w:val="9"/>
    <w:unhideWhenUsed/>
    <w:qFormat/>
    <w:rsid w:val="00325C19"/>
    <w:pPr>
      <w:keepNext/>
      <w:keepLines/>
      <w:spacing w:line="240" w:lineRule="auto"/>
      <w:outlineLvl w:val="3"/>
    </w:pPr>
    <w:rPr>
      <w:rFonts w:ascii="Century Gothic" w:eastAsiaTheme="majorEastAsia" w:hAnsi="Century Gothic" w:cstheme="majorBidi"/>
      <w:b/>
      <w:iCs/>
      <w:color w:val="8F44F2"/>
      <w:sz w:val="24"/>
    </w:rPr>
  </w:style>
  <w:style w:type="paragraph" w:styleId="Titre5">
    <w:name w:val="heading 5"/>
    <w:basedOn w:val="Normal"/>
    <w:next w:val="Normal"/>
    <w:link w:val="Titre5Car"/>
    <w:uiPriority w:val="9"/>
    <w:unhideWhenUsed/>
    <w:qFormat/>
    <w:rsid w:val="00325C19"/>
    <w:pPr>
      <w:keepNext/>
      <w:keepLines/>
      <w:spacing w:line="240" w:lineRule="auto"/>
      <w:outlineLvl w:val="4"/>
    </w:pPr>
    <w:rPr>
      <w:rFonts w:ascii="Century Gothic" w:eastAsiaTheme="majorEastAsia" w:hAnsi="Century Gothic" w:cstheme="majorBidi"/>
      <w:b/>
      <w:color w:val="FD9249"/>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qFormat/>
    <w:rsid w:val="00325C19"/>
    <w:rPr>
      <w:rFonts w:ascii="Century Gothic" w:eastAsiaTheme="majorEastAsia" w:hAnsi="Century Gothic" w:cstheme="majorBidi"/>
      <w:b/>
      <w:color w:val="03C982"/>
      <w:sz w:val="26"/>
      <w:szCs w:val="26"/>
    </w:rPr>
  </w:style>
  <w:style w:type="character" w:customStyle="1" w:styleId="Titre1Car">
    <w:name w:val="Titre 1 Car"/>
    <w:basedOn w:val="Policepardfaut"/>
    <w:link w:val="Titre1"/>
    <w:uiPriority w:val="9"/>
    <w:qFormat/>
    <w:rsid w:val="00325C19"/>
    <w:rPr>
      <w:rFonts w:ascii="Century Gothic" w:eastAsiaTheme="majorEastAsia" w:hAnsi="Century Gothic" w:cstheme="majorBidi"/>
      <w:b/>
      <w:caps/>
      <w:color w:val="F83447"/>
      <w:sz w:val="28"/>
      <w:szCs w:val="32"/>
    </w:rPr>
  </w:style>
  <w:style w:type="character" w:customStyle="1" w:styleId="Titre3Car">
    <w:name w:val="Titre 3 Car"/>
    <w:basedOn w:val="Policepardfaut"/>
    <w:link w:val="Titre3"/>
    <w:uiPriority w:val="9"/>
    <w:qFormat/>
    <w:rsid w:val="00325C19"/>
    <w:rPr>
      <w:rFonts w:ascii="Century Gothic" w:eastAsiaTheme="majorEastAsia" w:hAnsi="Century Gothic" w:cstheme="majorBidi"/>
      <w:b/>
      <w:color w:val="406BF6"/>
      <w:sz w:val="26"/>
      <w:szCs w:val="24"/>
    </w:rPr>
  </w:style>
  <w:style w:type="character" w:customStyle="1" w:styleId="Titre4Car">
    <w:name w:val="Titre 4 Car"/>
    <w:basedOn w:val="Policepardfaut"/>
    <w:link w:val="Titre4"/>
    <w:uiPriority w:val="9"/>
    <w:qFormat/>
    <w:rsid w:val="00325C19"/>
    <w:rPr>
      <w:rFonts w:ascii="Century Gothic" w:eastAsiaTheme="majorEastAsia" w:hAnsi="Century Gothic" w:cstheme="majorBidi"/>
      <w:b/>
      <w:iCs/>
      <w:color w:val="8F44F2"/>
      <w:sz w:val="24"/>
    </w:rPr>
  </w:style>
  <w:style w:type="character" w:customStyle="1" w:styleId="Titre5Car">
    <w:name w:val="Titre 5 Car"/>
    <w:basedOn w:val="Policepardfaut"/>
    <w:link w:val="Titre5"/>
    <w:uiPriority w:val="9"/>
    <w:qFormat/>
    <w:rsid w:val="00325C19"/>
    <w:rPr>
      <w:rFonts w:ascii="Century Gothic" w:eastAsiaTheme="majorEastAsia" w:hAnsi="Century Gothic" w:cstheme="majorBidi"/>
      <w:b/>
      <w:color w:val="FD9249"/>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Sansinterligne">
    <w:name w:val="No Spacing"/>
    <w:uiPriority w:val="1"/>
    <w:qFormat/>
    <w:rsid w:val="00325C19"/>
    <w:pPr>
      <w:jc w:val="both"/>
    </w:pPr>
    <w:rPr>
      <w:rFonts w:ascii="Times New Roman" w:hAnsi="Times New Roman"/>
      <w:sz w:val="21"/>
    </w:rPr>
  </w:style>
  <w:style w:type="paragraph" w:styleId="Paragraphedeliste">
    <w:name w:val="List Paragraph"/>
    <w:basedOn w:val="Normal"/>
    <w:uiPriority w:val="34"/>
    <w:qFormat/>
    <w:rsid w:val="00C31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1202</Words>
  <Characters>6612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 Khan</dc:creator>
  <dc:description/>
  <cp:lastModifiedBy>Adhika Khan</cp:lastModifiedBy>
  <cp:revision>17</cp:revision>
  <dcterms:created xsi:type="dcterms:W3CDTF">2023-01-20T14:43:00Z</dcterms:created>
  <dcterms:modified xsi:type="dcterms:W3CDTF">2023-01-21T09:53:00Z</dcterms:modified>
  <dc:language>fr-FR</dc:language>
</cp:coreProperties>
</file>