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8BE6" w14:textId="79DF8007" w:rsidR="0085029F" w:rsidRPr="00765437" w:rsidRDefault="0085029F" w:rsidP="0085029F">
      <w:r w:rsidRPr="0085029F">
        <w:rPr>
          <w:b/>
          <w:bCs/>
        </w:rPr>
        <w:t xml:space="preserve">The Contextual Action Bar (CAB) </w:t>
      </w:r>
      <w:r w:rsidRPr="0085029F">
        <w:t xml:space="preserve">is a </w:t>
      </w:r>
      <w:r w:rsidRPr="0085029F">
        <w:rPr>
          <w:b/>
          <w:bCs/>
        </w:rPr>
        <w:t xml:space="preserve">"superpower mode" </w:t>
      </w:r>
      <w:r w:rsidRPr="0085029F">
        <w:t>for your top menu.</w:t>
      </w:r>
    </w:p>
    <w:p w14:paraId="2583DABC" w14:textId="77777777" w:rsidR="0085029F" w:rsidRPr="0085029F" w:rsidRDefault="0085029F" w:rsidP="0085029F">
      <w:r w:rsidRPr="0085029F">
        <w:t>You've probably seen it on WhatsApp or Telegram: when you pinch a message, the usual chat name disappears at the top, and a menu with "Delete", "Forward" and "Add to Trash" buttons appears instead. This is CAB.</w:t>
      </w:r>
    </w:p>
    <w:p w14:paraId="4E6B3297" w14:textId="77777777" w:rsidR="0085029F" w:rsidRPr="0085029F" w:rsidRDefault="00000000" w:rsidP="0085029F">
      <w:r>
        <w:pict w14:anchorId="69B5F4F5">
          <v:rect id="_x0000_i1025" style="width:0;height:.75pt" o:hralign="center" o:hrstd="t" o:hr="t" fillcolor="#a0a0a0" stroked="f"/>
        </w:pict>
      </w:r>
    </w:p>
    <w:p w14:paraId="0180B1F6" w14:textId="77777777" w:rsidR="0085029F" w:rsidRPr="0085029F" w:rsidRDefault="0085029F" w:rsidP="0085029F">
      <w:pPr>
        <w:rPr>
          <w:b/>
          <w:bCs/>
        </w:rPr>
      </w:pPr>
      <w:r w:rsidRPr="0085029F">
        <w:rPr>
          <w:rFonts w:ascii="Segoe UI Symbol" w:hAnsi="Segoe UI Symbol" w:cs="Segoe UI Symbol"/>
          <w:b/>
          <w:bCs/>
        </w:rPr>
        <w:t xml:space="preserve">🏗 </w:t>
      </w:r>
      <w:proofErr w:type="spellStart"/>
      <w:r w:rsidRPr="0085029F">
        <w:rPr>
          <w:b/>
          <w:bCs/>
        </w:rPr>
        <w:t>Что</w:t>
      </w:r>
      <w:proofErr w:type="spellEnd"/>
      <w:r w:rsidRPr="0085029F">
        <w:rPr>
          <w:b/>
          <w:bCs/>
        </w:rPr>
        <w:t xml:space="preserve"> </w:t>
      </w:r>
      <w:proofErr w:type="spellStart"/>
      <w:r w:rsidRPr="0085029F">
        <w:rPr>
          <w:b/>
          <w:bCs/>
        </w:rPr>
        <w:t>такое</w:t>
      </w:r>
      <w:proofErr w:type="spellEnd"/>
      <w:r w:rsidRPr="0085029F">
        <w:rPr>
          <w:b/>
          <w:bCs/>
        </w:rPr>
        <w:t xml:space="preserve"> Contextual Action Bar?</w:t>
      </w:r>
    </w:p>
    <w:p w14:paraId="4137DB72" w14:textId="77777777" w:rsidR="0085029F" w:rsidRPr="00765437" w:rsidRDefault="0085029F" w:rsidP="0085029F">
      <w:r w:rsidRPr="0085029F">
        <w:t>It's a temporary control bar that overlays right on top of your main top bar (ActionBar or Toolbar) when the user selects an element.</w:t>
      </w:r>
    </w:p>
    <w:p w14:paraId="16EA7D48" w14:textId="77777777" w:rsidR="0085029F" w:rsidRPr="0085029F" w:rsidRDefault="0085029F" w:rsidP="0085029F">
      <w:pPr>
        <w:rPr>
          <w:b/>
          <w:bCs/>
        </w:rPr>
      </w:pPr>
      <w:r w:rsidRPr="0085029F">
        <w:rPr>
          <w:b/>
          <w:bCs/>
        </w:rPr>
        <w:t>Main Properties (Features)</w:t>
      </w:r>
    </w:p>
    <w:p w14:paraId="3CD5026E" w14:textId="77777777" w:rsidR="0085029F" w:rsidRPr="00765437" w:rsidRDefault="0085029F" w:rsidP="0085029F">
      <w:pPr>
        <w:numPr>
          <w:ilvl w:val="0"/>
          <w:numId w:val="1"/>
        </w:numPr>
      </w:pPr>
      <w:r w:rsidRPr="0085029F">
        <w:rPr>
          <w:b/>
          <w:bCs/>
        </w:rPr>
        <w:t xml:space="preserve">Temporality: </w:t>
      </w:r>
      <w:r w:rsidRPr="0085029F">
        <w:t>It appears only when it is needed (for example, when selecting text or photos).</w:t>
      </w:r>
    </w:p>
    <w:p w14:paraId="52CB168B" w14:textId="77777777" w:rsidR="0085029F" w:rsidRPr="00765437" w:rsidRDefault="0085029F" w:rsidP="0085029F">
      <w:pPr>
        <w:numPr>
          <w:ilvl w:val="0"/>
          <w:numId w:val="1"/>
        </w:numPr>
      </w:pPr>
      <w:r w:rsidRPr="0085029F">
        <w:rPr>
          <w:b/>
          <w:bCs/>
        </w:rPr>
        <w:t xml:space="preserve">Focus on action: </w:t>
      </w:r>
      <w:r w:rsidRPr="0085029F">
        <w:t>It tells the user, "You're working with this object right now."</w:t>
      </w:r>
    </w:p>
    <w:p w14:paraId="542CB181" w14:textId="77777777" w:rsidR="0085029F" w:rsidRPr="00765437" w:rsidRDefault="0085029F" w:rsidP="0085029F">
      <w:pPr>
        <w:numPr>
          <w:ilvl w:val="0"/>
          <w:numId w:val="1"/>
        </w:numPr>
      </w:pPr>
      <w:r w:rsidRPr="0085029F">
        <w:rPr>
          <w:b/>
          <w:bCs/>
        </w:rPr>
        <w:t xml:space="preserve">Auto Back Button: </w:t>
      </w:r>
      <w:r w:rsidRPr="0085029F">
        <w:t>A cross or arrow always appears on the left to exit selection mode.</w:t>
      </w:r>
    </w:p>
    <w:p w14:paraId="51A287FD" w14:textId="77777777" w:rsidR="0085029F" w:rsidRPr="00765437" w:rsidRDefault="0085029F" w:rsidP="0085029F">
      <w:pPr>
        <w:numPr>
          <w:ilvl w:val="0"/>
          <w:numId w:val="1"/>
        </w:numPr>
      </w:pPr>
      <w:r w:rsidRPr="0085029F">
        <w:rPr>
          <w:b/>
          <w:bCs/>
        </w:rPr>
        <w:t xml:space="preserve">Its own life cycle: </w:t>
      </w:r>
      <w:r w:rsidRPr="0085029F">
        <w:t>The CAB has its own special listener interface (ActionMode.Callback) that monitors its birth and death.</w:t>
      </w:r>
    </w:p>
    <w:p w14:paraId="6347E4DA" w14:textId="77777777" w:rsidR="0085029F" w:rsidRPr="0085029F" w:rsidRDefault="00000000" w:rsidP="0085029F">
      <w:r>
        <w:pict w14:anchorId="048348ED">
          <v:rect id="_x0000_i1026" style="width:0;height:.75pt" o:hralign="center" o:hrstd="t" o:hr="t" fillcolor="#a0a0a0" stroked="f"/>
        </w:pict>
      </w:r>
    </w:p>
    <w:p w14:paraId="58236745" w14:textId="77777777" w:rsidR="0085029F" w:rsidRPr="00765437" w:rsidRDefault="0085029F" w:rsidP="0085029F">
      <w:pPr>
        <w:rPr>
          <w:b/>
          <w:bCs/>
        </w:rPr>
      </w:pPr>
      <w:r w:rsidRPr="0085029F">
        <w:rPr>
          <w:rFonts w:ascii="Segoe UI Symbol" w:hAnsi="Segoe UI Symbol" w:cs="Segoe UI Symbol"/>
          <w:b/>
          <w:bCs/>
        </w:rPr>
        <w:t>🛠</w:t>
      </w:r>
      <w:r w:rsidRPr="0085029F">
        <w:rPr>
          <w:b/>
          <w:bCs/>
        </w:rPr>
        <w:t xml:space="preserve"> How it works (Main Mechanism)</w:t>
      </w:r>
    </w:p>
    <w:p w14:paraId="613DA75E" w14:textId="77777777" w:rsidR="0085029F" w:rsidRPr="00765437" w:rsidRDefault="0085029F" w:rsidP="0085029F">
      <w:r w:rsidRPr="0085029F">
        <w:t xml:space="preserve">For the CAB to work, you don't need to change the XML of the main panel. You need to create an "instruction" for Java, which is called </w:t>
      </w:r>
      <w:proofErr w:type="spellStart"/>
      <w:r w:rsidRPr="0085029F">
        <w:rPr>
          <w:b/>
          <w:bCs/>
        </w:rPr>
        <w:t>ActionMode.Callback</w:t>
      </w:r>
      <w:proofErr w:type="spellEnd"/>
      <w:r w:rsidRPr="0085029F">
        <w:t>.</w:t>
      </w:r>
    </w:p>
    <w:p w14:paraId="154AB12B" w14:textId="77777777" w:rsidR="0085029F" w:rsidRPr="00765437" w:rsidRDefault="0085029F" w:rsidP="0085029F">
      <w:r w:rsidRPr="0085029F">
        <w:t>Here's what this object looks like (your "instruction"):</w:t>
      </w:r>
    </w:p>
    <w:p w14:paraId="37027628" w14:textId="77777777" w:rsidR="0085029F" w:rsidRPr="0085029F" w:rsidRDefault="0085029F" w:rsidP="0085029F">
      <w:pPr>
        <w:rPr>
          <w:rFonts w:ascii="Abadi" w:hAnsi="Abadi"/>
        </w:rPr>
      </w:pPr>
      <w:proofErr w:type="spellStart"/>
      <w:r w:rsidRPr="0085029F">
        <w:rPr>
          <w:rFonts w:ascii="Abadi" w:hAnsi="Abadi"/>
        </w:rPr>
        <w:t>ActionMode.Callback</w:t>
      </w:r>
      <w:proofErr w:type="spellEnd"/>
      <w:r w:rsidRPr="0085029F">
        <w:rPr>
          <w:rFonts w:ascii="Abadi" w:hAnsi="Abadi"/>
        </w:rPr>
        <w:t xml:space="preserve"> </w:t>
      </w:r>
      <w:proofErr w:type="spellStart"/>
      <w:r w:rsidRPr="0085029F">
        <w:rPr>
          <w:rFonts w:ascii="Abadi" w:hAnsi="Abadi"/>
        </w:rPr>
        <w:t>actionModeCallback</w:t>
      </w:r>
      <w:proofErr w:type="spellEnd"/>
      <w:r w:rsidRPr="0085029F">
        <w:rPr>
          <w:rFonts w:ascii="Abadi" w:hAnsi="Abadi"/>
        </w:rPr>
        <w:t xml:space="preserve"> = new </w:t>
      </w:r>
      <w:proofErr w:type="spellStart"/>
      <w:r w:rsidRPr="0085029F">
        <w:rPr>
          <w:rFonts w:ascii="Abadi" w:hAnsi="Abadi"/>
        </w:rPr>
        <w:t>ActionMode.Callback</w:t>
      </w:r>
      <w:proofErr w:type="spellEnd"/>
      <w:r w:rsidRPr="0085029F">
        <w:rPr>
          <w:rFonts w:ascii="Abadi" w:hAnsi="Abadi"/>
        </w:rPr>
        <w:t>() {</w:t>
      </w:r>
    </w:p>
    <w:p w14:paraId="747BA6A2" w14:textId="77777777" w:rsidR="0085029F" w:rsidRPr="00765437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</w:t>
      </w:r>
      <w:r w:rsidRPr="0085029F">
        <w:rPr>
          <w:rFonts w:ascii="Abadi" w:hAnsi="Abadi"/>
          <w:i/>
          <w:iCs/>
        </w:rPr>
        <w:t xml:space="preserve">// 1. </w:t>
      </w:r>
      <w:r w:rsidRPr="0085029F">
        <w:rPr>
          <w:rFonts w:ascii="Calibri" w:hAnsi="Calibri" w:cs="Calibri"/>
          <w:i/>
          <w:iCs/>
        </w:rPr>
        <w:t>Menu creation</w:t>
      </w:r>
      <w:r w:rsidRPr="0085029F">
        <w:rPr>
          <w:rFonts w:ascii="Abadi" w:hAnsi="Abadi"/>
          <w:i/>
          <w:iCs/>
        </w:rPr>
        <w:t xml:space="preserve"> (</w:t>
      </w:r>
      <w:r w:rsidRPr="0085029F">
        <w:rPr>
          <w:rFonts w:ascii="Calibri" w:hAnsi="Calibri" w:cs="Calibri"/>
          <w:i/>
          <w:iCs/>
        </w:rPr>
        <w:t>invoked once</w:t>
      </w:r>
      <w:r w:rsidRPr="0085029F">
        <w:rPr>
          <w:rFonts w:ascii="Abadi" w:hAnsi="Abadi"/>
          <w:i/>
          <w:iCs/>
        </w:rPr>
        <w:t>)</w:t>
      </w:r>
    </w:p>
    <w:p w14:paraId="46B48758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@Override</w:t>
      </w:r>
    </w:p>
    <w:p w14:paraId="16B9036D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public boolean </w:t>
      </w:r>
      <w:proofErr w:type="gramStart"/>
      <w:r w:rsidRPr="0085029F">
        <w:rPr>
          <w:rFonts w:ascii="Abadi" w:hAnsi="Abadi"/>
        </w:rPr>
        <w:t>onCreateActionMode(</w:t>
      </w:r>
      <w:proofErr w:type="gramEnd"/>
      <w:r w:rsidRPr="0085029F">
        <w:rPr>
          <w:rFonts w:ascii="Abadi" w:hAnsi="Abadi"/>
        </w:rPr>
        <w:t>ActionMode mode, Menu menu) {</w:t>
      </w:r>
    </w:p>
    <w:p w14:paraId="52C538E0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    </w:t>
      </w:r>
      <w:proofErr w:type="spellStart"/>
      <w:proofErr w:type="gramStart"/>
      <w:r w:rsidRPr="0085029F">
        <w:rPr>
          <w:rFonts w:ascii="Abadi" w:hAnsi="Abadi"/>
        </w:rPr>
        <w:t>mode.getMenuInflater</w:t>
      </w:r>
      <w:proofErr w:type="spellEnd"/>
      <w:proofErr w:type="gramEnd"/>
      <w:r w:rsidRPr="0085029F">
        <w:rPr>
          <w:rFonts w:ascii="Abadi" w:hAnsi="Abadi"/>
        </w:rPr>
        <w:t>(</w:t>
      </w:r>
      <w:proofErr w:type="gramStart"/>
      <w:r w:rsidRPr="0085029F">
        <w:rPr>
          <w:rFonts w:ascii="Abadi" w:hAnsi="Abadi"/>
        </w:rPr>
        <w:t>).inflate</w:t>
      </w:r>
      <w:proofErr w:type="gramEnd"/>
      <w:r w:rsidRPr="0085029F">
        <w:rPr>
          <w:rFonts w:ascii="Abadi" w:hAnsi="Abadi"/>
        </w:rPr>
        <w:t>(</w:t>
      </w:r>
      <w:proofErr w:type="spellStart"/>
      <w:proofErr w:type="gramStart"/>
      <w:r w:rsidRPr="0085029F">
        <w:rPr>
          <w:rFonts w:ascii="Abadi" w:hAnsi="Abadi"/>
        </w:rPr>
        <w:t>R.menu</w:t>
      </w:r>
      <w:proofErr w:type="gramEnd"/>
      <w:r w:rsidRPr="0085029F">
        <w:rPr>
          <w:rFonts w:ascii="Abadi" w:hAnsi="Abadi"/>
        </w:rPr>
        <w:t>.context_menu</w:t>
      </w:r>
      <w:proofErr w:type="spellEnd"/>
      <w:r w:rsidRPr="0085029F">
        <w:rPr>
          <w:rFonts w:ascii="Abadi" w:hAnsi="Abadi"/>
        </w:rPr>
        <w:t>, menu);</w:t>
      </w:r>
    </w:p>
    <w:p w14:paraId="7323BFC4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    </w:t>
      </w:r>
      <w:proofErr w:type="spellStart"/>
      <w:r w:rsidRPr="0085029F">
        <w:rPr>
          <w:rFonts w:ascii="Abadi" w:hAnsi="Abadi"/>
        </w:rPr>
        <w:t>mode.setTitle</w:t>
      </w:r>
      <w:proofErr w:type="spellEnd"/>
      <w:r w:rsidRPr="0085029F">
        <w:rPr>
          <w:rFonts w:ascii="Abadi" w:hAnsi="Abadi"/>
        </w:rPr>
        <w:t>("</w:t>
      </w:r>
      <w:r w:rsidRPr="0085029F">
        <w:rPr>
          <w:rFonts w:ascii="Calibri" w:hAnsi="Calibri" w:cs="Calibri"/>
        </w:rPr>
        <w:t>Selected</w:t>
      </w:r>
      <w:r w:rsidRPr="0085029F">
        <w:rPr>
          <w:rFonts w:ascii="Abadi" w:hAnsi="Abadi"/>
        </w:rPr>
        <w:t>: 1");</w:t>
      </w:r>
    </w:p>
    <w:p w14:paraId="3D80AC9A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    return true; </w:t>
      </w:r>
    </w:p>
    <w:p w14:paraId="0C6A6717" w14:textId="77777777" w:rsidR="0085029F" w:rsidRPr="00765437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}</w:t>
      </w:r>
    </w:p>
    <w:p w14:paraId="69019A58" w14:textId="77777777" w:rsidR="0085029F" w:rsidRPr="00765437" w:rsidRDefault="0085029F" w:rsidP="0085029F">
      <w:pPr>
        <w:rPr>
          <w:rFonts w:ascii="Abadi" w:hAnsi="Abadi"/>
        </w:rPr>
      </w:pPr>
    </w:p>
    <w:p w14:paraId="7D8B1C9F" w14:textId="77777777" w:rsidR="0085029F" w:rsidRPr="00765437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</w:t>
      </w:r>
      <w:r w:rsidRPr="0085029F">
        <w:rPr>
          <w:rFonts w:ascii="Abadi" w:hAnsi="Abadi"/>
          <w:i/>
          <w:iCs/>
        </w:rPr>
        <w:t xml:space="preserve">// 2. </w:t>
      </w:r>
      <w:r w:rsidRPr="0085029F">
        <w:rPr>
          <w:rFonts w:ascii="Calibri" w:hAnsi="Calibri" w:cs="Calibri"/>
          <w:i/>
          <w:iCs/>
        </w:rPr>
        <w:t>Update</w:t>
      </w:r>
      <w:r w:rsidRPr="0085029F">
        <w:rPr>
          <w:rFonts w:ascii="Abadi" w:hAnsi="Abadi"/>
          <w:i/>
          <w:iCs/>
        </w:rPr>
        <w:t xml:space="preserve"> (</w:t>
      </w:r>
      <w:r w:rsidRPr="0085029F">
        <w:rPr>
          <w:rFonts w:ascii="Calibri" w:hAnsi="Calibri" w:cs="Calibri"/>
          <w:i/>
          <w:iCs/>
        </w:rPr>
        <w:t>called when data changes</w:t>
      </w:r>
      <w:r w:rsidRPr="0085029F">
        <w:rPr>
          <w:rFonts w:ascii="Abadi" w:hAnsi="Abadi"/>
          <w:i/>
          <w:iCs/>
        </w:rPr>
        <w:t>)</w:t>
      </w:r>
    </w:p>
    <w:p w14:paraId="5CD60D3A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@Override</w:t>
      </w:r>
    </w:p>
    <w:p w14:paraId="1AC64184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public boolean </w:t>
      </w:r>
      <w:proofErr w:type="gramStart"/>
      <w:r w:rsidRPr="0085029F">
        <w:rPr>
          <w:rFonts w:ascii="Abadi" w:hAnsi="Abadi"/>
        </w:rPr>
        <w:t>onPrepareActionMode(</w:t>
      </w:r>
      <w:proofErr w:type="gramEnd"/>
      <w:r w:rsidRPr="0085029F">
        <w:rPr>
          <w:rFonts w:ascii="Abadi" w:hAnsi="Abadi"/>
        </w:rPr>
        <w:t>ActionMode mode, Menu menu) {</w:t>
      </w:r>
    </w:p>
    <w:p w14:paraId="42CC1774" w14:textId="77777777" w:rsidR="0085029F" w:rsidRPr="00765437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    return false;</w:t>
      </w:r>
    </w:p>
    <w:p w14:paraId="2AACA751" w14:textId="77777777" w:rsidR="0085029F" w:rsidRPr="00765437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}</w:t>
      </w:r>
    </w:p>
    <w:p w14:paraId="3C9B90AA" w14:textId="77777777" w:rsidR="0085029F" w:rsidRPr="00765437" w:rsidRDefault="0085029F" w:rsidP="0085029F">
      <w:pPr>
        <w:rPr>
          <w:rFonts w:ascii="Abadi" w:hAnsi="Abadi"/>
        </w:rPr>
      </w:pPr>
    </w:p>
    <w:p w14:paraId="3709931D" w14:textId="77777777" w:rsidR="0085029F" w:rsidRPr="00765437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</w:t>
      </w:r>
      <w:r w:rsidRPr="0085029F">
        <w:rPr>
          <w:rFonts w:ascii="Abadi" w:hAnsi="Abadi"/>
          <w:i/>
          <w:iCs/>
        </w:rPr>
        <w:t xml:space="preserve">// 3. </w:t>
      </w:r>
      <w:r w:rsidRPr="0085029F">
        <w:rPr>
          <w:rFonts w:ascii="Calibri" w:hAnsi="Calibri" w:cs="Calibri"/>
          <w:i/>
          <w:iCs/>
        </w:rPr>
        <w:t>Handling button clicks</w:t>
      </w:r>
    </w:p>
    <w:p w14:paraId="055D92B6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@Override</w:t>
      </w:r>
    </w:p>
    <w:p w14:paraId="71D1F50E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public boolean </w:t>
      </w:r>
      <w:proofErr w:type="gramStart"/>
      <w:r w:rsidRPr="0085029F">
        <w:rPr>
          <w:rFonts w:ascii="Abadi" w:hAnsi="Abadi"/>
        </w:rPr>
        <w:t>onActionItemClicked(</w:t>
      </w:r>
      <w:proofErr w:type="gramEnd"/>
      <w:r w:rsidRPr="0085029F">
        <w:rPr>
          <w:rFonts w:ascii="Abadi" w:hAnsi="Abadi"/>
        </w:rPr>
        <w:t>ActionMode mode, MenuItem item) {</w:t>
      </w:r>
    </w:p>
    <w:p w14:paraId="1EB308FB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    if (</w:t>
      </w:r>
      <w:proofErr w:type="gramStart"/>
      <w:r w:rsidRPr="0085029F">
        <w:rPr>
          <w:rFonts w:ascii="Abadi" w:hAnsi="Abadi"/>
        </w:rPr>
        <w:t>item.getItemId</w:t>
      </w:r>
      <w:proofErr w:type="gramEnd"/>
      <w:r w:rsidRPr="0085029F">
        <w:rPr>
          <w:rFonts w:ascii="Abadi" w:hAnsi="Abadi"/>
        </w:rPr>
        <w:t>() == R.</w:t>
      </w:r>
      <w:proofErr w:type="gramStart"/>
      <w:r w:rsidRPr="0085029F">
        <w:rPr>
          <w:rFonts w:ascii="Abadi" w:hAnsi="Abadi"/>
        </w:rPr>
        <w:t>id.action</w:t>
      </w:r>
      <w:proofErr w:type="gramEnd"/>
      <w:r w:rsidRPr="0085029F">
        <w:rPr>
          <w:rFonts w:ascii="Abadi" w:hAnsi="Abadi"/>
        </w:rPr>
        <w:t>_delete) {</w:t>
      </w:r>
    </w:p>
    <w:p w14:paraId="556C586E" w14:textId="77777777" w:rsidR="0085029F" w:rsidRPr="00765437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        </w:t>
      </w:r>
      <w:r w:rsidRPr="0085029F">
        <w:rPr>
          <w:rFonts w:ascii="Abadi" w:hAnsi="Abadi"/>
          <w:i/>
          <w:iCs/>
        </w:rPr>
        <w:t xml:space="preserve"> </w:t>
      </w:r>
      <w:r w:rsidRPr="0085029F">
        <w:rPr>
          <w:rFonts w:ascii="Calibri" w:hAnsi="Calibri" w:cs="Calibri"/>
          <w:i/>
          <w:iCs/>
        </w:rPr>
        <w:t>Delete the element</w:t>
      </w:r>
      <w:r w:rsidRPr="0085029F">
        <w:rPr>
          <w:rFonts w:ascii="Abadi" w:hAnsi="Abadi"/>
          <w:i/>
          <w:iCs/>
        </w:rPr>
        <w:t>...</w:t>
      </w:r>
    </w:p>
    <w:p w14:paraId="3889463C" w14:textId="77777777" w:rsidR="0085029F" w:rsidRPr="00765437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        mode.finish(); </w:t>
      </w:r>
      <w:r w:rsidRPr="0085029F">
        <w:rPr>
          <w:rFonts w:ascii="Abadi" w:hAnsi="Abadi"/>
          <w:i/>
          <w:iCs/>
        </w:rPr>
        <w:t xml:space="preserve"> </w:t>
      </w:r>
      <w:r w:rsidRPr="0085029F">
        <w:rPr>
          <w:rFonts w:ascii="Calibri" w:hAnsi="Calibri" w:cs="Calibri"/>
          <w:i/>
          <w:iCs/>
        </w:rPr>
        <w:t>Close the panel</w:t>
      </w:r>
    </w:p>
    <w:p w14:paraId="05583036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        return true;</w:t>
      </w:r>
    </w:p>
    <w:p w14:paraId="233E34E0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    }</w:t>
      </w:r>
    </w:p>
    <w:p w14:paraId="247F4420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    return false;</w:t>
      </w:r>
    </w:p>
    <w:p w14:paraId="416555CB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}</w:t>
      </w:r>
    </w:p>
    <w:p w14:paraId="6799223D" w14:textId="77777777" w:rsidR="0085029F" w:rsidRPr="0085029F" w:rsidRDefault="0085029F" w:rsidP="0085029F">
      <w:pPr>
        <w:rPr>
          <w:rFonts w:ascii="Abadi" w:hAnsi="Abadi"/>
        </w:rPr>
      </w:pPr>
    </w:p>
    <w:p w14:paraId="78C361A9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</w:t>
      </w:r>
      <w:r w:rsidRPr="0085029F">
        <w:rPr>
          <w:rFonts w:ascii="Abadi" w:hAnsi="Abadi"/>
          <w:i/>
          <w:iCs/>
        </w:rPr>
        <w:t xml:space="preserve">// 4. </w:t>
      </w:r>
      <w:r w:rsidRPr="0085029F">
        <w:rPr>
          <w:rFonts w:ascii="Calibri" w:hAnsi="Calibri" w:cs="Calibri"/>
          <w:i/>
          <w:iCs/>
        </w:rPr>
        <w:t>Close the panel</w:t>
      </w:r>
    </w:p>
    <w:p w14:paraId="7A8698FC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@Override</w:t>
      </w:r>
    </w:p>
    <w:p w14:paraId="18A800D9" w14:textId="77777777" w:rsidR="0085029F" w:rsidRPr="0085029F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public void </w:t>
      </w:r>
      <w:proofErr w:type="gramStart"/>
      <w:r w:rsidRPr="0085029F">
        <w:rPr>
          <w:rFonts w:ascii="Abadi" w:hAnsi="Abadi"/>
        </w:rPr>
        <w:t>onDestroyActionMode(</w:t>
      </w:r>
      <w:proofErr w:type="gramEnd"/>
      <w:r w:rsidRPr="0085029F">
        <w:rPr>
          <w:rFonts w:ascii="Abadi" w:hAnsi="Abadi"/>
        </w:rPr>
        <w:t>ActionMode mode) {</w:t>
      </w:r>
    </w:p>
    <w:p w14:paraId="00353DB5" w14:textId="77777777" w:rsidR="0085029F" w:rsidRPr="00765437" w:rsidRDefault="0085029F" w:rsidP="0085029F">
      <w:pPr>
        <w:rPr>
          <w:rFonts w:ascii="Abadi" w:hAnsi="Abadi"/>
        </w:rPr>
      </w:pPr>
      <w:r w:rsidRPr="0085029F">
        <w:rPr>
          <w:rFonts w:ascii="Abadi" w:hAnsi="Abadi"/>
        </w:rPr>
        <w:t xml:space="preserve">        </w:t>
      </w:r>
      <w:r w:rsidRPr="0085029F">
        <w:rPr>
          <w:rFonts w:ascii="Abadi" w:hAnsi="Abadi"/>
          <w:i/>
          <w:iCs/>
        </w:rPr>
        <w:t xml:space="preserve"> </w:t>
      </w:r>
      <w:r w:rsidRPr="0085029F">
        <w:rPr>
          <w:rFonts w:ascii="Calibri" w:hAnsi="Calibri" w:cs="Calibri"/>
          <w:i/>
          <w:iCs/>
        </w:rPr>
        <w:t>Clearing the selection in the list</w:t>
      </w:r>
    </w:p>
    <w:p w14:paraId="158CF710" w14:textId="77777777" w:rsidR="0085029F" w:rsidRPr="0085029F" w:rsidRDefault="0085029F" w:rsidP="0085029F">
      <w:pPr>
        <w:rPr>
          <w:rFonts w:ascii="Abadi" w:hAnsi="Abadi"/>
          <w:lang w:val="ru-RU"/>
        </w:rPr>
      </w:pPr>
      <w:r w:rsidRPr="0085029F">
        <w:rPr>
          <w:rFonts w:ascii="Abadi" w:hAnsi="Abadi"/>
        </w:rPr>
        <w:t xml:space="preserve">    }</w:t>
      </w:r>
    </w:p>
    <w:p w14:paraId="5BEEDE07" w14:textId="77777777" w:rsidR="0085029F" w:rsidRPr="0085029F" w:rsidRDefault="0085029F" w:rsidP="0085029F">
      <w:pPr>
        <w:rPr>
          <w:rFonts w:ascii="Abadi" w:hAnsi="Abadi"/>
          <w:lang w:val="ru-RU"/>
        </w:rPr>
      </w:pPr>
      <w:r w:rsidRPr="0085029F">
        <w:rPr>
          <w:rFonts w:ascii="Abadi" w:hAnsi="Abadi"/>
        </w:rPr>
        <w:t>};</w:t>
      </w:r>
    </w:p>
    <w:p w14:paraId="2E32D1FC" w14:textId="77777777" w:rsidR="0085029F" w:rsidRPr="0085029F" w:rsidRDefault="00000000" w:rsidP="0085029F">
      <w:r>
        <w:pict w14:anchorId="3B91717B">
          <v:rect id="_x0000_i1027" style="width:0;height:.75pt" o:hralign="center" o:hrstd="t" o:hr="t" fillcolor="#a0a0a0" stroked="f"/>
        </w:pict>
      </w:r>
    </w:p>
    <w:p w14:paraId="6EAE73E8" w14:textId="77777777" w:rsidR="0085029F" w:rsidRPr="00765437" w:rsidRDefault="0085029F" w:rsidP="0085029F">
      <w:pPr>
        <w:rPr>
          <w:b/>
          <w:bCs/>
        </w:rPr>
      </w:pPr>
      <w:r w:rsidRPr="0085029F">
        <w:rPr>
          <w:rFonts w:ascii="Segoe UI Emoji" w:hAnsi="Segoe UI Emoji" w:cs="Segoe UI Emoji"/>
          <w:b/>
          <w:bCs/>
        </w:rPr>
        <w:t>📝</w:t>
      </w:r>
      <w:r w:rsidRPr="0085029F">
        <w:rPr>
          <w:b/>
          <w:bCs/>
        </w:rPr>
        <w:t xml:space="preserve"> 5 Most Important CAB Properties (To Understand)</w:t>
      </w:r>
    </w:p>
    <w:p w14:paraId="35A1706F" w14:textId="77777777" w:rsidR="0085029F" w:rsidRPr="00765437" w:rsidRDefault="0085029F" w:rsidP="0085029F">
      <w:pPr>
        <w:numPr>
          <w:ilvl w:val="0"/>
          <w:numId w:val="2"/>
        </w:numPr>
      </w:pPr>
      <w:r w:rsidRPr="0085029F">
        <w:rPr>
          <w:b/>
          <w:bCs/>
        </w:rPr>
        <w:t>Title</w:t>
      </w:r>
      <w:r w:rsidRPr="0085029F">
        <w:t>: Text on the left side of the panel. Usually it is written the number of selected elements (for example, "Selected: 5").</w:t>
      </w:r>
    </w:p>
    <w:p w14:paraId="0D63348F" w14:textId="77777777" w:rsidR="0085029F" w:rsidRPr="00765437" w:rsidRDefault="0085029F" w:rsidP="0085029F">
      <w:pPr>
        <w:numPr>
          <w:ilvl w:val="0"/>
          <w:numId w:val="2"/>
        </w:numPr>
      </w:pPr>
      <w:r w:rsidRPr="0085029F">
        <w:rPr>
          <w:b/>
          <w:bCs/>
        </w:rPr>
        <w:lastRenderedPageBreak/>
        <w:t>Subtitle</w:t>
      </w:r>
      <w:r w:rsidRPr="0085029F">
        <w:t>: Subtitle (used rarely, but useful for refiners).</w:t>
      </w:r>
    </w:p>
    <w:p w14:paraId="31E40A72" w14:textId="77777777" w:rsidR="0085029F" w:rsidRPr="00765437" w:rsidRDefault="0085029F" w:rsidP="0085029F">
      <w:pPr>
        <w:numPr>
          <w:ilvl w:val="0"/>
          <w:numId w:val="2"/>
        </w:numPr>
      </w:pPr>
      <w:proofErr w:type="spellStart"/>
      <w:r w:rsidRPr="0085029F">
        <w:rPr>
          <w:b/>
          <w:bCs/>
        </w:rPr>
        <w:t>CustomView</w:t>
      </w:r>
      <w:proofErr w:type="spellEnd"/>
      <w:r w:rsidRPr="0085029F">
        <w:t>: Ability to insert your own design into the panel (e.g. search box instead of text).</w:t>
      </w:r>
    </w:p>
    <w:p w14:paraId="14718F9C" w14:textId="77777777" w:rsidR="0085029F" w:rsidRPr="00765437" w:rsidRDefault="0085029F" w:rsidP="0085029F">
      <w:pPr>
        <w:numPr>
          <w:ilvl w:val="0"/>
          <w:numId w:val="2"/>
        </w:numPr>
      </w:pPr>
      <w:r w:rsidRPr="0085029F">
        <w:rPr>
          <w:b/>
          <w:bCs/>
        </w:rPr>
        <w:t>Menu Resource</w:t>
      </w:r>
      <w:r w:rsidRPr="0085029F">
        <w:t>: A file in the res/menu folder that determines which buttons (icons) will be visible.</w:t>
      </w:r>
    </w:p>
    <w:p w14:paraId="639EFF21" w14:textId="77777777" w:rsidR="0085029F" w:rsidRPr="00765437" w:rsidRDefault="0085029F" w:rsidP="0085029F">
      <w:pPr>
        <w:numPr>
          <w:ilvl w:val="0"/>
          <w:numId w:val="2"/>
        </w:numPr>
      </w:pPr>
      <w:r w:rsidRPr="0085029F">
        <w:rPr>
          <w:b/>
          <w:bCs/>
        </w:rPr>
        <w:t>Overlay Mode</w:t>
      </w:r>
      <w:r w:rsidRPr="0085029F">
        <w:t>: A theme property that allows the panel to smoothly "float" onto the Toolbar instead of sliding it.</w:t>
      </w:r>
    </w:p>
    <w:p w14:paraId="65AE7C50" w14:textId="77777777" w:rsidR="0085029F" w:rsidRPr="0085029F" w:rsidRDefault="00000000" w:rsidP="0085029F">
      <w:r>
        <w:pict w14:anchorId="55BB5D2A">
          <v:rect id="_x0000_i1028" style="width:0;height:.75pt" o:hralign="center" o:hrstd="t" o:hr="t" fillcolor="#a0a0a0" stroked="f"/>
        </w:pict>
      </w:r>
    </w:p>
    <w:p w14:paraId="71E3F568" w14:textId="77777777" w:rsidR="0085029F" w:rsidRPr="00765437" w:rsidRDefault="0085029F" w:rsidP="0085029F">
      <w:pPr>
        <w:rPr>
          <w:b/>
          <w:bCs/>
        </w:rPr>
      </w:pPr>
      <w:r w:rsidRPr="0085029F">
        <w:rPr>
          <w:rFonts w:ascii="Segoe UI Symbol" w:hAnsi="Segoe UI Symbol" w:cs="Segoe UI Symbol"/>
          <w:b/>
          <w:bCs/>
        </w:rPr>
        <w:t>🕹</w:t>
      </w:r>
      <w:r w:rsidRPr="0085029F">
        <w:rPr>
          <w:b/>
          <w:bCs/>
        </w:rPr>
        <w:t xml:space="preserve"> 5 Methods to Manage in Java</w:t>
      </w:r>
    </w:p>
    <w:p w14:paraId="514A89A5" w14:textId="77777777" w:rsidR="0085029F" w:rsidRPr="00765437" w:rsidRDefault="0085029F" w:rsidP="0085029F">
      <w:r w:rsidRPr="0085029F">
        <w:t>To trigger this mechanism, you'll need these methods:</w:t>
      </w:r>
    </w:p>
    <w:p w14:paraId="338F6A51" w14:textId="77777777" w:rsidR="0085029F" w:rsidRPr="00765437" w:rsidRDefault="0085029F" w:rsidP="0085029F">
      <w:pPr>
        <w:rPr>
          <w:b/>
          <w:bCs/>
        </w:rPr>
      </w:pPr>
      <w:r w:rsidRPr="0085029F">
        <w:rPr>
          <w:b/>
          <w:bCs/>
        </w:rPr>
        <w:t>1. startSupportActionMode(callback)</w:t>
      </w:r>
    </w:p>
    <w:p w14:paraId="1FEE6411" w14:textId="77777777" w:rsidR="0085029F" w:rsidRPr="00765437" w:rsidRDefault="0085029F" w:rsidP="0085029F">
      <w:r w:rsidRPr="0085029F">
        <w:t xml:space="preserve">This method is called inside your Activity or Fragment (e.g. inside </w:t>
      </w:r>
      <w:proofErr w:type="spellStart"/>
      <w:r w:rsidRPr="0085029F">
        <w:t>onLongClick</w:t>
      </w:r>
      <w:proofErr w:type="spellEnd"/>
      <w:r w:rsidRPr="0085029F">
        <w:t>).</w:t>
      </w:r>
    </w:p>
    <w:p w14:paraId="1781B453" w14:textId="77777777" w:rsidR="0085029F" w:rsidRPr="00765437" w:rsidRDefault="0085029F" w:rsidP="0085029F">
      <w:pPr>
        <w:numPr>
          <w:ilvl w:val="0"/>
          <w:numId w:val="3"/>
        </w:numPr>
      </w:pPr>
      <w:r w:rsidRPr="0085029F">
        <w:rPr>
          <w:b/>
          <w:bCs/>
        </w:rPr>
        <w:t xml:space="preserve">What for: </w:t>
      </w:r>
      <w:r w:rsidRPr="0085029F">
        <w:t>This is the "Start" button. After this call, the context menu moves out from above.</w:t>
      </w:r>
    </w:p>
    <w:p w14:paraId="65EF86F4" w14:textId="77777777" w:rsidR="0085029F" w:rsidRPr="0085029F" w:rsidRDefault="0085029F" w:rsidP="0085029F">
      <w:pPr>
        <w:numPr>
          <w:ilvl w:val="0"/>
          <w:numId w:val="3"/>
        </w:numPr>
      </w:pPr>
      <w:proofErr w:type="spellStart"/>
      <w:r w:rsidRPr="0085029F">
        <w:rPr>
          <w:b/>
          <w:bCs/>
        </w:rPr>
        <w:t>Пример</w:t>
      </w:r>
      <w:proofErr w:type="spellEnd"/>
      <w:r w:rsidRPr="0085029F">
        <w:rPr>
          <w:b/>
          <w:bCs/>
        </w:rPr>
        <w:t xml:space="preserve">: </w:t>
      </w:r>
      <w:proofErr w:type="spellStart"/>
      <w:r w:rsidRPr="0085029F">
        <w:t>ActionMode</w:t>
      </w:r>
      <w:proofErr w:type="spellEnd"/>
      <w:r w:rsidRPr="0085029F">
        <w:t xml:space="preserve"> = </w:t>
      </w:r>
      <w:proofErr w:type="spellStart"/>
      <w:r w:rsidRPr="0085029F">
        <w:t>StartsPortde</w:t>
      </w:r>
      <w:proofErr w:type="spellEnd"/>
      <w:r w:rsidRPr="0085029F">
        <w:t>(</w:t>
      </w:r>
      <w:proofErr w:type="spellStart"/>
      <w:r w:rsidRPr="0085029F">
        <w:t>ActionModeCallback</w:t>
      </w:r>
      <w:proofErr w:type="spellEnd"/>
      <w:r w:rsidRPr="0085029F">
        <w:t>);</w:t>
      </w:r>
    </w:p>
    <w:p w14:paraId="31191E53" w14:textId="77777777" w:rsidR="0085029F" w:rsidRPr="0085029F" w:rsidRDefault="0085029F" w:rsidP="0085029F">
      <w:pPr>
        <w:rPr>
          <w:b/>
          <w:bCs/>
        </w:rPr>
      </w:pPr>
      <w:r w:rsidRPr="0085029F">
        <w:rPr>
          <w:b/>
          <w:bCs/>
        </w:rPr>
        <w:t>2. </w:t>
      </w:r>
      <w:proofErr w:type="gramStart"/>
      <w:r w:rsidRPr="0085029F">
        <w:rPr>
          <w:b/>
          <w:bCs/>
        </w:rPr>
        <w:t>setTitle(</w:t>
      </w:r>
      <w:proofErr w:type="gramEnd"/>
      <w:r w:rsidRPr="0085029F">
        <w:rPr>
          <w:b/>
          <w:bCs/>
        </w:rPr>
        <w:t>CharSequence title)</w:t>
      </w:r>
    </w:p>
    <w:p w14:paraId="2BAD2E45" w14:textId="77777777" w:rsidR="0085029F" w:rsidRPr="0085029F" w:rsidRDefault="0085029F" w:rsidP="0085029F">
      <w:r w:rsidRPr="0085029F">
        <w:t xml:space="preserve">The method of the </w:t>
      </w:r>
      <w:proofErr w:type="spellStart"/>
      <w:r w:rsidRPr="0085029F">
        <w:t>ActionMode</w:t>
      </w:r>
      <w:proofErr w:type="spellEnd"/>
      <w:r w:rsidRPr="0085029F">
        <w:t xml:space="preserve"> object.</w:t>
      </w:r>
    </w:p>
    <w:p w14:paraId="2DD4D7EC" w14:textId="77777777" w:rsidR="0085029F" w:rsidRPr="00765437" w:rsidRDefault="0085029F" w:rsidP="0085029F">
      <w:pPr>
        <w:numPr>
          <w:ilvl w:val="0"/>
          <w:numId w:val="4"/>
        </w:numPr>
      </w:pPr>
      <w:r w:rsidRPr="0085029F">
        <w:rPr>
          <w:b/>
          <w:bCs/>
        </w:rPr>
        <w:t xml:space="preserve">What for: </w:t>
      </w:r>
      <w:r w:rsidRPr="0085029F">
        <w:t xml:space="preserve">To dynamically change the text. If the user selects the second photo, you call </w:t>
      </w:r>
      <w:proofErr w:type="spellStart"/>
      <w:proofErr w:type="gramStart"/>
      <w:r w:rsidRPr="0085029F">
        <w:t>mode.setTitle</w:t>
      </w:r>
      <w:proofErr w:type="spellEnd"/>
      <w:proofErr w:type="gramEnd"/>
      <w:r w:rsidRPr="0085029F">
        <w:t>("Selected: 2").</w:t>
      </w:r>
    </w:p>
    <w:p w14:paraId="596C3DD1" w14:textId="77777777" w:rsidR="0085029F" w:rsidRPr="00765437" w:rsidRDefault="0085029F" w:rsidP="0085029F">
      <w:pPr>
        <w:rPr>
          <w:b/>
          <w:bCs/>
        </w:rPr>
      </w:pPr>
      <w:r w:rsidRPr="0085029F">
        <w:rPr>
          <w:b/>
          <w:bCs/>
        </w:rPr>
        <w:t>3. </w:t>
      </w:r>
      <w:proofErr w:type="gramStart"/>
      <w:r w:rsidRPr="0085029F">
        <w:rPr>
          <w:b/>
          <w:bCs/>
        </w:rPr>
        <w:t>finish(</w:t>
      </w:r>
      <w:proofErr w:type="gramEnd"/>
      <w:r w:rsidRPr="0085029F">
        <w:rPr>
          <w:b/>
          <w:bCs/>
        </w:rPr>
        <w:t>)</w:t>
      </w:r>
    </w:p>
    <w:p w14:paraId="288C66E6" w14:textId="77777777" w:rsidR="0085029F" w:rsidRPr="00765437" w:rsidRDefault="0085029F" w:rsidP="0085029F">
      <w:r w:rsidRPr="0085029F">
        <w:t>Command to self-destruct the panel.</w:t>
      </w:r>
    </w:p>
    <w:p w14:paraId="2D545594" w14:textId="77777777" w:rsidR="0085029F" w:rsidRPr="00765437" w:rsidRDefault="0085029F" w:rsidP="0085029F">
      <w:pPr>
        <w:numPr>
          <w:ilvl w:val="0"/>
          <w:numId w:val="5"/>
        </w:numPr>
      </w:pPr>
      <w:r w:rsidRPr="0085029F">
        <w:rPr>
          <w:b/>
          <w:bCs/>
        </w:rPr>
        <w:t xml:space="preserve">What for: </w:t>
      </w:r>
      <w:r w:rsidRPr="0085029F">
        <w:t>Called when the action is performed (the file is deleted) or the user clicks the "Cancel" button.</w:t>
      </w:r>
    </w:p>
    <w:p w14:paraId="1763E84F" w14:textId="77777777" w:rsidR="0085029F" w:rsidRPr="00765437" w:rsidRDefault="0085029F" w:rsidP="0085029F">
      <w:pPr>
        <w:rPr>
          <w:b/>
          <w:bCs/>
        </w:rPr>
      </w:pPr>
      <w:r w:rsidRPr="0085029F">
        <w:rPr>
          <w:b/>
          <w:bCs/>
        </w:rPr>
        <w:t>4. </w:t>
      </w:r>
      <w:proofErr w:type="gramStart"/>
      <w:r w:rsidRPr="0085029F">
        <w:rPr>
          <w:b/>
          <w:bCs/>
        </w:rPr>
        <w:t>getMenuInflater(</w:t>
      </w:r>
      <w:proofErr w:type="gramEnd"/>
      <w:r w:rsidRPr="0085029F">
        <w:rPr>
          <w:b/>
          <w:bCs/>
        </w:rPr>
        <w:t>)</w:t>
      </w:r>
    </w:p>
    <w:p w14:paraId="6ED3D47F" w14:textId="77777777" w:rsidR="0085029F" w:rsidRPr="00765437" w:rsidRDefault="0085029F" w:rsidP="0085029F">
      <w:r w:rsidRPr="0085029F">
        <w:t>Allows you to turn an XML menu file into live buttons on a panel.</w:t>
      </w:r>
    </w:p>
    <w:p w14:paraId="4F8BF603" w14:textId="77777777" w:rsidR="0085029F" w:rsidRPr="00765437" w:rsidRDefault="0085029F" w:rsidP="0085029F">
      <w:pPr>
        <w:numPr>
          <w:ilvl w:val="0"/>
          <w:numId w:val="6"/>
        </w:numPr>
      </w:pPr>
      <w:r w:rsidRPr="0085029F">
        <w:rPr>
          <w:b/>
          <w:bCs/>
        </w:rPr>
        <w:t xml:space="preserve">Why: </w:t>
      </w:r>
      <w:r w:rsidRPr="0085029F">
        <w:t>Used inside onCreateActionMode to inflate cart, sharing, etc. icons.</w:t>
      </w:r>
    </w:p>
    <w:p w14:paraId="47699DE4" w14:textId="77777777" w:rsidR="0085029F" w:rsidRPr="0085029F" w:rsidRDefault="0085029F" w:rsidP="0085029F">
      <w:pPr>
        <w:rPr>
          <w:b/>
          <w:bCs/>
        </w:rPr>
      </w:pPr>
      <w:r w:rsidRPr="0085029F">
        <w:rPr>
          <w:b/>
          <w:bCs/>
        </w:rPr>
        <w:t>5. </w:t>
      </w:r>
      <w:proofErr w:type="gramStart"/>
      <w:r w:rsidRPr="0085029F">
        <w:rPr>
          <w:b/>
          <w:bCs/>
        </w:rPr>
        <w:t>invalidate(</w:t>
      </w:r>
      <w:proofErr w:type="gramEnd"/>
      <w:r w:rsidRPr="0085029F">
        <w:rPr>
          <w:b/>
          <w:bCs/>
        </w:rPr>
        <w:t>)</w:t>
      </w:r>
    </w:p>
    <w:p w14:paraId="39DB14A3" w14:textId="77777777" w:rsidR="0085029F" w:rsidRPr="0085029F" w:rsidRDefault="0085029F" w:rsidP="0085029F">
      <w:r w:rsidRPr="0085029F">
        <w:t>Causes the panel to repaint.</w:t>
      </w:r>
    </w:p>
    <w:p w14:paraId="24B37EC5" w14:textId="77777777" w:rsidR="0085029F" w:rsidRPr="00765437" w:rsidRDefault="0085029F" w:rsidP="0085029F">
      <w:pPr>
        <w:numPr>
          <w:ilvl w:val="0"/>
          <w:numId w:val="7"/>
        </w:numPr>
      </w:pPr>
      <w:r w:rsidRPr="0085029F">
        <w:rPr>
          <w:b/>
          <w:bCs/>
        </w:rPr>
        <w:lastRenderedPageBreak/>
        <w:t xml:space="preserve">What for: </w:t>
      </w:r>
      <w:r w:rsidRPr="0085029F">
        <w:t>If during the selection process one of the buttons (for example, "Edit") should become invisible (because 10 files are selected at once), call this method.</w:t>
      </w:r>
    </w:p>
    <w:p w14:paraId="1512FEF8" w14:textId="77777777" w:rsidR="0085029F" w:rsidRPr="0085029F" w:rsidRDefault="00000000" w:rsidP="0085029F">
      <w:r>
        <w:pict w14:anchorId="0FF1FA2A">
          <v:rect id="_x0000_i1029" style="width:0;height:.75pt" o:hralign="center" o:hrstd="t" o:hr="t" fillcolor="#a0a0a0" stroked="f"/>
        </w:pict>
      </w:r>
    </w:p>
    <w:p w14:paraId="14CC3ACD" w14:textId="77777777" w:rsidR="0085029F" w:rsidRPr="00765437" w:rsidRDefault="0085029F" w:rsidP="0085029F">
      <w:pPr>
        <w:rPr>
          <w:b/>
          <w:bCs/>
        </w:rPr>
      </w:pPr>
      <w:r w:rsidRPr="0085029F">
        <w:rPr>
          <w:rFonts w:ascii="Segoe UI Emoji" w:hAnsi="Segoe UI Emoji" w:cs="Segoe UI Emoji"/>
          <w:b/>
          <w:bCs/>
        </w:rPr>
        <w:t>🧐</w:t>
      </w:r>
      <w:r w:rsidRPr="0085029F">
        <w:rPr>
          <w:b/>
          <w:bCs/>
        </w:rPr>
        <w:t xml:space="preserve"> What is the difference from a regular menu?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883"/>
        <w:gridCol w:w="4541"/>
      </w:tblGrid>
      <w:tr w:rsidR="0085029F" w:rsidRPr="0085029F" w14:paraId="2F54C327" w14:textId="77777777" w:rsidTr="0085029F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9F8819E" w14:textId="77777777" w:rsidR="0085029F" w:rsidRPr="0085029F" w:rsidRDefault="0085029F" w:rsidP="0085029F">
            <w:pPr>
              <w:rPr>
                <w:b/>
                <w:bCs/>
              </w:rPr>
            </w:pPr>
            <w:r w:rsidRPr="0085029F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D917E9D" w14:textId="77777777" w:rsidR="0085029F" w:rsidRPr="0085029F" w:rsidRDefault="0085029F" w:rsidP="0085029F">
            <w:pPr>
              <w:rPr>
                <w:b/>
                <w:bCs/>
              </w:rPr>
            </w:pPr>
            <w:r w:rsidRPr="0085029F">
              <w:rPr>
                <w:b/>
                <w:bCs/>
              </w:rPr>
              <w:t>Regular Toolbar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1B31C62" w14:textId="77777777" w:rsidR="0085029F" w:rsidRPr="0085029F" w:rsidRDefault="0085029F" w:rsidP="0085029F">
            <w:pPr>
              <w:rPr>
                <w:b/>
                <w:bCs/>
              </w:rPr>
            </w:pPr>
            <w:r w:rsidRPr="0085029F">
              <w:rPr>
                <w:b/>
                <w:bCs/>
              </w:rPr>
              <w:t>Contextual Action Bar</w:t>
            </w:r>
          </w:p>
        </w:tc>
      </w:tr>
      <w:tr w:rsidR="0085029F" w:rsidRPr="0085029F" w14:paraId="1516DB8E" w14:textId="77777777" w:rsidTr="0085029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CF8A0E" w14:textId="77777777" w:rsidR="0085029F" w:rsidRPr="0085029F" w:rsidRDefault="0085029F" w:rsidP="0085029F">
            <w:r w:rsidRPr="0085029F">
              <w:rPr>
                <w:b/>
                <w:bCs/>
              </w:rPr>
              <w:t>When Visible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F02196" w14:textId="77777777" w:rsidR="0085029F" w:rsidRPr="0085029F" w:rsidRDefault="0085029F" w:rsidP="0085029F">
            <w:r w:rsidRPr="0085029F">
              <w:t>Always.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44563EA" w14:textId="77777777" w:rsidR="0085029F" w:rsidRPr="0085029F" w:rsidRDefault="0085029F" w:rsidP="0085029F">
            <w:r w:rsidRPr="0085029F">
              <w:t>Only with active action.</w:t>
            </w:r>
          </w:p>
        </w:tc>
      </w:tr>
      <w:tr w:rsidR="0085029F" w:rsidRPr="0085029F" w14:paraId="5FBA54DC" w14:textId="77777777" w:rsidTr="0085029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F19E5E" w14:textId="77777777" w:rsidR="0085029F" w:rsidRPr="0085029F" w:rsidRDefault="0085029F" w:rsidP="0085029F">
            <w:r w:rsidRPr="0085029F">
              <w:rPr>
                <w:b/>
                <w:bCs/>
              </w:rPr>
              <w:t>Back button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555670" w14:textId="77777777" w:rsidR="0085029F" w:rsidRPr="0085029F" w:rsidRDefault="0085029F" w:rsidP="0085029F">
            <w:r w:rsidRPr="0085029F">
              <w:t>Leads to the previous screen.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CE1DBCE" w14:textId="77777777" w:rsidR="0085029F" w:rsidRPr="0085029F" w:rsidRDefault="0085029F" w:rsidP="0085029F">
            <w:r w:rsidRPr="0085029F">
              <w:t>Closes selection mode only.</w:t>
            </w:r>
          </w:p>
        </w:tc>
      </w:tr>
      <w:tr w:rsidR="0085029F" w:rsidRPr="0085029F" w14:paraId="4CF37EE1" w14:textId="77777777" w:rsidTr="0085029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5672C3" w14:textId="77777777" w:rsidR="0085029F" w:rsidRPr="0085029F" w:rsidRDefault="0085029F" w:rsidP="0085029F">
            <w:r w:rsidRPr="0085029F">
              <w:rPr>
                <w:b/>
                <w:bCs/>
              </w:rPr>
              <w:t>Color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17D5977" w14:textId="77777777" w:rsidR="0085029F" w:rsidRPr="00765437" w:rsidRDefault="0085029F" w:rsidP="0085029F">
            <w:r w:rsidRPr="0085029F">
              <w:t>Usually coincides with the theme of the application.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0DDEDAB" w14:textId="77777777" w:rsidR="0085029F" w:rsidRPr="00765437" w:rsidRDefault="0085029F" w:rsidP="0085029F">
            <w:r w:rsidRPr="0085029F">
              <w:t>It is often distinguished by a contrasting color (for example, gray).</w:t>
            </w:r>
          </w:p>
        </w:tc>
      </w:tr>
      <w:tr w:rsidR="0085029F" w:rsidRPr="00A9191F" w14:paraId="6CAECCA4" w14:textId="77777777" w:rsidTr="0085029F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575BB3" w14:textId="77777777" w:rsidR="0085029F" w:rsidRPr="0085029F" w:rsidRDefault="0085029F" w:rsidP="0085029F">
            <w:r w:rsidRPr="0085029F">
              <w:rPr>
                <w:b/>
                <w:bCs/>
              </w:rPr>
              <w:t>Logic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65B354" w14:textId="77777777" w:rsidR="0085029F" w:rsidRPr="0085029F" w:rsidRDefault="0085029F" w:rsidP="0085029F">
            <w:r w:rsidRPr="0085029F">
              <w:t>Global actions (Search, Settings).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69D5410" w14:textId="77777777" w:rsidR="0085029F" w:rsidRPr="00765437" w:rsidRDefault="0085029F" w:rsidP="0085029F">
            <w:r w:rsidRPr="0085029F">
              <w:t>Actions on a specific object (Delete, Copy).</w:t>
            </w:r>
          </w:p>
        </w:tc>
      </w:tr>
    </w:tbl>
    <w:p w14:paraId="08ED9FD3" w14:textId="77777777" w:rsidR="0085029F" w:rsidRPr="0085029F" w:rsidRDefault="00000000" w:rsidP="0085029F">
      <w:r>
        <w:pict w14:anchorId="5116D1EF">
          <v:rect id="_x0000_i1030" style="width:0;height:.75pt" o:hralign="center" o:hrstd="t" o:hr="t" fillcolor="#a0a0a0" stroked="f"/>
        </w:pict>
      </w:r>
    </w:p>
    <w:p w14:paraId="2D7D44B4" w14:textId="15730DA7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AD6"/>
    <w:multiLevelType w:val="multilevel"/>
    <w:tmpl w:val="C5AE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30BA"/>
    <w:multiLevelType w:val="multilevel"/>
    <w:tmpl w:val="29D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0000E"/>
    <w:multiLevelType w:val="multilevel"/>
    <w:tmpl w:val="A77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63B28"/>
    <w:multiLevelType w:val="multilevel"/>
    <w:tmpl w:val="66D6B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F59E5"/>
    <w:multiLevelType w:val="multilevel"/>
    <w:tmpl w:val="C81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97153"/>
    <w:multiLevelType w:val="multilevel"/>
    <w:tmpl w:val="74A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26F81"/>
    <w:multiLevelType w:val="multilevel"/>
    <w:tmpl w:val="0D82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158019">
    <w:abstractNumId w:val="6"/>
  </w:num>
  <w:num w:numId="2" w16cid:durableId="119421554">
    <w:abstractNumId w:val="3"/>
  </w:num>
  <w:num w:numId="3" w16cid:durableId="688533073">
    <w:abstractNumId w:val="5"/>
  </w:num>
  <w:num w:numId="4" w16cid:durableId="2017074637">
    <w:abstractNumId w:val="1"/>
  </w:num>
  <w:num w:numId="5" w16cid:durableId="161430713">
    <w:abstractNumId w:val="0"/>
  </w:num>
  <w:num w:numId="6" w16cid:durableId="1422290965">
    <w:abstractNumId w:val="4"/>
  </w:num>
  <w:num w:numId="7" w16cid:durableId="1478718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29F"/>
    <w:rsid w:val="002D7628"/>
    <w:rsid w:val="00377790"/>
    <w:rsid w:val="004F46C0"/>
    <w:rsid w:val="00643A1D"/>
    <w:rsid w:val="00765437"/>
    <w:rsid w:val="007B2D1B"/>
    <w:rsid w:val="0085029F"/>
    <w:rsid w:val="008518E0"/>
    <w:rsid w:val="008B46DA"/>
    <w:rsid w:val="009E3B4A"/>
    <w:rsid w:val="00A9191F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7FDC"/>
  <w15:chartTrackingRefBased/>
  <w15:docId w15:val="{E9829F71-8BB9-49F5-8BF9-1636EE9B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29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654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2026-02-16T18:24:00Z</dcterms:created>
  <dcterms:modified xsi:type="dcterms:W3CDTF">2026-04-13T16:38:00Z</dcterms:modified>
</cp:coreProperties>
</file>