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3A92" w:rsidRDefault="007B3A92" w:rsidP="007B3A92">
      <w:r>
        <w:t xml:space="preserve">### Полный цикл работы принтера </w:t>
      </w:r>
      <w:proofErr w:type="spellStart"/>
      <w:r>
        <w:t>Mimaki</w:t>
      </w:r>
      <w:proofErr w:type="spellEnd"/>
      <w:r>
        <w:t xml:space="preserve"> JV150-130/160: подробное руководство</w:t>
      </w:r>
    </w:p>
    <w:p w:rsidR="007B3A92" w:rsidRDefault="007B3A92" w:rsidP="007B3A92"/>
    <w:p w:rsidR="007B3A92" w:rsidRDefault="007B3A92" w:rsidP="007B3A92">
      <w:r>
        <w:t xml:space="preserve">#### 1. </w:t>
      </w:r>
      <w:proofErr w:type="gramStart"/>
      <w:r>
        <w:t>Подготовка перед использованием (</w:t>
      </w:r>
      <w:proofErr w:type="spellStart"/>
      <w:r>
        <w:t>Chapter</w:t>
      </w:r>
      <w:proofErr w:type="spellEnd"/>
      <w:r>
        <w:t xml:space="preserve"> 1:</w:t>
      </w:r>
      <w:proofErr w:type="gramEnd"/>
      <w:r>
        <w:t xml:space="preserve"> </w:t>
      </w:r>
      <w:proofErr w:type="spellStart"/>
      <w:proofErr w:type="gramStart"/>
      <w:r>
        <w:t>Before</w:t>
      </w:r>
      <w:proofErr w:type="spellEnd"/>
      <w:r>
        <w:t xml:space="preserve"> </w:t>
      </w:r>
      <w:proofErr w:type="spellStart"/>
      <w:r>
        <w:t>Use</w:t>
      </w:r>
      <w:proofErr w:type="spellEnd"/>
      <w:r>
        <w:t>)</w:t>
      </w:r>
      <w:proofErr w:type="gramEnd"/>
    </w:p>
    <w:p w:rsidR="007B3A92" w:rsidRDefault="007B3A92" w:rsidP="007B3A92">
      <w:r>
        <w:t>Это начальный этап установки. Принтер должен быть установлен в подходящем месте перед первым запуском.</w:t>
      </w:r>
    </w:p>
    <w:p w:rsidR="007B3A92" w:rsidRDefault="007B3A92" w:rsidP="007B3A92"/>
    <w:p w:rsidR="007B3A92" w:rsidRDefault="007B3A92" w:rsidP="007B3A92">
      <w:r w:rsidRPr="002C253B">
        <w:rPr>
          <w:highlight w:val="yellow"/>
        </w:rPr>
        <w:t>- **Подключение кабелей (</w:t>
      </w:r>
      <w:proofErr w:type="spellStart"/>
      <w:r w:rsidRPr="002C253B">
        <w:rPr>
          <w:highlight w:val="yellow"/>
        </w:rPr>
        <w:t>Connecting</w:t>
      </w:r>
      <w:proofErr w:type="spellEnd"/>
      <w:r w:rsidRPr="002C253B">
        <w:rPr>
          <w:highlight w:val="yellow"/>
        </w:rPr>
        <w:t xml:space="preserve"> </w:t>
      </w:r>
      <w:proofErr w:type="spellStart"/>
      <w:r w:rsidRPr="002C253B">
        <w:rPr>
          <w:highlight w:val="yellow"/>
        </w:rPr>
        <w:t>Cables</w:t>
      </w:r>
      <w:proofErr w:type="spellEnd"/>
      <w:r w:rsidRPr="002C253B">
        <w:rPr>
          <w:highlight w:val="yellow"/>
        </w:rPr>
        <w:t>)**:</w:t>
      </w:r>
    </w:p>
    <w:p w:rsidR="007B3A92" w:rsidRDefault="007B3A92" w:rsidP="0078517E">
      <w:pPr>
        <w:pStyle w:val="a3"/>
        <w:numPr>
          <w:ilvl w:val="0"/>
          <w:numId w:val="1"/>
        </w:numPr>
      </w:pPr>
      <w:r>
        <w:t xml:space="preserve">- </w:t>
      </w:r>
      <w:r w:rsidRPr="0078517E">
        <w:rPr>
          <w:highlight w:val="green"/>
        </w:rPr>
        <w:t>USB-кабель</w:t>
      </w:r>
      <w:r>
        <w:t xml:space="preserve">: Подключите к ПК через USB 2.0 порт на задней стороне принтера. Используйте рекомендованный кабель </w:t>
      </w:r>
      <w:proofErr w:type="spellStart"/>
      <w:r>
        <w:t>Mimaki</w:t>
      </w:r>
      <w:proofErr w:type="spellEnd"/>
      <w:r>
        <w:t xml:space="preserve"> (не длиннее 3 м).</w:t>
      </w:r>
    </w:p>
    <w:p w:rsidR="007B3A92" w:rsidRPr="0078517E" w:rsidRDefault="007B3A92" w:rsidP="0078517E">
      <w:pPr>
        <w:pStyle w:val="a3"/>
        <w:numPr>
          <w:ilvl w:val="0"/>
          <w:numId w:val="1"/>
        </w:numPr>
        <w:rPr>
          <w:highlight w:val="green"/>
        </w:rPr>
      </w:pPr>
      <w:r>
        <w:t xml:space="preserve">- Кабель питания: Вставьте в </w:t>
      </w:r>
      <w:r w:rsidRPr="0078517E">
        <w:rPr>
          <w:highlight w:val="green"/>
        </w:rPr>
        <w:t>розетку</w:t>
      </w:r>
      <w:r>
        <w:t xml:space="preserve"> (220–240</w:t>
      </w:r>
      <w:proofErr w:type="gramStart"/>
      <w:r>
        <w:t xml:space="preserve"> В</w:t>
      </w:r>
      <w:proofErr w:type="gramEnd"/>
      <w:r>
        <w:t xml:space="preserve">, 50/60 Гц). Подключите к </w:t>
      </w:r>
      <w:r w:rsidRPr="0078517E">
        <w:rPr>
          <w:highlight w:val="green"/>
        </w:rPr>
        <w:t>заднему разъему.</w:t>
      </w:r>
      <w:r w:rsidR="002C253B" w:rsidRPr="0078517E">
        <w:rPr>
          <w:highlight w:val="green"/>
        </w:rPr>
        <w:t xml:space="preserve"> </w:t>
      </w:r>
      <w:bookmarkStart w:id="0" w:name="_GoBack"/>
      <w:bookmarkEnd w:id="0"/>
    </w:p>
    <w:p w:rsidR="007B3A92" w:rsidRDefault="007B3A92" w:rsidP="007B3A92">
      <w:r w:rsidRPr="0078517E">
        <w:rPr>
          <w:highlight w:val="yellow"/>
        </w:rPr>
        <w:t xml:space="preserve">#### 2. Основные операции: </w:t>
      </w:r>
      <w:proofErr w:type="gramStart"/>
      <w:r w:rsidRPr="0078517E">
        <w:rPr>
          <w:highlight w:val="yellow"/>
        </w:rPr>
        <w:t>Запуск и печать (</w:t>
      </w:r>
      <w:proofErr w:type="spellStart"/>
      <w:r w:rsidRPr="0078517E">
        <w:rPr>
          <w:highlight w:val="yellow"/>
        </w:rPr>
        <w:t>Chapter</w:t>
      </w:r>
      <w:proofErr w:type="spellEnd"/>
      <w:r w:rsidRPr="0078517E">
        <w:rPr>
          <w:highlight w:val="yellow"/>
        </w:rPr>
        <w:t xml:space="preserve"> 2:</w:t>
      </w:r>
      <w:proofErr w:type="gramEnd"/>
      <w:r w:rsidRPr="0078517E">
        <w:rPr>
          <w:highlight w:val="yellow"/>
        </w:rPr>
        <w:t xml:space="preserve"> </w:t>
      </w:r>
      <w:proofErr w:type="spellStart"/>
      <w:proofErr w:type="gramStart"/>
      <w:r w:rsidRPr="0078517E">
        <w:rPr>
          <w:highlight w:val="yellow"/>
        </w:rPr>
        <w:t>Basic</w:t>
      </w:r>
      <w:proofErr w:type="spellEnd"/>
      <w:r w:rsidRPr="0078517E">
        <w:rPr>
          <w:highlight w:val="yellow"/>
        </w:rPr>
        <w:t xml:space="preserve"> </w:t>
      </w:r>
      <w:proofErr w:type="spellStart"/>
      <w:r w:rsidRPr="0078517E">
        <w:rPr>
          <w:highlight w:val="yellow"/>
        </w:rPr>
        <w:t>Operations</w:t>
      </w:r>
      <w:proofErr w:type="spellEnd"/>
      <w:r w:rsidRPr="0078517E">
        <w:rPr>
          <w:highlight w:val="yellow"/>
        </w:rPr>
        <w:t>)</w:t>
      </w:r>
      <w:proofErr w:type="gramEnd"/>
    </w:p>
    <w:p w:rsidR="0078517E" w:rsidRPr="0078517E" w:rsidRDefault="007B3A92" w:rsidP="0078517E">
      <w:pPr>
        <w:pStyle w:val="a3"/>
        <w:numPr>
          <w:ilvl w:val="0"/>
          <w:numId w:val="2"/>
        </w:numPr>
      </w:pPr>
      <w:r>
        <w:t xml:space="preserve">- Включение: Включите </w:t>
      </w:r>
      <w:r w:rsidRPr="0078517E">
        <w:rPr>
          <w:highlight w:val="green"/>
        </w:rPr>
        <w:t>основной выключатель</w:t>
      </w:r>
      <w:r>
        <w:t xml:space="preserve"> (</w:t>
      </w:r>
      <w:proofErr w:type="spellStart"/>
      <w:r>
        <w:t>main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) на правой стороне (всегда оставляйте ON для </w:t>
      </w:r>
      <w:proofErr w:type="spellStart"/>
      <w:r>
        <w:t>автообслуживания</w:t>
      </w:r>
      <w:proofErr w:type="spellEnd"/>
      <w:r>
        <w:t xml:space="preserve">). </w:t>
      </w:r>
    </w:p>
    <w:p w:rsidR="007B3A92" w:rsidRDefault="007B3A92" w:rsidP="0078517E">
      <w:pPr>
        <w:pStyle w:val="a3"/>
        <w:numPr>
          <w:ilvl w:val="0"/>
          <w:numId w:val="2"/>
        </w:numPr>
      </w:pPr>
      <w:r>
        <w:t xml:space="preserve">Затем нажмите </w:t>
      </w:r>
      <w:r w:rsidRPr="00F34684">
        <w:rPr>
          <w:highlight w:val="green"/>
        </w:rPr>
        <w:t>передний выключатель</w:t>
      </w:r>
      <w:r>
        <w:t xml:space="preserve"> (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). Экран загорится, принтер инициализируется (проверит чернила, головку). Должно появиться LOCAL </w:t>
      </w:r>
      <w:proofErr w:type="spellStart"/>
      <w:r>
        <w:t>mode</w:t>
      </w:r>
      <w:proofErr w:type="spellEnd"/>
      <w:r>
        <w:t>.</w:t>
      </w:r>
    </w:p>
    <w:p w:rsidR="007B3A92" w:rsidRDefault="007B3A92" w:rsidP="007B3A92">
      <w:r>
        <w:t xml:space="preserve"> </w:t>
      </w:r>
      <w:r w:rsidR="0078517E" w:rsidRPr="0078517E">
        <w:t>//////</w:t>
      </w:r>
      <w:r>
        <w:t xml:space="preserve"> - Выключение: Нажмите передний выключатель. Подождите, пока экран погаснет. Не выключайте </w:t>
      </w:r>
      <w:proofErr w:type="gramStart"/>
      <w:r>
        <w:t>основной</w:t>
      </w:r>
      <w:proofErr w:type="gramEnd"/>
      <w:r>
        <w:t xml:space="preserve"> — это предотвратит засорение сопел (</w:t>
      </w:r>
      <w:proofErr w:type="spellStart"/>
      <w:r>
        <w:t>автофункция</w:t>
      </w:r>
      <w:proofErr w:type="spellEnd"/>
      <w:r>
        <w:t xml:space="preserve"> </w:t>
      </w:r>
      <w:proofErr w:type="spellStart"/>
      <w:r>
        <w:t>flushing</w:t>
      </w:r>
      <w:proofErr w:type="spellEnd"/>
      <w:r>
        <w:t xml:space="preserve"> работает).</w:t>
      </w:r>
    </w:p>
    <w:p w:rsidR="007B3A92" w:rsidRDefault="007B3A92" w:rsidP="007B3A92"/>
    <w:p w:rsidR="007B3A92" w:rsidRDefault="007B3A92" w:rsidP="007B3A92">
      <w:r>
        <w:t>- **Установка носителя (</w:t>
      </w:r>
      <w:proofErr w:type="spellStart"/>
      <w:r>
        <w:t>Setting</w:t>
      </w:r>
      <w:proofErr w:type="spellEnd"/>
      <w:r>
        <w:t xml:space="preserve"> a </w:t>
      </w:r>
      <w:proofErr w:type="spellStart"/>
      <w:r>
        <w:t>Media</w:t>
      </w:r>
      <w:proofErr w:type="spellEnd"/>
      <w:r>
        <w:t>)**:</w:t>
      </w:r>
    </w:p>
    <w:p w:rsidR="00C16B81" w:rsidRDefault="007B3A92" w:rsidP="00C16B81">
      <w:pPr>
        <w:pStyle w:val="a3"/>
        <w:numPr>
          <w:ilvl w:val="0"/>
          <w:numId w:val="4"/>
        </w:numPr>
      </w:pPr>
      <w:r>
        <w:t>- Регулировка высоты головки (</w:t>
      </w:r>
      <w:proofErr w:type="spellStart"/>
      <w:r>
        <w:t>Adjusting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Head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): Откройте переднюю крышку. </w:t>
      </w:r>
    </w:p>
    <w:p w:rsidR="007B3A92" w:rsidRDefault="007B3A92" w:rsidP="00C16B81">
      <w:pPr>
        <w:pStyle w:val="a3"/>
        <w:numPr>
          <w:ilvl w:val="0"/>
          <w:numId w:val="4"/>
        </w:numPr>
      </w:pPr>
      <w:r>
        <w:t>Переместите рычаг на каретке (</w:t>
      </w:r>
      <w:proofErr w:type="spellStart"/>
      <w:r>
        <w:t>carriage</w:t>
      </w:r>
      <w:proofErr w:type="spellEnd"/>
      <w:r>
        <w:t>) для установки высоты (</w:t>
      </w:r>
      <w:proofErr w:type="spellStart"/>
      <w:r>
        <w:t>low</w:t>
      </w:r>
      <w:proofErr w:type="spellEnd"/>
      <w:r>
        <w:t>/</w:t>
      </w:r>
      <w:proofErr w:type="spellStart"/>
      <w:r>
        <w:t>medium</w:t>
      </w:r>
      <w:proofErr w:type="spellEnd"/>
      <w:r>
        <w:t>/</w:t>
      </w:r>
      <w:proofErr w:type="spellStart"/>
      <w:r>
        <w:t>high</w:t>
      </w:r>
      <w:proofErr w:type="spellEnd"/>
      <w:r>
        <w:t xml:space="preserve"> в зависимости от толщины носителя, 1–2 мм от платформы).</w:t>
      </w:r>
    </w:p>
    <w:p w:rsidR="0078517E" w:rsidRPr="00C16B81" w:rsidRDefault="007B3A92" w:rsidP="00C16B81">
      <w:pPr>
        <w:pStyle w:val="a3"/>
        <w:numPr>
          <w:ilvl w:val="0"/>
          <w:numId w:val="4"/>
        </w:numPr>
      </w:pPr>
      <w:r>
        <w:t>- Рулонный носитель (</w:t>
      </w:r>
      <w:proofErr w:type="spellStart"/>
      <w:r>
        <w:t>Setting</w:t>
      </w:r>
      <w:proofErr w:type="spellEnd"/>
      <w:r>
        <w:t xml:space="preserve"> a </w:t>
      </w:r>
      <w:proofErr w:type="spellStart"/>
      <w:r>
        <w:t>Roll</w:t>
      </w:r>
      <w:proofErr w:type="spellEnd"/>
      <w:r>
        <w:t xml:space="preserve"> </w:t>
      </w:r>
      <w:proofErr w:type="spellStart"/>
      <w:r>
        <w:t>Media</w:t>
      </w:r>
      <w:proofErr w:type="spellEnd"/>
      <w:r>
        <w:t xml:space="preserve">): Закрепите рулон на </w:t>
      </w:r>
      <w:r w:rsidRPr="00C16B81">
        <w:rPr>
          <w:highlight w:val="green"/>
        </w:rPr>
        <w:t>заднем держателе</w:t>
      </w:r>
      <w:r>
        <w:t xml:space="preserve">. </w:t>
      </w:r>
    </w:p>
    <w:p w:rsidR="0078517E" w:rsidRPr="00C16B81" w:rsidRDefault="007B3A92" w:rsidP="00C16B81">
      <w:pPr>
        <w:pStyle w:val="a3"/>
        <w:numPr>
          <w:ilvl w:val="0"/>
          <w:numId w:val="4"/>
        </w:numPr>
        <w:rPr>
          <w:lang w:val="en-US"/>
        </w:rPr>
      </w:pPr>
      <w:r>
        <w:t xml:space="preserve">Протяните через </w:t>
      </w:r>
      <w:r w:rsidRPr="00C16B81">
        <w:rPr>
          <w:highlight w:val="green"/>
        </w:rPr>
        <w:t>прижимные ролики (</w:t>
      </w:r>
      <w:proofErr w:type="spellStart"/>
      <w:r w:rsidRPr="00C16B81">
        <w:rPr>
          <w:highlight w:val="green"/>
        </w:rPr>
        <w:t>pinch</w:t>
      </w:r>
      <w:proofErr w:type="spellEnd"/>
      <w:r w:rsidRPr="00C16B81">
        <w:rPr>
          <w:highlight w:val="green"/>
        </w:rPr>
        <w:t xml:space="preserve"> </w:t>
      </w:r>
      <w:proofErr w:type="spellStart"/>
      <w:r w:rsidRPr="00C16B81">
        <w:rPr>
          <w:highlight w:val="green"/>
        </w:rPr>
        <w:t>rollers</w:t>
      </w:r>
      <w:proofErr w:type="spellEnd"/>
      <w:r w:rsidRPr="00C16B81">
        <w:rPr>
          <w:highlight w:val="green"/>
        </w:rPr>
        <w:t>) и подающие (</w:t>
      </w:r>
      <w:proofErr w:type="spellStart"/>
      <w:r w:rsidRPr="00C16B81">
        <w:rPr>
          <w:highlight w:val="green"/>
        </w:rPr>
        <w:t>feed</w:t>
      </w:r>
      <w:proofErr w:type="spellEnd"/>
      <w:r w:rsidRPr="00C16B81">
        <w:rPr>
          <w:highlight w:val="green"/>
        </w:rPr>
        <w:t xml:space="preserve"> </w:t>
      </w:r>
      <w:proofErr w:type="spellStart"/>
      <w:r w:rsidRPr="00C16B81">
        <w:rPr>
          <w:highlight w:val="green"/>
        </w:rPr>
        <w:t>rollers</w:t>
      </w:r>
      <w:proofErr w:type="spellEnd"/>
      <w:r w:rsidRPr="00C16B81">
        <w:rPr>
          <w:highlight w:val="green"/>
        </w:rPr>
        <w:t>).</w:t>
      </w:r>
      <w:r>
        <w:t xml:space="preserve"> </w:t>
      </w:r>
    </w:p>
    <w:p w:rsidR="00C16B81" w:rsidRDefault="007B3A92" w:rsidP="00C16B81">
      <w:pPr>
        <w:pStyle w:val="a3"/>
        <w:numPr>
          <w:ilvl w:val="0"/>
          <w:numId w:val="2"/>
        </w:numPr>
      </w:pPr>
      <w:r>
        <w:t xml:space="preserve">Закройте рычаг фиксации. </w:t>
      </w:r>
    </w:p>
    <w:p w:rsidR="00C16B81" w:rsidRDefault="00C16B81" w:rsidP="00C16B81">
      <w:pPr>
        <w:pStyle w:val="a3"/>
        <w:numPr>
          <w:ilvl w:val="0"/>
          <w:numId w:val="2"/>
        </w:numPr>
      </w:pPr>
      <w:r>
        <w:t>Перейдите в меню (</w:t>
      </w:r>
      <w:proofErr w:type="spellStart"/>
      <w:r>
        <w:t>Menu</w:t>
      </w:r>
      <w:proofErr w:type="spellEnd"/>
      <w:r>
        <w:t xml:space="preserve"> </w:t>
      </w:r>
      <w:proofErr w:type="spellStart"/>
      <w:r>
        <w:t>Mode</w:t>
      </w:r>
      <w:proofErr w:type="spellEnd"/>
      <w:r>
        <w:t>) на панели для настроек.</w:t>
      </w:r>
    </w:p>
    <w:p w:rsidR="0078517E" w:rsidRPr="00C16B81" w:rsidRDefault="0078517E" w:rsidP="007B3A92"/>
    <w:p w:rsidR="007B3A92" w:rsidRDefault="007B3A92" w:rsidP="00C16B81">
      <w:pPr>
        <w:pStyle w:val="a3"/>
        <w:numPr>
          <w:ilvl w:val="0"/>
          <w:numId w:val="2"/>
        </w:numPr>
      </w:pPr>
      <w:r>
        <w:t xml:space="preserve">На панели нажмите [ENTER], выберите "ROLL", принтер обнаружит ширину. </w:t>
      </w:r>
    </w:p>
    <w:p w:rsidR="00322D3F" w:rsidRDefault="007B3A92" w:rsidP="00322D3F">
      <w:pPr>
        <w:pStyle w:val="a3"/>
        <w:numPr>
          <w:ilvl w:val="0"/>
          <w:numId w:val="2"/>
        </w:numPr>
      </w:pPr>
      <w:r>
        <w:t>- Листовой носитель (</w:t>
      </w:r>
      <w:proofErr w:type="spellStart"/>
      <w:r>
        <w:t>Setting</w:t>
      </w:r>
      <w:proofErr w:type="spellEnd"/>
      <w:r>
        <w:t xml:space="preserve"> </w:t>
      </w:r>
      <w:proofErr w:type="spellStart"/>
      <w:r>
        <w:t>Leaf</w:t>
      </w:r>
      <w:proofErr w:type="spellEnd"/>
      <w:r>
        <w:t xml:space="preserve"> </w:t>
      </w:r>
      <w:proofErr w:type="spellStart"/>
      <w:r>
        <w:t>Media</w:t>
      </w:r>
      <w:proofErr w:type="spellEnd"/>
      <w:r>
        <w:t>): Положите на платформу, выровняйте по датчикам.</w:t>
      </w:r>
    </w:p>
    <w:p w:rsidR="007B3A92" w:rsidRDefault="007B3A92" w:rsidP="00322D3F">
      <w:pPr>
        <w:pStyle w:val="a3"/>
        <w:numPr>
          <w:ilvl w:val="0"/>
          <w:numId w:val="2"/>
        </w:numPr>
      </w:pPr>
      <w:r>
        <w:t xml:space="preserve"> Нажмите [ENTER], выберите "LEAF".</w:t>
      </w:r>
    </w:p>
    <w:p w:rsidR="007B3A92" w:rsidRDefault="007B3A92" w:rsidP="00322D3F">
      <w:pPr>
        <w:pStyle w:val="a3"/>
        <w:numPr>
          <w:ilvl w:val="0"/>
          <w:numId w:val="2"/>
        </w:numPr>
      </w:pPr>
      <w:r>
        <w:t>- Изменение начала печати (</w:t>
      </w:r>
      <w:proofErr w:type="spellStart"/>
      <w:r>
        <w:t>Changing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Printing</w:t>
      </w:r>
      <w:proofErr w:type="spellEnd"/>
      <w:r>
        <w:t xml:space="preserve"> </w:t>
      </w:r>
      <w:proofErr w:type="spellStart"/>
      <w:r>
        <w:t>Origin</w:t>
      </w:r>
      <w:proofErr w:type="spellEnd"/>
      <w:r>
        <w:t>): Используйте JOG-кнопки (стрелки) для перемещения каретки и установки точки (0,0).</w:t>
      </w:r>
    </w:p>
    <w:p w:rsidR="007B3A92" w:rsidRDefault="007B3A92" w:rsidP="007B3A92"/>
    <w:p w:rsidR="007B3A92" w:rsidRPr="007B3A92" w:rsidRDefault="007B3A92" w:rsidP="007B3A92">
      <w:pPr>
        <w:rPr>
          <w:lang w:val="en-US"/>
        </w:rPr>
      </w:pPr>
      <w:r w:rsidRPr="007B3A92">
        <w:rPr>
          <w:lang w:val="en-US"/>
        </w:rPr>
        <w:t>- **</w:t>
      </w:r>
      <w:r>
        <w:t>Подготовка</w:t>
      </w:r>
      <w:r w:rsidRPr="007B3A92">
        <w:rPr>
          <w:lang w:val="en-US"/>
        </w:rPr>
        <w:t xml:space="preserve"> </w:t>
      </w:r>
      <w:r>
        <w:t>нагревателей</w:t>
      </w:r>
      <w:r w:rsidRPr="007B3A92">
        <w:rPr>
          <w:lang w:val="en-US"/>
        </w:rPr>
        <w:t xml:space="preserve"> (Preparing for the Heaters</w:t>
      </w:r>
      <w:proofErr w:type="gramStart"/>
      <w:r w:rsidRPr="007B3A92">
        <w:rPr>
          <w:lang w:val="en-US"/>
        </w:rPr>
        <w:t>)*</w:t>
      </w:r>
      <w:proofErr w:type="gramEnd"/>
      <w:r w:rsidRPr="007B3A92">
        <w:rPr>
          <w:lang w:val="en-US"/>
        </w:rPr>
        <w:t>*:</w:t>
      </w:r>
    </w:p>
    <w:p w:rsidR="00322D3F" w:rsidRDefault="007B3A92" w:rsidP="007B3A92">
      <w:r w:rsidRPr="007B3A92">
        <w:rPr>
          <w:lang w:val="en-US"/>
        </w:rPr>
        <w:lastRenderedPageBreak/>
        <w:t xml:space="preserve">  </w:t>
      </w:r>
      <w:proofErr w:type="gramStart"/>
      <w:r w:rsidRPr="007B3A92">
        <w:rPr>
          <w:lang w:val="en-US"/>
        </w:rPr>
        <w:t xml:space="preserve">- </w:t>
      </w:r>
      <w:r>
        <w:t>Нагреватели</w:t>
      </w:r>
      <w:r w:rsidRPr="007B3A92">
        <w:rPr>
          <w:lang w:val="en-US"/>
        </w:rPr>
        <w:t xml:space="preserve"> (pre-heater, print-heater, post-heater) </w:t>
      </w:r>
      <w:r>
        <w:t>на</w:t>
      </w:r>
      <w:r w:rsidRPr="007B3A92">
        <w:rPr>
          <w:lang w:val="en-US"/>
        </w:rPr>
        <w:t xml:space="preserve"> </w:t>
      </w:r>
      <w:r>
        <w:t>платформе</w:t>
      </w:r>
      <w:r w:rsidRPr="007B3A92">
        <w:rPr>
          <w:lang w:val="en-US"/>
        </w:rPr>
        <w:t xml:space="preserve"> </w:t>
      </w:r>
      <w:r>
        <w:t>сушат</w:t>
      </w:r>
      <w:r w:rsidRPr="007B3A92">
        <w:rPr>
          <w:lang w:val="en-US"/>
        </w:rPr>
        <w:t xml:space="preserve"> </w:t>
      </w:r>
      <w:r>
        <w:t>чернила</w:t>
      </w:r>
      <w:r w:rsidRPr="007B3A92">
        <w:rPr>
          <w:lang w:val="en-US"/>
        </w:rPr>
        <w:t>.</w:t>
      </w:r>
      <w:proofErr w:type="gramEnd"/>
      <w:r w:rsidRPr="007B3A92">
        <w:rPr>
          <w:lang w:val="en-US"/>
        </w:rPr>
        <w:t xml:space="preserve"> </w:t>
      </w:r>
    </w:p>
    <w:p w:rsidR="007B3A92" w:rsidRDefault="007B3A92" w:rsidP="00322D3F">
      <w:pPr>
        <w:pStyle w:val="a3"/>
        <w:numPr>
          <w:ilvl w:val="0"/>
          <w:numId w:val="5"/>
        </w:numPr>
      </w:pPr>
      <w:r>
        <w:t xml:space="preserve">На панели нажмите [HEATER], установите температуры (например, </w:t>
      </w:r>
      <w:proofErr w:type="spellStart"/>
      <w:r>
        <w:t>pre</w:t>
      </w:r>
      <w:proofErr w:type="spellEnd"/>
      <w:r>
        <w:t xml:space="preserve">: 30°C, </w:t>
      </w:r>
      <w:proofErr w:type="spellStart"/>
      <w:r>
        <w:t>print</w:t>
      </w:r>
      <w:proofErr w:type="spellEnd"/>
      <w:r>
        <w:t xml:space="preserve">: 40°C, </w:t>
      </w:r>
      <w:proofErr w:type="spellStart"/>
      <w:r>
        <w:t>post</w:t>
      </w:r>
      <w:proofErr w:type="spellEnd"/>
      <w:r>
        <w:t>: 50°C). Ждите, пока иконки загорятся зеленым (готово). Не трогайте — горячо!</w:t>
      </w:r>
    </w:p>
    <w:p w:rsidR="007B3A92" w:rsidRDefault="007B3A92" w:rsidP="007B3A92"/>
    <w:p w:rsidR="007B3A92" w:rsidRDefault="007B3A92" w:rsidP="007B3A92">
      <w:r>
        <w:t>- **Печать данных (</w:t>
      </w:r>
      <w:proofErr w:type="spellStart"/>
      <w:r>
        <w:t>Printing</w:t>
      </w:r>
      <w:proofErr w:type="spellEnd"/>
      <w:r>
        <w:t xml:space="preserve"> </w:t>
      </w:r>
      <w:proofErr w:type="spellStart"/>
      <w:r>
        <w:t>Data</w:t>
      </w:r>
      <w:proofErr w:type="spellEnd"/>
      <w:r>
        <w:t>)**:</w:t>
      </w:r>
    </w:p>
    <w:p w:rsidR="00A878A6" w:rsidRDefault="00A878A6" w:rsidP="00A878A6">
      <w:r>
        <w:t xml:space="preserve">## Подготовка данных </w:t>
      </w:r>
      <w:proofErr w:type="gramStart"/>
      <w:r>
        <w:t>в</w:t>
      </w:r>
      <w:proofErr w:type="gramEnd"/>
      <w:r>
        <w:t xml:space="preserve"> ПО </w:t>
      </w:r>
      <w:proofErr w:type="spellStart"/>
      <w:r>
        <w:t>RasterLink</w:t>
      </w:r>
      <w:proofErr w:type="spellEnd"/>
      <w:r>
        <w:t xml:space="preserve"> от </w:t>
      </w:r>
      <w:proofErr w:type="spellStart"/>
      <w:r>
        <w:t>Mimaki</w:t>
      </w:r>
      <w:proofErr w:type="spellEnd"/>
      <w:r>
        <w:t xml:space="preserve"> для печати на JV150-130/160</w:t>
      </w:r>
    </w:p>
    <w:p w:rsidR="00A878A6" w:rsidRDefault="00A878A6" w:rsidP="00A878A6">
      <w:r>
        <w:t xml:space="preserve">#### 1. Запуск ПО </w:t>
      </w:r>
      <w:proofErr w:type="spellStart"/>
      <w:r>
        <w:t>RasterLink</w:t>
      </w:r>
      <w:proofErr w:type="spellEnd"/>
    </w:p>
    <w:p w:rsidR="00A878A6" w:rsidRDefault="00A878A6" w:rsidP="00322D3F">
      <w:pPr>
        <w:pStyle w:val="a3"/>
        <w:numPr>
          <w:ilvl w:val="0"/>
          <w:numId w:val="5"/>
        </w:numPr>
      </w:pPr>
      <w:r>
        <w:t xml:space="preserve">- Дважды кликните по иконке </w:t>
      </w:r>
      <w:proofErr w:type="spellStart"/>
      <w:r>
        <w:t>RasterLink</w:t>
      </w:r>
      <w:proofErr w:type="spellEnd"/>
      <w:r>
        <w:t xml:space="preserve"> на рабочем столе </w:t>
      </w:r>
    </w:p>
    <w:p w:rsidR="00322D3F" w:rsidRDefault="00A878A6" w:rsidP="00322D3F">
      <w:r>
        <w:t xml:space="preserve">- После запуска откроется главное окно с вкладками для принтеров. Если несколько принтеров зарегистрировано, </w:t>
      </w:r>
    </w:p>
    <w:p w:rsidR="00A878A6" w:rsidRDefault="00A878A6" w:rsidP="00A878A6">
      <w:pPr>
        <w:pStyle w:val="a3"/>
        <w:numPr>
          <w:ilvl w:val="0"/>
          <w:numId w:val="5"/>
        </w:numPr>
      </w:pPr>
      <w:r>
        <w:t>выберите JV150 в списке [</w:t>
      </w:r>
      <w:proofErr w:type="spellStart"/>
      <w:r>
        <w:t>Printer</w:t>
      </w:r>
      <w:proofErr w:type="spellEnd"/>
      <w:r>
        <w:t xml:space="preserve"> </w:t>
      </w:r>
      <w:proofErr w:type="spellStart"/>
      <w:r>
        <w:t>Name</w:t>
      </w:r>
      <w:proofErr w:type="spellEnd"/>
      <w:r>
        <w:t>]. Убедитесь, что принтер отображается как "</w:t>
      </w:r>
      <w:proofErr w:type="spellStart"/>
      <w:r>
        <w:t>Online</w:t>
      </w:r>
      <w:proofErr w:type="spellEnd"/>
      <w:r>
        <w:t xml:space="preserve">" </w:t>
      </w:r>
    </w:p>
    <w:p w:rsidR="00A878A6" w:rsidRDefault="00A878A6" w:rsidP="00A878A6">
      <w:r>
        <w:t>#### 2. Импорт файлов (загрузка данных для печати)</w:t>
      </w:r>
    </w:p>
    <w:p w:rsidR="00A878A6" w:rsidRDefault="00A878A6" w:rsidP="00322D3F">
      <w:pPr>
        <w:pStyle w:val="a3"/>
        <w:numPr>
          <w:ilvl w:val="0"/>
          <w:numId w:val="5"/>
        </w:numPr>
      </w:pPr>
      <w:r>
        <w:t>- В меню выберите [</w:t>
      </w:r>
      <w:proofErr w:type="spellStart"/>
      <w:r>
        <w:t>File</w:t>
      </w:r>
      <w:proofErr w:type="spellEnd"/>
      <w:r>
        <w:t>] &gt; [</w:t>
      </w:r>
      <w:proofErr w:type="spellStart"/>
      <w:r>
        <w:t>Open</w:t>
      </w:r>
      <w:proofErr w:type="spellEnd"/>
      <w:r>
        <w:t>]</w:t>
      </w:r>
    </w:p>
    <w:p w:rsidR="00A878A6" w:rsidRPr="00A878A6" w:rsidRDefault="00A878A6" w:rsidP="00A878A6">
      <w:pPr>
        <w:rPr>
          <w:lang w:val="en-US"/>
        </w:rPr>
      </w:pPr>
      <w:r w:rsidRPr="00A878A6">
        <w:rPr>
          <w:lang w:val="en-US"/>
        </w:rPr>
        <w:t xml:space="preserve">- </w:t>
      </w:r>
      <w:r>
        <w:t>Откроется</w:t>
      </w:r>
      <w:r w:rsidRPr="00A878A6">
        <w:rPr>
          <w:lang w:val="en-US"/>
        </w:rPr>
        <w:t xml:space="preserve"> </w:t>
      </w:r>
      <w:r>
        <w:t>диалог</w:t>
      </w:r>
      <w:r w:rsidRPr="00A878A6">
        <w:rPr>
          <w:lang w:val="en-US"/>
        </w:rPr>
        <w:t xml:space="preserve"> [Select file name to print]. </w:t>
      </w:r>
      <w:r>
        <w:t>Поддерживаемые</w:t>
      </w:r>
      <w:r w:rsidRPr="00A878A6">
        <w:rPr>
          <w:lang w:val="en-US"/>
        </w:rPr>
        <w:t xml:space="preserve"> </w:t>
      </w:r>
      <w:r>
        <w:t>форматы</w:t>
      </w:r>
      <w:r w:rsidRPr="00A878A6">
        <w:rPr>
          <w:lang w:val="en-US"/>
        </w:rPr>
        <w:t xml:space="preserve">: PDF, EPS, TIFF, JPEG, PNG, AI (Adobe Illustrator) </w:t>
      </w:r>
      <w:r>
        <w:t>и</w:t>
      </w:r>
      <w:r w:rsidRPr="00A878A6">
        <w:rPr>
          <w:lang w:val="en-US"/>
        </w:rPr>
        <w:t xml:space="preserve"> </w:t>
      </w:r>
      <w:r>
        <w:t>другие</w:t>
      </w:r>
      <w:r w:rsidRPr="00A878A6">
        <w:rPr>
          <w:lang w:val="en-US"/>
        </w:rPr>
        <w:t>.</w:t>
      </w:r>
    </w:p>
    <w:p w:rsidR="00A878A6" w:rsidRDefault="00A878A6" w:rsidP="00322D3F">
      <w:pPr>
        <w:pStyle w:val="a3"/>
        <w:numPr>
          <w:ilvl w:val="0"/>
          <w:numId w:val="5"/>
        </w:numPr>
      </w:pPr>
      <w:r>
        <w:t>- Выделите нужный файл и нажмите [</w:t>
      </w:r>
      <w:proofErr w:type="spellStart"/>
      <w:r>
        <w:t>Open</w:t>
      </w:r>
      <w:proofErr w:type="spellEnd"/>
      <w:r>
        <w:t>].</w:t>
      </w:r>
    </w:p>
    <w:p w:rsidR="00A878A6" w:rsidRDefault="00A878A6" w:rsidP="00A878A6">
      <w:r>
        <w:t>- Файл загрузится и отобразится на вкладке [JV150] в главном окне как "</w:t>
      </w:r>
      <w:proofErr w:type="spellStart"/>
      <w:r>
        <w:t>Job</w:t>
      </w:r>
      <w:proofErr w:type="spellEnd"/>
      <w:r>
        <w:t>" (задание печати).</w:t>
      </w:r>
    </w:p>
    <w:p w:rsidR="00A878A6" w:rsidRDefault="00A878A6" w:rsidP="00A878A6"/>
    <w:p w:rsidR="00A878A6" w:rsidRPr="00A878A6" w:rsidRDefault="00A878A6" w:rsidP="00A878A6">
      <w:pPr>
        <w:rPr>
          <w:lang w:val="en-US"/>
        </w:rPr>
      </w:pPr>
      <w:r w:rsidRPr="00A878A6">
        <w:rPr>
          <w:lang w:val="en-US"/>
        </w:rPr>
        <w:t xml:space="preserve">#### 3. </w:t>
      </w:r>
      <w:r>
        <w:t>Настройка</w:t>
      </w:r>
      <w:r w:rsidRPr="00A878A6">
        <w:rPr>
          <w:lang w:val="en-US"/>
        </w:rPr>
        <w:t xml:space="preserve"> </w:t>
      </w:r>
      <w:r>
        <w:t>условий</w:t>
      </w:r>
      <w:r w:rsidRPr="00A878A6">
        <w:rPr>
          <w:lang w:val="en-US"/>
        </w:rPr>
        <w:t xml:space="preserve"> </w:t>
      </w:r>
      <w:r>
        <w:t>печати</w:t>
      </w:r>
      <w:r w:rsidRPr="00A878A6">
        <w:rPr>
          <w:lang w:val="en-US"/>
        </w:rPr>
        <w:t xml:space="preserve"> (Set Up Print Conditions)</w:t>
      </w:r>
    </w:p>
    <w:p w:rsidR="00A878A6" w:rsidRDefault="00A878A6" w:rsidP="00322D3F">
      <w:pPr>
        <w:pStyle w:val="a3"/>
        <w:numPr>
          <w:ilvl w:val="0"/>
          <w:numId w:val="5"/>
        </w:numPr>
      </w:pPr>
      <w:r>
        <w:t>- Выберите загруженный файл (</w:t>
      </w:r>
      <w:proofErr w:type="spellStart"/>
      <w:r>
        <w:t>Job</w:t>
      </w:r>
      <w:proofErr w:type="spellEnd"/>
      <w:r>
        <w:t>) в списке на вкладке JV150 (кликните по нему левой кнопкой мыши).</w:t>
      </w:r>
    </w:p>
    <w:p w:rsidR="00322D3F" w:rsidRDefault="00A878A6" w:rsidP="00A878A6">
      <w:r>
        <w:t>- Справа в окне появятся [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icons</w:t>
      </w:r>
      <w:proofErr w:type="spellEnd"/>
      <w:r>
        <w:t xml:space="preserve">] — иконки для редактирования. </w:t>
      </w:r>
    </w:p>
    <w:p w:rsidR="00A878A6" w:rsidRDefault="00A878A6" w:rsidP="00322D3F">
      <w:pPr>
        <w:pStyle w:val="a3"/>
        <w:numPr>
          <w:ilvl w:val="0"/>
          <w:numId w:val="5"/>
        </w:numPr>
      </w:pPr>
      <w:r>
        <w:t>Кликните по ним по порядку:</w:t>
      </w:r>
    </w:p>
    <w:p w:rsidR="00A878A6" w:rsidRDefault="00A878A6" w:rsidP="00A878A6">
      <w:r>
        <w:t xml:space="preserve">  - **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Print</w:t>
      </w:r>
      <w:proofErr w:type="spellEnd"/>
      <w:r>
        <w:t xml:space="preserve"> (Общие настройки печати):**</w:t>
      </w:r>
    </w:p>
    <w:p w:rsidR="00A878A6" w:rsidRDefault="00A878A6" w:rsidP="00A878A6">
      <w:r>
        <w:t xml:space="preserve">    - Укажите масштаб: </w:t>
      </w:r>
      <w:proofErr w:type="spellStart"/>
      <w:r>
        <w:t>enlargement</w:t>
      </w:r>
      <w:proofErr w:type="spellEnd"/>
      <w:r>
        <w:t xml:space="preserve"> (увеличение) или </w:t>
      </w:r>
      <w:proofErr w:type="spellStart"/>
      <w:r>
        <w:t>reduction</w:t>
      </w:r>
      <w:proofErr w:type="spellEnd"/>
      <w:r>
        <w:t xml:space="preserve"> (уменьшение) в процентах или по размеру.</w:t>
      </w:r>
    </w:p>
    <w:p w:rsidR="00A878A6" w:rsidRDefault="00A878A6" w:rsidP="00A878A6">
      <w:r>
        <w:t xml:space="preserve">    - Настройте копии: количество копий, расстояние между ними (</w:t>
      </w:r>
      <w:proofErr w:type="spellStart"/>
      <w:r>
        <w:t>tiling</w:t>
      </w:r>
      <w:proofErr w:type="spellEnd"/>
      <w:r>
        <w:t xml:space="preserve"> для больших изображений).</w:t>
      </w:r>
    </w:p>
    <w:p w:rsidR="00A878A6" w:rsidRDefault="00A878A6" w:rsidP="00A878A6">
      <w:r>
        <w:t xml:space="preserve">    - Установите поворот (</w:t>
      </w:r>
      <w:proofErr w:type="spellStart"/>
      <w:r>
        <w:t>rotation</w:t>
      </w:r>
      <w:proofErr w:type="spellEnd"/>
      <w:r>
        <w:t>) или зеркальное отражение (</w:t>
      </w:r>
      <w:proofErr w:type="spellStart"/>
      <w:r>
        <w:t>mirror</w:t>
      </w:r>
      <w:proofErr w:type="spellEnd"/>
      <w:r>
        <w:t>), если нужно.</w:t>
      </w:r>
    </w:p>
    <w:p w:rsidR="00A878A6" w:rsidRDefault="00A878A6" w:rsidP="00A878A6">
      <w:r>
        <w:t xml:space="preserve">    - Нажмите [OK] для сохранения.</w:t>
      </w:r>
    </w:p>
    <w:p w:rsidR="00A878A6" w:rsidRDefault="00A878A6" w:rsidP="00A878A6">
      <w:r>
        <w:t xml:space="preserve">  - **</w:t>
      </w:r>
      <w:proofErr w:type="spellStart"/>
      <w:r>
        <w:t>Quality</w:t>
      </w:r>
      <w:proofErr w:type="spellEnd"/>
      <w:r>
        <w:t xml:space="preserve"> (Качество печати):**</w:t>
      </w:r>
    </w:p>
    <w:p w:rsidR="00A878A6" w:rsidRDefault="00A878A6" w:rsidP="00322D3F">
      <w:pPr>
        <w:pStyle w:val="a3"/>
        <w:numPr>
          <w:ilvl w:val="0"/>
          <w:numId w:val="5"/>
        </w:numPr>
      </w:pPr>
      <w:r>
        <w:lastRenderedPageBreak/>
        <w:t>- Выберите профиль (</w:t>
      </w:r>
      <w:proofErr w:type="spellStart"/>
      <w:r>
        <w:t>profile</w:t>
      </w:r>
      <w:proofErr w:type="spellEnd"/>
      <w:r>
        <w:t>), соответствующий носителю (</w:t>
      </w:r>
      <w:proofErr w:type="spellStart"/>
      <w:r>
        <w:t>media</w:t>
      </w:r>
      <w:proofErr w:type="spellEnd"/>
      <w:r>
        <w:t>) и чернилам (</w:t>
      </w:r>
      <w:proofErr w:type="spellStart"/>
      <w:r>
        <w:t>ink</w:t>
      </w:r>
      <w:proofErr w:type="spellEnd"/>
      <w:r>
        <w:t xml:space="preserve"> </w:t>
      </w:r>
      <w:proofErr w:type="spellStart"/>
      <w:r>
        <w:t>set</w:t>
      </w:r>
      <w:proofErr w:type="spellEnd"/>
      <w:r>
        <w:t xml:space="preserve">) в принтере JV150. Профили предустановлены (например, для PVC, </w:t>
      </w:r>
      <w:proofErr w:type="spellStart"/>
      <w:r>
        <w:t>banner</w:t>
      </w:r>
      <w:proofErr w:type="spellEnd"/>
      <w:r>
        <w:t xml:space="preserve"> или </w:t>
      </w:r>
      <w:proofErr w:type="spellStart"/>
      <w:r>
        <w:t>sublimation</w:t>
      </w:r>
      <w:proofErr w:type="spellEnd"/>
      <w:r>
        <w:t xml:space="preserve"> </w:t>
      </w:r>
      <w:proofErr w:type="spellStart"/>
      <w:r>
        <w:t>paper</w:t>
      </w:r>
      <w:proofErr w:type="spellEnd"/>
      <w:r>
        <w:t>).</w:t>
      </w:r>
    </w:p>
    <w:p w:rsidR="00A878A6" w:rsidRPr="00A878A6" w:rsidRDefault="00A878A6" w:rsidP="00A878A6">
      <w:pPr>
        <w:rPr>
          <w:lang w:val="en-US"/>
        </w:rPr>
      </w:pPr>
      <w:r w:rsidRPr="00322D3F">
        <w:t xml:space="preserve">    </w:t>
      </w:r>
      <w:proofErr w:type="gramStart"/>
      <w:r w:rsidRPr="00A878A6">
        <w:rPr>
          <w:lang w:val="en-US"/>
        </w:rPr>
        <w:t xml:space="preserve">- </w:t>
      </w:r>
      <w:r>
        <w:t>Установите</w:t>
      </w:r>
      <w:r w:rsidRPr="00A878A6">
        <w:rPr>
          <w:lang w:val="en-US"/>
        </w:rPr>
        <w:t xml:space="preserve"> </w:t>
      </w:r>
      <w:r>
        <w:t>разрешение</w:t>
      </w:r>
      <w:r w:rsidRPr="00A878A6">
        <w:rPr>
          <w:lang w:val="en-US"/>
        </w:rPr>
        <w:t xml:space="preserve">: Standard (540 dpi), High Quality (720 dpi) </w:t>
      </w:r>
      <w:r>
        <w:t>или</w:t>
      </w:r>
      <w:r w:rsidRPr="00A878A6">
        <w:rPr>
          <w:lang w:val="en-US"/>
        </w:rPr>
        <w:t xml:space="preserve"> High Speed (360 dpi).</w:t>
      </w:r>
      <w:proofErr w:type="gramEnd"/>
    </w:p>
    <w:p w:rsidR="00A878A6" w:rsidRDefault="00A878A6" w:rsidP="00A878A6">
      <w:r w:rsidRPr="00A878A6">
        <w:rPr>
          <w:lang w:val="en-US"/>
        </w:rPr>
        <w:t xml:space="preserve">    </w:t>
      </w:r>
      <w:r>
        <w:t xml:space="preserve">- Настройте </w:t>
      </w:r>
      <w:proofErr w:type="spellStart"/>
      <w:r>
        <w:t>цветокоррекцию</w:t>
      </w:r>
      <w:proofErr w:type="spellEnd"/>
      <w:r>
        <w:t xml:space="preserve">: используйте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 для точности цветов (ICC-профили).</w:t>
      </w:r>
    </w:p>
    <w:p w:rsidR="00A878A6" w:rsidRDefault="00A878A6" w:rsidP="00A878A6">
      <w:r>
        <w:t xml:space="preserve">        - Нажмите [OK].</w:t>
      </w:r>
    </w:p>
    <w:p w:rsidR="00A878A6" w:rsidRDefault="00A878A6" w:rsidP="00A878A6">
      <w:r>
        <w:t xml:space="preserve">  - **</w:t>
      </w:r>
      <w:proofErr w:type="spellStart"/>
      <w:r>
        <w:t>Arrangement</w:t>
      </w:r>
      <w:proofErr w:type="spellEnd"/>
      <w:r>
        <w:t xml:space="preserve"> (Расположение):**</w:t>
      </w:r>
    </w:p>
    <w:p w:rsidR="00A878A6" w:rsidRDefault="00A878A6" w:rsidP="00322D3F">
      <w:pPr>
        <w:pStyle w:val="a3"/>
        <w:numPr>
          <w:ilvl w:val="0"/>
          <w:numId w:val="5"/>
        </w:numPr>
      </w:pPr>
      <w:r>
        <w:t xml:space="preserve">- Укажите позицию на носителе: </w:t>
      </w:r>
      <w:proofErr w:type="spellStart"/>
      <w:r>
        <w:t>margins</w:t>
      </w:r>
      <w:proofErr w:type="spellEnd"/>
      <w:r>
        <w:t xml:space="preserve"> (поля), </w:t>
      </w:r>
      <w:proofErr w:type="spellStart"/>
      <w:r>
        <w:t>alignment</w:t>
      </w:r>
      <w:proofErr w:type="spellEnd"/>
      <w:r>
        <w:t xml:space="preserve"> (выравнивание).</w:t>
      </w:r>
    </w:p>
    <w:p w:rsidR="00A878A6" w:rsidRDefault="00A878A6" w:rsidP="00A878A6">
      <w:r>
        <w:t>- Обновите информацию о носителе:</w:t>
      </w:r>
    </w:p>
    <w:p w:rsidR="00A878A6" w:rsidRDefault="00A878A6" w:rsidP="00A878A6">
      <w:r>
        <w:t xml:space="preserve">  - Перейдите во вкладку [</w:t>
      </w:r>
      <w:proofErr w:type="spellStart"/>
      <w:r>
        <w:t>Media</w:t>
      </w:r>
      <w:proofErr w:type="spellEnd"/>
      <w:r>
        <w:t>] или [</w:t>
      </w:r>
      <w:proofErr w:type="spellStart"/>
      <w:r>
        <w:t>Printer</w:t>
      </w:r>
      <w:proofErr w:type="spellEnd"/>
      <w:r>
        <w:t xml:space="preserve"> </w:t>
      </w:r>
      <w:proofErr w:type="spellStart"/>
      <w:r>
        <w:t>Status</w:t>
      </w:r>
      <w:proofErr w:type="spellEnd"/>
      <w:r>
        <w:t>].</w:t>
      </w:r>
    </w:p>
    <w:p w:rsidR="00A878A6" w:rsidRDefault="00A878A6" w:rsidP="00A878A6">
      <w:r>
        <w:t xml:space="preserve">  - Кликните [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Latest</w:t>
      </w:r>
      <w:proofErr w:type="spellEnd"/>
      <w:r>
        <w:t xml:space="preserve"> </w:t>
      </w:r>
      <w:proofErr w:type="spellStart"/>
      <w:r>
        <w:t>Status</w:t>
      </w:r>
      <w:proofErr w:type="spellEnd"/>
      <w:r>
        <w:t>] или [</w:t>
      </w:r>
      <w:proofErr w:type="spellStart"/>
      <w:r>
        <w:t>Get</w:t>
      </w:r>
      <w:proofErr w:type="spellEnd"/>
      <w:r>
        <w:t xml:space="preserve"> </w:t>
      </w:r>
      <w:proofErr w:type="spellStart"/>
      <w:r>
        <w:t>Media</w:t>
      </w:r>
      <w:proofErr w:type="spellEnd"/>
      <w:r>
        <w:t xml:space="preserve"> </w:t>
      </w:r>
      <w:proofErr w:type="spellStart"/>
      <w:r>
        <w:t>Width</w:t>
      </w:r>
      <w:proofErr w:type="spellEnd"/>
      <w:r>
        <w:t xml:space="preserve">] — </w:t>
      </w:r>
      <w:proofErr w:type="gramStart"/>
      <w:r>
        <w:t>ПО запросит</w:t>
      </w:r>
      <w:proofErr w:type="gramEnd"/>
      <w:r>
        <w:t xml:space="preserve"> ширину носителя напрямую у принтера JV150.</w:t>
      </w:r>
    </w:p>
    <w:p w:rsidR="00A878A6" w:rsidRDefault="00A878A6" w:rsidP="00A878A6">
      <w:r>
        <w:t xml:space="preserve">  - Если носитель заменен, подтвердите тип (</w:t>
      </w:r>
      <w:proofErr w:type="spellStart"/>
      <w:r>
        <w:t>roll</w:t>
      </w:r>
      <w:proofErr w:type="spellEnd"/>
      <w:r>
        <w:t xml:space="preserve"> или </w:t>
      </w:r>
      <w:proofErr w:type="spellStart"/>
      <w:r>
        <w:t>leaf</w:t>
      </w:r>
      <w:proofErr w:type="spellEnd"/>
      <w:r>
        <w:t>) и толщину.</w:t>
      </w:r>
    </w:p>
    <w:p w:rsidR="00A878A6" w:rsidRDefault="00A878A6" w:rsidP="00A878A6">
      <w:r>
        <w:t>#### 4. RIP-процесс (растрирование данных)</w:t>
      </w:r>
    </w:p>
    <w:p w:rsidR="00A878A6" w:rsidRDefault="00A878A6" w:rsidP="00322D3F">
      <w:pPr>
        <w:pStyle w:val="a3"/>
        <w:numPr>
          <w:ilvl w:val="0"/>
          <w:numId w:val="5"/>
        </w:numPr>
      </w:pPr>
      <w:r>
        <w:t xml:space="preserve">- После настроек вернитесь в главное окно и выберите </w:t>
      </w:r>
      <w:proofErr w:type="spellStart"/>
      <w:r>
        <w:t>Job</w:t>
      </w:r>
      <w:proofErr w:type="spellEnd"/>
      <w:r>
        <w:t>.</w:t>
      </w:r>
    </w:p>
    <w:p w:rsidR="00A878A6" w:rsidRDefault="00A878A6" w:rsidP="00A878A6">
      <w:r>
        <w:t>- Кликните по иконке [</w:t>
      </w:r>
      <w:proofErr w:type="spellStart"/>
      <w:r>
        <w:t>Execution</w:t>
      </w:r>
      <w:proofErr w:type="spellEnd"/>
      <w:r>
        <w:t>] (Выполнение) в [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icons</w:t>
      </w:r>
      <w:proofErr w:type="spellEnd"/>
      <w:r>
        <w:t>].</w:t>
      </w:r>
    </w:p>
    <w:p w:rsidR="00A878A6" w:rsidRDefault="00A878A6" w:rsidP="00A878A6">
      <w:r>
        <w:t>- В открывшемся окне выберите режим:</w:t>
      </w:r>
    </w:p>
    <w:p w:rsidR="00A878A6" w:rsidRDefault="00A878A6" w:rsidP="00A878A6">
      <w:r>
        <w:t xml:space="preserve">  - [RIP &amp; </w:t>
      </w:r>
      <w:proofErr w:type="spellStart"/>
      <w:r>
        <w:t>Print</w:t>
      </w:r>
      <w:proofErr w:type="spellEnd"/>
      <w:r>
        <w:t>]: Сначала растрировать данные (RIP), затем отправить на печать (рекомендуется для сложных файлов, чтобы проверить ошибки).</w:t>
      </w:r>
    </w:p>
    <w:p w:rsidR="00A878A6" w:rsidRDefault="00A878A6" w:rsidP="00A878A6">
      <w:r>
        <w:t xml:space="preserve">  - [</w:t>
      </w:r>
      <w:proofErr w:type="spellStart"/>
      <w:r>
        <w:t>Immediate</w:t>
      </w:r>
      <w:proofErr w:type="spellEnd"/>
      <w:r>
        <w:t xml:space="preserve"> </w:t>
      </w:r>
      <w:proofErr w:type="spellStart"/>
      <w:r>
        <w:t>Print</w:t>
      </w:r>
      <w:proofErr w:type="spellEnd"/>
      <w:r>
        <w:t xml:space="preserve">]: Немедленная печать без </w:t>
      </w:r>
      <w:proofErr w:type="gramStart"/>
      <w:r>
        <w:t>отдельного</w:t>
      </w:r>
      <w:proofErr w:type="gramEnd"/>
      <w:r>
        <w:t xml:space="preserve"> RIP (для простых задач, но может быть медленнее).</w:t>
      </w:r>
    </w:p>
    <w:p w:rsidR="00A878A6" w:rsidRDefault="00A878A6" w:rsidP="00A878A6">
      <w:r>
        <w:t xml:space="preserve">  - [RIP </w:t>
      </w:r>
      <w:proofErr w:type="spellStart"/>
      <w:r>
        <w:t>Only</w:t>
      </w:r>
      <w:proofErr w:type="spellEnd"/>
      <w:r>
        <w:t>]: Только растрировать, без печати (для сохранения файла на потом).</w:t>
      </w:r>
    </w:p>
    <w:p w:rsidR="00A878A6" w:rsidRDefault="00A878A6" w:rsidP="00A878A6">
      <w:r>
        <w:t>- Нажмите [</w:t>
      </w:r>
      <w:proofErr w:type="spellStart"/>
      <w:r>
        <w:t>Start</w:t>
      </w:r>
      <w:proofErr w:type="spellEnd"/>
      <w:r>
        <w:t xml:space="preserve">] — </w:t>
      </w:r>
      <w:proofErr w:type="gramStart"/>
      <w:r>
        <w:t>ПО начнет</w:t>
      </w:r>
      <w:proofErr w:type="gramEnd"/>
      <w:r>
        <w:t xml:space="preserve"> обработку. Процесс может занять от секунд до минут в зависимости от размера файла.</w:t>
      </w:r>
    </w:p>
    <w:p w:rsidR="00A878A6" w:rsidRDefault="00A878A6" w:rsidP="00A878A6">
      <w:r>
        <w:t xml:space="preserve">- </w:t>
      </w:r>
      <w:proofErr w:type="spellStart"/>
      <w:r>
        <w:t>Мониторьте</w:t>
      </w:r>
      <w:proofErr w:type="spellEnd"/>
      <w:r>
        <w:t xml:space="preserve"> прогресс в </w:t>
      </w:r>
      <w:proofErr w:type="gramStart"/>
      <w:r>
        <w:t>статус-баре</w:t>
      </w:r>
      <w:proofErr w:type="gramEnd"/>
      <w:r>
        <w:t>. Если ошибки (например, несовместимый профиль), исправьте и повторите.</w:t>
      </w:r>
    </w:p>
    <w:p w:rsidR="00A878A6" w:rsidRDefault="00A878A6" w:rsidP="00A878A6"/>
    <w:p w:rsidR="00A878A6" w:rsidRDefault="00A878A6" w:rsidP="00A878A6">
      <w:r>
        <w:t>#### 5. Отправка данных на принтер и печать</w:t>
      </w:r>
    </w:p>
    <w:p w:rsidR="00A878A6" w:rsidRDefault="00A878A6" w:rsidP="00A878A6">
      <w:r>
        <w:t xml:space="preserve">- После </w:t>
      </w:r>
      <w:proofErr w:type="gramStart"/>
      <w:r>
        <w:t>успешного</w:t>
      </w:r>
      <w:proofErr w:type="gramEnd"/>
      <w:r>
        <w:t xml:space="preserve"> RIP данные автоматически отправляются на принтер (если выбран [RIP &amp; </w:t>
      </w:r>
      <w:proofErr w:type="spellStart"/>
      <w:r>
        <w:t>Print</w:t>
      </w:r>
      <w:proofErr w:type="spellEnd"/>
      <w:r>
        <w:t>] или [</w:t>
      </w:r>
      <w:proofErr w:type="spellStart"/>
      <w:r>
        <w:t>Immediate</w:t>
      </w:r>
      <w:proofErr w:type="spellEnd"/>
      <w:r>
        <w:t xml:space="preserve"> </w:t>
      </w:r>
      <w:proofErr w:type="spellStart"/>
      <w:r>
        <w:t>Print</w:t>
      </w:r>
      <w:proofErr w:type="spellEnd"/>
      <w:r>
        <w:t>]).</w:t>
      </w:r>
    </w:p>
    <w:p w:rsidR="00A878A6" w:rsidRDefault="00A878A6" w:rsidP="00A878A6">
      <w:r>
        <w:t xml:space="preserve">- Убедитесь, что принтер в режиме REMOTE (на панели JV150 нажмите [REMOTE] — см.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Manual</w:t>
      </w:r>
      <w:proofErr w:type="spellEnd"/>
      <w:r>
        <w:t xml:space="preserve">, </w:t>
      </w:r>
      <w:proofErr w:type="spellStart"/>
      <w:r>
        <w:t>Chapter</w:t>
      </w:r>
      <w:proofErr w:type="spellEnd"/>
      <w:r>
        <w:t xml:space="preserve"> 2).</w:t>
      </w:r>
    </w:p>
    <w:p w:rsidR="00A878A6" w:rsidRDefault="00A878A6" w:rsidP="00A878A6">
      <w:r>
        <w:lastRenderedPageBreak/>
        <w:t xml:space="preserve">- В </w:t>
      </w:r>
      <w:proofErr w:type="spellStart"/>
      <w:r>
        <w:t>RasterLink</w:t>
      </w:r>
      <w:proofErr w:type="spellEnd"/>
      <w:r>
        <w:t xml:space="preserve"> </w:t>
      </w:r>
      <w:proofErr w:type="spellStart"/>
      <w:r>
        <w:t>мониторьте</w:t>
      </w:r>
      <w:proofErr w:type="spellEnd"/>
      <w:r>
        <w:t xml:space="preserve"> статус: в [</w:t>
      </w:r>
      <w:proofErr w:type="spellStart"/>
      <w:r>
        <w:t>Printer</w:t>
      </w:r>
      <w:proofErr w:type="spellEnd"/>
      <w:r>
        <w:t>] разделе увидите "</w:t>
      </w:r>
      <w:proofErr w:type="spellStart"/>
      <w:r>
        <w:t>Printing</w:t>
      </w:r>
      <w:proofErr w:type="spellEnd"/>
      <w:r>
        <w:t>" или прогресс.</w:t>
      </w:r>
    </w:p>
    <w:p w:rsidR="00A878A6" w:rsidRDefault="00A878A6" w:rsidP="00A878A6">
      <w:r>
        <w:t xml:space="preserve">- Если отправка через сеть (не USB), настройте </w:t>
      </w:r>
      <w:proofErr w:type="spellStart"/>
      <w:r>
        <w:t>Hot</w:t>
      </w:r>
      <w:proofErr w:type="spellEnd"/>
      <w:r>
        <w:t xml:space="preserve"> </w:t>
      </w:r>
      <w:proofErr w:type="spellStart"/>
      <w:r>
        <w:t>Folder</w:t>
      </w:r>
      <w:proofErr w:type="spellEnd"/>
      <w:r>
        <w:t xml:space="preserve">: создайте папку на ПК, подключенном к принтеру, и укажите её в </w:t>
      </w:r>
      <w:proofErr w:type="spellStart"/>
      <w:r>
        <w:t>RasterLink</w:t>
      </w:r>
      <w:proofErr w:type="spellEnd"/>
      <w:r>
        <w:t xml:space="preserve"> как авто-мониторинг ([</w:t>
      </w:r>
      <w:proofErr w:type="spellStart"/>
      <w:r>
        <w:t>Tools</w:t>
      </w:r>
      <w:proofErr w:type="spellEnd"/>
      <w:r>
        <w:t>] &gt; [</w:t>
      </w:r>
      <w:proofErr w:type="spellStart"/>
      <w:r>
        <w:t>Hot</w:t>
      </w:r>
      <w:proofErr w:type="spellEnd"/>
      <w:r>
        <w:t xml:space="preserve"> </w:t>
      </w:r>
      <w:proofErr w:type="spellStart"/>
      <w:r>
        <w:t>Folder</w:t>
      </w:r>
      <w:proofErr w:type="spellEnd"/>
      <w:r>
        <w:t>]).</w:t>
      </w:r>
    </w:p>
    <w:p w:rsidR="00A878A6" w:rsidRDefault="00A878A6" w:rsidP="00A878A6">
      <w:r>
        <w:t>- После отправки принтер начнет печать. Следите за процессом на экране JV150 (прогресс, температура нагревателей).</w:t>
      </w:r>
    </w:p>
    <w:p w:rsidR="00A878A6" w:rsidRDefault="00A878A6" w:rsidP="00A878A6">
      <w:r>
        <w:t xml:space="preserve">- Если нужно остановить: в </w:t>
      </w:r>
      <w:proofErr w:type="spellStart"/>
      <w:r>
        <w:t>RasterLink</w:t>
      </w:r>
      <w:proofErr w:type="spellEnd"/>
      <w:r>
        <w:t xml:space="preserve"> кликните [</w:t>
      </w:r>
      <w:proofErr w:type="spellStart"/>
      <w:r>
        <w:t>Cancel</w:t>
      </w:r>
      <w:proofErr w:type="spellEnd"/>
      <w:r>
        <w:t>] или на принтере нажмите [LOCAL].</w:t>
      </w:r>
    </w:p>
    <w:p w:rsidR="00A878A6" w:rsidRDefault="00A878A6" w:rsidP="00A878A6"/>
    <w:p w:rsidR="00A878A6" w:rsidRDefault="00A878A6" w:rsidP="00A878A6">
      <w:r>
        <w:t>#### 6. Завершение и проверка</w:t>
      </w:r>
    </w:p>
    <w:p w:rsidR="00A878A6" w:rsidRDefault="00A878A6" w:rsidP="00A878A6">
      <w:r>
        <w:t>- После печати проверьте результат: выполните тестовую печать или визуальный осмотр.</w:t>
      </w:r>
    </w:p>
    <w:p w:rsidR="00A878A6" w:rsidRDefault="00A878A6" w:rsidP="00A878A6">
      <w:r>
        <w:t xml:space="preserve">- Сохраните </w:t>
      </w:r>
      <w:proofErr w:type="spellStart"/>
      <w:r>
        <w:t>Job</w:t>
      </w:r>
      <w:proofErr w:type="spellEnd"/>
      <w:r>
        <w:t xml:space="preserve"> для повторного использования: [</w:t>
      </w:r>
      <w:proofErr w:type="spellStart"/>
      <w:r>
        <w:t>File</w:t>
      </w:r>
      <w:proofErr w:type="spellEnd"/>
      <w:r>
        <w:t>] &gt; [</w:t>
      </w:r>
      <w:proofErr w:type="spellStart"/>
      <w:r>
        <w:t>Save</w:t>
      </w:r>
      <w:proofErr w:type="spellEnd"/>
      <w:r>
        <w:t xml:space="preserve"> </w:t>
      </w:r>
      <w:proofErr w:type="spellStart"/>
      <w:r>
        <w:t>Job</w:t>
      </w:r>
      <w:proofErr w:type="spellEnd"/>
      <w:r>
        <w:t>].</w:t>
      </w:r>
    </w:p>
    <w:p w:rsidR="00A878A6" w:rsidRDefault="00A878A6" w:rsidP="00A878A6">
      <w:r>
        <w:t xml:space="preserve">- Закройте </w:t>
      </w:r>
      <w:proofErr w:type="spellStart"/>
      <w:r>
        <w:t>RasterLink</w:t>
      </w:r>
      <w:proofErr w:type="spellEnd"/>
      <w:r>
        <w:t>: [</w:t>
      </w:r>
      <w:proofErr w:type="spellStart"/>
      <w:r>
        <w:t>File</w:t>
      </w:r>
      <w:proofErr w:type="spellEnd"/>
      <w:r>
        <w:t>] &gt; [</w:t>
      </w:r>
      <w:proofErr w:type="spellStart"/>
      <w:r>
        <w:t>Exit</w:t>
      </w:r>
      <w:proofErr w:type="spellEnd"/>
      <w:r>
        <w:t>].</w:t>
      </w:r>
    </w:p>
    <w:p w:rsidR="00A878A6" w:rsidRDefault="00A878A6" w:rsidP="00A878A6"/>
    <w:p w:rsidR="007B3A92" w:rsidRDefault="007B3A92" w:rsidP="007B3A92">
      <w:r>
        <w:t>Отправьте на принтер через USB.</w:t>
      </w:r>
    </w:p>
    <w:p w:rsidR="007B3A92" w:rsidRDefault="007B3A92" w:rsidP="007B3A92">
      <w:r>
        <w:t xml:space="preserve">  - В LOCAL нажмите [REMOTE] — принтер перейдет в REMOTE </w:t>
      </w:r>
      <w:proofErr w:type="spellStart"/>
      <w:r>
        <w:t>mode</w:t>
      </w:r>
      <w:proofErr w:type="spellEnd"/>
      <w:r>
        <w:t xml:space="preserve"> и начнет печать. </w:t>
      </w:r>
      <w:proofErr w:type="spellStart"/>
      <w:r>
        <w:t>Мониторьте</w:t>
      </w:r>
      <w:proofErr w:type="spellEnd"/>
      <w:r>
        <w:t xml:space="preserve"> на экране (прогресс, температура).</w:t>
      </w:r>
    </w:p>
    <w:p w:rsidR="007B3A92" w:rsidRDefault="007B3A92" w:rsidP="007B3A92">
      <w:r>
        <w:t xml:space="preserve">  - Остановка: Нажмите [LOCAL] во время печати.</w:t>
      </w:r>
    </w:p>
    <w:p w:rsidR="007B3A92" w:rsidRDefault="007B3A92" w:rsidP="007B3A92">
      <w:r>
        <w:t xml:space="preserve">  - Удаление данных: Нажмите [DATA CLEAR] в LOCAL.</w:t>
      </w:r>
    </w:p>
    <w:p w:rsidR="007B3A92" w:rsidRDefault="007B3A92" w:rsidP="007B3A92">
      <w:r>
        <w:t xml:space="preserve">  - Резка носителя (</w:t>
      </w:r>
      <w:proofErr w:type="spellStart"/>
      <w:r>
        <w:t>Cutting</w:t>
      </w:r>
      <w:proofErr w:type="spellEnd"/>
      <w:r>
        <w:t xml:space="preserve"> a </w:t>
      </w:r>
      <w:proofErr w:type="spellStart"/>
      <w:r>
        <w:t>Media</w:t>
      </w:r>
      <w:proofErr w:type="spellEnd"/>
      <w:r>
        <w:t>): После печати нажмите [CUT], принтер отрежет по слоту (</w:t>
      </w:r>
      <w:proofErr w:type="spellStart"/>
      <w:r>
        <w:t>cutter</w:t>
      </w:r>
      <w:proofErr w:type="spellEnd"/>
      <w:r>
        <w:t xml:space="preserve"> </w:t>
      </w:r>
      <w:proofErr w:type="spellStart"/>
      <w:r>
        <w:t>blade</w:t>
      </w:r>
      <w:proofErr w:type="spellEnd"/>
      <w:r>
        <w:t>).</w:t>
      </w:r>
    </w:p>
    <w:p w:rsidR="00040C83" w:rsidRDefault="00040C83" w:rsidP="007B3A92"/>
    <w:p w:rsidR="00DE6FC8" w:rsidRDefault="00DE6FC8" w:rsidP="007B3A92"/>
    <w:p w:rsidR="00DE6FC8" w:rsidRDefault="00DE6FC8" w:rsidP="007B3A92"/>
    <w:p w:rsidR="00DE6FC8" w:rsidRDefault="00DE6FC8" w:rsidP="007B3A92"/>
    <w:p w:rsidR="00DE6FC8" w:rsidRDefault="00DE6FC8" w:rsidP="007B3A92"/>
    <w:p w:rsidR="007B3A92" w:rsidRDefault="007B3A92" w:rsidP="007B3A92">
      <w:r>
        <w:t>#### 5. Завершение цикла и советы</w:t>
      </w:r>
    </w:p>
    <w:p w:rsidR="007B3A92" w:rsidRDefault="007B3A92" w:rsidP="007B3A92">
      <w:r>
        <w:t xml:space="preserve">- После печати: Выключите (только передний </w:t>
      </w:r>
      <w:proofErr w:type="spellStart"/>
      <w:r>
        <w:t>switch</w:t>
      </w:r>
      <w:proofErr w:type="spellEnd"/>
      <w:r>
        <w:t>), очистите, проверьте бак отходов.</w:t>
      </w:r>
    </w:p>
    <w:p w:rsidR="007B3A92" w:rsidRDefault="007B3A92" w:rsidP="007B3A92">
      <w:proofErr w:type="gramStart"/>
      <w:r>
        <w:t>- Если проблемы (</w:t>
      </w:r>
      <w:proofErr w:type="spellStart"/>
      <w:r>
        <w:t>Chapter</w:t>
      </w:r>
      <w:proofErr w:type="spellEnd"/>
      <w:r>
        <w:t xml:space="preserve"> 5:</w:t>
      </w:r>
      <w:proofErr w:type="gramEnd"/>
      <w:r>
        <w:t xml:space="preserve"> </w:t>
      </w:r>
      <w:proofErr w:type="spellStart"/>
      <w:proofErr w:type="gramStart"/>
      <w:r>
        <w:t>Troubleshooting</w:t>
      </w:r>
      <w:proofErr w:type="spellEnd"/>
      <w:r>
        <w:t>):</w:t>
      </w:r>
      <w:proofErr w:type="gramEnd"/>
      <w:r>
        <w:t xml:space="preserve"> Нет питания — проверьте кабели. Засоры — очистка. Сообщения ошибок — следуйте экрану (например, "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Waste</w:t>
      </w:r>
      <w:proofErr w:type="spellEnd"/>
      <w:r>
        <w:t xml:space="preserve"> </w:t>
      </w:r>
      <w:proofErr w:type="spellStart"/>
      <w:r>
        <w:t>Ink</w:t>
      </w:r>
      <w:proofErr w:type="spellEnd"/>
      <w:r>
        <w:t>").</w:t>
      </w:r>
    </w:p>
    <w:p w:rsidR="007B3A92" w:rsidRDefault="007B3A92" w:rsidP="007B3A92">
      <w:r>
        <w:t>- Полный цикл повторяется: Включение → Установка носителя → Тест/Очистка → Печать → Обслуживание.</w:t>
      </w:r>
    </w:p>
    <w:sectPr w:rsidR="007B3A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F7410"/>
    <w:multiLevelType w:val="hybridMultilevel"/>
    <w:tmpl w:val="737AA5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D76D0D"/>
    <w:multiLevelType w:val="hybridMultilevel"/>
    <w:tmpl w:val="B3C626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94F4864"/>
    <w:multiLevelType w:val="hybridMultilevel"/>
    <w:tmpl w:val="F0F0A720"/>
    <w:lvl w:ilvl="0" w:tplc="041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3">
    <w:nsid w:val="423106CA"/>
    <w:multiLevelType w:val="hybridMultilevel"/>
    <w:tmpl w:val="51324D82"/>
    <w:lvl w:ilvl="0" w:tplc="041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abstractNum w:abstractNumId="4">
    <w:nsid w:val="4E596D78"/>
    <w:multiLevelType w:val="hybridMultilevel"/>
    <w:tmpl w:val="416AF3A2"/>
    <w:lvl w:ilvl="0" w:tplc="04190001">
      <w:start w:val="1"/>
      <w:numFmt w:val="bullet"/>
      <w:lvlText w:val=""/>
      <w:lvlJc w:val="left"/>
      <w:pPr>
        <w:ind w:left="81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3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5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7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9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1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3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5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7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A92"/>
    <w:rsid w:val="00040C83"/>
    <w:rsid w:val="00232643"/>
    <w:rsid w:val="002C253B"/>
    <w:rsid w:val="00322D3F"/>
    <w:rsid w:val="00536994"/>
    <w:rsid w:val="0078517E"/>
    <w:rsid w:val="007B3A92"/>
    <w:rsid w:val="00A81114"/>
    <w:rsid w:val="00A878A6"/>
    <w:rsid w:val="00B46E1B"/>
    <w:rsid w:val="00BD725C"/>
    <w:rsid w:val="00C16B81"/>
    <w:rsid w:val="00DE6FC8"/>
    <w:rsid w:val="00F34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517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51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4</Pages>
  <Words>1022</Words>
  <Characters>5830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F1</dc:creator>
  <cp:lastModifiedBy>F1</cp:lastModifiedBy>
  <cp:revision>4</cp:revision>
  <dcterms:created xsi:type="dcterms:W3CDTF">2025-11-15T06:12:00Z</dcterms:created>
  <dcterms:modified xsi:type="dcterms:W3CDTF">2025-11-27T22:55:00Z</dcterms:modified>
</cp:coreProperties>
</file>