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68.5223388671875" w:firstLine="0"/>
        <w:jc w:val="righ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Funkcje – zwracanie wyniku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239990234375" w:line="243.23593139648438" w:lineRule="auto"/>
        <w:ind w:left="17.760009765625" w:right="-6.077880859375" w:firstLine="580.719985961914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mogą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zwracać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wyniki. W trakcie deklaracji określamy typ funkcji.  Funkcja na samym końcu (lub jeśli taka wola programisty, w dowolnym  miejscu swojego kodu) musi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zwrócić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wartość typu jakiego została  zadeklarowana. Wartość zwracana z użyciem instrukcji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4814453125" w:line="243.23593139648438" w:lineRule="auto"/>
        <w:ind w:left="0" w:right="151.361083984375" w:firstLine="598.479995727539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Niedozwolona jest sytuacja, gdy funkcja typu innego niż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9a66cd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posiada instrukcji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(co prawda Dev_C++, Codeblocks na to pozwoli, bo nie ma  tak dokładnego sprawdzania składni, ale bardziej zaawansowane środowisko  już nie). Brak instrukcji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poważnym błędem programistycznym,  może powodować nieoczekiwane zachowanie (tzw „unexpected behavior”)  programu w późniejszej części. Najprawdopodobniej funkcja zwróci ostatnią  wartość obliczoną lub zadeklarowaną (ale nie zawsze jest to reguła).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45703125" w:line="240" w:lineRule="auto"/>
        <w:ind w:left="23.759994506835938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g_A;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00341796875" w:line="240" w:lineRule="auto"/>
        <w:ind w:left="12.959976196289062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 Funkcja_void()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if( g_A == 0 )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cout &lt;&lt; "(void) Liczba rowna zero" &lt;&lt; endl;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ff00ff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  <w:rtl w:val="0"/>
        </w:rPr>
        <w:t xml:space="preserve">// return w funkcji typu void pozwala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  <w:rtl w:val="0"/>
        </w:rPr>
        <w:t xml:space="preserve"> // na przerwanie jej w dowolnym momencie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cout &lt;&lt; "(void) Liczba inna niz zero" &lt;&lt; endl;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.359970092773438" w:right="1972.5213623046875" w:hanging="7.3999786376953125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  <w:rtl w:val="0"/>
        </w:rPr>
        <w:t xml:space="preserve">// return na końcu nie jest konieczny, bo funkcja typu void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}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23.759994506835938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Funkcja_int()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 kwad = g_A * g_A;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000732421875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ff00ff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kwad;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59970092773438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}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000732421875" w:line="240" w:lineRule="auto"/>
        <w:ind w:left="21.3600158691406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float Funkcja_float()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ff00ff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sqrt( g_A 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59970092773438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}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000732421875" w:line="240" w:lineRule="auto"/>
        <w:ind w:left="23.759994506835938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cout &lt;&lt; "Podaj liczbe calkowita: ";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cin &gt;&gt; g_A;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0003662109375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Funkcja_void();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0003662109375" w:line="199.92000102996826" w:lineRule="auto"/>
        <w:ind w:left="6.959991455078125" w:right="644.9212646484375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 x = Funkcja_int();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  <w:rtl w:val="0"/>
        </w:rPr>
        <w:t xml:space="preserve">// Wynik zwracany przez funkcję zapisujemy   // w zmiennej, ten wynik będziemy mogli później  // wykorzystać w dowolnym momencie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"Kwadrat liczby wynosi: " &lt;&lt; x &lt;&lt; endl;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6.959991455078125" w:right="1250.3228759765625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cout &lt;&lt; "Pierwiastek wynosi: " &lt;&lt; Funkcja_float() &lt;&lt; endl; 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  <w:rtl w:val="0"/>
        </w:rPr>
        <w:t xml:space="preserve">// Wynik zwracany przez funkcję drukujemy bezpośrednio na ekranie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818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ff00ff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599670410156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80.201416015625" w:firstLine="0"/>
        <w:jc w:val="righ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Funkcje – parametry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2392578125" w:line="243.23627471923828" w:lineRule="auto"/>
        <w:ind w:left="17.040023803710938" w:right="173.121337890625" w:firstLine="581.439971923828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mogą posiadać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parametry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Parametry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deklarowane są  w nawiasach podczas deklaracji funkcji. Kolejne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parametry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oddzielone  przecinkami.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Parametry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muszą mieć typ, tak samo jak deklarowane zmienne  w innych miejscach.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2861328125" w:line="243.23601722717285" w:lineRule="auto"/>
        <w:ind w:left="14.160003662109375" w:right="236.561279296875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Wywołanie funkcji z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parametrami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musi zawierać dokładną liczbę 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parametrów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oraz ich typ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 kolejności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musi się zgadzać z typem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parametrów 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deklaracji funkcji (wyjątkiem są tu typy proste, jeśli możliwa jest  automatyczna konwersja np.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typ int na typ float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to program dokona za nas  takiej konwersji.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7e0021"/>
          <w:sz w:val="24"/>
          <w:szCs w:val="24"/>
          <w:u w:val="none"/>
          <w:shd w:fill="auto" w:val="clear"/>
          <w:vertAlign w:val="baseline"/>
          <w:rtl w:val="0"/>
        </w:rPr>
        <w:t xml:space="preserve">Uwaga! Taka konwersja nie będzie wykonana, gdy mamy  do czynienia z przeciążaniem funkcji, ale o tym w kolejnych rozdziałach)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408203125" w:line="243.23610305786133" w:lineRule="auto"/>
        <w:ind w:left="17.040023803710938" w:right="92.879638671875" w:firstLine="581.4399719238281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Nazwy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parametrów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mają znaczenia, tj.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parametry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są zmiennymi  lokalnymi i nie są w żaden sposób powiązane ze zmiennymi zadeklarowanymi  w innych funkcjach mające tą samą nazwę.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8408203125" w:line="240" w:lineRule="auto"/>
        <w:ind w:left="15.8399963378906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27.119979858398438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Mniejsza(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int x, int y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if( x &lt; y 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x;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y;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399963378906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}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40087890625" w:line="240" w:lineRule="auto"/>
        <w:ind w:left="27.119979858398438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a = 55;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b = 12;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cout &lt;&lt; "Liczba mniejsza: " &lt;&lt; Mniejsza(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a, b 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&lt;&lt; endl;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6.9599914550781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39996337890625" w:right="0" w:firstLine="0"/>
        <w:jc w:val="left"/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}</w:t>
      </w:r>
      <w:r w:rsidDel="00000000" w:rsidR="00000000" w:rsidRPr="00000000">
        <w:rPr>
          <w:rFonts w:ascii="Ole" w:cs="Ole" w:eastAsia="Ole" w:hAnsi="O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//--------------------------------</w:t>
      </w:r>
    </w:p>
    <w:sectPr>
      <w:pgSz w:h="16820" w:w="11900" w:orient="portrait"/>
      <w:pgMar w:bottom="1625.780029296875" w:top="1136.014404296875" w:left="1129.0399932861328" w:right="1204.07836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Ol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l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