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6AE34" w14:textId="7A2FD8F5" w:rsidR="00384754" w:rsidRPr="006D0802" w:rsidRDefault="00BC7DB2" w:rsidP="00784D25">
      <w:pPr>
        <w:spacing w:after="0" w:line="360" w:lineRule="auto"/>
        <w:outlineLvl w:val="1"/>
        <w:rPr>
          <w:rFonts w:ascii="MTN Brighter Sans" w:eastAsia="Times New Roman" w:hAnsi="MTN Brighter Sans" w:cs="Times New Roman"/>
          <w:b/>
          <w:bCs/>
          <w:kern w:val="0"/>
          <w:sz w:val="28"/>
          <w:szCs w:val="28"/>
          <w14:ligatures w14:val="none"/>
        </w:rPr>
      </w:pPr>
      <w:r w:rsidRPr="006D0802">
        <w:rPr>
          <w:rFonts w:ascii="MTN Brighter Sans" w:eastAsia="Times New Roman" w:hAnsi="MTN Brighter Sans" w:cs="Times New Roman"/>
          <w:b/>
          <w:bCs/>
          <w:kern w:val="0"/>
          <w:sz w:val="28"/>
          <w:szCs w:val="28"/>
          <w14:ligatures w14:val="none"/>
        </w:rPr>
        <w:t>Code Repository</w:t>
      </w:r>
      <w:r w:rsidR="00384754" w:rsidRPr="006D0802">
        <w:rPr>
          <w:rFonts w:ascii="MTN Brighter Sans" w:eastAsia="Times New Roman" w:hAnsi="MTN Brighter Sans" w:cs="Times New Roman"/>
          <w:b/>
          <w:bCs/>
          <w:kern w:val="0"/>
          <w:sz w:val="28"/>
          <w:szCs w:val="28"/>
          <w14:ligatures w14:val="none"/>
        </w:rPr>
        <w:t xml:space="preserve"> Best Practices and Branching Strategy </w:t>
      </w:r>
    </w:p>
    <w:p w14:paraId="3712F3AB" w14:textId="49037509" w:rsidR="006D0802" w:rsidRDefault="006D0802" w:rsidP="006D0802">
      <w:pPr>
        <w:spacing w:after="0" w:line="360" w:lineRule="auto"/>
        <w:rPr>
          <w:rFonts w:ascii="MTN Brighter Sans" w:eastAsia="Times New Roman" w:hAnsi="MTN Brighter Sans" w:cs="Times New Roman"/>
          <w:b/>
          <w:bCs/>
          <w:kern w:val="0"/>
          <w14:ligatures w14:val="none"/>
        </w:rPr>
      </w:pPr>
      <w:r w:rsidRPr="006D0802">
        <w:rPr>
          <w:rFonts w:ascii="MTN Brighter Sans" w:eastAsia="Times New Roman" w:hAnsi="MTN Brighter Sans" w:cs="Times New Roman"/>
          <w:b/>
          <w:bCs/>
          <w:kern w:val="0"/>
          <w14:ligatures w14:val="none"/>
        </w:rPr>
        <w:t>Git Branching Strategy Guide</w:t>
      </w:r>
      <w:r w:rsidRPr="006D0802">
        <w:rPr>
          <w:rFonts w:ascii="MTN Brighter Sans" w:eastAsia="Times New Roman" w:hAnsi="MTN Brighter Sans" w:cs="Times New Roman"/>
          <w:b/>
          <w:bCs/>
          <w:kern w:val="0"/>
          <w14:ligatures w14:val="none"/>
        </w:rPr>
        <w:br/>
      </w:r>
      <w:r w:rsidRPr="006D0802">
        <w:rPr>
          <w:rFonts w:ascii="MTN Brighter Sans" w:eastAsia="Times New Roman" w:hAnsi="MTN Brighter Sans" w:cs="Times New Roman"/>
          <w:kern w:val="0"/>
          <w14:ligatures w14:val="none"/>
        </w:rPr>
        <w:t xml:space="preserve">To enhance our GitHub management, </w:t>
      </w:r>
      <w:r w:rsidRPr="00ED4626">
        <w:rPr>
          <w:rFonts w:ascii="MTN Brighter Sans" w:eastAsia="Times New Roman" w:hAnsi="MTN Brighter Sans" w:cs="Times New Roman"/>
          <w:kern w:val="0"/>
          <w14:ligatures w14:val="none"/>
        </w:rPr>
        <w:t>I</w:t>
      </w:r>
      <w:r w:rsidRPr="006D0802">
        <w:rPr>
          <w:rFonts w:ascii="MTN Brighter Sans" w:eastAsia="Times New Roman" w:hAnsi="MTN Brighter Sans" w:cs="Times New Roman"/>
          <w:kern w:val="0"/>
          <w14:ligatures w14:val="none"/>
        </w:rPr>
        <w:t xml:space="preserve"> recommend adopting the GitLab Flow approach for our branching strategy. This guide outlines the core principles and use cases for each method within this strategy.</w:t>
      </w:r>
      <w:r w:rsidRPr="006D0802">
        <w:rPr>
          <w:rFonts w:ascii="MTN Brighter Sans" w:eastAsia="Times New Roman" w:hAnsi="MTN Brighter Sans" w:cs="Times New Roman"/>
          <w:kern w:val="0"/>
          <w14:ligatures w14:val="none"/>
        </w:rPr>
        <w:br/>
        <w:t>Introduction:</w:t>
      </w:r>
      <w:r w:rsidRPr="006D0802">
        <w:rPr>
          <w:rFonts w:ascii="MTN Brighter Sans" w:eastAsia="Times New Roman" w:hAnsi="MTN Brighter Sans" w:cs="Times New Roman"/>
          <w:kern w:val="0"/>
          <w14:ligatures w14:val="none"/>
        </w:rPr>
        <w:br/>
        <w:t>In the dynamic environment of software development, efficient collaboration, and streamlined release processes are crucial. GitLab Flow offers a robust solution designed for teams managing complex release cycles. By adopting GitLab Flow, we aim to simplify our development workflow, reduce overhead, and ensure seamless deployment processes.</w:t>
      </w:r>
      <w:r w:rsidRPr="006D0802">
        <w:rPr>
          <w:rFonts w:ascii="MTN Brighter Sans" w:eastAsia="Times New Roman" w:hAnsi="MTN Brighter Sans" w:cs="Times New Roman"/>
          <w:b/>
          <w:bCs/>
          <w:kern w:val="0"/>
          <w14:ligatures w14:val="none"/>
        </w:rPr>
        <w:br/>
      </w:r>
    </w:p>
    <w:p w14:paraId="0E1970D6" w14:textId="7AC2FC29" w:rsidR="001B7045" w:rsidRPr="001B7045" w:rsidRDefault="006D0802" w:rsidP="001B7045">
      <w:pPr>
        <w:spacing w:after="0" w:line="360" w:lineRule="auto"/>
        <w:rPr>
          <w:rFonts w:ascii="MTN Brighter Sans" w:eastAsia="Times New Roman" w:hAnsi="MTN Brighter Sans" w:cs="Times New Roman"/>
          <w:kern w:val="0"/>
          <w14:ligatures w14:val="none"/>
        </w:rPr>
      </w:pPr>
      <w:r w:rsidRPr="006D0802">
        <w:rPr>
          <w:rFonts w:ascii="MTN Brighter Sans" w:eastAsia="Times New Roman" w:hAnsi="MTN Brighter Sans" w:cs="Times New Roman"/>
          <w:b/>
          <w:bCs/>
          <w:kern w:val="0"/>
          <w14:ligatures w14:val="none"/>
        </w:rPr>
        <w:t>Why GitLab Flow?</w:t>
      </w:r>
      <w:r w:rsidRPr="006D0802">
        <w:rPr>
          <w:rFonts w:ascii="MTN Brighter Sans" w:eastAsia="Times New Roman" w:hAnsi="MTN Brighter Sans" w:cs="Times New Roman"/>
          <w:b/>
          <w:bCs/>
          <w:kern w:val="0"/>
          <w14:ligatures w14:val="none"/>
        </w:rPr>
        <w:br/>
      </w:r>
      <w:r w:rsidRPr="006D0802">
        <w:rPr>
          <w:rFonts w:ascii="MTN Brighter Sans" w:eastAsia="Times New Roman" w:hAnsi="MTN Brighter Sans" w:cs="Times New Roman"/>
          <w:kern w:val="0"/>
          <w14:ligatures w14:val="none"/>
        </w:rPr>
        <w:t>GitLab Flow is designed to support teams with intricate release cycles, providing a straightforward, transparent, and efficient way to manage code. This approach allows developers to collaborate effectively and maintain multiple versions of code across different environments.</w:t>
      </w:r>
      <w:r w:rsidR="00ED4626">
        <w:rPr>
          <w:rFonts w:ascii="MTN Brighter Sans" w:eastAsia="Times New Roman" w:hAnsi="MTN Brighter Sans" w:cs="Times New Roman"/>
          <w:kern w:val="0"/>
          <w14:ligatures w14:val="none"/>
        </w:rPr>
        <w:t xml:space="preserve"> </w:t>
      </w:r>
      <w:r w:rsidRPr="006D0802">
        <w:rPr>
          <w:rFonts w:ascii="MTN Brighter Sans" w:eastAsia="Times New Roman" w:hAnsi="MTN Brighter Sans" w:cs="Times New Roman"/>
          <w:kern w:val="0"/>
          <w14:ligatures w14:val="none"/>
        </w:rPr>
        <w:t>Key benefits of GitLab Flow include:</w:t>
      </w:r>
      <w:r w:rsidRPr="006D0802">
        <w:rPr>
          <w:rFonts w:ascii="MTN Brighter Sans" w:eastAsia="Times New Roman" w:hAnsi="MTN Brighter Sans" w:cs="Times New Roman"/>
          <w:b/>
          <w:bCs/>
          <w:kern w:val="0"/>
          <w14:ligatures w14:val="none"/>
        </w:rPr>
        <w:br/>
        <w:t>1. Simplified Release Management:</w:t>
      </w:r>
      <w:r w:rsidRPr="006D0802">
        <w:rPr>
          <w:rFonts w:ascii="MTN Brighter Sans" w:eastAsia="Times New Roman" w:hAnsi="MTN Brighter Sans" w:cs="Times New Roman"/>
          <w:b/>
          <w:bCs/>
          <w:kern w:val="0"/>
          <w14:ligatures w14:val="none"/>
        </w:rPr>
        <w:br/>
        <w:t xml:space="preserve">  - </w:t>
      </w:r>
      <w:r w:rsidRPr="006D0802">
        <w:rPr>
          <w:rFonts w:ascii="MTN Brighter Sans" w:eastAsia="Times New Roman" w:hAnsi="MTN Brighter Sans" w:cs="Times New Roman"/>
          <w:kern w:val="0"/>
          <w14:ligatures w14:val="none"/>
        </w:rPr>
        <w:t>Reduces the complexity associated with releasing, tagging, and merging code.</w:t>
      </w:r>
      <w:r w:rsidRPr="006D0802">
        <w:rPr>
          <w:rFonts w:ascii="MTN Brighter Sans" w:eastAsia="Times New Roman" w:hAnsi="MTN Brighter Sans" w:cs="Times New Roman"/>
          <w:kern w:val="0"/>
          <w14:ligatures w14:val="none"/>
        </w:rPr>
        <w:br/>
        <w:t>  - Provides an easier way to deploy code by ensuring that commits flow downstream and are tested in all environments.</w:t>
      </w:r>
      <w:r w:rsidRPr="006D0802">
        <w:rPr>
          <w:rFonts w:ascii="MTN Brighter Sans" w:eastAsia="Times New Roman" w:hAnsi="MTN Brighter Sans" w:cs="Times New Roman"/>
          <w:b/>
          <w:bCs/>
          <w:kern w:val="0"/>
          <w14:ligatures w14:val="none"/>
        </w:rPr>
        <w:br/>
        <w:t>2. Enhanced Collaboration:</w:t>
      </w:r>
      <w:r w:rsidRPr="006D0802">
        <w:rPr>
          <w:rFonts w:ascii="MTN Brighter Sans" w:eastAsia="Times New Roman" w:hAnsi="MTN Brighter Sans" w:cs="Times New Roman"/>
          <w:b/>
          <w:bCs/>
          <w:kern w:val="0"/>
          <w14:ligatures w14:val="none"/>
        </w:rPr>
        <w:br/>
        <w:t xml:space="preserve">  - </w:t>
      </w:r>
      <w:r w:rsidRPr="006D0802">
        <w:rPr>
          <w:rFonts w:ascii="MTN Brighter Sans" w:eastAsia="Times New Roman" w:hAnsi="MTN Brighter Sans" w:cs="Times New Roman"/>
          <w:kern w:val="0"/>
          <w14:ligatures w14:val="none"/>
        </w:rPr>
        <w:t>Facilitates collaboration among team members, making it suitable for teams of any size.</w:t>
      </w:r>
      <w:r w:rsidRPr="006D0802">
        <w:rPr>
          <w:rFonts w:ascii="MTN Brighter Sans" w:eastAsia="Times New Roman" w:hAnsi="MTN Brighter Sans" w:cs="Times New Roman"/>
          <w:kern w:val="0"/>
          <w14:ligatures w14:val="none"/>
        </w:rPr>
        <w:br/>
        <w:t>  - Adaptable to various needs and challenges, ensuring flexibility in the development process.</w:t>
      </w:r>
      <w:r w:rsidRPr="006D0802">
        <w:rPr>
          <w:rFonts w:ascii="MTN Brighter Sans" w:eastAsia="Times New Roman" w:hAnsi="MTN Brighter Sans" w:cs="Times New Roman"/>
          <w:b/>
          <w:bCs/>
          <w:kern w:val="0"/>
          <w14:ligatures w14:val="none"/>
        </w:rPr>
        <w:br/>
        <w:t>3. Separation of Concerns:</w:t>
      </w:r>
      <w:r w:rsidRPr="006D0802">
        <w:rPr>
          <w:rFonts w:ascii="MTN Brighter Sans" w:eastAsia="Times New Roman" w:hAnsi="MTN Brighter Sans" w:cs="Times New Roman"/>
          <w:b/>
          <w:bCs/>
          <w:kern w:val="0"/>
          <w14:ligatures w14:val="none"/>
        </w:rPr>
        <w:br/>
        <w:t xml:space="preserve">  </w:t>
      </w:r>
      <w:r w:rsidRPr="006D0802">
        <w:rPr>
          <w:rFonts w:ascii="MTN Brighter Sans" w:eastAsia="Times New Roman" w:hAnsi="MTN Brighter Sans" w:cs="Times New Roman"/>
          <w:kern w:val="0"/>
          <w14:ligatures w14:val="none"/>
        </w:rPr>
        <w:t>- Emphasizes a clear separation between development (develop branch) and production code (main branch).</w:t>
      </w:r>
      <w:r w:rsidRPr="006D0802">
        <w:rPr>
          <w:rFonts w:ascii="MTN Brighter Sans" w:eastAsia="Times New Roman" w:hAnsi="MTN Brighter Sans" w:cs="Times New Roman"/>
          <w:kern w:val="0"/>
          <w14:ligatures w14:val="none"/>
        </w:rPr>
        <w:br/>
      </w:r>
      <w:r w:rsidRPr="006D0802">
        <w:rPr>
          <w:rFonts w:ascii="MTN Brighter Sans" w:eastAsia="Times New Roman" w:hAnsi="MTN Brighter Sans" w:cs="Times New Roman"/>
          <w:kern w:val="0"/>
          <w14:ligatures w14:val="none"/>
        </w:rPr>
        <w:lastRenderedPageBreak/>
        <w:t>  - Promotes the use of feature branches created from the develop branch and merged back after review.</w:t>
      </w:r>
    </w:p>
    <w:p w14:paraId="054E3A46" w14:textId="6A79F5E4" w:rsidR="006D0802" w:rsidRPr="006D0802" w:rsidRDefault="006D0802" w:rsidP="00ED4626">
      <w:pPr>
        <w:spacing w:after="0" w:line="360" w:lineRule="auto"/>
        <w:rPr>
          <w:rFonts w:ascii="MTN Brighter Sans" w:eastAsia="Times New Roman" w:hAnsi="MTN Brighter Sans" w:cs="Times New Roman"/>
          <w:b/>
          <w:bCs/>
          <w:kern w:val="0"/>
          <w14:ligatures w14:val="none"/>
        </w:rPr>
      </w:pPr>
      <w:r w:rsidRPr="006D0802">
        <w:rPr>
          <w:rFonts w:ascii="MTN Brighter Sans" w:eastAsia="Times New Roman" w:hAnsi="MTN Brighter Sans" w:cs="Times New Roman"/>
          <w:b/>
          <w:bCs/>
          <w:kern w:val="0"/>
          <w14:ligatures w14:val="none"/>
        </w:rPr>
        <w:br/>
        <w:t>Core Principles and Use Cases:</w:t>
      </w:r>
      <w:r w:rsidRPr="006D0802">
        <w:rPr>
          <w:rFonts w:ascii="MTN Brighter Sans" w:eastAsia="Times New Roman" w:hAnsi="MTN Brighter Sans" w:cs="Times New Roman"/>
          <w:b/>
          <w:bCs/>
          <w:kern w:val="0"/>
          <w14:ligatures w14:val="none"/>
        </w:rPr>
        <w:br/>
        <w:t>1. Feature Branches:</w:t>
      </w:r>
      <w:r w:rsidRPr="006D0802">
        <w:rPr>
          <w:rFonts w:ascii="MTN Brighter Sans" w:eastAsia="Times New Roman" w:hAnsi="MTN Brighter Sans" w:cs="Times New Roman"/>
          <w:b/>
          <w:bCs/>
          <w:kern w:val="0"/>
          <w14:ligatures w14:val="none"/>
        </w:rPr>
        <w:br/>
      </w:r>
      <w:r w:rsidRPr="006D0802">
        <w:rPr>
          <w:rFonts w:ascii="MTN Brighter Sans" w:eastAsia="Times New Roman" w:hAnsi="MTN Brighter Sans" w:cs="Times New Roman"/>
          <w:kern w:val="0"/>
          <w14:ligatures w14:val="none"/>
        </w:rPr>
        <w:t>  - Developers create feature branches from the develop branch for new features or bug fixes.</w:t>
      </w:r>
      <w:r w:rsidRPr="006D0802">
        <w:rPr>
          <w:rFonts w:ascii="MTN Brighter Sans" w:eastAsia="Times New Roman" w:hAnsi="MTN Brighter Sans" w:cs="Times New Roman"/>
          <w:kern w:val="0"/>
          <w14:ligatures w14:val="none"/>
        </w:rPr>
        <w:br/>
        <w:t>  - These branches are short-lived and merged back into the develop branch after a thorough review.</w:t>
      </w:r>
      <w:r w:rsidRPr="006D0802">
        <w:rPr>
          <w:rFonts w:ascii="MTN Brighter Sans" w:eastAsia="Times New Roman" w:hAnsi="MTN Brighter Sans" w:cs="Times New Roman"/>
          <w:b/>
          <w:bCs/>
          <w:kern w:val="0"/>
          <w14:ligatures w14:val="none"/>
        </w:rPr>
        <w:br/>
        <w:t>2. Release Branches:</w:t>
      </w:r>
      <w:r w:rsidRPr="006D0802">
        <w:rPr>
          <w:rFonts w:ascii="MTN Brighter Sans" w:eastAsia="Times New Roman" w:hAnsi="MTN Brighter Sans" w:cs="Times New Roman"/>
          <w:b/>
          <w:bCs/>
          <w:kern w:val="0"/>
          <w14:ligatures w14:val="none"/>
        </w:rPr>
        <w:br/>
        <w:t xml:space="preserve">  - </w:t>
      </w:r>
      <w:r w:rsidRPr="006D0802">
        <w:rPr>
          <w:rFonts w:ascii="MTN Brighter Sans" w:eastAsia="Times New Roman" w:hAnsi="MTN Brighter Sans" w:cs="Times New Roman"/>
          <w:kern w:val="0"/>
          <w14:ligatures w14:val="none"/>
        </w:rPr>
        <w:t>For each release, a branch is created from the develop branch.</w:t>
      </w:r>
      <w:r w:rsidRPr="006D0802">
        <w:rPr>
          <w:rFonts w:ascii="MTN Brighter Sans" w:eastAsia="Times New Roman" w:hAnsi="MTN Brighter Sans" w:cs="Times New Roman"/>
          <w:kern w:val="0"/>
          <w14:ligatures w14:val="none"/>
        </w:rPr>
        <w:br/>
        <w:t>  - This branch is tagged and thoroughly tested before being merged into the main branch for deployment.</w:t>
      </w:r>
      <w:r w:rsidRPr="006D0802">
        <w:rPr>
          <w:rFonts w:ascii="MTN Brighter Sans" w:eastAsia="Times New Roman" w:hAnsi="MTN Brighter Sans" w:cs="Times New Roman"/>
          <w:b/>
          <w:bCs/>
          <w:kern w:val="0"/>
          <w14:ligatures w14:val="none"/>
        </w:rPr>
        <w:br/>
        <w:t>3. Main Branch:</w:t>
      </w:r>
      <w:r w:rsidRPr="006D0802">
        <w:rPr>
          <w:rFonts w:ascii="MTN Brighter Sans" w:eastAsia="Times New Roman" w:hAnsi="MTN Brighter Sans" w:cs="Times New Roman"/>
          <w:b/>
          <w:bCs/>
          <w:kern w:val="0"/>
          <w14:ligatures w14:val="none"/>
        </w:rPr>
        <w:br/>
      </w:r>
      <w:r w:rsidRPr="006D0802">
        <w:rPr>
          <w:rFonts w:ascii="MTN Brighter Sans" w:eastAsia="Times New Roman" w:hAnsi="MTN Brighter Sans" w:cs="Times New Roman"/>
          <w:kern w:val="0"/>
          <w14:ligatures w14:val="none"/>
        </w:rPr>
        <w:t>  - The main branch contains production-ready code.</w:t>
      </w:r>
      <w:r w:rsidRPr="006D0802">
        <w:rPr>
          <w:rFonts w:ascii="MTN Brighter Sans" w:eastAsia="Times New Roman" w:hAnsi="MTN Brighter Sans" w:cs="Times New Roman"/>
          <w:kern w:val="0"/>
          <w14:ligatures w14:val="none"/>
        </w:rPr>
        <w:br/>
        <w:t>  - All changes flow downstream from the develop branch to the main branch, ensuring stability and consistency.</w:t>
      </w:r>
      <w:r w:rsidRPr="006D0802">
        <w:rPr>
          <w:rFonts w:ascii="MTN Brighter Sans" w:eastAsia="Times New Roman" w:hAnsi="MTN Brighter Sans" w:cs="Times New Roman"/>
          <w:kern w:val="0"/>
          <w14:ligatures w14:val="none"/>
        </w:rPr>
        <w:br/>
        <w:t>By implementing GitLab Flow, we can enhance our development workflow, improve code quality, and ensure efficient deployment processes. This strategy will enable us to manage complex release cycles with greater ease, making our development efforts more productive and streamlined.</w:t>
      </w:r>
    </w:p>
    <w:p w14:paraId="759E18DA" w14:textId="2C1EC527" w:rsidR="00437998" w:rsidRDefault="009E4B36" w:rsidP="002068A1">
      <w:pPr>
        <w:bidi/>
        <w:spacing w:after="0" w:line="360" w:lineRule="auto"/>
        <w:ind w:left="720"/>
        <w:rPr>
          <w:rFonts w:ascii="MTN Brighter Sans" w:eastAsia="Times New Roman" w:hAnsi="MTN Brighter Sans" w:cs="Times New Roman"/>
          <w:kern w:val="0"/>
          <w:sz w:val="24"/>
          <w:szCs w:val="24"/>
          <w14:ligatures w14:val="none"/>
        </w:rPr>
      </w:pPr>
      <w:r w:rsidRPr="009E4B36">
        <w:rPr>
          <w:rFonts w:ascii="MTN Brighter Sans" w:eastAsia="Times New Roman" w:hAnsi="MTN Brighter Sans" w:cs="Times New Roman"/>
          <w:noProof/>
          <w:kern w:val="0"/>
          <w:sz w:val="24"/>
          <w:szCs w:val="24"/>
          <w14:ligatures w14:val="none"/>
        </w:rPr>
        <w:drawing>
          <wp:inline distT="0" distB="0" distL="0" distR="0" wp14:anchorId="535F5AB6" wp14:editId="21955072">
            <wp:extent cx="5730240" cy="2484120"/>
            <wp:effectExtent l="0" t="0" r="3810" b="0"/>
            <wp:docPr id="102744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6635" name=""/>
                    <pic:cNvPicPr/>
                  </pic:nvPicPr>
                  <pic:blipFill>
                    <a:blip r:embed="rId7"/>
                    <a:stretch>
                      <a:fillRect/>
                    </a:stretch>
                  </pic:blipFill>
                  <pic:spPr>
                    <a:xfrm>
                      <a:off x="0" y="0"/>
                      <a:ext cx="5730240" cy="2484120"/>
                    </a:xfrm>
                    <a:prstGeom prst="rect">
                      <a:avLst/>
                    </a:prstGeom>
                  </pic:spPr>
                </pic:pic>
              </a:graphicData>
            </a:graphic>
          </wp:inline>
        </w:drawing>
      </w:r>
    </w:p>
    <w:p w14:paraId="3A4A2DB8" w14:textId="3750A2EE" w:rsidR="00437998" w:rsidRDefault="00BC7DB2" w:rsidP="00437998">
      <w:pPr>
        <w:spacing w:after="0" w:line="360" w:lineRule="auto"/>
        <w:rPr>
          <w:rFonts w:ascii="MTN Brighter Sans" w:eastAsia="Times New Roman" w:hAnsi="MTN Brighter Sans" w:cs="Times New Roman"/>
          <w:kern w:val="0"/>
          <w14:ligatures w14:val="none"/>
        </w:rPr>
      </w:pPr>
      <w:r>
        <w:rPr>
          <w:rFonts w:ascii="MTN Brighter Sans" w:eastAsia="Times New Roman" w:hAnsi="MTN Brighter Sans" w:cs="Times New Roman"/>
          <w:b/>
          <w:bCs/>
          <w:kern w:val="0"/>
          <w:sz w:val="24"/>
          <w:szCs w:val="24"/>
          <w14:ligatures w14:val="none"/>
        </w:rPr>
        <w:t>Best Practice</w:t>
      </w:r>
      <w:r w:rsidR="00ED4626">
        <w:rPr>
          <w:rFonts w:ascii="MTN Brighter Sans" w:eastAsia="Times New Roman" w:hAnsi="MTN Brighter Sans" w:cs="Times New Roman"/>
          <w:b/>
          <w:bCs/>
          <w:kern w:val="0"/>
          <w:sz w:val="24"/>
          <w:szCs w:val="24"/>
          <w14:ligatures w14:val="none"/>
        </w:rPr>
        <w:t>s</w:t>
      </w:r>
      <w:r>
        <w:rPr>
          <w:rFonts w:ascii="MTN Brighter Sans" w:eastAsia="Times New Roman" w:hAnsi="MTN Brighter Sans" w:cs="Times New Roman"/>
          <w:b/>
          <w:bCs/>
          <w:kern w:val="0"/>
          <w:sz w:val="24"/>
          <w:szCs w:val="24"/>
          <w14:ligatures w14:val="none"/>
        </w:rPr>
        <w:t xml:space="preserve"> and </w:t>
      </w:r>
      <w:r w:rsidR="006D0802">
        <w:rPr>
          <w:rFonts w:ascii="MTN Brighter Sans" w:eastAsia="Times New Roman" w:hAnsi="MTN Brighter Sans" w:cs="Times New Roman"/>
          <w:b/>
          <w:bCs/>
          <w:kern w:val="0"/>
          <w:sz w:val="24"/>
          <w:szCs w:val="24"/>
          <w14:ligatures w14:val="none"/>
        </w:rPr>
        <w:t>I</w:t>
      </w:r>
      <w:r>
        <w:rPr>
          <w:rFonts w:ascii="MTN Brighter Sans" w:eastAsia="Times New Roman" w:hAnsi="MTN Brighter Sans" w:cs="Times New Roman"/>
          <w:b/>
          <w:bCs/>
          <w:kern w:val="0"/>
          <w:sz w:val="24"/>
          <w:szCs w:val="24"/>
          <w14:ligatures w14:val="none"/>
        </w:rPr>
        <w:t>mplementation for using GitLab Flow</w:t>
      </w:r>
      <w:r w:rsidR="00437998" w:rsidRPr="00437998">
        <w:rPr>
          <w:rFonts w:ascii="MTN Brighter Sans" w:eastAsia="Times New Roman" w:hAnsi="MTN Brighter Sans" w:cs="Times New Roman"/>
          <w:b/>
          <w:bCs/>
          <w:kern w:val="0"/>
          <w:sz w:val="24"/>
          <w:szCs w:val="24"/>
          <w14:ligatures w14:val="none"/>
        </w:rPr>
        <w:br/>
      </w:r>
      <w:r w:rsidR="00437998" w:rsidRPr="00437998">
        <w:rPr>
          <w:rFonts w:ascii="MTN Brighter Sans" w:eastAsia="Times New Roman" w:hAnsi="MTN Brighter Sans" w:cs="Times New Roman"/>
          <w:kern w:val="0"/>
          <w:sz w:val="24"/>
          <w:szCs w:val="24"/>
          <w14:ligatures w14:val="none"/>
        </w:rPr>
        <w:t xml:space="preserve">1. </w:t>
      </w:r>
      <w:r w:rsidR="00437998" w:rsidRPr="00437998">
        <w:rPr>
          <w:rFonts w:ascii="MTN Brighter Sans" w:eastAsia="Times New Roman" w:hAnsi="MTN Brighter Sans" w:cs="Times New Roman"/>
          <w:b/>
          <w:bCs/>
          <w:kern w:val="0"/>
          <w14:ligatures w14:val="none"/>
        </w:rPr>
        <w:t>Use</w:t>
      </w:r>
      <w:r w:rsidR="006D0802">
        <w:rPr>
          <w:rFonts w:ascii="MTN Brighter Sans" w:eastAsia="Times New Roman" w:hAnsi="MTN Brighter Sans" w:cs="Times New Roman"/>
          <w:b/>
          <w:bCs/>
          <w:kern w:val="0"/>
          <w14:ligatures w14:val="none"/>
        </w:rPr>
        <w:t xml:space="preserve"> of</w:t>
      </w:r>
      <w:r w:rsidR="00437998" w:rsidRPr="00437998">
        <w:rPr>
          <w:rFonts w:ascii="MTN Brighter Sans" w:eastAsia="Times New Roman" w:hAnsi="MTN Brighter Sans" w:cs="Times New Roman"/>
          <w:b/>
          <w:bCs/>
          <w:kern w:val="0"/>
          <w14:ligatures w14:val="none"/>
        </w:rPr>
        <w:t xml:space="preserve"> Feature Branches:</w:t>
      </w:r>
      <w:r w:rsidR="00437998" w:rsidRPr="00437998">
        <w:rPr>
          <w:rFonts w:ascii="MTN Brighter Sans" w:eastAsia="Times New Roman" w:hAnsi="MTN Brighter Sans" w:cs="Times New Roman"/>
          <w:kern w:val="0"/>
          <w:sz w:val="24"/>
          <w:szCs w:val="24"/>
          <w14:ligatures w14:val="none"/>
        </w:rPr>
        <w:br/>
        <w:t xml:space="preserve">  - </w:t>
      </w:r>
      <w:r w:rsidR="00437998" w:rsidRPr="00437998">
        <w:rPr>
          <w:rFonts w:ascii="MTN Brighter Sans" w:eastAsia="Times New Roman" w:hAnsi="MTN Brighter Sans" w:cs="Times New Roman"/>
          <w:kern w:val="0"/>
          <w14:ligatures w14:val="none"/>
        </w:rPr>
        <w:t>Always create a feature branch for any new development instead of committing directly to the main branch.</w:t>
      </w:r>
      <w:r w:rsidR="00437998" w:rsidRPr="00437998">
        <w:rPr>
          <w:rFonts w:ascii="MTN Brighter Sans" w:eastAsia="Times New Roman" w:hAnsi="MTN Brighter Sans" w:cs="Times New Roman"/>
          <w:kern w:val="0"/>
          <w14:ligatures w14:val="none"/>
        </w:rPr>
        <w:br/>
        <w:t>  - This keeps the main branch clean and allows for easy code reviews before merging.</w:t>
      </w:r>
    </w:p>
    <w:p w14:paraId="1AAB1C12" w14:textId="52DB1890" w:rsidR="00437998" w:rsidRDefault="00437998" w:rsidP="00437998">
      <w:pPr>
        <w:spacing w:after="0" w:line="360" w:lineRule="auto"/>
        <w:rPr>
          <w:rFonts w:ascii="MTN Brighter Sans" w:eastAsia="Times New Roman" w:hAnsi="MTN Brighter Sans" w:cs="Times New Roman"/>
          <w:kern w:val="0"/>
          <w14:ligatures w14:val="none"/>
        </w:rPr>
      </w:pPr>
      <w:r w:rsidRPr="00437998">
        <w:rPr>
          <w:rFonts w:ascii="MTN Brighter Sans" w:eastAsia="Times New Roman" w:hAnsi="MTN Brighter Sans" w:cs="Times New Roman"/>
          <w:kern w:val="0"/>
          <w:sz w:val="20"/>
          <w:szCs w:val="20"/>
          <w14:ligatures w14:val="none"/>
        </w:rPr>
        <w:br/>
      </w:r>
      <w:r w:rsidRPr="00437998">
        <w:rPr>
          <w:rFonts w:ascii="MTN Brighter Sans" w:eastAsia="Times New Roman" w:hAnsi="MTN Brighter Sans" w:cs="Times New Roman"/>
          <w:kern w:val="0"/>
          <w14:ligatures w14:val="none"/>
        </w:rPr>
        <w:t xml:space="preserve">2. </w:t>
      </w:r>
      <w:r w:rsidRPr="00437998">
        <w:rPr>
          <w:rFonts w:ascii="MTN Brighter Sans" w:eastAsia="Times New Roman" w:hAnsi="MTN Brighter Sans" w:cs="Times New Roman"/>
          <w:b/>
          <w:bCs/>
          <w:kern w:val="0"/>
          <w14:ligatures w14:val="none"/>
        </w:rPr>
        <w:t>Test All Commits:</w:t>
      </w:r>
      <w:r w:rsidRPr="00437998">
        <w:rPr>
          <w:rFonts w:ascii="MTN Brighter Sans" w:eastAsia="Times New Roman" w:hAnsi="MTN Brighter Sans" w:cs="Times New Roman"/>
          <w:kern w:val="0"/>
          <w14:ligatures w14:val="none"/>
        </w:rPr>
        <w:br/>
        <w:t>  -</w:t>
      </w:r>
      <w:r w:rsidRPr="00437998">
        <w:rPr>
          <w:rFonts w:ascii="MTN Brighter Sans" w:eastAsia="Times New Roman" w:hAnsi="MTN Brighter Sans" w:cs="Times New Roman"/>
          <w:kern w:val="0"/>
          <w14:ligatures w14:val="none"/>
        </w:rPr>
        <w:t>The CI must be c</w:t>
      </w:r>
      <w:r w:rsidRPr="00437998">
        <w:rPr>
          <w:rFonts w:ascii="MTN Brighter Sans" w:eastAsia="Times New Roman" w:hAnsi="MTN Brighter Sans" w:cs="Times New Roman"/>
          <w:kern w:val="0"/>
          <w14:ligatures w14:val="none"/>
        </w:rPr>
        <w:t>onfigure</w:t>
      </w:r>
      <w:r w:rsidRPr="00437998">
        <w:rPr>
          <w:rFonts w:ascii="MTN Brighter Sans" w:eastAsia="Times New Roman" w:hAnsi="MTN Brighter Sans" w:cs="Times New Roman"/>
          <w:kern w:val="0"/>
          <w14:ligatures w14:val="none"/>
        </w:rPr>
        <w:t>d</w:t>
      </w:r>
      <w:r w:rsidRPr="00437998">
        <w:rPr>
          <w:rFonts w:ascii="MTN Brighter Sans" w:eastAsia="Times New Roman" w:hAnsi="MTN Brighter Sans" w:cs="Times New Roman"/>
          <w:kern w:val="0"/>
          <w14:ligatures w14:val="none"/>
        </w:rPr>
        <w:t xml:space="preserve"> to run tests on all commits, not just those on the main branch.</w:t>
      </w:r>
      <w:r w:rsidRPr="00437998">
        <w:rPr>
          <w:rFonts w:ascii="MTN Brighter Sans" w:eastAsia="Times New Roman" w:hAnsi="MTN Brighter Sans" w:cs="Times New Roman"/>
          <w:kern w:val="0"/>
          <w14:ligatures w14:val="none"/>
        </w:rPr>
        <w:br/>
        <w:t>  - This ensures the main branch remains stable and reduces the need to test it before starting new development.</w:t>
      </w:r>
    </w:p>
    <w:p w14:paraId="277B4397" w14:textId="77777777" w:rsidR="001B7045" w:rsidRPr="00437998" w:rsidRDefault="001B7045" w:rsidP="00437998">
      <w:pPr>
        <w:spacing w:after="0" w:line="360" w:lineRule="auto"/>
        <w:rPr>
          <w:rFonts w:ascii="MTN Brighter Sans" w:eastAsia="Times New Roman" w:hAnsi="MTN Brighter Sans" w:cs="Times New Roman"/>
          <w:kern w:val="0"/>
          <w14:ligatures w14:val="none"/>
        </w:rPr>
      </w:pPr>
    </w:p>
    <w:p w14:paraId="5C083ABD" w14:textId="77777777" w:rsidR="001B7045" w:rsidRDefault="00D2508C" w:rsidP="00437998">
      <w:pPr>
        <w:spacing w:after="0" w:line="360" w:lineRule="auto"/>
        <w:rPr>
          <w:rFonts w:ascii="MTN Brighter Sans" w:eastAsia="Times New Roman" w:hAnsi="MTN Brighter Sans" w:cs="Times New Roman"/>
          <w:kern w:val="0"/>
          <w14:ligatures w14:val="none"/>
        </w:rPr>
      </w:pPr>
      <w:r>
        <w:rPr>
          <w:rFonts w:ascii="MTN Brighter Sans" w:eastAsia="Times New Roman" w:hAnsi="MTN Brighter Sans" w:cs="Times New Roman"/>
          <w:kern w:val="0"/>
          <w14:ligatures w14:val="none"/>
        </w:rPr>
        <w:t>3</w:t>
      </w:r>
      <w:r w:rsidRPr="00437998">
        <w:rPr>
          <w:rFonts w:ascii="MTN Brighter Sans" w:eastAsia="Times New Roman" w:hAnsi="MTN Brighter Sans" w:cs="Times New Roman"/>
          <w:kern w:val="0"/>
          <w14:ligatures w14:val="none"/>
        </w:rPr>
        <w:t xml:space="preserve">. </w:t>
      </w:r>
      <w:r w:rsidRPr="00437998">
        <w:rPr>
          <w:rFonts w:ascii="MTN Brighter Sans" w:eastAsia="Times New Roman" w:hAnsi="MTN Brighter Sans" w:cs="Times New Roman"/>
          <w:b/>
          <w:bCs/>
          <w:kern w:val="0"/>
          <w14:ligatures w14:val="none"/>
        </w:rPr>
        <w:t>Start and Target Main:</w:t>
      </w:r>
      <w:r w:rsidRPr="00437998">
        <w:rPr>
          <w:rFonts w:ascii="MTN Brighter Sans" w:eastAsia="Times New Roman" w:hAnsi="MTN Brighter Sans" w:cs="Times New Roman"/>
          <w:kern w:val="0"/>
          <w14:ligatures w14:val="none"/>
        </w:rPr>
        <w:br/>
        <w:t>  - Begin development from the main branch and target it for merges.</w:t>
      </w:r>
      <w:r w:rsidRPr="00437998">
        <w:rPr>
          <w:rFonts w:ascii="MTN Brighter Sans" w:eastAsia="Times New Roman" w:hAnsi="MTN Brighter Sans" w:cs="Times New Roman"/>
          <w:kern w:val="0"/>
          <w14:ligatures w14:val="none"/>
        </w:rPr>
        <w:br/>
        <w:t>  - This practice keeps branches short-lived and ensures thorough reviews before merging.</w:t>
      </w:r>
    </w:p>
    <w:p w14:paraId="5CD549E4" w14:textId="382E0B42" w:rsidR="006D0802" w:rsidRDefault="00437998" w:rsidP="00437998">
      <w:pPr>
        <w:spacing w:after="0" w:line="360" w:lineRule="auto"/>
        <w:rPr>
          <w:rFonts w:ascii="MTN Brighter Sans" w:eastAsia="Times New Roman" w:hAnsi="MTN Brighter Sans" w:cs="Times New Roman"/>
          <w:kern w:val="0"/>
          <w14:ligatures w14:val="none"/>
        </w:rPr>
      </w:pPr>
      <w:r w:rsidRPr="00437998">
        <w:rPr>
          <w:rFonts w:ascii="MTN Brighter Sans" w:eastAsia="Times New Roman" w:hAnsi="MTN Brighter Sans" w:cs="Times New Roman"/>
          <w:kern w:val="0"/>
          <w14:ligatures w14:val="none"/>
        </w:rPr>
        <w:br/>
      </w:r>
      <w:r w:rsidR="001B7045">
        <w:rPr>
          <w:rFonts w:ascii="MTN Brighter Sans" w:eastAsia="Times New Roman" w:hAnsi="MTN Brighter Sans" w:cs="Times New Roman"/>
          <w:kern w:val="0"/>
          <w14:ligatures w14:val="none"/>
        </w:rPr>
        <w:t>4.</w:t>
      </w:r>
      <w:r w:rsidRPr="00437998">
        <w:rPr>
          <w:rFonts w:ascii="MTN Brighter Sans" w:eastAsia="Times New Roman" w:hAnsi="MTN Brighter Sans" w:cs="Times New Roman"/>
          <w:kern w:val="0"/>
          <w14:ligatures w14:val="none"/>
        </w:rPr>
        <w:t xml:space="preserve"> </w:t>
      </w:r>
      <w:r w:rsidRPr="006D0802">
        <w:rPr>
          <w:rFonts w:ascii="MTN Brighter Sans" w:eastAsia="Times New Roman" w:hAnsi="MTN Brighter Sans" w:cs="Times New Roman"/>
          <w:b/>
          <w:bCs/>
          <w:kern w:val="0"/>
          <w14:ligatures w14:val="none"/>
        </w:rPr>
        <w:t>Run Tests in Parallel:</w:t>
      </w:r>
      <w:r w:rsidRPr="00437998">
        <w:rPr>
          <w:rFonts w:ascii="MTN Brighter Sans" w:eastAsia="Times New Roman" w:hAnsi="MTN Brighter Sans" w:cs="Times New Roman"/>
          <w:kern w:val="0"/>
          <w14:ligatures w14:val="none"/>
        </w:rPr>
        <w:br/>
        <w:t>  - Run tests immediately on new commits in feature branches.</w:t>
      </w:r>
      <w:r w:rsidRPr="00437998">
        <w:rPr>
          <w:rFonts w:ascii="MTN Brighter Sans" w:eastAsia="Times New Roman" w:hAnsi="MTN Brighter Sans" w:cs="Times New Roman"/>
          <w:kern w:val="0"/>
          <w14:ligatures w14:val="none"/>
        </w:rPr>
        <w:br/>
        <w:t>  - Use parallel testing to speed up the process and ensure a complete test suite runs on each commit.</w:t>
      </w:r>
      <w:r w:rsidRPr="00437998">
        <w:rPr>
          <w:rFonts w:ascii="MTN Brighter Sans" w:eastAsia="Times New Roman" w:hAnsi="MTN Brighter Sans" w:cs="Times New Roman"/>
          <w:kern w:val="0"/>
          <w14:ligatures w14:val="none"/>
        </w:rPr>
        <w:br/>
      </w:r>
      <w:r w:rsidRPr="00437998">
        <w:rPr>
          <w:rFonts w:ascii="MTN Brighter Sans" w:eastAsia="Times New Roman" w:hAnsi="MTN Brighter Sans" w:cs="Times New Roman"/>
          <w:kern w:val="0"/>
          <w14:ligatures w14:val="none"/>
        </w:rPr>
        <w:br/>
      </w:r>
      <w:r w:rsidR="002068A1">
        <w:rPr>
          <w:rFonts w:ascii="MTN Brighter Sans" w:eastAsia="Times New Roman" w:hAnsi="MTN Brighter Sans" w:cs="Times New Roman"/>
          <w:kern w:val="0"/>
          <w14:ligatures w14:val="none"/>
        </w:rPr>
        <w:t>5</w:t>
      </w:r>
      <w:r w:rsidRPr="00437998">
        <w:rPr>
          <w:rFonts w:ascii="MTN Brighter Sans" w:eastAsia="Times New Roman" w:hAnsi="MTN Brighter Sans" w:cs="Times New Roman"/>
          <w:kern w:val="0"/>
          <w14:ligatures w14:val="none"/>
        </w:rPr>
        <w:t xml:space="preserve">. </w:t>
      </w:r>
      <w:r w:rsidRPr="006D0802">
        <w:rPr>
          <w:rFonts w:ascii="MTN Brighter Sans" w:eastAsia="Times New Roman" w:hAnsi="MTN Brighter Sans" w:cs="Times New Roman"/>
          <w:b/>
          <w:bCs/>
          <w:kern w:val="0"/>
          <w14:ligatures w14:val="none"/>
        </w:rPr>
        <w:t>Perform Code Reviews Before Merging:</w:t>
      </w:r>
      <w:r w:rsidRPr="00437998">
        <w:rPr>
          <w:rFonts w:ascii="MTN Brighter Sans" w:eastAsia="Times New Roman" w:hAnsi="MTN Brighter Sans" w:cs="Times New Roman"/>
          <w:kern w:val="0"/>
          <w14:ligatures w14:val="none"/>
        </w:rPr>
        <w:br/>
        <w:t>  - Conduct code reviews promptly to catch issues early in the development cycle.</w:t>
      </w:r>
      <w:r w:rsidRPr="00437998">
        <w:rPr>
          <w:rFonts w:ascii="MTN Brighter Sans" w:eastAsia="Times New Roman" w:hAnsi="MTN Brighter Sans" w:cs="Times New Roman"/>
          <w:kern w:val="0"/>
          <w14:ligatures w14:val="none"/>
        </w:rPr>
        <w:br/>
        <w:t>  - This helps in identifying and resolving problems sooner, making the development process smoother.</w:t>
      </w:r>
    </w:p>
    <w:p w14:paraId="312E60EB" w14:textId="21F90D25" w:rsidR="006D0802" w:rsidRDefault="00437998" w:rsidP="00437998">
      <w:pPr>
        <w:spacing w:after="0" w:line="360" w:lineRule="auto"/>
        <w:rPr>
          <w:rFonts w:ascii="MTN Brighter Sans" w:eastAsia="Times New Roman" w:hAnsi="MTN Brighter Sans" w:cs="Times New Roman"/>
          <w:kern w:val="0"/>
          <w14:ligatures w14:val="none"/>
        </w:rPr>
      </w:pPr>
      <w:r w:rsidRPr="00437998">
        <w:rPr>
          <w:rFonts w:ascii="MTN Brighter Sans" w:eastAsia="Times New Roman" w:hAnsi="MTN Brighter Sans" w:cs="Times New Roman"/>
          <w:kern w:val="0"/>
          <w14:ligatures w14:val="none"/>
        </w:rPr>
        <w:br/>
      </w:r>
      <w:r w:rsidR="002068A1">
        <w:rPr>
          <w:rFonts w:ascii="MTN Brighter Sans" w:eastAsia="Times New Roman" w:hAnsi="MTN Brighter Sans" w:cs="Times New Roman"/>
          <w:kern w:val="0"/>
          <w14:ligatures w14:val="none"/>
        </w:rPr>
        <w:t>6</w:t>
      </w:r>
      <w:r w:rsidRPr="006D0802">
        <w:rPr>
          <w:rFonts w:ascii="MTN Brighter Sans" w:eastAsia="Times New Roman" w:hAnsi="MTN Brighter Sans" w:cs="Times New Roman"/>
          <w:b/>
          <w:bCs/>
          <w:kern w:val="0"/>
          <w14:ligatures w14:val="none"/>
        </w:rPr>
        <w:t>. Fix Bugs in Main First:</w:t>
      </w:r>
      <w:r w:rsidRPr="00437998">
        <w:rPr>
          <w:rFonts w:ascii="MTN Brighter Sans" w:eastAsia="Times New Roman" w:hAnsi="MTN Brighter Sans" w:cs="Times New Roman"/>
          <w:kern w:val="0"/>
          <w14:ligatures w14:val="none"/>
        </w:rPr>
        <w:br/>
        <w:t>  - Always fix bugs in the main branch first before addressing them in release branches.</w:t>
      </w:r>
      <w:r w:rsidRPr="00437998">
        <w:rPr>
          <w:rFonts w:ascii="MTN Brighter Sans" w:eastAsia="Times New Roman" w:hAnsi="MTN Brighter Sans" w:cs="Times New Roman"/>
          <w:kern w:val="0"/>
          <w14:ligatures w14:val="none"/>
        </w:rPr>
        <w:br/>
        <w:t>  - This ensures the main branch is up-to-date and prevents missing fixes in future releases.</w:t>
      </w:r>
      <w:r w:rsidRPr="00437998">
        <w:rPr>
          <w:rFonts w:ascii="MTN Brighter Sans" w:eastAsia="Times New Roman" w:hAnsi="MTN Brighter Sans" w:cs="Times New Roman"/>
          <w:kern w:val="0"/>
          <w14:ligatures w14:val="none"/>
        </w:rPr>
        <w:br/>
      </w:r>
      <w:r w:rsidRPr="00437998">
        <w:rPr>
          <w:rFonts w:ascii="MTN Brighter Sans" w:eastAsia="Times New Roman" w:hAnsi="MTN Brighter Sans" w:cs="Times New Roman"/>
          <w:kern w:val="0"/>
          <w14:ligatures w14:val="none"/>
        </w:rPr>
        <w:br/>
        <w:t xml:space="preserve">7. </w:t>
      </w:r>
      <w:r w:rsidRPr="00437998">
        <w:rPr>
          <w:rFonts w:ascii="MTN Brighter Sans" w:eastAsia="Times New Roman" w:hAnsi="MTN Brighter Sans" w:cs="Times New Roman"/>
          <w:b/>
          <w:bCs/>
          <w:kern w:val="0"/>
          <w14:ligatures w14:val="none"/>
        </w:rPr>
        <w:t xml:space="preserve">Write Descriptive Commit </w:t>
      </w:r>
      <w:r w:rsidRPr="00437998">
        <w:rPr>
          <w:rFonts w:ascii="MTN Brighter Sans" w:eastAsia="Times New Roman" w:hAnsi="MTN Brighter Sans" w:cs="Times New Roman"/>
          <w:b/>
          <w:bCs/>
          <w:kern w:val="0"/>
          <w14:ligatures w14:val="none"/>
        </w:rPr>
        <w:t>Messages:</w:t>
      </w:r>
      <w:r w:rsidRPr="00437998">
        <w:rPr>
          <w:rFonts w:ascii="MTN Brighter Sans" w:eastAsia="Times New Roman" w:hAnsi="MTN Brighter Sans" w:cs="Times New Roman"/>
          <w:kern w:val="0"/>
          <w14:ligatures w14:val="none"/>
        </w:rPr>
        <w:br/>
        <w:t>  - Commit messages should clearly state what was done and why.</w:t>
      </w:r>
      <w:r w:rsidRPr="00437998">
        <w:rPr>
          <w:rFonts w:ascii="MTN Brighter Sans" w:eastAsia="Times New Roman" w:hAnsi="MTN Brighter Sans" w:cs="Times New Roman"/>
          <w:kern w:val="0"/>
          <w14:ligatures w14:val="none"/>
        </w:rPr>
        <w:br/>
        <w:t xml:space="preserve">  - </w:t>
      </w:r>
      <w:proofErr w:type="gramStart"/>
      <w:r w:rsidRPr="00437998">
        <w:rPr>
          <w:rFonts w:ascii="MTN Brighter Sans" w:eastAsia="Times New Roman" w:hAnsi="MTN Brighter Sans" w:cs="Times New Roman"/>
          <w:kern w:val="0"/>
          <w14:ligatures w14:val="none"/>
        </w:rPr>
        <w:t>This aids</w:t>
      </w:r>
      <w:proofErr w:type="gramEnd"/>
      <w:r w:rsidRPr="00437998">
        <w:rPr>
          <w:rFonts w:ascii="MTN Brighter Sans" w:eastAsia="Times New Roman" w:hAnsi="MTN Brighter Sans" w:cs="Times New Roman"/>
          <w:kern w:val="0"/>
          <w14:ligatures w14:val="none"/>
        </w:rPr>
        <w:t xml:space="preserve"> in code reviews and helps future contributors understand the development process.</w:t>
      </w:r>
      <w:r w:rsidRPr="00437998">
        <w:rPr>
          <w:rFonts w:ascii="MTN Brighter Sans" w:eastAsia="Times New Roman" w:hAnsi="MTN Brighter Sans" w:cs="Times New Roman"/>
          <w:kern w:val="0"/>
          <w14:ligatures w14:val="none"/>
        </w:rPr>
        <w:br/>
      </w:r>
      <w:r w:rsidRPr="00437998">
        <w:rPr>
          <w:rFonts w:ascii="MTN Brighter Sans" w:eastAsia="Times New Roman" w:hAnsi="MTN Brighter Sans" w:cs="Times New Roman"/>
          <w:kern w:val="0"/>
          <w14:ligatures w14:val="none"/>
        </w:rPr>
        <w:br/>
        <w:t xml:space="preserve">8. </w:t>
      </w:r>
      <w:r w:rsidRPr="00437998">
        <w:rPr>
          <w:rFonts w:ascii="MTN Brighter Sans" w:eastAsia="Times New Roman" w:hAnsi="MTN Brighter Sans" w:cs="Times New Roman"/>
          <w:b/>
          <w:bCs/>
          <w:kern w:val="0"/>
          <w14:ligatures w14:val="none"/>
        </w:rPr>
        <w:t>Automate Deployments Based on Branches or Tags</w:t>
      </w:r>
      <w:r w:rsidRPr="00437998">
        <w:rPr>
          <w:rFonts w:ascii="MTN Brighter Sans" w:eastAsia="Times New Roman" w:hAnsi="MTN Brighter Sans" w:cs="Times New Roman"/>
          <w:b/>
          <w:bCs/>
          <w:kern w:val="0"/>
          <w14:ligatures w14:val="none"/>
        </w:rPr>
        <w:t xml:space="preserve"> except for production</w:t>
      </w:r>
      <w:r w:rsidRPr="00437998">
        <w:rPr>
          <w:rFonts w:ascii="MTN Brighter Sans" w:eastAsia="Times New Roman" w:hAnsi="MTN Brighter Sans" w:cs="Times New Roman"/>
          <w:b/>
          <w:bCs/>
          <w:kern w:val="0"/>
          <w14:ligatures w14:val="none"/>
        </w:rPr>
        <w:t>:</w:t>
      </w:r>
      <w:r w:rsidRPr="00437998">
        <w:rPr>
          <w:rFonts w:ascii="MTN Brighter Sans" w:eastAsia="Times New Roman" w:hAnsi="MTN Brighter Sans" w:cs="Times New Roman"/>
          <w:kern w:val="0"/>
          <w14:ligatures w14:val="none"/>
        </w:rPr>
        <w:br/>
        <w:t>  - Use automation to deploy based on specific branches or tags, reducing manual intervention.</w:t>
      </w:r>
      <w:r w:rsidRPr="00437998">
        <w:rPr>
          <w:rFonts w:ascii="MTN Brighter Sans" w:eastAsia="Times New Roman" w:hAnsi="MTN Brighter Sans" w:cs="Times New Roman"/>
          <w:kern w:val="0"/>
          <w14:ligatures w14:val="none"/>
        </w:rPr>
        <w:br/>
        <w:t xml:space="preserve">  - </w:t>
      </w:r>
      <w:r w:rsidRPr="00437998">
        <w:rPr>
          <w:rFonts w:ascii="MTN Brighter Sans" w:eastAsia="Times New Roman" w:hAnsi="MTN Brighter Sans" w:cs="Times New Roman"/>
          <w:kern w:val="0"/>
          <w14:ligatures w14:val="none"/>
        </w:rPr>
        <w:t>A</w:t>
      </w:r>
      <w:r w:rsidRPr="00437998">
        <w:rPr>
          <w:rFonts w:ascii="MTN Brighter Sans" w:eastAsia="Times New Roman" w:hAnsi="MTN Brighter Sans" w:cs="Times New Roman"/>
          <w:kern w:val="0"/>
          <w14:ligatures w14:val="none"/>
        </w:rPr>
        <w:t xml:space="preserve"> production</w:t>
      </w:r>
      <w:r w:rsidR="006D0802">
        <w:rPr>
          <w:rFonts w:ascii="MTN Brighter Sans" w:eastAsia="Times New Roman" w:hAnsi="MTN Brighter Sans" w:cs="Times New Roman"/>
          <w:kern w:val="0"/>
          <w14:ligatures w14:val="none"/>
        </w:rPr>
        <w:t xml:space="preserve"> branch</w:t>
      </w:r>
      <w:r w:rsidRPr="00437998">
        <w:rPr>
          <w:rFonts w:ascii="MTN Brighter Sans" w:eastAsia="Times New Roman" w:hAnsi="MTN Brighter Sans" w:cs="Times New Roman"/>
          <w:kern w:val="0"/>
          <w14:ligatures w14:val="none"/>
        </w:rPr>
        <w:t xml:space="preserve"> </w:t>
      </w:r>
      <w:r w:rsidRPr="00437998">
        <w:rPr>
          <w:rFonts w:ascii="MTN Brighter Sans" w:eastAsia="Times New Roman" w:hAnsi="MTN Brighter Sans" w:cs="Times New Roman"/>
          <w:kern w:val="0"/>
          <w14:ligatures w14:val="none"/>
        </w:rPr>
        <w:t>must be created</w:t>
      </w:r>
      <w:r w:rsidRPr="00437998">
        <w:rPr>
          <w:rFonts w:ascii="MTN Brighter Sans" w:eastAsia="Times New Roman" w:hAnsi="MTN Brighter Sans" w:cs="Times New Roman"/>
          <w:kern w:val="0"/>
          <w14:ligatures w14:val="none"/>
        </w:rPr>
        <w:t xml:space="preserve"> to trigger deployments instead of always using the main branch.</w:t>
      </w:r>
    </w:p>
    <w:p w14:paraId="7F027B51" w14:textId="5254E61F" w:rsidR="006D0802" w:rsidRDefault="00437998" w:rsidP="006D0802">
      <w:pPr>
        <w:spacing w:after="0" w:line="360" w:lineRule="auto"/>
        <w:rPr>
          <w:rFonts w:ascii="MTN Brighter Sans" w:eastAsia="Times New Roman" w:hAnsi="MTN Brighter Sans" w:cs="Times New Roman"/>
          <w:kern w:val="0"/>
          <w14:ligatures w14:val="none"/>
        </w:rPr>
      </w:pPr>
      <w:r w:rsidRPr="00437998">
        <w:rPr>
          <w:rFonts w:ascii="MTN Brighter Sans" w:eastAsia="Times New Roman" w:hAnsi="MTN Brighter Sans" w:cs="Times New Roman"/>
          <w:kern w:val="0"/>
          <w14:ligatures w14:val="none"/>
        </w:rPr>
        <w:br/>
        <w:t xml:space="preserve">9. </w:t>
      </w:r>
      <w:r w:rsidRPr="00437998">
        <w:rPr>
          <w:rFonts w:ascii="MTN Brighter Sans" w:eastAsia="Times New Roman" w:hAnsi="MTN Brighter Sans" w:cs="Times New Roman"/>
          <w:b/>
          <w:bCs/>
          <w:kern w:val="0"/>
          <w14:ligatures w14:val="none"/>
        </w:rPr>
        <w:t>Set Tags Manually</w:t>
      </w:r>
      <w:r w:rsidRPr="00437998">
        <w:rPr>
          <w:rFonts w:ascii="MTN Brighter Sans" w:eastAsia="Times New Roman" w:hAnsi="MTN Brighter Sans" w:cs="Times New Roman"/>
          <w:b/>
          <w:bCs/>
          <w:kern w:val="0"/>
          <w14:ligatures w14:val="none"/>
        </w:rPr>
        <w:t xml:space="preserve"> and base releases on tags</w:t>
      </w:r>
      <w:r w:rsidRPr="00437998">
        <w:rPr>
          <w:rFonts w:ascii="MTN Brighter Sans" w:eastAsia="Times New Roman" w:hAnsi="MTN Brighter Sans" w:cs="Times New Roman"/>
          <w:b/>
          <w:bCs/>
          <w:kern w:val="0"/>
          <w14:ligatures w14:val="none"/>
        </w:rPr>
        <w:t>:</w:t>
      </w:r>
      <w:r w:rsidRPr="00437998">
        <w:rPr>
          <w:rFonts w:ascii="MTN Brighter Sans" w:eastAsia="Times New Roman" w:hAnsi="MTN Brighter Sans" w:cs="Times New Roman"/>
          <w:kern w:val="0"/>
          <w14:ligatures w14:val="none"/>
        </w:rPr>
        <w:br/>
        <w:t>  - Developers should manually set tags to trigger CI actions, ensuring control over the repository.</w:t>
      </w:r>
      <w:r w:rsidRPr="00437998">
        <w:rPr>
          <w:rFonts w:ascii="MTN Brighter Sans" w:eastAsia="Times New Roman" w:hAnsi="MTN Brighter Sans" w:cs="Times New Roman"/>
          <w:kern w:val="0"/>
          <w14:ligatures w14:val="none"/>
        </w:rPr>
        <w:br/>
        <w:t>  - Use tags to track detailed metrics and generate reports for new versions.</w:t>
      </w:r>
      <w:r w:rsidRPr="00437998">
        <w:rPr>
          <w:rFonts w:ascii="MTN Brighter Sans" w:eastAsia="Times New Roman" w:hAnsi="MTN Brighter Sans" w:cs="Times New Roman"/>
          <w:kern w:val="0"/>
          <w14:ligatures w14:val="none"/>
        </w:rPr>
        <w:br/>
      </w:r>
      <w:r w:rsidRPr="00437998">
        <w:rPr>
          <w:rFonts w:ascii="MTN Brighter Sans" w:eastAsia="Times New Roman" w:hAnsi="MTN Brighter Sans" w:cs="Times New Roman"/>
          <w:kern w:val="0"/>
          <w14:ligatures w14:val="none"/>
        </w:rPr>
        <w:br/>
        <w:t xml:space="preserve">10. </w:t>
      </w:r>
      <w:r w:rsidRPr="00437998">
        <w:rPr>
          <w:rFonts w:ascii="MTN Brighter Sans" w:eastAsia="Times New Roman" w:hAnsi="MTN Brighter Sans" w:cs="Times New Roman"/>
          <w:b/>
          <w:bCs/>
          <w:kern w:val="0"/>
          <w14:ligatures w14:val="none"/>
        </w:rPr>
        <w:t xml:space="preserve">Base Releases on </w:t>
      </w:r>
      <w:r w:rsidRPr="00437998">
        <w:rPr>
          <w:rFonts w:ascii="MTN Brighter Sans" w:eastAsia="Times New Roman" w:hAnsi="MTN Brighter Sans" w:cs="Times New Roman"/>
          <w:b/>
          <w:bCs/>
          <w:kern w:val="0"/>
          <w14:ligatures w14:val="none"/>
        </w:rPr>
        <w:t>Tags:</w:t>
      </w:r>
      <w:r w:rsidRPr="00437998">
        <w:rPr>
          <w:rFonts w:ascii="MTN Brighter Sans" w:eastAsia="Times New Roman" w:hAnsi="MTN Brighter Sans" w:cs="Times New Roman"/>
          <w:kern w:val="0"/>
          <w14:ligatures w14:val="none"/>
        </w:rPr>
        <w:t xml:space="preserve"> </w:t>
      </w:r>
      <w:r w:rsidRPr="00437998">
        <w:rPr>
          <w:rFonts w:ascii="MTN Brighter Sans" w:eastAsia="Times New Roman" w:hAnsi="MTN Brighter Sans" w:cs="Times New Roman"/>
          <w:kern w:val="0"/>
          <w14:ligatures w14:val="none"/>
        </w:rPr>
        <w:br/>
        <w:t>   - Create new releases for each tag to maintain a clean and efficient development environment.</w:t>
      </w:r>
      <w:r w:rsidRPr="00437998">
        <w:rPr>
          <w:rFonts w:ascii="MTN Brighter Sans" w:eastAsia="Times New Roman" w:hAnsi="MTN Brighter Sans" w:cs="Times New Roman"/>
          <w:kern w:val="0"/>
          <w14:ligatures w14:val="none"/>
        </w:rPr>
        <w:br/>
        <w:t>   - This practice ensures consistency and clarity in versioning and deployment.</w:t>
      </w:r>
    </w:p>
    <w:p w14:paraId="28A63160" w14:textId="77777777" w:rsidR="00ED4626" w:rsidRDefault="00ED4626" w:rsidP="006D0802">
      <w:pPr>
        <w:spacing w:after="0" w:line="360" w:lineRule="auto"/>
        <w:rPr>
          <w:rFonts w:ascii="MTN Brighter Sans" w:eastAsia="Times New Roman" w:hAnsi="MTN Brighter Sans" w:cs="Times New Roman"/>
          <w:kern w:val="0"/>
          <w14:ligatures w14:val="none"/>
        </w:rPr>
      </w:pPr>
    </w:p>
    <w:p w14:paraId="288ABB14" w14:textId="5375572B" w:rsidR="00ED4626" w:rsidRPr="00ED4626" w:rsidRDefault="00ED4626" w:rsidP="006D0802">
      <w:pPr>
        <w:spacing w:after="0" w:line="360" w:lineRule="auto"/>
        <w:rPr>
          <w:rFonts w:ascii="MTN Brighter Sans" w:eastAsia="Times New Roman" w:hAnsi="MTN Brighter Sans" w:cs="Times New Roman"/>
          <w:b/>
          <w:bCs/>
          <w:kern w:val="0"/>
          <w14:ligatures w14:val="none"/>
        </w:rPr>
      </w:pPr>
      <w:r w:rsidRPr="00ED4626">
        <w:rPr>
          <w:rFonts w:ascii="MTN Brighter Sans" w:eastAsia="Times New Roman" w:hAnsi="MTN Brighter Sans" w:cs="Times New Roman"/>
          <w:b/>
          <w:bCs/>
          <w:kern w:val="0"/>
          <w14:ligatures w14:val="none"/>
        </w:rPr>
        <w:t>Conclusion</w:t>
      </w:r>
    </w:p>
    <w:p w14:paraId="42888F4D" w14:textId="47E4910C" w:rsidR="002E04D4" w:rsidRPr="00692162" w:rsidRDefault="00ED4626" w:rsidP="00ED4626">
      <w:pPr>
        <w:spacing w:after="0" w:line="360" w:lineRule="auto"/>
        <w:rPr>
          <w:rFonts w:ascii="MTN Brighter Sans" w:eastAsia="Times New Roman" w:hAnsi="MTN Brighter Sans" w:cs="Times New Roman"/>
          <w:kern w:val="0"/>
          <w:sz w:val="24"/>
          <w:szCs w:val="24"/>
          <w14:ligatures w14:val="none"/>
        </w:rPr>
      </w:pPr>
      <w:r w:rsidRPr="00ED4626">
        <w:rPr>
          <w:rFonts w:ascii="MTN Brighter Sans" w:eastAsia="Times New Roman" w:hAnsi="MTN Brighter Sans" w:cs="Times New Roman"/>
          <w:kern w:val="0"/>
          <w14:ligatures w14:val="none"/>
        </w:rPr>
        <w:t xml:space="preserve">By adopting GitLab Flow as our branching strategy, we can handle complex release cycles more efficiently and clearly. </w:t>
      </w:r>
      <w:r>
        <w:rPr>
          <w:rFonts w:ascii="MTN Brighter Sans" w:eastAsia="Times New Roman" w:hAnsi="MTN Brighter Sans" w:cs="Times New Roman"/>
          <w:kern w:val="0"/>
          <w14:ligatures w14:val="none"/>
        </w:rPr>
        <w:t xml:space="preserve">This will enable us to have a </w:t>
      </w:r>
      <w:r w:rsidRPr="00ED4626">
        <w:rPr>
          <w:rFonts w:ascii="MTN Brighter Sans" w:eastAsia="Times New Roman" w:hAnsi="MTN Brighter Sans" w:cs="Times New Roman"/>
          <w:kern w:val="0"/>
          <w14:ligatures w14:val="none"/>
        </w:rPr>
        <w:t>structured</w:t>
      </w:r>
      <w:r w:rsidRPr="00ED4626">
        <w:rPr>
          <w:rFonts w:ascii="MTN Brighter Sans" w:eastAsia="Times New Roman" w:hAnsi="MTN Brighter Sans" w:cs="Times New Roman"/>
          <w:kern w:val="0"/>
          <w14:ligatures w14:val="none"/>
        </w:rPr>
        <w:t xml:space="preserve"> use of feature branches, release branches, and the separation of development and production code enhances collaboration, reduces overhead, and ensures more reliable deployments. This approach guarantees that every commit is thoroughly tested in all environments, boosting our code quality and stability. Embracing </w:t>
      </w:r>
      <w:r>
        <w:rPr>
          <w:rFonts w:ascii="MTN Brighter Sans" w:eastAsia="Times New Roman" w:hAnsi="MTN Brighter Sans" w:cs="Times New Roman"/>
          <w:kern w:val="0"/>
          <w14:ligatures w14:val="none"/>
        </w:rPr>
        <w:t>this strategy</w:t>
      </w:r>
      <w:r w:rsidRPr="00ED4626">
        <w:rPr>
          <w:rFonts w:ascii="MTN Brighter Sans" w:eastAsia="Times New Roman" w:hAnsi="MTN Brighter Sans" w:cs="Times New Roman"/>
          <w:kern w:val="0"/>
          <w14:ligatures w14:val="none"/>
        </w:rPr>
        <w:t xml:space="preserve"> will streamline our development process, making our workflows more productive and adaptable to various needs. With this </w:t>
      </w:r>
      <w:r>
        <w:rPr>
          <w:rFonts w:ascii="MTN Brighter Sans" w:eastAsia="Times New Roman" w:hAnsi="MTN Brighter Sans" w:cs="Times New Roman"/>
          <w:kern w:val="0"/>
          <w14:ligatures w14:val="none"/>
        </w:rPr>
        <w:t>document</w:t>
      </w:r>
      <w:r w:rsidRPr="00ED4626">
        <w:rPr>
          <w:rFonts w:ascii="MTN Brighter Sans" w:eastAsia="Times New Roman" w:hAnsi="MTN Brighter Sans" w:cs="Times New Roman"/>
          <w:kern w:val="0"/>
          <w14:ligatures w14:val="none"/>
        </w:rPr>
        <w:t>, we are well-prepared to implement GitLab Flow effectively, leading to a more organized and efficient software development lifecycle.</w:t>
      </w:r>
    </w:p>
    <w:sectPr w:rsidR="002E04D4" w:rsidRPr="00692162">
      <w:footerReference w:type="even" r:id="rId8"/>
      <w:footerReference w:type="defaul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B59A7" w14:textId="77777777" w:rsidR="009D3453" w:rsidRDefault="009D3453" w:rsidP="00384754">
      <w:pPr>
        <w:spacing w:after="0" w:line="240" w:lineRule="auto"/>
      </w:pPr>
      <w:r>
        <w:separator/>
      </w:r>
    </w:p>
  </w:endnote>
  <w:endnote w:type="continuationSeparator" w:id="0">
    <w:p w14:paraId="57F43CEA" w14:textId="77777777" w:rsidR="009D3453" w:rsidRDefault="009D3453" w:rsidP="00384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TN Brighter Sans">
    <w:panose1 w:val="000005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78764" w14:textId="58B3D753" w:rsidR="00384754" w:rsidRDefault="00384754">
    <w:pPr>
      <w:pStyle w:val="Footer"/>
    </w:pPr>
    <w:r>
      <w:rPr>
        <w:noProof/>
      </w:rPr>
      <mc:AlternateContent>
        <mc:Choice Requires="wps">
          <w:drawing>
            <wp:anchor distT="0" distB="0" distL="0" distR="0" simplePos="0" relativeHeight="251659264" behindDoc="0" locked="0" layoutInCell="1" allowOverlap="1" wp14:anchorId="06586C6A" wp14:editId="2139C270">
              <wp:simplePos x="635" y="635"/>
              <wp:positionH relativeFrom="page">
                <wp:align>left</wp:align>
              </wp:positionH>
              <wp:positionV relativeFrom="page">
                <wp:align>bottom</wp:align>
              </wp:positionV>
              <wp:extent cx="1606550" cy="324485"/>
              <wp:effectExtent l="0" t="0" r="12700" b="0"/>
              <wp:wrapNone/>
              <wp:docPr id="1928841539" name="Text Box 2" descr="Sensitivity: MTN Group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06550" cy="324485"/>
                      </a:xfrm>
                      <a:prstGeom prst="rect">
                        <a:avLst/>
                      </a:prstGeom>
                      <a:noFill/>
                      <a:ln>
                        <a:noFill/>
                      </a:ln>
                    </wps:spPr>
                    <wps:txbx>
                      <w:txbxContent>
                        <w:p w14:paraId="70AAA8A2" w14:textId="5E143D98" w:rsidR="00384754" w:rsidRPr="00384754" w:rsidRDefault="00384754" w:rsidP="00384754">
                          <w:pPr>
                            <w:spacing w:after="0"/>
                            <w:rPr>
                              <w:rFonts w:ascii="Calibri" w:eastAsia="Calibri" w:hAnsi="Calibri" w:cs="Calibri"/>
                              <w:noProof/>
                              <w:color w:val="000000"/>
                              <w:sz w:val="16"/>
                              <w:szCs w:val="16"/>
                            </w:rPr>
                          </w:pPr>
                          <w:r w:rsidRPr="00384754">
                            <w:rPr>
                              <w:rFonts w:ascii="Calibri" w:eastAsia="Calibri" w:hAnsi="Calibri" w:cs="Calibri"/>
                              <w:noProof/>
                              <w:color w:val="000000"/>
                              <w:sz w:val="16"/>
                              <w:szCs w:val="16"/>
                            </w:rPr>
                            <w:t>Sensitivity: MTN Group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586C6A" id="_x0000_t202" coordsize="21600,21600" o:spt="202" path="m,l,21600r21600,l21600,xe">
              <v:stroke joinstyle="miter"/>
              <v:path gradientshapeok="t" o:connecttype="rect"/>
            </v:shapetype>
            <v:shape id="Text Box 2" o:spid="_x0000_s1026" type="#_x0000_t202" alt="Sensitivity: MTN Group - Internal" style="position:absolute;margin-left:0;margin-top:0;width:126.5pt;height:25.5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" filled="f" stroked="f">
              <v:textbox style="mso-fit-shape-to-text:t" inset="20pt,0,0,15pt">
                <w:txbxContent>
                  <w:p w14:paraId="70AAA8A2" w14:textId="5E143D98" w:rsidR="00384754" w:rsidRPr="00384754" w:rsidRDefault="00384754" w:rsidP="00384754">
                    <w:pPr>
                      <w:spacing w:after="0"/>
                      <w:rPr>
                        <w:rFonts w:ascii="Calibri" w:eastAsia="Calibri" w:hAnsi="Calibri" w:cs="Calibri"/>
                        <w:noProof/>
                        <w:color w:val="000000"/>
                        <w:sz w:val="16"/>
                        <w:szCs w:val="16"/>
                      </w:rPr>
                    </w:pPr>
                    <w:r w:rsidRPr="00384754">
                      <w:rPr>
                        <w:rFonts w:ascii="Calibri" w:eastAsia="Calibri" w:hAnsi="Calibri" w:cs="Calibri"/>
                        <w:noProof/>
                        <w:color w:val="000000"/>
                        <w:sz w:val="16"/>
                        <w:szCs w:val="16"/>
                      </w:rPr>
                      <w:t>Sensitivity: MTN Group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35EAA" w14:textId="52F47F2E" w:rsidR="00384754" w:rsidRDefault="00384754">
    <w:pPr>
      <w:pStyle w:val="Footer"/>
    </w:pPr>
    <w:r>
      <w:rPr>
        <w:noProof/>
      </w:rPr>
      <mc:AlternateContent>
        <mc:Choice Requires="wps">
          <w:drawing>
            <wp:anchor distT="0" distB="0" distL="0" distR="0" simplePos="0" relativeHeight="251660288" behindDoc="0" locked="0" layoutInCell="1" allowOverlap="1" wp14:anchorId="08BFEF57" wp14:editId="63DE2051">
              <wp:simplePos x="914400" y="9441180"/>
              <wp:positionH relativeFrom="page">
                <wp:align>left</wp:align>
              </wp:positionH>
              <wp:positionV relativeFrom="page">
                <wp:align>bottom</wp:align>
              </wp:positionV>
              <wp:extent cx="1606550" cy="324485"/>
              <wp:effectExtent l="0" t="0" r="12700" b="0"/>
              <wp:wrapNone/>
              <wp:docPr id="521558331" name="Text Box 3" descr="Sensitivity: MTN Group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06550" cy="324485"/>
                      </a:xfrm>
                      <a:prstGeom prst="rect">
                        <a:avLst/>
                      </a:prstGeom>
                      <a:noFill/>
                      <a:ln>
                        <a:noFill/>
                      </a:ln>
                    </wps:spPr>
                    <wps:txbx>
                      <w:txbxContent>
                        <w:p w14:paraId="4C3370AA" w14:textId="6C75F9B4" w:rsidR="00384754" w:rsidRPr="00384754" w:rsidRDefault="00384754" w:rsidP="00384754">
                          <w:pPr>
                            <w:spacing w:after="0"/>
                            <w:rPr>
                              <w:rFonts w:ascii="Calibri" w:eastAsia="Calibri" w:hAnsi="Calibri" w:cs="Calibri"/>
                              <w:noProof/>
                              <w:color w:val="000000"/>
                              <w:sz w:val="16"/>
                              <w:szCs w:val="16"/>
                            </w:rPr>
                          </w:pPr>
                          <w:r w:rsidRPr="00384754">
                            <w:rPr>
                              <w:rFonts w:ascii="Calibri" w:eastAsia="Calibri" w:hAnsi="Calibri" w:cs="Calibri"/>
                              <w:noProof/>
                              <w:color w:val="000000"/>
                              <w:sz w:val="16"/>
                              <w:szCs w:val="16"/>
                            </w:rPr>
                            <w:t>Sensitivity: MTN Group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8BFEF57" id="_x0000_t202" coordsize="21600,21600" o:spt="202" path="m,l,21600r21600,l21600,xe">
              <v:stroke joinstyle="miter"/>
              <v:path gradientshapeok="t" o:connecttype="rect"/>
            </v:shapetype>
            <v:shape id="Text Box 3" o:spid="_x0000_s1027" type="#_x0000_t202" alt="Sensitivity: MTN Group - Internal" style="position:absolute;margin-left:0;margin-top:0;width:126.5pt;height:25.5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" filled="f" stroked="f">
              <v:textbox style="mso-fit-shape-to-text:t" inset="20pt,0,0,15pt">
                <w:txbxContent>
                  <w:p w14:paraId="4C3370AA" w14:textId="6C75F9B4" w:rsidR="00384754" w:rsidRPr="00384754" w:rsidRDefault="00384754" w:rsidP="00384754">
                    <w:pPr>
                      <w:spacing w:after="0"/>
                      <w:rPr>
                        <w:rFonts w:ascii="Calibri" w:eastAsia="Calibri" w:hAnsi="Calibri" w:cs="Calibri"/>
                        <w:noProof/>
                        <w:color w:val="000000"/>
                        <w:sz w:val="16"/>
                        <w:szCs w:val="16"/>
                      </w:rPr>
                    </w:pPr>
                    <w:r w:rsidRPr="00384754">
                      <w:rPr>
                        <w:rFonts w:ascii="Calibri" w:eastAsia="Calibri" w:hAnsi="Calibri" w:cs="Calibri"/>
                        <w:noProof/>
                        <w:color w:val="000000"/>
                        <w:sz w:val="16"/>
                        <w:szCs w:val="16"/>
                      </w:rPr>
                      <w:t>Sensitivity: MTN Group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46B10" w14:textId="16D30B9E" w:rsidR="00384754" w:rsidRDefault="00384754">
    <w:pPr>
      <w:pStyle w:val="Footer"/>
    </w:pPr>
    <w:r>
      <w:rPr>
        <w:noProof/>
      </w:rPr>
      <mc:AlternateContent>
        <mc:Choice Requires="wps">
          <w:drawing>
            <wp:anchor distT="0" distB="0" distL="0" distR="0" simplePos="0" relativeHeight="251658240" behindDoc="0" locked="0" layoutInCell="1" allowOverlap="1" wp14:anchorId="39715B61" wp14:editId="5BA08FAA">
              <wp:simplePos x="635" y="635"/>
              <wp:positionH relativeFrom="page">
                <wp:align>left</wp:align>
              </wp:positionH>
              <wp:positionV relativeFrom="page">
                <wp:align>bottom</wp:align>
              </wp:positionV>
              <wp:extent cx="1606550" cy="324485"/>
              <wp:effectExtent l="0" t="0" r="12700" b="0"/>
              <wp:wrapNone/>
              <wp:docPr id="1580113032" name="Text Box 1" descr="Sensitivity: MTN Group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06550" cy="324485"/>
                      </a:xfrm>
                      <a:prstGeom prst="rect">
                        <a:avLst/>
                      </a:prstGeom>
                      <a:noFill/>
                      <a:ln>
                        <a:noFill/>
                      </a:ln>
                    </wps:spPr>
                    <wps:txbx>
                      <w:txbxContent>
                        <w:p w14:paraId="48084ECF" w14:textId="01C43A70" w:rsidR="00384754" w:rsidRPr="00384754" w:rsidRDefault="00384754" w:rsidP="00384754">
                          <w:pPr>
                            <w:spacing w:after="0"/>
                            <w:rPr>
                              <w:rFonts w:ascii="Calibri" w:eastAsia="Calibri" w:hAnsi="Calibri" w:cs="Calibri"/>
                              <w:noProof/>
                              <w:color w:val="000000"/>
                              <w:sz w:val="16"/>
                              <w:szCs w:val="16"/>
                            </w:rPr>
                          </w:pPr>
                          <w:r w:rsidRPr="00384754">
                            <w:rPr>
                              <w:rFonts w:ascii="Calibri" w:eastAsia="Calibri" w:hAnsi="Calibri" w:cs="Calibri"/>
                              <w:noProof/>
                              <w:color w:val="000000"/>
                              <w:sz w:val="16"/>
                              <w:szCs w:val="16"/>
                            </w:rPr>
                            <w:t>Sensitivity: MTN Group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9715B61" id="_x0000_t202" coordsize="21600,21600" o:spt="202" path="m,l,21600r21600,l21600,xe">
              <v:stroke joinstyle="miter"/>
              <v:path gradientshapeok="t" o:connecttype="rect"/>
            </v:shapetype>
            <v:shape id="Text Box 1" o:spid="_x0000_s1028" type="#_x0000_t202" alt="Sensitivity: MTN Group - Internal" style="position:absolute;margin-left:0;margin-top:0;width:126.5pt;height:25.5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" filled="f" stroked="f">
              <v:textbox style="mso-fit-shape-to-text:t" inset="20pt,0,0,15pt">
                <w:txbxContent>
                  <w:p w14:paraId="48084ECF" w14:textId="01C43A70" w:rsidR="00384754" w:rsidRPr="00384754" w:rsidRDefault="00384754" w:rsidP="00384754">
                    <w:pPr>
                      <w:spacing w:after="0"/>
                      <w:rPr>
                        <w:rFonts w:ascii="Calibri" w:eastAsia="Calibri" w:hAnsi="Calibri" w:cs="Calibri"/>
                        <w:noProof/>
                        <w:color w:val="000000"/>
                        <w:sz w:val="16"/>
                        <w:szCs w:val="16"/>
                      </w:rPr>
                    </w:pPr>
                    <w:r w:rsidRPr="00384754">
                      <w:rPr>
                        <w:rFonts w:ascii="Calibri" w:eastAsia="Calibri" w:hAnsi="Calibri" w:cs="Calibri"/>
                        <w:noProof/>
                        <w:color w:val="000000"/>
                        <w:sz w:val="16"/>
                        <w:szCs w:val="16"/>
                      </w:rPr>
                      <w:t>Sensitivity: MTN Group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48A27" w14:textId="77777777" w:rsidR="009D3453" w:rsidRDefault="009D3453" w:rsidP="00384754">
      <w:pPr>
        <w:spacing w:after="0" w:line="240" w:lineRule="auto"/>
      </w:pPr>
      <w:r>
        <w:separator/>
      </w:r>
    </w:p>
  </w:footnote>
  <w:footnote w:type="continuationSeparator" w:id="0">
    <w:p w14:paraId="5EA04373" w14:textId="77777777" w:rsidR="009D3453" w:rsidRDefault="009D3453" w:rsidP="00384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4156F"/>
    <w:multiLevelType w:val="multilevel"/>
    <w:tmpl w:val="D53C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74CCB"/>
    <w:multiLevelType w:val="multilevel"/>
    <w:tmpl w:val="935E14DA"/>
    <w:lvl w:ilvl="0">
      <w:start w:val="6"/>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decimal"/>
      <w:lvlText w:val="%3."/>
      <w:lvlJc w:val="left"/>
      <w:pPr>
        <w:ind w:left="2160" w:hanging="360"/>
      </w:pPr>
      <w:rPr>
        <w:rFonts w:ascii="Arial" w:eastAsia="Arial" w:hAnsi="Arial" w:cs="Arial"/>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0DA2F4E"/>
    <w:multiLevelType w:val="multilevel"/>
    <w:tmpl w:val="E6CA7578"/>
    <w:lvl w:ilvl="0">
      <w:start w:val="4"/>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3321B17"/>
    <w:multiLevelType w:val="multilevel"/>
    <w:tmpl w:val="D12658AA"/>
    <w:lvl w:ilvl="0">
      <w:start w:val="3"/>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decimal"/>
      <w:lvlText w:val="%3."/>
      <w:lvlJc w:val="left"/>
      <w:pPr>
        <w:ind w:left="2160" w:hanging="360"/>
      </w:pPr>
      <w:rPr>
        <w:rFonts w:ascii="Arial" w:eastAsia="Arial" w:hAnsi="Arial" w:cs="Arial"/>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54937FB"/>
    <w:multiLevelType w:val="multilevel"/>
    <w:tmpl w:val="D0585D8A"/>
    <w:lvl w:ilvl="0">
      <w:start w:val="4"/>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decimal"/>
      <w:lvlText w:val="%3."/>
      <w:lvlJc w:val="left"/>
      <w:pPr>
        <w:ind w:left="2160" w:hanging="360"/>
      </w:pPr>
      <w:rPr>
        <w:rFonts w:ascii="Arial" w:eastAsia="Arial" w:hAnsi="Arial" w:cs="Arial"/>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C0815F4"/>
    <w:multiLevelType w:val="multilevel"/>
    <w:tmpl w:val="E09A344E"/>
    <w:lvl w:ilvl="0">
      <w:start w:val="5"/>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02C64FC"/>
    <w:multiLevelType w:val="multilevel"/>
    <w:tmpl w:val="E14E1650"/>
    <w:lvl w:ilvl="0">
      <w:start w:val="5"/>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decimal"/>
      <w:lvlText w:val="%3."/>
      <w:lvlJc w:val="left"/>
      <w:pPr>
        <w:ind w:left="2160" w:hanging="360"/>
      </w:pPr>
      <w:rPr>
        <w:rFonts w:ascii="Arial" w:eastAsia="Arial" w:hAnsi="Arial" w:cs="Arial"/>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ECF7045"/>
    <w:multiLevelType w:val="multilevel"/>
    <w:tmpl w:val="9846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E791B"/>
    <w:multiLevelType w:val="multilevel"/>
    <w:tmpl w:val="8EE682B2"/>
    <w:lvl w:ilvl="0">
      <w:start w:val="1"/>
      <w:numFmt w:val="decimal"/>
      <w:lvlText w:val="%1."/>
      <w:lvlJc w:val="left"/>
      <w:pPr>
        <w:ind w:left="2160" w:hanging="360"/>
      </w:pPr>
      <w:rPr>
        <w:rFonts w:ascii="Arial" w:eastAsia="Arial" w:hAnsi="Arial" w:cs="Arial"/>
        <w:sz w:val="20"/>
        <w:szCs w:val="20"/>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303174B3"/>
    <w:multiLevelType w:val="multilevel"/>
    <w:tmpl w:val="93F485FC"/>
    <w:lvl w:ilvl="0">
      <w:start w:val="6"/>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22F7A05"/>
    <w:multiLevelType w:val="multilevel"/>
    <w:tmpl w:val="D6AC2DDA"/>
    <w:lvl w:ilvl="0">
      <w:start w:val="7"/>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decimal"/>
      <w:lvlText w:val="%3."/>
      <w:lvlJc w:val="left"/>
      <w:pPr>
        <w:ind w:left="2160" w:hanging="360"/>
      </w:pPr>
      <w:rPr>
        <w:rFonts w:ascii="Arial" w:eastAsia="Arial" w:hAnsi="Arial" w:cs="Arial"/>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3590FFB"/>
    <w:multiLevelType w:val="multilevel"/>
    <w:tmpl w:val="8C3EBF9E"/>
    <w:lvl w:ilvl="0">
      <w:start w:val="8"/>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1445999"/>
    <w:multiLevelType w:val="multilevel"/>
    <w:tmpl w:val="FDBA6B24"/>
    <w:lvl w:ilvl="0">
      <w:start w:val="7"/>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5EB4F8F"/>
    <w:multiLevelType w:val="multilevel"/>
    <w:tmpl w:val="EF56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D72B14"/>
    <w:multiLevelType w:val="multilevel"/>
    <w:tmpl w:val="C6786E7A"/>
    <w:lvl w:ilvl="0">
      <w:start w:val="2"/>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C747DCD"/>
    <w:multiLevelType w:val="multilevel"/>
    <w:tmpl w:val="CBBA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87038"/>
    <w:multiLevelType w:val="multilevel"/>
    <w:tmpl w:val="DBC2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035B4"/>
    <w:multiLevelType w:val="multilevel"/>
    <w:tmpl w:val="D6F2C3B4"/>
    <w:lvl w:ilvl="0">
      <w:start w:val="3"/>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BCE723B"/>
    <w:multiLevelType w:val="multilevel"/>
    <w:tmpl w:val="2BD28644"/>
    <w:lvl w:ilvl="0">
      <w:start w:val="8"/>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decimal"/>
      <w:lvlText w:val="%3."/>
      <w:lvlJc w:val="left"/>
      <w:pPr>
        <w:ind w:left="2160" w:hanging="360"/>
      </w:pPr>
      <w:rPr>
        <w:rFonts w:ascii="Arial" w:eastAsia="Arial" w:hAnsi="Arial" w:cs="Arial"/>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EE025E0"/>
    <w:multiLevelType w:val="multilevel"/>
    <w:tmpl w:val="93B86BC2"/>
    <w:lvl w:ilvl="0">
      <w:start w:val="1"/>
      <w:numFmt w:val="decimal"/>
      <w:lvlText w:val="%1."/>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decimal"/>
      <w:lvlText w:val="%3."/>
      <w:lvlJc w:val="left"/>
      <w:pPr>
        <w:ind w:left="2160" w:hanging="360"/>
      </w:pPr>
      <w:rPr>
        <w:rFonts w:ascii="Arial" w:eastAsia="Arial" w:hAnsi="Arial" w:cs="Arial"/>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64210803">
    <w:abstractNumId w:val="7"/>
  </w:num>
  <w:num w:numId="2" w16cid:durableId="613562518">
    <w:abstractNumId w:val="16"/>
  </w:num>
  <w:num w:numId="3" w16cid:durableId="1605070410">
    <w:abstractNumId w:val="0"/>
  </w:num>
  <w:num w:numId="4" w16cid:durableId="1429962599">
    <w:abstractNumId w:val="13"/>
  </w:num>
  <w:num w:numId="5" w16cid:durableId="859585257">
    <w:abstractNumId w:val="15"/>
  </w:num>
  <w:num w:numId="6" w16cid:durableId="1242526505">
    <w:abstractNumId w:val="18"/>
  </w:num>
  <w:num w:numId="7" w16cid:durableId="1118649367">
    <w:abstractNumId w:val="3"/>
  </w:num>
  <w:num w:numId="8" w16cid:durableId="1477454282">
    <w:abstractNumId w:val="4"/>
  </w:num>
  <w:num w:numId="9" w16cid:durableId="861825878">
    <w:abstractNumId w:val="12"/>
  </w:num>
  <w:num w:numId="10" w16cid:durableId="1322395225">
    <w:abstractNumId w:val="10"/>
  </w:num>
  <w:num w:numId="11" w16cid:durableId="718093980">
    <w:abstractNumId w:val="19"/>
  </w:num>
  <w:num w:numId="12" w16cid:durableId="2046253539">
    <w:abstractNumId w:val="8"/>
  </w:num>
  <w:num w:numId="13" w16cid:durableId="417096260">
    <w:abstractNumId w:val="2"/>
  </w:num>
  <w:num w:numId="14" w16cid:durableId="227083131">
    <w:abstractNumId w:val="6"/>
  </w:num>
  <w:num w:numId="15" w16cid:durableId="551042137">
    <w:abstractNumId w:val="1"/>
  </w:num>
  <w:num w:numId="16" w16cid:durableId="2139108664">
    <w:abstractNumId w:val="9"/>
  </w:num>
  <w:num w:numId="17" w16cid:durableId="529222439">
    <w:abstractNumId w:val="5"/>
  </w:num>
  <w:num w:numId="18" w16cid:durableId="264848639">
    <w:abstractNumId w:val="17"/>
  </w:num>
  <w:num w:numId="19" w16cid:durableId="848375276">
    <w:abstractNumId w:val="14"/>
  </w:num>
  <w:num w:numId="20" w16cid:durableId="11692964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69"/>
    <w:rsid w:val="000344D5"/>
    <w:rsid w:val="001B7045"/>
    <w:rsid w:val="001C7F69"/>
    <w:rsid w:val="002068A1"/>
    <w:rsid w:val="002E04D4"/>
    <w:rsid w:val="00384754"/>
    <w:rsid w:val="003E6F70"/>
    <w:rsid w:val="00437998"/>
    <w:rsid w:val="005207D6"/>
    <w:rsid w:val="00692162"/>
    <w:rsid w:val="006D0802"/>
    <w:rsid w:val="00723EF0"/>
    <w:rsid w:val="00784D25"/>
    <w:rsid w:val="007B4603"/>
    <w:rsid w:val="00845A09"/>
    <w:rsid w:val="009D3453"/>
    <w:rsid w:val="009E4B36"/>
    <w:rsid w:val="00A87156"/>
    <w:rsid w:val="00BC7DB2"/>
    <w:rsid w:val="00C405C9"/>
    <w:rsid w:val="00D2508C"/>
    <w:rsid w:val="00D34681"/>
    <w:rsid w:val="00D5428D"/>
    <w:rsid w:val="00E0716D"/>
    <w:rsid w:val="00ED4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701E"/>
  <w15:chartTrackingRefBased/>
  <w15:docId w15:val="{2ADFDD51-A719-4EF0-8E8E-629A4C5A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F69"/>
    <w:rPr>
      <w:rFonts w:eastAsiaTheme="majorEastAsia" w:cstheme="majorBidi"/>
      <w:color w:val="272727" w:themeColor="text1" w:themeTint="D8"/>
    </w:rPr>
  </w:style>
  <w:style w:type="paragraph" w:styleId="Title">
    <w:name w:val="Title"/>
    <w:basedOn w:val="Normal"/>
    <w:next w:val="Normal"/>
    <w:link w:val="TitleChar"/>
    <w:uiPriority w:val="10"/>
    <w:qFormat/>
    <w:rsid w:val="001C7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F69"/>
    <w:pPr>
      <w:spacing w:before="160"/>
      <w:jc w:val="center"/>
    </w:pPr>
    <w:rPr>
      <w:i/>
      <w:iCs/>
      <w:color w:val="404040" w:themeColor="text1" w:themeTint="BF"/>
    </w:rPr>
  </w:style>
  <w:style w:type="character" w:customStyle="1" w:styleId="QuoteChar">
    <w:name w:val="Quote Char"/>
    <w:basedOn w:val="DefaultParagraphFont"/>
    <w:link w:val="Quote"/>
    <w:uiPriority w:val="29"/>
    <w:rsid w:val="001C7F69"/>
    <w:rPr>
      <w:i/>
      <w:iCs/>
      <w:color w:val="404040" w:themeColor="text1" w:themeTint="BF"/>
    </w:rPr>
  </w:style>
  <w:style w:type="paragraph" w:styleId="ListParagraph">
    <w:name w:val="List Paragraph"/>
    <w:basedOn w:val="Normal"/>
    <w:uiPriority w:val="34"/>
    <w:qFormat/>
    <w:rsid w:val="001C7F69"/>
    <w:pPr>
      <w:ind w:left="720"/>
      <w:contextualSpacing/>
    </w:pPr>
  </w:style>
  <w:style w:type="character" w:styleId="IntenseEmphasis">
    <w:name w:val="Intense Emphasis"/>
    <w:basedOn w:val="DefaultParagraphFont"/>
    <w:uiPriority w:val="21"/>
    <w:qFormat/>
    <w:rsid w:val="001C7F69"/>
    <w:rPr>
      <w:i/>
      <w:iCs/>
      <w:color w:val="0F4761" w:themeColor="accent1" w:themeShade="BF"/>
    </w:rPr>
  </w:style>
  <w:style w:type="paragraph" w:styleId="IntenseQuote">
    <w:name w:val="Intense Quote"/>
    <w:basedOn w:val="Normal"/>
    <w:next w:val="Normal"/>
    <w:link w:val="IntenseQuoteChar"/>
    <w:uiPriority w:val="30"/>
    <w:qFormat/>
    <w:rsid w:val="001C7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F69"/>
    <w:rPr>
      <w:i/>
      <w:iCs/>
      <w:color w:val="0F4761" w:themeColor="accent1" w:themeShade="BF"/>
    </w:rPr>
  </w:style>
  <w:style w:type="character" w:styleId="IntenseReference">
    <w:name w:val="Intense Reference"/>
    <w:basedOn w:val="DefaultParagraphFont"/>
    <w:uiPriority w:val="32"/>
    <w:qFormat/>
    <w:rsid w:val="001C7F69"/>
    <w:rPr>
      <w:b/>
      <w:bCs/>
      <w:smallCaps/>
      <w:color w:val="0F4761" w:themeColor="accent1" w:themeShade="BF"/>
      <w:spacing w:val="5"/>
    </w:rPr>
  </w:style>
  <w:style w:type="paragraph" w:styleId="Footer">
    <w:name w:val="footer"/>
    <w:basedOn w:val="Normal"/>
    <w:link w:val="FooterChar"/>
    <w:uiPriority w:val="99"/>
    <w:unhideWhenUsed/>
    <w:rsid w:val="00384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754"/>
  </w:style>
  <w:style w:type="character" w:styleId="Hyperlink">
    <w:name w:val="Hyperlink"/>
    <w:basedOn w:val="DefaultParagraphFont"/>
    <w:uiPriority w:val="99"/>
    <w:unhideWhenUsed/>
    <w:rsid w:val="00BC7DB2"/>
    <w:rPr>
      <w:color w:val="467886" w:themeColor="hyperlink"/>
      <w:u w:val="single"/>
    </w:rPr>
  </w:style>
  <w:style w:type="character" w:styleId="UnresolvedMention">
    <w:name w:val="Unresolved Mention"/>
    <w:basedOn w:val="DefaultParagraphFont"/>
    <w:uiPriority w:val="99"/>
    <w:semiHidden/>
    <w:unhideWhenUsed/>
    <w:rsid w:val="00BC7DB2"/>
    <w:rPr>
      <w:color w:val="605E5C"/>
      <w:shd w:val="clear" w:color="auto" w:fill="E1DFDD"/>
    </w:rPr>
  </w:style>
  <w:style w:type="paragraph" w:styleId="NormalWeb">
    <w:name w:val="Normal (Web)"/>
    <w:basedOn w:val="Normal"/>
    <w:uiPriority w:val="99"/>
    <w:semiHidden/>
    <w:unhideWhenUsed/>
    <w:rsid w:val="00BC7D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C7DB2"/>
    <w:rPr>
      <w:rFonts w:ascii="Courier New" w:eastAsia="Times New Roman" w:hAnsi="Courier New" w:cs="Courier New"/>
      <w:sz w:val="20"/>
      <w:szCs w:val="20"/>
    </w:rPr>
  </w:style>
  <w:style w:type="character" w:styleId="Strong">
    <w:name w:val="Strong"/>
    <w:basedOn w:val="DefaultParagraphFont"/>
    <w:uiPriority w:val="22"/>
    <w:qFormat/>
    <w:rsid w:val="00BC7D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366833">
      <w:bodyDiv w:val="1"/>
      <w:marLeft w:val="0"/>
      <w:marRight w:val="0"/>
      <w:marTop w:val="0"/>
      <w:marBottom w:val="0"/>
      <w:divBdr>
        <w:top w:val="none" w:sz="0" w:space="0" w:color="auto"/>
        <w:left w:val="none" w:sz="0" w:space="0" w:color="auto"/>
        <w:bottom w:val="none" w:sz="0" w:space="0" w:color="auto"/>
        <w:right w:val="none" w:sz="0" w:space="0" w:color="auto"/>
      </w:divBdr>
      <w:divsChild>
        <w:div w:id="1013872716">
          <w:marLeft w:val="0"/>
          <w:marRight w:val="0"/>
          <w:marTop w:val="0"/>
          <w:marBottom w:val="0"/>
          <w:divBdr>
            <w:top w:val="none" w:sz="0" w:space="0" w:color="auto"/>
            <w:left w:val="none" w:sz="0" w:space="0" w:color="auto"/>
            <w:bottom w:val="none" w:sz="0" w:space="0" w:color="auto"/>
            <w:right w:val="none" w:sz="0" w:space="0" w:color="auto"/>
          </w:divBdr>
          <w:divsChild>
            <w:div w:id="422184855">
              <w:marLeft w:val="0"/>
              <w:marRight w:val="0"/>
              <w:marTop w:val="0"/>
              <w:marBottom w:val="0"/>
              <w:divBdr>
                <w:top w:val="none" w:sz="0" w:space="0" w:color="auto"/>
                <w:left w:val="none" w:sz="0" w:space="0" w:color="auto"/>
                <w:bottom w:val="none" w:sz="0" w:space="0" w:color="auto"/>
                <w:right w:val="none" w:sz="0" w:space="0" w:color="auto"/>
              </w:divBdr>
              <w:divsChild>
                <w:div w:id="323242077">
                  <w:marLeft w:val="0"/>
                  <w:marRight w:val="0"/>
                  <w:marTop w:val="0"/>
                  <w:marBottom w:val="0"/>
                  <w:divBdr>
                    <w:top w:val="none" w:sz="0" w:space="0" w:color="auto"/>
                    <w:left w:val="none" w:sz="0" w:space="0" w:color="auto"/>
                    <w:bottom w:val="none" w:sz="0" w:space="0" w:color="auto"/>
                    <w:right w:val="none" w:sz="0" w:space="0" w:color="auto"/>
                  </w:divBdr>
                </w:div>
                <w:div w:id="1628781573">
                  <w:marLeft w:val="0"/>
                  <w:marRight w:val="0"/>
                  <w:marTop w:val="0"/>
                  <w:marBottom w:val="0"/>
                  <w:divBdr>
                    <w:top w:val="none" w:sz="0" w:space="0" w:color="auto"/>
                    <w:left w:val="none" w:sz="0" w:space="0" w:color="auto"/>
                    <w:bottom w:val="none" w:sz="0" w:space="0" w:color="auto"/>
                    <w:right w:val="none" w:sz="0" w:space="0" w:color="auto"/>
                  </w:divBdr>
                  <w:divsChild>
                    <w:div w:id="1316254133">
                      <w:marLeft w:val="0"/>
                      <w:marRight w:val="0"/>
                      <w:marTop w:val="0"/>
                      <w:marBottom w:val="0"/>
                      <w:divBdr>
                        <w:top w:val="none" w:sz="0" w:space="0" w:color="auto"/>
                        <w:left w:val="none" w:sz="0" w:space="0" w:color="auto"/>
                        <w:bottom w:val="none" w:sz="0" w:space="0" w:color="auto"/>
                        <w:right w:val="none" w:sz="0" w:space="0" w:color="auto"/>
                      </w:divBdr>
                      <w:divsChild>
                        <w:div w:id="4482200">
                          <w:marLeft w:val="0"/>
                          <w:marRight w:val="0"/>
                          <w:marTop w:val="0"/>
                          <w:marBottom w:val="0"/>
                          <w:divBdr>
                            <w:top w:val="none" w:sz="0" w:space="0" w:color="auto"/>
                            <w:left w:val="none" w:sz="0" w:space="0" w:color="auto"/>
                            <w:bottom w:val="none" w:sz="0" w:space="0" w:color="auto"/>
                            <w:right w:val="none" w:sz="0" w:space="0" w:color="auto"/>
                          </w:divBdr>
                          <w:divsChild>
                            <w:div w:id="8194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142903">
          <w:marLeft w:val="0"/>
          <w:marRight w:val="0"/>
          <w:marTop w:val="0"/>
          <w:marBottom w:val="0"/>
          <w:divBdr>
            <w:top w:val="none" w:sz="0" w:space="0" w:color="auto"/>
            <w:left w:val="none" w:sz="0" w:space="0" w:color="auto"/>
            <w:bottom w:val="none" w:sz="0" w:space="0" w:color="auto"/>
            <w:right w:val="none" w:sz="0" w:space="0" w:color="auto"/>
          </w:divBdr>
          <w:divsChild>
            <w:div w:id="1124736979">
              <w:marLeft w:val="0"/>
              <w:marRight w:val="0"/>
              <w:marTop w:val="0"/>
              <w:marBottom w:val="0"/>
              <w:divBdr>
                <w:top w:val="none" w:sz="0" w:space="0" w:color="auto"/>
                <w:left w:val="none" w:sz="0" w:space="0" w:color="auto"/>
                <w:bottom w:val="none" w:sz="0" w:space="0" w:color="auto"/>
                <w:right w:val="none" w:sz="0" w:space="0" w:color="auto"/>
              </w:divBdr>
              <w:divsChild>
                <w:div w:id="297958979">
                  <w:marLeft w:val="0"/>
                  <w:marRight w:val="0"/>
                  <w:marTop w:val="0"/>
                  <w:marBottom w:val="0"/>
                  <w:divBdr>
                    <w:top w:val="none" w:sz="0" w:space="0" w:color="auto"/>
                    <w:left w:val="none" w:sz="0" w:space="0" w:color="auto"/>
                    <w:bottom w:val="none" w:sz="0" w:space="0" w:color="auto"/>
                    <w:right w:val="none" w:sz="0" w:space="0" w:color="auto"/>
                  </w:divBdr>
                </w:div>
                <w:div w:id="571741844">
                  <w:marLeft w:val="0"/>
                  <w:marRight w:val="0"/>
                  <w:marTop w:val="0"/>
                  <w:marBottom w:val="0"/>
                  <w:divBdr>
                    <w:top w:val="none" w:sz="0" w:space="0" w:color="auto"/>
                    <w:left w:val="none" w:sz="0" w:space="0" w:color="auto"/>
                    <w:bottom w:val="none" w:sz="0" w:space="0" w:color="auto"/>
                    <w:right w:val="none" w:sz="0" w:space="0" w:color="auto"/>
                  </w:divBdr>
                  <w:divsChild>
                    <w:div w:id="1896089851">
                      <w:marLeft w:val="0"/>
                      <w:marRight w:val="0"/>
                      <w:marTop w:val="0"/>
                      <w:marBottom w:val="0"/>
                      <w:divBdr>
                        <w:top w:val="none" w:sz="0" w:space="0" w:color="auto"/>
                        <w:left w:val="none" w:sz="0" w:space="0" w:color="auto"/>
                        <w:bottom w:val="none" w:sz="0" w:space="0" w:color="auto"/>
                        <w:right w:val="none" w:sz="0" w:space="0" w:color="auto"/>
                      </w:divBdr>
                      <w:divsChild>
                        <w:div w:id="2050832888">
                          <w:marLeft w:val="0"/>
                          <w:marRight w:val="0"/>
                          <w:marTop w:val="0"/>
                          <w:marBottom w:val="0"/>
                          <w:divBdr>
                            <w:top w:val="none" w:sz="0" w:space="0" w:color="auto"/>
                            <w:left w:val="none" w:sz="0" w:space="0" w:color="auto"/>
                            <w:bottom w:val="none" w:sz="0" w:space="0" w:color="auto"/>
                            <w:right w:val="none" w:sz="0" w:space="0" w:color="auto"/>
                          </w:divBdr>
                          <w:divsChild>
                            <w:div w:id="2009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41080">
          <w:marLeft w:val="0"/>
          <w:marRight w:val="0"/>
          <w:marTop w:val="0"/>
          <w:marBottom w:val="0"/>
          <w:divBdr>
            <w:top w:val="none" w:sz="0" w:space="0" w:color="auto"/>
            <w:left w:val="none" w:sz="0" w:space="0" w:color="auto"/>
            <w:bottom w:val="none" w:sz="0" w:space="0" w:color="auto"/>
            <w:right w:val="none" w:sz="0" w:space="0" w:color="auto"/>
          </w:divBdr>
          <w:divsChild>
            <w:div w:id="313263212">
              <w:marLeft w:val="0"/>
              <w:marRight w:val="0"/>
              <w:marTop w:val="0"/>
              <w:marBottom w:val="0"/>
              <w:divBdr>
                <w:top w:val="none" w:sz="0" w:space="0" w:color="auto"/>
                <w:left w:val="none" w:sz="0" w:space="0" w:color="auto"/>
                <w:bottom w:val="none" w:sz="0" w:space="0" w:color="auto"/>
                <w:right w:val="none" w:sz="0" w:space="0" w:color="auto"/>
              </w:divBdr>
              <w:divsChild>
                <w:div w:id="1360014415">
                  <w:marLeft w:val="0"/>
                  <w:marRight w:val="0"/>
                  <w:marTop w:val="0"/>
                  <w:marBottom w:val="0"/>
                  <w:divBdr>
                    <w:top w:val="none" w:sz="0" w:space="0" w:color="auto"/>
                    <w:left w:val="none" w:sz="0" w:space="0" w:color="auto"/>
                    <w:bottom w:val="none" w:sz="0" w:space="0" w:color="auto"/>
                    <w:right w:val="none" w:sz="0" w:space="0" w:color="auto"/>
                  </w:divBdr>
                </w:div>
                <w:div w:id="113796370">
                  <w:marLeft w:val="0"/>
                  <w:marRight w:val="0"/>
                  <w:marTop w:val="0"/>
                  <w:marBottom w:val="0"/>
                  <w:divBdr>
                    <w:top w:val="none" w:sz="0" w:space="0" w:color="auto"/>
                    <w:left w:val="none" w:sz="0" w:space="0" w:color="auto"/>
                    <w:bottom w:val="none" w:sz="0" w:space="0" w:color="auto"/>
                    <w:right w:val="none" w:sz="0" w:space="0" w:color="auto"/>
                  </w:divBdr>
                  <w:divsChild>
                    <w:div w:id="1935553790">
                      <w:marLeft w:val="0"/>
                      <w:marRight w:val="0"/>
                      <w:marTop w:val="0"/>
                      <w:marBottom w:val="0"/>
                      <w:divBdr>
                        <w:top w:val="none" w:sz="0" w:space="0" w:color="auto"/>
                        <w:left w:val="none" w:sz="0" w:space="0" w:color="auto"/>
                        <w:bottom w:val="none" w:sz="0" w:space="0" w:color="auto"/>
                        <w:right w:val="none" w:sz="0" w:space="0" w:color="auto"/>
                      </w:divBdr>
                      <w:divsChild>
                        <w:div w:id="492765657">
                          <w:marLeft w:val="0"/>
                          <w:marRight w:val="0"/>
                          <w:marTop w:val="0"/>
                          <w:marBottom w:val="0"/>
                          <w:divBdr>
                            <w:top w:val="none" w:sz="0" w:space="0" w:color="auto"/>
                            <w:left w:val="none" w:sz="0" w:space="0" w:color="auto"/>
                            <w:bottom w:val="none" w:sz="0" w:space="0" w:color="auto"/>
                            <w:right w:val="none" w:sz="0" w:space="0" w:color="auto"/>
                          </w:divBdr>
                          <w:divsChild>
                            <w:div w:id="16700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086154">
          <w:marLeft w:val="0"/>
          <w:marRight w:val="0"/>
          <w:marTop w:val="0"/>
          <w:marBottom w:val="0"/>
          <w:divBdr>
            <w:top w:val="none" w:sz="0" w:space="0" w:color="auto"/>
            <w:left w:val="none" w:sz="0" w:space="0" w:color="auto"/>
            <w:bottom w:val="none" w:sz="0" w:space="0" w:color="auto"/>
            <w:right w:val="none" w:sz="0" w:space="0" w:color="auto"/>
          </w:divBdr>
          <w:divsChild>
            <w:div w:id="297033840">
              <w:marLeft w:val="0"/>
              <w:marRight w:val="0"/>
              <w:marTop w:val="0"/>
              <w:marBottom w:val="0"/>
              <w:divBdr>
                <w:top w:val="none" w:sz="0" w:space="0" w:color="auto"/>
                <w:left w:val="none" w:sz="0" w:space="0" w:color="auto"/>
                <w:bottom w:val="none" w:sz="0" w:space="0" w:color="auto"/>
                <w:right w:val="none" w:sz="0" w:space="0" w:color="auto"/>
              </w:divBdr>
              <w:divsChild>
                <w:div w:id="1593466187">
                  <w:marLeft w:val="0"/>
                  <w:marRight w:val="0"/>
                  <w:marTop w:val="0"/>
                  <w:marBottom w:val="0"/>
                  <w:divBdr>
                    <w:top w:val="none" w:sz="0" w:space="0" w:color="auto"/>
                    <w:left w:val="none" w:sz="0" w:space="0" w:color="auto"/>
                    <w:bottom w:val="none" w:sz="0" w:space="0" w:color="auto"/>
                    <w:right w:val="none" w:sz="0" w:space="0" w:color="auto"/>
                  </w:divBdr>
                </w:div>
                <w:div w:id="57636429">
                  <w:marLeft w:val="0"/>
                  <w:marRight w:val="0"/>
                  <w:marTop w:val="0"/>
                  <w:marBottom w:val="0"/>
                  <w:divBdr>
                    <w:top w:val="none" w:sz="0" w:space="0" w:color="auto"/>
                    <w:left w:val="none" w:sz="0" w:space="0" w:color="auto"/>
                    <w:bottom w:val="none" w:sz="0" w:space="0" w:color="auto"/>
                    <w:right w:val="none" w:sz="0" w:space="0" w:color="auto"/>
                  </w:divBdr>
                  <w:divsChild>
                    <w:div w:id="128204494">
                      <w:marLeft w:val="0"/>
                      <w:marRight w:val="0"/>
                      <w:marTop w:val="0"/>
                      <w:marBottom w:val="0"/>
                      <w:divBdr>
                        <w:top w:val="none" w:sz="0" w:space="0" w:color="auto"/>
                        <w:left w:val="none" w:sz="0" w:space="0" w:color="auto"/>
                        <w:bottom w:val="none" w:sz="0" w:space="0" w:color="auto"/>
                        <w:right w:val="none" w:sz="0" w:space="0" w:color="auto"/>
                      </w:divBdr>
                      <w:divsChild>
                        <w:div w:id="1433627185">
                          <w:marLeft w:val="0"/>
                          <w:marRight w:val="0"/>
                          <w:marTop w:val="0"/>
                          <w:marBottom w:val="0"/>
                          <w:divBdr>
                            <w:top w:val="none" w:sz="0" w:space="0" w:color="auto"/>
                            <w:left w:val="none" w:sz="0" w:space="0" w:color="auto"/>
                            <w:bottom w:val="none" w:sz="0" w:space="0" w:color="auto"/>
                            <w:right w:val="none" w:sz="0" w:space="0" w:color="auto"/>
                          </w:divBdr>
                          <w:divsChild>
                            <w:div w:id="6645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95051">
          <w:marLeft w:val="0"/>
          <w:marRight w:val="0"/>
          <w:marTop w:val="0"/>
          <w:marBottom w:val="0"/>
          <w:divBdr>
            <w:top w:val="none" w:sz="0" w:space="0" w:color="auto"/>
            <w:left w:val="none" w:sz="0" w:space="0" w:color="auto"/>
            <w:bottom w:val="none" w:sz="0" w:space="0" w:color="auto"/>
            <w:right w:val="none" w:sz="0" w:space="0" w:color="auto"/>
          </w:divBdr>
          <w:divsChild>
            <w:div w:id="651105817">
              <w:marLeft w:val="0"/>
              <w:marRight w:val="0"/>
              <w:marTop w:val="0"/>
              <w:marBottom w:val="0"/>
              <w:divBdr>
                <w:top w:val="none" w:sz="0" w:space="0" w:color="auto"/>
                <w:left w:val="none" w:sz="0" w:space="0" w:color="auto"/>
                <w:bottom w:val="none" w:sz="0" w:space="0" w:color="auto"/>
                <w:right w:val="none" w:sz="0" w:space="0" w:color="auto"/>
              </w:divBdr>
              <w:divsChild>
                <w:div w:id="496070470">
                  <w:marLeft w:val="0"/>
                  <w:marRight w:val="0"/>
                  <w:marTop w:val="0"/>
                  <w:marBottom w:val="0"/>
                  <w:divBdr>
                    <w:top w:val="none" w:sz="0" w:space="0" w:color="auto"/>
                    <w:left w:val="none" w:sz="0" w:space="0" w:color="auto"/>
                    <w:bottom w:val="none" w:sz="0" w:space="0" w:color="auto"/>
                    <w:right w:val="none" w:sz="0" w:space="0" w:color="auto"/>
                  </w:divBdr>
                </w:div>
                <w:div w:id="1098914288">
                  <w:marLeft w:val="0"/>
                  <w:marRight w:val="0"/>
                  <w:marTop w:val="0"/>
                  <w:marBottom w:val="0"/>
                  <w:divBdr>
                    <w:top w:val="none" w:sz="0" w:space="0" w:color="auto"/>
                    <w:left w:val="none" w:sz="0" w:space="0" w:color="auto"/>
                    <w:bottom w:val="none" w:sz="0" w:space="0" w:color="auto"/>
                    <w:right w:val="none" w:sz="0" w:space="0" w:color="auto"/>
                  </w:divBdr>
                  <w:divsChild>
                    <w:div w:id="863983744">
                      <w:marLeft w:val="0"/>
                      <w:marRight w:val="0"/>
                      <w:marTop w:val="0"/>
                      <w:marBottom w:val="0"/>
                      <w:divBdr>
                        <w:top w:val="none" w:sz="0" w:space="0" w:color="auto"/>
                        <w:left w:val="none" w:sz="0" w:space="0" w:color="auto"/>
                        <w:bottom w:val="none" w:sz="0" w:space="0" w:color="auto"/>
                        <w:right w:val="none" w:sz="0" w:space="0" w:color="auto"/>
                      </w:divBdr>
                      <w:divsChild>
                        <w:div w:id="1925068838">
                          <w:marLeft w:val="0"/>
                          <w:marRight w:val="0"/>
                          <w:marTop w:val="0"/>
                          <w:marBottom w:val="0"/>
                          <w:divBdr>
                            <w:top w:val="none" w:sz="0" w:space="0" w:color="auto"/>
                            <w:left w:val="none" w:sz="0" w:space="0" w:color="auto"/>
                            <w:bottom w:val="none" w:sz="0" w:space="0" w:color="auto"/>
                            <w:right w:val="none" w:sz="0" w:space="0" w:color="auto"/>
                          </w:divBdr>
                          <w:divsChild>
                            <w:div w:id="21024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768685">
          <w:marLeft w:val="0"/>
          <w:marRight w:val="0"/>
          <w:marTop w:val="0"/>
          <w:marBottom w:val="0"/>
          <w:divBdr>
            <w:top w:val="none" w:sz="0" w:space="0" w:color="auto"/>
            <w:left w:val="none" w:sz="0" w:space="0" w:color="auto"/>
            <w:bottom w:val="none" w:sz="0" w:space="0" w:color="auto"/>
            <w:right w:val="none" w:sz="0" w:space="0" w:color="auto"/>
          </w:divBdr>
          <w:divsChild>
            <w:div w:id="647435925">
              <w:marLeft w:val="0"/>
              <w:marRight w:val="0"/>
              <w:marTop w:val="0"/>
              <w:marBottom w:val="0"/>
              <w:divBdr>
                <w:top w:val="none" w:sz="0" w:space="0" w:color="auto"/>
                <w:left w:val="none" w:sz="0" w:space="0" w:color="auto"/>
                <w:bottom w:val="none" w:sz="0" w:space="0" w:color="auto"/>
                <w:right w:val="none" w:sz="0" w:space="0" w:color="auto"/>
              </w:divBdr>
              <w:divsChild>
                <w:div w:id="770855948">
                  <w:marLeft w:val="0"/>
                  <w:marRight w:val="0"/>
                  <w:marTop w:val="0"/>
                  <w:marBottom w:val="0"/>
                  <w:divBdr>
                    <w:top w:val="none" w:sz="0" w:space="0" w:color="auto"/>
                    <w:left w:val="none" w:sz="0" w:space="0" w:color="auto"/>
                    <w:bottom w:val="none" w:sz="0" w:space="0" w:color="auto"/>
                    <w:right w:val="none" w:sz="0" w:space="0" w:color="auto"/>
                  </w:divBdr>
                </w:div>
                <w:div w:id="815336510">
                  <w:marLeft w:val="0"/>
                  <w:marRight w:val="0"/>
                  <w:marTop w:val="0"/>
                  <w:marBottom w:val="0"/>
                  <w:divBdr>
                    <w:top w:val="none" w:sz="0" w:space="0" w:color="auto"/>
                    <w:left w:val="none" w:sz="0" w:space="0" w:color="auto"/>
                    <w:bottom w:val="none" w:sz="0" w:space="0" w:color="auto"/>
                    <w:right w:val="none" w:sz="0" w:space="0" w:color="auto"/>
                  </w:divBdr>
                  <w:divsChild>
                    <w:div w:id="2124835892">
                      <w:marLeft w:val="0"/>
                      <w:marRight w:val="0"/>
                      <w:marTop w:val="0"/>
                      <w:marBottom w:val="0"/>
                      <w:divBdr>
                        <w:top w:val="none" w:sz="0" w:space="0" w:color="auto"/>
                        <w:left w:val="none" w:sz="0" w:space="0" w:color="auto"/>
                        <w:bottom w:val="none" w:sz="0" w:space="0" w:color="auto"/>
                        <w:right w:val="none" w:sz="0" w:space="0" w:color="auto"/>
                      </w:divBdr>
                      <w:divsChild>
                        <w:div w:id="282226679">
                          <w:marLeft w:val="0"/>
                          <w:marRight w:val="0"/>
                          <w:marTop w:val="0"/>
                          <w:marBottom w:val="0"/>
                          <w:divBdr>
                            <w:top w:val="none" w:sz="0" w:space="0" w:color="auto"/>
                            <w:left w:val="none" w:sz="0" w:space="0" w:color="auto"/>
                            <w:bottom w:val="none" w:sz="0" w:space="0" w:color="auto"/>
                            <w:right w:val="none" w:sz="0" w:space="0" w:color="auto"/>
                          </w:divBdr>
                          <w:divsChild>
                            <w:div w:id="16009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641489">
          <w:marLeft w:val="0"/>
          <w:marRight w:val="0"/>
          <w:marTop w:val="0"/>
          <w:marBottom w:val="0"/>
          <w:divBdr>
            <w:top w:val="none" w:sz="0" w:space="0" w:color="auto"/>
            <w:left w:val="none" w:sz="0" w:space="0" w:color="auto"/>
            <w:bottom w:val="none" w:sz="0" w:space="0" w:color="auto"/>
            <w:right w:val="none" w:sz="0" w:space="0" w:color="auto"/>
          </w:divBdr>
          <w:divsChild>
            <w:div w:id="130289810">
              <w:marLeft w:val="0"/>
              <w:marRight w:val="0"/>
              <w:marTop w:val="0"/>
              <w:marBottom w:val="0"/>
              <w:divBdr>
                <w:top w:val="none" w:sz="0" w:space="0" w:color="auto"/>
                <w:left w:val="none" w:sz="0" w:space="0" w:color="auto"/>
                <w:bottom w:val="none" w:sz="0" w:space="0" w:color="auto"/>
                <w:right w:val="none" w:sz="0" w:space="0" w:color="auto"/>
              </w:divBdr>
              <w:divsChild>
                <w:div w:id="2017263725">
                  <w:marLeft w:val="0"/>
                  <w:marRight w:val="0"/>
                  <w:marTop w:val="0"/>
                  <w:marBottom w:val="0"/>
                  <w:divBdr>
                    <w:top w:val="none" w:sz="0" w:space="0" w:color="auto"/>
                    <w:left w:val="none" w:sz="0" w:space="0" w:color="auto"/>
                    <w:bottom w:val="none" w:sz="0" w:space="0" w:color="auto"/>
                    <w:right w:val="none" w:sz="0" w:space="0" w:color="auto"/>
                  </w:divBdr>
                </w:div>
                <w:div w:id="2106724814">
                  <w:marLeft w:val="0"/>
                  <w:marRight w:val="0"/>
                  <w:marTop w:val="0"/>
                  <w:marBottom w:val="0"/>
                  <w:divBdr>
                    <w:top w:val="none" w:sz="0" w:space="0" w:color="auto"/>
                    <w:left w:val="none" w:sz="0" w:space="0" w:color="auto"/>
                    <w:bottom w:val="none" w:sz="0" w:space="0" w:color="auto"/>
                    <w:right w:val="none" w:sz="0" w:space="0" w:color="auto"/>
                  </w:divBdr>
                  <w:divsChild>
                    <w:div w:id="516701432">
                      <w:marLeft w:val="0"/>
                      <w:marRight w:val="0"/>
                      <w:marTop w:val="0"/>
                      <w:marBottom w:val="0"/>
                      <w:divBdr>
                        <w:top w:val="none" w:sz="0" w:space="0" w:color="auto"/>
                        <w:left w:val="none" w:sz="0" w:space="0" w:color="auto"/>
                        <w:bottom w:val="none" w:sz="0" w:space="0" w:color="auto"/>
                        <w:right w:val="none" w:sz="0" w:space="0" w:color="auto"/>
                      </w:divBdr>
                      <w:divsChild>
                        <w:div w:id="274485147">
                          <w:marLeft w:val="0"/>
                          <w:marRight w:val="0"/>
                          <w:marTop w:val="0"/>
                          <w:marBottom w:val="0"/>
                          <w:divBdr>
                            <w:top w:val="none" w:sz="0" w:space="0" w:color="auto"/>
                            <w:left w:val="none" w:sz="0" w:space="0" w:color="auto"/>
                            <w:bottom w:val="none" w:sz="0" w:space="0" w:color="auto"/>
                            <w:right w:val="none" w:sz="0" w:space="0" w:color="auto"/>
                          </w:divBdr>
                          <w:divsChild>
                            <w:div w:id="1784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506278">
          <w:marLeft w:val="0"/>
          <w:marRight w:val="0"/>
          <w:marTop w:val="0"/>
          <w:marBottom w:val="0"/>
          <w:divBdr>
            <w:top w:val="none" w:sz="0" w:space="0" w:color="auto"/>
            <w:left w:val="none" w:sz="0" w:space="0" w:color="auto"/>
            <w:bottom w:val="none" w:sz="0" w:space="0" w:color="auto"/>
            <w:right w:val="none" w:sz="0" w:space="0" w:color="auto"/>
          </w:divBdr>
          <w:divsChild>
            <w:div w:id="396366275">
              <w:marLeft w:val="0"/>
              <w:marRight w:val="0"/>
              <w:marTop w:val="0"/>
              <w:marBottom w:val="0"/>
              <w:divBdr>
                <w:top w:val="none" w:sz="0" w:space="0" w:color="auto"/>
                <w:left w:val="none" w:sz="0" w:space="0" w:color="auto"/>
                <w:bottom w:val="none" w:sz="0" w:space="0" w:color="auto"/>
                <w:right w:val="none" w:sz="0" w:space="0" w:color="auto"/>
              </w:divBdr>
              <w:divsChild>
                <w:div w:id="1787309422">
                  <w:marLeft w:val="0"/>
                  <w:marRight w:val="0"/>
                  <w:marTop w:val="0"/>
                  <w:marBottom w:val="0"/>
                  <w:divBdr>
                    <w:top w:val="none" w:sz="0" w:space="0" w:color="auto"/>
                    <w:left w:val="none" w:sz="0" w:space="0" w:color="auto"/>
                    <w:bottom w:val="none" w:sz="0" w:space="0" w:color="auto"/>
                    <w:right w:val="none" w:sz="0" w:space="0" w:color="auto"/>
                  </w:divBdr>
                </w:div>
                <w:div w:id="593825080">
                  <w:marLeft w:val="0"/>
                  <w:marRight w:val="0"/>
                  <w:marTop w:val="0"/>
                  <w:marBottom w:val="0"/>
                  <w:divBdr>
                    <w:top w:val="none" w:sz="0" w:space="0" w:color="auto"/>
                    <w:left w:val="none" w:sz="0" w:space="0" w:color="auto"/>
                    <w:bottom w:val="none" w:sz="0" w:space="0" w:color="auto"/>
                    <w:right w:val="none" w:sz="0" w:space="0" w:color="auto"/>
                  </w:divBdr>
                  <w:divsChild>
                    <w:div w:id="1470130274">
                      <w:marLeft w:val="0"/>
                      <w:marRight w:val="0"/>
                      <w:marTop w:val="0"/>
                      <w:marBottom w:val="0"/>
                      <w:divBdr>
                        <w:top w:val="none" w:sz="0" w:space="0" w:color="auto"/>
                        <w:left w:val="none" w:sz="0" w:space="0" w:color="auto"/>
                        <w:bottom w:val="none" w:sz="0" w:space="0" w:color="auto"/>
                        <w:right w:val="none" w:sz="0" w:space="0" w:color="auto"/>
                      </w:divBdr>
                      <w:divsChild>
                        <w:div w:id="1055471055">
                          <w:marLeft w:val="0"/>
                          <w:marRight w:val="0"/>
                          <w:marTop w:val="0"/>
                          <w:marBottom w:val="0"/>
                          <w:divBdr>
                            <w:top w:val="none" w:sz="0" w:space="0" w:color="auto"/>
                            <w:left w:val="none" w:sz="0" w:space="0" w:color="auto"/>
                            <w:bottom w:val="none" w:sz="0" w:space="0" w:color="auto"/>
                            <w:right w:val="none" w:sz="0" w:space="0" w:color="auto"/>
                          </w:divBdr>
                          <w:divsChild>
                            <w:div w:id="20350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589083">
          <w:marLeft w:val="0"/>
          <w:marRight w:val="0"/>
          <w:marTop w:val="0"/>
          <w:marBottom w:val="0"/>
          <w:divBdr>
            <w:top w:val="none" w:sz="0" w:space="0" w:color="auto"/>
            <w:left w:val="none" w:sz="0" w:space="0" w:color="auto"/>
            <w:bottom w:val="none" w:sz="0" w:space="0" w:color="auto"/>
            <w:right w:val="none" w:sz="0" w:space="0" w:color="auto"/>
          </w:divBdr>
          <w:divsChild>
            <w:div w:id="552885933">
              <w:marLeft w:val="0"/>
              <w:marRight w:val="0"/>
              <w:marTop w:val="0"/>
              <w:marBottom w:val="0"/>
              <w:divBdr>
                <w:top w:val="none" w:sz="0" w:space="0" w:color="auto"/>
                <w:left w:val="none" w:sz="0" w:space="0" w:color="auto"/>
                <w:bottom w:val="none" w:sz="0" w:space="0" w:color="auto"/>
                <w:right w:val="none" w:sz="0" w:space="0" w:color="auto"/>
              </w:divBdr>
              <w:divsChild>
                <w:div w:id="2061509993">
                  <w:marLeft w:val="0"/>
                  <w:marRight w:val="0"/>
                  <w:marTop w:val="0"/>
                  <w:marBottom w:val="0"/>
                  <w:divBdr>
                    <w:top w:val="none" w:sz="0" w:space="0" w:color="auto"/>
                    <w:left w:val="none" w:sz="0" w:space="0" w:color="auto"/>
                    <w:bottom w:val="none" w:sz="0" w:space="0" w:color="auto"/>
                    <w:right w:val="none" w:sz="0" w:space="0" w:color="auto"/>
                  </w:divBdr>
                </w:div>
                <w:div w:id="1967351863">
                  <w:marLeft w:val="0"/>
                  <w:marRight w:val="0"/>
                  <w:marTop w:val="0"/>
                  <w:marBottom w:val="0"/>
                  <w:divBdr>
                    <w:top w:val="none" w:sz="0" w:space="0" w:color="auto"/>
                    <w:left w:val="none" w:sz="0" w:space="0" w:color="auto"/>
                    <w:bottom w:val="none" w:sz="0" w:space="0" w:color="auto"/>
                    <w:right w:val="none" w:sz="0" w:space="0" w:color="auto"/>
                  </w:divBdr>
                  <w:divsChild>
                    <w:div w:id="567493166">
                      <w:marLeft w:val="0"/>
                      <w:marRight w:val="0"/>
                      <w:marTop w:val="0"/>
                      <w:marBottom w:val="0"/>
                      <w:divBdr>
                        <w:top w:val="none" w:sz="0" w:space="0" w:color="auto"/>
                        <w:left w:val="none" w:sz="0" w:space="0" w:color="auto"/>
                        <w:bottom w:val="none" w:sz="0" w:space="0" w:color="auto"/>
                        <w:right w:val="none" w:sz="0" w:space="0" w:color="auto"/>
                      </w:divBdr>
                      <w:divsChild>
                        <w:div w:id="1218400362">
                          <w:marLeft w:val="0"/>
                          <w:marRight w:val="0"/>
                          <w:marTop w:val="0"/>
                          <w:marBottom w:val="0"/>
                          <w:divBdr>
                            <w:top w:val="none" w:sz="0" w:space="0" w:color="auto"/>
                            <w:left w:val="none" w:sz="0" w:space="0" w:color="auto"/>
                            <w:bottom w:val="none" w:sz="0" w:space="0" w:color="auto"/>
                            <w:right w:val="none" w:sz="0" w:space="0" w:color="auto"/>
                          </w:divBdr>
                          <w:divsChild>
                            <w:div w:id="12294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05369">
          <w:marLeft w:val="0"/>
          <w:marRight w:val="0"/>
          <w:marTop w:val="0"/>
          <w:marBottom w:val="0"/>
          <w:divBdr>
            <w:top w:val="none" w:sz="0" w:space="0" w:color="auto"/>
            <w:left w:val="none" w:sz="0" w:space="0" w:color="auto"/>
            <w:bottom w:val="none" w:sz="0" w:space="0" w:color="auto"/>
            <w:right w:val="none" w:sz="0" w:space="0" w:color="auto"/>
          </w:divBdr>
          <w:divsChild>
            <w:div w:id="1496146645">
              <w:marLeft w:val="0"/>
              <w:marRight w:val="0"/>
              <w:marTop w:val="0"/>
              <w:marBottom w:val="0"/>
              <w:divBdr>
                <w:top w:val="none" w:sz="0" w:space="0" w:color="auto"/>
                <w:left w:val="none" w:sz="0" w:space="0" w:color="auto"/>
                <w:bottom w:val="none" w:sz="0" w:space="0" w:color="auto"/>
                <w:right w:val="none" w:sz="0" w:space="0" w:color="auto"/>
              </w:divBdr>
              <w:divsChild>
                <w:div w:id="197163730">
                  <w:marLeft w:val="0"/>
                  <w:marRight w:val="0"/>
                  <w:marTop w:val="0"/>
                  <w:marBottom w:val="0"/>
                  <w:divBdr>
                    <w:top w:val="none" w:sz="0" w:space="0" w:color="auto"/>
                    <w:left w:val="none" w:sz="0" w:space="0" w:color="auto"/>
                    <w:bottom w:val="none" w:sz="0" w:space="0" w:color="auto"/>
                    <w:right w:val="none" w:sz="0" w:space="0" w:color="auto"/>
                  </w:divBdr>
                </w:div>
                <w:div w:id="2007782391">
                  <w:marLeft w:val="0"/>
                  <w:marRight w:val="0"/>
                  <w:marTop w:val="0"/>
                  <w:marBottom w:val="0"/>
                  <w:divBdr>
                    <w:top w:val="none" w:sz="0" w:space="0" w:color="auto"/>
                    <w:left w:val="none" w:sz="0" w:space="0" w:color="auto"/>
                    <w:bottom w:val="none" w:sz="0" w:space="0" w:color="auto"/>
                    <w:right w:val="none" w:sz="0" w:space="0" w:color="auto"/>
                  </w:divBdr>
                  <w:divsChild>
                    <w:div w:id="965086382">
                      <w:marLeft w:val="0"/>
                      <w:marRight w:val="0"/>
                      <w:marTop w:val="0"/>
                      <w:marBottom w:val="0"/>
                      <w:divBdr>
                        <w:top w:val="none" w:sz="0" w:space="0" w:color="auto"/>
                        <w:left w:val="none" w:sz="0" w:space="0" w:color="auto"/>
                        <w:bottom w:val="none" w:sz="0" w:space="0" w:color="auto"/>
                        <w:right w:val="none" w:sz="0" w:space="0" w:color="auto"/>
                      </w:divBdr>
                      <w:divsChild>
                        <w:div w:id="1284917438">
                          <w:marLeft w:val="0"/>
                          <w:marRight w:val="0"/>
                          <w:marTop w:val="0"/>
                          <w:marBottom w:val="0"/>
                          <w:divBdr>
                            <w:top w:val="none" w:sz="0" w:space="0" w:color="auto"/>
                            <w:left w:val="none" w:sz="0" w:space="0" w:color="auto"/>
                            <w:bottom w:val="none" w:sz="0" w:space="0" w:color="auto"/>
                            <w:right w:val="none" w:sz="0" w:space="0" w:color="auto"/>
                          </w:divBdr>
                          <w:divsChild>
                            <w:div w:id="17596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672013">
          <w:marLeft w:val="0"/>
          <w:marRight w:val="0"/>
          <w:marTop w:val="0"/>
          <w:marBottom w:val="0"/>
          <w:divBdr>
            <w:top w:val="none" w:sz="0" w:space="0" w:color="auto"/>
            <w:left w:val="none" w:sz="0" w:space="0" w:color="auto"/>
            <w:bottom w:val="none" w:sz="0" w:space="0" w:color="auto"/>
            <w:right w:val="none" w:sz="0" w:space="0" w:color="auto"/>
          </w:divBdr>
          <w:divsChild>
            <w:div w:id="167595670">
              <w:marLeft w:val="0"/>
              <w:marRight w:val="0"/>
              <w:marTop w:val="0"/>
              <w:marBottom w:val="0"/>
              <w:divBdr>
                <w:top w:val="none" w:sz="0" w:space="0" w:color="auto"/>
                <w:left w:val="none" w:sz="0" w:space="0" w:color="auto"/>
                <w:bottom w:val="none" w:sz="0" w:space="0" w:color="auto"/>
                <w:right w:val="none" w:sz="0" w:space="0" w:color="auto"/>
              </w:divBdr>
              <w:divsChild>
                <w:div w:id="746268313">
                  <w:marLeft w:val="0"/>
                  <w:marRight w:val="0"/>
                  <w:marTop w:val="0"/>
                  <w:marBottom w:val="0"/>
                  <w:divBdr>
                    <w:top w:val="none" w:sz="0" w:space="0" w:color="auto"/>
                    <w:left w:val="none" w:sz="0" w:space="0" w:color="auto"/>
                    <w:bottom w:val="none" w:sz="0" w:space="0" w:color="auto"/>
                    <w:right w:val="none" w:sz="0" w:space="0" w:color="auto"/>
                  </w:divBdr>
                </w:div>
                <w:div w:id="1524051901">
                  <w:marLeft w:val="0"/>
                  <w:marRight w:val="0"/>
                  <w:marTop w:val="0"/>
                  <w:marBottom w:val="0"/>
                  <w:divBdr>
                    <w:top w:val="none" w:sz="0" w:space="0" w:color="auto"/>
                    <w:left w:val="none" w:sz="0" w:space="0" w:color="auto"/>
                    <w:bottom w:val="none" w:sz="0" w:space="0" w:color="auto"/>
                    <w:right w:val="none" w:sz="0" w:space="0" w:color="auto"/>
                  </w:divBdr>
                  <w:divsChild>
                    <w:div w:id="453183654">
                      <w:marLeft w:val="0"/>
                      <w:marRight w:val="0"/>
                      <w:marTop w:val="0"/>
                      <w:marBottom w:val="0"/>
                      <w:divBdr>
                        <w:top w:val="none" w:sz="0" w:space="0" w:color="auto"/>
                        <w:left w:val="none" w:sz="0" w:space="0" w:color="auto"/>
                        <w:bottom w:val="none" w:sz="0" w:space="0" w:color="auto"/>
                        <w:right w:val="none" w:sz="0" w:space="0" w:color="auto"/>
                      </w:divBdr>
                      <w:divsChild>
                        <w:div w:id="788357651">
                          <w:marLeft w:val="0"/>
                          <w:marRight w:val="0"/>
                          <w:marTop w:val="0"/>
                          <w:marBottom w:val="0"/>
                          <w:divBdr>
                            <w:top w:val="none" w:sz="0" w:space="0" w:color="auto"/>
                            <w:left w:val="none" w:sz="0" w:space="0" w:color="auto"/>
                            <w:bottom w:val="none" w:sz="0" w:space="0" w:color="auto"/>
                            <w:right w:val="none" w:sz="0" w:space="0" w:color="auto"/>
                          </w:divBdr>
                          <w:divsChild>
                            <w:div w:id="14308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450918">
      <w:bodyDiv w:val="1"/>
      <w:marLeft w:val="0"/>
      <w:marRight w:val="0"/>
      <w:marTop w:val="0"/>
      <w:marBottom w:val="0"/>
      <w:divBdr>
        <w:top w:val="none" w:sz="0" w:space="0" w:color="auto"/>
        <w:left w:val="none" w:sz="0" w:space="0" w:color="auto"/>
        <w:bottom w:val="none" w:sz="0" w:space="0" w:color="auto"/>
        <w:right w:val="none" w:sz="0" w:space="0" w:color="auto"/>
      </w:divBdr>
    </w:div>
    <w:div w:id="1473985636">
      <w:bodyDiv w:val="1"/>
      <w:marLeft w:val="0"/>
      <w:marRight w:val="0"/>
      <w:marTop w:val="0"/>
      <w:marBottom w:val="0"/>
      <w:divBdr>
        <w:top w:val="none" w:sz="0" w:space="0" w:color="auto"/>
        <w:left w:val="none" w:sz="0" w:space="0" w:color="auto"/>
        <w:bottom w:val="none" w:sz="0" w:space="0" w:color="auto"/>
        <w:right w:val="none" w:sz="0" w:space="0" w:color="auto"/>
      </w:divBdr>
    </w:div>
    <w:div w:id="150328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828</Words>
  <Characters>4722</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MTN Code Repository Best Practices and Branching Strategy </vt:lpstr>
      <vt:lpstr>    Rules on Enhancing Code Quality and Security on GitHub Repositories</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UGOWE</dc:creator>
  <cp:keywords/>
  <dc:description/>
  <cp:lastModifiedBy>David Ugowe</cp:lastModifiedBy>
  <cp:revision>6</cp:revision>
  <dcterms:created xsi:type="dcterms:W3CDTF">2024-08-05T00:00:00Z</dcterms:created>
  <dcterms:modified xsi:type="dcterms:W3CDTF">2024-08-05T00:21:00Z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5e2e9c88,72f7c943,1f16593b</vt:lpwstr>
  </property>
  <property fmtid="{D5CDD505-2E9C-101B-9397-08002B2CF9AE}" pid="3" name="ClassificationContentMarkingFooterFontProps">
    <vt:lpwstr>#000000,8,Calibri</vt:lpwstr>
  </property>
  <property fmtid="{D5CDD505-2E9C-101B-9397-08002B2CF9AE}" pid="4" name="ClassificationContentMarkingFooterText">
    <vt:lpwstr>Sensitivity: MTN Group - Internal</vt:lpwstr>
  </property>
  <property fmtid="{D5CDD505-2E9C-101B-9397-08002B2CF9AE}" pid="5" name="MSIP_Label_34ed600f-8faa-4fc6-83f6-65766e528114_Enabled">
    <vt:lpwstr>true</vt:lpwstr>
  </property>
  <property fmtid="{D5CDD505-2E9C-101B-9397-08002B2CF9AE}" pid="6" name="MSIP_Label_34ed600f-8faa-4fc6-83f6-65766e528114_SetDate">
    <vt:lpwstr>2024-07-25T11:39:33Z</vt:lpwstr>
  </property>
  <property fmtid="{D5CDD505-2E9C-101B-9397-08002B2CF9AE}" pid="7" name="MSIP_Label_34ed600f-8faa-4fc6-83f6-65766e528114_Method">
    <vt:lpwstr>Privileged</vt:lpwstr>
  </property>
  <property fmtid="{D5CDD505-2E9C-101B-9397-08002B2CF9AE}" pid="8" name="MSIP_Label_34ed600f-8faa-4fc6-83f6-65766e528114_Name">
    <vt:lpwstr>MTN Group - Internal</vt:lpwstr>
  </property>
  <property fmtid="{D5CDD505-2E9C-101B-9397-08002B2CF9AE}" pid="9" name="MSIP_Label_34ed600f-8faa-4fc6-83f6-65766e528114_SiteId">
    <vt:lpwstr>c9b9cb50-3644-4db4-a267-fa84df2f4ceb</vt:lpwstr>
  </property>
  <property fmtid="{D5CDD505-2E9C-101B-9397-08002B2CF9AE}" pid="10" name="MSIP_Label_34ed600f-8faa-4fc6-83f6-65766e528114_ActionId">
    <vt:lpwstr>87559c9c-71f0-42b4-b52a-2c827a2f6544</vt:lpwstr>
  </property>
  <property fmtid="{D5CDD505-2E9C-101B-9397-08002B2CF9AE}" pid="11" name="MSIP_Label_34ed600f-8faa-4fc6-83f6-65766e528114_ContentBits">
    <vt:lpwstr>2</vt:lpwstr>
  </property>
</Properties>
</file>