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5B61" w14:textId="052A45BC" w:rsidR="002D2F73" w:rsidRDefault="00837449">
      <w:pPr>
        <w:spacing w:before="120" w:after="120"/>
        <w:ind w:firstLine="420"/>
      </w:pPr>
      <w:r>
        <w:rPr>
          <w:rFonts w:hint="eastAsia"/>
        </w:rPr>
        <w:t>μ</w:t>
      </w:r>
      <w:r>
        <w:rPr>
          <w:rFonts w:hint="eastAsia"/>
        </w:rPr>
        <w:t>AFL</w:t>
      </w:r>
    </w:p>
    <w:p w14:paraId="7027788C" w14:textId="77777777" w:rsidR="00837449" w:rsidRPr="00837449" w:rsidRDefault="00837449" w:rsidP="00837449">
      <w:pPr>
        <w:spacing w:before="120" w:after="120"/>
        <w:ind w:firstLine="420"/>
      </w:pPr>
      <w:r w:rsidRPr="00837449">
        <w:rPr>
          <w:rFonts w:hint="eastAsia"/>
        </w:rPr>
        <w:t>提出μ</w:t>
      </w:r>
      <w:r w:rsidRPr="00837449">
        <w:rPr>
          <w:rFonts w:hint="eastAsia"/>
        </w:rPr>
        <w:t>AFL</w:t>
      </w:r>
      <w:r w:rsidRPr="00837449">
        <w:rPr>
          <w:rFonts w:hint="eastAsia"/>
        </w:rPr>
        <w:t>——一种</w:t>
      </w:r>
      <w:r w:rsidRPr="00837449">
        <w:rPr>
          <w:rFonts w:hint="eastAsia"/>
        </w:rPr>
        <w:t>fuzz</w:t>
      </w:r>
      <w:r w:rsidRPr="00837449">
        <w:rPr>
          <w:rFonts w:hint="eastAsia"/>
        </w:rPr>
        <w:t>微控制器固件的硬件范围内的方法</w:t>
      </w:r>
      <w:r w:rsidRPr="00837449">
        <w:rPr>
          <w:rFonts w:hint="eastAsia"/>
        </w:rPr>
        <w:t>,</w:t>
      </w:r>
      <w:r w:rsidRPr="00837449">
        <w:rPr>
          <w:rFonts w:hint="eastAsia"/>
        </w:rPr>
        <w:t>它利用现有嵌入式系统开发中的调试工具来构建一个兼容</w:t>
      </w:r>
      <w:r w:rsidRPr="00837449">
        <w:rPr>
          <w:rFonts w:hint="eastAsia"/>
        </w:rPr>
        <w:t>AFL</w:t>
      </w:r>
      <w:r w:rsidRPr="00837449">
        <w:rPr>
          <w:rFonts w:hint="eastAsia"/>
        </w:rPr>
        <w:t>的</w:t>
      </w:r>
      <w:proofErr w:type="spellStart"/>
      <w:r w:rsidRPr="00837449">
        <w:rPr>
          <w:rFonts w:hint="eastAsia"/>
        </w:rPr>
        <w:t>fuizzng</w:t>
      </w:r>
      <w:proofErr w:type="spellEnd"/>
      <w:r w:rsidRPr="00837449">
        <w:rPr>
          <w:rFonts w:hint="eastAsia"/>
        </w:rPr>
        <w:t>框架。</w:t>
      </w:r>
    </w:p>
    <w:p w14:paraId="58B97BB7" w14:textId="77777777" w:rsidR="00837449" w:rsidRPr="00837449" w:rsidRDefault="00837449" w:rsidP="00837449">
      <w:pPr>
        <w:spacing w:before="120" w:after="120"/>
        <w:ind w:firstLineChars="0"/>
      </w:pPr>
      <w:r w:rsidRPr="00837449">
        <w:rPr>
          <w:rFonts w:hint="eastAsia"/>
        </w:rPr>
        <w:t>提出使用</w:t>
      </w:r>
      <w:r w:rsidRPr="00837449">
        <w:rPr>
          <w:rFonts w:hint="eastAsia"/>
        </w:rPr>
        <w:t>ARM ETM</w:t>
      </w:r>
      <w:r w:rsidRPr="00837449">
        <w:rPr>
          <w:rFonts w:hint="eastAsia"/>
        </w:rPr>
        <w:t>做非入侵式的反馈收集，</w:t>
      </w:r>
    </w:p>
    <w:p w14:paraId="162865A7" w14:textId="3CD499C0" w:rsidR="00837449" w:rsidRDefault="00837449" w:rsidP="00837449">
      <w:pPr>
        <w:spacing w:before="120" w:after="120"/>
        <w:ind w:firstLineChars="0"/>
      </w:pPr>
      <w:r w:rsidRPr="00837449">
        <w:rPr>
          <w:rFonts w:hint="eastAsia"/>
        </w:rPr>
        <w:t>为了提高效果，μ</w:t>
      </w:r>
      <w:r w:rsidRPr="00837449">
        <w:rPr>
          <w:rFonts w:hint="eastAsia"/>
        </w:rPr>
        <w:t>AFL</w:t>
      </w:r>
      <w:r w:rsidRPr="00837449">
        <w:rPr>
          <w:rFonts w:hint="eastAsia"/>
        </w:rPr>
        <w:t>采用</w:t>
      </w:r>
      <w:r w:rsidRPr="00837449">
        <w:rPr>
          <w:rFonts w:hint="eastAsia"/>
        </w:rPr>
        <w:t>LCSAJ</w:t>
      </w:r>
      <w:r w:rsidRPr="00837449">
        <w:rPr>
          <w:rFonts w:hint="eastAsia"/>
        </w:rPr>
        <w:t>（线性代码序列和跳转）分析来直接处理原始</w:t>
      </w:r>
      <w:r w:rsidRPr="00837449">
        <w:rPr>
          <w:rFonts w:hint="eastAsia"/>
        </w:rPr>
        <w:t>ETM</w:t>
      </w:r>
      <w:r w:rsidRPr="00837449">
        <w:rPr>
          <w:rFonts w:hint="eastAsia"/>
        </w:rPr>
        <w:t>数据而不需要花费高额的反编译</w:t>
      </w:r>
      <w:r>
        <w:rPr>
          <w:rFonts w:hint="eastAsia"/>
        </w:rPr>
        <w:t>。</w:t>
      </w:r>
      <w:r w:rsidRPr="00837449">
        <w:rPr>
          <w:rFonts w:hint="eastAsia"/>
        </w:rPr>
        <w:t>实现并评估了原型系统在两种主流</w:t>
      </w:r>
      <w:r w:rsidRPr="00837449">
        <w:rPr>
          <w:rFonts w:hint="eastAsia"/>
        </w:rPr>
        <w:t>MCU</w:t>
      </w:r>
      <w:r w:rsidRPr="00837449">
        <w:rPr>
          <w:rFonts w:hint="eastAsia"/>
        </w:rPr>
        <w:t>的</w:t>
      </w:r>
      <w:r w:rsidRPr="00837449">
        <w:rPr>
          <w:rFonts w:hint="eastAsia"/>
        </w:rPr>
        <w:t>SDK</w:t>
      </w:r>
      <w:r w:rsidRPr="00837449">
        <w:rPr>
          <w:rFonts w:hint="eastAsia"/>
        </w:rPr>
        <w:t>。将一个</w:t>
      </w:r>
      <w:r w:rsidRPr="00837449">
        <w:rPr>
          <w:rFonts w:hint="eastAsia"/>
        </w:rPr>
        <w:t>UBS</w:t>
      </w:r>
      <w:r w:rsidRPr="00837449">
        <w:rPr>
          <w:rFonts w:hint="eastAsia"/>
        </w:rPr>
        <w:t>驱动的作为</w:t>
      </w:r>
      <w:r w:rsidRPr="00837449">
        <w:rPr>
          <w:rFonts w:hint="eastAsia"/>
        </w:rPr>
        <w:t>case study</w:t>
      </w:r>
      <w:r w:rsidRPr="00837449">
        <w:rPr>
          <w:rFonts w:hint="eastAsia"/>
        </w:rPr>
        <w:t>来展示他们的原型系统可以</w:t>
      </w:r>
      <w:r w:rsidRPr="00837449">
        <w:rPr>
          <w:rFonts w:hint="eastAsia"/>
        </w:rPr>
        <w:t>fuzz</w:t>
      </w:r>
      <w:r w:rsidRPr="00837449">
        <w:rPr>
          <w:rFonts w:hint="eastAsia"/>
        </w:rPr>
        <w:t>真实世界的驱动代码。帮助他们发现</w:t>
      </w:r>
      <w:r w:rsidRPr="00837449">
        <w:rPr>
          <w:rFonts w:hint="eastAsia"/>
        </w:rPr>
        <w:t>13</w:t>
      </w:r>
      <w:r w:rsidRPr="00837449">
        <w:rPr>
          <w:rFonts w:hint="eastAsia"/>
        </w:rPr>
        <w:t>个未知</w:t>
      </w:r>
      <w:r w:rsidRPr="00837449">
        <w:rPr>
          <w:rFonts w:hint="eastAsia"/>
        </w:rPr>
        <w:t>bug</w:t>
      </w:r>
      <w:r w:rsidRPr="00837449">
        <w:rPr>
          <w:rFonts w:hint="eastAsia"/>
        </w:rPr>
        <w:t>和</w:t>
      </w:r>
      <w:r w:rsidRPr="00837449">
        <w:rPr>
          <w:rFonts w:hint="eastAsia"/>
        </w:rPr>
        <w:t>8</w:t>
      </w:r>
      <w:r w:rsidRPr="00837449">
        <w:rPr>
          <w:rFonts w:hint="eastAsia"/>
        </w:rPr>
        <w:t>个</w:t>
      </w:r>
      <w:r w:rsidRPr="00837449">
        <w:rPr>
          <w:rFonts w:hint="eastAsia"/>
        </w:rPr>
        <w:t>CVE</w:t>
      </w:r>
      <w:r w:rsidRPr="00837449">
        <w:rPr>
          <w:rFonts w:hint="eastAsia"/>
        </w:rPr>
        <w:t>。</w:t>
      </w:r>
    </w:p>
    <w:p w14:paraId="431B35A3" w14:textId="05E594B8" w:rsidR="00837449" w:rsidRDefault="00837449" w:rsidP="00837449">
      <w:pPr>
        <w:spacing w:before="120" w:after="120"/>
        <w:ind w:firstLineChars="0"/>
      </w:pPr>
    </w:p>
    <w:p w14:paraId="327D4D72" w14:textId="77777777" w:rsidR="00837449" w:rsidRPr="00837449" w:rsidRDefault="00837449" w:rsidP="00837449">
      <w:pPr>
        <w:numPr>
          <w:ilvl w:val="0"/>
          <w:numId w:val="3"/>
        </w:numPr>
        <w:spacing w:before="120" w:after="120"/>
        <w:ind w:firstLineChars="0"/>
      </w:pPr>
      <w:r w:rsidRPr="00837449">
        <w:rPr>
          <w:rFonts w:hint="eastAsia"/>
        </w:rPr>
        <w:t>主机将测试用例通过调试狗发送到目标板子的预留内存</w:t>
      </w:r>
    </w:p>
    <w:p w14:paraId="0C10E82F" w14:textId="77777777" w:rsidR="00837449" w:rsidRPr="00837449" w:rsidRDefault="00837449" w:rsidP="00837449">
      <w:pPr>
        <w:numPr>
          <w:ilvl w:val="0"/>
          <w:numId w:val="3"/>
        </w:numPr>
        <w:spacing w:before="120" w:after="120"/>
        <w:ind w:firstLineChars="0"/>
      </w:pPr>
      <w:r w:rsidRPr="00837449">
        <w:rPr>
          <w:rFonts w:hint="eastAsia"/>
        </w:rPr>
        <w:t>通知目标板子开始执行</w:t>
      </w:r>
    </w:p>
    <w:p w14:paraId="7FA7F769" w14:textId="77777777" w:rsidR="00837449" w:rsidRPr="00837449" w:rsidRDefault="00837449" w:rsidP="00837449">
      <w:pPr>
        <w:numPr>
          <w:ilvl w:val="0"/>
          <w:numId w:val="3"/>
        </w:numPr>
        <w:spacing w:before="120" w:after="120"/>
        <w:ind w:firstLineChars="0"/>
      </w:pPr>
      <w:r w:rsidRPr="00837449">
        <w:rPr>
          <w:rFonts w:hint="eastAsia"/>
        </w:rPr>
        <w:t>当目标固件达到第一次使用</w:t>
      </w:r>
      <w:r w:rsidRPr="00837449">
        <w:t>testcase</w:t>
      </w:r>
      <w:r w:rsidRPr="00837449">
        <w:rPr>
          <w:rFonts w:hint="eastAsia"/>
        </w:rPr>
        <w:t>的指令位置，主机就会发送命令来激活</w:t>
      </w:r>
      <w:r w:rsidRPr="00837449">
        <w:t>ETM</w:t>
      </w:r>
      <w:r w:rsidRPr="00837449">
        <w:rPr>
          <w:rFonts w:hint="eastAsia"/>
        </w:rPr>
        <w:t>功能</w:t>
      </w:r>
    </w:p>
    <w:p w14:paraId="69CB7B04" w14:textId="77777777" w:rsidR="00837449" w:rsidRPr="00837449" w:rsidRDefault="00837449" w:rsidP="00837449">
      <w:pPr>
        <w:numPr>
          <w:ilvl w:val="0"/>
          <w:numId w:val="3"/>
        </w:numPr>
        <w:spacing w:before="120" w:after="120"/>
        <w:ind w:firstLineChars="0"/>
      </w:pPr>
      <w:r w:rsidRPr="00837449">
        <w:rPr>
          <w:rFonts w:hint="eastAsia"/>
        </w:rPr>
        <w:t>当固件执行时，生成的</w:t>
      </w:r>
      <w:r w:rsidRPr="00837449">
        <w:t>Trace</w:t>
      </w:r>
      <w:r w:rsidRPr="00837449">
        <w:rPr>
          <w:rFonts w:hint="eastAsia"/>
        </w:rPr>
        <w:t>通过调试狗同步发送到主机</w:t>
      </w:r>
    </w:p>
    <w:p w14:paraId="3E3B3CAB" w14:textId="77777777" w:rsidR="00837449" w:rsidRPr="00837449" w:rsidRDefault="00837449" w:rsidP="00837449">
      <w:pPr>
        <w:numPr>
          <w:ilvl w:val="0"/>
          <w:numId w:val="3"/>
        </w:numPr>
        <w:spacing w:before="120" w:after="120"/>
        <w:ind w:firstLineChars="0"/>
      </w:pPr>
      <w:r w:rsidRPr="00837449">
        <w:rPr>
          <w:rFonts w:hint="eastAsia"/>
        </w:rPr>
        <w:t>在完成一轮执行后，主机再发送一条命令关闭</w:t>
      </w:r>
      <w:r w:rsidRPr="00837449">
        <w:t>ETM</w:t>
      </w:r>
    </w:p>
    <w:p w14:paraId="01933B66" w14:textId="77777777" w:rsidR="00837449" w:rsidRPr="00837449" w:rsidRDefault="00837449" w:rsidP="00837449">
      <w:pPr>
        <w:numPr>
          <w:ilvl w:val="0"/>
          <w:numId w:val="3"/>
        </w:numPr>
        <w:spacing w:before="120" w:after="120"/>
        <w:ind w:firstLineChars="0"/>
      </w:pPr>
      <w:r w:rsidRPr="00837449">
        <w:rPr>
          <w:rFonts w:hint="eastAsia"/>
        </w:rPr>
        <w:t>将使用收集到的跟踪信息重建</w:t>
      </w:r>
      <w:proofErr w:type="spellStart"/>
      <w:r w:rsidRPr="00837449">
        <w:t>Tracce</w:t>
      </w:r>
      <w:proofErr w:type="spellEnd"/>
      <w:r w:rsidRPr="00837449">
        <w:rPr>
          <w:rFonts w:hint="eastAsia"/>
        </w:rPr>
        <w:t>。</w:t>
      </w:r>
    </w:p>
    <w:p w14:paraId="085A7247" w14:textId="77777777" w:rsidR="00837449" w:rsidRPr="00837449" w:rsidRDefault="00837449" w:rsidP="00837449">
      <w:pPr>
        <w:numPr>
          <w:ilvl w:val="0"/>
          <w:numId w:val="3"/>
        </w:numPr>
        <w:spacing w:before="120" w:after="120"/>
        <w:ind w:firstLineChars="0"/>
      </w:pPr>
      <w:r w:rsidRPr="00837449">
        <w:rPr>
          <w:rFonts w:hint="eastAsia"/>
        </w:rPr>
        <w:t>最终的结果被映射到位图中，以确定是否发现了新的路径，并按照</w:t>
      </w:r>
      <w:r w:rsidRPr="00837449">
        <w:t>AFL</w:t>
      </w:r>
      <w:r w:rsidRPr="00837449">
        <w:rPr>
          <w:rFonts w:hint="eastAsia"/>
        </w:rPr>
        <w:t>的相同遗传算法指导新测试用例的生成</w:t>
      </w:r>
    </w:p>
    <w:p w14:paraId="53871CE7" w14:textId="77777777" w:rsidR="00837449" w:rsidRPr="00837449" w:rsidRDefault="00837449" w:rsidP="00837449">
      <w:pPr>
        <w:spacing w:before="120" w:after="120"/>
        <w:ind w:firstLineChars="0"/>
        <w:rPr>
          <w:rFonts w:hint="eastAsia"/>
        </w:rPr>
      </w:pPr>
    </w:p>
    <w:p w14:paraId="41C1F3D8" w14:textId="18A08271" w:rsidR="00837449" w:rsidRDefault="00837449" w:rsidP="00837449">
      <w:pPr>
        <w:spacing w:before="120" w:after="120"/>
        <w:ind w:firstLineChars="0" w:firstLine="0"/>
      </w:pPr>
      <w:r w:rsidRPr="00837449">
        <w:drawing>
          <wp:inline distT="0" distB="0" distL="0" distR="0" wp14:anchorId="60B8D7CE" wp14:editId="52C5A9AA">
            <wp:extent cx="5943600" cy="2286000"/>
            <wp:effectExtent l="0" t="0" r="0" b="0"/>
            <wp:docPr id="38" name="图片 37">
              <a:extLst xmlns:a="http://schemas.openxmlformats.org/drawingml/2006/main">
                <a:ext uri="{FF2B5EF4-FFF2-40B4-BE49-F238E27FC236}">
                  <a16:creationId xmlns:a16="http://schemas.microsoft.com/office/drawing/2014/main" id="{199A8239-9A53-451C-A0CB-8F0E16D61C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7">
                      <a:extLst>
                        <a:ext uri="{FF2B5EF4-FFF2-40B4-BE49-F238E27FC236}">
                          <a16:creationId xmlns:a16="http://schemas.microsoft.com/office/drawing/2014/main" id="{199A8239-9A53-451C-A0CB-8F0E16D61C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5CA"/>
    <w:multiLevelType w:val="hybridMultilevel"/>
    <w:tmpl w:val="AEF0CA5C"/>
    <w:lvl w:ilvl="0" w:tplc="B5FCF6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802B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4E9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9237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C0B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C24F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E042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28D0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BCC8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F03EE"/>
    <w:multiLevelType w:val="hybridMultilevel"/>
    <w:tmpl w:val="F1D2C5CE"/>
    <w:lvl w:ilvl="0" w:tplc="2D325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F601A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28C3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2CB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381F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4EB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C279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044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920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2B92C24"/>
    <w:multiLevelType w:val="hybridMultilevel"/>
    <w:tmpl w:val="4E3EF45A"/>
    <w:lvl w:ilvl="0" w:tplc="CAFCD5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9637A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BA4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384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65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E8D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D2F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546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547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449"/>
    <w:rsid w:val="00074329"/>
    <w:rsid w:val="00837449"/>
    <w:rsid w:val="00C82B37"/>
    <w:rsid w:val="00E46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E821"/>
  <w15:chartTrackingRefBased/>
  <w15:docId w15:val="{44E95D4A-2A7C-4A68-8DDF-747006FB3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6A82"/>
    <w:pPr>
      <w:widowControl w:val="0"/>
      <w:spacing w:beforeLines="50" w:before="50" w:afterLines="50" w:after="50" w:line="360" w:lineRule="auto"/>
      <w:ind w:firstLineChars="200" w:firstLine="200"/>
    </w:pPr>
    <w:rPr>
      <w:rFonts w:ascii="Calibri" w:hAnsi="Calibri"/>
      <w:sz w:val="21"/>
    </w:rPr>
  </w:style>
  <w:style w:type="paragraph" w:styleId="1">
    <w:name w:val="heading 1"/>
    <w:basedOn w:val="a"/>
    <w:next w:val="a"/>
    <w:link w:val="10"/>
    <w:qFormat/>
    <w:rsid w:val="00E46A82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E46A82"/>
    <w:pPr>
      <w:keepNext/>
      <w:keepLines/>
      <w:spacing w:beforeLines="100" w:before="100" w:afterLines="100" w:after="100"/>
      <w:ind w:firstLine="1060"/>
      <w:outlineLvl w:val="1"/>
    </w:pPr>
    <w:rPr>
      <w:rFonts w:ascii="等线 Light" w:eastAsia="微软雅黑" w:hAnsi="等线 Light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nhideWhenUsed/>
    <w:qFormat/>
    <w:rsid w:val="00E46A82"/>
    <w:pPr>
      <w:keepNext/>
      <w:keepLines/>
      <w:spacing w:before="260" w:after="260" w:line="413" w:lineRule="auto"/>
      <w:outlineLvl w:val="2"/>
    </w:pPr>
    <w:rPr>
      <w:rFonts w:eastAsia="微软雅黑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rsid w:val="00E46A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rsid w:val="00E46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rsid w:val="00E46A82"/>
    <w:rPr>
      <w:rFonts w:ascii="Calibri" w:eastAsia="宋体" w:hAnsi="Calibri"/>
      <w:b/>
      <w:kern w:val="44"/>
      <w:sz w:val="44"/>
    </w:rPr>
  </w:style>
  <w:style w:type="character" w:customStyle="1" w:styleId="20">
    <w:name w:val="标题 2 字符"/>
    <w:basedOn w:val="a0"/>
    <w:link w:val="2"/>
    <w:rsid w:val="00E46A82"/>
    <w:rPr>
      <w:rFonts w:ascii="等线 Light" w:eastAsia="微软雅黑" w:hAnsi="等线 Light"/>
      <w:b/>
      <w:color w:val="000000" w:themeColor="text1"/>
      <w:sz w:val="28"/>
      <w:szCs w:val="26"/>
    </w:rPr>
  </w:style>
  <w:style w:type="character" w:customStyle="1" w:styleId="30">
    <w:name w:val="标题 3 字符"/>
    <w:link w:val="3"/>
    <w:qFormat/>
    <w:rsid w:val="00E46A82"/>
    <w:rPr>
      <w:rFonts w:ascii="Calibri" w:eastAsia="微软雅黑" w:hAnsi="Calibri"/>
      <w:sz w:val="24"/>
    </w:rPr>
  </w:style>
  <w:style w:type="paragraph" w:styleId="a5">
    <w:name w:val="List Paragraph"/>
    <w:basedOn w:val="a"/>
    <w:uiPriority w:val="99"/>
    <w:unhideWhenUsed/>
    <w:qFormat/>
    <w:rsid w:val="00E46A82"/>
    <w:pPr>
      <w:ind w:firstLine="420"/>
    </w:pPr>
  </w:style>
  <w:style w:type="paragraph" w:styleId="a6">
    <w:name w:val="Balloon Text"/>
    <w:basedOn w:val="a"/>
    <w:link w:val="a7"/>
    <w:qFormat/>
    <w:rsid w:val="00E46A82"/>
    <w:pPr>
      <w:spacing w:after="0"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qFormat/>
    <w:rsid w:val="00E46A82"/>
    <w:rPr>
      <w:rFonts w:ascii="Calibri" w:eastAsia="宋体" w:hAnsi="Calibri"/>
      <w:sz w:val="18"/>
      <w:szCs w:val="18"/>
    </w:rPr>
  </w:style>
  <w:style w:type="paragraph" w:styleId="a8">
    <w:name w:val="annotation text"/>
    <w:basedOn w:val="a"/>
    <w:link w:val="a9"/>
    <w:qFormat/>
    <w:rsid w:val="00E46A82"/>
  </w:style>
  <w:style w:type="character" w:customStyle="1" w:styleId="a9">
    <w:name w:val="批注文字 字符"/>
    <w:basedOn w:val="a0"/>
    <w:link w:val="a8"/>
    <w:rsid w:val="00E46A82"/>
    <w:rPr>
      <w:rFonts w:ascii="Calibri" w:eastAsia="宋体" w:hAnsi="Calibr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7995">
          <w:marLeft w:val="44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9854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260">
          <w:marLeft w:val="44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1687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12639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6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901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6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1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0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4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0674">
          <w:marLeft w:val="44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1991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6297">
          <w:marLeft w:val="44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979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119">
          <w:marLeft w:val="1166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houzhi</dc:creator>
  <cp:keywords/>
  <dc:description/>
  <cp:lastModifiedBy>liu houzhi</cp:lastModifiedBy>
  <cp:revision>1</cp:revision>
  <dcterms:created xsi:type="dcterms:W3CDTF">2022-03-28T12:11:00Z</dcterms:created>
  <dcterms:modified xsi:type="dcterms:W3CDTF">2022-03-28T12:13:00Z</dcterms:modified>
</cp:coreProperties>
</file>