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5B6" w:rsidRDefault="00E55365">
      <w:pPr>
        <w:shd w:val="clear" w:color="auto" w:fill="FFD965"/>
        <w:rPr>
          <w:b/>
          <w:sz w:val="28"/>
          <w:szCs w:val="28"/>
        </w:rPr>
      </w:pPr>
      <w:r>
        <w:rPr>
          <w:b/>
          <w:sz w:val="28"/>
          <w:szCs w:val="28"/>
        </w:rPr>
        <w:t>Генерация вложенных списков</w:t>
      </w:r>
    </w:p>
    <w:p w:rsidR="00E175B6" w:rsidRDefault="00E175B6"/>
    <w:p w:rsidR="00E175B6" w:rsidRDefault="00E55365">
      <w:pPr>
        <w:shd w:val="clear" w:color="auto" w:fill="FFD965"/>
      </w:pPr>
      <w:r>
        <w:t>Файл ex_17</w:t>
      </w:r>
    </w:p>
    <w:p w:rsidR="00E55365" w:rsidRDefault="00355859">
      <w:pPr>
        <w:shd w:val="clear" w:color="auto" w:fill="FFFFFF"/>
      </w:pPr>
      <w:r>
        <w:t xml:space="preserve">1. Из объекта </w:t>
      </w:r>
      <w:proofErr w:type="spellStart"/>
      <w:r>
        <w:rPr>
          <w:lang w:val="en-US"/>
        </w:rPr>
        <w:t>js</w:t>
      </w:r>
      <w:proofErr w:type="spellEnd"/>
      <w:r w:rsidRPr="00355859">
        <w:t xml:space="preserve"> </w:t>
      </w:r>
      <w:r>
        <w:t xml:space="preserve">отобразить на странице (сгенерировать из </w:t>
      </w:r>
      <w:proofErr w:type="spellStart"/>
      <w:r>
        <w:rPr>
          <w:lang w:val="en-US"/>
        </w:rPr>
        <w:t>js</w:t>
      </w:r>
      <w:proofErr w:type="spellEnd"/>
      <w:r>
        <w:t>) список с вложенными элементами.</w:t>
      </w:r>
    </w:p>
    <w:p w:rsidR="00355859" w:rsidRPr="00355859" w:rsidRDefault="00355859">
      <w:pPr>
        <w:shd w:val="clear" w:color="auto" w:fill="FFFFFF"/>
      </w:pPr>
    </w:p>
    <w:p w:rsidR="00E55365" w:rsidRPr="00650C61" w:rsidRDefault="00650C61">
      <w:pPr>
        <w:shd w:val="clear" w:color="auto" w:fill="FFFFFF"/>
      </w:pPr>
      <w:r>
        <w:t xml:space="preserve">1. </w:t>
      </w:r>
      <w:r w:rsidR="00355859">
        <w:t xml:space="preserve">Создадим функцию, которая будет генерировать список </w:t>
      </w:r>
      <w:proofErr w:type="spellStart"/>
      <w:r w:rsidR="00355859">
        <w:rPr>
          <w:lang w:val="en-US"/>
        </w:rPr>
        <w:t>ul</w:t>
      </w:r>
      <w:proofErr w:type="spellEnd"/>
      <w:r>
        <w:t>. Параметр у этой функции будет принимать объект.</w:t>
      </w:r>
    </w:p>
    <w:p w:rsidR="00355859" w:rsidRDefault="00650C61">
      <w:pPr>
        <w:shd w:val="clear" w:color="auto" w:fill="FFFFFF"/>
      </w:pPr>
      <w:r>
        <w:rPr>
          <w:noProof/>
        </w:rPr>
        <w:drawing>
          <wp:inline distT="0" distB="0" distL="0" distR="0">
            <wp:extent cx="2647950" cy="6191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C61" w:rsidRDefault="00650C61">
      <w:pPr>
        <w:shd w:val="clear" w:color="auto" w:fill="FFFFFF"/>
      </w:pPr>
      <w:r>
        <w:t>2. Создадим условие, где проверим кол-во ключей в переданном нами объекте. Если их нет, то просто выходим из функции.</w:t>
      </w:r>
    </w:p>
    <w:p w:rsidR="00650C61" w:rsidRDefault="00650C61">
      <w:pPr>
        <w:shd w:val="clear" w:color="auto" w:fill="FFFFFF"/>
      </w:pPr>
      <w:r>
        <w:rPr>
          <w:noProof/>
        </w:rPr>
        <w:drawing>
          <wp:inline distT="0" distB="0" distL="0" distR="0">
            <wp:extent cx="2428875" cy="76200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C61" w:rsidRDefault="00650C61">
      <w:pPr>
        <w:shd w:val="clear" w:color="auto" w:fill="FFFFFF"/>
        <w:rPr>
          <w:lang w:val="en-US"/>
        </w:rPr>
      </w:pPr>
      <w:r>
        <w:t xml:space="preserve">3. Если ключи есть в объекте, то выполняем действия функции далее. Создаем переменную, в которой создаем новый элемент – </w:t>
      </w:r>
      <w:proofErr w:type="spellStart"/>
      <w:r>
        <w:rPr>
          <w:lang w:val="en-US"/>
        </w:rPr>
        <w:t>ul</w:t>
      </w:r>
      <w:proofErr w:type="spellEnd"/>
    </w:p>
    <w:p w:rsidR="00650C61" w:rsidRDefault="00650C61">
      <w:pPr>
        <w:shd w:val="clear" w:color="auto" w:fill="FFFFFF"/>
        <w:rPr>
          <w:lang w:val="en-US"/>
        </w:rPr>
      </w:pPr>
      <w:r>
        <w:rPr>
          <w:noProof/>
        </w:rPr>
        <w:drawing>
          <wp:inline distT="0" distB="0" distL="0" distR="0">
            <wp:extent cx="3810000" cy="9334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C61" w:rsidRDefault="00650C61">
      <w:pPr>
        <w:shd w:val="clear" w:color="auto" w:fill="FFFFFF"/>
      </w:pPr>
      <w:r w:rsidRPr="00650C61">
        <w:t>4</w:t>
      </w:r>
      <w:r>
        <w:t xml:space="preserve">. Дальше с помощью цикла нужно «пройти» по ключам в переданном объекте. И в теле цикла создавать тег </w:t>
      </w:r>
      <w:proofErr w:type="spellStart"/>
      <w:r>
        <w:rPr>
          <w:lang w:val="en-US"/>
        </w:rPr>
        <w:t>li</w:t>
      </w:r>
      <w:proofErr w:type="spellEnd"/>
      <w:r w:rsidRPr="00650C61">
        <w:t xml:space="preserve">, </w:t>
      </w:r>
      <w:r>
        <w:t>в котором передавать значение ключей объекта</w:t>
      </w:r>
    </w:p>
    <w:p w:rsidR="00650C61" w:rsidRDefault="00B04863">
      <w:pPr>
        <w:shd w:val="clear" w:color="auto" w:fill="FFFFFF"/>
      </w:pPr>
      <w:r>
        <w:rPr>
          <w:noProof/>
        </w:rPr>
        <w:drawing>
          <wp:inline distT="0" distB="0" distL="0" distR="0">
            <wp:extent cx="3990975" cy="1485900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863" w:rsidRDefault="00B04863">
      <w:pPr>
        <w:shd w:val="clear" w:color="auto" w:fill="FFFFFF"/>
      </w:pPr>
      <w:r>
        <w:t xml:space="preserve">5. </w:t>
      </w:r>
      <w:r w:rsidR="00286F7A">
        <w:t>Если у свойства объекта цифровое значение, то его нужно вывести рядом с этим свойством. Для этого можно добавить условие и сделать проверку:</w:t>
      </w:r>
    </w:p>
    <w:p w:rsidR="00286F7A" w:rsidRPr="00F04F5E" w:rsidRDefault="00875474">
      <w:pPr>
        <w:shd w:val="clear" w:color="auto" w:fill="FFFFFF"/>
      </w:pPr>
      <w:proofErr w:type="spellStart"/>
      <w:r w:rsidRPr="00875474">
        <w:t>JavaScript</w:t>
      </w:r>
      <w:proofErr w:type="spellEnd"/>
      <w:r>
        <w:t xml:space="preserve"> </w:t>
      </w:r>
      <w:r w:rsidRPr="00875474">
        <w:t>метод</w:t>
      </w:r>
      <w:r>
        <w:t xml:space="preserve"> </w:t>
      </w:r>
      <w:proofErr w:type="spellStart"/>
      <w:r w:rsidRPr="00875474">
        <w:t>isNaN</w:t>
      </w:r>
      <w:proofErr w:type="spellEnd"/>
      <w:r w:rsidRPr="00875474">
        <w:t xml:space="preserve">() определяет, является ли передаваемое значение </w:t>
      </w:r>
      <w:proofErr w:type="spellStart"/>
      <w:r w:rsidRPr="00875474">
        <w:t>NaN</w:t>
      </w:r>
      <w:proofErr w:type="spellEnd"/>
      <w:r w:rsidRPr="00875474">
        <w:t xml:space="preserve"> (англ. </w:t>
      </w:r>
      <w:proofErr w:type="spellStart"/>
      <w:r w:rsidRPr="00875474">
        <w:t>Not-a-Number</w:t>
      </w:r>
      <w:proofErr w:type="spellEnd"/>
      <w:r w:rsidRPr="00875474">
        <w:t>, 'не число') и возвращает логическое значение.</w:t>
      </w:r>
    </w:p>
    <w:p w:rsidR="00875474" w:rsidRDefault="00F04F5E" w:rsidP="00F04F5E">
      <w:pPr>
        <w:shd w:val="clear" w:color="auto" w:fill="FFFFFF"/>
      </w:pPr>
      <w:r>
        <w:t xml:space="preserve">Если значение – число, то с помощью метода </w:t>
      </w:r>
      <w:proofErr w:type="spellStart"/>
      <w:r w:rsidRPr="00F04F5E">
        <w:t>textContent</w:t>
      </w:r>
      <w:proofErr w:type="spellEnd"/>
      <w:r w:rsidRPr="00F04F5E">
        <w:t xml:space="preserve"> для элемента </w:t>
      </w:r>
      <w:proofErr w:type="spellStart"/>
      <w:r w:rsidRPr="00F04F5E">
        <w:t>li</w:t>
      </w:r>
      <w:proofErr w:type="spellEnd"/>
      <w:r w:rsidRPr="00F04F5E">
        <w:t xml:space="preserve"> выводим значение </w:t>
      </w:r>
      <w:proofErr w:type="spellStart"/>
      <w:r w:rsidRPr="00F04F5E">
        <w:t>K</w:t>
      </w:r>
      <w:r w:rsidRPr="00875474">
        <w:t>ey</w:t>
      </w:r>
      <w:proofErr w:type="spellEnd"/>
      <w:r w:rsidRPr="00F04F5E">
        <w:t xml:space="preserve"> – ключ в </w:t>
      </w:r>
      <w:proofErr w:type="spellStart"/>
      <w:r w:rsidRPr="00F04F5E">
        <w:t>obj</w:t>
      </w:r>
      <w:proofErr w:type="spellEnd"/>
      <w:r>
        <w:t xml:space="preserve"> плюс </w:t>
      </w:r>
      <w:proofErr w:type="spellStart"/>
      <w:r w:rsidR="00875474" w:rsidRPr="00875474">
        <w:t>obj</w:t>
      </w:r>
      <w:proofErr w:type="spellEnd"/>
      <w:r w:rsidR="00875474" w:rsidRPr="00875474">
        <w:t>[</w:t>
      </w:r>
      <w:proofErr w:type="spellStart"/>
      <w:r w:rsidR="00875474" w:rsidRPr="00875474">
        <w:t>key</w:t>
      </w:r>
      <w:proofErr w:type="spellEnd"/>
      <w:r w:rsidR="00875474" w:rsidRPr="00875474">
        <w:t>]</w:t>
      </w:r>
      <w:r w:rsidR="00875474" w:rsidRPr="00F04F5E">
        <w:t xml:space="preserve"> – это значение под определенным ключом в цикле</w:t>
      </w:r>
      <w:r>
        <w:t>.</w:t>
      </w:r>
    </w:p>
    <w:p w:rsidR="00F04F5E" w:rsidRDefault="00F04F5E" w:rsidP="00F04F5E">
      <w:pPr>
        <w:shd w:val="clear" w:color="auto" w:fill="FFFFFF"/>
      </w:pPr>
      <w:r>
        <w:t xml:space="preserve">Если – Не число, то для элемента </w:t>
      </w:r>
      <w:proofErr w:type="spellStart"/>
      <w:r w:rsidRPr="00F04F5E">
        <w:t>li</w:t>
      </w:r>
      <w:proofErr w:type="spellEnd"/>
      <w:r>
        <w:t xml:space="preserve"> </w:t>
      </w:r>
      <w:proofErr w:type="spellStart"/>
      <w:r w:rsidRPr="00F04F5E">
        <w:t>textContent</w:t>
      </w:r>
      <w:proofErr w:type="spellEnd"/>
      <w:r>
        <w:t xml:space="preserve"> устанавливаем значение </w:t>
      </w:r>
      <w:proofErr w:type="spellStart"/>
      <w:r w:rsidRPr="00875474">
        <w:t>key</w:t>
      </w:r>
      <w:proofErr w:type="spellEnd"/>
      <w:r>
        <w:t>.</w:t>
      </w:r>
    </w:p>
    <w:p w:rsidR="00F04F5E" w:rsidRDefault="00F04F5E" w:rsidP="00F04F5E">
      <w:pPr>
        <w:shd w:val="clear" w:color="auto" w:fill="FFFFFF"/>
      </w:pPr>
      <w:r>
        <w:rPr>
          <w:noProof/>
        </w:rPr>
        <w:lastRenderedPageBreak/>
        <w:drawing>
          <wp:inline distT="0" distB="0" distL="0" distR="0">
            <wp:extent cx="4019550" cy="22479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F5E" w:rsidRDefault="00F04F5E" w:rsidP="00F04F5E">
      <w:pPr>
        <w:shd w:val="clear" w:color="auto" w:fill="FFFFFF"/>
      </w:pPr>
      <w:r>
        <w:t xml:space="preserve">6. Создадим дочерний элемент </w:t>
      </w:r>
      <w:proofErr w:type="spellStart"/>
      <w:r>
        <w:rPr>
          <w:lang w:val="en-US"/>
        </w:rPr>
        <w:t>ul</w:t>
      </w:r>
      <w:proofErr w:type="spellEnd"/>
      <w:r w:rsidRPr="00F04F5E">
        <w:t xml:space="preserve">. </w:t>
      </w:r>
      <w:r>
        <w:t xml:space="preserve">И вызываем написанную нами функцию. Это получается рекурсивная функция, потому что вызывается внутри себя.  Указываем, что мы хотим передать – текущее значение. </w:t>
      </w:r>
    </w:p>
    <w:p w:rsidR="00F04F5E" w:rsidRDefault="00F04F5E" w:rsidP="00F04F5E">
      <w:pPr>
        <w:shd w:val="clear" w:color="auto" w:fill="FFFFFF"/>
      </w:pPr>
      <w:r>
        <w:t>Т.к. это идет первый шаг цикла</w:t>
      </w:r>
      <w:r w:rsidR="007546F6">
        <w:t xml:space="preserve">. </w:t>
      </w:r>
    </w:p>
    <w:p w:rsidR="007546F6" w:rsidRPr="007546F6" w:rsidRDefault="007546F6" w:rsidP="00F04F5E">
      <w:pPr>
        <w:shd w:val="clear" w:color="auto" w:fill="FFFFFF"/>
      </w:pPr>
      <w:r>
        <w:t xml:space="preserve">И потом делаем проверку, если существует дочерний элемент, то с помощью метода </w:t>
      </w:r>
      <w:r>
        <w:rPr>
          <w:lang w:val="en-US"/>
        </w:rPr>
        <w:t>append</w:t>
      </w:r>
      <w:r w:rsidRPr="007546F6">
        <w:t xml:space="preserve">() </w:t>
      </w:r>
      <w:r>
        <w:t>добавляем</w:t>
      </w:r>
      <w:r w:rsidRPr="007546F6">
        <w:t xml:space="preserve"> </w:t>
      </w:r>
      <w:r>
        <w:t>–</w:t>
      </w:r>
      <w:r w:rsidRPr="007546F6">
        <w:t xml:space="preserve"> </w:t>
      </w:r>
      <w:r>
        <w:t>так формируем вложенный список.</w:t>
      </w:r>
    </w:p>
    <w:p w:rsidR="007546F6" w:rsidRPr="007546F6" w:rsidRDefault="007546F6" w:rsidP="00F04F5E">
      <w:pPr>
        <w:shd w:val="clear" w:color="auto" w:fill="FFFFFF"/>
      </w:pPr>
      <w:r>
        <w:t xml:space="preserve">И потом добавляем </w:t>
      </w:r>
      <w:proofErr w:type="spellStart"/>
      <w:r>
        <w:rPr>
          <w:lang w:val="en-US"/>
        </w:rPr>
        <w:t>li</w:t>
      </w:r>
      <w:proofErr w:type="spellEnd"/>
      <w:r w:rsidRPr="007546F6">
        <w:t xml:space="preserve"> </w:t>
      </w:r>
      <w:r>
        <w:t xml:space="preserve">в список </w:t>
      </w:r>
      <w:proofErr w:type="spellStart"/>
      <w:r>
        <w:rPr>
          <w:lang w:val="en-US"/>
        </w:rPr>
        <w:t>ul</w:t>
      </w:r>
      <w:proofErr w:type="spellEnd"/>
      <w:r w:rsidRPr="007546F6">
        <w:t>.</w:t>
      </w:r>
      <w:r>
        <w:t xml:space="preserve"> Это действие как основное, т.е. если дочерних элементов нет – то все пропускается и выполняется только создание элемента списка.</w:t>
      </w:r>
    </w:p>
    <w:p w:rsidR="007546F6" w:rsidRDefault="007546F6" w:rsidP="00F04F5E">
      <w:pPr>
        <w:shd w:val="clear" w:color="auto" w:fill="FFFFFF"/>
      </w:pPr>
      <w:r>
        <w:rPr>
          <w:noProof/>
        </w:rPr>
        <w:drawing>
          <wp:inline distT="0" distB="0" distL="0" distR="0">
            <wp:extent cx="3886200" cy="316230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6F6" w:rsidRDefault="007546F6" w:rsidP="00F04F5E">
      <w:pPr>
        <w:shd w:val="clear" w:color="auto" w:fill="FFFFFF"/>
      </w:pPr>
      <w:r>
        <w:t xml:space="preserve">7. После завершения цикла возвращаем </w:t>
      </w:r>
      <w:r w:rsidR="0012403E">
        <w:t xml:space="preserve">готовую </w:t>
      </w:r>
      <w:r>
        <w:t>структуру</w:t>
      </w:r>
      <w:r w:rsidR="0012403E">
        <w:t xml:space="preserve"> из </w:t>
      </w:r>
      <w:proofErr w:type="spellStart"/>
      <w:r w:rsidR="0012403E">
        <w:rPr>
          <w:lang w:val="en-US"/>
        </w:rPr>
        <w:t>ul</w:t>
      </w:r>
      <w:proofErr w:type="spellEnd"/>
      <w:r w:rsidR="0012403E">
        <w:t xml:space="preserve"> элементов, возвращаем списки</w:t>
      </w:r>
    </w:p>
    <w:p w:rsidR="0012403E" w:rsidRDefault="0012403E" w:rsidP="00F04F5E">
      <w:pPr>
        <w:shd w:val="clear" w:color="auto" w:fill="FFFFFF"/>
      </w:pPr>
      <w:r>
        <w:rPr>
          <w:noProof/>
        </w:rPr>
        <w:lastRenderedPageBreak/>
        <w:drawing>
          <wp:inline distT="0" distB="0" distL="0" distR="0">
            <wp:extent cx="4076700" cy="339090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03E" w:rsidRDefault="0012403E" w:rsidP="00F04F5E">
      <w:pPr>
        <w:shd w:val="clear" w:color="auto" w:fill="FFFFFF"/>
      </w:pPr>
      <w:r>
        <w:t>8. Чтобы это все вывести – напишем еще оду функцию.</w:t>
      </w:r>
    </w:p>
    <w:p w:rsidR="0012403E" w:rsidRDefault="0012403E" w:rsidP="00F04F5E">
      <w:pPr>
        <w:shd w:val="clear" w:color="auto" w:fill="FFFFFF"/>
      </w:pPr>
      <w:r>
        <w:t xml:space="preserve">Она будет создавать дерево из </w:t>
      </w:r>
      <w:proofErr w:type="spellStart"/>
      <w:r>
        <w:rPr>
          <w:lang w:val="en-US"/>
        </w:rPr>
        <w:t>ul</w:t>
      </w:r>
      <w:proofErr w:type="spellEnd"/>
      <w:r w:rsidRPr="0012403E">
        <w:t xml:space="preserve"> </w:t>
      </w:r>
      <w:r>
        <w:t xml:space="preserve">элементов. Параметрами укажем </w:t>
      </w:r>
      <w:r>
        <w:rPr>
          <w:lang w:val="en-US"/>
        </w:rPr>
        <w:t>container</w:t>
      </w:r>
      <w:r w:rsidRPr="0012403E">
        <w:t xml:space="preserve"> </w:t>
      </w:r>
      <w:r>
        <w:t xml:space="preserve">и </w:t>
      </w:r>
      <w:proofErr w:type="spellStart"/>
      <w:r>
        <w:rPr>
          <w:lang w:val="en-US"/>
        </w:rPr>
        <w:t>obj</w:t>
      </w:r>
      <w:proofErr w:type="spellEnd"/>
      <w:r>
        <w:t>.</w:t>
      </w:r>
    </w:p>
    <w:p w:rsidR="0012403E" w:rsidRDefault="0012403E" w:rsidP="00F04F5E">
      <w:pPr>
        <w:shd w:val="clear" w:color="auto" w:fill="FFFFFF"/>
      </w:pPr>
      <w:r>
        <w:t xml:space="preserve">На странице будем искать </w:t>
      </w:r>
      <w:proofErr w:type="gramStart"/>
      <w:r>
        <w:rPr>
          <w:lang w:val="en-US"/>
        </w:rPr>
        <w:t>container</w:t>
      </w:r>
      <w:proofErr w:type="gramEnd"/>
      <w:r>
        <w:t xml:space="preserve"> и добавлять с помощью метода </w:t>
      </w:r>
      <w:r>
        <w:rPr>
          <w:lang w:val="en-US"/>
        </w:rPr>
        <w:t>append</w:t>
      </w:r>
      <w:r w:rsidRPr="0012403E">
        <w:t>()</w:t>
      </w:r>
      <w:r>
        <w:t xml:space="preserve"> наш элемент. А передавать в методе </w:t>
      </w:r>
      <w:r>
        <w:rPr>
          <w:lang w:val="en-US"/>
        </w:rPr>
        <w:t>append</w:t>
      </w:r>
      <w:r w:rsidRPr="0012403E">
        <w:t xml:space="preserve">() </w:t>
      </w:r>
      <w:r>
        <w:t>будем вызов функции по созданию списка.</w:t>
      </w:r>
    </w:p>
    <w:p w:rsidR="0012403E" w:rsidRDefault="0012403E" w:rsidP="00F04F5E">
      <w:pPr>
        <w:shd w:val="clear" w:color="auto" w:fill="FFFFFF"/>
      </w:pPr>
      <w:r>
        <w:rPr>
          <w:noProof/>
        </w:rPr>
        <w:drawing>
          <wp:inline distT="0" distB="0" distL="0" distR="0">
            <wp:extent cx="5133975" cy="647700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03E" w:rsidRDefault="0012403E" w:rsidP="0012403E">
      <w:pPr>
        <w:shd w:val="clear" w:color="auto" w:fill="FFFFFF"/>
        <w:spacing w:line="285" w:lineRule="atLeast"/>
      </w:pPr>
    </w:p>
    <w:p w:rsidR="0012403E" w:rsidRDefault="0012403E" w:rsidP="0012403E">
      <w:pPr>
        <w:shd w:val="clear" w:color="auto" w:fill="FFFFFF"/>
        <w:spacing w:line="285" w:lineRule="atLeast"/>
      </w:pPr>
      <w:r>
        <w:t xml:space="preserve">9. Вызываем функцию </w:t>
      </w:r>
      <w:proofErr w:type="spellStart"/>
      <w:r w:rsidRPr="0012403E">
        <w:t>createTree</w:t>
      </w:r>
      <w:proofErr w:type="spellEnd"/>
      <w:r>
        <w:t>().</w:t>
      </w:r>
    </w:p>
    <w:p w:rsidR="0012403E" w:rsidRDefault="0012403E" w:rsidP="0012403E">
      <w:pPr>
        <w:shd w:val="clear" w:color="auto" w:fill="FFFFFF"/>
        <w:spacing w:line="285" w:lineRule="atLeast"/>
      </w:pPr>
      <w:r>
        <w:t xml:space="preserve">В качестве </w:t>
      </w:r>
      <w:r>
        <w:rPr>
          <w:lang w:val="en-US"/>
        </w:rPr>
        <w:t>container</w:t>
      </w:r>
      <w:r w:rsidRPr="0012403E">
        <w:t xml:space="preserve"> </w:t>
      </w:r>
      <w:r>
        <w:t>–</w:t>
      </w:r>
      <w:r w:rsidRPr="0012403E">
        <w:t xml:space="preserve"> </w:t>
      </w:r>
      <w:r>
        <w:t xml:space="preserve">передаем любой </w:t>
      </w:r>
      <w:proofErr w:type="spellStart"/>
      <w:r>
        <w:rPr>
          <w:lang w:val="en-US"/>
        </w:rPr>
        <w:t>css</w:t>
      </w:r>
      <w:proofErr w:type="spellEnd"/>
      <w:r w:rsidRPr="0012403E">
        <w:t xml:space="preserve"> </w:t>
      </w:r>
      <w:r>
        <w:t>селектор</w:t>
      </w:r>
    </w:p>
    <w:p w:rsidR="0012403E" w:rsidRPr="0012403E" w:rsidRDefault="0012403E" w:rsidP="0012403E">
      <w:pPr>
        <w:shd w:val="clear" w:color="auto" w:fill="FFFFFF"/>
        <w:spacing w:line="285" w:lineRule="atLeast"/>
      </w:pPr>
      <w:proofErr w:type="spellStart"/>
      <w:proofErr w:type="gramStart"/>
      <w:r>
        <w:rPr>
          <w:lang w:val="en-US"/>
        </w:rPr>
        <w:t>obj</w:t>
      </w:r>
      <w:proofErr w:type="spellEnd"/>
      <w:proofErr w:type="gramEnd"/>
      <w:r w:rsidRPr="0012403E">
        <w:t xml:space="preserve"> – </w:t>
      </w:r>
      <w:r>
        <w:t>это объект из которого будет сгенерирован список.</w:t>
      </w:r>
    </w:p>
    <w:p w:rsidR="0012403E" w:rsidRPr="0012403E" w:rsidRDefault="008E394E" w:rsidP="0012403E">
      <w:pPr>
        <w:shd w:val="clear" w:color="auto" w:fill="FFFFFF"/>
        <w:spacing w:line="285" w:lineRule="atLeast"/>
      </w:pPr>
      <w:r>
        <w:rPr>
          <w:noProof/>
        </w:rPr>
        <w:drawing>
          <wp:inline distT="0" distB="0" distL="0" distR="0">
            <wp:extent cx="2790825" cy="266700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2403E" w:rsidRPr="0012403E" w:rsidSect="00E175B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75B6"/>
    <w:rsid w:val="0012403E"/>
    <w:rsid w:val="00286F7A"/>
    <w:rsid w:val="00355859"/>
    <w:rsid w:val="00650C61"/>
    <w:rsid w:val="007546F6"/>
    <w:rsid w:val="00875474"/>
    <w:rsid w:val="008E394E"/>
    <w:rsid w:val="00B04863"/>
    <w:rsid w:val="00E175B6"/>
    <w:rsid w:val="00E55365"/>
    <w:rsid w:val="00F04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75B6"/>
  </w:style>
  <w:style w:type="paragraph" w:styleId="1">
    <w:name w:val="heading 1"/>
    <w:basedOn w:val="normal"/>
    <w:next w:val="normal"/>
    <w:rsid w:val="00E175B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E175B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E175B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E175B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E175B6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E175B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E175B6"/>
  </w:style>
  <w:style w:type="table" w:customStyle="1" w:styleId="TableNormal">
    <w:name w:val="Table Normal"/>
    <w:rsid w:val="00E175B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E175B6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6210A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210A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210AF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6210AF"/>
    <w:rPr>
      <w:rFonts w:ascii="Courier New" w:eastAsia="Times New Roman" w:hAnsi="Courier New" w:cs="Courier New"/>
      <w:sz w:val="20"/>
      <w:szCs w:val="20"/>
    </w:rPr>
  </w:style>
  <w:style w:type="character" w:customStyle="1" w:styleId="fnc">
    <w:name w:val="fnc"/>
    <w:basedOn w:val="a0"/>
    <w:rsid w:val="00AB1935"/>
  </w:style>
  <w:style w:type="character" w:customStyle="1" w:styleId="token">
    <w:name w:val="token"/>
    <w:basedOn w:val="a0"/>
    <w:rsid w:val="006363C4"/>
  </w:style>
  <w:style w:type="paragraph" w:styleId="a6">
    <w:name w:val="Normal (Web)"/>
    <w:basedOn w:val="a"/>
    <w:uiPriority w:val="99"/>
    <w:semiHidden/>
    <w:unhideWhenUsed/>
    <w:rsid w:val="00636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0">
    <w:name w:val="HTML Keyboard"/>
    <w:basedOn w:val="a0"/>
    <w:uiPriority w:val="99"/>
    <w:semiHidden/>
    <w:unhideWhenUsed/>
    <w:rsid w:val="006363C4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6363C4"/>
    <w:rPr>
      <w:b/>
      <w:bCs/>
    </w:rPr>
  </w:style>
  <w:style w:type="paragraph" w:styleId="a8">
    <w:name w:val="Subtitle"/>
    <w:basedOn w:val="normal"/>
    <w:next w:val="normal"/>
    <w:rsid w:val="00E175B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Balloon Text"/>
    <w:basedOn w:val="a"/>
    <w:link w:val="aa"/>
    <w:uiPriority w:val="99"/>
    <w:semiHidden/>
    <w:unhideWhenUsed/>
    <w:rsid w:val="00E55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553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3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RdR4LenGlxRa+UzawHovx9S++w==">AMUW2mXjiAGDbz9bs6QXN+xD2j8Qf4AT3O3joexXwbGFXCRiICs+ykOUVisQwdDxjwPuKWGcZILYqPGc4Xe5O0geLxurIe18NQLlm+15dgha4JcBS6erqwMDG9egMgkO9rJTU2TpCMDz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</dc:creator>
  <cp:lastModifiedBy>Отдел ДПО</cp:lastModifiedBy>
  <cp:revision>3</cp:revision>
  <dcterms:created xsi:type="dcterms:W3CDTF">2022-10-29T22:57:00Z</dcterms:created>
  <dcterms:modified xsi:type="dcterms:W3CDTF">2022-11-15T08:00:00Z</dcterms:modified>
</cp:coreProperties>
</file>