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智能充电桩调度计费系统用例表</w:t>
      </w:r>
    </w:p>
    <w:p>
      <w:pPr>
        <w:pStyle w:val="Heading4"/>
        <w:spacing w:after="50" w:line="360" w:lineRule="auto" w:beforeLines="100"/>
        <w:ind w:left="0"/>
        <w:jc w:val="left"/>
      </w:pPr>
      <w:bookmarkStart w:name="79ddd0b1" w:id="0"/>
      <w:r>
        <w:rPr>
          <w:rFonts w:ascii="宋体" w:hAnsi="Times New Roman" w:eastAsia="宋体"/>
        </w:rPr>
        <w:t>一、用户端核心用例表</w:t>
      </w:r>
    </w:p>
    <w:bookmarkEnd w:id="0"/>
    <w:bookmarkStart w:name="SNP3Y" w:id="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814"/>
        <w:gridCol w:w="2685"/>
        <w:gridCol w:w="2685"/>
        <w:gridCol w:w="2686"/>
        <w:gridCol w:w="2764"/>
      </w:tblGrid>
      <w:tr>
        <w:trPr>
          <w:trHeight w:val="495" w:hRule="atLeast"/>
        </w:trPr>
        <w:tc>
          <w:tcPr>
            <w:tcW w:w="28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cec7e97" w:id="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用例 ID</w:t>
            </w:r>
          </w:p>
          <w:bookmarkEnd w:id="2"/>
        </w:tc>
        <w:tc>
          <w:tcPr>
            <w:tcW w:w="26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35512a9" w:id="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用例名称</w:t>
            </w:r>
          </w:p>
          <w:bookmarkEnd w:id="3"/>
        </w:tc>
        <w:tc>
          <w:tcPr>
            <w:tcW w:w="26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3d43166" w:id="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参与者</w:t>
            </w:r>
          </w:p>
          <w:bookmarkEnd w:id="4"/>
        </w:tc>
        <w:tc>
          <w:tcPr>
            <w:tcW w:w="26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2f5472" w:id="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前置条件</w:t>
            </w:r>
          </w:p>
          <w:bookmarkEnd w:id="5"/>
        </w:tc>
        <w:tc>
          <w:tcPr>
            <w:tcW w:w="2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dae24bc" w:id="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后置条件</w:t>
            </w:r>
          </w:p>
          <w:bookmarkEnd w:id="6"/>
        </w:tc>
      </w:tr>
      <w:tr>
        <w:trPr>
          <w:trHeight w:val="495" w:hRule="atLeast"/>
        </w:trPr>
        <w:tc>
          <w:tcPr>
            <w:tcW w:w="28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fef4bb" w:id="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UC-001</w:t>
            </w:r>
          </w:p>
          <w:bookmarkEnd w:id="7"/>
        </w:tc>
        <w:tc>
          <w:tcPr>
            <w:tcW w:w="26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3168901" w:id="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用户注册</w:t>
            </w:r>
          </w:p>
          <w:bookmarkEnd w:id="8"/>
        </w:tc>
        <w:tc>
          <w:tcPr>
            <w:tcW w:w="26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a470df8" w:id="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未注册用户</w:t>
            </w:r>
          </w:p>
          <w:bookmarkEnd w:id="9"/>
        </w:tc>
        <w:tc>
          <w:tcPr>
            <w:tcW w:w="26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d383af5" w:id="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系统服务正常运行</w:t>
            </w:r>
          </w:p>
          <w:bookmarkEnd w:id="10"/>
        </w:tc>
        <w:tc>
          <w:tcPr>
            <w:tcW w:w="2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7966edd" w:id="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生成用户账号，存储至数据库，返回注册成功提示</w:t>
            </w:r>
          </w:p>
          <w:bookmarkEnd w:id="11"/>
        </w:tc>
      </w:tr>
      <w:tr>
        <w:trPr>
          <w:trHeight w:val="495" w:hRule="atLeast"/>
        </w:trPr>
        <w:tc>
          <w:tcPr>
            <w:tcW w:w="28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0f0adfd" w:id="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UC-002</w:t>
            </w:r>
          </w:p>
          <w:bookmarkEnd w:id="12"/>
        </w:tc>
        <w:tc>
          <w:tcPr>
            <w:tcW w:w="26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b1eb42" w:id="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用户登录</w:t>
            </w:r>
          </w:p>
          <w:bookmarkEnd w:id="13"/>
        </w:tc>
        <w:tc>
          <w:tcPr>
            <w:tcW w:w="26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fd7c0d6" w:id="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已注册用户</w:t>
            </w:r>
          </w:p>
          <w:bookmarkEnd w:id="14"/>
        </w:tc>
        <w:tc>
          <w:tcPr>
            <w:tcW w:w="26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5be9c28" w:id="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用户拥有有效账号密码</w:t>
            </w:r>
          </w:p>
          <w:bookmarkEnd w:id="15"/>
        </w:tc>
        <w:tc>
          <w:tcPr>
            <w:tcW w:w="2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ad9a793" w:id="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生成 JWT 令牌，记录登录日志，用户状态变为 "已登录"</w:t>
            </w:r>
          </w:p>
          <w:bookmarkEnd w:id="16"/>
        </w:tc>
      </w:tr>
      <w:tr>
        <w:trPr>
          <w:trHeight w:val="495" w:hRule="atLeast"/>
        </w:trPr>
        <w:tc>
          <w:tcPr>
            <w:tcW w:w="28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ec205b2" w:id="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UC-003</w:t>
            </w:r>
          </w:p>
          <w:bookmarkEnd w:id="17"/>
        </w:tc>
        <w:tc>
          <w:tcPr>
            <w:tcW w:w="26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073f1cc" w:id="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提交充电请求</w:t>
            </w:r>
          </w:p>
          <w:bookmarkEnd w:id="18"/>
        </w:tc>
        <w:tc>
          <w:tcPr>
            <w:tcW w:w="26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61bc50" w:id="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已登录用户</w:t>
            </w:r>
          </w:p>
          <w:bookmarkEnd w:id="19"/>
        </w:tc>
        <w:tc>
          <w:tcPr>
            <w:tcW w:w="26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df41847" w:id="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用户已登录，等候区容量未满</w:t>
            </w:r>
          </w:p>
          <w:bookmarkEnd w:id="20"/>
        </w:tc>
        <w:tc>
          <w:tcPr>
            <w:tcW w:w="2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a6e57cc" w:id="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生成充电请求记录，分配排队号码，更新等候区状态</w:t>
            </w:r>
          </w:p>
          <w:bookmarkEnd w:id="21"/>
        </w:tc>
      </w:tr>
      <w:tr>
        <w:trPr>
          <w:trHeight w:val="495" w:hRule="atLeast"/>
        </w:trPr>
        <w:tc>
          <w:tcPr>
            <w:tcW w:w="28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7c8a64b" w:id="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UC-004</w:t>
            </w:r>
          </w:p>
          <w:bookmarkEnd w:id="22"/>
        </w:tc>
        <w:tc>
          <w:tcPr>
            <w:tcW w:w="26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3e4b9fc" w:id="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修改充电请求</w:t>
            </w:r>
          </w:p>
          <w:bookmarkEnd w:id="23"/>
        </w:tc>
        <w:tc>
          <w:tcPr>
            <w:tcW w:w="26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ebe497c" w:id="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已登录用户</w:t>
            </w:r>
          </w:p>
          <w:bookmarkEnd w:id="24"/>
        </w:tc>
        <w:tc>
          <w:tcPr>
            <w:tcW w:w="26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1348d86" w:id="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用户有未开始充电的请求，处于等候区</w:t>
            </w:r>
          </w:p>
          <w:bookmarkEnd w:id="25"/>
        </w:tc>
        <w:tc>
          <w:tcPr>
            <w:tcW w:w="2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381fe7d" w:id="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根据修改内容更新请求记录，若修改充电模式则重新分配排队号</w:t>
            </w:r>
          </w:p>
          <w:bookmarkEnd w:id="26"/>
        </w:tc>
      </w:tr>
      <w:tr>
        <w:trPr>
          <w:trHeight w:val="495" w:hRule="atLeast"/>
        </w:trPr>
        <w:tc>
          <w:tcPr>
            <w:tcW w:w="28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3e60e5d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UC-005</w:t>
            </w:r>
          </w:p>
          <w:bookmarkEnd w:id="27"/>
        </w:tc>
        <w:tc>
          <w:tcPr>
            <w:tcW w:w="26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0ece4ae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取消充电请求</w:t>
            </w:r>
          </w:p>
          <w:bookmarkEnd w:id="28"/>
        </w:tc>
        <w:tc>
          <w:tcPr>
            <w:tcW w:w="26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7388f1" w:id="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已登录用户</w:t>
            </w:r>
          </w:p>
          <w:bookmarkEnd w:id="29"/>
        </w:tc>
        <w:tc>
          <w:tcPr>
            <w:tcW w:w="26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fc4f676" w:id="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用户有未完成的充电请求</w:t>
            </w:r>
          </w:p>
          <w:bookmarkEnd w:id="30"/>
        </w:tc>
        <w:tc>
          <w:tcPr>
            <w:tcW w:w="2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301f596" w:id="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标记请求为 "已取消"，释放等候区车位，更新队列状态</w:t>
            </w:r>
          </w:p>
          <w:bookmarkEnd w:id="31"/>
        </w:tc>
      </w:tr>
      <w:tr>
        <w:trPr>
          <w:trHeight w:val="495" w:hRule="atLeast"/>
        </w:trPr>
        <w:tc>
          <w:tcPr>
            <w:tcW w:w="28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a6a7e67" w:id="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UC-006</w:t>
            </w:r>
          </w:p>
          <w:bookmarkEnd w:id="32"/>
        </w:tc>
        <w:tc>
          <w:tcPr>
            <w:tcW w:w="26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8b1ec40" w:id="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查看排队状态</w:t>
            </w:r>
          </w:p>
          <w:bookmarkEnd w:id="33"/>
        </w:tc>
        <w:tc>
          <w:tcPr>
            <w:tcW w:w="26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6732334" w:id="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已登录用户</w:t>
            </w:r>
          </w:p>
          <w:bookmarkEnd w:id="34"/>
        </w:tc>
        <w:tc>
          <w:tcPr>
            <w:tcW w:w="26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9d07fb" w:id="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用户有正在排队的充电请求</w:t>
            </w:r>
          </w:p>
          <w:bookmarkEnd w:id="35"/>
        </w:tc>
        <w:tc>
          <w:tcPr>
            <w:tcW w:w="2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f254772" w:id="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返回排队号码、前车数量、预计等待时间</w:t>
            </w:r>
          </w:p>
          <w:bookmarkEnd w:id="36"/>
        </w:tc>
      </w:tr>
      <w:tr>
        <w:trPr>
          <w:trHeight w:val="495" w:hRule="atLeast"/>
        </w:trPr>
        <w:tc>
          <w:tcPr>
            <w:tcW w:w="28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0493c11" w:id="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UC-007</w:t>
            </w:r>
          </w:p>
          <w:bookmarkEnd w:id="37"/>
        </w:tc>
        <w:tc>
          <w:tcPr>
            <w:tcW w:w="26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8ac5b31" w:id="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查看充电详单</w:t>
            </w:r>
          </w:p>
          <w:bookmarkEnd w:id="38"/>
        </w:tc>
        <w:tc>
          <w:tcPr>
            <w:tcW w:w="26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f7c46a" w:id="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已登录用户</w:t>
            </w:r>
          </w:p>
          <w:bookmarkEnd w:id="39"/>
        </w:tc>
        <w:tc>
          <w:tcPr>
            <w:tcW w:w="26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ea9c211" w:id="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用户有完成的充电会话</w:t>
            </w:r>
          </w:p>
          <w:bookmarkEnd w:id="40"/>
        </w:tc>
        <w:tc>
          <w:tcPr>
            <w:tcW w:w="2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d80e3f" w:id="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返回详单列表，包含电量、时长、费用等详细信息</w:t>
            </w:r>
          </w:p>
          <w:bookmarkEnd w:id="41"/>
        </w:tc>
      </w:tr>
      <w:tr>
        <w:trPr>
          <w:trHeight w:val="495" w:hRule="atLeast"/>
        </w:trPr>
        <w:tc>
          <w:tcPr>
            <w:tcW w:w="28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f1ce61e" w:id="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UC-008</w:t>
            </w:r>
          </w:p>
          <w:bookmarkEnd w:id="42"/>
        </w:tc>
        <w:tc>
          <w:tcPr>
            <w:tcW w:w="26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4c778a" w:id="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结束充电</w:t>
            </w:r>
          </w:p>
          <w:bookmarkEnd w:id="43"/>
        </w:tc>
        <w:tc>
          <w:tcPr>
            <w:tcW w:w="26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0c1fd89" w:id="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已登录用户</w:t>
            </w:r>
          </w:p>
          <w:bookmarkEnd w:id="44"/>
        </w:tc>
        <w:tc>
          <w:tcPr>
            <w:tcW w:w="26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8e8e0c0" w:id="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车辆处于充电中状态</w:t>
            </w:r>
          </w:p>
          <w:bookmarkEnd w:id="45"/>
        </w:tc>
        <w:tc>
          <w:tcPr>
            <w:tcW w:w="27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cae428c" w:id="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记录充电结束时间，计算费用，生成详单，释放充电桩资源</w:t>
            </w:r>
          </w:p>
          <w:bookmarkEnd w:id="46"/>
        </w:tc>
      </w:tr>
    </w:tbl>
    <w:bookmarkEnd w:id="1"/>
    <w:bookmarkStart w:name="u609bed11" w:id="47"/>
    <w:bookmarkEnd w:id="47"/>
    <w:bookmarkStart w:name="u218f04f2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主事件流示例（UC-003 提交充电请求）：</w:t>
      </w:r>
    </w:p>
    <w:bookmarkEnd w:id="48"/>
    <w:bookmarkStart w:name="u07add202" w:id="49"/>
    <w:bookmarkEnd w:id="49"/>
    <w:bookmarkStart w:name="u67632748" w:id="50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用户选择充电模式（快充 / 慢充）和请求充电量；</w:t>
      </w:r>
    </w:p>
    <w:bookmarkEnd w:id="50"/>
    <w:bookmarkStart w:name="ua6ee81c2" w:id="5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系统验证等候区容量，若未满则生成排队号码（F/T + 顺序号）；</w:t>
      </w:r>
    </w:p>
    <w:bookmarkEnd w:id="51"/>
    <w:bookmarkStart w:name="u38fb21b0" w:id="5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系统记录充电请求，更新等候区状态；</w:t>
      </w:r>
    </w:p>
    <w:bookmarkEnd w:id="52"/>
    <w:bookmarkStart w:name="ued232f90" w:id="5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返回排队号码和预计等待时间给用户。</w:t>
      </w:r>
    </w:p>
    <w:bookmarkEnd w:id="53"/>
    <w:bookmarkStart w:name="u60e4bcc3" w:id="54"/>
    <w:bookmarkEnd w:id="54"/>
    <w:bookmarkStart w:name="u333c6915" w:id="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扩展事件流示例（UC-003a 等候区已满）：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2a. 系统提示 "等候区已满，请稍后再试"，拒绝请求。</w:t>
      </w:r>
    </w:p>
    <w:bookmarkEnd w:id="55"/>
    <w:bookmarkStart w:name="48c10eec" w:id="5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二、管理员端核心用例表</w:t>
      </w:r>
    </w:p>
    <w:bookmarkEnd w:id="56"/>
    <w:bookmarkStart w:name="m9Rnd" w:id="5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819"/>
        <w:gridCol w:w="2693"/>
        <w:gridCol w:w="2693"/>
        <w:gridCol w:w="2694"/>
        <w:gridCol w:w="2735"/>
      </w:tblGrid>
      <w:tr>
        <w:trPr>
          <w:trHeight w:val="495" w:hRule="atLeast"/>
        </w:trPr>
        <w:tc>
          <w:tcPr>
            <w:tcW w:w="28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7db239b" w:id="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用例 ID</w:t>
            </w:r>
          </w:p>
          <w:bookmarkEnd w:id="58"/>
        </w:tc>
        <w:tc>
          <w:tcPr>
            <w:tcW w:w="26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7dbbfe" w:id="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用例名称</w:t>
            </w:r>
          </w:p>
          <w:bookmarkEnd w:id="59"/>
        </w:tc>
        <w:tc>
          <w:tcPr>
            <w:tcW w:w="26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6c7351" w:id="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参与者</w:t>
            </w:r>
          </w:p>
          <w:bookmarkEnd w:id="60"/>
        </w:tc>
        <w:tc>
          <w:tcPr>
            <w:tcW w:w="26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eb35004" w:id="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前置条件</w:t>
            </w:r>
          </w:p>
          <w:bookmarkEnd w:id="61"/>
        </w:tc>
        <w:tc>
          <w:tcPr>
            <w:tcW w:w="273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8da1732" w:id="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后置条件</w:t>
            </w:r>
          </w:p>
          <w:bookmarkEnd w:id="62"/>
        </w:tc>
      </w:tr>
      <w:tr>
        <w:trPr>
          <w:trHeight w:val="495" w:hRule="atLeast"/>
        </w:trPr>
        <w:tc>
          <w:tcPr>
            <w:tcW w:w="28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fc6ccf4" w:id="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UC-011</w:t>
            </w:r>
          </w:p>
          <w:bookmarkEnd w:id="63"/>
        </w:tc>
        <w:tc>
          <w:tcPr>
            <w:tcW w:w="26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89bc802" w:id="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启动充电桩</w:t>
            </w:r>
          </w:p>
          <w:bookmarkEnd w:id="64"/>
        </w:tc>
        <w:tc>
          <w:tcPr>
            <w:tcW w:w="26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069e134" w:id="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管理员</w:t>
            </w:r>
          </w:p>
          <w:bookmarkEnd w:id="65"/>
        </w:tc>
        <w:tc>
          <w:tcPr>
            <w:tcW w:w="26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44263a2" w:id="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管理员已登录，充电桩处于关闭状态</w:t>
            </w:r>
          </w:p>
          <w:bookmarkEnd w:id="66"/>
        </w:tc>
        <w:tc>
          <w:tcPr>
            <w:tcW w:w="273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34dced5" w:id="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充电桩状态变为 "运行中"，开始接收调度请求</w:t>
            </w:r>
          </w:p>
          <w:bookmarkEnd w:id="67"/>
        </w:tc>
      </w:tr>
      <w:tr>
        <w:trPr>
          <w:trHeight w:val="495" w:hRule="atLeast"/>
        </w:trPr>
        <w:tc>
          <w:tcPr>
            <w:tcW w:w="28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29cdac" w:id="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UC-012</w:t>
            </w:r>
          </w:p>
          <w:bookmarkEnd w:id="68"/>
        </w:tc>
        <w:tc>
          <w:tcPr>
            <w:tcW w:w="26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3b51831" w:id="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关闭充电桩</w:t>
            </w:r>
          </w:p>
          <w:bookmarkEnd w:id="69"/>
        </w:tc>
        <w:tc>
          <w:tcPr>
            <w:tcW w:w="26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69a9b28" w:id="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管理员</w:t>
            </w:r>
          </w:p>
          <w:bookmarkEnd w:id="70"/>
        </w:tc>
        <w:tc>
          <w:tcPr>
            <w:tcW w:w="26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57f0c75" w:id="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管理员已登录，充电桩处于运行中状态</w:t>
            </w:r>
          </w:p>
          <w:bookmarkEnd w:id="71"/>
        </w:tc>
        <w:tc>
          <w:tcPr>
            <w:tcW w:w="273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be135c2" w:id="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充电桩状态变为 "已关闭"，停止接收新调度，处理当前充电中的车辆</w:t>
            </w:r>
          </w:p>
          <w:bookmarkEnd w:id="72"/>
        </w:tc>
      </w:tr>
      <w:tr>
        <w:trPr>
          <w:trHeight w:val="495" w:hRule="atLeast"/>
        </w:trPr>
        <w:tc>
          <w:tcPr>
            <w:tcW w:w="28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66c5867" w:id="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UC-013</w:t>
            </w:r>
          </w:p>
          <w:bookmarkEnd w:id="73"/>
        </w:tc>
        <w:tc>
          <w:tcPr>
            <w:tcW w:w="26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1b8f0b" w:id="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查看充电桩状态</w:t>
            </w:r>
          </w:p>
          <w:bookmarkEnd w:id="74"/>
        </w:tc>
        <w:tc>
          <w:tcPr>
            <w:tcW w:w="26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5806b7e" w:id="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管理员</w:t>
            </w:r>
          </w:p>
          <w:bookmarkEnd w:id="75"/>
        </w:tc>
        <w:tc>
          <w:tcPr>
            <w:tcW w:w="26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ab0c4e0" w:id="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管理员已登录</w:t>
            </w:r>
          </w:p>
          <w:bookmarkEnd w:id="76"/>
        </w:tc>
        <w:tc>
          <w:tcPr>
            <w:tcW w:w="273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8aad0e8" w:id="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返回所有充电桩的实时状态，包括工作状态、累计充电数据</w:t>
            </w:r>
          </w:p>
          <w:bookmarkEnd w:id="77"/>
        </w:tc>
      </w:tr>
      <w:tr>
        <w:trPr>
          <w:trHeight w:val="495" w:hRule="atLeast"/>
        </w:trPr>
        <w:tc>
          <w:tcPr>
            <w:tcW w:w="28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421b72d" w:id="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UC-014</w:t>
            </w:r>
          </w:p>
          <w:bookmarkEnd w:id="78"/>
        </w:tc>
        <w:tc>
          <w:tcPr>
            <w:tcW w:w="26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0ba9e0d" w:id="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查看排队车辆信息</w:t>
            </w:r>
          </w:p>
          <w:bookmarkEnd w:id="79"/>
        </w:tc>
        <w:tc>
          <w:tcPr>
            <w:tcW w:w="26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69c9a9d" w:id="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管理员</w:t>
            </w:r>
          </w:p>
          <w:bookmarkEnd w:id="80"/>
        </w:tc>
        <w:tc>
          <w:tcPr>
            <w:tcW w:w="26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0589cf1" w:id="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管理员已登录</w:t>
            </w:r>
          </w:p>
          <w:bookmarkEnd w:id="81"/>
        </w:tc>
        <w:tc>
          <w:tcPr>
            <w:tcW w:w="273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b112bc0" w:id="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返回各充电桩队列中的车辆信息，包括用户 ID、充电量、排队时长</w:t>
            </w:r>
          </w:p>
          <w:bookmarkEnd w:id="82"/>
        </w:tc>
      </w:tr>
      <w:tr>
        <w:trPr>
          <w:trHeight w:val="495" w:hRule="atLeast"/>
        </w:trPr>
        <w:tc>
          <w:tcPr>
            <w:tcW w:w="28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669940" w:id="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UC-015</w:t>
            </w:r>
          </w:p>
          <w:bookmarkEnd w:id="83"/>
        </w:tc>
        <w:tc>
          <w:tcPr>
            <w:tcW w:w="26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2e920be" w:id="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生成统计报表</w:t>
            </w:r>
          </w:p>
          <w:bookmarkEnd w:id="84"/>
        </w:tc>
        <w:tc>
          <w:tcPr>
            <w:tcW w:w="26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541ec0" w:id="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管理员</w:t>
            </w:r>
          </w:p>
          <w:bookmarkEnd w:id="85"/>
        </w:tc>
        <w:tc>
          <w:tcPr>
            <w:tcW w:w="26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e4191a7" w:id="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管理员已登录，存在历史充电数据</w:t>
            </w:r>
          </w:p>
          <w:bookmarkEnd w:id="86"/>
        </w:tc>
        <w:tc>
          <w:tcPr>
            <w:tcW w:w="273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aa2ef4" w:id="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生成指定时间范围的报表，包含充电次数、电量、费用等统计数据</w:t>
            </w:r>
          </w:p>
          <w:bookmarkEnd w:id="87"/>
        </w:tc>
      </w:tr>
      <w:tr>
        <w:trPr>
          <w:trHeight w:val="495" w:hRule="atLeast"/>
        </w:trPr>
        <w:tc>
          <w:tcPr>
            <w:tcW w:w="28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b937e4" w:id="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UC-016</w:t>
            </w:r>
          </w:p>
          <w:bookmarkEnd w:id="88"/>
        </w:tc>
        <w:tc>
          <w:tcPr>
            <w:tcW w:w="26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722578" w:id="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更新电价规则</w:t>
            </w:r>
          </w:p>
          <w:bookmarkEnd w:id="89"/>
        </w:tc>
        <w:tc>
          <w:tcPr>
            <w:tcW w:w="26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0adfe45" w:id="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管理员</w:t>
            </w:r>
          </w:p>
          <w:bookmarkEnd w:id="90"/>
        </w:tc>
        <w:tc>
          <w:tcPr>
            <w:tcW w:w="26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0ec7a0" w:id="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管理员已登录</w:t>
            </w:r>
          </w:p>
          <w:bookmarkEnd w:id="91"/>
        </w:tc>
        <w:tc>
          <w:tcPr>
            <w:tcW w:w="273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797d2a" w:id="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更新峰 / 平 / 谷时段电价配置，系统按新规则计费</w:t>
            </w:r>
          </w:p>
          <w:bookmarkEnd w:id="92"/>
        </w:tc>
      </w:tr>
    </w:tbl>
    <w:bookmarkEnd w:id="57"/>
    <w:bookmarkStart w:name="uad2c95d2" w:id="93"/>
    <w:bookmarkEnd w:id="93"/>
    <w:bookmarkStart w:name="u0414eb0e" w:id="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主事件流示例（UC-013 查看充电桩状态）：</w:t>
      </w:r>
    </w:p>
    <w:bookmarkEnd w:id="94"/>
    <w:bookmarkStart w:name="ub8614845" w:id="95"/>
    <w:bookmarkEnd w:id="95"/>
    <w:bookmarkStart w:name="u9699f34c" w:id="96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管理员在控制台选择 "充电桩管理"；</w:t>
      </w:r>
    </w:p>
    <w:bookmarkEnd w:id="96"/>
    <w:bookmarkStart w:name="u3aa40319" w:id="97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系统查询数据库获取所有充电桩记录；</w:t>
      </w:r>
    </w:p>
    <w:bookmarkEnd w:id="97"/>
    <w:bookmarkStart w:name="u2bc820e0" w:id="9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系统实时获取充电桩心跳数据，更新运行状态；</w:t>
      </w:r>
    </w:p>
    <w:bookmarkEnd w:id="98"/>
    <w:bookmarkStart w:name="u4cb3a143" w:id="99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以表格形式展示充电桩编号、状态、累计充电量等信息。</w:t>
      </w:r>
    </w:p>
    <w:bookmarkEnd w:id="99"/>
    <w:bookmarkStart w:name="1cfd20e0" w:id="10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三、服务器端核心用例表</w:t>
      </w:r>
    </w:p>
    <w:bookmarkEnd w:id="100"/>
    <w:bookmarkStart w:name="vDwM2" w:id="10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789"/>
        <w:gridCol w:w="2647"/>
        <w:gridCol w:w="2647"/>
        <w:gridCol w:w="2840"/>
        <w:gridCol w:w="2711"/>
      </w:tblGrid>
      <w:tr>
        <w:trPr>
          <w:trHeight w:val="495" w:hRule="atLeast"/>
        </w:trPr>
        <w:tc>
          <w:tcPr>
            <w:tcW w:w="27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169ede9" w:id="1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用例 ID</w:t>
            </w:r>
          </w:p>
          <w:bookmarkEnd w:id="102"/>
        </w:tc>
        <w:tc>
          <w:tcPr>
            <w:tcW w:w="26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a0b318" w:id="1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用例名称</w:t>
            </w:r>
          </w:p>
          <w:bookmarkEnd w:id="103"/>
        </w:tc>
        <w:tc>
          <w:tcPr>
            <w:tcW w:w="26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3ac52d0" w:id="1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参与者</w:t>
            </w:r>
          </w:p>
          <w:bookmarkEnd w:id="104"/>
        </w:tc>
        <w:tc>
          <w:tcPr>
            <w:tcW w:w="28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36748f" w:id="1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前置条件</w:t>
            </w:r>
          </w:p>
          <w:bookmarkEnd w:id="105"/>
        </w:tc>
        <w:tc>
          <w:tcPr>
            <w:tcW w:w="27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6835c3" w:id="1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后置条件</w:t>
            </w:r>
          </w:p>
          <w:bookmarkEnd w:id="106"/>
        </w:tc>
      </w:tr>
      <w:tr>
        <w:trPr>
          <w:trHeight w:val="495" w:hRule="atLeast"/>
        </w:trPr>
        <w:tc>
          <w:tcPr>
            <w:tcW w:w="27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c191c5a" w:id="1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UC-021</w:t>
            </w:r>
          </w:p>
          <w:bookmarkEnd w:id="107"/>
        </w:tc>
        <w:tc>
          <w:tcPr>
            <w:tcW w:w="26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b4bde19" w:id="1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排队号码生成</w:t>
            </w:r>
          </w:p>
          <w:bookmarkEnd w:id="108"/>
        </w:tc>
        <w:tc>
          <w:tcPr>
            <w:tcW w:w="26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4d9ca5d" w:id="1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系统</w:t>
            </w:r>
          </w:p>
          <w:bookmarkEnd w:id="109"/>
        </w:tc>
        <w:tc>
          <w:tcPr>
            <w:tcW w:w="28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58c42e5" w:id="1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接收到新的充电请求</w:t>
            </w:r>
          </w:p>
          <w:bookmarkEnd w:id="110"/>
        </w:tc>
        <w:tc>
          <w:tcPr>
            <w:tcW w:w="27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dda9888" w:id="1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按规则生成 F/T 类型排队号，维护顺序号计数器</w:t>
            </w:r>
          </w:p>
          <w:bookmarkEnd w:id="111"/>
        </w:tc>
      </w:tr>
      <w:tr>
        <w:trPr>
          <w:trHeight w:val="495" w:hRule="atLeast"/>
        </w:trPr>
        <w:tc>
          <w:tcPr>
            <w:tcW w:w="27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f272678" w:id="1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UC-022</w:t>
            </w:r>
          </w:p>
          <w:bookmarkEnd w:id="112"/>
        </w:tc>
        <w:tc>
          <w:tcPr>
            <w:tcW w:w="26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678f7ee" w:id="1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充电桩调度</w:t>
            </w:r>
          </w:p>
          <w:bookmarkEnd w:id="113"/>
        </w:tc>
        <w:tc>
          <w:tcPr>
            <w:tcW w:w="26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43710b7" w:id="1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系统</w:t>
            </w:r>
          </w:p>
          <w:bookmarkEnd w:id="114"/>
        </w:tc>
        <w:tc>
          <w:tcPr>
            <w:tcW w:w="28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589feb1" w:id="1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充电桩队列有空位，存在等候车辆</w:t>
            </w:r>
          </w:p>
          <w:bookmarkEnd w:id="115"/>
        </w:tc>
        <w:tc>
          <w:tcPr>
            <w:tcW w:w="27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536203" w:id="1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按调度策略选择最优车辆分配至充电桩，更新队列状态和车辆位置</w:t>
            </w:r>
          </w:p>
          <w:bookmarkEnd w:id="116"/>
        </w:tc>
      </w:tr>
      <w:tr>
        <w:trPr>
          <w:trHeight w:val="495" w:hRule="atLeast"/>
        </w:trPr>
        <w:tc>
          <w:tcPr>
            <w:tcW w:w="27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6f002ed" w:id="1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UC-023</w:t>
            </w:r>
          </w:p>
          <w:bookmarkEnd w:id="117"/>
        </w:tc>
        <w:tc>
          <w:tcPr>
            <w:tcW w:w="26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f9c9b0" w:id="1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计费计算</w:t>
            </w:r>
          </w:p>
          <w:bookmarkEnd w:id="118"/>
        </w:tc>
        <w:tc>
          <w:tcPr>
            <w:tcW w:w="26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e490c5f" w:id="1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系统</w:t>
            </w:r>
          </w:p>
          <w:bookmarkEnd w:id="119"/>
        </w:tc>
        <w:tc>
          <w:tcPr>
            <w:tcW w:w="28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a067862" w:id="1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充电会话结束</w:t>
            </w:r>
          </w:p>
          <w:bookmarkEnd w:id="120"/>
        </w:tc>
        <w:tc>
          <w:tcPr>
            <w:tcW w:w="27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d0e6ceb" w:id="1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根据电价规则和充电数据计算费用，生成详单和账单记录</w:t>
            </w:r>
          </w:p>
          <w:bookmarkEnd w:id="121"/>
        </w:tc>
      </w:tr>
      <w:tr>
        <w:trPr>
          <w:trHeight w:val="495" w:hRule="atLeast"/>
        </w:trPr>
        <w:tc>
          <w:tcPr>
            <w:tcW w:w="27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11aa8a0" w:id="1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UC-024</w:t>
            </w:r>
          </w:p>
          <w:bookmarkEnd w:id="122"/>
        </w:tc>
        <w:tc>
          <w:tcPr>
            <w:tcW w:w="26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4fdda1f" w:id="1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故障处理调度</w:t>
            </w:r>
          </w:p>
          <w:bookmarkEnd w:id="123"/>
        </w:tc>
        <w:tc>
          <w:tcPr>
            <w:tcW w:w="26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be4292e" w:id="1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系统</w:t>
            </w:r>
          </w:p>
          <w:bookmarkEnd w:id="124"/>
        </w:tc>
        <w:tc>
          <w:tcPr>
            <w:tcW w:w="28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7c12199" w:id="1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接收到充电桩故障事件</w:t>
            </w:r>
          </w:p>
          <w:bookmarkEnd w:id="125"/>
        </w:tc>
        <w:tc>
          <w:tcPr>
            <w:tcW w:w="27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0fe2fc3" w:id="1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暂停等候区叫号，优先调度故障队列车辆，按优先级或时间顺序策略重新分配</w:t>
            </w:r>
          </w:p>
          <w:bookmarkEnd w:id="126"/>
        </w:tc>
      </w:tr>
      <w:tr>
        <w:trPr>
          <w:trHeight w:val="495" w:hRule="atLeast"/>
        </w:trPr>
        <w:tc>
          <w:tcPr>
            <w:tcW w:w="27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898eb27" w:id="1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UC-025</w:t>
            </w:r>
          </w:p>
          <w:bookmarkEnd w:id="127"/>
        </w:tc>
        <w:tc>
          <w:tcPr>
            <w:tcW w:w="26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7f6fdad" w:id="1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扩展统一调度</w:t>
            </w:r>
          </w:p>
          <w:bookmarkEnd w:id="128"/>
        </w:tc>
        <w:tc>
          <w:tcPr>
            <w:tcW w:w="26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7c78335" w:id="1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系统</w:t>
            </w:r>
          </w:p>
          <w:bookmarkEnd w:id="129"/>
        </w:tc>
        <w:tc>
          <w:tcPr>
            <w:tcW w:w="28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099b34" w:id="1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满足扩展调度条件（如空位数量）</w:t>
            </w:r>
          </w:p>
          <w:bookmarkEnd w:id="130"/>
        </w:tc>
        <w:tc>
          <w:tcPr>
            <w:tcW w:w="27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3c9d71c" w:id="1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按单次 / 批量策略计算最优分配方案，一次性调度多辆车至充电桩</w:t>
            </w:r>
          </w:p>
          <w:bookmarkEnd w:id="131"/>
        </w:tc>
      </w:tr>
      <w:tr>
        <w:trPr>
          <w:trHeight w:val="495" w:hRule="atLeast"/>
        </w:trPr>
        <w:tc>
          <w:tcPr>
            <w:tcW w:w="27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edef93" w:id="1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UC-026</w:t>
            </w:r>
          </w:p>
          <w:bookmarkEnd w:id="132"/>
        </w:tc>
        <w:tc>
          <w:tcPr>
            <w:tcW w:w="26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dca9b83" w:id="1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系统参数热加载</w:t>
            </w:r>
          </w:p>
          <w:bookmarkEnd w:id="133"/>
        </w:tc>
        <w:tc>
          <w:tcPr>
            <w:tcW w:w="26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c60629" w:id="1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系统</w:t>
            </w:r>
          </w:p>
          <w:bookmarkEnd w:id="134"/>
        </w:tc>
        <w:tc>
          <w:tcPr>
            <w:tcW w:w="28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40282f" w:id="1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修改 config.yml 配置文件</w:t>
            </w:r>
          </w:p>
          <w:bookmarkEnd w:id="135"/>
        </w:tc>
        <w:tc>
          <w:tcPr>
            <w:tcW w:w="27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837036" w:id="1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重新读取配置参数，更新系统运行状态，无需重启服务</w:t>
            </w:r>
          </w:p>
          <w:bookmarkEnd w:id="136"/>
        </w:tc>
      </w:tr>
    </w:tbl>
    <w:bookmarkEnd w:id="101"/>
    <w:bookmarkStart w:name="uf5cf48db" w:id="137"/>
    <w:bookmarkEnd w:id="137"/>
    <w:bookmarkStart w:name="uee5e7ec6" w:id="1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主事件流示例（UC-022 充电桩调度）：</w:t>
      </w:r>
    </w:p>
    <w:bookmarkEnd w:id="138"/>
    <w:bookmarkStart w:name="ud05287dd" w:id="139"/>
    <w:bookmarkEnd w:id="139"/>
    <w:bookmarkStart w:name="uf64a3c5a" w:id="140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系统检测到充电桩队列有空位；</w:t>
      </w:r>
    </w:p>
    <w:bookmarkEnd w:id="140"/>
    <w:bookmarkStart w:name="ud33265f6" w:id="141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根据充电模式筛选对应等候区的车辆队列；</w:t>
      </w:r>
    </w:p>
    <w:bookmarkEnd w:id="141"/>
    <w:bookmarkStart w:name="ua189d994" w:id="142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对候选车辆计算 "等待时间 + 充电时间"，选择耗时最短的车辆；</w:t>
      </w:r>
    </w:p>
    <w:bookmarkEnd w:id="142"/>
    <w:bookmarkStart w:name="ue141312c" w:id="143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分配车辆至充电桩队列，更新车辆状态为 "排队中"，通知用户。</w:t>
      </w:r>
    </w:p>
    <w:bookmarkEnd w:id="143"/>
    <w:bookmarkStart w:name="uba3c1846" w:id="144"/>
    <w:bookmarkEnd w:id="144"/>
    <w:bookmarkStart w:name="u853643c6" w:id="1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扩展事件流示例（UC-022a 故障优先级调度）：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3a. 若存在故障充电桩队列，优先调度该队列车辆至其他同类型充电桩；3b. 完成故障队列调度后，恢复正常等候区叫号。</w:t>
      </w:r>
    </w:p>
    <w:bookmarkEnd w:id="145"/>
    <w:bookmarkStart w:name="6a8c4696" w:id="14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四、特殊场景用例表</w:t>
      </w:r>
    </w:p>
    <w:bookmarkEnd w:id="146"/>
    <w:bookmarkStart w:name="S1zuU" w:id="14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811"/>
        <w:gridCol w:w="2682"/>
        <w:gridCol w:w="2682"/>
        <w:gridCol w:w="2747"/>
        <w:gridCol w:w="2712"/>
      </w:tblGrid>
      <w:tr>
        <w:trPr>
          <w:trHeight w:val="495" w:hRule="atLeast"/>
        </w:trPr>
        <w:tc>
          <w:tcPr>
            <w:tcW w:w="28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dce725" w:id="1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用例 ID</w:t>
            </w:r>
          </w:p>
          <w:bookmarkEnd w:id="148"/>
        </w:tc>
        <w:tc>
          <w:tcPr>
            <w:tcW w:w="26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717be32" w:id="1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用例名称</w:t>
            </w:r>
          </w:p>
          <w:bookmarkEnd w:id="149"/>
        </w:tc>
        <w:tc>
          <w:tcPr>
            <w:tcW w:w="26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c6901aa" w:id="1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参与者</w:t>
            </w:r>
          </w:p>
          <w:bookmarkEnd w:id="150"/>
        </w:tc>
        <w:tc>
          <w:tcPr>
            <w:tcW w:w="27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4f2628e" w:id="1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前置条件</w:t>
            </w:r>
          </w:p>
          <w:bookmarkEnd w:id="151"/>
        </w:tc>
        <w:tc>
          <w:tcPr>
            <w:tcW w:w="27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5c5a620" w:id="1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后置条件</w:t>
            </w:r>
          </w:p>
          <w:bookmarkEnd w:id="152"/>
        </w:tc>
      </w:tr>
      <w:tr>
        <w:trPr>
          <w:trHeight w:val="495" w:hRule="atLeast"/>
        </w:trPr>
        <w:tc>
          <w:tcPr>
            <w:tcW w:w="28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f91542e" w:id="1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UC-031</w:t>
            </w:r>
          </w:p>
          <w:bookmarkEnd w:id="153"/>
        </w:tc>
        <w:tc>
          <w:tcPr>
            <w:tcW w:w="26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1866e6d" w:id="1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充电模式修改</w:t>
            </w:r>
          </w:p>
          <w:bookmarkEnd w:id="154"/>
        </w:tc>
        <w:tc>
          <w:tcPr>
            <w:tcW w:w="26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f72c9fa" w:id="1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已登录用户</w:t>
            </w:r>
          </w:p>
          <w:bookmarkEnd w:id="155"/>
        </w:tc>
        <w:tc>
          <w:tcPr>
            <w:tcW w:w="27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341441b" w:id="1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用户在等候区，有未开始的充电请求</w:t>
            </w:r>
          </w:p>
          <w:bookmarkEnd w:id="156"/>
        </w:tc>
        <w:tc>
          <w:tcPr>
            <w:tcW w:w="27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588e2a9" w:id="1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重新生成排队号，排入新类型队列末尾，原请求记录更新</w:t>
            </w:r>
          </w:p>
          <w:bookmarkEnd w:id="157"/>
        </w:tc>
      </w:tr>
      <w:tr>
        <w:trPr>
          <w:trHeight w:val="495" w:hRule="atLeast"/>
        </w:trPr>
        <w:tc>
          <w:tcPr>
            <w:tcW w:w="28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3b0b83c" w:id="1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UC-032</w:t>
            </w:r>
          </w:p>
          <w:bookmarkEnd w:id="158"/>
        </w:tc>
        <w:tc>
          <w:tcPr>
            <w:tcW w:w="26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bccb5ec" w:id="1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充电量修改</w:t>
            </w:r>
          </w:p>
          <w:bookmarkEnd w:id="159"/>
        </w:tc>
        <w:tc>
          <w:tcPr>
            <w:tcW w:w="26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1d8a863" w:id="1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已登录用户</w:t>
            </w:r>
          </w:p>
          <w:bookmarkEnd w:id="160"/>
        </w:tc>
        <w:tc>
          <w:tcPr>
            <w:tcW w:w="27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befca8" w:id="1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用户在等候区，有未开始的充电请求</w:t>
            </w:r>
          </w:p>
          <w:bookmarkEnd w:id="161"/>
        </w:tc>
        <w:tc>
          <w:tcPr>
            <w:tcW w:w="27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77dca04" w:id="1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更新请求充电量，排队号不变，重新计算预计等待时间</w:t>
            </w:r>
          </w:p>
          <w:bookmarkEnd w:id="162"/>
        </w:tc>
      </w:tr>
      <w:tr>
        <w:trPr>
          <w:trHeight w:val="495" w:hRule="atLeast"/>
        </w:trPr>
        <w:tc>
          <w:tcPr>
            <w:tcW w:w="28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9ef4f91" w:id="1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UC-033</w:t>
            </w:r>
          </w:p>
          <w:bookmarkEnd w:id="163"/>
        </w:tc>
        <w:tc>
          <w:tcPr>
            <w:tcW w:w="26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435074c" w:id="1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充电桩故障恢复调度</w:t>
            </w:r>
          </w:p>
          <w:bookmarkEnd w:id="164"/>
        </w:tc>
        <w:tc>
          <w:tcPr>
            <w:tcW w:w="26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b5c2231" w:id="1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系统</w:t>
            </w:r>
          </w:p>
          <w:bookmarkEnd w:id="165"/>
        </w:tc>
        <w:tc>
          <w:tcPr>
            <w:tcW w:w="27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0983b3e" w:id="1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故障充电桩恢复正常，存在同类型排队车辆</w:t>
            </w:r>
          </w:p>
          <w:bookmarkEnd w:id="166"/>
        </w:tc>
        <w:tc>
          <w:tcPr>
            <w:tcW w:w="27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3a2557b" w:id="1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暂停等候区叫号，合并调度其他充电桩队列车辆，按时间顺序重新分配</w:t>
            </w:r>
          </w:p>
          <w:bookmarkEnd w:id="167"/>
        </w:tc>
      </w:tr>
      <w:tr>
        <w:trPr>
          <w:trHeight w:val="495" w:hRule="atLeast"/>
        </w:trPr>
        <w:tc>
          <w:tcPr>
            <w:tcW w:w="28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fc0c6f2" w:id="1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UC-034</w:t>
            </w:r>
          </w:p>
          <w:bookmarkEnd w:id="168"/>
        </w:tc>
        <w:tc>
          <w:tcPr>
            <w:tcW w:w="26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89e5e3f" w:id="1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单次统一调度</w:t>
            </w:r>
          </w:p>
          <w:bookmarkEnd w:id="169"/>
        </w:tc>
        <w:tc>
          <w:tcPr>
            <w:tcW w:w="26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c18c700" w:id="1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系统</w:t>
            </w:r>
          </w:p>
          <w:bookmarkEnd w:id="170"/>
        </w:tc>
        <w:tc>
          <w:tcPr>
            <w:tcW w:w="27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9898da" w:id="1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充电桩出现 M 个空位，等候区有 N≤M 辆车</w:t>
            </w:r>
          </w:p>
          <w:bookmarkEnd w:id="171"/>
        </w:tc>
        <w:tc>
          <w:tcPr>
            <w:tcW w:w="27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28d419" w:id="1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按总时长最短策略分配 N 辆车至充电桩，更新队列状态和车辆分配方案</w:t>
            </w:r>
          </w:p>
          <w:bookmarkEnd w:id="172"/>
        </w:tc>
      </w:tr>
      <w:tr>
        <w:trPr>
          <w:trHeight w:val="495" w:hRule="atLeast"/>
        </w:trPr>
        <w:tc>
          <w:tcPr>
            <w:tcW w:w="28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978f75" w:id="1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UC-035</w:t>
            </w:r>
          </w:p>
          <w:bookmarkEnd w:id="173"/>
        </w:tc>
        <w:tc>
          <w:tcPr>
            <w:tcW w:w="26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3eba2b1" w:id="1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批量统一调度</w:t>
            </w:r>
          </w:p>
          <w:bookmarkEnd w:id="174"/>
        </w:tc>
        <w:tc>
          <w:tcPr>
            <w:tcW w:w="26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b03e487" w:id="1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系统</w:t>
            </w:r>
          </w:p>
          <w:bookmarkEnd w:id="175"/>
        </w:tc>
        <w:tc>
          <w:tcPr>
            <w:tcW w:w="27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25b9362" w:id="1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等候区车辆数≥充电区总车位数</w:t>
            </w:r>
          </w:p>
          <w:bookmarkEnd w:id="176"/>
        </w:tc>
        <w:tc>
          <w:tcPr>
            <w:tcW w:w="27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8ef3d35" w:id="1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忽略充电模式，按总时长最短策略分配所有车辆至充电桩，优化整体调度效率</w:t>
            </w:r>
          </w:p>
          <w:bookmarkEnd w:id="177"/>
        </w:tc>
      </w:tr>
    </w:tbl>
    <w:bookmarkEnd w:id="147"/>
    <w:bookmarkStart w:name="u5bbce599" w:id="178"/>
    <w:bookmarkEnd w:id="178"/>
    <w:bookmarkStart w:name="uba11bc5f" w:id="1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业务规则示例：</w:t>
      </w:r>
    </w:p>
    <w:bookmarkEnd w:id="179"/>
    <w:bookmarkStart w:name="u36a85f0b" w:id="180"/>
    <w:bookmarkEnd w:id="180"/>
    <w:bookmarkStart w:name="ud15dbf40" w:id="181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充电模式修改规则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（UC-031）：仅允许在等候区修改，修改后排队号重置，排入新类型队列末尾；</w:t>
      </w:r>
    </w:p>
    <w:bookmarkEnd w:id="181"/>
    <w:bookmarkStart w:name="u512f9567" w:id="182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计费规则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（UC-023）：总费用 = 充电费 + 服务费，充电费按峰 / 平 / 谷时段单价计算，服务费固定 0.8 元 / 度；</w:t>
      </w:r>
    </w:p>
    <w:bookmarkEnd w:id="182"/>
    <w:bookmarkStart w:name="u03ec1172" w:id="183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扩展调度策略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（UC-034/UC-035）：单次调度考虑同类型充电桩空位，批量调度忽略模式限制，均以总时长最短为目标。</w:t>
      </w:r>
    </w:p>
    <w:bookmarkEnd w:id="183"/>
    <w:bookmarkStart w:name="527dcade" w:id="18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五、用例表关键字段说明</w:t>
      </w:r>
    </w:p>
    <w:bookmarkEnd w:id="184"/>
    <w:bookmarkStart w:name="u155278ae" w:id="185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用例 ID 规则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：采用 "UC-XXX" 格式，前两位为模块标识（00 - 用户端，01 - 管理员端，02 - 服务器端，03 - 特殊场景），后两位为序号；</w:t>
      </w:r>
    </w:p>
    <w:bookmarkEnd w:id="185"/>
    <w:bookmarkStart w:name="u05c217c8" w:id="186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调度策略细节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</w:t>
      </w:r>
    </w:p>
    <w:bookmarkEnd w:id="186"/>
    <w:bookmarkStart w:name="u2c361573" w:id="187"/>
    <w:p>
      <w:pPr>
        <w:numPr>
          <w:ilvl w:val="1"/>
          <w:numId w:val="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基础调度：按 "等待时间 + 充电时间" 最短原则分配同类型充电桩；</w:t>
      </w:r>
    </w:p>
    <w:bookmarkEnd w:id="187"/>
    <w:bookmarkStart w:name="u3e9e9351" w:id="188"/>
    <w:p>
      <w:pPr>
        <w:numPr>
          <w:ilvl w:val="1"/>
          <w:numId w:val="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故障调度：优先处理故障队列车辆，支持优先级和时间顺序两种策略；</w:t>
      </w:r>
    </w:p>
    <w:bookmarkEnd w:id="188"/>
    <w:bookmarkStart w:name="uf3bd80a3" w:id="189"/>
    <w:p>
      <w:pPr>
        <w:numPr>
          <w:ilvl w:val="1"/>
          <w:numId w:val="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扩展调度：单次调度考虑同类型空位，批量调度忽略模式限制，均使用组合优化算法；</w:t>
      </w:r>
    </w:p>
    <w:bookmarkEnd w:id="189"/>
    <w:bookmarkStart w:name="ud219cbcd" w:id="190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计费计算逻辑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</w:t>
      </w:r>
      <w:r>
        <w:rPr>
          <w:rFonts w:ascii="宋体" w:hAnsi="Times New Roman" w:eastAsia="宋体"/>
          <w:b/>
          <w:i w:val="false"/>
          <w:color w:val="f9fafb"/>
          <w:sz w:val="21"/>
        </w:rPr>
        <w:t>plaintext</w:t>
      </w:r>
    </w:p>
    <w:bookmarkEnd w:id="190"/>
    <w:bookmarkStart w:name="ue44892c0" w:id="1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充电时长 = 实际充电量 / 充电桩功率</w:t>
      </w:r>
    </w:p>
    <w:bookmarkEnd w:id="191"/>
    <w:bookmarkStart w:name="udaa8538a" w:id="1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时段划分：</w:t>
      </w:r>
    </w:p>
    <w:bookmarkEnd w:id="192"/>
    <w:bookmarkStart w:name="u1bb0f352" w:id="1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峰时：10:00-15:00, 18:00-21:00 → 1.0元/度</w:t>
      </w:r>
    </w:p>
    <w:bookmarkEnd w:id="193"/>
    <w:bookmarkStart w:name="uf5de75c3" w:id="1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平时：7:00-10:00, 15:00-18:00, 21:00-23:00 → 0.7元/度</w:t>
      </w:r>
    </w:p>
    <w:bookmarkEnd w:id="194"/>
    <w:bookmarkStart w:name="ue4eca8fc" w:id="1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谷时：23:00-次日7:00 → 0.4元/度</w:t>
      </w:r>
    </w:p>
    <w:bookmarkEnd w:id="195"/>
    <w:bookmarkStart w:name="u165715da" w:id="1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充电费 = ∑(各时段充电量 × 对应时段单价)</w:t>
      </w:r>
    </w:p>
    <w:bookmarkEnd w:id="196"/>
    <w:bookmarkStart w:name="u2ecc570c" w:id="1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服务费 = 实际充电量 × 0.8元/度</w:t>
      </w:r>
    </w:p>
    <w:bookmarkEnd w:id="197"/>
    <w:bookmarkStart w:name="u93c45622" w:id="1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总费用 = 充电费 + 服务费</w:t>
      </w:r>
    </w:p>
    <w:bookmarkEnd w:id="198"/>
    <w:bookmarkStart w:name="ua986d0a0" w:id="199"/>
    <w:bookmarkEnd w:id="199"/>
    <w:bookmarkStart w:name="ud8d36fce" w:id="200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状态流转规则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</w:t>
      </w:r>
    </w:p>
    <w:bookmarkEnd w:id="200"/>
    <w:bookmarkStart w:name="u82dd90fe" w:id="201"/>
    <w:p>
      <w:pPr>
        <w:numPr>
          <w:ilvl w:val="1"/>
          <w:numId w:val="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等候区："待调度"→"已调度"（进入充电桩队列）；</w:t>
      </w:r>
    </w:p>
    <w:bookmarkEnd w:id="201"/>
    <w:bookmarkStart w:name="uf393ade7" w:id="202"/>
    <w:p>
      <w:pPr>
        <w:numPr>
          <w:ilvl w:val="1"/>
          <w:numId w:val="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充电桩队列："排队中"→"充电中"（轮到该车辆）→"已完成"（充电结束）；</w:t>
      </w:r>
    </w:p>
    <w:bookmarkEnd w:id="202"/>
    <w:bookmarkStart w:name="u1bf4f1f4" w:id="203"/>
    <w:p>
      <w:pPr>
        <w:numPr>
          <w:ilvl w:val="1"/>
          <w:numId w:val="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故障处理："故障中"→"待重新调度"→"已调度"（分配至其他充电桩）。</w:t>
      </w:r>
    </w:p>
    <w:bookmarkEnd w:id="203"/>
    <w:bookmarkStart w:name="uec463eeb" w:id="204"/>
    <w:bookmarkEnd w:id="20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5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6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7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8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9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