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B9FE" w14:textId="672EFC1E" w:rsidR="004D3185" w:rsidRPr="00916A7D" w:rsidRDefault="004D3185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B099B" w14:textId="40FC38B4" w:rsidR="004D3185" w:rsidRPr="00916A7D" w:rsidRDefault="004D3185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8307A" w14:textId="66087F0D" w:rsidR="004D3185" w:rsidRPr="00916A7D" w:rsidRDefault="004D3185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48F19" w14:textId="77777777" w:rsidR="00CA78ED" w:rsidRPr="00916A7D" w:rsidRDefault="00CA78ED" w:rsidP="002C38F9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5B9AE" w14:textId="77777777" w:rsidR="00CA78ED" w:rsidRPr="00916A7D" w:rsidRDefault="00CA78ED" w:rsidP="002C38F9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00134" w14:textId="70C9979A" w:rsidR="00CA78ED" w:rsidRPr="00916A7D" w:rsidRDefault="00CA78ED" w:rsidP="002C38F9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A050D" w14:textId="6D00F840" w:rsidR="002C38F9" w:rsidRDefault="002D4C04" w:rsidP="00ED5D2B">
      <w:pPr>
        <w:tabs>
          <w:tab w:val="left" w:pos="0"/>
        </w:tabs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4 Project: Milestone </w:t>
      </w:r>
      <w:r w:rsidR="0054468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D48F9E1" w14:textId="56FDAF8F" w:rsidR="002D4C04" w:rsidRPr="00916A7D" w:rsidRDefault="002D4C04" w:rsidP="00ED5D2B">
      <w:pPr>
        <w:tabs>
          <w:tab w:val="left" w:pos="0"/>
        </w:tabs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Outland Adventures Case Study</w:t>
      </w:r>
    </w:p>
    <w:p w14:paraId="2AC5C21E" w14:textId="7FB4CE9D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BB943" w14:textId="16816E89" w:rsidR="002D4C04" w:rsidRDefault="002D4C04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D4C04">
        <w:rPr>
          <w:rFonts w:ascii="Times New Roman" w:hAnsi="Times New Roman" w:cs="Times New Roman"/>
          <w:sz w:val="24"/>
          <w:szCs w:val="24"/>
        </w:rPr>
        <w:t>Kevin Meza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4C04">
        <w:rPr>
          <w:rFonts w:ascii="Times New Roman" w:hAnsi="Times New Roman" w:cs="Times New Roman"/>
          <w:sz w:val="24"/>
          <w:szCs w:val="24"/>
        </w:rPr>
        <w:t>Dominique Monroe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4C04">
        <w:rPr>
          <w:rFonts w:ascii="Times New Roman" w:hAnsi="Times New Roman" w:cs="Times New Roman"/>
          <w:sz w:val="24"/>
          <w:szCs w:val="24"/>
        </w:rPr>
        <w:t>Shane Tinsley</w:t>
      </w:r>
    </w:p>
    <w:p w14:paraId="7B60AD01" w14:textId="5B930DF8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6A7D">
        <w:rPr>
          <w:rFonts w:ascii="Times New Roman" w:hAnsi="Times New Roman" w:cs="Times New Roman"/>
          <w:sz w:val="24"/>
          <w:szCs w:val="24"/>
        </w:rPr>
        <w:t>Bellevue University</w:t>
      </w:r>
    </w:p>
    <w:p w14:paraId="74DE6299" w14:textId="1F6D072C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6A7D">
        <w:rPr>
          <w:rFonts w:ascii="Times New Roman" w:hAnsi="Times New Roman" w:cs="Times New Roman"/>
          <w:sz w:val="24"/>
          <w:szCs w:val="24"/>
        </w:rPr>
        <w:t>C</w:t>
      </w:r>
      <w:r w:rsidR="00AF261D" w:rsidRPr="00916A7D">
        <w:rPr>
          <w:rFonts w:ascii="Times New Roman" w:hAnsi="Times New Roman" w:cs="Times New Roman"/>
          <w:sz w:val="24"/>
          <w:szCs w:val="24"/>
        </w:rPr>
        <w:t xml:space="preserve">SD </w:t>
      </w:r>
      <w:r w:rsidR="00AB3BFE">
        <w:rPr>
          <w:rFonts w:ascii="Times New Roman" w:hAnsi="Times New Roman" w:cs="Times New Roman"/>
          <w:sz w:val="24"/>
          <w:szCs w:val="24"/>
        </w:rPr>
        <w:t>31</w:t>
      </w:r>
      <w:r w:rsidR="00AF261D" w:rsidRPr="00916A7D">
        <w:rPr>
          <w:rFonts w:ascii="Times New Roman" w:hAnsi="Times New Roman" w:cs="Times New Roman"/>
          <w:sz w:val="24"/>
          <w:szCs w:val="24"/>
        </w:rPr>
        <w:t xml:space="preserve">0: </w:t>
      </w:r>
      <w:r w:rsidR="00AB3BFE">
        <w:rPr>
          <w:rFonts w:ascii="Times New Roman" w:hAnsi="Times New Roman" w:cs="Times New Roman"/>
          <w:sz w:val="24"/>
          <w:szCs w:val="24"/>
        </w:rPr>
        <w:t>Database Development and Use</w:t>
      </w:r>
    </w:p>
    <w:p w14:paraId="05F43BCA" w14:textId="4940ECC4" w:rsidR="002E715F" w:rsidRPr="00916A7D" w:rsidRDefault="00AF261D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6A7D">
        <w:rPr>
          <w:rFonts w:ascii="Times New Roman" w:hAnsi="Times New Roman" w:cs="Times New Roman"/>
          <w:sz w:val="24"/>
          <w:szCs w:val="24"/>
        </w:rPr>
        <w:t>Dr. Joseph Issa</w:t>
      </w:r>
    </w:p>
    <w:p w14:paraId="737D1B6B" w14:textId="1D92B530" w:rsidR="002E715F" w:rsidRPr="00916A7D" w:rsidRDefault="002D4C04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="002E715F" w:rsidRPr="00916A7D">
        <w:rPr>
          <w:rFonts w:ascii="Times New Roman" w:hAnsi="Times New Roman" w:cs="Times New Roman"/>
          <w:sz w:val="24"/>
          <w:szCs w:val="24"/>
        </w:rPr>
        <w:t xml:space="preserve"> </w:t>
      </w:r>
      <w:r w:rsidR="00544680">
        <w:rPr>
          <w:rFonts w:ascii="Times New Roman" w:hAnsi="Times New Roman" w:cs="Times New Roman"/>
          <w:sz w:val="24"/>
          <w:szCs w:val="24"/>
        </w:rPr>
        <w:t>8</w:t>
      </w:r>
      <w:r w:rsidR="002E715F" w:rsidRPr="00916A7D">
        <w:rPr>
          <w:rFonts w:ascii="Times New Roman" w:hAnsi="Times New Roman" w:cs="Times New Roman"/>
          <w:sz w:val="24"/>
          <w:szCs w:val="24"/>
        </w:rPr>
        <w:t>, 2023</w:t>
      </w:r>
    </w:p>
    <w:p w14:paraId="5DE14034" w14:textId="2568FDE8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18027" w14:textId="30FE2DF6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60F62" w14:textId="0EF8F45A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2DAB0" w14:textId="714C8267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39BFC" w14:textId="19F3E20C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3B57C" w14:textId="26C628B2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3F58E" w14:textId="67C00799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06F91" w14:textId="3EF4F899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F7D7B" w14:textId="77777777" w:rsidR="005B06A9" w:rsidRPr="00916A7D" w:rsidRDefault="005B06A9" w:rsidP="004140F6">
      <w:pPr>
        <w:spacing w:after="0" w:line="480" w:lineRule="auto"/>
        <w:ind w:left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F760B" w14:textId="7BAD8A2A" w:rsidR="002D4C04" w:rsidRDefault="002D4C04" w:rsidP="002D4C04">
      <w:pPr>
        <w:tabs>
          <w:tab w:val="left" w:pos="0"/>
        </w:tabs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Group 4 Project: Milestone </w:t>
      </w:r>
      <w:r w:rsidR="0054468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12B13EB" w14:textId="2FCDD89E" w:rsidR="00D34AD9" w:rsidRDefault="00424BFC" w:rsidP="00424BFC">
      <w:pPr>
        <w:spacing w:after="0" w:line="480" w:lineRule="auto"/>
        <w:ind w:left="90" w:firstLine="63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Milestone 3 required a</w:t>
      </w:r>
      <w:r w:rsidR="0054468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dditional data and 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table parameters to encompass the scope of the reports </w:t>
      </w:r>
      <w:r w:rsidR="0054468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we identified. Attached is an updated copy of the TravelAgencyFinal.py script to create the database. </w:t>
      </w:r>
    </w:p>
    <w:p w14:paraId="78D6DF5B" w14:textId="09A16D99" w:rsidR="00544680" w:rsidRDefault="00544680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</w:pPr>
      <w:r w:rsidRPr="0054468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>Report 1</w:t>
      </w:r>
      <w:r w:rsidR="00225D9E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 xml:space="preserve"> - Equipment Sales Report:</w:t>
      </w:r>
    </w:p>
    <w:p w14:paraId="104B63FF" w14:textId="73A9A76F" w:rsidR="00544680" w:rsidRDefault="00225D9E" w:rsidP="00544680">
      <w:pPr>
        <w:spacing w:after="0" w:line="480" w:lineRule="auto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bookmarkStart w:id="0" w:name="_Hlk153039219"/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B</w:t>
      </w:r>
      <w:r w:rsidR="0054468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ased on the Equipment Sales Rule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-</w:t>
      </w:r>
    </w:p>
    <w:p w14:paraId="4DAEDF1A" w14:textId="77777777" w:rsidR="00225D9E" w:rsidRPr="008620E0" w:rsidRDefault="00225D9E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Assumption: Equipment sales are a significant revenue contributor.</w:t>
      </w:r>
    </w:p>
    <w:p w14:paraId="64F32DA6" w14:textId="3BCEF273" w:rsidR="00225D9E" w:rsidRPr="008620E0" w:rsidRDefault="008620E0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 xml:space="preserve">Rule: </w:t>
      </w:r>
      <w:r w:rsidR="00225D9E"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If equipment sales contribute less than 40% of the total revenue for two consecutive quarters, reevaluate the marketing strategy, consider e-commerce expansion, or adjust inventory levels to optimize sales.</w:t>
      </w:r>
    </w:p>
    <w:bookmarkEnd w:id="0"/>
    <w:p w14:paraId="1A3A67DA" w14:textId="2284E4A8" w:rsidR="00225D9E" w:rsidRDefault="00225D9E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This Python script </w:t>
      </w:r>
      <w:r w:rsidRPr="00225D9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connects to a database, retrieves sales data for two quarters in 2022, calculates equipment sales percentages for each quarter, and provides recommendations based on the sales criteria. </w:t>
      </w:r>
    </w:p>
    <w:p w14:paraId="6A29ACC2" w14:textId="400E17D2" w:rsidR="00225D9E" w:rsidRPr="00544680" w:rsidRDefault="00225D9E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5B5CB3B6" wp14:editId="04FBBA83">
            <wp:extent cx="5943600" cy="2543175"/>
            <wp:effectExtent l="0" t="0" r="0" b="9525"/>
            <wp:docPr id="13493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3A1A" w14:textId="77777777" w:rsidR="00225D9E" w:rsidRDefault="00225D9E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</w:pPr>
    </w:p>
    <w:p w14:paraId="6DC2150F" w14:textId="24676D1D" w:rsidR="00544680" w:rsidRPr="00544680" w:rsidRDefault="00544680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</w:pPr>
      <w:r w:rsidRPr="0054468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>Report 2</w:t>
      </w:r>
      <w:r w:rsidR="00225D9E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 xml:space="preserve"> – Booking Trends</w:t>
      </w:r>
      <w:r w:rsidRPr="0054468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>:</w:t>
      </w:r>
    </w:p>
    <w:p w14:paraId="2AD75B3C" w14:textId="5131C5B4" w:rsidR="00225D9E" w:rsidRDefault="00225D9E" w:rsidP="00424BFC">
      <w:pPr>
        <w:spacing w:after="0" w:line="480" w:lineRule="auto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Based on the Booking Trends -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Locations Rule</w:t>
      </w:r>
    </w:p>
    <w:p w14:paraId="305E1BEF" w14:textId="785D356C" w:rsidR="00225D9E" w:rsidRPr="008620E0" w:rsidRDefault="00225D9E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lastRenderedPageBreak/>
        <w:t>Assumption: Monitoring booking trends helps in optimizing resources and identifying popular destinations.</w:t>
      </w:r>
    </w:p>
    <w:p w14:paraId="25627A31" w14:textId="7A299671" w:rsidR="00225D9E" w:rsidRPr="008620E0" w:rsidRDefault="008620E0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 xml:space="preserve">Rule: </w:t>
      </w:r>
      <w:r w:rsidR="00225D9E"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If bookings for any specific location show a consistent downward trend over three consecutive quarters, conduct a detailed analysis to consider adjusting trip schedules, exploring new locations, or revising marketing strategies for those locations.</w:t>
      </w:r>
    </w:p>
    <w:p w14:paraId="052B4076" w14:textId="2C4DA07D" w:rsidR="00225D9E" w:rsidRPr="00225D9E" w:rsidRDefault="00225D9E" w:rsidP="008620E0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This Python script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connects to a MySQL database representing a travel agency's system.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It retrieves booking data by 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“C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ontinent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”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for the fiscal year 2022,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analyzes quarterly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downward 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booking trends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, 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and then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displays the results using tabulated formats. The code consists of functions to handle database connections,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fetch booking data, display table results, analyze trends, and present the 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analysis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.</w:t>
      </w:r>
    </w:p>
    <w:p w14:paraId="2DF15875" w14:textId="0D1ABA15" w:rsidR="00225D9E" w:rsidRPr="00225D9E" w:rsidRDefault="008620E0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6175BB6B" wp14:editId="1E0C31D3">
            <wp:extent cx="4122776" cy="4695825"/>
            <wp:effectExtent l="0" t="0" r="0" b="0"/>
            <wp:docPr id="196400467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04674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76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26D4" w14:textId="335BDE7A" w:rsidR="00544680" w:rsidRDefault="00544680" w:rsidP="00424BFC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</w:pPr>
      <w:r w:rsidRPr="0054468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lastRenderedPageBreak/>
        <w:t>Report 3</w:t>
      </w:r>
      <w:r w:rsidR="008620E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 xml:space="preserve"> – Equipment Condition Report:</w:t>
      </w:r>
    </w:p>
    <w:p w14:paraId="628E02C8" w14:textId="77777777" w:rsidR="008620E0" w:rsidRPr="002A6C67" w:rsidRDefault="008620E0" w:rsidP="00424BFC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Based on 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the </w:t>
      </w:r>
      <w:r w:rsidRPr="008620E0">
        <w:rPr>
          <w:rFonts w:ascii="Times New Roman" w:eastAsia="Times New Roman" w:hAnsi="Times New Roman" w:cs="Times New Roman"/>
          <w:color w:val="1F1F1F"/>
          <w:sz w:val="24"/>
          <w:szCs w:val="24"/>
        </w:rPr>
        <w:t>Inventory Age Rule:</w:t>
      </w:r>
    </w:p>
    <w:p w14:paraId="7D0DAA63" w14:textId="77777777" w:rsidR="008620E0" w:rsidRPr="008620E0" w:rsidRDefault="008620E0" w:rsidP="008620E0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Assumption: Maintaining updated inventory is crucial for quality and safety.</w:t>
      </w:r>
    </w:p>
    <w:p w14:paraId="104EA236" w14:textId="218A210B" w:rsidR="008620E0" w:rsidRPr="008620E0" w:rsidRDefault="008620E0" w:rsidP="008620E0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 xml:space="preserve">Rule: </w:t>
      </w:r>
      <w:r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Conduct an annual inspection of inventory items, identifying and replacing items over five years old or those failing to meet safety standards, ensuring quality and customer safety.</w:t>
      </w:r>
    </w:p>
    <w:p w14:paraId="6D13D018" w14:textId="35A48311" w:rsidR="004076B1" w:rsidRPr="004076B1" w:rsidRDefault="000C3193" w:rsidP="004076B1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 w:rsidRPr="00E373D2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1280F3" wp14:editId="4863EAD4">
            <wp:simplePos x="0" y="0"/>
            <wp:positionH relativeFrom="column">
              <wp:posOffset>-819150</wp:posOffset>
            </wp:positionH>
            <wp:positionV relativeFrom="paragraph">
              <wp:posOffset>1722755</wp:posOffset>
            </wp:positionV>
            <wp:extent cx="7668895" cy="4391025"/>
            <wp:effectExtent l="0" t="0" r="8255" b="9525"/>
            <wp:wrapThrough wrapText="bothSides">
              <wp:wrapPolygon edited="0">
                <wp:start x="0" y="0"/>
                <wp:lineTo x="0" y="21553"/>
                <wp:lineTo x="21570" y="21553"/>
                <wp:lineTo x="21570" y="0"/>
                <wp:lineTo x="0" y="0"/>
              </wp:wrapPolygon>
            </wp:wrapThrough>
            <wp:docPr id="17163489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48982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89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This Python s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cript 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performs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an annual inspection of equipment in the database.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Queries the database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to find items with specific condition descriptions indicating items aged 5 years and older 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in addition to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items that have been damaged. 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report 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of all items meeting criteria displays the results 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and then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automatically updates 'Out of Order'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in the database. </w:t>
      </w:r>
    </w:p>
    <w:p w14:paraId="59E91BEC" w14:textId="6C05602B" w:rsidR="008620E0" w:rsidRPr="008620E0" w:rsidRDefault="008620E0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</w:p>
    <w:sectPr w:rsidR="008620E0" w:rsidRPr="008620E0" w:rsidSect="00F7572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46BA5" w14:textId="77777777" w:rsidR="00ED3E3B" w:rsidRDefault="00ED3E3B" w:rsidP="004D3185">
      <w:pPr>
        <w:spacing w:after="0" w:line="240" w:lineRule="auto"/>
      </w:pPr>
      <w:r>
        <w:separator/>
      </w:r>
    </w:p>
  </w:endnote>
  <w:endnote w:type="continuationSeparator" w:id="0">
    <w:p w14:paraId="1FC194B8" w14:textId="77777777" w:rsidR="00ED3E3B" w:rsidRDefault="00ED3E3B" w:rsidP="004D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294D" w14:textId="77777777" w:rsidR="00ED3E3B" w:rsidRDefault="00ED3E3B" w:rsidP="004D3185">
      <w:pPr>
        <w:spacing w:after="0" w:line="240" w:lineRule="auto"/>
      </w:pPr>
      <w:r>
        <w:separator/>
      </w:r>
    </w:p>
  </w:footnote>
  <w:footnote w:type="continuationSeparator" w:id="0">
    <w:p w14:paraId="76A1F461" w14:textId="77777777" w:rsidR="00ED3E3B" w:rsidRDefault="00ED3E3B" w:rsidP="004D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3256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53D6BA" w14:textId="69AB858E" w:rsidR="004140F6" w:rsidRDefault="004140F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8902D7" w14:textId="77777777" w:rsidR="004D3185" w:rsidRDefault="004D3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862"/>
    <w:multiLevelType w:val="multilevel"/>
    <w:tmpl w:val="9C3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06C85"/>
    <w:multiLevelType w:val="multilevel"/>
    <w:tmpl w:val="FAE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C2662"/>
    <w:multiLevelType w:val="multilevel"/>
    <w:tmpl w:val="699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82425"/>
    <w:multiLevelType w:val="hybridMultilevel"/>
    <w:tmpl w:val="B4221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A71D76"/>
    <w:multiLevelType w:val="multilevel"/>
    <w:tmpl w:val="BBC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85B72"/>
    <w:multiLevelType w:val="multilevel"/>
    <w:tmpl w:val="D14E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A4432"/>
    <w:multiLevelType w:val="multilevel"/>
    <w:tmpl w:val="C902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36C8E"/>
    <w:multiLevelType w:val="multilevel"/>
    <w:tmpl w:val="C5EE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E39AD"/>
    <w:multiLevelType w:val="multilevel"/>
    <w:tmpl w:val="B37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50F48"/>
    <w:multiLevelType w:val="multilevel"/>
    <w:tmpl w:val="D6F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D3C9A"/>
    <w:multiLevelType w:val="multilevel"/>
    <w:tmpl w:val="579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43EB7"/>
    <w:multiLevelType w:val="hybridMultilevel"/>
    <w:tmpl w:val="82E40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A50B50"/>
    <w:multiLevelType w:val="hybridMultilevel"/>
    <w:tmpl w:val="56C0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E0C5E"/>
    <w:multiLevelType w:val="multilevel"/>
    <w:tmpl w:val="50B6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418375">
    <w:abstractNumId w:val="8"/>
  </w:num>
  <w:num w:numId="2" w16cid:durableId="1002779963">
    <w:abstractNumId w:val="0"/>
  </w:num>
  <w:num w:numId="3" w16cid:durableId="690960638">
    <w:abstractNumId w:val="4"/>
  </w:num>
  <w:num w:numId="4" w16cid:durableId="617951535">
    <w:abstractNumId w:val="5"/>
  </w:num>
  <w:num w:numId="5" w16cid:durableId="776212957">
    <w:abstractNumId w:val="11"/>
  </w:num>
  <w:num w:numId="6" w16cid:durableId="1997680876">
    <w:abstractNumId w:val="12"/>
  </w:num>
  <w:num w:numId="7" w16cid:durableId="1349405459">
    <w:abstractNumId w:val="6"/>
  </w:num>
  <w:num w:numId="8" w16cid:durableId="939609402">
    <w:abstractNumId w:val="9"/>
  </w:num>
  <w:num w:numId="9" w16cid:durableId="1121925679">
    <w:abstractNumId w:val="13"/>
  </w:num>
  <w:num w:numId="10" w16cid:durableId="535314328">
    <w:abstractNumId w:val="7"/>
  </w:num>
  <w:num w:numId="11" w16cid:durableId="1809735936">
    <w:abstractNumId w:val="10"/>
  </w:num>
  <w:num w:numId="12" w16cid:durableId="1096049451">
    <w:abstractNumId w:val="1"/>
  </w:num>
  <w:num w:numId="13" w16cid:durableId="75131047">
    <w:abstractNumId w:val="3"/>
  </w:num>
  <w:num w:numId="14" w16cid:durableId="1817717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MDU1NDQwNDI2MDdS0lEKTi0uzszPAykwMqoFAN/oPwEtAAAA"/>
  </w:docVars>
  <w:rsids>
    <w:rsidRoot w:val="004D7F10"/>
    <w:rsid w:val="00031C51"/>
    <w:rsid w:val="0003328B"/>
    <w:rsid w:val="000341A1"/>
    <w:rsid w:val="000442F1"/>
    <w:rsid w:val="00047EDB"/>
    <w:rsid w:val="000518BE"/>
    <w:rsid w:val="00054BD0"/>
    <w:rsid w:val="00061F00"/>
    <w:rsid w:val="000661E2"/>
    <w:rsid w:val="00081435"/>
    <w:rsid w:val="000A596E"/>
    <w:rsid w:val="000C3193"/>
    <w:rsid w:val="000C671B"/>
    <w:rsid w:val="000D1196"/>
    <w:rsid w:val="000D5BA4"/>
    <w:rsid w:val="000E40E0"/>
    <w:rsid w:val="000E6DEE"/>
    <w:rsid w:val="000F079C"/>
    <w:rsid w:val="000F501C"/>
    <w:rsid w:val="00115EAC"/>
    <w:rsid w:val="001523AC"/>
    <w:rsid w:val="001610E9"/>
    <w:rsid w:val="00175AC6"/>
    <w:rsid w:val="001865D2"/>
    <w:rsid w:val="00194085"/>
    <w:rsid w:val="001A379D"/>
    <w:rsid w:val="001A570B"/>
    <w:rsid w:val="001A613B"/>
    <w:rsid w:val="001A7F82"/>
    <w:rsid w:val="001C5616"/>
    <w:rsid w:val="001D40AA"/>
    <w:rsid w:val="001E7B81"/>
    <w:rsid w:val="00201EEA"/>
    <w:rsid w:val="002062F6"/>
    <w:rsid w:val="00225D9E"/>
    <w:rsid w:val="00233A2C"/>
    <w:rsid w:val="002533A2"/>
    <w:rsid w:val="00271899"/>
    <w:rsid w:val="0029409A"/>
    <w:rsid w:val="002A3DF8"/>
    <w:rsid w:val="002A6C67"/>
    <w:rsid w:val="002C00E8"/>
    <w:rsid w:val="002C38F9"/>
    <w:rsid w:val="002D3F72"/>
    <w:rsid w:val="002D4C04"/>
    <w:rsid w:val="002D589B"/>
    <w:rsid w:val="002D64F6"/>
    <w:rsid w:val="002D6DCC"/>
    <w:rsid w:val="002E03EE"/>
    <w:rsid w:val="002E715F"/>
    <w:rsid w:val="002F1CD2"/>
    <w:rsid w:val="002F7004"/>
    <w:rsid w:val="00301813"/>
    <w:rsid w:val="00306699"/>
    <w:rsid w:val="00310479"/>
    <w:rsid w:val="00325EB7"/>
    <w:rsid w:val="00340272"/>
    <w:rsid w:val="00342093"/>
    <w:rsid w:val="00355E28"/>
    <w:rsid w:val="00374EF9"/>
    <w:rsid w:val="003876FC"/>
    <w:rsid w:val="003901FB"/>
    <w:rsid w:val="00390E8B"/>
    <w:rsid w:val="003950BC"/>
    <w:rsid w:val="003D048E"/>
    <w:rsid w:val="003E2407"/>
    <w:rsid w:val="003F3DF7"/>
    <w:rsid w:val="003F6F97"/>
    <w:rsid w:val="00403155"/>
    <w:rsid w:val="00406137"/>
    <w:rsid w:val="004076B1"/>
    <w:rsid w:val="004140F6"/>
    <w:rsid w:val="00424BFC"/>
    <w:rsid w:val="004273E7"/>
    <w:rsid w:val="004363BE"/>
    <w:rsid w:val="004371B0"/>
    <w:rsid w:val="00441F40"/>
    <w:rsid w:val="0045061D"/>
    <w:rsid w:val="004772D2"/>
    <w:rsid w:val="00490C80"/>
    <w:rsid w:val="00492657"/>
    <w:rsid w:val="00497D4F"/>
    <w:rsid w:val="004A7DE4"/>
    <w:rsid w:val="004B0F59"/>
    <w:rsid w:val="004B354C"/>
    <w:rsid w:val="004D3185"/>
    <w:rsid w:val="004D7F10"/>
    <w:rsid w:val="004E1FEE"/>
    <w:rsid w:val="004F03FA"/>
    <w:rsid w:val="005138DE"/>
    <w:rsid w:val="00516D20"/>
    <w:rsid w:val="005411AA"/>
    <w:rsid w:val="00544680"/>
    <w:rsid w:val="005547EF"/>
    <w:rsid w:val="005748C4"/>
    <w:rsid w:val="005873F3"/>
    <w:rsid w:val="00590194"/>
    <w:rsid w:val="005A528D"/>
    <w:rsid w:val="005B06A9"/>
    <w:rsid w:val="005B147B"/>
    <w:rsid w:val="005C7E02"/>
    <w:rsid w:val="005F73D1"/>
    <w:rsid w:val="00621582"/>
    <w:rsid w:val="00624F84"/>
    <w:rsid w:val="00643FE9"/>
    <w:rsid w:val="0064411D"/>
    <w:rsid w:val="0068382D"/>
    <w:rsid w:val="006A7126"/>
    <w:rsid w:val="006B41A5"/>
    <w:rsid w:val="006C1FD8"/>
    <w:rsid w:val="006C52C8"/>
    <w:rsid w:val="007019DF"/>
    <w:rsid w:val="00707EAA"/>
    <w:rsid w:val="0071240F"/>
    <w:rsid w:val="007306F1"/>
    <w:rsid w:val="007319E0"/>
    <w:rsid w:val="007369B4"/>
    <w:rsid w:val="00746FCA"/>
    <w:rsid w:val="007646E1"/>
    <w:rsid w:val="00783C50"/>
    <w:rsid w:val="007B53E1"/>
    <w:rsid w:val="007E01E5"/>
    <w:rsid w:val="007E6897"/>
    <w:rsid w:val="00803901"/>
    <w:rsid w:val="0080501A"/>
    <w:rsid w:val="00806587"/>
    <w:rsid w:val="00827204"/>
    <w:rsid w:val="00860042"/>
    <w:rsid w:val="008620E0"/>
    <w:rsid w:val="008640AF"/>
    <w:rsid w:val="00872674"/>
    <w:rsid w:val="008836FF"/>
    <w:rsid w:val="008874D4"/>
    <w:rsid w:val="008A144E"/>
    <w:rsid w:val="008B0990"/>
    <w:rsid w:val="008B43AB"/>
    <w:rsid w:val="008C1539"/>
    <w:rsid w:val="008C6460"/>
    <w:rsid w:val="008D1168"/>
    <w:rsid w:val="008F7CC7"/>
    <w:rsid w:val="009029BD"/>
    <w:rsid w:val="00904790"/>
    <w:rsid w:val="00916A7D"/>
    <w:rsid w:val="00917A73"/>
    <w:rsid w:val="009247FE"/>
    <w:rsid w:val="00926B5E"/>
    <w:rsid w:val="00944011"/>
    <w:rsid w:val="00954FF7"/>
    <w:rsid w:val="00980E52"/>
    <w:rsid w:val="009921DC"/>
    <w:rsid w:val="00992353"/>
    <w:rsid w:val="009D2237"/>
    <w:rsid w:val="009D32B9"/>
    <w:rsid w:val="009E22EB"/>
    <w:rsid w:val="00A06483"/>
    <w:rsid w:val="00A34D78"/>
    <w:rsid w:val="00A476FA"/>
    <w:rsid w:val="00A97335"/>
    <w:rsid w:val="00AB3BFE"/>
    <w:rsid w:val="00AB6510"/>
    <w:rsid w:val="00AC35EB"/>
    <w:rsid w:val="00AC6F30"/>
    <w:rsid w:val="00AC7307"/>
    <w:rsid w:val="00AD4028"/>
    <w:rsid w:val="00AF261D"/>
    <w:rsid w:val="00B01B94"/>
    <w:rsid w:val="00B12B8C"/>
    <w:rsid w:val="00B16156"/>
    <w:rsid w:val="00B16903"/>
    <w:rsid w:val="00B252E8"/>
    <w:rsid w:val="00B2540C"/>
    <w:rsid w:val="00B37178"/>
    <w:rsid w:val="00B479F6"/>
    <w:rsid w:val="00B52D5D"/>
    <w:rsid w:val="00B63D71"/>
    <w:rsid w:val="00B7336E"/>
    <w:rsid w:val="00B76D59"/>
    <w:rsid w:val="00B92337"/>
    <w:rsid w:val="00BB2C19"/>
    <w:rsid w:val="00BB57D6"/>
    <w:rsid w:val="00BE11BF"/>
    <w:rsid w:val="00C03433"/>
    <w:rsid w:val="00C05170"/>
    <w:rsid w:val="00C06884"/>
    <w:rsid w:val="00C06E87"/>
    <w:rsid w:val="00C170A7"/>
    <w:rsid w:val="00C20B51"/>
    <w:rsid w:val="00C6208D"/>
    <w:rsid w:val="00C67622"/>
    <w:rsid w:val="00C718D1"/>
    <w:rsid w:val="00C761DD"/>
    <w:rsid w:val="00C763C4"/>
    <w:rsid w:val="00C80FA4"/>
    <w:rsid w:val="00C84112"/>
    <w:rsid w:val="00C87B5A"/>
    <w:rsid w:val="00CA2B41"/>
    <w:rsid w:val="00CA78ED"/>
    <w:rsid w:val="00CC425F"/>
    <w:rsid w:val="00CD3C0E"/>
    <w:rsid w:val="00CF5C85"/>
    <w:rsid w:val="00D20323"/>
    <w:rsid w:val="00D22D92"/>
    <w:rsid w:val="00D33C76"/>
    <w:rsid w:val="00D34AD9"/>
    <w:rsid w:val="00D60BED"/>
    <w:rsid w:val="00D625DB"/>
    <w:rsid w:val="00D64FC7"/>
    <w:rsid w:val="00D65D5C"/>
    <w:rsid w:val="00DC1808"/>
    <w:rsid w:val="00DC7E69"/>
    <w:rsid w:val="00DD312F"/>
    <w:rsid w:val="00DD4717"/>
    <w:rsid w:val="00E1294D"/>
    <w:rsid w:val="00E13510"/>
    <w:rsid w:val="00E23459"/>
    <w:rsid w:val="00E360FB"/>
    <w:rsid w:val="00E373D2"/>
    <w:rsid w:val="00E5051D"/>
    <w:rsid w:val="00E51EE5"/>
    <w:rsid w:val="00E850F4"/>
    <w:rsid w:val="00E906AE"/>
    <w:rsid w:val="00E95E56"/>
    <w:rsid w:val="00EA099C"/>
    <w:rsid w:val="00EA59B1"/>
    <w:rsid w:val="00EA747E"/>
    <w:rsid w:val="00EB500E"/>
    <w:rsid w:val="00EC6ECA"/>
    <w:rsid w:val="00ED3E3B"/>
    <w:rsid w:val="00ED5D2B"/>
    <w:rsid w:val="00EF7909"/>
    <w:rsid w:val="00F12732"/>
    <w:rsid w:val="00F23217"/>
    <w:rsid w:val="00F26725"/>
    <w:rsid w:val="00F401E9"/>
    <w:rsid w:val="00F455E9"/>
    <w:rsid w:val="00F65605"/>
    <w:rsid w:val="00F73BC0"/>
    <w:rsid w:val="00F7572B"/>
    <w:rsid w:val="00FA778C"/>
    <w:rsid w:val="00FB16B0"/>
    <w:rsid w:val="00FC4418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5BD81"/>
  <w15:chartTrackingRefBased/>
  <w15:docId w15:val="{56D16F6A-08FA-4D9F-A6AA-B15ABEF3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C04"/>
  </w:style>
  <w:style w:type="paragraph" w:styleId="Heading1">
    <w:name w:val="heading 1"/>
    <w:basedOn w:val="Normal"/>
    <w:link w:val="Heading1Char"/>
    <w:uiPriority w:val="9"/>
    <w:qFormat/>
    <w:rsid w:val="002D5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8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58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D589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A7D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D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DE4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1CD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D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85"/>
  </w:style>
  <w:style w:type="paragraph" w:styleId="Footer">
    <w:name w:val="footer"/>
    <w:basedOn w:val="Normal"/>
    <w:link w:val="FooterChar"/>
    <w:uiPriority w:val="99"/>
    <w:unhideWhenUsed/>
    <w:rsid w:val="004D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85"/>
  </w:style>
  <w:style w:type="paragraph" w:styleId="NormalWeb">
    <w:name w:val="Normal (Web)"/>
    <w:basedOn w:val="Normal"/>
    <w:uiPriority w:val="99"/>
    <w:semiHidden/>
    <w:unhideWhenUsed/>
    <w:rsid w:val="00D33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pdfkit-6fq5ysqkmc2gc1fek9b659qfh8">
    <w:name w:val="pspdfkit-6fq5ysqkmc2gc1fek9b659qfh8"/>
    <w:basedOn w:val="DefaultParagraphFont"/>
    <w:rsid w:val="00F7572B"/>
  </w:style>
  <w:style w:type="paragraph" w:styleId="ListParagraph">
    <w:name w:val="List Paragraph"/>
    <w:basedOn w:val="Normal"/>
    <w:uiPriority w:val="34"/>
    <w:qFormat/>
    <w:rsid w:val="005B06A9"/>
    <w:pPr>
      <w:ind w:left="720"/>
      <w:contextualSpacing/>
    </w:pPr>
  </w:style>
  <w:style w:type="table" w:styleId="TableGrid">
    <w:name w:val="Table Grid"/>
    <w:basedOn w:val="TableNormal"/>
    <w:uiPriority w:val="39"/>
    <w:rsid w:val="006C5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56EAA-F80D-4D8E-8B47-A179BC47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4</Pages>
  <Words>367</Words>
  <Characters>2137</Characters>
  <Application>Microsoft Office Word</Application>
  <DocSecurity>0</DocSecurity>
  <Lines>61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8</cp:revision>
  <dcterms:created xsi:type="dcterms:W3CDTF">2023-12-09T04:05:00Z</dcterms:created>
  <dcterms:modified xsi:type="dcterms:W3CDTF">2023-12-10T21:50:00Z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fd403ffd-c815-4252-9358-9f31b8ff877b</vt:lpwstr>
  </property>
</Properties>
</file>