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263D3" w14:textId="5B83085E" w:rsidR="001F2E00" w:rsidRPr="00BF4C6E" w:rsidRDefault="00BF4C6E" w:rsidP="00BF4C6E">
      <w:pPr>
        <w:pStyle w:val="Title"/>
      </w:pPr>
      <w:r>
        <w:t>Project Analysis</w:t>
      </w:r>
      <w:r w:rsidR="001F2E00" w:rsidRPr="00BF4C6E"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4390419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1BC11A" w14:textId="0D769476" w:rsidR="001F2E00" w:rsidRDefault="001F2E00">
          <w:pPr>
            <w:pStyle w:val="TOCHeading"/>
          </w:pPr>
          <w:r>
            <w:t>Table of Contents</w:t>
          </w:r>
        </w:p>
        <w:p w14:paraId="5E7D8A52" w14:textId="17268219" w:rsidR="00D9733E" w:rsidRDefault="001F2E00">
          <w:pPr>
            <w:pStyle w:val="TOC1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598631" w:history="1">
            <w:r w:rsidR="00D9733E" w:rsidRPr="002D1E75">
              <w:rPr>
                <w:rStyle w:val="Hyperlink"/>
                <w:noProof/>
              </w:rPr>
              <w:t>Functional and Non-functional requirements</w:t>
            </w:r>
            <w:r w:rsidR="00D9733E">
              <w:rPr>
                <w:noProof/>
                <w:webHidden/>
              </w:rPr>
              <w:tab/>
            </w:r>
            <w:r w:rsidR="00D9733E">
              <w:rPr>
                <w:noProof/>
                <w:webHidden/>
              </w:rPr>
              <w:fldChar w:fldCharType="begin"/>
            </w:r>
            <w:r w:rsidR="00D9733E">
              <w:rPr>
                <w:noProof/>
                <w:webHidden/>
              </w:rPr>
              <w:instrText xml:space="preserve"> PAGEREF _Toc192598631 \h </w:instrText>
            </w:r>
            <w:r w:rsidR="00D9733E">
              <w:rPr>
                <w:noProof/>
                <w:webHidden/>
              </w:rPr>
            </w:r>
            <w:r w:rsidR="00D9733E">
              <w:rPr>
                <w:noProof/>
                <w:webHidden/>
              </w:rPr>
              <w:fldChar w:fldCharType="separate"/>
            </w:r>
            <w:r w:rsidR="00D9733E">
              <w:rPr>
                <w:noProof/>
                <w:webHidden/>
              </w:rPr>
              <w:t>3</w:t>
            </w:r>
            <w:r w:rsidR="00D9733E">
              <w:rPr>
                <w:noProof/>
                <w:webHidden/>
              </w:rPr>
              <w:fldChar w:fldCharType="end"/>
            </w:r>
          </w:hyperlink>
        </w:p>
        <w:p w14:paraId="1130458E" w14:textId="44E0FB8F" w:rsidR="00D9733E" w:rsidRDefault="00D9733E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192598632" w:history="1">
            <w:r w:rsidRPr="002D1E75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_Toc192598632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9234B" w14:textId="11591D5B" w:rsidR="00D9733E" w:rsidRDefault="00D9733E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192598633" w:history="1">
            <w:r w:rsidRPr="002D1E75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_Toc192598633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BAB65" w14:textId="031D24ED" w:rsidR="00D9733E" w:rsidRDefault="00D9733E">
          <w:pPr>
            <w:pStyle w:val="TOC1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2598634" w:history="1">
            <w:r w:rsidRPr="002D1E75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_Toc192598634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B0F8B" w14:textId="2CE93357" w:rsidR="00D9733E" w:rsidRDefault="00D9733E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192598635" w:history="1">
            <w:r w:rsidRPr="002D1E75">
              <w:rPr>
                <w:rStyle w:val="Hyperlink"/>
                <w:noProof/>
              </w:rPr>
              <w:t>Use Case: User makes an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_Toc192598635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016C6" w14:textId="25D4CCB3" w:rsidR="00D9733E" w:rsidRDefault="00D9733E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192598636" w:history="1">
            <w:r w:rsidRPr="002D1E75">
              <w:rPr>
                <w:rStyle w:val="Hyperlink"/>
                <w:noProof/>
              </w:rPr>
              <w:t>Interests: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_Toc192598636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66427" w14:textId="10D2CFC2" w:rsidR="00D9733E" w:rsidRDefault="00D9733E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192598637" w:history="1">
            <w:r w:rsidRPr="002D1E75">
              <w:rPr>
                <w:rStyle w:val="Hyperlink"/>
                <w:noProof/>
              </w:rPr>
              <w:t>Preconditions: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_Toc192598637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CE4D1" w14:textId="7D2DE3CF" w:rsidR="00D9733E" w:rsidRDefault="00D9733E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192598638" w:history="1">
            <w:r w:rsidRPr="002D1E75">
              <w:rPr>
                <w:rStyle w:val="Hyperlink"/>
                <w:noProof/>
              </w:rPr>
              <w:t>Guarantees: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_Toc192598638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2E5B0" w14:textId="792D16AC" w:rsidR="00D9733E" w:rsidRDefault="00D9733E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192598639" w:history="1">
            <w:r w:rsidRPr="002D1E75">
              <w:rPr>
                <w:rStyle w:val="Hyperlink"/>
                <w:noProof/>
              </w:rPr>
              <w:t>Main success scenario: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_Toc192598639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280E2" w14:textId="1EE57036" w:rsidR="00D9733E" w:rsidRDefault="00D9733E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192598640" w:history="1">
            <w:r w:rsidRPr="002D1E75">
              <w:rPr>
                <w:rStyle w:val="Hyperlink"/>
                <w:noProof/>
              </w:rPr>
              <w:t>Extensions: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_Toc192598640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71FF7" w14:textId="7295D817" w:rsidR="00D9733E" w:rsidRDefault="00D9733E">
          <w:pPr>
            <w:pStyle w:val="TOC1"/>
            <w:tabs>
              <w:tab w:val="right" w:leader="dot" w:pos="939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2598641" w:history="1">
            <w:r w:rsidRPr="002D1E75">
              <w:rPr>
                <w:rStyle w:val="Hyperlink"/>
                <w:noProof/>
              </w:rPr>
              <w:t>Conceptual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_Toc192598641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BD3AA" w14:textId="02F2139C" w:rsidR="001F2E00" w:rsidRDefault="001F2E00">
          <w:r>
            <w:rPr>
              <w:b/>
              <w:bCs/>
              <w:noProof/>
            </w:rPr>
            <w:fldChar w:fldCharType="end"/>
          </w:r>
        </w:p>
      </w:sdtContent>
    </w:sdt>
    <w:p w14:paraId="38C88514" w14:textId="577DD3AD" w:rsidR="001F2E00" w:rsidRDefault="001F2E00" w:rsidP="001F2E00">
      <w:pPr>
        <w:pStyle w:val="Heading1"/>
      </w:pPr>
    </w:p>
    <w:p w14:paraId="112E7063" w14:textId="77777777" w:rsidR="001F2E00" w:rsidRDefault="001F2E00">
      <w:pPr>
        <w:rPr>
          <w:rFonts w:asciiTheme="majorHAnsi" w:eastAsiaTheme="majorEastAsia" w:hAnsiTheme="majorHAnsi" w:cstheme="majorBidi"/>
          <w:color w:val="AD2750" w:themeColor="accent6" w:themeShade="BF"/>
          <w:sz w:val="40"/>
          <w:szCs w:val="40"/>
        </w:rPr>
      </w:pPr>
      <w:r>
        <w:br w:type="page"/>
      </w:r>
    </w:p>
    <w:p w14:paraId="17442CAD" w14:textId="2D72B8CC" w:rsidR="006F45CE" w:rsidRPr="006F45CE" w:rsidRDefault="00E53C4E" w:rsidP="006F45CE">
      <w:pPr>
        <w:pStyle w:val="Heading1"/>
      </w:pPr>
      <w:bookmarkStart w:id="0" w:name="_Toc192598631"/>
      <w:r>
        <w:lastRenderedPageBreak/>
        <w:t>Functional and Non-functional requirements</w:t>
      </w:r>
      <w:bookmarkEnd w:id="0"/>
    </w:p>
    <w:p w14:paraId="6F5F86DF" w14:textId="096A954D" w:rsidR="006F45CE" w:rsidRDefault="006F45CE" w:rsidP="006F45CE">
      <w:pPr>
        <w:rPr>
          <w:sz w:val="24"/>
          <w:szCs w:val="24"/>
        </w:rPr>
      </w:pPr>
      <w:r w:rsidRPr="006F45CE">
        <w:rPr>
          <w:sz w:val="24"/>
          <w:szCs w:val="24"/>
        </w:rPr>
        <w:t xml:space="preserve">For this </w:t>
      </w:r>
      <w:r>
        <w:rPr>
          <w:sz w:val="24"/>
          <w:szCs w:val="24"/>
        </w:rPr>
        <w:t>project the functional and non-functional requirements go as follows:</w:t>
      </w:r>
    </w:p>
    <w:p w14:paraId="4DB83BC8" w14:textId="71120131" w:rsidR="006F45CE" w:rsidRDefault="006F45CE" w:rsidP="006F45CE">
      <w:pPr>
        <w:pStyle w:val="Heading2"/>
      </w:pPr>
      <w:bookmarkStart w:id="1" w:name="_Toc192598632"/>
      <w:r>
        <w:t>Functional Requirements</w:t>
      </w:r>
      <w:bookmarkEnd w:id="1"/>
    </w:p>
    <w:p w14:paraId="476678DA" w14:textId="7CDB0FBD" w:rsidR="006F45CE" w:rsidRDefault="006F45CE" w:rsidP="006F45C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45CE">
        <w:rPr>
          <w:sz w:val="24"/>
          <w:szCs w:val="24"/>
        </w:rPr>
        <w:t xml:space="preserve">The user </w:t>
      </w:r>
      <w:r w:rsidR="00E3017D">
        <w:rPr>
          <w:sz w:val="24"/>
          <w:szCs w:val="24"/>
        </w:rPr>
        <w:t>can</w:t>
      </w:r>
      <w:r>
        <w:rPr>
          <w:sz w:val="24"/>
          <w:szCs w:val="24"/>
        </w:rPr>
        <w:t xml:space="preserve"> log into the website</w:t>
      </w:r>
      <w:r w:rsidR="002944AC">
        <w:rPr>
          <w:sz w:val="24"/>
          <w:szCs w:val="24"/>
        </w:rPr>
        <w:t>,</w:t>
      </w:r>
    </w:p>
    <w:p w14:paraId="0C1E45E3" w14:textId="0CF5F1E7" w:rsidR="006F45CE" w:rsidRDefault="00E3017D" w:rsidP="006F45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user can view movies on an overview setting in the categories of: Watched, Not Watched in List and Currently Watching (Series)</w:t>
      </w:r>
      <w:r w:rsidR="002944AC">
        <w:rPr>
          <w:sz w:val="24"/>
          <w:szCs w:val="24"/>
        </w:rPr>
        <w:t>,</w:t>
      </w:r>
    </w:p>
    <w:p w14:paraId="7EA624D9" w14:textId="6E699EED" w:rsidR="002944AC" w:rsidRDefault="002944AC" w:rsidP="006F45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Series will feature episode tracking</w:t>
      </w:r>
    </w:p>
    <w:p w14:paraId="67E9ED0B" w14:textId="524DE0CA" w:rsidR="002944AC" w:rsidRDefault="00E3017D" w:rsidP="002944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user can add, and view movies called The List. Users cannot add movies that have been added already or is on the category of Watched</w:t>
      </w:r>
      <w:r w:rsidR="002944AC">
        <w:rPr>
          <w:sz w:val="24"/>
          <w:szCs w:val="24"/>
        </w:rPr>
        <w:t>,</w:t>
      </w:r>
    </w:p>
    <w:p w14:paraId="1CDCEA5B" w14:textId="10B5963A" w:rsidR="002944AC" w:rsidRDefault="002944AC" w:rsidP="002944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user can add themselves to the attendance list of each week,</w:t>
      </w:r>
    </w:p>
    <w:p w14:paraId="393EB75B" w14:textId="4985C0E9" w:rsidR="002944AC" w:rsidRPr="002944AC" w:rsidRDefault="002944AC" w:rsidP="002944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Users can add option of “High interest” on 1 additional movie as it will affect attendance and thus removing the movie from the pool if no attendance is given by said user,</w:t>
      </w:r>
    </w:p>
    <w:p w14:paraId="08C15F2A" w14:textId="2150F7AE" w:rsidR="00E3017D" w:rsidRDefault="00E3017D" w:rsidP="006F45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2944AC">
        <w:rPr>
          <w:sz w:val="24"/>
          <w:szCs w:val="24"/>
        </w:rPr>
        <w:t>admin</w:t>
      </w:r>
      <w:r>
        <w:rPr>
          <w:sz w:val="24"/>
          <w:szCs w:val="24"/>
        </w:rPr>
        <w:t xml:space="preserve"> user is assigned to one user only called the Projectionist</w:t>
      </w:r>
      <w:r w:rsidR="002944AC">
        <w:rPr>
          <w:sz w:val="24"/>
          <w:szCs w:val="24"/>
        </w:rPr>
        <w:t>,</w:t>
      </w:r>
    </w:p>
    <w:p w14:paraId="4DF61FC1" w14:textId="3A3A8210" w:rsidR="00E3017D" w:rsidRDefault="00E3017D" w:rsidP="006F45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Projectionist is the only user who can draw the movies and possibly change the drawing pool list as needed</w:t>
      </w:r>
      <w:r w:rsidR="002944AC">
        <w:rPr>
          <w:sz w:val="24"/>
          <w:szCs w:val="24"/>
        </w:rPr>
        <w:t>,</w:t>
      </w:r>
    </w:p>
    <w:p w14:paraId="44748E8C" w14:textId="24D5A133" w:rsidR="002944AC" w:rsidRDefault="002944AC" w:rsidP="006F45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drawing pool list is edited as attendance changes. It means movies added by certain users will not be drawn if said user does not give attendance,</w:t>
      </w:r>
    </w:p>
    <w:p w14:paraId="48FC95BF" w14:textId="4D9095F9" w:rsidR="002944AC" w:rsidRDefault="002944AC" w:rsidP="006F45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website will feature a wheel of fortune that gets the movies from the pool and selects a movie at random</w:t>
      </w:r>
    </w:p>
    <w:p w14:paraId="3FFC1E4C" w14:textId="6C5DC20E" w:rsidR="002944AC" w:rsidRDefault="002944AC" w:rsidP="006F45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drawn movie is added to the Watched list at the order of the Projectionist</w:t>
      </w:r>
    </w:p>
    <w:p w14:paraId="29E0F9CE" w14:textId="7DBDD749" w:rsidR="002969AF" w:rsidRDefault="002969AF" w:rsidP="002969AF">
      <w:pPr>
        <w:pStyle w:val="Heading2"/>
      </w:pPr>
      <w:bookmarkStart w:id="2" w:name="_Toc192598633"/>
      <w:r>
        <w:t>Non-functional requirements</w:t>
      </w:r>
      <w:bookmarkEnd w:id="2"/>
    </w:p>
    <w:p w14:paraId="4B210B81" w14:textId="74C3AF99" w:rsidR="002969AF" w:rsidRDefault="002969AF" w:rsidP="002969A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Website will be hosted and accessible,</w:t>
      </w:r>
    </w:p>
    <w:p w14:paraId="16B1E2D6" w14:textId="248B0CA4" w:rsidR="002969AF" w:rsidRDefault="002969AF" w:rsidP="002969A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Website will feature sessions for weekly draws of movies,</w:t>
      </w:r>
    </w:p>
    <w:p w14:paraId="79A3726A" w14:textId="1E4AC8BE" w:rsidR="002969AF" w:rsidRDefault="002969AF" w:rsidP="002969A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Website will store necessary data in its provided database,</w:t>
      </w:r>
    </w:p>
    <w:p w14:paraId="48146798" w14:textId="6A73DA18" w:rsidR="002969AF" w:rsidRDefault="002969AF" w:rsidP="002969A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Website is secure, unauthorized users mustn’t be allowed into the website,</w:t>
      </w:r>
    </w:p>
    <w:p w14:paraId="4F829B90" w14:textId="5D39FDA7" w:rsidR="002969AF" w:rsidRDefault="002969AF" w:rsidP="002969A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Website is responsive and optimized,</w:t>
      </w:r>
    </w:p>
    <w:p w14:paraId="1B205D97" w14:textId="6ADAB0F6" w:rsidR="002969AF" w:rsidRPr="002969AF" w:rsidRDefault="002969AF" w:rsidP="002969A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Website must not allow invalid input into the database</w:t>
      </w:r>
      <w:r w:rsidR="00D9733E">
        <w:rPr>
          <w:sz w:val="24"/>
          <w:szCs w:val="24"/>
        </w:rPr>
        <w:t>.</w:t>
      </w:r>
    </w:p>
    <w:p w14:paraId="7C5441D1" w14:textId="77777777" w:rsidR="006F45CE" w:rsidRDefault="006F45CE" w:rsidP="006F45CE">
      <w:pPr>
        <w:pStyle w:val="Heading2"/>
      </w:pPr>
    </w:p>
    <w:p w14:paraId="62B70415" w14:textId="77777777" w:rsidR="006F45CE" w:rsidRPr="006F45CE" w:rsidRDefault="006F45CE" w:rsidP="006F45CE"/>
    <w:p w14:paraId="009A46E6" w14:textId="77777777" w:rsidR="00E53C4E" w:rsidRDefault="00E53C4E">
      <w:pPr>
        <w:rPr>
          <w:rFonts w:asciiTheme="majorHAnsi" w:eastAsiaTheme="majorEastAsia" w:hAnsiTheme="majorHAnsi" w:cstheme="majorBidi"/>
          <w:color w:val="AD2750" w:themeColor="accent6" w:themeShade="BF"/>
          <w:sz w:val="40"/>
          <w:szCs w:val="40"/>
        </w:rPr>
      </w:pPr>
      <w:r>
        <w:br w:type="page"/>
      </w:r>
    </w:p>
    <w:p w14:paraId="2295EF78" w14:textId="6D109493" w:rsidR="003D7FE5" w:rsidRPr="003D7FE5" w:rsidRDefault="00E53C4E" w:rsidP="003D7FE5">
      <w:pPr>
        <w:pStyle w:val="Heading1"/>
      </w:pPr>
      <w:bookmarkStart w:id="3" w:name="_Toc192598634"/>
      <w:r>
        <w:lastRenderedPageBreak/>
        <w:t>Use Cases</w:t>
      </w:r>
      <w:bookmarkEnd w:id="3"/>
    </w:p>
    <w:p w14:paraId="525C3B71" w14:textId="1CECBF84" w:rsidR="00BB649C" w:rsidRPr="00BB649C" w:rsidRDefault="003D7FE5" w:rsidP="00BB649C">
      <w:pPr>
        <w:pStyle w:val="Heading2"/>
      </w:pPr>
      <w:bookmarkStart w:id="4" w:name="_Toc192598635"/>
      <w:r>
        <w:t>Use Case</w:t>
      </w:r>
      <w:r w:rsidRPr="003D7FE5">
        <w:t>: User make</w:t>
      </w:r>
      <w:r>
        <w:t>s an account</w:t>
      </w:r>
      <w:bookmarkEnd w:id="4"/>
    </w:p>
    <w:p w14:paraId="5FACFCFE" w14:textId="77777777" w:rsidR="00BB649C" w:rsidRPr="00BB649C" w:rsidRDefault="00BB649C" w:rsidP="00BB649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B649C">
        <w:rPr>
          <w:sz w:val="24"/>
          <w:szCs w:val="24"/>
        </w:rPr>
        <w:t>Primary Actor: User</w:t>
      </w:r>
    </w:p>
    <w:p w14:paraId="235528F9" w14:textId="77777777" w:rsidR="00BB649C" w:rsidRPr="00BB649C" w:rsidRDefault="00BB649C" w:rsidP="00BB649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B649C">
        <w:rPr>
          <w:sz w:val="24"/>
          <w:szCs w:val="24"/>
        </w:rPr>
        <w:t>Scope: Movie night website</w:t>
      </w:r>
    </w:p>
    <w:p w14:paraId="2A72D76E" w14:textId="77777777" w:rsidR="00BB649C" w:rsidRPr="00BB649C" w:rsidRDefault="00BB649C" w:rsidP="00BB649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B649C">
        <w:rPr>
          <w:sz w:val="24"/>
          <w:szCs w:val="24"/>
        </w:rPr>
        <w:t>Level: User goal</w:t>
      </w:r>
    </w:p>
    <w:p w14:paraId="5094B20D" w14:textId="0A428DBD" w:rsidR="00BB649C" w:rsidRDefault="00CF4400" w:rsidP="00BB649C">
      <w:pPr>
        <w:pStyle w:val="Heading3"/>
      </w:pPr>
      <w:bookmarkStart w:id="5" w:name="_Toc192598636"/>
      <w:r>
        <w:t>Stakeholder &amp;</w:t>
      </w:r>
      <w:r w:rsidR="00BB649C">
        <w:t>Interests:</w:t>
      </w:r>
      <w:bookmarkEnd w:id="5"/>
    </w:p>
    <w:p w14:paraId="2FAA1D1C" w14:textId="4CB82E97" w:rsidR="00BB649C" w:rsidRDefault="00BB649C" w:rsidP="00BB649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B649C">
        <w:rPr>
          <w:sz w:val="24"/>
          <w:szCs w:val="24"/>
        </w:rPr>
        <w:t xml:space="preserve">User wants to make </w:t>
      </w:r>
      <w:r>
        <w:rPr>
          <w:sz w:val="24"/>
          <w:szCs w:val="24"/>
        </w:rPr>
        <w:t>an account</w:t>
      </w:r>
    </w:p>
    <w:p w14:paraId="41F88283" w14:textId="4E0B14BC" w:rsidR="00BB649C" w:rsidRDefault="00BB649C" w:rsidP="00BB649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System adds User and makes sure no duplicates are made</w:t>
      </w:r>
    </w:p>
    <w:p w14:paraId="6EAA8586" w14:textId="13B63939" w:rsidR="00BB649C" w:rsidRDefault="00BB649C" w:rsidP="00BB649C">
      <w:pPr>
        <w:pStyle w:val="Heading3"/>
      </w:pPr>
      <w:bookmarkStart w:id="6" w:name="_Toc192598637"/>
      <w:r>
        <w:t>Preconditions:</w:t>
      </w:r>
      <w:bookmarkEnd w:id="6"/>
    </w:p>
    <w:p w14:paraId="2113302A" w14:textId="234F70C6" w:rsidR="00BB649C" w:rsidRDefault="00BB649C" w:rsidP="00BB649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User must provide username and password</w:t>
      </w:r>
    </w:p>
    <w:p w14:paraId="36EB4971" w14:textId="0D162F38" w:rsidR="00BB649C" w:rsidRDefault="00BB649C" w:rsidP="00BB649C">
      <w:pPr>
        <w:pStyle w:val="Heading3"/>
      </w:pPr>
      <w:bookmarkStart w:id="7" w:name="_Toc192598638"/>
      <w:r>
        <w:t>Guarantees:</w:t>
      </w:r>
      <w:bookmarkEnd w:id="7"/>
    </w:p>
    <w:p w14:paraId="111001A8" w14:textId="57B9C3FE" w:rsidR="00BB649C" w:rsidRDefault="00BB649C" w:rsidP="00BB649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System adds the user</w:t>
      </w:r>
    </w:p>
    <w:p w14:paraId="125056D8" w14:textId="798716D1" w:rsidR="00BB649C" w:rsidRDefault="00BB649C" w:rsidP="00BB649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System adds unique ID to user</w:t>
      </w:r>
    </w:p>
    <w:p w14:paraId="1FB9C752" w14:textId="769A1D21" w:rsidR="00BB649C" w:rsidRPr="00BB649C" w:rsidRDefault="00BB649C" w:rsidP="00BB649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System prevents duplicate usernames</w:t>
      </w:r>
    </w:p>
    <w:p w14:paraId="5071DA49" w14:textId="77777777" w:rsidR="00E93DBB" w:rsidRDefault="00E93DBB" w:rsidP="00BB649C">
      <w:pPr>
        <w:pStyle w:val="Heading3"/>
      </w:pPr>
      <w:bookmarkStart w:id="8" w:name="_Toc192598639"/>
      <w:r>
        <w:t>Main success scenario:</w:t>
      </w:r>
      <w:bookmarkEnd w:id="8"/>
    </w:p>
    <w:p w14:paraId="7F546AD0" w14:textId="402EB755" w:rsidR="00E93DBB" w:rsidRPr="00E93DBB" w:rsidRDefault="00E93DBB" w:rsidP="00E93DBB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User presses “Join in” Button</w:t>
      </w:r>
    </w:p>
    <w:p w14:paraId="673CDBB3" w14:textId="7362FE23" w:rsidR="00E93DBB" w:rsidRPr="00E93DBB" w:rsidRDefault="00E93DBB" w:rsidP="00E93DBB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User is presented with “Provide Username and Password” form</w:t>
      </w:r>
    </w:p>
    <w:p w14:paraId="089083FE" w14:textId="113589E7" w:rsidR="00E93DBB" w:rsidRPr="00E93DBB" w:rsidRDefault="00E93DBB" w:rsidP="00E93DBB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 xml:space="preserve">User fills the simple form </w:t>
      </w:r>
    </w:p>
    <w:p w14:paraId="42D602F9" w14:textId="3CA0A3A6" w:rsidR="00E93DBB" w:rsidRPr="00E93DBB" w:rsidRDefault="00E93DBB" w:rsidP="00E93DBB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User presses “Create account”</w:t>
      </w:r>
    </w:p>
    <w:p w14:paraId="75954092" w14:textId="6AB03ADD" w:rsidR="00E93DBB" w:rsidRPr="00E93DBB" w:rsidRDefault="00E93DBB" w:rsidP="00E93DBB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System confirms account is created</w:t>
      </w:r>
    </w:p>
    <w:p w14:paraId="5DB50E53" w14:textId="1E41A42F" w:rsidR="00E93DBB" w:rsidRPr="00E93DBB" w:rsidRDefault="00E93DBB" w:rsidP="00E93DBB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User is prompted to log in</w:t>
      </w:r>
    </w:p>
    <w:p w14:paraId="7EAB34D0" w14:textId="413D02E3" w:rsidR="00E93DBB" w:rsidRDefault="00E93DBB" w:rsidP="00E93DBB">
      <w:pPr>
        <w:pStyle w:val="Heading3"/>
      </w:pPr>
      <w:bookmarkStart w:id="9" w:name="_Toc192598640"/>
      <w:r>
        <w:t>Extensions:</w:t>
      </w:r>
      <w:bookmarkEnd w:id="9"/>
    </w:p>
    <w:p w14:paraId="32FAA86C" w14:textId="4CD08660" w:rsidR="00E93DBB" w:rsidRDefault="00E93DBB" w:rsidP="00D9733E">
      <w:pPr>
        <w:pStyle w:val="Heading4"/>
        <w:rPr>
          <w:sz w:val="24"/>
          <w:szCs w:val="24"/>
        </w:rPr>
      </w:pPr>
      <w:r w:rsidRPr="00D9733E">
        <w:rPr>
          <w:sz w:val="24"/>
          <w:szCs w:val="24"/>
        </w:rPr>
        <w:t>User attempts to log in without an account</w:t>
      </w:r>
    </w:p>
    <w:p w14:paraId="0A4547B9" w14:textId="452422BB" w:rsidR="00D9733E" w:rsidRPr="00D9733E" w:rsidRDefault="00D9733E" w:rsidP="00D9733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System will prompt user to create an account.</w:t>
      </w:r>
    </w:p>
    <w:p w14:paraId="3B06C6E1" w14:textId="77EDC40F" w:rsidR="00E93DBB" w:rsidRDefault="00E93DBB" w:rsidP="00D9733E">
      <w:pPr>
        <w:pStyle w:val="Heading4"/>
        <w:rPr>
          <w:sz w:val="24"/>
          <w:szCs w:val="24"/>
        </w:rPr>
      </w:pPr>
      <w:r w:rsidRPr="00D9733E">
        <w:rPr>
          <w:sz w:val="24"/>
          <w:szCs w:val="24"/>
        </w:rPr>
        <w:t>User does not fill in the form correctly</w:t>
      </w:r>
    </w:p>
    <w:p w14:paraId="5F510A32" w14:textId="2E16C3AD" w:rsidR="00D9733E" w:rsidRPr="00D9733E" w:rsidRDefault="00D9733E" w:rsidP="00D9733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System highlights the fields that needs to be corrected</w:t>
      </w:r>
    </w:p>
    <w:p w14:paraId="23EDCE16" w14:textId="618A8632" w:rsidR="00E93DBB" w:rsidRDefault="00E93DBB" w:rsidP="00D9733E">
      <w:pPr>
        <w:pStyle w:val="Heading4"/>
        <w:rPr>
          <w:sz w:val="24"/>
          <w:szCs w:val="24"/>
        </w:rPr>
      </w:pPr>
      <w:r w:rsidRPr="00D9733E">
        <w:rPr>
          <w:sz w:val="24"/>
          <w:szCs w:val="24"/>
        </w:rPr>
        <w:t>User already created an account previously</w:t>
      </w:r>
    </w:p>
    <w:p w14:paraId="32AE2F2C" w14:textId="7973D7EA" w:rsidR="00D9733E" w:rsidRPr="00D9733E" w:rsidRDefault="00D9733E" w:rsidP="00D9733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System asks user to log in instead</w:t>
      </w:r>
    </w:p>
    <w:p w14:paraId="4F6AF568" w14:textId="6717F537" w:rsidR="00E93DBB" w:rsidRDefault="00E93DBB" w:rsidP="00D9733E">
      <w:pPr>
        <w:pStyle w:val="Heading4"/>
        <w:rPr>
          <w:sz w:val="24"/>
          <w:szCs w:val="24"/>
        </w:rPr>
      </w:pPr>
      <w:r w:rsidRPr="00D9733E">
        <w:rPr>
          <w:sz w:val="24"/>
          <w:szCs w:val="24"/>
        </w:rPr>
        <w:t>Username is not available</w:t>
      </w:r>
    </w:p>
    <w:p w14:paraId="6A2A1511" w14:textId="606F335B" w:rsidR="00D9733E" w:rsidRPr="00D9733E" w:rsidRDefault="00D9733E" w:rsidP="00D9733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9733E">
        <w:rPr>
          <w:sz w:val="24"/>
          <w:szCs w:val="24"/>
        </w:rPr>
        <w:t xml:space="preserve">System </w:t>
      </w:r>
      <w:r>
        <w:rPr>
          <w:sz w:val="24"/>
          <w:szCs w:val="24"/>
        </w:rPr>
        <w:t>asks user to provide a different username or log in</w:t>
      </w:r>
    </w:p>
    <w:p w14:paraId="5620ACFC" w14:textId="712C6D81" w:rsidR="00E53C4E" w:rsidRPr="00BB649C" w:rsidRDefault="00E53C4E" w:rsidP="00E93DBB">
      <w:pPr>
        <w:rPr>
          <w:rFonts w:eastAsiaTheme="majorEastAsia"/>
          <w:sz w:val="24"/>
          <w:szCs w:val="24"/>
        </w:rPr>
      </w:pPr>
      <w:r>
        <w:br w:type="page"/>
      </w:r>
    </w:p>
    <w:p w14:paraId="01D105E1" w14:textId="2EBF769D" w:rsidR="00A81EDA" w:rsidRPr="003D7FE5" w:rsidRDefault="00E53C4E" w:rsidP="001F2E00">
      <w:pPr>
        <w:pStyle w:val="Heading1"/>
      </w:pPr>
      <w:bookmarkStart w:id="10" w:name="_Toc192598641"/>
      <w:r>
        <w:lastRenderedPageBreak/>
        <w:t>Conceptual Diagram</w:t>
      </w:r>
      <w:bookmarkEnd w:id="10"/>
    </w:p>
    <w:sectPr w:rsidR="00A81EDA" w:rsidRPr="003D7FE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0293F"/>
    <w:multiLevelType w:val="hybridMultilevel"/>
    <w:tmpl w:val="36C6C70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18B1755"/>
    <w:multiLevelType w:val="hybridMultilevel"/>
    <w:tmpl w:val="9B245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853B6"/>
    <w:multiLevelType w:val="hybridMultilevel"/>
    <w:tmpl w:val="4844B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C0574"/>
    <w:multiLevelType w:val="hybridMultilevel"/>
    <w:tmpl w:val="E0E4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9548FB"/>
    <w:multiLevelType w:val="hybridMultilevel"/>
    <w:tmpl w:val="2D045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4B0724"/>
    <w:multiLevelType w:val="hybridMultilevel"/>
    <w:tmpl w:val="5C360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471CCA"/>
    <w:multiLevelType w:val="hybridMultilevel"/>
    <w:tmpl w:val="48F8B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F5449E"/>
    <w:multiLevelType w:val="hybridMultilevel"/>
    <w:tmpl w:val="4D12195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5D555AC1"/>
    <w:multiLevelType w:val="hybridMultilevel"/>
    <w:tmpl w:val="EF427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A710CA"/>
    <w:multiLevelType w:val="hybridMultilevel"/>
    <w:tmpl w:val="B4E2E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33172F"/>
    <w:multiLevelType w:val="hybridMultilevel"/>
    <w:tmpl w:val="1668F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635391">
    <w:abstractNumId w:val="10"/>
  </w:num>
  <w:num w:numId="2" w16cid:durableId="1004169595">
    <w:abstractNumId w:val="9"/>
  </w:num>
  <w:num w:numId="3" w16cid:durableId="721977221">
    <w:abstractNumId w:val="6"/>
  </w:num>
  <w:num w:numId="4" w16cid:durableId="2056929547">
    <w:abstractNumId w:val="0"/>
  </w:num>
  <w:num w:numId="5" w16cid:durableId="1280456882">
    <w:abstractNumId w:val="7"/>
  </w:num>
  <w:num w:numId="6" w16cid:durableId="753013956">
    <w:abstractNumId w:val="2"/>
  </w:num>
  <w:num w:numId="7" w16cid:durableId="1134174955">
    <w:abstractNumId w:val="4"/>
  </w:num>
  <w:num w:numId="8" w16cid:durableId="1029993458">
    <w:abstractNumId w:val="8"/>
  </w:num>
  <w:num w:numId="9" w16cid:durableId="1664314457">
    <w:abstractNumId w:val="3"/>
  </w:num>
  <w:num w:numId="10" w16cid:durableId="550118746">
    <w:abstractNumId w:val="1"/>
  </w:num>
  <w:num w:numId="11" w16cid:durableId="5153153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E00"/>
    <w:rsid w:val="00195884"/>
    <w:rsid w:val="001F2E00"/>
    <w:rsid w:val="002722FA"/>
    <w:rsid w:val="002778C7"/>
    <w:rsid w:val="002944AC"/>
    <w:rsid w:val="002969AF"/>
    <w:rsid w:val="0038469E"/>
    <w:rsid w:val="003D6C1B"/>
    <w:rsid w:val="003D7FE5"/>
    <w:rsid w:val="006F45CE"/>
    <w:rsid w:val="007528F6"/>
    <w:rsid w:val="007A69DE"/>
    <w:rsid w:val="00A81EDA"/>
    <w:rsid w:val="00AE2070"/>
    <w:rsid w:val="00BB649C"/>
    <w:rsid w:val="00BF4C6E"/>
    <w:rsid w:val="00CF4400"/>
    <w:rsid w:val="00D9733E"/>
    <w:rsid w:val="00E3017D"/>
    <w:rsid w:val="00E53C4E"/>
    <w:rsid w:val="00E74814"/>
    <w:rsid w:val="00E93DBB"/>
    <w:rsid w:val="00FE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4BC8A"/>
  <w15:chartTrackingRefBased/>
  <w15:docId w15:val="{A1B82D86-492F-4240-8152-8A105AE8D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E00"/>
  </w:style>
  <w:style w:type="paragraph" w:styleId="Heading1">
    <w:name w:val="heading 1"/>
    <w:basedOn w:val="Normal"/>
    <w:next w:val="Normal"/>
    <w:link w:val="Heading1Char"/>
    <w:uiPriority w:val="9"/>
    <w:qFormat/>
    <w:rsid w:val="001F2E0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AD2750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E0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AD2750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2E0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AD2750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2E0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D54773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E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D54773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E0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4773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E0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D54773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E0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D54773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E0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D54773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E00"/>
    <w:rPr>
      <w:rFonts w:asciiTheme="majorHAnsi" w:eastAsiaTheme="majorEastAsia" w:hAnsiTheme="majorHAnsi" w:cstheme="majorBidi"/>
      <w:color w:val="AD2750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F2E00"/>
    <w:rPr>
      <w:rFonts w:asciiTheme="majorHAnsi" w:eastAsiaTheme="majorEastAsia" w:hAnsiTheme="majorHAnsi" w:cstheme="majorBidi"/>
      <w:color w:val="AD2750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F2E00"/>
    <w:rPr>
      <w:rFonts w:asciiTheme="majorHAnsi" w:eastAsiaTheme="majorEastAsia" w:hAnsiTheme="majorHAnsi" w:cstheme="majorBidi"/>
      <w:color w:val="AD2750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F2E00"/>
    <w:rPr>
      <w:rFonts w:asciiTheme="majorHAnsi" w:eastAsiaTheme="majorEastAsia" w:hAnsiTheme="majorHAnsi" w:cstheme="majorBidi"/>
      <w:color w:val="D54773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E00"/>
    <w:rPr>
      <w:rFonts w:asciiTheme="majorHAnsi" w:eastAsiaTheme="majorEastAsia" w:hAnsiTheme="majorHAnsi" w:cstheme="majorBidi"/>
      <w:i/>
      <w:iCs/>
      <w:color w:val="D54773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E00"/>
    <w:rPr>
      <w:rFonts w:asciiTheme="majorHAnsi" w:eastAsiaTheme="majorEastAsia" w:hAnsiTheme="majorHAnsi" w:cstheme="majorBidi"/>
      <w:color w:val="D54773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E00"/>
    <w:rPr>
      <w:rFonts w:asciiTheme="majorHAnsi" w:eastAsiaTheme="majorEastAsia" w:hAnsiTheme="majorHAnsi" w:cstheme="majorBidi"/>
      <w:b/>
      <w:bCs/>
      <w:color w:val="D54773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E00"/>
    <w:rPr>
      <w:rFonts w:asciiTheme="majorHAnsi" w:eastAsiaTheme="majorEastAsia" w:hAnsiTheme="majorHAnsi" w:cstheme="majorBidi"/>
      <w:b/>
      <w:bCs/>
      <w:i/>
      <w:iCs/>
      <w:color w:val="D54773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E00"/>
    <w:rPr>
      <w:rFonts w:asciiTheme="majorHAnsi" w:eastAsiaTheme="majorEastAsia" w:hAnsiTheme="majorHAnsi" w:cstheme="majorBidi"/>
      <w:i/>
      <w:iCs/>
      <w:color w:val="D54773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F2E0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F2E0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E0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F2E00"/>
    <w:rPr>
      <w:rFonts w:asciiTheme="majorHAnsi" w:eastAsiaTheme="majorEastAsia" w:hAnsiTheme="majorHAnsi" w:cstheme="majorBidi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1F2E0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F2E00"/>
    <w:rPr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1F2E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E00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E0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D54773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E00"/>
    <w:rPr>
      <w:rFonts w:asciiTheme="majorHAnsi" w:eastAsiaTheme="majorEastAsia" w:hAnsiTheme="majorHAnsi" w:cstheme="majorBidi"/>
      <w:i/>
      <w:iCs/>
      <w:color w:val="D54773" w:themeColor="accent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1F2E00"/>
    <w:rPr>
      <w:b/>
      <w:bCs/>
      <w:smallCaps/>
      <w:color w:val="D54773" w:themeColor="accent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2E00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1F2E00"/>
    <w:rPr>
      <w:b/>
      <w:bCs/>
    </w:rPr>
  </w:style>
  <w:style w:type="character" w:styleId="Emphasis">
    <w:name w:val="Emphasis"/>
    <w:basedOn w:val="DefaultParagraphFont"/>
    <w:uiPriority w:val="20"/>
    <w:qFormat/>
    <w:rsid w:val="001F2E00"/>
    <w:rPr>
      <w:i/>
      <w:iCs/>
      <w:color w:val="D54773" w:themeColor="accent6"/>
    </w:rPr>
  </w:style>
  <w:style w:type="paragraph" w:styleId="NoSpacing">
    <w:name w:val="No Spacing"/>
    <w:uiPriority w:val="1"/>
    <w:qFormat/>
    <w:rsid w:val="001F2E00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1F2E00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1F2E00"/>
    <w:rPr>
      <w:smallCap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1F2E0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1F2E0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F45C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F45CE"/>
    <w:rPr>
      <w:color w:val="6B9F25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9733E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D9733E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arallax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Parallax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rallax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AA478-C4DE-4FA3-BA65-AA5393358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1792</TotalTime>
  <Pages>5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Soares de Pina,Jessica J.H.</dc:creator>
  <cp:keywords/>
  <dc:description/>
  <cp:lastModifiedBy>Soares de Pina,Jessica J.H.</cp:lastModifiedBy>
  <cp:revision>5</cp:revision>
  <dcterms:created xsi:type="dcterms:W3CDTF">2025-02-27T12:44:00Z</dcterms:created>
  <dcterms:modified xsi:type="dcterms:W3CDTF">2025-03-11T15:29:00Z</dcterms:modified>
</cp:coreProperties>
</file>