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Zechariah Miller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620 Dave Brubeck Wy. #7 </w:t>
        <w:tab/>
        <w:t>209.639.3945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 xml:space="preserve">Stockton, CA 96204 </w:t>
        <w:tab/>
      </w:r>
      <w:r>
        <w:rPr>
          <w:rFonts w:cs="Times New Roman" w:ascii="Times New Roman" w:hAnsi="Times New Roman"/>
          <w:u w:val="single"/>
        </w:rPr>
        <w:t>Thekidzech@gmail.com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Education</w:t>
      </w:r>
    </w:p>
    <w:p>
      <w:pPr>
        <w:pStyle w:val="Normal"/>
        <w:tabs>
          <w:tab w:val="clear" w:pos="720"/>
          <w:tab w:val="right" w:pos="10260" w:leader="none"/>
        </w:tabs>
        <w:spacing w:lineRule="auto" w:line="240" w:before="0" w:after="0"/>
        <w:ind w:left="72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University of the Pacific, Stockton, CA </w:t>
        <w:tab/>
        <w:t xml:space="preserve">         Dec 2019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0"/>
        <w:ind w:left="72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Bachelor of Science, Engineering Physics </w:t>
      </w:r>
    </w:p>
    <w:p>
      <w:pPr>
        <w:pStyle w:val="Normal"/>
        <w:spacing w:before="0" w:after="0"/>
        <w:ind w:left="180" w:right="0" w:firstLine="5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RELEVANT CLASSES</w:t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Electrostatics; Electrodynamics; Thermal Physics; Modern Physics; Digital Signal Processing; Solid State Devices; Material Science; Electronic components; Dynamics of motion; Basic Chemistry; Digital Design theory; Circuit theory; Fluid Mechanics; Quantum Mechanics; Computational Physics; Statistics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Skills</w:t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Strong communication skills; Cooperative team player; Public Speaking</w:t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TOOLS: Drill press; Power drill; Screw gun; Table Saw; Hand tools Soldering gun; Heat gun; Multimeter; </w:t>
      </w:r>
    </w:p>
    <w:p>
      <w:pPr>
        <w:pStyle w:val="Normal"/>
        <w:spacing w:before="0" w:after="0"/>
        <w:ind w:left="72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LANGUAGES: C++; C#; MATLAB; Pspice; Python; French; LabVIEW;VHDL; Sheet Music; Fusion 360; AutoCAD;HTML5;CSS;Node.js;JavaScript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Experience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</w:rPr>
        <w:tab/>
        <w:t xml:space="preserve">◊ </w:t>
      </w:r>
      <w:r>
        <w:rPr>
          <w:rFonts w:cs="Times New Roman" w:ascii="Times New Roman" w:hAnsi="Times New Roman"/>
          <w:bCs/>
        </w:rPr>
        <w:t>HAAS Automation: Software QA Engineer</w:t>
        <w:tab/>
        <w:tab/>
        <w:tab/>
        <w:tab/>
        <w:tab/>
        <w:tab/>
        <w:t>Nov ‘20- Ongoing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Learned complex quickly with understanding to the whole software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Reviewed software requirements before publishing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Created utilities in C# to allow for better testing and G-code execution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Scripted automated tests for an agile software release structure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Manage Multiple Conflicting Deadlines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Investigated user complaints, and tested new features with plan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Coordinated cross department for design of new control system and parameter derivation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Lead field issue investigation, and Solution project management.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</w:rPr>
        <w:tab/>
        <w:t xml:space="preserve">◊ </w:t>
      </w:r>
      <w:r>
        <w:rPr>
          <w:rFonts w:cs="Times New Roman" w:ascii="Times New Roman" w:hAnsi="Times New Roman"/>
          <w:bCs/>
        </w:rPr>
        <w:t>Frito Lay: Supply Chain Leader</w:t>
        <w:tab/>
        <w:tab/>
        <w:tab/>
        <w:tab/>
        <w:tab/>
        <w:tab/>
        <w:t xml:space="preserve">           Apr ‘20- Nov ’20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Lead 30person team of direct reports and supervisory role to others for up to 12hr shift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Created and implemented new role with 72% Decrease in CMS film waste and 196% decrease in Downtime of packaging machinery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Managed Entire site unsupervised at a managerial capacity for over 800 employees in total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Coordinate across multiple teams and departments in high pace environments to resolve conflict, downtime, and timetables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Manage Multiple Deadlines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Performed exit interviews, disciplinary meetings, and negotiated raises. </w:t>
      </w:r>
    </w:p>
    <w:p>
      <w:pPr>
        <w:pStyle w:val="Normal"/>
        <w:tabs>
          <w:tab w:val="clear" w:pos="720"/>
          <w:tab w:val="right" w:pos="9900" w:leader="none"/>
          <w:tab w:val="left" w:pos="10467" w:leader="none"/>
        </w:tabs>
        <w:spacing w:lineRule="auto" w:line="240" w:before="0" w:after="0"/>
        <w:ind w:left="0" w:right="0" w:firstLine="720"/>
        <w:rPr/>
      </w:pPr>
      <w:r>
        <w:rPr>
          <w:rFonts w:cs="Times New Roman" w:ascii="Times New Roman" w:hAnsi="Times New Roman"/>
          <w:b/>
        </w:rPr>
        <w:t xml:space="preserve">◊ </w:t>
      </w:r>
      <w:r>
        <w:rPr>
          <w:rFonts w:cs="Times New Roman" w:ascii="Times New Roman" w:hAnsi="Times New Roman"/>
          <w:bCs/>
        </w:rPr>
        <w:t xml:space="preserve">Frito-Lay: Maintenance Intern </w:t>
        <w:tab/>
        <w:t>Summer 2019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Created a comprehensive map of the compressed air system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 </w:t>
      </w:r>
      <w:r>
        <w:rPr>
          <w:rFonts w:cs="Times New Roman" w:ascii="Times New Roman" w:hAnsi="Times New Roman"/>
          <w:bCs/>
        </w:rPr>
        <w:t>Designed a valve system to allow for isolation of various machines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Coordinated efforts in a team environment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Developed an event for 1800 people across an entire facility and departments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Projects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◊ </w:t>
      </w:r>
      <w:r>
        <w:rPr>
          <w:rFonts w:cs="Times New Roman" w:ascii="Times New Roman" w:hAnsi="Times New Roman"/>
        </w:rPr>
        <w:t xml:space="preserve">Physics Thesis: Tunneling in Diodes                                                                    </w:t>
        <w:tab/>
        <w:t xml:space="preserve">         March-Ongoing</w:t>
      </w:r>
    </w:p>
    <w:p>
      <w:pPr>
        <w:pStyle w:val="Normal"/>
        <w:spacing w:lineRule="auto" w:line="240" w:before="0" w:after="0"/>
        <w:ind w:left="90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Examining the process of reverse bias on Tunneling Diodes; Constructing a lab activity to derive the physical distance of the potential barrier; Providing background sufficient to describe the electrons not tunneling; Calculating the total number of electrons tunneling from measuring current</w:t>
      </w:r>
    </w:p>
    <w:p>
      <w:pPr>
        <w:pStyle w:val="Normal"/>
        <w:tabs>
          <w:tab w:val="left" w:pos="720" w:leader="none"/>
          <w:tab w:val="right" w:pos="9900" w:leader="none"/>
        </w:tabs>
        <w:spacing w:lineRule="auto" w:line="240" w:before="0" w:after="0"/>
        <w:ind w:left="72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◊ </w:t>
      </w:r>
      <w:r>
        <w:rPr>
          <w:rFonts w:cs="Times New Roman" w:ascii="Times New Roman" w:hAnsi="Times New Roman"/>
        </w:rPr>
        <w:t xml:space="preserve">Audio Loop Pedal </w:t>
        <w:tab/>
        <w:t>February-Ongoing</w:t>
      </w:r>
    </w:p>
    <w:p>
      <w:pPr>
        <w:pStyle w:val="Normal"/>
        <w:spacing w:lineRule="auto" w:line="240" w:before="0" w:after="0"/>
        <w:ind w:left="90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Investigating current industry standards of pedals; Comprehensive parts list and cost analysis; Hybrid design of bottom up and top down; Developing gain structure architecture; Implement basic code of operatio</w:t>
      </w:r>
      <w:r>
        <w:rPr>
          <w:rFonts w:cs="Times New Roman" w:ascii="Times New Roman" w:hAnsi="Times New Roman"/>
        </w:rPr>
        <w:t>n</w:t>
      </w:r>
    </w:p>
    <w:p>
      <w:pPr>
        <w:pStyle w:val="Normal"/>
        <w:tabs>
          <w:tab w:val="clear" w:pos="720"/>
          <w:tab w:val="right" w:pos="9900" w:leader="none"/>
        </w:tabs>
        <w:spacing w:lineRule="auto" w:line="240" w:before="0" w:after="0"/>
        <w:ind w:left="0" w:righ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◊ </w:t>
      </w:r>
      <w:r>
        <w:rPr>
          <w:rFonts w:cs="Times New Roman" w:ascii="Times New Roman" w:hAnsi="Times New Roman"/>
        </w:rPr>
        <w:t>3D Printer Plastic Compression Rating</w:t>
        <w:tab/>
        <w:t xml:space="preserve"> Fall 2017</w:t>
      </w:r>
    </w:p>
    <w:p>
      <w:pPr>
        <w:pStyle w:val="Normal"/>
        <w:spacing w:lineRule="auto" w:line="240" w:before="0" w:after="0"/>
        <w:ind w:left="90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Analyzed polymer structures related to plastics and performance; Operated compression testing equipment; Engaged in team meetings and testing; Improved better understanding of physical processes to team</w:t>
      </w:r>
    </w:p>
    <w:p>
      <w:pPr>
        <w:pStyle w:val="Normal"/>
        <w:tabs>
          <w:tab w:val="clear" w:pos="720"/>
          <w:tab w:val="right" w:pos="9900" w:leader="none"/>
        </w:tabs>
        <w:spacing w:lineRule="auto" w:line="240" w:before="0" w:after="0"/>
        <w:ind w:left="0" w:righ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◊ </w:t>
      </w:r>
      <w:r>
        <w:rPr>
          <w:rFonts w:cs="Times New Roman" w:ascii="Times New Roman" w:hAnsi="Times New Roman"/>
        </w:rPr>
        <w:t xml:space="preserve">Highway Drive Cycle Fuel Economy Analysis </w:t>
        <w:tab/>
        <w:t>Summer 2017</w:t>
      </w:r>
    </w:p>
    <w:p>
      <w:pPr>
        <w:pStyle w:val="Normal"/>
        <w:spacing w:lineRule="auto" w:line="240" w:before="0" w:after="0"/>
        <w:ind w:left="90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Created a program to derive the fuel economy, recoverable braking, energy spent; Researched areas to optimize in performance of vehicles.</w:t>
      </w:r>
    </w:p>
    <w:p>
      <w:pPr>
        <w:pStyle w:val="ListParagraph"/>
        <w:spacing w:lineRule="auto" w:line="240" w:before="0" w:after="0"/>
        <w:ind w:left="1440" w:right="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color w:val="595959"/>
          <w:u w:val="single"/>
        </w:rPr>
      </w:pPr>
      <w:r>
        <w:rPr>
          <w:rFonts w:cs="Times New Roman" w:ascii="Times New Roman" w:hAnsi="Times New Roman"/>
          <w:b/>
          <w:color w:val="595959"/>
          <w:u w:val="single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olor w:val="595959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olor w:val="595959"/>
          <w:sz w:val="24"/>
          <w:szCs w:val="24"/>
          <w:u w:val="single"/>
        </w:rPr>
        <w:t>References-Professional</w:t>
      </w:r>
    </w:p>
    <w:p>
      <w:pPr>
        <w:pStyle w:val="Normal"/>
        <w:spacing w:lineRule="auto" w:line="240" w:before="0" w:after="0"/>
        <w:rPr>
          <w:b/>
          <w:b/>
          <w:color w:val="595959"/>
          <w:u w:val="single"/>
        </w:rPr>
      </w:pPr>
      <w:r>
        <w:rPr>
          <w:b/>
          <w:color w:val="595959"/>
          <w:u w:val="single"/>
        </w:rPr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color w:val="595959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color w:val="595959"/>
          <w:sz w:val="24"/>
          <w:szCs w:val="24"/>
          <w:u w:val="single"/>
        </w:rPr>
        <w:t>Devin Ramstead</w:t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  <w:t>Commuter Community Association</w:t>
        <w:tab/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  <w:t xml:space="preserve">President of the Commuter Community Association </w:t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  <w:t>3601 pacific ave</w:t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  <w:t>Stockton, CA 95211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  <w:t>209.898.6409</w:t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color w:val="595959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color w:val="595959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color w:val="595959"/>
          <w:sz w:val="24"/>
          <w:szCs w:val="24"/>
          <w:u w:val="single"/>
        </w:rPr>
        <w:t>Iain Murphy</w:t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  <w:t>Pacific Alumni</w:t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  <w:t>Graduate student at University of the Pacific</w:t>
      </w:r>
    </w:p>
    <w:p>
      <w:pPr>
        <w:pStyle w:val="Normal"/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852 W Mendocino Ave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Stockton, CA 95204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209.613.0363</w:t>
      </w:r>
    </w:p>
    <w:p>
      <w:pPr>
        <w:pStyle w:val="Normal"/>
        <w:tabs>
          <w:tab w:val="clear" w:pos="720"/>
          <w:tab w:val="left" w:pos="3280" w:leader="none"/>
        </w:tabs>
        <w:ind w:left="0" w:right="0" w:firstLine="720"/>
        <w:jc w:val="center"/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color w:val="595959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color w:val="595959"/>
          <w:sz w:val="24"/>
          <w:szCs w:val="24"/>
          <w:u w:val="single"/>
        </w:rPr>
        <w:t>Joan Stafko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  <w:t>Native Daughters of the Golden West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  <w:t>Secretary of Native Daughters of the Golden West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  <w:t>1707 loggia way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  <w:t>Stockton, CA 95207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  <w:t>209.479.6216</w:t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color w:val="595959"/>
          <w:sz w:val="24"/>
          <w:szCs w:val="24"/>
        </w:rPr>
      </w:pPr>
      <w:r>
        <w:rPr>
          <w:rFonts w:cs="Times New Roman" w:ascii="Times New Roman" w:hAnsi="Times New Roman"/>
          <w:color w:val="595959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</w:r>
      <w:r>
        <w:br w:type="page"/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/>
          <w:b/>
          <w:bCs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595959"/>
          <w:sz w:val="24"/>
          <w:szCs w:val="24"/>
          <w:u w:val="single"/>
        </w:rPr>
        <w:t>References-Personal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  <w:u w:val="single"/>
        </w:rPr>
        <w:t>Jeddidiah Mack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Current Pacific Student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3601 Pacific Ave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Stockton CA, 95211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1.209.735.9342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  <w:u w:val="single"/>
        </w:rPr>
        <w:t>Jonas Sung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Current Pacific Student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3601 Pacific ave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Stockton CA, 95211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510.585.8727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  <w:u w:val="single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  <w:u w:val="single"/>
        </w:rPr>
        <w:t>Max Martin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Current Pacific Student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141 South Avina Ave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Lodi, CA 95240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>1.209.210.7018</w:t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</w:r>
    </w:p>
    <w:p>
      <w:pPr>
        <w:pStyle w:val="Normal"/>
        <w:tabs>
          <w:tab w:val="clear" w:pos="720"/>
          <w:tab w:val="left" w:pos="3280" w:leader="none"/>
        </w:tabs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</w:r>
    </w:p>
    <w:p>
      <w:pPr>
        <w:pStyle w:val="Normal"/>
        <w:tabs>
          <w:tab w:val="clear" w:pos="720"/>
          <w:tab w:val="left" w:pos="3280" w:leader="none"/>
        </w:tabs>
        <w:spacing w:before="0" w:after="160"/>
        <w:rPr>
          <w:rFonts w:ascii="Times New Roman" w:hAnsi="Times New Roman" w:cs="Times New Roman"/>
          <w:bCs/>
          <w:color w:val="595959"/>
          <w:sz w:val="24"/>
          <w:szCs w:val="24"/>
        </w:rPr>
      </w:pPr>
      <w:r>
        <w:rPr>
          <w:rFonts w:cs="Times New Roman" w:ascii="Times New Roman" w:hAnsi="Times New Roman"/>
          <w:bCs/>
          <w:color w:val="595959"/>
          <w:sz w:val="24"/>
          <w:szCs w:val="24"/>
        </w:rPr>
        <w:t xml:space="preserve"> </w:t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4" w:space="11" w:color="000000"/>
        <w:left w:val="single" w:sz="4" w:space="11" w:color="000000"/>
        <w:bottom w:val="single" w:sz="4" w:space="11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Application>LibreOffice/6.4.7.2$Linux_X86_64 LibreOffice_project/40$Build-2</Application>
  <Pages>4</Pages>
  <Words>571</Words>
  <Characters>3481</Characters>
  <CharactersWithSpaces>4083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2020-05-14T01:51:00Z</dcterms:created>
  <dc:creator>zech miller</dc:creator>
  <dc:description/>
  <dc:language>en-US</dc:language>
  <cp:lastModifiedBy/>
  <dcterms:modified xsi:type="dcterms:W3CDTF">2022-05-23T18:30:31Z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