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CCF" w:rsidRDefault="00144CCF" w:rsidP="003B4A52">
      <w:pPr>
        <w:jc w:val="center"/>
      </w:pPr>
      <w:r>
        <w:rPr>
          <w:noProof/>
          <w:lang w:eastAsia="fr-FR"/>
        </w:rPr>
        <w:drawing>
          <wp:inline distT="0" distB="0" distL="0" distR="0">
            <wp:extent cx="3191262" cy="990602"/>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Y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1262" cy="990602"/>
                    </a:xfrm>
                    <a:prstGeom prst="rect">
                      <a:avLst/>
                    </a:prstGeom>
                  </pic:spPr>
                </pic:pic>
              </a:graphicData>
            </a:graphic>
          </wp:inline>
        </w:drawing>
      </w:r>
    </w:p>
    <w:p w:rsidR="002134E8" w:rsidRDefault="002134E8" w:rsidP="002134E8">
      <w:pPr>
        <w:pStyle w:val="Titre"/>
        <w:jc w:val="center"/>
      </w:pPr>
      <w:r>
        <w:t>Fiche d’identité du projet</w:t>
      </w:r>
    </w:p>
    <w:p w:rsidR="003B4A52" w:rsidRDefault="003B4A52" w:rsidP="00697556">
      <w:pPr>
        <w:pStyle w:val="Titre1"/>
        <w:numPr>
          <w:ilvl w:val="0"/>
          <w:numId w:val="0"/>
        </w:numPr>
        <w:ind w:left="432" w:hanging="432"/>
      </w:pPr>
      <w:bookmarkStart w:id="0" w:name="_Toc124531211"/>
      <w:r>
        <w:t>SPY c’est quoi ?</w:t>
      </w:r>
      <w:bookmarkEnd w:id="0"/>
    </w:p>
    <w:p w:rsidR="00B70C1C" w:rsidRDefault="00B70C1C">
      <w:r>
        <w:t>SPY est u</w:t>
      </w:r>
      <w:r w:rsidR="003B4A52">
        <w:t>n jeu sérieux sur la pensée informatique</w:t>
      </w:r>
      <w:r>
        <w:t xml:space="preserve"> conçu pour des élèves de cycle 3</w:t>
      </w:r>
      <w:r w:rsidR="003B4A52">
        <w:t xml:space="preserve">. Il est gratuit et libre d’utilisation. </w:t>
      </w:r>
      <w:r>
        <w:t>Le joueur doit apprendre à programmer un robot pour l’aider à atteindre la sortie d’un labyrinthe.</w:t>
      </w:r>
    </w:p>
    <w:p w:rsidR="003B4A52" w:rsidRDefault="003B4A52" w:rsidP="003B4A52">
      <w:pPr>
        <w:jc w:val="center"/>
      </w:pPr>
      <w:r>
        <w:rPr>
          <w:noProof/>
          <w:lang w:eastAsia="fr-FR"/>
        </w:rPr>
        <w:drawing>
          <wp:inline distT="0" distB="0" distL="0" distR="0" wp14:anchorId="5FAB0506" wp14:editId="3EEC9211">
            <wp:extent cx="3244850" cy="179375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Y_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5322" cy="1799542"/>
                    </a:xfrm>
                    <a:prstGeom prst="rect">
                      <a:avLst/>
                    </a:prstGeom>
                  </pic:spPr>
                </pic:pic>
              </a:graphicData>
            </a:graphic>
          </wp:inline>
        </w:drawing>
      </w:r>
    </w:p>
    <w:p w:rsidR="003B4A52" w:rsidRDefault="00B70C1C" w:rsidP="00697556">
      <w:pPr>
        <w:pStyle w:val="Titre1"/>
        <w:numPr>
          <w:ilvl w:val="0"/>
          <w:numId w:val="0"/>
        </w:numPr>
        <w:ind w:left="432" w:hanging="432"/>
      </w:pPr>
      <w:bookmarkStart w:id="1" w:name="_Toc124531212"/>
      <w:r>
        <w:t xml:space="preserve">De quoi ai-je besoin pour jouer </w:t>
      </w:r>
      <w:r w:rsidR="003B4A52">
        <w:t>à SPY ?</w:t>
      </w:r>
      <w:bookmarkEnd w:id="1"/>
    </w:p>
    <w:p w:rsidR="003B4A52" w:rsidRDefault="00B70C1C">
      <w:r>
        <w:t xml:space="preserve">Un simple ordinateur avec un navigateur internet : </w:t>
      </w:r>
      <w:hyperlink r:id="rId10" w:history="1">
        <w:r w:rsidR="003B4A52" w:rsidRPr="00602891">
          <w:rPr>
            <w:rStyle w:val="Lienhypertexte"/>
          </w:rPr>
          <w:t>https://webia.lip6.fr/~muratetm/SPY/</w:t>
        </w:r>
      </w:hyperlink>
      <w:r w:rsidR="003B4A52">
        <w:t xml:space="preserve"> </w:t>
      </w:r>
    </w:p>
    <w:p w:rsidR="00B70C1C" w:rsidRDefault="00B70C1C">
      <w:r>
        <w:t>Si vous avez une tablette récente vous pouvez aussi y jouer en tactile.</w:t>
      </w:r>
    </w:p>
    <w:p w:rsidR="003B4A52" w:rsidRDefault="003B4A52" w:rsidP="00697556">
      <w:pPr>
        <w:pStyle w:val="Titre1"/>
        <w:numPr>
          <w:ilvl w:val="0"/>
          <w:numId w:val="0"/>
        </w:numPr>
        <w:ind w:left="432" w:hanging="432"/>
      </w:pPr>
      <w:bookmarkStart w:id="2" w:name="_Toc124531213"/>
      <w:r>
        <w:t>Il est fait par qui ?</w:t>
      </w:r>
      <w:bookmarkEnd w:id="2"/>
    </w:p>
    <w:p w:rsidR="003B4A52" w:rsidRDefault="003B4A52" w:rsidP="003B4A52">
      <w:r>
        <w:t xml:space="preserve">SPY est développé par une </w:t>
      </w:r>
      <w:r>
        <w:t xml:space="preserve">équipe de recherche </w:t>
      </w:r>
      <w:r>
        <w:t xml:space="preserve">publique. L’équipe </w:t>
      </w:r>
      <w:hyperlink r:id="rId11" w:history="1">
        <w:r w:rsidRPr="003B4A52">
          <w:rPr>
            <w:rStyle w:val="Lienhypertexte"/>
          </w:rPr>
          <w:t>MOCAH</w:t>
        </w:r>
      </w:hyperlink>
      <w:r>
        <w:t xml:space="preserve"> du LIP</w:t>
      </w:r>
      <w:r>
        <w:t>6 (Sorbonne Université / CNRS).</w:t>
      </w:r>
      <w:r w:rsidR="002134E8">
        <w:t xml:space="preserve"> Il est développé à des fins de recherches en vue de fournir une ressource utile aux élèves de cycle 3 et à leurs enseignants.</w:t>
      </w:r>
    </w:p>
    <w:p w:rsidR="003B4A52" w:rsidRDefault="003B4A52" w:rsidP="00697556">
      <w:pPr>
        <w:pStyle w:val="Titre1"/>
        <w:numPr>
          <w:ilvl w:val="0"/>
          <w:numId w:val="0"/>
        </w:numPr>
        <w:ind w:left="432" w:hanging="432"/>
      </w:pPr>
      <w:bookmarkStart w:id="3" w:name="_Toc124531214"/>
      <w:r>
        <w:t>Quel est la licence du jeu ?</w:t>
      </w:r>
      <w:bookmarkEnd w:id="3"/>
    </w:p>
    <w:p w:rsidR="003B4A52" w:rsidRDefault="003B4A52" w:rsidP="003B4A52">
      <w:r>
        <w:t>SPY est sous licence GPL3… Ça veut dire quoi ? Que son code source est libre et ouvert</w:t>
      </w:r>
      <w:r w:rsidR="00B70C1C">
        <w:t xml:space="preserve">. Tout ce passe à l’adresse suivante : </w:t>
      </w:r>
      <w:hyperlink r:id="rId12" w:history="1">
        <w:r w:rsidR="00B70C1C" w:rsidRPr="00602891">
          <w:rPr>
            <w:rStyle w:val="Lienhypertexte"/>
          </w:rPr>
          <w:t>https://github.com/Mocahteam/SPY</w:t>
        </w:r>
      </w:hyperlink>
      <w:r w:rsidR="00B70C1C">
        <w:t xml:space="preserve"> </w:t>
      </w:r>
    </w:p>
    <w:p w:rsidR="002134E8" w:rsidRDefault="002134E8">
      <w:r>
        <w:br w:type="page"/>
      </w:r>
    </w:p>
    <w:p w:rsidR="00485EB0" w:rsidRDefault="002134E8" w:rsidP="002134E8">
      <w:pPr>
        <w:pStyle w:val="Titre"/>
        <w:jc w:val="center"/>
      </w:pPr>
      <w:r>
        <w:lastRenderedPageBreak/>
        <w:t>Présentation détaillée du jeu</w:t>
      </w:r>
    </w:p>
    <w:sdt>
      <w:sdtPr>
        <w:id w:val="3138888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917C33" w:rsidRDefault="00917C33">
          <w:pPr>
            <w:pStyle w:val="En-ttedetabledesmatires"/>
          </w:pPr>
          <w:r>
            <w:t>Table des matières</w:t>
          </w:r>
        </w:p>
        <w:p w:rsidR="00917C33" w:rsidRDefault="00917C33">
          <w:pPr>
            <w:pStyle w:val="TM1"/>
            <w:tabs>
              <w:tab w:val="right" w:leader="dot" w:pos="9062"/>
            </w:tabs>
            <w:rPr>
              <w:noProof/>
            </w:rPr>
          </w:pPr>
          <w:r>
            <w:fldChar w:fldCharType="begin"/>
          </w:r>
          <w:r>
            <w:instrText xml:space="preserve"> TOC \o "1-3" \h \z \u </w:instrText>
          </w:r>
          <w:r>
            <w:fldChar w:fldCharType="separate"/>
          </w:r>
        </w:p>
        <w:p w:rsidR="00917C33" w:rsidRDefault="00917C33">
          <w:pPr>
            <w:pStyle w:val="TM1"/>
            <w:tabs>
              <w:tab w:val="left" w:pos="440"/>
              <w:tab w:val="right" w:leader="dot" w:pos="9062"/>
            </w:tabs>
            <w:rPr>
              <w:noProof/>
            </w:rPr>
          </w:pPr>
          <w:hyperlink w:anchor="_Toc124531215" w:history="1">
            <w:r w:rsidRPr="004159AA">
              <w:rPr>
                <w:rStyle w:val="Lienhypertexte"/>
                <w:noProof/>
              </w:rPr>
              <w:t>1</w:t>
            </w:r>
            <w:r>
              <w:rPr>
                <w:noProof/>
              </w:rPr>
              <w:tab/>
            </w:r>
            <w:r w:rsidRPr="004159AA">
              <w:rPr>
                <w:rStyle w:val="Lienhypertexte"/>
                <w:noProof/>
              </w:rPr>
              <w:t>Les principes de jeu</w:t>
            </w:r>
            <w:r>
              <w:rPr>
                <w:noProof/>
                <w:webHidden/>
              </w:rPr>
              <w:tab/>
            </w:r>
            <w:r>
              <w:rPr>
                <w:noProof/>
                <w:webHidden/>
              </w:rPr>
              <w:fldChar w:fldCharType="begin"/>
            </w:r>
            <w:r>
              <w:rPr>
                <w:noProof/>
                <w:webHidden/>
              </w:rPr>
              <w:instrText xml:space="preserve"> PAGEREF _Toc124531215 \h </w:instrText>
            </w:r>
            <w:r>
              <w:rPr>
                <w:noProof/>
                <w:webHidden/>
              </w:rPr>
            </w:r>
            <w:r>
              <w:rPr>
                <w:noProof/>
                <w:webHidden/>
              </w:rPr>
              <w:fldChar w:fldCharType="separate"/>
            </w:r>
            <w:r w:rsidR="00A1639B">
              <w:rPr>
                <w:noProof/>
                <w:webHidden/>
              </w:rPr>
              <w:t>2</w:t>
            </w:r>
            <w:r>
              <w:rPr>
                <w:noProof/>
                <w:webHidden/>
              </w:rPr>
              <w:fldChar w:fldCharType="end"/>
            </w:r>
          </w:hyperlink>
        </w:p>
        <w:p w:rsidR="00917C33" w:rsidRDefault="00917C33">
          <w:pPr>
            <w:pStyle w:val="TM2"/>
            <w:tabs>
              <w:tab w:val="left" w:pos="880"/>
              <w:tab w:val="right" w:leader="dot" w:pos="9062"/>
            </w:tabs>
            <w:rPr>
              <w:noProof/>
            </w:rPr>
          </w:pPr>
          <w:hyperlink w:anchor="_Toc124531216" w:history="1">
            <w:r w:rsidRPr="004159AA">
              <w:rPr>
                <w:rStyle w:val="Lienhypertexte"/>
                <w:noProof/>
              </w:rPr>
              <w:t>1.1</w:t>
            </w:r>
            <w:r>
              <w:rPr>
                <w:noProof/>
              </w:rPr>
              <w:tab/>
            </w:r>
            <w:r w:rsidRPr="004159AA">
              <w:rPr>
                <w:rStyle w:val="Lienhypertexte"/>
                <w:noProof/>
              </w:rPr>
              <w:t>Blocs de programmation</w:t>
            </w:r>
            <w:r>
              <w:rPr>
                <w:noProof/>
                <w:webHidden/>
              </w:rPr>
              <w:tab/>
            </w:r>
            <w:r>
              <w:rPr>
                <w:noProof/>
                <w:webHidden/>
              </w:rPr>
              <w:fldChar w:fldCharType="begin"/>
            </w:r>
            <w:r>
              <w:rPr>
                <w:noProof/>
                <w:webHidden/>
              </w:rPr>
              <w:instrText xml:space="preserve"> PAGEREF _Toc124531216 \h </w:instrText>
            </w:r>
            <w:r>
              <w:rPr>
                <w:noProof/>
                <w:webHidden/>
              </w:rPr>
            </w:r>
            <w:r>
              <w:rPr>
                <w:noProof/>
                <w:webHidden/>
              </w:rPr>
              <w:fldChar w:fldCharType="separate"/>
            </w:r>
            <w:r w:rsidR="00A1639B">
              <w:rPr>
                <w:noProof/>
                <w:webHidden/>
              </w:rPr>
              <w:t>2</w:t>
            </w:r>
            <w:r>
              <w:rPr>
                <w:noProof/>
                <w:webHidden/>
              </w:rPr>
              <w:fldChar w:fldCharType="end"/>
            </w:r>
          </w:hyperlink>
        </w:p>
        <w:p w:rsidR="00917C33" w:rsidRDefault="00917C33">
          <w:pPr>
            <w:pStyle w:val="TM2"/>
            <w:tabs>
              <w:tab w:val="left" w:pos="880"/>
              <w:tab w:val="right" w:leader="dot" w:pos="9062"/>
            </w:tabs>
            <w:rPr>
              <w:noProof/>
            </w:rPr>
          </w:pPr>
          <w:hyperlink w:anchor="_Toc124531217" w:history="1">
            <w:r w:rsidRPr="004159AA">
              <w:rPr>
                <w:rStyle w:val="Lienhypertexte"/>
                <w:noProof/>
              </w:rPr>
              <w:t>1.2</w:t>
            </w:r>
            <w:r>
              <w:rPr>
                <w:noProof/>
              </w:rPr>
              <w:tab/>
            </w:r>
            <w:r w:rsidRPr="004159AA">
              <w:rPr>
                <w:rStyle w:val="Lienhypertexte"/>
                <w:noProof/>
              </w:rPr>
              <w:t>Zone d’édition</w:t>
            </w:r>
            <w:r>
              <w:rPr>
                <w:noProof/>
                <w:webHidden/>
              </w:rPr>
              <w:tab/>
            </w:r>
            <w:r>
              <w:rPr>
                <w:noProof/>
                <w:webHidden/>
              </w:rPr>
              <w:fldChar w:fldCharType="begin"/>
            </w:r>
            <w:r>
              <w:rPr>
                <w:noProof/>
                <w:webHidden/>
              </w:rPr>
              <w:instrText xml:space="preserve"> PAGEREF _Toc124531217 \h </w:instrText>
            </w:r>
            <w:r>
              <w:rPr>
                <w:noProof/>
                <w:webHidden/>
              </w:rPr>
            </w:r>
            <w:r>
              <w:rPr>
                <w:noProof/>
                <w:webHidden/>
              </w:rPr>
              <w:fldChar w:fldCharType="separate"/>
            </w:r>
            <w:r w:rsidR="00A1639B">
              <w:rPr>
                <w:noProof/>
                <w:webHidden/>
              </w:rPr>
              <w:t>3</w:t>
            </w:r>
            <w:r>
              <w:rPr>
                <w:noProof/>
                <w:webHidden/>
              </w:rPr>
              <w:fldChar w:fldCharType="end"/>
            </w:r>
          </w:hyperlink>
        </w:p>
        <w:p w:rsidR="00917C33" w:rsidRDefault="00917C33">
          <w:pPr>
            <w:pStyle w:val="TM2"/>
            <w:tabs>
              <w:tab w:val="left" w:pos="880"/>
              <w:tab w:val="right" w:leader="dot" w:pos="9062"/>
            </w:tabs>
            <w:rPr>
              <w:noProof/>
            </w:rPr>
          </w:pPr>
          <w:hyperlink w:anchor="_Toc124531218" w:history="1">
            <w:r w:rsidRPr="004159AA">
              <w:rPr>
                <w:rStyle w:val="Lienhypertexte"/>
                <w:noProof/>
              </w:rPr>
              <w:t>1.3</w:t>
            </w:r>
            <w:r>
              <w:rPr>
                <w:noProof/>
              </w:rPr>
              <w:tab/>
            </w:r>
            <w:r w:rsidRPr="004159AA">
              <w:rPr>
                <w:rStyle w:val="Lienhypertexte"/>
                <w:noProof/>
              </w:rPr>
              <w:t>Obstacles</w:t>
            </w:r>
            <w:r>
              <w:rPr>
                <w:noProof/>
                <w:webHidden/>
              </w:rPr>
              <w:tab/>
            </w:r>
            <w:r>
              <w:rPr>
                <w:noProof/>
                <w:webHidden/>
              </w:rPr>
              <w:fldChar w:fldCharType="begin"/>
            </w:r>
            <w:r>
              <w:rPr>
                <w:noProof/>
                <w:webHidden/>
              </w:rPr>
              <w:instrText xml:space="preserve"> PAGEREF _Toc124531218 \h </w:instrText>
            </w:r>
            <w:r>
              <w:rPr>
                <w:noProof/>
                <w:webHidden/>
              </w:rPr>
            </w:r>
            <w:r>
              <w:rPr>
                <w:noProof/>
                <w:webHidden/>
              </w:rPr>
              <w:fldChar w:fldCharType="separate"/>
            </w:r>
            <w:r w:rsidR="00A1639B">
              <w:rPr>
                <w:noProof/>
                <w:webHidden/>
              </w:rPr>
              <w:t>4</w:t>
            </w:r>
            <w:r>
              <w:rPr>
                <w:noProof/>
                <w:webHidden/>
              </w:rPr>
              <w:fldChar w:fldCharType="end"/>
            </w:r>
          </w:hyperlink>
        </w:p>
        <w:p w:rsidR="00917C33" w:rsidRDefault="00917C33">
          <w:pPr>
            <w:pStyle w:val="TM2"/>
            <w:tabs>
              <w:tab w:val="left" w:pos="880"/>
              <w:tab w:val="right" w:leader="dot" w:pos="9062"/>
            </w:tabs>
            <w:rPr>
              <w:noProof/>
            </w:rPr>
          </w:pPr>
          <w:hyperlink w:anchor="_Toc124531219" w:history="1">
            <w:r w:rsidRPr="004159AA">
              <w:rPr>
                <w:rStyle w:val="Lienhypertexte"/>
                <w:noProof/>
              </w:rPr>
              <w:t>1.4</w:t>
            </w:r>
            <w:r>
              <w:rPr>
                <w:noProof/>
              </w:rPr>
              <w:tab/>
            </w:r>
            <w:r w:rsidRPr="004159AA">
              <w:rPr>
                <w:rStyle w:val="Lienhypertexte"/>
                <w:noProof/>
              </w:rPr>
              <w:t>Contrôle de l’exécution des programmes</w:t>
            </w:r>
            <w:r>
              <w:rPr>
                <w:noProof/>
                <w:webHidden/>
              </w:rPr>
              <w:tab/>
            </w:r>
            <w:r>
              <w:rPr>
                <w:noProof/>
                <w:webHidden/>
              </w:rPr>
              <w:fldChar w:fldCharType="begin"/>
            </w:r>
            <w:r>
              <w:rPr>
                <w:noProof/>
                <w:webHidden/>
              </w:rPr>
              <w:instrText xml:space="preserve"> PAGEREF _Toc124531219 \h </w:instrText>
            </w:r>
            <w:r>
              <w:rPr>
                <w:noProof/>
                <w:webHidden/>
              </w:rPr>
            </w:r>
            <w:r>
              <w:rPr>
                <w:noProof/>
                <w:webHidden/>
              </w:rPr>
              <w:fldChar w:fldCharType="separate"/>
            </w:r>
            <w:r w:rsidR="00A1639B">
              <w:rPr>
                <w:noProof/>
                <w:webHidden/>
              </w:rPr>
              <w:t>4</w:t>
            </w:r>
            <w:r>
              <w:rPr>
                <w:noProof/>
                <w:webHidden/>
              </w:rPr>
              <w:fldChar w:fldCharType="end"/>
            </w:r>
          </w:hyperlink>
        </w:p>
        <w:p w:rsidR="00917C33" w:rsidRDefault="00917C33">
          <w:pPr>
            <w:pStyle w:val="TM2"/>
            <w:tabs>
              <w:tab w:val="left" w:pos="880"/>
              <w:tab w:val="right" w:leader="dot" w:pos="9062"/>
            </w:tabs>
            <w:rPr>
              <w:noProof/>
            </w:rPr>
          </w:pPr>
          <w:hyperlink w:anchor="_Toc124531220" w:history="1">
            <w:r w:rsidRPr="004159AA">
              <w:rPr>
                <w:rStyle w:val="Lienhypertexte"/>
                <w:noProof/>
              </w:rPr>
              <w:t>1.5</w:t>
            </w:r>
            <w:r>
              <w:rPr>
                <w:noProof/>
              </w:rPr>
              <w:tab/>
            </w:r>
            <w:r w:rsidRPr="004159AA">
              <w:rPr>
                <w:rStyle w:val="Lienhypertexte"/>
                <w:noProof/>
              </w:rPr>
              <w:t>Nombre d’exécutions</w:t>
            </w:r>
            <w:r>
              <w:rPr>
                <w:noProof/>
                <w:webHidden/>
              </w:rPr>
              <w:tab/>
            </w:r>
            <w:r>
              <w:rPr>
                <w:noProof/>
                <w:webHidden/>
              </w:rPr>
              <w:fldChar w:fldCharType="begin"/>
            </w:r>
            <w:r>
              <w:rPr>
                <w:noProof/>
                <w:webHidden/>
              </w:rPr>
              <w:instrText xml:space="preserve"> PAGEREF _Toc124531220 \h </w:instrText>
            </w:r>
            <w:r>
              <w:rPr>
                <w:noProof/>
                <w:webHidden/>
              </w:rPr>
            </w:r>
            <w:r>
              <w:rPr>
                <w:noProof/>
                <w:webHidden/>
              </w:rPr>
              <w:fldChar w:fldCharType="separate"/>
            </w:r>
            <w:r w:rsidR="00A1639B">
              <w:rPr>
                <w:noProof/>
                <w:webHidden/>
              </w:rPr>
              <w:t>4</w:t>
            </w:r>
            <w:r>
              <w:rPr>
                <w:noProof/>
                <w:webHidden/>
              </w:rPr>
              <w:fldChar w:fldCharType="end"/>
            </w:r>
          </w:hyperlink>
        </w:p>
        <w:p w:rsidR="00917C33" w:rsidRDefault="00917C33">
          <w:pPr>
            <w:pStyle w:val="TM2"/>
            <w:tabs>
              <w:tab w:val="left" w:pos="880"/>
              <w:tab w:val="right" w:leader="dot" w:pos="9062"/>
            </w:tabs>
            <w:rPr>
              <w:noProof/>
            </w:rPr>
          </w:pPr>
          <w:hyperlink w:anchor="_Toc124531221" w:history="1">
            <w:r w:rsidRPr="004159AA">
              <w:rPr>
                <w:rStyle w:val="Lienhypertexte"/>
                <w:noProof/>
              </w:rPr>
              <w:t>1.6</w:t>
            </w:r>
            <w:r>
              <w:rPr>
                <w:noProof/>
              </w:rPr>
              <w:tab/>
            </w:r>
            <w:r w:rsidRPr="004159AA">
              <w:rPr>
                <w:rStyle w:val="Lienhypertexte"/>
                <w:noProof/>
              </w:rPr>
              <w:t>Brouillard et texte d’introduction</w:t>
            </w:r>
            <w:r>
              <w:rPr>
                <w:noProof/>
                <w:webHidden/>
              </w:rPr>
              <w:tab/>
            </w:r>
            <w:r>
              <w:rPr>
                <w:noProof/>
                <w:webHidden/>
              </w:rPr>
              <w:fldChar w:fldCharType="begin"/>
            </w:r>
            <w:r>
              <w:rPr>
                <w:noProof/>
                <w:webHidden/>
              </w:rPr>
              <w:instrText xml:space="preserve"> PAGEREF _Toc124531221 \h </w:instrText>
            </w:r>
            <w:r>
              <w:rPr>
                <w:noProof/>
                <w:webHidden/>
              </w:rPr>
            </w:r>
            <w:r>
              <w:rPr>
                <w:noProof/>
                <w:webHidden/>
              </w:rPr>
              <w:fldChar w:fldCharType="separate"/>
            </w:r>
            <w:r w:rsidR="00A1639B">
              <w:rPr>
                <w:noProof/>
                <w:webHidden/>
              </w:rPr>
              <w:t>4</w:t>
            </w:r>
            <w:r>
              <w:rPr>
                <w:noProof/>
                <w:webHidden/>
              </w:rPr>
              <w:fldChar w:fldCharType="end"/>
            </w:r>
          </w:hyperlink>
        </w:p>
        <w:p w:rsidR="00917C33" w:rsidRDefault="00917C33">
          <w:pPr>
            <w:pStyle w:val="TM1"/>
            <w:tabs>
              <w:tab w:val="left" w:pos="440"/>
              <w:tab w:val="right" w:leader="dot" w:pos="9062"/>
            </w:tabs>
            <w:rPr>
              <w:noProof/>
            </w:rPr>
          </w:pPr>
          <w:hyperlink w:anchor="_Toc124531222" w:history="1">
            <w:r w:rsidRPr="004159AA">
              <w:rPr>
                <w:rStyle w:val="Lienhypertexte"/>
                <w:noProof/>
              </w:rPr>
              <w:t>2</w:t>
            </w:r>
            <w:r>
              <w:rPr>
                <w:noProof/>
              </w:rPr>
              <w:tab/>
            </w:r>
            <w:r w:rsidRPr="004159AA">
              <w:rPr>
                <w:rStyle w:val="Lienhypertexte"/>
                <w:noProof/>
              </w:rPr>
              <w:t>Les scénarios</w:t>
            </w:r>
            <w:r>
              <w:rPr>
                <w:noProof/>
                <w:webHidden/>
              </w:rPr>
              <w:tab/>
            </w:r>
            <w:r>
              <w:rPr>
                <w:noProof/>
                <w:webHidden/>
              </w:rPr>
              <w:fldChar w:fldCharType="begin"/>
            </w:r>
            <w:r>
              <w:rPr>
                <w:noProof/>
                <w:webHidden/>
              </w:rPr>
              <w:instrText xml:space="preserve"> PAGEREF _Toc124531222 \h </w:instrText>
            </w:r>
            <w:r>
              <w:rPr>
                <w:noProof/>
                <w:webHidden/>
              </w:rPr>
            </w:r>
            <w:r>
              <w:rPr>
                <w:noProof/>
                <w:webHidden/>
              </w:rPr>
              <w:fldChar w:fldCharType="separate"/>
            </w:r>
            <w:r w:rsidR="00A1639B">
              <w:rPr>
                <w:noProof/>
                <w:webHidden/>
              </w:rPr>
              <w:t>5</w:t>
            </w:r>
            <w:r>
              <w:rPr>
                <w:noProof/>
                <w:webHidden/>
              </w:rPr>
              <w:fldChar w:fldCharType="end"/>
            </w:r>
          </w:hyperlink>
        </w:p>
        <w:p w:rsidR="00917C33" w:rsidRDefault="00917C33">
          <w:r>
            <w:rPr>
              <w:b/>
              <w:bCs/>
            </w:rPr>
            <w:fldChar w:fldCharType="end"/>
          </w:r>
        </w:p>
      </w:sdtContent>
    </w:sdt>
    <w:p w:rsidR="00697556" w:rsidRDefault="00697556" w:rsidP="00697556">
      <w:pPr>
        <w:pStyle w:val="Titre1"/>
      </w:pPr>
      <w:bookmarkStart w:id="4" w:name="_Toc124531215"/>
      <w:r>
        <w:t>Les principes de jeu</w:t>
      </w:r>
      <w:bookmarkEnd w:id="4"/>
    </w:p>
    <w:p w:rsidR="002134E8" w:rsidRDefault="002134E8" w:rsidP="00697556">
      <w:pPr>
        <w:pStyle w:val="Titre2"/>
      </w:pPr>
      <w:bookmarkStart w:id="5" w:name="_Toc124531216"/>
      <w:r>
        <w:t>Blocs de programmation</w:t>
      </w:r>
      <w:bookmarkEnd w:id="5"/>
    </w:p>
    <w:p w:rsidR="002134E8" w:rsidRDefault="002134E8" w:rsidP="002134E8">
      <w:r>
        <w:t xml:space="preserve">Les blocs de programmation sont les éléments fondamentaux de SPY dans la mesure où ils constituent les briques de base composant les programmes exécutés par les </w:t>
      </w:r>
      <w:r>
        <w:t>robot</w:t>
      </w:r>
      <w:r>
        <w:t>s. Les blocs de programmation sont répartis en quatre catégories :</w:t>
      </w:r>
    </w:p>
    <w:p w:rsidR="002134E8" w:rsidRDefault="00BE3685" w:rsidP="002134E8">
      <w:r w:rsidRPr="00BE3685">
        <w:rPr>
          <w:b/>
        </w:rPr>
        <w:drawing>
          <wp:anchor distT="0" distB="0" distL="114300" distR="114300" simplePos="0" relativeHeight="251659264" behindDoc="0" locked="0" layoutInCell="1" allowOverlap="1" wp14:anchorId="4B5EB2ED" wp14:editId="0B030970">
            <wp:simplePos x="0" y="0"/>
            <wp:positionH relativeFrom="margin">
              <wp:align>left</wp:align>
            </wp:positionH>
            <wp:positionV relativeFrom="paragraph">
              <wp:posOffset>1002030</wp:posOffset>
            </wp:positionV>
            <wp:extent cx="705600" cy="578428"/>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5600" cy="578428"/>
                    </a:xfrm>
                    <a:prstGeom prst="rect">
                      <a:avLst/>
                    </a:prstGeom>
                  </pic:spPr>
                </pic:pic>
              </a:graphicData>
            </a:graphic>
            <wp14:sizeRelH relativeFrom="page">
              <wp14:pctWidth>0</wp14:pctWidth>
            </wp14:sizeRelH>
            <wp14:sizeRelV relativeFrom="page">
              <wp14:pctHeight>0</wp14:pctHeight>
            </wp14:sizeRelV>
          </wp:anchor>
        </w:drawing>
      </w:r>
      <w:r w:rsidR="002134E8" w:rsidRPr="002134E8">
        <w:rPr>
          <w:b/>
        </w:rPr>
        <w:drawing>
          <wp:anchor distT="0" distB="0" distL="114300" distR="114300" simplePos="0" relativeHeight="251658240" behindDoc="0" locked="0" layoutInCell="1" allowOverlap="1" wp14:anchorId="0CE1DCC8" wp14:editId="4FDF9AFB">
            <wp:simplePos x="0" y="0"/>
            <wp:positionH relativeFrom="margin">
              <wp:align>left</wp:align>
            </wp:positionH>
            <wp:positionV relativeFrom="paragraph">
              <wp:posOffset>157480</wp:posOffset>
            </wp:positionV>
            <wp:extent cx="704850" cy="607775"/>
            <wp:effectExtent l="0" t="0" r="0" b="190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4850" cy="607775"/>
                    </a:xfrm>
                    <a:prstGeom prst="rect">
                      <a:avLst/>
                    </a:prstGeom>
                  </pic:spPr>
                </pic:pic>
              </a:graphicData>
            </a:graphic>
            <wp14:sizeRelH relativeFrom="page">
              <wp14:pctWidth>0</wp14:pctWidth>
            </wp14:sizeRelH>
            <wp14:sizeRelV relativeFrom="page">
              <wp14:pctHeight>0</wp14:pctHeight>
            </wp14:sizeRelV>
          </wp:anchor>
        </w:drawing>
      </w:r>
      <w:r w:rsidR="002134E8" w:rsidRPr="002134E8">
        <w:rPr>
          <w:b/>
        </w:rPr>
        <w:t>Les blocs d’action :</w:t>
      </w:r>
      <w:r w:rsidR="002134E8">
        <w:t xml:space="preserve"> Ces blocs permettent de définir</w:t>
      </w:r>
      <w:r w:rsidR="002134E8">
        <w:t xml:space="preserve"> les actions pouvant être réali</w:t>
      </w:r>
      <w:r w:rsidR="002134E8">
        <w:t xml:space="preserve">sées par les </w:t>
      </w:r>
      <w:r w:rsidR="002134E8">
        <w:t>robot</w:t>
      </w:r>
      <w:r w:rsidR="002134E8">
        <w:t>s à savoir : « Avancer », « Pivoter à gauche », « Pivoter à droite », « Faire demi-tour », « Activer un terminal »,</w:t>
      </w:r>
      <w:r w:rsidR="002134E8">
        <w:t xml:space="preserve"> et</w:t>
      </w:r>
      <w:r w:rsidR="002134E8">
        <w:t xml:space="preserve"> « Attendre ». A noter que toutes ces actions sont atomiques à l’exception de l’action « Faire demi-tour » qui peut être décomposée par deux actions « Pivoter à droite » ou deux actions « Pivoter à gauche ».</w:t>
      </w:r>
    </w:p>
    <w:p w:rsidR="002134E8" w:rsidRDefault="002134E8" w:rsidP="002134E8">
      <w:r w:rsidRPr="002134E8">
        <w:rPr>
          <w:b/>
        </w:rPr>
        <w:t>Les blocs de contrôle :</w:t>
      </w:r>
      <w:r>
        <w:t xml:space="preserve"> Ces blocs permettent de con</w:t>
      </w:r>
      <w:r>
        <w:t>trôler les blocs d’action à exé</w:t>
      </w:r>
      <w:r>
        <w:t>cuter à savoir : « Si Alors », « Si Alors Sinon », « Répéter</w:t>
      </w:r>
      <w:r>
        <w:t xml:space="preserve"> n fois », « Tant que » et « Ré</w:t>
      </w:r>
      <w:r>
        <w:t xml:space="preserve">péter indéfiniment ». </w:t>
      </w:r>
    </w:p>
    <w:p w:rsidR="002134E8" w:rsidRDefault="00BE3685" w:rsidP="002134E8">
      <w:r w:rsidRPr="00BE3685">
        <w:rPr>
          <w:b/>
        </w:rPr>
        <w:drawing>
          <wp:anchor distT="0" distB="0" distL="114300" distR="114300" simplePos="0" relativeHeight="251660288" behindDoc="0" locked="0" layoutInCell="1" allowOverlap="1">
            <wp:simplePos x="0" y="0"/>
            <wp:positionH relativeFrom="margin">
              <wp:align>left</wp:align>
            </wp:positionH>
            <wp:positionV relativeFrom="paragraph">
              <wp:posOffset>120650</wp:posOffset>
            </wp:positionV>
            <wp:extent cx="705600" cy="1037888"/>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5600" cy="1037888"/>
                    </a:xfrm>
                    <a:prstGeom prst="rect">
                      <a:avLst/>
                    </a:prstGeom>
                  </pic:spPr>
                </pic:pic>
              </a:graphicData>
            </a:graphic>
            <wp14:sizeRelH relativeFrom="page">
              <wp14:pctWidth>0</wp14:pctWidth>
            </wp14:sizeRelH>
            <wp14:sizeRelV relativeFrom="page">
              <wp14:pctHeight>0</wp14:pctHeight>
            </wp14:sizeRelV>
          </wp:anchor>
        </w:drawing>
      </w:r>
      <w:r w:rsidR="002134E8" w:rsidRPr="002134E8">
        <w:rPr>
          <w:b/>
        </w:rPr>
        <w:t>Les capteurs :</w:t>
      </w:r>
      <w:r w:rsidR="002134E8">
        <w:t xml:space="preserve"> Ces blocs donnent des informations sur l’environnement avoisinant les </w:t>
      </w:r>
      <w:r w:rsidR="002134E8">
        <w:t>robot</w:t>
      </w:r>
      <w:r w:rsidR="002134E8">
        <w:t>s. Les capteurs renvoient des valeurs booléennes qui peuvent être exploitées dans les blocs de contrôle « Si Alors », « Si Alors Sinon » et « Tant que</w:t>
      </w:r>
      <w:r w:rsidR="002134E8">
        <w:t xml:space="preserve"> ». Les capteurs permettent au robot</w:t>
      </w:r>
      <w:r w:rsidR="002134E8">
        <w:t xml:space="preserve"> de savoir si un mur se trouve en face de lui, à sa gauche ou à sa droite ; si un passage se trouve en face de lui, à sa gauche ou à sa droite ; </w:t>
      </w:r>
      <w:r w:rsidR="002134E8">
        <w:t>si une senti</w:t>
      </w:r>
      <w:r w:rsidR="002134E8">
        <w:t>nelle, une zone surveillée ou une porte se trouve en face de lui ; et si un terminal ou une sortie se trouve sur sa position.</w:t>
      </w:r>
    </w:p>
    <w:p w:rsidR="002134E8" w:rsidRDefault="00BE3685" w:rsidP="002134E8">
      <w:r w:rsidRPr="00BE3685">
        <w:rPr>
          <w:b/>
        </w:rPr>
        <w:drawing>
          <wp:anchor distT="0" distB="0" distL="114300" distR="114300" simplePos="0" relativeHeight="251661312" behindDoc="0" locked="0" layoutInCell="1" allowOverlap="1">
            <wp:simplePos x="0" y="0"/>
            <wp:positionH relativeFrom="margin">
              <wp:align>left</wp:align>
            </wp:positionH>
            <wp:positionV relativeFrom="paragraph">
              <wp:posOffset>26035</wp:posOffset>
            </wp:positionV>
            <wp:extent cx="705600" cy="371588"/>
            <wp:effectExtent l="0" t="0" r="0"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5600" cy="371588"/>
                    </a:xfrm>
                    <a:prstGeom prst="rect">
                      <a:avLst/>
                    </a:prstGeom>
                  </pic:spPr>
                </pic:pic>
              </a:graphicData>
            </a:graphic>
            <wp14:sizeRelH relativeFrom="page">
              <wp14:pctWidth>0</wp14:pctWidth>
            </wp14:sizeRelH>
            <wp14:sizeRelV relativeFrom="page">
              <wp14:pctHeight>0</wp14:pctHeight>
            </wp14:sizeRelV>
          </wp:anchor>
        </w:drawing>
      </w:r>
      <w:r w:rsidR="002134E8" w:rsidRPr="002134E8">
        <w:rPr>
          <w:b/>
        </w:rPr>
        <w:t>Les opérateurs :</w:t>
      </w:r>
      <w:r w:rsidR="002134E8">
        <w:t xml:space="preserve"> Ces blocs permettent de combiner les capteurs. Nous retrouvons les classiques opérateurs booléens : « Non », « Ou » et « Et ». </w:t>
      </w:r>
    </w:p>
    <w:p w:rsidR="002134E8" w:rsidRDefault="00BE3685" w:rsidP="002134E8">
      <w:r w:rsidRPr="00BE3685">
        <w:rPr>
          <w:b/>
        </w:rPr>
        <w:lastRenderedPageBreak/>
        <w:drawing>
          <wp:anchor distT="0" distB="0" distL="114300" distR="114300" simplePos="0" relativeHeight="251662336" behindDoc="0" locked="0" layoutInCell="1" allowOverlap="1">
            <wp:simplePos x="0" y="0"/>
            <wp:positionH relativeFrom="margin">
              <wp:align>left</wp:align>
            </wp:positionH>
            <wp:positionV relativeFrom="paragraph">
              <wp:posOffset>312420</wp:posOffset>
            </wp:positionV>
            <wp:extent cx="705600" cy="124582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5600" cy="1245825"/>
                    </a:xfrm>
                    <a:prstGeom prst="rect">
                      <a:avLst/>
                    </a:prstGeom>
                  </pic:spPr>
                </pic:pic>
              </a:graphicData>
            </a:graphic>
            <wp14:sizeRelH relativeFrom="page">
              <wp14:pctWidth>0</wp14:pctWidth>
            </wp14:sizeRelH>
            <wp14:sizeRelV relativeFrom="page">
              <wp14:pctHeight>0</wp14:pctHeight>
            </wp14:sizeRelV>
          </wp:anchor>
        </w:drawing>
      </w:r>
      <w:r w:rsidR="002134E8" w:rsidRPr="00BE3685">
        <w:rPr>
          <w:b/>
        </w:rPr>
        <w:t>Limitation des blocs de programmation :</w:t>
      </w:r>
      <w:r w:rsidR="002134E8">
        <w:t xml:space="preserve"> SPY donne la possibilité de paramétrer pour chaque niveau quels blocs de programmation seront disponibles et en quelle quantité. Cette fonctionnalité peut être utile à la fois pour réduire la complexité d’un niveau ou au contraire l’augmenter. Par exemple, un niveau d’introduction pourra ne contenir que les blocs utiles à sa résolution, évitant ainsi au joueur de devoir choisir parmi des blocs potentiellement inutiles. Inversement limiter l’accès à certains blocs (ou leur quantité) peut être utile pour forcer le joueur à utiliser certains blocs (par exemple, demander de faire avancer un </w:t>
      </w:r>
      <w:r w:rsidR="002134E8">
        <w:t>robot</w:t>
      </w:r>
      <w:r w:rsidR="002134E8">
        <w:t xml:space="preserve"> de plusieurs cases en limitant le nombre de bloc « Avancer » à 1 et un donnant accès au bloc de contrôle « Répéter n fois »). </w:t>
      </w:r>
    </w:p>
    <w:p w:rsidR="002134E8" w:rsidRDefault="002134E8" w:rsidP="00697556">
      <w:pPr>
        <w:pStyle w:val="Titre2"/>
      </w:pPr>
      <w:bookmarkStart w:id="6" w:name="_Toc124531217"/>
      <w:r>
        <w:t xml:space="preserve">Zone </w:t>
      </w:r>
      <w:r w:rsidR="008366A3">
        <w:t>d’édition</w:t>
      </w:r>
      <w:bookmarkEnd w:id="6"/>
    </w:p>
    <w:p w:rsidR="002134E8" w:rsidRDefault="002134E8" w:rsidP="002134E8">
      <w:r>
        <w:t>La zone d</w:t>
      </w:r>
      <w:r w:rsidR="008366A3">
        <w:t>’édition</w:t>
      </w:r>
      <w:r>
        <w:t xml:space="preserve"> est la seconde fonctionnalité fondamentale de SPY. Elle accueille les blocs de programmation permettant de c</w:t>
      </w:r>
      <w:r>
        <w:t>onstruire les solutions aux pro</w:t>
      </w:r>
      <w:r>
        <w:t>blèmes posés.</w:t>
      </w:r>
    </w:p>
    <w:p w:rsidR="008366A3" w:rsidRDefault="008366A3" w:rsidP="008366A3">
      <w:r>
        <w:t>Par défaut, chaque robot est associé à une zone d</w:t>
      </w:r>
      <w:r>
        <w:t>’édition</w:t>
      </w:r>
      <w:r>
        <w:t>. Il est cependant possible de rompre cette association afin de demander au joueur de le faire. Dans ce cas, le joueur doit indiquer dans la zone d</w:t>
      </w:r>
      <w:r>
        <w:t>’édition</w:t>
      </w:r>
      <w:r>
        <w:t xml:space="preserve"> le nom du robot auquel elle est associée afin que le programme lui soit envoyé lors du lancement de l’exécution.</w:t>
      </w:r>
    </w:p>
    <w:p w:rsidR="008366A3" w:rsidRDefault="008366A3" w:rsidP="002134E8"/>
    <w:p w:rsidR="006D6686" w:rsidRDefault="008366A3" w:rsidP="006D6686">
      <w:pPr>
        <w:jc w:val="center"/>
      </w:pPr>
      <w:r>
        <w:rPr>
          <w:noProof/>
          <w:lang w:eastAsia="fr-FR"/>
        </w:rPr>
        <mc:AlternateContent>
          <mc:Choice Requires="wps">
            <w:drawing>
              <wp:anchor distT="0" distB="0" distL="114300" distR="114300" simplePos="0" relativeHeight="251667456" behindDoc="0" locked="0" layoutInCell="1" allowOverlap="1">
                <wp:simplePos x="0" y="0"/>
                <wp:positionH relativeFrom="column">
                  <wp:posOffset>2633114</wp:posOffset>
                </wp:positionH>
                <wp:positionV relativeFrom="paragraph">
                  <wp:posOffset>626184</wp:posOffset>
                </wp:positionV>
                <wp:extent cx="344385" cy="290946"/>
                <wp:effectExtent l="57150" t="76200" r="0" b="90170"/>
                <wp:wrapNone/>
                <wp:docPr id="16" name="Forme libre 16"/>
                <wp:cNvGraphicFramePr/>
                <a:graphic xmlns:a="http://schemas.openxmlformats.org/drawingml/2006/main">
                  <a:graphicData uri="http://schemas.microsoft.com/office/word/2010/wordprocessingShape">
                    <wps:wsp>
                      <wps:cNvSpPr/>
                      <wps:spPr>
                        <a:xfrm>
                          <a:off x="0" y="0"/>
                          <a:ext cx="344385" cy="290946"/>
                        </a:xfrm>
                        <a:custGeom>
                          <a:avLst/>
                          <a:gdLst>
                            <a:gd name="connsiteX0" fmla="*/ 0 w 344385"/>
                            <a:gd name="connsiteY0" fmla="*/ 290946 h 290946"/>
                            <a:gd name="connsiteX1" fmla="*/ 136566 w 344385"/>
                            <a:gd name="connsiteY1" fmla="*/ 95003 h 290946"/>
                            <a:gd name="connsiteX2" fmla="*/ 344385 w 344385"/>
                            <a:gd name="connsiteY2" fmla="*/ 0 h 290946"/>
                          </a:gdLst>
                          <a:ahLst/>
                          <a:cxnLst>
                            <a:cxn ang="0">
                              <a:pos x="connsiteX0" y="connsiteY0"/>
                            </a:cxn>
                            <a:cxn ang="0">
                              <a:pos x="connsiteX1" y="connsiteY1"/>
                            </a:cxn>
                            <a:cxn ang="0">
                              <a:pos x="connsiteX2" y="connsiteY2"/>
                            </a:cxn>
                          </a:cxnLst>
                          <a:rect l="l" t="t" r="r" b="b"/>
                          <a:pathLst>
                            <a:path w="344385" h="290946">
                              <a:moveTo>
                                <a:pt x="0" y="290946"/>
                              </a:moveTo>
                              <a:cubicBezTo>
                                <a:pt x="39584" y="217220"/>
                                <a:pt x="79169" y="143494"/>
                                <a:pt x="136566" y="95003"/>
                              </a:cubicBezTo>
                              <a:cubicBezTo>
                                <a:pt x="193963" y="46512"/>
                                <a:pt x="269174" y="23256"/>
                                <a:pt x="344385" y="0"/>
                              </a:cubicBezTo>
                            </a:path>
                          </a:pathLst>
                        </a:custGeom>
                        <a:noFill/>
                        <a:ln w="38100">
                          <a:solidFill>
                            <a:schemeClr val="accent2"/>
                          </a:solidFill>
                          <a:headEnd type="arrow" w="med" len="med"/>
                          <a:tailEnd type="arrow" w="med" len="med"/>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43C95C" id="Forme libre 16" o:spid="_x0000_s1026" style="position:absolute;margin-left:207.35pt;margin-top:49.3pt;width:27.1pt;height:22.9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344385,290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" path="m,290946c39584,217220,79169,143494,136566,95003,193963,46512,269174,23256,344385,e" filled="f" strokecolor="#ed7d31 [3205]" strokeweight="3pt">
                <v:stroke startarrow="open" endarrow="open" joinstyle="miter"/>
                <v:shadow on="t" color="black" opacity="26214f" origin="-.5,-.5" offset=".74836mm,.74836mm"/>
                <v:path arrowok="t" o:connecttype="custom" o:connectlocs="0,290946;136566,95003;344385,0" o:connectangles="0,0,0"/>
              </v:shape>
            </w:pict>
          </mc:Fallback>
        </mc:AlternateContent>
      </w:r>
      <w:r>
        <w:rPr>
          <w:noProof/>
          <w:lang w:eastAsia="fr-FR"/>
        </w:rPr>
        <mc:AlternateContent>
          <mc:Choice Requires="wps">
            <w:drawing>
              <wp:anchor distT="0" distB="0" distL="114300" distR="114300" simplePos="0" relativeHeight="251666432" behindDoc="0" locked="0" layoutInCell="1" allowOverlap="1">
                <wp:simplePos x="0" y="0"/>
                <wp:positionH relativeFrom="column">
                  <wp:posOffset>2116537</wp:posOffset>
                </wp:positionH>
                <wp:positionV relativeFrom="paragraph">
                  <wp:posOffset>946818</wp:posOffset>
                </wp:positionV>
                <wp:extent cx="1229096" cy="629392"/>
                <wp:effectExtent l="38100" t="38100" r="123825" b="94615"/>
                <wp:wrapNone/>
                <wp:docPr id="15" name="Forme libre 15"/>
                <wp:cNvGraphicFramePr/>
                <a:graphic xmlns:a="http://schemas.openxmlformats.org/drawingml/2006/main">
                  <a:graphicData uri="http://schemas.microsoft.com/office/word/2010/wordprocessingShape">
                    <wps:wsp>
                      <wps:cNvSpPr/>
                      <wps:spPr>
                        <a:xfrm>
                          <a:off x="0" y="0"/>
                          <a:ext cx="1229096" cy="629392"/>
                        </a:xfrm>
                        <a:custGeom>
                          <a:avLst/>
                          <a:gdLst>
                            <a:gd name="connsiteX0" fmla="*/ 0 w 1229096"/>
                            <a:gd name="connsiteY0" fmla="*/ 0 h 629392"/>
                            <a:gd name="connsiteX1" fmla="*/ 884711 w 1229096"/>
                            <a:gd name="connsiteY1" fmla="*/ 166255 h 629392"/>
                            <a:gd name="connsiteX2" fmla="*/ 1229096 w 1229096"/>
                            <a:gd name="connsiteY2" fmla="*/ 629392 h 629392"/>
                            <a:gd name="connsiteX0" fmla="*/ 0 w 1229096"/>
                            <a:gd name="connsiteY0" fmla="*/ 0 h 629392"/>
                            <a:gd name="connsiteX1" fmla="*/ 884711 w 1229096"/>
                            <a:gd name="connsiteY1" fmla="*/ 166255 h 629392"/>
                            <a:gd name="connsiteX2" fmla="*/ 1229096 w 1229096"/>
                            <a:gd name="connsiteY2" fmla="*/ 629392 h 629392"/>
                            <a:gd name="connsiteX0" fmla="*/ 0 w 1229096"/>
                            <a:gd name="connsiteY0" fmla="*/ 0 h 629392"/>
                            <a:gd name="connsiteX1" fmla="*/ 759983 w 1229096"/>
                            <a:gd name="connsiteY1" fmla="*/ 296905 h 629392"/>
                            <a:gd name="connsiteX2" fmla="*/ 1229096 w 1229096"/>
                            <a:gd name="connsiteY2" fmla="*/ 629392 h 629392"/>
                            <a:gd name="connsiteX0" fmla="*/ 0 w 1229096"/>
                            <a:gd name="connsiteY0" fmla="*/ 0 h 629392"/>
                            <a:gd name="connsiteX1" fmla="*/ 759983 w 1229096"/>
                            <a:gd name="connsiteY1" fmla="*/ 296905 h 629392"/>
                            <a:gd name="connsiteX2" fmla="*/ 1229096 w 1229096"/>
                            <a:gd name="connsiteY2" fmla="*/ 629392 h 629392"/>
                            <a:gd name="connsiteX0" fmla="*/ 0 w 1229096"/>
                            <a:gd name="connsiteY0" fmla="*/ 0 h 629392"/>
                            <a:gd name="connsiteX1" fmla="*/ 759983 w 1229096"/>
                            <a:gd name="connsiteY1" fmla="*/ 296905 h 629392"/>
                            <a:gd name="connsiteX2" fmla="*/ 1229096 w 1229096"/>
                            <a:gd name="connsiteY2" fmla="*/ 629392 h 629392"/>
                            <a:gd name="connsiteX0" fmla="*/ 0 w 1229096"/>
                            <a:gd name="connsiteY0" fmla="*/ 0 h 629392"/>
                            <a:gd name="connsiteX1" fmla="*/ 682770 w 1229096"/>
                            <a:gd name="connsiteY1" fmla="*/ 285027 h 629392"/>
                            <a:gd name="connsiteX2" fmla="*/ 1229096 w 1229096"/>
                            <a:gd name="connsiteY2" fmla="*/ 629392 h 629392"/>
                          </a:gdLst>
                          <a:ahLst/>
                          <a:cxnLst>
                            <a:cxn ang="0">
                              <a:pos x="connsiteX0" y="connsiteY0"/>
                            </a:cxn>
                            <a:cxn ang="0">
                              <a:pos x="connsiteX1" y="connsiteY1"/>
                            </a:cxn>
                            <a:cxn ang="0">
                              <a:pos x="connsiteX2" y="connsiteY2"/>
                            </a:cxn>
                          </a:cxnLst>
                          <a:rect l="l" t="t" r="r" b="b"/>
                          <a:pathLst>
                            <a:path w="1229096" h="629392">
                              <a:moveTo>
                                <a:pt x="0" y="0"/>
                              </a:moveTo>
                              <a:cubicBezTo>
                                <a:pt x="215202" y="226654"/>
                                <a:pt x="477921" y="180128"/>
                                <a:pt x="682770" y="285027"/>
                              </a:cubicBezTo>
                              <a:cubicBezTo>
                                <a:pt x="887619" y="389926"/>
                                <a:pt x="1022720" y="468089"/>
                                <a:pt x="1229096" y="629392"/>
                              </a:cubicBezTo>
                            </a:path>
                          </a:pathLst>
                        </a:custGeom>
                        <a:noFill/>
                        <a:ln w="38100">
                          <a:solidFill>
                            <a:schemeClr val="accent2"/>
                          </a:solidFill>
                          <a:headEnd type="arrow" w="med" len="med"/>
                          <a:tailEnd type="arrow" w="med" len="med"/>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EADA6E" id="Forme libre 15" o:spid="_x0000_s1026" style="position:absolute;margin-left:166.65pt;margin-top:74.55pt;width:96.8pt;height:49.5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1229096,62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" path="m,c215202,226654,477921,180128,682770,285027v204849,104899,339950,183062,546326,344365e" filled="f" strokecolor="#ed7d31 [3205]" strokeweight="3pt">
                <v:stroke startarrow="open" endarrow="open" joinstyle="miter"/>
                <v:shadow on="t" color="black" opacity="26214f" origin="-.5,-.5" offset=".74836mm,.74836mm"/>
                <v:path arrowok="t" o:connecttype="custom" o:connectlocs="0,0;682770,285027;1229096,629392" o:connectangles="0,0,0"/>
              </v:shape>
            </w:pict>
          </mc:Fallback>
        </mc:AlternateContent>
      </w:r>
      <w:r w:rsidR="006D6686">
        <w:rPr>
          <w:noProof/>
          <w:lang w:eastAsia="fr-FR"/>
        </w:rPr>
        <mc:AlternateContent>
          <mc:Choice Requires="wps">
            <w:drawing>
              <wp:anchor distT="0" distB="0" distL="114300" distR="114300" simplePos="0" relativeHeight="251665408" behindDoc="0" locked="0" layoutInCell="1" allowOverlap="1">
                <wp:simplePos x="0" y="0"/>
                <wp:positionH relativeFrom="column">
                  <wp:posOffset>4261581</wp:posOffset>
                </wp:positionH>
                <wp:positionV relativeFrom="paragraph">
                  <wp:posOffset>1912743</wp:posOffset>
                </wp:positionV>
                <wp:extent cx="373615" cy="359702"/>
                <wp:effectExtent l="57150" t="57150" r="121920" b="116840"/>
                <wp:wrapNone/>
                <wp:docPr id="14" name="Forme libre 14"/>
                <wp:cNvGraphicFramePr/>
                <a:graphic xmlns:a="http://schemas.openxmlformats.org/drawingml/2006/main">
                  <a:graphicData uri="http://schemas.microsoft.com/office/word/2010/wordprocessingShape">
                    <wps:wsp>
                      <wps:cNvSpPr/>
                      <wps:spPr>
                        <a:xfrm>
                          <a:off x="0" y="0"/>
                          <a:ext cx="373615" cy="359702"/>
                        </a:xfrm>
                        <a:custGeom>
                          <a:avLst/>
                          <a:gdLst>
                            <a:gd name="connsiteX0" fmla="*/ 164678 w 403548"/>
                            <a:gd name="connsiteY0" fmla="*/ 4740 h 364627"/>
                            <a:gd name="connsiteX1" fmla="*/ 286020 w 403548"/>
                            <a:gd name="connsiteY1" fmla="*/ 9074 h 364627"/>
                            <a:gd name="connsiteX2" fmla="*/ 403029 w 403548"/>
                            <a:gd name="connsiteY2" fmla="*/ 87079 h 364627"/>
                            <a:gd name="connsiteX3" fmla="*/ 238350 w 403548"/>
                            <a:gd name="connsiteY3" fmla="*/ 364433 h 364627"/>
                            <a:gd name="connsiteX4" fmla="*/ 0 w 403548"/>
                            <a:gd name="connsiteY4" fmla="*/ 121749 h 364627"/>
                            <a:gd name="connsiteX0" fmla="*/ 164678 w 403548"/>
                            <a:gd name="connsiteY0" fmla="*/ 4740 h 364674"/>
                            <a:gd name="connsiteX1" fmla="*/ 286020 w 403548"/>
                            <a:gd name="connsiteY1" fmla="*/ 9074 h 364674"/>
                            <a:gd name="connsiteX2" fmla="*/ 403029 w 403548"/>
                            <a:gd name="connsiteY2" fmla="*/ 87079 h 364674"/>
                            <a:gd name="connsiteX3" fmla="*/ 238350 w 403548"/>
                            <a:gd name="connsiteY3" fmla="*/ 364433 h 364674"/>
                            <a:gd name="connsiteX4" fmla="*/ 0 w 403548"/>
                            <a:gd name="connsiteY4" fmla="*/ 121749 h 364674"/>
                            <a:gd name="connsiteX0" fmla="*/ 164678 w 403548"/>
                            <a:gd name="connsiteY0" fmla="*/ 4740 h 364449"/>
                            <a:gd name="connsiteX1" fmla="*/ 286020 w 403548"/>
                            <a:gd name="connsiteY1" fmla="*/ 9074 h 364449"/>
                            <a:gd name="connsiteX2" fmla="*/ 403029 w 403548"/>
                            <a:gd name="connsiteY2" fmla="*/ 87079 h 364449"/>
                            <a:gd name="connsiteX3" fmla="*/ 238350 w 403548"/>
                            <a:gd name="connsiteY3" fmla="*/ 364433 h 364449"/>
                            <a:gd name="connsiteX4" fmla="*/ 0 w 403548"/>
                            <a:gd name="connsiteY4" fmla="*/ 121749 h 364449"/>
                            <a:gd name="connsiteX0" fmla="*/ 164678 w 403029"/>
                            <a:gd name="connsiteY0" fmla="*/ 0 h 359709"/>
                            <a:gd name="connsiteX1" fmla="*/ 403029 w 403029"/>
                            <a:gd name="connsiteY1" fmla="*/ 82339 h 359709"/>
                            <a:gd name="connsiteX2" fmla="*/ 238350 w 403029"/>
                            <a:gd name="connsiteY2" fmla="*/ 359693 h 359709"/>
                            <a:gd name="connsiteX3" fmla="*/ 0 w 403029"/>
                            <a:gd name="connsiteY3" fmla="*/ 117009 h 359709"/>
                            <a:gd name="connsiteX0" fmla="*/ 164678 w 372661"/>
                            <a:gd name="connsiteY0" fmla="*/ 0 h 360155"/>
                            <a:gd name="connsiteX1" fmla="*/ 372661 w 372661"/>
                            <a:gd name="connsiteY1" fmla="*/ 173421 h 360155"/>
                            <a:gd name="connsiteX2" fmla="*/ 238350 w 372661"/>
                            <a:gd name="connsiteY2" fmla="*/ 359693 h 360155"/>
                            <a:gd name="connsiteX3" fmla="*/ 0 w 372661"/>
                            <a:gd name="connsiteY3" fmla="*/ 117009 h 360155"/>
                            <a:gd name="connsiteX0" fmla="*/ 164678 w 373862"/>
                            <a:gd name="connsiteY0" fmla="*/ 0 h 360621"/>
                            <a:gd name="connsiteX1" fmla="*/ 372661 w 373862"/>
                            <a:gd name="connsiteY1" fmla="*/ 173421 h 360621"/>
                            <a:gd name="connsiteX2" fmla="*/ 238350 w 373862"/>
                            <a:gd name="connsiteY2" fmla="*/ 359693 h 360621"/>
                            <a:gd name="connsiteX3" fmla="*/ 0 w 373862"/>
                            <a:gd name="connsiteY3" fmla="*/ 117009 h 360621"/>
                            <a:gd name="connsiteX0" fmla="*/ 164678 w 372784"/>
                            <a:gd name="connsiteY0" fmla="*/ 0 h 360382"/>
                            <a:gd name="connsiteX1" fmla="*/ 372661 w 372784"/>
                            <a:gd name="connsiteY1" fmla="*/ 173421 h 360382"/>
                            <a:gd name="connsiteX2" fmla="*/ 238350 w 372784"/>
                            <a:gd name="connsiteY2" fmla="*/ 359693 h 360382"/>
                            <a:gd name="connsiteX3" fmla="*/ 0 w 372784"/>
                            <a:gd name="connsiteY3" fmla="*/ 117009 h 360382"/>
                            <a:gd name="connsiteX0" fmla="*/ 164678 w 372859"/>
                            <a:gd name="connsiteY0" fmla="*/ 0 h 359697"/>
                            <a:gd name="connsiteX1" fmla="*/ 372661 w 372859"/>
                            <a:gd name="connsiteY1" fmla="*/ 173421 h 359697"/>
                            <a:gd name="connsiteX2" fmla="*/ 238350 w 372859"/>
                            <a:gd name="connsiteY2" fmla="*/ 359693 h 359697"/>
                            <a:gd name="connsiteX3" fmla="*/ 0 w 372859"/>
                            <a:gd name="connsiteY3" fmla="*/ 117009 h 359697"/>
                            <a:gd name="connsiteX0" fmla="*/ 164678 w 372863"/>
                            <a:gd name="connsiteY0" fmla="*/ 0 h 359700"/>
                            <a:gd name="connsiteX1" fmla="*/ 372661 w 372863"/>
                            <a:gd name="connsiteY1" fmla="*/ 173421 h 359700"/>
                            <a:gd name="connsiteX2" fmla="*/ 195000 w 372863"/>
                            <a:gd name="connsiteY2" fmla="*/ 359697 h 359700"/>
                            <a:gd name="connsiteX3" fmla="*/ 0 w 372863"/>
                            <a:gd name="connsiteY3" fmla="*/ 117009 h 359700"/>
                            <a:gd name="connsiteX0" fmla="*/ 164678 w 372976"/>
                            <a:gd name="connsiteY0" fmla="*/ 0 h 359700"/>
                            <a:gd name="connsiteX1" fmla="*/ 372661 w 372976"/>
                            <a:gd name="connsiteY1" fmla="*/ 173421 h 359700"/>
                            <a:gd name="connsiteX2" fmla="*/ 195000 w 372976"/>
                            <a:gd name="connsiteY2" fmla="*/ 359697 h 359700"/>
                            <a:gd name="connsiteX3" fmla="*/ 0 w 372976"/>
                            <a:gd name="connsiteY3" fmla="*/ 117009 h 359700"/>
                            <a:gd name="connsiteX0" fmla="*/ 164678 w 373615"/>
                            <a:gd name="connsiteY0" fmla="*/ 0 h 359702"/>
                            <a:gd name="connsiteX1" fmla="*/ 372661 w 373615"/>
                            <a:gd name="connsiteY1" fmla="*/ 173421 h 359702"/>
                            <a:gd name="connsiteX2" fmla="*/ 195000 w 373615"/>
                            <a:gd name="connsiteY2" fmla="*/ 359697 h 359702"/>
                            <a:gd name="connsiteX3" fmla="*/ 0 w 373615"/>
                            <a:gd name="connsiteY3" fmla="*/ 117009 h 359702"/>
                            <a:gd name="connsiteX0" fmla="*/ 164678 w 373615"/>
                            <a:gd name="connsiteY0" fmla="*/ 0 h 359702"/>
                            <a:gd name="connsiteX1" fmla="*/ 372661 w 373615"/>
                            <a:gd name="connsiteY1" fmla="*/ 173421 h 359702"/>
                            <a:gd name="connsiteX2" fmla="*/ 195000 w 373615"/>
                            <a:gd name="connsiteY2" fmla="*/ 359697 h 359702"/>
                            <a:gd name="connsiteX3" fmla="*/ 0 w 373615"/>
                            <a:gd name="connsiteY3" fmla="*/ 117009 h 359702"/>
                          </a:gdLst>
                          <a:ahLst/>
                          <a:cxnLst>
                            <a:cxn ang="0">
                              <a:pos x="connsiteX0" y="connsiteY0"/>
                            </a:cxn>
                            <a:cxn ang="0">
                              <a:pos x="connsiteX1" y="connsiteY1"/>
                            </a:cxn>
                            <a:cxn ang="0">
                              <a:pos x="connsiteX2" y="connsiteY2"/>
                            </a:cxn>
                            <a:cxn ang="0">
                              <a:pos x="connsiteX3" y="connsiteY3"/>
                            </a:cxn>
                          </a:cxnLst>
                          <a:rect l="l" t="t" r="r" b="b"/>
                          <a:pathLst>
                            <a:path w="373615" h="359702">
                              <a:moveTo>
                                <a:pt x="164678" y="0"/>
                              </a:moveTo>
                              <a:cubicBezTo>
                                <a:pt x="288053" y="17154"/>
                                <a:pt x="363271" y="52753"/>
                                <a:pt x="372661" y="173421"/>
                              </a:cubicBezTo>
                              <a:cubicBezTo>
                                <a:pt x="382051" y="294089"/>
                                <a:pt x="322130" y="360424"/>
                                <a:pt x="195000" y="359697"/>
                              </a:cubicBezTo>
                              <a:cubicBezTo>
                                <a:pt x="67870" y="358970"/>
                                <a:pt x="16195" y="267252"/>
                                <a:pt x="0" y="117009"/>
                              </a:cubicBezTo>
                            </a:path>
                          </a:pathLst>
                        </a:custGeom>
                        <a:noFill/>
                        <a:ln w="38100">
                          <a:solidFill>
                            <a:schemeClr val="accent2"/>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B514E4" id="Forme libre 14" o:spid="_x0000_s1026" style="position:absolute;margin-left:335.55pt;margin-top:150.6pt;width:29.4pt;height:28.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73615,359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" path="m164678,c288053,17154,363271,52753,372661,173421v9390,120668,-50531,187003,-177661,186276c67870,358970,16195,267252,,117009e" filled="f" strokecolor="#ed7d31 [3205]" strokeweight="3pt">
                <v:stroke joinstyle="miter"/>
                <v:shadow on="t" color="black" opacity="26214f" origin="-.5,-.5" offset=".74836mm,.74836mm"/>
                <v:path arrowok="t" o:connecttype="custom" o:connectlocs="164678,0;372661,173421;195000,359697;0,117009" o:connectangles="0,0,0,0"/>
              </v:shape>
            </w:pict>
          </mc:Fallback>
        </mc:AlternateContent>
      </w:r>
      <w:r w:rsidR="006D6686">
        <w:rPr>
          <w:noProof/>
          <w:lang w:eastAsia="fr-FR"/>
        </w:rPr>
        <mc:AlternateContent>
          <mc:Choice Requires="wps">
            <w:drawing>
              <wp:anchor distT="0" distB="0" distL="114300" distR="114300" simplePos="0" relativeHeight="251664384" behindDoc="0" locked="0" layoutInCell="1" allowOverlap="1">
                <wp:simplePos x="0" y="0"/>
                <wp:positionH relativeFrom="column">
                  <wp:posOffset>3227705</wp:posOffset>
                </wp:positionH>
                <wp:positionV relativeFrom="paragraph">
                  <wp:posOffset>1532255</wp:posOffset>
                </wp:positionV>
                <wp:extent cx="1193800" cy="495300"/>
                <wp:effectExtent l="57150" t="57150" r="120650" b="114300"/>
                <wp:wrapNone/>
                <wp:docPr id="12" name="Rectangle à coins arrondis 12"/>
                <wp:cNvGraphicFramePr/>
                <a:graphic xmlns:a="http://schemas.openxmlformats.org/drawingml/2006/main">
                  <a:graphicData uri="http://schemas.microsoft.com/office/word/2010/wordprocessingShape">
                    <wps:wsp>
                      <wps:cNvSpPr/>
                      <wps:spPr>
                        <a:xfrm>
                          <a:off x="0" y="0"/>
                          <a:ext cx="1193800" cy="495300"/>
                        </a:xfrm>
                        <a:prstGeom prst="roundRect">
                          <a:avLst>
                            <a:gd name="adj" fmla="val 8130"/>
                          </a:avLst>
                        </a:prstGeom>
                        <a:noFill/>
                        <a:ln w="38100">
                          <a:solidFill>
                            <a:schemeClr val="accent2"/>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DB1D89" id="Rectangle à coins arrondis 12" o:spid="_x0000_s1026" style="position:absolute;margin-left:254.15pt;margin-top:120.65pt;width:94pt;height:3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3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" filled="f" strokecolor="#ed7d31 [3205]" strokeweight="3pt">
                <v:stroke joinstyle="miter"/>
                <v:shadow on="t" color="black" opacity="26214f" origin="-.5,-.5" offset=".74836mm,.74836mm"/>
              </v:roundrect>
            </w:pict>
          </mc:Fallback>
        </mc:AlternateContent>
      </w:r>
      <w:r w:rsidR="006D6686">
        <w:rPr>
          <w:noProof/>
          <w:lang w:eastAsia="fr-FR"/>
        </w:rPr>
        <mc:AlternateContent>
          <mc:Choice Requires="wps">
            <w:drawing>
              <wp:anchor distT="0" distB="0" distL="114300" distR="114300" simplePos="0" relativeHeight="251663360" behindDoc="0" locked="0" layoutInCell="1" allowOverlap="1">
                <wp:simplePos x="0" y="0"/>
                <wp:positionH relativeFrom="column">
                  <wp:posOffset>859155</wp:posOffset>
                </wp:positionH>
                <wp:positionV relativeFrom="paragraph">
                  <wp:posOffset>846455</wp:posOffset>
                </wp:positionV>
                <wp:extent cx="1066800" cy="1270000"/>
                <wp:effectExtent l="57150" t="38100" r="76200" b="139700"/>
                <wp:wrapNone/>
                <wp:docPr id="11" name="Forme libre 11"/>
                <wp:cNvGraphicFramePr/>
                <a:graphic xmlns:a="http://schemas.openxmlformats.org/drawingml/2006/main">
                  <a:graphicData uri="http://schemas.microsoft.com/office/word/2010/wordprocessingShape">
                    <wps:wsp>
                      <wps:cNvSpPr/>
                      <wps:spPr>
                        <a:xfrm>
                          <a:off x="0" y="0"/>
                          <a:ext cx="1066800" cy="1270000"/>
                        </a:xfrm>
                        <a:custGeom>
                          <a:avLst/>
                          <a:gdLst>
                            <a:gd name="connsiteX0" fmla="*/ 0 w 1066800"/>
                            <a:gd name="connsiteY0" fmla="*/ 0 h 1270000"/>
                            <a:gd name="connsiteX1" fmla="*/ 374650 w 1066800"/>
                            <a:gd name="connsiteY1" fmla="*/ 831850 h 1270000"/>
                            <a:gd name="connsiteX2" fmla="*/ 1066800 w 1066800"/>
                            <a:gd name="connsiteY2" fmla="*/ 1270000 h 1270000"/>
                          </a:gdLst>
                          <a:ahLst/>
                          <a:cxnLst>
                            <a:cxn ang="0">
                              <a:pos x="connsiteX0" y="connsiteY0"/>
                            </a:cxn>
                            <a:cxn ang="0">
                              <a:pos x="connsiteX1" y="connsiteY1"/>
                            </a:cxn>
                            <a:cxn ang="0">
                              <a:pos x="connsiteX2" y="connsiteY2"/>
                            </a:cxn>
                          </a:cxnLst>
                          <a:rect l="l" t="t" r="r" b="b"/>
                          <a:pathLst>
                            <a:path w="1066800" h="1270000">
                              <a:moveTo>
                                <a:pt x="0" y="0"/>
                              </a:moveTo>
                              <a:cubicBezTo>
                                <a:pt x="98425" y="310091"/>
                                <a:pt x="196850" y="620183"/>
                                <a:pt x="374650" y="831850"/>
                              </a:cubicBezTo>
                              <a:cubicBezTo>
                                <a:pt x="552450" y="1043517"/>
                                <a:pt x="809625" y="1156758"/>
                                <a:pt x="1066800" y="1270000"/>
                              </a:cubicBezTo>
                            </a:path>
                          </a:pathLst>
                        </a:custGeom>
                        <a:noFill/>
                        <a:ln w="38100">
                          <a:solidFill>
                            <a:srgbClr val="FF0000"/>
                          </a:solidFill>
                          <a:headEnd type="none" w="med" len="med"/>
                          <a:tailEnd type="arrow" w="med" len="med"/>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C62D65" id="Forme libre 11" o:spid="_x0000_s1026" style="position:absolute;margin-left:67.65pt;margin-top:66.65pt;width:84pt;height:100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066800,127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" path="m,c98425,310091,196850,620183,374650,831850v177800,211667,434975,324908,692150,438150e" filled="f" strokecolor="red" strokeweight="3pt">
                <v:stroke endarrow="open" joinstyle="miter"/>
                <v:shadow on="t" color="black" opacity="26214f" origin="-.5,-.5" offset=".74836mm,.74836mm"/>
                <v:path arrowok="t" o:connecttype="custom" o:connectlocs="0,0;374650,831850;1066800,1270000" o:connectangles="0,0,0"/>
              </v:shape>
            </w:pict>
          </mc:Fallback>
        </mc:AlternateContent>
      </w:r>
      <w:r w:rsidR="006D6686" w:rsidRPr="006D6686">
        <w:drawing>
          <wp:inline distT="0" distB="0" distL="0" distR="0" wp14:anchorId="59275CEC" wp14:editId="2BE07210">
            <wp:extent cx="4491439" cy="3175000"/>
            <wp:effectExtent l="0" t="0" r="4445"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5909" cy="3178160"/>
                    </a:xfrm>
                    <a:prstGeom prst="rect">
                      <a:avLst/>
                    </a:prstGeom>
                  </pic:spPr>
                </pic:pic>
              </a:graphicData>
            </a:graphic>
          </wp:inline>
        </w:drawing>
      </w:r>
    </w:p>
    <w:p w:rsidR="002134E8" w:rsidRDefault="002134E8" w:rsidP="002134E8">
      <w:r>
        <w:t>Une zone de programmation peut être préconstruite. Le programme ainsi proposé au joueur peut être complet, partiel ou bogué. Le joueur devra en conséquence la compléter ou la corriger le cas échéant.</w:t>
      </w:r>
    </w:p>
    <w:p w:rsidR="002134E8" w:rsidRDefault="002134E8" w:rsidP="002134E8">
      <w:r>
        <w:t xml:space="preserve">Enfin, SPY offre la possibilité de ne proposer au joueur qu’une seule zone de programmation pour plusieurs </w:t>
      </w:r>
      <w:r>
        <w:t>robot</w:t>
      </w:r>
      <w:r>
        <w:t xml:space="preserve">s. Ceci permet de construire des niveaux où le joueur devra trouver une solution fonctionnelle non pas pour un </w:t>
      </w:r>
      <w:r>
        <w:t>robot</w:t>
      </w:r>
      <w:r>
        <w:t xml:space="preserve"> mais pour deux </w:t>
      </w:r>
      <w:r>
        <w:t>robot</w:t>
      </w:r>
      <w:r>
        <w:t>s (ou plus) pouvant être dans des labyrinthes différents. Le joueur pourra ainsi se confronter à la réalisation de solutions plus génériques.</w:t>
      </w:r>
    </w:p>
    <w:p w:rsidR="002134E8" w:rsidRDefault="002134E8" w:rsidP="00697556">
      <w:pPr>
        <w:pStyle w:val="Titre2"/>
      </w:pPr>
      <w:bookmarkStart w:id="7" w:name="_Toc124531218"/>
      <w:r>
        <w:lastRenderedPageBreak/>
        <w:t>Obstacles</w:t>
      </w:r>
      <w:bookmarkEnd w:id="7"/>
    </w:p>
    <w:p w:rsidR="008366A3" w:rsidRDefault="002134E8" w:rsidP="002134E8">
      <w:r>
        <w:t xml:space="preserve">Pour résoudre les différents niveaux du jeu, le joueur doit programmer un ou plusieurs </w:t>
      </w:r>
      <w:r>
        <w:t>robot</w:t>
      </w:r>
      <w:r>
        <w:t>s pour les aider à atteindre une position parti</w:t>
      </w:r>
      <w:r>
        <w:t>culière tout en évitant des obs</w:t>
      </w:r>
      <w:r>
        <w:t>tacles. Ces obstacles ont été conçus avec une intention didactique :</w:t>
      </w:r>
    </w:p>
    <w:p w:rsidR="002134E8" w:rsidRDefault="008366A3" w:rsidP="002134E8">
      <w:pPr>
        <w:pStyle w:val="Paragraphedeliste"/>
        <w:numPr>
          <w:ilvl w:val="0"/>
          <w:numId w:val="1"/>
        </w:numPr>
      </w:pPr>
      <w:r w:rsidRPr="008366A3">
        <w:drawing>
          <wp:anchor distT="0" distB="0" distL="114300" distR="114300" simplePos="0" relativeHeight="251668480" behindDoc="0" locked="0" layoutInCell="1" allowOverlap="1" wp14:anchorId="29219D8E" wp14:editId="09A62ABA">
            <wp:simplePos x="0" y="0"/>
            <wp:positionH relativeFrom="margin">
              <wp:align>right</wp:align>
            </wp:positionH>
            <wp:positionV relativeFrom="paragraph">
              <wp:posOffset>318205</wp:posOffset>
            </wp:positionV>
            <wp:extent cx="1172144" cy="852692"/>
            <wp:effectExtent l="0" t="0" r="0" b="508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72144" cy="852692"/>
                    </a:xfrm>
                    <a:prstGeom prst="rect">
                      <a:avLst/>
                    </a:prstGeom>
                  </pic:spPr>
                </pic:pic>
              </a:graphicData>
            </a:graphic>
            <wp14:sizeRelH relativeFrom="page">
              <wp14:pctWidth>0</wp14:pctWidth>
            </wp14:sizeRelH>
            <wp14:sizeRelV relativeFrom="page">
              <wp14:pctHeight>0</wp14:pctHeight>
            </wp14:sizeRelV>
          </wp:anchor>
        </w:drawing>
      </w:r>
      <w:r w:rsidR="002134E8">
        <w:t xml:space="preserve">Des sentinelles surveillent des zones du labyrinthe. Si un </w:t>
      </w:r>
      <w:r w:rsidR="002134E8">
        <w:t>robot</w:t>
      </w:r>
      <w:r w:rsidR="002134E8">
        <w:t xml:space="preserve"> se trouve sur l’une de ces zones surveillées, l</w:t>
      </w:r>
      <w:r w:rsidR="002134E8">
        <w:t>e robot</w:t>
      </w:r>
      <w:r w:rsidR="002134E8">
        <w:t xml:space="preserve"> est détecté ce qui met fin à la partie. Le joueur doit donc programmer l</w:t>
      </w:r>
      <w:r w:rsidR="002134E8">
        <w:t>e robot</w:t>
      </w:r>
      <w:r w:rsidR="002134E8">
        <w:t xml:space="preserve"> pour qu’il évite ces zones surveillées. Par ailleurs, comme pour les </w:t>
      </w:r>
      <w:r w:rsidR="002134E8">
        <w:t>robot</w:t>
      </w:r>
      <w:r w:rsidR="002134E8">
        <w:t xml:space="preserve">s, les sentinelles peuvent contenir un programme préconstruit ce qui rend les zones surveillées dynamiques. Le joueur peut donc sélectionner chaque sentinelle du jeu, observer le programme qui la compose, comprendre cette séquence d’action, anticiper les mouvements de la sentinelle et programmer son </w:t>
      </w:r>
      <w:r w:rsidR="002134E8">
        <w:t>robot</w:t>
      </w:r>
      <w:r w:rsidR="002134E8">
        <w:t xml:space="preserve"> en conséquence.</w:t>
      </w:r>
    </w:p>
    <w:p w:rsidR="002134E8" w:rsidRDefault="008366A3" w:rsidP="002134E8">
      <w:pPr>
        <w:pStyle w:val="Paragraphedeliste"/>
        <w:numPr>
          <w:ilvl w:val="0"/>
          <w:numId w:val="1"/>
        </w:numPr>
      </w:pPr>
      <w:r w:rsidRPr="008366A3">
        <w:drawing>
          <wp:anchor distT="0" distB="0" distL="114300" distR="114300" simplePos="0" relativeHeight="251669504" behindDoc="0" locked="0" layoutInCell="1" allowOverlap="1" wp14:anchorId="78997889" wp14:editId="32B22A2A">
            <wp:simplePos x="0" y="0"/>
            <wp:positionH relativeFrom="margin">
              <wp:align>right</wp:align>
            </wp:positionH>
            <wp:positionV relativeFrom="paragraph">
              <wp:posOffset>88900</wp:posOffset>
            </wp:positionV>
            <wp:extent cx="926465" cy="1020445"/>
            <wp:effectExtent l="0" t="0" r="6985" b="825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26465" cy="1020445"/>
                    </a:xfrm>
                    <a:prstGeom prst="rect">
                      <a:avLst/>
                    </a:prstGeom>
                  </pic:spPr>
                </pic:pic>
              </a:graphicData>
            </a:graphic>
            <wp14:sizeRelH relativeFrom="page">
              <wp14:pctWidth>0</wp14:pctWidth>
            </wp14:sizeRelH>
            <wp14:sizeRelV relativeFrom="page">
              <wp14:pctHeight>0</wp14:pctHeight>
            </wp14:sizeRelV>
          </wp:anchor>
        </w:drawing>
      </w:r>
      <w:r w:rsidR="002134E8">
        <w:t xml:space="preserve">Des portes peuvent être ouvertes et fermées </w:t>
      </w:r>
      <w:r w:rsidR="002134E8">
        <w:t>à l’aide de terminaux. Cette mé</w:t>
      </w:r>
      <w:r w:rsidR="002134E8">
        <w:t>canique a été introduite pour engager un processus de résolution en étapes. Lorsqu’une porte bloque le passage, le joueur doit décomposer sa solution en sous-étapes (objectif 1 : activer le</w:t>
      </w:r>
      <w:r w:rsidR="0001697F">
        <w:t xml:space="preserve"> terminal pour ouvrir la porte ;</w:t>
      </w:r>
      <w:r w:rsidR="002134E8">
        <w:t xml:space="preserve"> et objectif 2 : atteindre la sortie). Les portes permettent également de manipuler des objets dont l’état peut changer (ouvert ou fermé).</w:t>
      </w:r>
    </w:p>
    <w:p w:rsidR="002134E8" w:rsidRDefault="002134E8" w:rsidP="00697556">
      <w:pPr>
        <w:pStyle w:val="Titre2"/>
      </w:pPr>
      <w:bookmarkStart w:id="8" w:name="_Toc124531219"/>
      <w:r>
        <w:t>Contrôle de l’exécution des programmes</w:t>
      </w:r>
      <w:bookmarkEnd w:id="8"/>
    </w:p>
    <w:p w:rsidR="002134E8" w:rsidRDefault="00697556" w:rsidP="002134E8">
      <w:r w:rsidRPr="0001697F">
        <w:drawing>
          <wp:anchor distT="0" distB="0" distL="114300" distR="114300" simplePos="0" relativeHeight="251672576" behindDoc="0" locked="0" layoutInCell="1" allowOverlap="1" wp14:anchorId="6F5BB4CD" wp14:editId="2C342106">
            <wp:simplePos x="0" y="0"/>
            <wp:positionH relativeFrom="column">
              <wp:posOffset>5038397</wp:posOffset>
            </wp:positionH>
            <wp:positionV relativeFrom="paragraph">
              <wp:posOffset>747500</wp:posOffset>
            </wp:positionV>
            <wp:extent cx="154305" cy="158115"/>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4305" cy="158115"/>
                    </a:xfrm>
                    <a:prstGeom prst="rect">
                      <a:avLst/>
                    </a:prstGeom>
                  </pic:spPr>
                </pic:pic>
              </a:graphicData>
            </a:graphic>
            <wp14:sizeRelH relativeFrom="page">
              <wp14:pctWidth>0</wp14:pctWidth>
            </wp14:sizeRelH>
            <wp14:sizeRelV relativeFrom="page">
              <wp14:pctHeight>0</wp14:pctHeight>
            </wp14:sizeRelV>
          </wp:anchor>
        </w:drawing>
      </w:r>
      <w:r w:rsidRPr="0001697F">
        <w:drawing>
          <wp:anchor distT="0" distB="0" distL="114300" distR="114300" simplePos="0" relativeHeight="251671552" behindDoc="0" locked="0" layoutInCell="1" allowOverlap="1" wp14:anchorId="41076DE0" wp14:editId="550EEEA2">
            <wp:simplePos x="0" y="0"/>
            <wp:positionH relativeFrom="column">
              <wp:posOffset>1752321</wp:posOffset>
            </wp:positionH>
            <wp:positionV relativeFrom="paragraph">
              <wp:posOffset>751205</wp:posOffset>
            </wp:positionV>
            <wp:extent cx="154305" cy="154305"/>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4305" cy="154305"/>
                    </a:xfrm>
                    <a:prstGeom prst="rect">
                      <a:avLst/>
                    </a:prstGeom>
                  </pic:spPr>
                </pic:pic>
              </a:graphicData>
            </a:graphic>
            <wp14:sizeRelH relativeFrom="page">
              <wp14:pctWidth>0</wp14:pctWidth>
            </wp14:sizeRelH>
            <wp14:sizeRelV relativeFrom="page">
              <wp14:pctHeight>0</wp14:pctHeight>
            </wp14:sizeRelV>
          </wp:anchor>
        </w:drawing>
      </w:r>
      <w:r w:rsidR="0001697F" w:rsidRPr="0001697F">
        <w:drawing>
          <wp:anchor distT="0" distB="0" distL="114300" distR="114300" simplePos="0" relativeHeight="251670528" behindDoc="0" locked="0" layoutInCell="1" allowOverlap="1" wp14:anchorId="38E5A8E6" wp14:editId="5D8D568C">
            <wp:simplePos x="0" y="0"/>
            <wp:positionH relativeFrom="column">
              <wp:posOffset>3656497</wp:posOffset>
            </wp:positionH>
            <wp:positionV relativeFrom="paragraph">
              <wp:posOffset>12700</wp:posOffset>
            </wp:positionV>
            <wp:extent cx="155575" cy="155575"/>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5575" cy="155575"/>
                    </a:xfrm>
                    <a:prstGeom prst="rect">
                      <a:avLst/>
                    </a:prstGeom>
                  </pic:spPr>
                </pic:pic>
              </a:graphicData>
            </a:graphic>
            <wp14:sizeRelH relativeFrom="page">
              <wp14:pctWidth>0</wp14:pctWidth>
            </wp14:sizeRelH>
            <wp14:sizeRelV relativeFrom="page">
              <wp14:pctHeight>0</wp14:pctHeight>
            </wp14:sizeRelV>
          </wp:anchor>
        </w:drawing>
      </w:r>
      <w:r w:rsidR="002134E8">
        <w:t xml:space="preserve">Lorsque le joueur souhaite tester sa solution il clique sur un </w:t>
      </w:r>
      <w:r w:rsidR="0001697F">
        <w:t>Play</w:t>
      </w:r>
      <w:r w:rsidR="002134E8">
        <w:t xml:space="preserve"> </w:t>
      </w:r>
      <w:r w:rsidR="0001697F">
        <w:t xml:space="preserve">         </w:t>
      </w:r>
      <w:r w:rsidR="002134E8">
        <w:t xml:space="preserve">pour lancer la simulation. Chaque zone de programmation envoie son programme </w:t>
      </w:r>
      <w:r w:rsidR="002134E8">
        <w:t>au robot</w:t>
      </w:r>
      <w:r w:rsidR="002134E8">
        <w:t xml:space="preserve"> ciblé s’il existe et chaque </w:t>
      </w:r>
      <w:r w:rsidR="002134E8">
        <w:t>robot</w:t>
      </w:r>
      <w:r w:rsidR="002134E8">
        <w:t xml:space="preserve">/sentinelle exécute ses actions en parallèle. Le joueur peut suivre l’exécution des programmes en observant les </w:t>
      </w:r>
      <w:r w:rsidR="002134E8">
        <w:t>robot</w:t>
      </w:r>
      <w:r w:rsidR="002134E8">
        <w:t xml:space="preserve">s/sentinelles bouger dans la scène en fonction des actions en cours d’exécution. Le joueur peut mettre en pause la simulation </w:t>
      </w:r>
      <w:r>
        <w:t xml:space="preserve">       </w:t>
      </w:r>
      <w:r w:rsidR="002134E8">
        <w:t>à tout moment et exécuter les programmes pas à pas.</w:t>
      </w:r>
    </w:p>
    <w:p w:rsidR="002134E8" w:rsidRDefault="002134E8" w:rsidP="00697556">
      <w:pPr>
        <w:pStyle w:val="Titre2"/>
      </w:pPr>
      <w:bookmarkStart w:id="9" w:name="_Toc124531220"/>
      <w:r>
        <w:t>Nombre d’exécutions</w:t>
      </w:r>
      <w:bookmarkEnd w:id="9"/>
    </w:p>
    <w:p w:rsidR="002134E8" w:rsidRDefault="002134E8" w:rsidP="002134E8">
      <w:r>
        <w:t>Trouver la solution à un problème en un seul coup (trouver un programme qui permet de déplacer l</w:t>
      </w:r>
      <w:r>
        <w:t>e robot</w:t>
      </w:r>
      <w:r>
        <w:t xml:space="preserve"> directement du point de départ au point d’arrivée) peut être une tâche complexe notamment sur des niveaux con</w:t>
      </w:r>
      <w:r>
        <w:t>tenant des sentinelles en mouve</w:t>
      </w:r>
      <w:r>
        <w:t>ment. SPY permet donc de résoudre un niveau en plusieurs coups. Le joueur peut définir une première séquence de blocs, l’exécuter, observer la nouvelle situation, ajouter de nouveaux blocs, exécuter, observer… Il est donc possible de construire le programme solution étape par étape.</w:t>
      </w:r>
    </w:p>
    <w:p w:rsidR="002134E8" w:rsidRDefault="00697556" w:rsidP="002134E8">
      <w:r>
        <w:rPr>
          <w:noProof/>
          <w:lang w:eastAsia="fr-FR"/>
        </w:rPr>
        <mc:AlternateContent>
          <mc:Choice Requires="wps">
            <w:drawing>
              <wp:anchor distT="0" distB="0" distL="114300" distR="114300" simplePos="0" relativeHeight="251674624" behindDoc="0" locked="0" layoutInCell="1" allowOverlap="1">
                <wp:simplePos x="0" y="0"/>
                <wp:positionH relativeFrom="column">
                  <wp:posOffset>3199932</wp:posOffset>
                </wp:positionH>
                <wp:positionV relativeFrom="paragraph">
                  <wp:posOffset>416393</wp:posOffset>
                </wp:positionV>
                <wp:extent cx="185895" cy="180870"/>
                <wp:effectExtent l="57150" t="57150" r="62230" b="105410"/>
                <wp:wrapNone/>
                <wp:docPr id="24" name="Ellipse 24"/>
                <wp:cNvGraphicFramePr/>
                <a:graphic xmlns:a="http://schemas.openxmlformats.org/drawingml/2006/main">
                  <a:graphicData uri="http://schemas.microsoft.com/office/word/2010/wordprocessingShape">
                    <wps:wsp>
                      <wps:cNvSpPr/>
                      <wps:spPr>
                        <a:xfrm>
                          <a:off x="0" y="0"/>
                          <a:ext cx="185895" cy="180870"/>
                        </a:xfrm>
                        <a:prstGeom prst="ellipse">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03C5F2" id="Ellipse 24" o:spid="_x0000_s1026" style="position:absolute;margin-left:251.95pt;margin-top:32.8pt;width:14.65pt;height:14.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" filled="f" strokecolor="red" strokeweight="2.25pt">
                <v:stroke joinstyle="miter"/>
                <v:shadow on="t" color="black" opacity="26214f" origin="-.5,-.5" offset=".74836mm,.74836mm"/>
              </v:oval>
            </w:pict>
          </mc:Fallback>
        </mc:AlternateContent>
      </w:r>
      <w:r w:rsidRPr="00697556">
        <w:drawing>
          <wp:anchor distT="0" distB="0" distL="114300" distR="114300" simplePos="0" relativeHeight="251673600" behindDoc="0" locked="0" layoutInCell="1" allowOverlap="1" wp14:anchorId="162DDE8F" wp14:editId="78BFDE46">
            <wp:simplePos x="0" y="0"/>
            <wp:positionH relativeFrom="margin">
              <wp:posOffset>2908998</wp:posOffset>
            </wp:positionH>
            <wp:positionV relativeFrom="paragraph">
              <wp:posOffset>361378</wp:posOffset>
            </wp:positionV>
            <wp:extent cx="452176" cy="208696"/>
            <wp:effectExtent l="0" t="0" r="5080" b="127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2176" cy="208696"/>
                    </a:xfrm>
                    <a:prstGeom prst="rect">
                      <a:avLst/>
                    </a:prstGeom>
                  </pic:spPr>
                </pic:pic>
              </a:graphicData>
            </a:graphic>
            <wp14:sizeRelH relativeFrom="page">
              <wp14:pctWidth>0</wp14:pctWidth>
            </wp14:sizeRelH>
            <wp14:sizeRelV relativeFrom="page">
              <wp14:pctHeight>0</wp14:pctHeight>
            </wp14:sizeRelV>
          </wp:anchor>
        </w:drawing>
      </w:r>
      <w:r w:rsidR="002134E8">
        <w:t>Cependant, il peut être pertinent de limiter ce nombre d’exécutions pour amener progressivement le joueur à anticiper plusieurs actions en avance. Il est donc possible pour chaque niveau de SPY de définir le nombre a</w:t>
      </w:r>
      <w:r w:rsidR="002134E8">
        <w:t>utorisé d’exécutions pour le ré</w:t>
      </w:r>
      <w:r w:rsidR="002134E8">
        <w:t>soudre.</w:t>
      </w:r>
    </w:p>
    <w:p w:rsidR="002134E8" w:rsidRDefault="002134E8" w:rsidP="00697556">
      <w:pPr>
        <w:pStyle w:val="Titre2"/>
      </w:pPr>
      <w:bookmarkStart w:id="10" w:name="_Toc124531221"/>
      <w:r>
        <w:t>Brouillard et texte d’introduction</w:t>
      </w:r>
      <w:bookmarkEnd w:id="10"/>
    </w:p>
    <w:p w:rsidR="002134E8" w:rsidRDefault="00697556" w:rsidP="002134E8">
      <w:r w:rsidRPr="00697556">
        <w:drawing>
          <wp:anchor distT="0" distB="0" distL="114300" distR="114300" simplePos="0" relativeHeight="251675648" behindDoc="0" locked="0" layoutInCell="1" allowOverlap="1" wp14:anchorId="74FF3967" wp14:editId="7E4A1508">
            <wp:simplePos x="0" y="0"/>
            <wp:positionH relativeFrom="margin">
              <wp:align>left</wp:align>
            </wp:positionH>
            <wp:positionV relativeFrom="paragraph">
              <wp:posOffset>66564</wp:posOffset>
            </wp:positionV>
            <wp:extent cx="1235710" cy="1511935"/>
            <wp:effectExtent l="0" t="0" r="254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523" r="5483"/>
                    <a:stretch/>
                  </pic:blipFill>
                  <pic:spPr bwMode="auto">
                    <a:xfrm>
                      <a:off x="0" y="0"/>
                      <a:ext cx="1235710" cy="1511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34E8">
        <w:t xml:space="preserve">Dans un niveau classique de SPY le joueur a une vue omnisciente de la situation de jeu ce qui lui permet de planifier ses actions en vue d’atteindre l’objectif du niveau décrit dans les textes d’introduction. Le brouillard permet de modifier cette règle en cachant la vue d’un </w:t>
      </w:r>
      <w:r w:rsidR="002134E8">
        <w:t>robot</w:t>
      </w:r>
      <w:r w:rsidR="002134E8">
        <w:t xml:space="preserve"> à son entourage proche. Dans ce cas, le texte d’introduction présentant l’objectif de la mission joue un rôle fondamental, car il devra contenir des indices permettant au joueur de trouver la solution. Par exemple, l’algorithme peut être donné dans le texte d’introduction en langage naturel et le joueur doit le traduire à l’aide du langage formel du jeu.</w:t>
      </w:r>
    </w:p>
    <w:p w:rsidR="00697556" w:rsidRDefault="00697556" w:rsidP="00697556">
      <w:pPr>
        <w:pStyle w:val="Titre1"/>
      </w:pPr>
      <w:bookmarkStart w:id="11" w:name="_Toc124531222"/>
      <w:r>
        <w:lastRenderedPageBreak/>
        <w:t>Les scénarios</w:t>
      </w:r>
      <w:bookmarkEnd w:id="11"/>
    </w:p>
    <w:p w:rsidR="00697556" w:rsidRDefault="00697556" w:rsidP="00917C33">
      <w:r>
        <w:t>SPY propose deux scénarios. Le premier intitulé « Infiltration » est un scénario original composé de 20 niveaux. Le second « BlocklyMaze » est une reprise du jeu original du même nom</w:t>
      </w:r>
      <w:r>
        <w:rPr>
          <w:rStyle w:val="Appelnotedebasdep"/>
        </w:rPr>
        <w:footnoteReference w:id="1"/>
      </w:r>
      <w:r>
        <w:t>.</w:t>
      </w:r>
    </w:p>
    <w:p w:rsidR="00697556" w:rsidRDefault="00EA1489" w:rsidP="00697556">
      <w:pPr>
        <w:jc w:val="center"/>
      </w:pPr>
      <w:r>
        <w:rPr>
          <w:noProof/>
          <w:lang w:eastAsia="fr-FR"/>
        </w:rPr>
        <mc:AlternateContent>
          <mc:Choice Requires="wps">
            <w:drawing>
              <wp:anchor distT="0" distB="0" distL="114300" distR="114300" simplePos="0" relativeHeight="251677696" behindDoc="0" locked="0" layoutInCell="1" allowOverlap="1">
                <wp:simplePos x="0" y="0"/>
                <wp:positionH relativeFrom="column">
                  <wp:posOffset>1456543</wp:posOffset>
                </wp:positionH>
                <wp:positionV relativeFrom="paragraph">
                  <wp:posOffset>214640</wp:posOffset>
                </wp:positionV>
                <wp:extent cx="1592664" cy="464475"/>
                <wp:effectExtent l="38100" t="57150" r="64770" b="126365"/>
                <wp:wrapNone/>
                <wp:docPr id="31" name="Forme libre 31"/>
                <wp:cNvGraphicFramePr/>
                <a:graphic xmlns:a="http://schemas.openxmlformats.org/drawingml/2006/main">
                  <a:graphicData uri="http://schemas.microsoft.com/office/word/2010/wordprocessingShape">
                    <wps:wsp>
                      <wps:cNvSpPr/>
                      <wps:spPr>
                        <a:xfrm>
                          <a:off x="0" y="0"/>
                          <a:ext cx="1592664" cy="464475"/>
                        </a:xfrm>
                        <a:custGeom>
                          <a:avLst/>
                          <a:gdLst>
                            <a:gd name="connsiteX0" fmla="*/ 0 w 1592664"/>
                            <a:gd name="connsiteY0" fmla="*/ 7275 h 464475"/>
                            <a:gd name="connsiteX1" fmla="*/ 602902 w 1592664"/>
                            <a:gd name="connsiteY1" fmla="*/ 62541 h 464475"/>
                            <a:gd name="connsiteX2" fmla="*/ 1592664 w 1592664"/>
                            <a:gd name="connsiteY2" fmla="*/ 464475 h 464475"/>
                          </a:gdLst>
                          <a:ahLst/>
                          <a:cxnLst>
                            <a:cxn ang="0">
                              <a:pos x="connsiteX0" y="connsiteY0"/>
                            </a:cxn>
                            <a:cxn ang="0">
                              <a:pos x="connsiteX1" y="connsiteY1"/>
                            </a:cxn>
                            <a:cxn ang="0">
                              <a:pos x="connsiteX2" y="connsiteY2"/>
                            </a:cxn>
                          </a:cxnLst>
                          <a:rect l="l" t="t" r="r" b="b"/>
                          <a:pathLst>
                            <a:path w="1592664" h="464475">
                              <a:moveTo>
                                <a:pt x="0" y="7275"/>
                              </a:moveTo>
                              <a:cubicBezTo>
                                <a:pt x="168729" y="-3192"/>
                                <a:pt x="337458" y="-13659"/>
                                <a:pt x="602902" y="62541"/>
                              </a:cubicBezTo>
                              <a:cubicBezTo>
                                <a:pt x="868346" y="138741"/>
                                <a:pt x="1230505" y="301608"/>
                                <a:pt x="1592664" y="464475"/>
                              </a:cubicBezTo>
                            </a:path>
                          </a:pathLst>
                        </a:custGeom>
                        <a:noFill/>
                        <a:ln w="38100">
                          <a:solidFill>
                            <a:srgbClr val="FF0000"/>
                          </a:solidFill>
                          <a:headEnd type="none" w="med" len="med"/>
                          <a:tailEnd type="arrow" w="med" len="med"/>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3A80EA" id="Forme libre 31" o:spid="_x0000_s1026" style="position:absolute;margin-left:114.7pt;margin-top:16.9pt;width:125.4pt;height:36.5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1592664,46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" path="m,7275c168729,-3192,337458,-13659,602902,62541v265444,76200,627603,239067,989762,401934e" filled="f" strokecolor="red" strokeweight="3pt">
                <v:stroke endarrow="open" joinstyle="miter"/>
                <v:shadow on="t" color="black" opacity="26214f" origin="-.5,-.5" offset=".74836mm,.74836mm"/>
                <v:path arrowok="t" o:connecttype="custom" o:connectlocs="0,7275;602902,62541;1592664,464475" o:connectangles="0,0,0"/>
              </v:shape>
            </w:pict>
          </mc:Fallback>
        </mc:AlternateContent>
      </w:r>
      <w:r>
        <w:rPr>
          <w:noProof/>
          <w:lang w:eastAsia="fr-FR"/>
        </w:rPr>
        <mc:AlternateContent>
          <mc:Choice Requires="wps">
            <w:drawing>
              <wp:anchor distT="0" distB="0" distL="114300" distR="114300" simplePos="0" relativeHeight="251676672" behindDoc="0" locked="0" layoutInCell="1" allowOverlap="1">
                <wp:simplePos x="0" y="0"/>
                <wp:positionH relativeFrom="column">
                  <wp:posOffset>768231</wp:posOffset>
                </wp:positionH>
                <wp:positionV relativeFrom="paragraph">
                  <wp:posOffset>71190</wp:posOffset>
                </wp:positionV>
                <wp:extent cx="678264" cy="236136"/>
                <wp:effectExtent l="57150" t="57150" r="102870" b="107315"/>
                <wp:wrapNone/>
                <wp:docPr id="30" name="Rectangle à coins arrondis 30"/>
                <wp:cNvGraphicFramePr/>
                <a:graphic xmlns:a="http://schemas.openxmlformats.org/drawingml/2006/main">
                  <a:graphicData uri="http://schemas.microsoft.com/office/word/2010/wordprocessingShape">
                    <wps:wsp>
                      <wps:cNvSpPr/>
                      <wps:spPr>
                        <a:xfrm>
                          <a:off x="0" y="0"/>
                          <a:ext cx="678264" cy="236136"/>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119338" id="Rectangle à coins arrondis 30" o:spid="_x0000_s1026" style="position:absolute;margin-left:60.5pt;margin-top:5.6pt;width:53.4pt;height:18.6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" filled="f" strokecolor="red" strokeweight="3pt">
                <v:stroke joinstyle="miter"/>
                <v:shadow on="t" color="black" opacity="26214f" origin="-.5,-.5" offset=".74836mm,.74836mm"/>
              </v:roundrect>
            </w:pict>
          </mc:Fallback>
        </mc:AlternateContent>
      </w:r>
      <w:r w:rsidR="00697556" w:rsidRPr="00697556">
        <w:drawing>
          <wp:inline distT="0" distB="0" distL="0" distR="0" wp14:anchorId="20BF49D3" wp14:editId="665D74E2">
            <wp:extent cx="2746624" cy="1698172"/>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3803" cy="1702610"/>
                    </a:xfrm>
                    <a:prstGeom prst="rect">
                      <a:avLst/>
                    </a:prstGeom>
                  </pic:spPr>
                </pic:pic>
              </a:graphicData>
            </a:graphic>
          </wp:inline>
        </w:drawing>
      </w:r>
      <w:r w:rsidR="00917C33" w:rsidRPr="00917C33">
        <w:rPr>
          <w:noProof/>
          <w:lang w:eastAsia="fr-FR"/>
        </w:rPr>
        <w:t xml:space="preserve"> </w:t>
      </w:r>
      <w:r w:rsidR="00917C33" w:rsidRPr="00917C33">
        <w:drawing>
          <wp:inline distT="0" distB="0" distL="0" distR="0" wp14:anchorId="352453DC" wp14:editId="1BF3D159">
            <wp:extent cx="2748287" cy="16992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8287" cy="1699200"/>
                    </a:xfrm>
                    <a:prstGeom prst="rect">
                      <a:avLst/>
                    </a:prstGeom>
                  </pic:spPr>
                </pic:pic>
              </a:graphicData>
            </a:graphic>
          </wp:inline>
        </w:drawing>
      </w:r>
    </w:p>
    <w:p w:rsidR="00917C33" w:rsidRDefault="00917C33" w:rsidP="00917C33">
      <w:r>
        <w:t>Un éditeur de scénario est intégré au jeu qui permet de composer son propre scénario à partir des niveaux intégrés à la base de donnée. Les niveaux peuvent être filtrés par compétences. Actuellement le référentiel PIAF</w:t>
      </w:r>
      <w:r>
        <w:rPr>
          <w:rStyle w:val="Appelnotedebasdep"/>
        </w:rPr>
        <w:footnoteReference w:id="2"/>
      </w:r>
      <w:r>
        <w:t xml:space="preserve"> est intégré au jeu.</w:t>
      </w:r>
    </w:p>
    <w:p w:rsidR="00917C33" w:rsidRPr="00697556" w:rsidRDefault="00EA1489" w:rsidP="00917C33">
      <w:pPr>
        <w:jc w:val="center"/>
      </w:pPr>
      <w:r w:rsidRPr="00EA1489">
        <mc:AlternateContent>
          <mc:Choice Requires="wps">
            <w:drawing>
              <wp:anchor distT="0" distB="0" distL="114300" distR="114300" simplePos="0" relativeHeight="251680768" behindDoc="0" locked="0" layoutInCell="1" allowOverlap="1" wp14:anchorId="61FB9D55" wp14:editId="0CCFA6C4">
                <wp:simplePos x="0" y="0"/>
                <wp:positionH relativeFrom="column">
                  <wp:posOffset>1541954</wp:posOffset>
                </wp:positionH>
                <wp:positionV relativeFrom="paragraph">
                  <wp:posOffset>874318</wp:posOffset>
                </wp:positionV>
                <wp:extent cx="1477101" cy="327061"/>
                <wp:effectExtent l="38100" t="114300" r="0" b="111125"/>
                <wp:wrapNone/>
                <wp:docPr id="33" name="Forme libre 33"/>
                <wp:cNvGraphicFramePr/>
                <a:graphic xmlns:a="http://schemas.openxmlformats.org/drawingml/2006/main">
                  <a:graphicData uri="http://schemas.microsoft.com/office/word/2010/wordprocessingShape">
                    <wps:wsp>
                      <wps:cNvSpPr/>
                      <wps:spPr>
                        <a:xfrm>
                          <a:off x="0" y="0"/>
                          <a:ext cx="1477101" cy="327061"/>
                        </a:xfrm>
                        <a:custGeom>
                          <a:avLst/>
                          <a:gdLst>
                            <a:gd name="connsiteX0" fmla="*/ 0 w 1592664"/>
                            <a:gd name="connsiteY0" fmla="*/ 7275 h 464475"/>
                            <a:gd name="connsiteX1" fmla="*/ 602902 w 1592664"/>
                            <a:gd name="connsiteY1" fmla="*/ 62541 h 464475"/>
                            <a:gd name="connsiteX2" fmla="*/ 1592664 w 1592664"/>
                            <a:gd name="connsiteY2" fmla="*/ 464475 h 464475"/>
                            <a:gd name="connsiteX0" fmla="*/ 0 w 1477101"/>
                            <a:gd name="connsiteY0" fmla="*/ 360028 h 429538"/>
                            <a:gd name="connsiteX1" fmla="*/ 602902 w 1477101"/>
                            <a:gd name="connsiteY1" fmla="*/ 415294 h 429538"/>
                            <a:gd name="connsiteX2" fmla="*/ 1477101 w 1477101"/>
                            <a:gd name="connsiteY2" fmla="*/ 32967 h 429538"/>
                            <a:gd name="connsiteX0" fmla="*/ 0 w 1477101"/>
                            <a:gd name="connsiteY0" fmla="*/ 327061 h 396571"/>
                            <a:gd name="connsiteX1" fmla="*/ 602902 w 1477101"/>
                            <a:gd name="connsiteY1" fmla="*/ 382327 h 396571"/>
                            <a:gd name="connsiteX2" fmla="*/ 1477101 w 1477101"/>
                            <a:gd name="connsiteY2" fmla="*/ 0 h 396571"/>
                            <a:gd name="connsiteX0" fmla="*/ 0 w 1477101"/>
                            <a:gd name="connsiteY0" fmla="*/ 327061 h 327061"/>
                            <a:gd name="connsiteX1" fmla="*/ 648123 w 1477101"/>
                            <a:gd name="connsiteY1" fmla="*/ 135936 h 327061"/>
                            <a:gd name="connsiteX2" fmla="*/ 1477101 w 1477101"/>
                            <a:gd name="connsiteY2" fmla="*/ 0 h 327061"/>
                            <a:gd name="connsiteX0" fmla="*/ 0 w 1477101"/>
                            <a:gd name="connsiteY0" fmla="*/ 327061 h 327061"/>
                            <a:gd name="connsiteX1" fmla="*/ 648123 w 1477101"/>
                            <a:gd name="connsiteY1" fmla="*/ 135936 h 327061"/>
                            <a:gd name="connsiteX2" fmla="*/ 1477101 w 1477101"/>
                            <a:gd name="connsiteY2" fmla="*/ 0 h 327061"/>
                          </a:gdLst>
                          <a:ahLst/>
                          <a:cxnLst>
                            <a:cxn ang="0">
                              <a:pos x="connsiteX0" y="connsiteY0"/>
                            </a:cxn>
                            <a:cxn ang="0">
                              <a:pos x="connsiteX1" y="connsiteY1"/>
                            </a:cxn>
                            <a:cxn ang="0">
                              <a:pos x="connsiteX2" y="connsiteY2"/>
                            </a:cxn>
                          </a:cxnLst>
                          <a:rect l="l" t="t" r="r" b="b"/>
                          <a:pathLst>
                            <a:path w="1477101" h="327061">
                              <a:moveTo>
                                <a:pt x="0" y="327061"/>
                              </a:moveTo>
                              <a:cubicBezTo>
                                <a:pt x="168729" y="316594"/>
                                <a:pt x="401940" y="190446"/>
                                <a:pt x="648123" y="135936"/>
                              </a:cubicBezTo>
                              <a:cubicBezTo>
                                <a:pt x="894306" y="81426"/>
                                <a:pt x="1124991" y="18191"/>
                                <a:pt x="1477101" y="0"/>
                              </a:cubicBezTo>
                            </a:path>
                          </a:pathLst>
                        </a:custGeom>
                        <a:noFill/>
                        <a:ln w="38100">
                          <a:solidFill>
                            <a:srgbClr val="FF0000"/>
                          </a:solidFill>
                          <a:headEnd type="none" w="med" len="med"/>
                          <a:tailEnd type="arrow" w="med" len="med"/>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32AD8" id="Forme libre 33" o:spid="_x0000_s1026" style="position:absolute;margin-left:121.4pt;margin-top:68.85pt;width:116.3pt;height:25.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77101,327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" path="m,327061c168729,316594,401940,190446,648123,135936,894306,81426,1124991,18191,1477101,e" filled="f" strokecolor="red" strokeweight="3pt">
                <v:stroke endarrow="open" joinstyle="miter"/>
                <v:shadow on="t" color="black" opacity="26214f" origin="-.5,-.5" offset=".74836mm,.74836mm"/>
                <v:path arrowok="t" o:connecttype="custom" o:connectlocs="0,327061;648123,135936;1477101,0" o:connectangles="0,0,0"/>
              </v:shape>
            </w:pict>
          </mc:Fallback>
        </mc:AlternateContent>
      </w:r>
      <w:r w:rsidRPr="00EA1489">
        <mc:AlternateContent>
          <mc:Choice Requires="wps">
            <w:drawing>
              <wp:anchor distT="0" distB="0" distL="114300" distR="114300" simplePos="0" relativeHeight="251679744" behindDoc="0" locked="0" layoutInCell="1" allowOverlap="1" wp14:anchorId="62B93EE9" wp14:editId="77AF606F">
                <wp:simplePos x="0" y="0"/>
                <wp:positionH relativeFrom="column">
                  <wp:posOffset>707940</wp:posOffset>
                </wp:positionH>
                <wp:positionV relativeFrom="paragraph">
                  <wp:posOffset>1080309</wp:posOffset>
                </wp:positionV>
                <wp:extent cx="834013" cy="235585"/>
                <wp:effectExtent l="57150" t="57150" r="99695" b="107315"/>
                <wp:wrapNone/>
                <wp:docPr id="32" name="Rectangle à coins arrondis 32"/>
                <wp:cNvGraphicFramePr/>
                <a:graphic xmlns:a="http://schemas.openxmlformats.org/drawingml/2006/main">
                  <a:graphicData uri="http://schemas.microsoft.com/office/word/2010/wordprocessingShape">
                    <wps:wsp>
                      <wps:cNvSpPr/>
                      <wps:spPr>
                        <a:xfrm>
                          <a:off x="0" y="0"/>
                          <a:ext cx="834013" cy="235585"/>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B88A2D5" id="Rectangle à coins arrondis 32" o:spid="_x0000_s1026" style="position:absolute;margin-left:55.75pt;margin-top:85.05pt;width:65.65pt;height:18.5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" filled="f" strokecolor="red" strokeweight="3pt">
                <v:stroke joinstyle="miter"/>
                <v:shadow on="t" color="black" opacity="26214f" origin="-.5,-.5" offset=".74836mm,.74836mm"/>
              </v:roundrect>
            </w:pict>
          </mc:Fallback>
        </mc:AlternateContent>
      </w:r>
      <w:r w:rsidR="00917C33" w:rsidRPr="00917C33">
        <w:drawing>
          <wp:inline distT="0" distB="0" distL="0" distR="0" wp14:anchorId="370A01EC" wp14:editId="15F87F39">
            <wp:extent cx="2751721" cy="16992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1721" cy="1699200"/>
                    </a:xfrm>
                    <a:prstGeom prst="rect">
                      <a:avLst/>
                    </a:prstGeom>
                  </pic:spPr>
                </pic:pic>
              </a:graphicData>
            </a:graphic>
          </wp:inline>
        </w:drawing>
      </w:r>
      <w:bookmarkStart w:id="12" w:name="_GoBack"/>
      <w:r w:rsidR="00917C33" w:rsidRPr="00917C33">
        <w:drawing>
          <wp:inline distT="0" distB="0" distL="0" distR="0" wp14:anchorId="679FDA28" wp14:editId="7A812F75">
            <wp:extent cx="2737064" cy="1699200"/>
            <wp:effectExtent l="0" t="0" r="635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7064" cy="1699200"/>
                    </a:xfrm>
                    <a:prstGeom prst="rect">
                      <a:avLst/>
                    </a:prstGeom>
                  </pic:spPr>
                </pic:pic>
              </a:graphicData>
            </a:graphic>
          </wp:inline>
        </w:drawing>
      </w:r>
      <w:bookmarkEnd w:id="12"/>
    </w:p>
    <w:sectPr w:rsidR="00917C33" w:rsidRPr="006975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0C1C" w:rsidRDefault="006D0C1C" w:rsidP="00697556">
      <w:pPr>
        <w:spacing w:after="0" w:line="240" w:lineRule="auto"/>
      </w:pPr>
      <w:r>
        <w:separator/>
      </w:r>
    </w:p>
  </w:endnote>
  <w:endnote w:type="continuationSeparator" w:id="0">
    <w:p w:rsidR="006D0C1C" w:rsidRDefault="006D0C1C" w:rsidP="00697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0C1C" w:rsidRDefault="006D0C1C" w:rsidP="00697556">
      <w:pPr>
        <w:spacing w:after="0" w:line="240" w:lineRule="auto"/>
      </w:pPr>
      <w:r>
        <w:separator/>
      </w:r>
    </w:p>
  </w:footnote>
  <w:footnote w:type="continuationSeparator" w:id="0">
    <w:p w:rsidR="006D0C1C" w:rsidRDefault="006D0C1C" w:rsidP="00697556">
      <w:pPr>
        <w:spacing w:after="0" w:line="240" w:lineRule="auto"/>
      </w:pPr>
      <w:r>
        <w:continuationSeparator/>
      </w:r>
    </w:p>
  </w:footnote>
  <w:footnote w:id="1">
    <w:p w:rsidR="00697556" w:rsidRDefault="00697556">
      <w:pPr>
        <w:pStyle w:val="Notedebasdepage"/>
      </w:pPr>
      <w:r>
        <w:rPr>
          <w:rStyle w:val="Appelnotedebasdep"/>
        </w:rPr>
        <w:footnoteRef/>
      </w:r>
      <w:r>
        <w:t xml:space="preserve"> </w:t>
      </w:r>
      <w:r w:rsidRPr="00697556">
        <w:t>https://blockly.games/maze</w:t>
      </w:r>
    </w:p>
  </w:footnote>
  <w:footnote w:id="2">
    <w:p w:rsidR="00917C33" w:rsidRDefault="00917C33">
      <w:pPr>
        <w:pStyle w:val="Notedebasdepage"/>
      </w:pPr>
      <w:r>
        <w:rPr>
          <w:rStyle w:val="Appelnotedebasdep"/>
        </w:rPr>
        <w:footnoteRef/>
      </w:r>
      <w:r>
        <w:t xml:space="preserve"> </w:t>
      </w:r>
      <w:r w:rsidRPr="00917C33">
        <w:t>https://piaf.loria.fr/</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4A1C"/>
    <w:multiLevelType w:val="hybridMultilevel"/>
    <w:tmpl w:val="A5E24C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C75E93"/>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513"/>
    <w:rsid w:val="0001697F"/>
    <w:rsid w:val="00144CCF"/>
    <w:rsid w:val="00170513"/>
    <w:rsid w:val="002134E8"/>
    <w:rsid w:val="003B4A52"/>
    <w:rsid w:val="00485EB0"/>
    <w:rsid w:val="00697556"/>
    <w:rsid w:val="006D0C1C"/>
    <w:rsid w:val="006D6686"/>
    <w:rsid w:val="008366A3"/>
    <w:rsid w:val="00917C33"/>
    <w:rsid w:val="009C7EDE"/>
    <w:rsid w:val="00A1639B"/>
    <w:rsid w:val="00B53BF4"/>
    <w:rsid w:val="00B70C1C"/>
    <w:rsid w:val="00BE3685"/>
    <w:rsid w:val="00EA14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F0BF9"/>
  <w15:chartTrackingRefBased/>
  <w15:docId w15:val="{DF97C029-6B1D-4353-B1DC-0CA04936F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686"/>
    <w:pPr>
      <w:jc w:val="both"/>
    </w:pPr>
  </w:style>
  <w:style w:type="paragraph" w:styleId="Titre1">
    <w:name w:val="heading 1"/>
    <w:basedOn w:val="Normal"/>
    <w:next w:val="Normal"/>
    <w:link w:val="Titre1Car"/>
    <w:uiPriority w:val="9"/>
    <w:qFormat/>
    <w:rsid w:val="003B4A52"/>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97556"/>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697556"/>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697556"/>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697556"/>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697556"/>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697556"/>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69755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9755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3B4A52"/>
    <w:rPr>
      <w:color w:val="0563C1" w:themeColor="hyperlink"/>
      <w:u w:val="single"/>
    </w:rPr>
  </w:style>
  <w:style w:type="character" w:customStyle="1" w:styleId="Titre1Car">
    <w:name w:val="Titre 1 Car"/>
    <w:basedOn w:val="Policepardfaut"/>
    <w:link w:val="Titre1"/>
    <w:uiPriority w:val="9"/>
    <w:rsid w:val="003B4A52"/>
    <w:rPr>
      <w:rFonts w:asciiTheme="majorHAnsi" w:eastAsiaTheme="majorEastAsia" w:hAnsiTheme="majorHAnsi" w:cstheme="majorBidi"/>
      <w:color w:val="2E74B5" w:themeColor="accent1" w:themeShade="BF"/>
      <w:sz w:val="32"/>
      <w:szCs w:val="32"/>
    </w:rPr>
  </w:style>
  <w:style w:type="paragraph" w:styleId="Titre">
    <w:name w:val="Title"/>
    <w:basedOn w:val="Normal"/>
    <w:next w:val="Normal"/>
    <w:link w:val="TitreCar"/>
    <w:uiPriority w:val="10"/>
    <w:qFormat/>
    <w:rsid w:val="002134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134E8"/>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2134E8"/>
    <w:pPr>
      <w:ind w:left="720"/>
      <w:contextualSpacing/>
    </w:pPr>
  </w:style>
  <w:style w:type="character" w:customStyle="1" w:styleId="Titre2Car">
    <w:name w:val="Titre 2 Car"/>
    <w:basedOn w:val="Policepardfaut"/>
    <w:link w:val="Titre2"/>
    <w:uiPriority w:val="9"/>
    <w:rsid w:val="00697556"/>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semiHidden/>
    <w:rsid w:val="00697556"/>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697556"/>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697556"/>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697556"/>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697556"/>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69755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97556"/>
    <w:rPr>
      <w:rFonts w:asciiTheme="majorHAnsi" w:eastAsiaTheme="majorEastAsia" w:hAnsiTheme="majorHAnsi" w:cstheme="majorBidi"/>
      <w:i/>
      <w:iCs/>
      <w:color w:val="272727" w:themeColor="text1" w:themeTint="D8"/>
      <w:sz w:val="21"/>
      <w:szCs w:val="21"/>
    </w:rPr>
  </w:style>
  <w:style w:type="paragraph" w:styleId="Notedebasdepage">
    <w:name w:val="footnote text"/>
    <w:basedOn w:val="Normal"/>
    <w:link w:val="NotedebasdepageCar"/>
    <w:uiPriority w:val="99"/>
    <w:semiHidden/>
    <w:unhideWhenUsed/>
    <w:rsid w:val="0069755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97556"/>
    <w:rPr>
      <w:sz w:val="20"/>
      <w:szCs w:val="20"/>
    </w:rPr>
  </w:style>
  <w:style w:type="character" w:styleId="Appelnotedebasdep">
    <w:name w:val="footnote reference"/>
    <w:basedOn w:val="Policepardfaut"/>
    <w:uiPriority w:val="99"/>
    <w:semiHidden/>
    <w:unhideWhenUsed/>
    <w:rsid w:val="00697556"/>
    <w:rPr>
      <w:vertAlign w:val="superscript"/>
    </w:rPr>
  </w:style>
  <w:style w:type="paragraph" w:styleId="En-ttedetabledesmatires">
    <w:name w:val="TOC Heading"/>
    <w:basedOn w:val="Titre1"/>
    <w:next w:val="Normal"/>
    <w:uiPriority w:val="39"/>
    <w:unhideWhenUsed/>
    <w:qFormat/>
    <w:rsid w:val="00917C33"/>
    <w:pPr>
      <w:numPr>
        <w:numId w:val="0"/>
      </w:numPr>
      <w:jc w:val="left"/>
      <w:outlineLvl w:val="9"/>
    </w:pPr>
    <w:rPr>
      <w:lang w:eastAsia="fr-FR"/>
    </w:rPr>
  </w:style>
  <w:style w:type="paragraph" w:styleId="TM1">
    <w:name w:val="toc 1"/>
    <w:basedOn w:val="Normal"/>
    <w:next w:val="Normal"/>
    <w:autoRedefine/>
    <w:uiPriority w:val="39"/>
    <w:unhideWhenUsed/>
    <w:rsid w:val="00917C33"/>
    <w:pPr>
      <w:spacing w:after="100"/>
    </w:pPr>
  </w:style>
  <w:style w:type="paragraph" w:styleId="TM2">
    <w:name w:val="toc 2"/>
    <w:basedOn w:val="Normal"/>
    <w:next w:val="Normal"/>
    <w:autoRedefine/>
    <w:uiPriority w:val="39"/>
    <w:unhideWhenUsed/>
    <w:rsid w:val="00917C3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ithub.com/Mocahteam/SPY"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p6.fr/recherche/team.php?acronyme=MOCAH&amp;LANG=fr"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ebia.lip6.fr/~muratetm/SPY/"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5CADC46-1E2B-4D57-BA72-76129D8D2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5</Pages>
  <Words>1408</Words>
  <Characters>7744</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INS HEA</Company>
  <LinksUpToDate>false</LinksUpToDate>
  <CharactersWithSpaces>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MURATET</dc:creator>
  <cp:keywords/>
  <dc:description/>
  <cp:lastModifiedBy>Mathieu MURATET</cp:lastModifiedBy>
  <cp:revision>5</cp:revision>
  <cp:lastPrinted>2023-01-13T18:44:00Z</cp:lastPrinted>
  <dcterms:created xsi:type="dcterms:W3CDTF">2023-01-13T16:38:00Z</dcterms:created>
  <dcterms:modified xsi:type="dcterms:W3CDTF">2023-01-13T18:44:00Z</dcterms:modified>
</cp:coreProperties>
</file>