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Micros Culipran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MicrosCulipran</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Casa de Don Arturo - Sede Micros Culipran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02/10/2026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Ignacio Cornejo Zavala</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Pablo Chacón Pérez</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Don Arturo</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Acompañante de Don Arturo</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Ignacio Cornejo Zavala</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Pablo Chacón Pérez</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Don Arturo</w:t>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Acompañante de Don Arturo</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line="276"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Se organizó el desarrollo de las consultas públicas de vehículos, rutas, horarios y tarifas.</w:t>
              <w:br w:type="textWrapping"/>
              <w:t xml:space="preserve"> • Se definieron interfaces y se coordinó el trabajo mediante Trello y Git.</w:t>
              <w:br w:type="textWrapping"/>
              <w:t xml:space="preserve"> • Se identificaron oportunamente las dependencias de datos externos.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line="276"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No se pudieron cerrar algunas historias porque faltan datos reales de vehículos, recorridos, horarios y tarifas.</w:t>
              <w:br w:type="textWrapping"/>
              <w:t xml:space="preserve"> • La ubicación de vehículos requiere información de posicionamiento disponible y confiable.</w:t>
              <w:br w:type="textWrapping"/>
              <w:t xml:space="preserve"> • El registro diario de avances debe mantenerse consistente con el Sprint Backlog.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line="276"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Solicitar al cliente los registros y formatos de vehículos, rutas, horarios y tarifas.</w:t>
              <w:br w:type="textWrapping"/>
              <w:t xml:space="preserve"> • Distinguir en Trello tareas implementadas, pendientes y bloqueadas por datos.</w:t>
              <w:br w:type="textWrapping"/>
              <w:t xml:space="preserve"> • Continuar interfaces y estructura técnica sin presentar datos de ejemplo como definitivos.</w:t>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4">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5">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p w:rsidR="00000000" w:rsidDel="00000000" w:rsidP="00000000" w:rsidRDefault="00000000" w:rsidRPr="00000000" w14:paraId="00000036">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Resumen de la </w:t>
      </w:r>
      <w:r w:rsidDel="00000000" w:rsidR="00000000" w:rsidRPr="00000000">
        <w:rPr>
          <w:rtl w:val="0"/>
        </w:rPr>
      </w:r>
    </w:p>
    <w:p w:rsidR="00000000" w:rsidDel="00000000" w:rsidP="00000000" w:rsidRDefault="00000000" w:rsidRPr="00000000" w14:paraId="0000003F">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Reunión Retrospectiva 2</w:t>
      </w: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color w:val="365f91"/>
          <w:sz w:val="24"/>
          <w:szCs w:val="24"/>
        </w:rPr>
      </w:pPr>
      <w:r w:rsidDel="00000000" w:rsidR="00000000" w:rsidRPr="00000000">
        <w:rPr>
          <w:rtl w:val="0"/>
        </w:rPr>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4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Empresa / Organización</w:t>
            </w:r>
          </w:p>
        </w:tc>
        <w:tc>
          <w:tcPr>
            <w:vAlign w:val="top"/>
          </w:tcPr>
          <w:p w:rsidR="00000000" w:rsidDel="00000000" w:rsidP="00000000" w:rsidRDefault="00000000" w:rsidRPr="00000000" w14:paraId="0000004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Micros Culipran</w:t>
            </w:r>
          </w:p>
        </w:tc>
      </w:tr>
      <w:tr>
        <w:trPr>
          <w:cantSplit w:val="0"/>
          <w:tblHeader w:val="0"/>
        </w:trPr>
        <w:tc>
          <w:tcPr>
            <w:vAlign w:val="top"/>
          </w:tcPr>
          <w:p w:rsidR="00000000" w:rsidDel="00000000" w:rsidP="00000000" w:rsidRDefault="00000000" w:rsidRPr="00000000" w14:paraId="0000004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w:t>
            </w:r>
          </w:p>
        </w:tc>
        <w:tc>
          <w:tcPr>
            <w:vAlign w:val="top"/>
          </w:tcPr>
          <w:p w:rsidR="00000000" w:rsidDel="00000000" w:rsidP="00000000" w:rsidRDefault="00000000" w:rsidRPr="00000000" w14:paraId="0000004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MicrosCulipran</w:t>
            </w:r>
          </w:p>
        </w:tc>
      </w:tr>
    </w:tbl>
    <w:p w:rsidR="00000000" w:rsidDel="00000000" w:rsidP="00000000" w:rsidRDefault="00000000" w:rsidRPr="00000000" w14:paraId="00000048">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color w:val="365f91"/>
          <w:sz w:val="24"/>
          <w:szCs w:val="24"/>
        </w:rPr>
      </w:pPr>
      <w:r w:rsidDel="00000000" w:rsidR="00000000" w:rsidRPr="00000000">
        <w:rPr>
          <w:rtl w:val="0"/>
        </w:rPr>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4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4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Casa de Don Arturo - Sede Micros Culipran</w:t>
            </w:r>
          </w:p>
        </w:tc>
      </w:tr>
      <w:tr>
        <w:trPr>
          <w:cantSplit w:val="0"/>
          <w:tblHeader w:val="0"/>
        </w:trPr>
        <w:tc>
          <w:tcPr>
            <w:vAlign w:val="top"/>
          </w:tcPr>
          <w:p w:rsidR="00000000" w:rsidDel="00000000" w:rsidP="00000000" w:rsidRDefault="00000000" w:rsidRPr="00000000" w14:paraId="0000004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4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16/10/2026</w:t>
            </w:r>
          </w:p>
        </w:tc>
      </w:tr>
      <w:tr>
        <w:trPr>
          <w:cantSplit w:val="0"/>
          <w:tblHeader w:val="0"/>
        </w:trPr>
        <w:tc>
          <w:tcPr>
            <w:vAlign w:val="top"/>
          </w:tcPr>
          <w:p w:rsidR="00000000" w:rsidDel="00000000" w:rsidP="00000000" w:rsidRDefault="00000000" w:rsidRPr="00000000" w14:paraId="0000004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de iteración / sprint</w:t>
            </w:r>
          </w:p>
        </w:tc>
        <w:tc>
          <w:tcPr>
            <w:vAlign w:val="top"/>
          </w:tcPr>
          <w:p w:rsidR="00000000" w:rsidDel="00000000" w:rsidP="00000000" w:rsidRDefault="00000000" w:rsidRPr="00000000" w14:paraId="0000005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2</w:t>
            </w:r>
          </w:p>
        </w:tc>
      </w:tr>
      <w:tr>
        <w:trPr>
          <w:cantSplit w:val="0"/>
          <w:tblHeader w:val="0"/>
        </w:trPr>
        <w:tc>
          <w:tcPr>
            <w:vAlign w:val="top"/>
          </w:tcPr>
          <w:p w:rsidR="00000000" w:rsidDel="00000000" w:rsidP="00000000" w:rsidRDefault="00000000" w:rsidRPr="00000000" w14:paraId="0000005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5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Ignacio Cornejo Zavala</w:t>
            </w:r>
          </w:p>
          <w:p w:rsidR="00000000" w:rsidDel="00000000" w:rsidP="00000000" w:rsidRDefault="00000000" w:rsidRPr="00000000" w14:paraId="0000005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Pablo Chacón Pérez</w:t>
            </w:r>
          </w:p>
          <w:p w:rsidR="00000000" w:rsidDel="00000000" w:rsidP="00000000" w:rsidRDefault="00000000" w:rsidRPr="00000000" w14:paraId="0000005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Don Arturo</w:t>
            </w:r>
          </w:p>
          <w:p w:rsidR="00000000" w:rsidDel="00000000" w:rsidP="00000000" w:rsidRDefault="00000000" w:rsidRPr="00000000" w14:paraId="0000005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Acompañante de Don Arturo</w:t>
            </w:r>
          </w:p>
          <w:p w:rsidR="00000000" w:rsidDel="00000000" w:rsidP="00000000" w:rsidRDefault="00000000" w:rsidRPr="00000000" w14:paraId="00000056">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5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Ignacio Cornejo Zavala</w:t>
            </w:r>
          </w:p>
          <w:p w:rsidR="00000000" w:rsidDel="00000000" w:rsidP="00000000" w:rsidRDefault="00000000" w:rsidRPr="00000000" w14:paraId="0000005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Pablo Chacón Pérez</w:t>
            </w:r>
          </w:p>
          <w:p w:rsidR="00000000" w:rsidDel="00000000" w:rsidP="00000000" w:rsidRDefault="00000000" w:rsidRPr="00000000" w14:paraId="0000005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Don Arturo</w:t>
            </w:r>
          </w:p>
          <w:p w:rsidR="00000000" w:rsidDel="00000000" w:rsidP="00000000" w:rsidRDefault="00000000" w:rsidRPr="00000000" w14:paraId="0000005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Acompañante de Don Arturo</w:t>
            </w:r>
          </w:p>
          <w:p w:rsidR="00000000" w:rsidDel="00000000" w:rsidP="00000000" w:rsidRDefault="00000000" w:rsidRPr="00000000" w14:paraId="0000005C">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5D">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sz w:val="20"/>
          <w:szCs w:val="20"/>
        </w:rPr>
        <w:sectPr>
          <w:headerReference r:id="rId9" w:type="default"/>
          <w:type w:val="nextPage"/>
          <w:pgSz w:h="12240" w:w="15840" w:orient="landscape"/>
          <w:pgMar w:bottom="1701" w:top="1701" w:left="1985" w:right="1418" w:header="709" w:footer="709"/>
        </w:sectPr>
      </w:pPr>
      <w:r w:rsidDel="00000000" w:rsidR="00000000" w:rsidRPr="00000000">
        <w:rPr>
          <w:rtl w:val="0"/>
        </w:rPr>
      </w:r>
    </w:p>
    <w:p w:rsidR="00000000" w:rsidDel="00000000" w:rsidP="00000000" w:rsidRDefault="00000000" w:rsidRPr="00000000" w14:paraId="0000005F">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60">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w:t>
      </w:r>
      <w:r w:rsidDel="00000000" w:rsidR="00000000" w:rsidRPr="00000000">
        <w:rPr>
          <w:rtl w:val="0"/>
        </w:rPr>
      </w:r>
    </w:p>
    <w:p w:rsidR="00000000" w:rsidDel="00000000" w:rsidP="00000000" w:rsidRDefault="00000000" w:rsidRPr="00000000" w14:paraId="00000061">
      <w:pPr>
        <w:spacing w:after="0" w:line="240" w:lineRule="auto"/>
        <w:ind w:left="708"/>
        <w:rPr>
          <w:rFonts w:ascii="Arial" w:cs="Arial" w:eastAsia="Arial" w:hAnsi="Arial"/>
          <w:color w:val="365f91"/>
          <w:sz w:val="24"/>
          <w:szCs w:val="24"/>
        </w:rPr>
      </w:pPr>
      <w:r w:rsidDel="00000000" w:rsidR="00000000" w:rsidRPr="00000000">
        <w:rPr>
          <w:rtl w:val="0"/>
        </w:rPr>
      </w:r>
    </w:p>
    <w:tbl>
      <w:tblPr>
        <w:tblStyle w:val="Table6"/>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62">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63">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64">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line="276" w:lineRule="auto"/>
              <w:rPr>
                <w:rFonts w:ascii="Arial" w:cs="Arial" w:eastAsia="Arial" w:hAnsi="Arial"/>
                <w:color w:val="365f91"/>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line="276" w:lineRule="auto"/>
              <w:rPr>
                <w:rFonts w:ascii="Arial" w:cs="Arial" w:eastAsia="Arial" w:hAnsi="Arial"/>
                <w:color w:val="365f91"/>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line="276" w:lineRule="auto"/>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68">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69">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Resumen de la </w:t>
      </w:r>
      <w:r w:rsidDel="00000000" w:rsidR="00000000" w:rsidRPr="00000000">
        <w:rPr>
          <w:rtl w:val="0"/>
        </w:rPr>
      </w:r>
    </w:p>
    <w:p w:rsidR="00000000" w:rsidDel="00000000" w:rsidP="00000000" w:rsidRDefault="00000000" w:rsidRPr="00000000" w14:paraId="00000079">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Reunión Retrospectiva 3</w:t>
      </w:r>
      <w:r w:rsidDel="00000000" w:rsidR="00000000" w:rsidRPr="00000000">
        <w:rPr>
          <w:rtl w:val="0"/>
        </w:rPr>
      </w:r>
    </w:p>
    <w:p w:rsidR="00000000" w:rsidDel="00000000" w:rsidP="00000000" w:rsidRDefault="00000000" w:rsidRPr="00000000" w14:paraId="0000007A">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7B">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r w:rsidDel="00000000" w:rsidR="00000000" w:rsidRPr="00000000">
        <w:rPr>
          <w:rtl w:val="0"/>
        </w:rPr>
      </w:r>
    </w:p>
    <w:p w:rsidR="00000000" w:rsidDel="00000000" w:rsidP="00000000" w:rsidRDefault="00000000" w:rsidRPr="00000000" w14:paraId="0000007D">
      <w:pPr>
        <w:spacing w:after="0" w:line="240" w:lineRule="auto"/>
        <w:rPr>
          <w:rFonts w:ascii="Arial" w:cs="Arial" w:eastAsia="Arial" w:hAnsi="Arial"/>
          <w:color w:val="365f91"/>
          <w:sz w:val="24"/>
          <w:szCs w:val="24"/>
        </w:rPr>
      </w:pPr>
      <w:r w:rsidDel="00000000" w:rsidR="00000000" w:rsidRPr="00000000">
        <w:rPr>
          <w:rtl w:val="0"/>
        </w:rPr>
      </w:r>
    </w:p>
    <w:sdt>
      <w:sdtPr>
        <w:lock w:val="contentLocked"/>
        <w:id w:val="-1244309514"/>
        <w:tag w:val="goog_rdk_0"/>
      </w:sdtPr>
      <w:sdtContent>
        <w:tbl>
          <w:tblPr>
            <w:tblStyle w:val="Table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7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Empresa / Organización</w:t>
                </w:r>
              </w:p>
            </w:tc>
            <w:tc>
              <w:tcPr>
                <w:vAlign w:val="top"/>
              </w:tcPr>
              <w:p w:rsidR="00000000" w:rsidDel="00000000" w:rsidP="00000000" w:rsidRDefault="00000000" w:rsidRPr="00000000" w14:paraId="0000007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Micros Culipran</w:t>
                </w:r>
              </w:p>
            </w:tc>
          </w:tr>
          <w:tr>
            <w:trPr>
              <w:cantSplit w:val="0"/>
              <w:tblHeader w:val="0"/>
            </w:trPr>
            <w:tc>
              <w:tcPr>
                <w:vAlign w:val="top"/>
              </w:tcPr>
              <w:p w:rsidR="00000000" w:rsidDel="00000000" w:rsidP="00000000" w:rsidRDefault="00000000" w:rsidRPr="00000000" w14:paraId="0000008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w:t>
                </w:r>
              </w:p>
            </w:tc>
            <w:tc>
              <w:tcPr>
                <w:vAlign w:val="top"/>
              </w:tcPr>
              <w:p w:rsidR="00000000" w:rsidDel="00000000" w:rsidP="00000000" w:rsidRDefault="00000000" w:rsidRPr="00000000" w14:paraId="0000008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MicrosCulipran</w:t>
                </w:r>
              </w:p>
            </w:tc>
          </w:tr>
        </w:tbl>
      </w:sdtContent>
    </w:sdt>
    <w:p w:rsidR="00000000" w:rsidDel="00000000" w:rsidP="00000000" w:rsidRDefault="00000000" w:rsidRPr="00000000" w14:paraId="00000082">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84">
      <w:pPr>
        <w:spacing w:after="0" w:line="240" w:lineRule="auto"/>
        <w:rPr>
          <w:rFonts w:ascii="Arial" w:cs="Arial" w:eastAsia="Arial" w:hAnsi="Arial"/>
          <w:color w:val="365f91"/>
          <w:sz w:val="24"/>
          <w:szCs w:val="24"/>
        </w:rPr>
      </w:pPr>
      <w:r w:rsidDel="00000000" w:rsidR="00000000" w:rsidRPr="00000000">
        <w:rPr>
          <w:rtl w:val="0"/>
        </w:rPr>
      </w:r>
    </w:p>
    <w:sdt>
      <w:sdtPr>
        <w:lock w:val="contentLocked"/>
        <w:id w:val="1783383659"/>
        <w:tag w:val="goog_rdk_1"/>
      </w:sdtPr>
      <w:sdtContent>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8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8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Casa de Don Arturo - Sede Micros Culipran</w:t>
                </w:r>
              </w:p>
            </w:tc>
          </w:tr>
          <w:tr>
            <w:trPr>
              <w:cantSplit w:val="0"/>
              <w:tblHeader w:val="0"/>
            </w:trPr>
            <w:tc>
              <w:tcPr>
                <w:vAlign w:val="top"/>
              </w:tcPr>
              <w:p w:rsidR="00000000" w:rsidDel="00000000" w:rsidP="00000000" w:rsidRDefault="00000000" w:rsidRPr="00000000" w14:paraId="0000008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8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30/10/2026</w:t>
                </w:r>
              </w:p>
            </w:tc>
          </w:tr>
          <w:tr>
            <w:trPr>
              <w:cantSplit w:val="0"/>
              <w:tblHeader w:val="0"/>
            </w:trPr>
            <w:tc>
              <w:tcPr>
                <w:vAlign w:val="top"/>
              </w:tcPr>
              <w:p w:rsidR="00000000" w:rsidDel="00000000" w:rsidP="00000000" w:rsidRDefault="00000000" w:rsidRPr="00000000" w14:paraId="0000008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de iteración / sprint</w:t>
                </w:r>
              </w:p>
            </w:tc>
            <w:tc>
              <w:tcPr>
                <w:vAlign w:val="top"/>
              </w:tcPr>
              <w:p w:rsidR="00000000" w:rsidDel="00000000" w:rsidP="00000000" w:rsidRDefault="00000000" w:rsidRPr="00000000" w14:paraId="0000008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3</w:t>
                </w:r>
              </w:p>
            </w:tc>
          </w:tr>
          <w:tr>
            <w:trPr>
              <w:cantSplit w:val="0"/>
              <w:tblHeader w:val="0"/>
            </w:trPr>
            <w:tc>
              <w:tcPr>
                <w:vAlign w:val="top"/>
              </w:tcPr>
              <w:p w:rsidR="00000000" w:rsidDel="00000000" w:rsidP="00000000" w:rsidRDefault="00000000" w:rsidRPr="00000000" w14:paraId="0000008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8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Ignacio Cornejo Zavala</w:t>
                </w:r>
              </w:p>
              <w:p w:rsidR="00000000" w:rsidDel="00000000" w:rsidP="00000000" w:rsidRDefault="00000000" w:rsidRPr="00000000" w14:paraId="0000008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Pablo Chacón Pérez</w:t>
                </w:r>
              </w:p>
              <w:p w:rsidR="00000000" w:rsidDel="00000000" w:rsidP="00000000" w:rsidRDefault="00000000" w:rsidRPr="00000000" w14:paraId="0000008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Don Arturo</w:t>
                </w:r>
              </w:p>
              <w:p w:rsidR="00000000" w:rsidDel="00000000" w:rsidP="00000000" w:rsidRDefault="00000000" w:rsidRPr="00000000" w14:paraId="0000008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Acompañante de Don Arturo</w:t>
                </w:r>
              </w:p>
              <w:p w:rsidR="00000000" w:rsidDel="00000000" w:rsidP="00000000" w:rsidRDefault="00000000" w:rsidRPr="00000000" w14:paraId="00000090">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9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spacing w:after="0" w:line="240"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094">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Arial" w:cs="Arial" w:eastAsia="Arial" w:hAnsi="Arial"/>
          <w:sz w:val="20"/>
          <w:szCs w:val="20"/>
        </w:rPr>
        <w:sectPr>
          <w:type w:val="nextPage"/>
          <w:pgSz w:h="12240" w:w="15840" w:orient="landscape"/>
          <w:pgMar w:bottom="1701" w:top="1701" w:left="1985" w:right="1418" w:header="709" w:footer="709"/>
        </w:sectPr>
      </w:pPr>
      <w:r w:rsidDel="00000000" w:rsidR="00000000" w:rsidRPr="00000000">
        <w:rPr>
          <w:rtl w:val="0"/>
        </w:rPr>
      </w:r>
    </w:p>
    <w:p w:rsidR="00000000" w:rsidDel="00000000" w:rsidP="00000000" w:rsidRDefault="00000000" w:rsidRPr="00000000" w14:paraId="00000096">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97">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w:t>
      </w:r>
      <w:r w:rsidDel="00000000" w:rsidR="00000000" w:rsidRPr="00000000">
        <w:rPr>
          <w:rtl w:val="0"/>
        </w:rPr>
      </w:r>
    </w:p>
    <w:p w:rsidR="00000000" w:rsidDel="00000000" w:rsidP="00000000" w:rsidRDefault="00000000" w:rsidRPr="00000000" w14:paraId="00000098">
      <w:pPr>
        <w:spacing w:after="0" w:line="240" w:lineRule="auto"/>
        <w:ind w:left="708"/>
        <w:rPr>
          <w:rFonts w:ascii="Arial" w:cs="Arial" w:eastAsia="Arial" w:hAnsi="Arial"/>
          <w:color w:val="365f91"/>
          <w:sz w:val="24"/>
          <w:szCs w:val="24"/>
        </w:rPr>
      </w:pPr>
      <w:r w:rsidDel="00000000" w:rsidR="00000000" w:rsidRPr="00000000">
        <w:rPr>
          <w:rtl w:val="0"/>
        </w:rPr>
      </w:r>
    </w:p>
    <w:sdt>
      <w:sdtPr>
        <w:lock w:val="contentLocked"/>
        <w:id w:val="-1252164955"/>
        <w:tag w:val="goog_rdk_2"/>
      </w:sdtPr>
      <w:sdtContent>
        <w:tbl>
          <w:tblPr>
            <w:tblStyle w:val="Table9"/>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99">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9A">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9B">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line="276" w:lineRule="auto"/>
                  <w:rPr>
                    <w:rFonts w:ascii="Arial" w:cs="Arial" w:eastAsia="Arial" w:hAnsi="Arial"/>
                    <w:color w:val="365f91"/>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rPr>
                    <w:rFonts w:ascii="Arial" w:cs="Arial" w:eastAsia="Arial" w:hAnsi="Arial"/>
                    <w:color w:val="365f91"/>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rPr>
                    <w:rFonts w:ascii="Arial" w:cs="Arial" w:eastAsia="Arial" w:hAnsi="Arial"/>
                    <w:color w:val="365f91"/>
                    <w:sz w:val="24"/>
                    <w:szCs w:val="24"/>
                  </w:rPr>
                </w:pPr>
                <w:r w:rsidDel="00000000" w:rsidR="00000000" w:rsidRPr="00000000">
                  <w:rPr>
                    <w:rtl w:val="0"/>
                  </w:rPr>
                </w:r>
              </w:p>
            </w:tc>
          </w:tr>
        </w:tbl>
      </w:sdtContent>
    </w:sdt>
    <w:p w:rsidR="00000000" w:rsidDel="00000000" w:rsidP="00000000" w:rsidRDefault="00000000" w:rsidRPr="00000000" w14:paraId="0000009F">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A0">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7">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8">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9">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A">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C">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E">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F">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Resumen de la </w:t>
      </w:r>
      <w:r w:rsidDel="00000000" w:rsidR="00000000" w:rsidRPr="00000000">
        <w:rPr>
          <w:rtl w:val="0"/>
        </w:rPr>
      </w:r>
    </w:p>
    <w:p w:rsidR="00000000" w:rsidDel="00000000" w:rsidP="00000000" w:rsidRDefault="00000000" w:rsidRPr="00000000" w14:paraId="000000B0">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Reunión Retrospectiva 4</w:t>
      </w:r>
      <w:r w:rsidDel="00000000" w:rsidR="00000000" w:rsidRPr="00000000">
        <w:rPr>
          <w:rtl w:val="0"/>
        </w:rPr>
      </w:r>
    </w:p>
    <w:p w:rsidR="00000000" w:rsidDel="00000000" w:rsidP="00000000" w:rsidRDefault="00000000" w:rsidRPr="00000000" w14:paraId="000000B1">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r w:rsidDel="00000000" w:rsidR="00000000" w:rsidRPr="00000000">
        <w:rPr>
          <w:rtl w:val="0"/>
        </w:rPr>
      </w:r>
    </w:p>
    <w:p w:rsidR="00000000" w:rsidDel="00000000" w:rsidP="00000000" w:rsidRDefault="00000000" w:rsidRPr="00000000" w14:paraId="000000B4">
      <w:pPr>
        <w:spacing w:after="0" w:line="240" w:lineRule="auto"/>
        <w:rPr>
          <w:rFonts w:ascii="Arial" w:cs="Arial" w:eastAsia="Arial" w:hAnsi="Arial"/>
          <w:color w:val="365f91"/>
          <w:sz w:val="24"/>
          <w:szCs w:val="24"/>
        </w:rPr>
      </w:pPr>
      <w:r w:rsidDel="00000000" w:rsidR="00000000" w:rsidRPr="00000000">
        <w:rPr>
          <w:rtl w:val="0"/>
        </w:rPr>
      </w:r>
    </w:p>
    <w:sdt>
      <w:sdtPr>
        <w:lock w:val="contentLocked"/>
        <w:id w:val="887910014"/>
        <w:tag w:val="goog_rdk_3"/>
      </w:sdtPr>
      <w:sdtContent>
        <w:tbl>
          <w:tblPr>
            <w:tblStyle w:val="Table1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B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Empresa / Organización</w:t>
                </w:r>
              </w:p>
            </w:tc>
            <w:tc>
              <w:tcPr>
                <w:vAlign w:val="top"/>
              </w:tcPr>
              <w:p w:rsidR="00000000" w:rsidDel="00000000" w:rsidP="00000000" w:rsidRDefault="00000000" w:rsidRPr="00000000" w14:paraId="000000B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Micros Culipran</w:t>
                </w:r>
              </w:p>
            </w:tc>
          </w:tr>
          <w:tr>
            <w:trPr>
              <w:cantSplit w:val="0"/>
              <w:tblHeader w:val="0"/>
            </w:trPr>
            <w:tc>
              <w:tcPr>
                <w:vAlign w:val="top"/>
              </w:tcPr>
              <w:p w:rsidR="00000000" w:rsidDel="00000000" w:rsidP="00000000" w:rsidRDefault="00000000" w:rsidRPr="00000000" w14:paraId="000000B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w:t>
                </w:r>
              </w:p>
            </w:tc>
            <w:tc>
              <w:tcPr>
                <w:vAlign w:val="top"/>
              </w:tcPr>
              <w:p w:rsidR="00000000" w:rsidDel="00000000" w:rsidP="00000000" w:rsidRDefault="00000000" w:rsidRPr="00000000" w14:paraId="000000B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MicrosCulipran</w:t>
                </w:r>
              </w:p>
            </w:tc>
          </w:tr>
        </w:tbl>
      </w:sdtContent>
    </w:sdt>
    <w:p w:rsidR="00000000" w:rsidDel="00000000" w:rsidP="00000000" w:rsidRDefault="00000000" w:rsidRPr="00000000" w14:paraId="000000B9">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BA">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BB">
      <w:pPr>
        <w:spacing w:after="0" w:line="240" w:lineRule="auto"/>
        <w:rPr>
          <w:rFonts w:ascii="Arial" w:cs="Arial" w:eastAsia="Arial" w:hAnsi="Arial"/>
          <w:color w:val="365f91"/>
          <w:sz w:val="24"/>
          <w:szCs w:val="24"/>
        </w:rPr>
      </w:pPr>
      <w:r w:rsidDel="00000000" w:rsidR="00000000" w:rsidRPr="00000000">
        <w:rPr>
          <w:rtl w:val="0"/>
        </w:rPr>
      </w:r>
    </w:p>
    <w:sdt>
      <w:sdtPr>
        <w:lock w:val="contentLocked"/>
        <w:id w:val="549830366"/>
        <w:tag w:val="goog_rdk_4"/>
      </w:sdtPr>
      <w:sdtContent>
        <w:tbl>
          <w:tblPr>
            <w:tblStyle w:val="Table1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B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B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Casa de Don Arturo - Sede Micros Culipran</w:t>
                </w:r>
              </w:p>
            </w:tc>
          </w:tr>
          <w:tr>
            <w:trPr>
              <w:cantSplit w:val="0"/>
              <w:tblHeader w:val="0"/>
            </w:trPr>
            <w:tc>
              <w:tcPr>
                <w:vAlign w:val="top"/>
              </w:tcPr>
              <w:p w:rsidR="00000000" w:rsidDel="00000000" w:rsidP="00000000" w:rsidRDefault="00000000" w:rsidRPr="00000000" w14:paraId="000000B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B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13/11/2026</w:t>
                </w:r>
              </w:p>
            </w:tc>
          </w:tr>
          <w:tr>
            <w:trPr>
              <w:cantSplit w:val="0"/>
              <w:tblHeader w:val="0"/>
            </w:trPr>
            <w:tc>
              <w:tcPr>
                <w:vAlign w:val="top"/>
              </w:tcPr>
              <w:p w:rsidR="00000000" w:rsidDel="00000000" w:rsidP="00000000" w:rsidRDefault="00000000" w:rsidRPr="00000000" w14:paraId="000000C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de iteración / sprint</w:t>
                </w:r>
              </w:p>
            </w:tc>
            <w:tc>
              <w:tcPr>
                <w:vAlign w:val="top"/>
              </w:tcPr>
              <w:p w:rsidR="00000000" w:rsidDel="00000000" w:rsidP="00000000" w:rsidRDefault="00000000" w:rsidRPr="00000000" w14:paraId="000000C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4</w:t>
                </w:r>
              </w:p>
            </w:tc>
          </w:tr>
          <w:tr>
            <w:trPr>
              <w:cantSplit w:val="0"/>
              <w:tblHeader w:val="0"/>
            </w:trPr>
            <w:tc>
              <w:tcPr>
                <w:vAlign w:val="top"/>
              </w:tcPr>
              <w:p w:rsidR="00000000" w:rsidDel="00000000" w:rsidP="00000000" w:rsidRDefault="00000000" w:rsidRPr="00000000" w14:paraId="000000C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C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Ignacio Cornejo Zavala</w:t>
                </w:r>
              </w:p>
              <w:p w:rsidR="00000000" w:rsidDel="00000000" w:rsidP="00000000" w:rsidRDefault="00000000" w:rsidRPr="00000000" w14:paraId="000000C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Pablo Chacón Pérez</w:t>
                </w:r>
              </w:p>
              <w:p w:rsidR="00000000" w:rsidDel="00000000" w:rsidP="00000000" w:rsidRDefault="00000000" w:rsidRPr="00000000" w14:paraId="000000C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Don Arturo</w:t>
                </w:r>
              </w:p>
              <w:p w:rsidR="00000000" w:rsidDel="00000000" w:rsidP="00000000" w:rsidRDefault="00000000" w:rsidRPr="00000000" w14:paraId="000000C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Acompañante de Don Arturo</w:t>
                </w:r>
              </w:p>
              <w:p w:rsidR="00000000" w:rsidDel="00000000" w:rsidP="00000000" w:rsidRDefault="00000000" w:rsidRPr="00000000" w14:paraId="000000C7">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C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0CB">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CC">
      <w:pPr>
        <w:spacing w:after="0" w:line="240" w:lineRule="auto"/>
        <w:rPr>
          <w:rFonts w:ascii="Arial" w:cs="Arial" w:eastAsia="Arial" w:hAnsi="Arial"/>
          <w:sz w:val="20"/>
          <w:szCs w:val="20"/>
        </w:rPr>
        <w:sectPr>
          <w:type w:val="nextPage"/>
          <w:pgSz w:h="12240" w:w="15840" w:orient="landscape"/>
          <w:pgMar w:bottom="1701" w:top="1701" w:left="1985" w:right="1418" w:header="709" w:footer="709"/>
        </w:sectPr>
      </w:pPr>
      <w:r w:rsidDel="00000000" w:rsidR="00000000" w:rsidRPr="00000000">
        <w:rPr>
          <w:rtl w:val="0"/>
        </w:rPr>
      </w:r>
    </w:p>
    <w:p w:rsidR="00000000" w:rsidDel="00000000" w:rsidP="00000000" w:rsidRDefault="00000000" w:rsidRPr="00000000" w14:paraId="000000CD">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CE">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w:t>
      </w:r>
      <w:r w:rsidDel="00000000" w:rsidR="00000000" w:rsidRPr="00000000">
        <w:rPr>
          <w:rtl w:val="0"/>
        </w:rPr>
      </w:r>
    </w:p>
    <w:p w:rsidR="00000000" w:rsidDel="00000000" w:rsidP="00000000" w:rsidRDefault="00000000" w:rsidRPr="00000000" w14:paraId="000000CF">
      <w:pPr>
        <w:spacing w:after="0" w:line="240" w:lineRule="auto"/>
        <w:ind w:left="708"/>
        <w:rPr>
          <w:rFonts w:ascii="Arial" w:cs="Arial" w:eastAsia="Arial" w:hAnsi="Arial"/>
          <w:color w:val="365f91"/>
          <w:sz w:val="24"/>
          <w:szCs w:val="24"/>
        </w:rPr>
      </w:pPr>
      <w:r w:rsidDel="00000000" w:rsidR="00000000" w:rsidRPr="00000000">
        <w:rPr>
          <w:rtl w:val="0"/>
        </w:rPr>
      </w:r>
    </w:p>
    <w:sdt>
      <w:sdtPr>
        <w:lock w:val="contentLocked"/>
        <w:id w:val="125550658"/>
        <w:tag w:val="goog_rdk_5"/>
      </w:sdtPr>
      <w:sdtContent>
        <w:tbl>
          <w:tblPr>
            <w:tblStyle w:val="Table12"/>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D0">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D1">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D2">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line="276" w:lineRule="auto"/>
                  <w:rPr>
                    <w:rFonts w:ascii="Arial" w:cs="Arial" w:eastAsia="Arial" w:hAnsi="Arial"/>
                    <w:color w:val="365f91"/>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line="276" w:lineRule="auto"/>
                  <w:rPr>
                    <w:rFonts w:ascii="Arial" w:cs="Arial" w:eastAsia="Arial" w:hAnsi="Arial"/>
                    <w:color w:val="365f91"/>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line="276" w:lineRule="auto"/>
                  <w:rPr>
                    <w:rFonts w:ascii="Arial" w:cs="Arial" w:eastAsia="Arial" w:hAnsi="Arial"/>
                    <w:color w:val="365f91"/>
                    <w:sz w:val="24"/>
                    <w:szCs w:val="24"/>
                  </w:rPr>
                </w:pPr>
                <w:r w:rsidDel="00000000" w:rsidR="00000000" w:rsidRPr="00000000">
                  <w:rPr>
                    <w:rtl w:val="0"/>
                  </w:rPr>
                </w:r>
              </w:p>
            </w:tc>
          </w:tr>
        </w:tbl>
      </w:sdtContent>
    </w:sdt>
    <w:p w:rsidR="00000000" w:rsidDel="00000000" w:rsidP="00000000" w:rsidRDefault="00000000" w:rsidRPr="00000000" w14:paraId="000000D6">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spacing w:after="0" w:line="240" w:lineRule="auto"/>
        <w:ind w:left="0" w:firstLine="0"/>
        <w:rPr>
          <w:rFonts w:ascii="Arial" w:cs="Arial" w:eastAsia="Arial" w:hAnsi="Arial"/>
          <w:sz w:val="20"/>
          <w:szCs w:val="20"/>
        </w:rPr>
      </w:pPr>
      <w:r w:rsidDel="00000000" w:rsidR="00000000" w:rsidRPr="00000000">
        <w:rPr>
          <w:rtl w:val="0"/>
        </w:rPr>
      </w:r>
    </w:p>
    <w:sectPr>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D9Y2lyVnYt17sQeB5L6LT1WMA==">CgMxLjAaHwoBMBIaChgICVIUChJ0YWJsZS5uM2ZpbGhpa244enIaHwoBMRIaChgICVIUChJ0YWJsZS4zMG5id2MzM29qbjEaHwoBMhIaChgICVIUChJ0YWJsZS5kNjRlZms2djJpamMaHwoBMxIaChgICVIUChJ0YWJsZS55YjdrcWptcXpyMzIaHwoBNBIaChgICVIUChJ0YWJsZS5scW03NTdhaW9pN3oaHwoBNRIaChgICVIUChJ0YWJsZS5haG1ucTBpbG8xbmM4AHIhMXZQZldDbkMxREN0N2NMZlFvbWgyT2U2WkphUTBiSy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