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g6395fct4kg1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Pablo Chacón Pérez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Diurno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r9vx2rwqjdup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Calidad de software</w:t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Considero que tengo un manejo decente tanto de los conceptos como de las habilidades prácticas, aun asi me falta repasar conceptos debido a que al no mantener una práctica constante de cada competencia esta se va perdiendo con el tiempo, y así mismo para los demás, pero aun así es suficiente para poder levantar un proyecto y manejarlo correctamente sin inconvenientes mayores.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Inteligencia de Negocios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Arquitectura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Análisis y Planificación de requerimientos Informáticos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Análisis y Desarrollo de Modelos de Datos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Programación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Gestión de Proyectos Informáticos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EE8WIDbyG2wvoRo8iHsnM6Ar5g==">CgMxLjAyDmguZzYzOTVmY3Q0a2cxMg5oLnI5dngycndxamR1cDgAciExNXVfM05Na294alRxVjcxbXZESHZTTTRNY0RQeDI1Z2s=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