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p w14:paraId="43D66E3F" w14:textId="5C6CFCDD" w:rsidR="00F43A49" w:rsidRDefault="00F43A49" w:rsidP="00F43A49">
      <w:pPr>
        <w:pStyle w:val="af3"/>
        <w:spacing w:before="78" w:after="78"/>
      </w:pPr>
      <w:r>
        <w:tab/>
      </w:r>
      <w:r>
        <w:rPr>
          <w:rFonts w:hint="eastAsia"/>
        </w:rPr>
        <w:t>“人生哲学”课程的主线是：人如何运用理性能力分析自己的处境与命运，如何看待心灵与身体上面临的挑战，如何避免脆弱，变得强大。</w:t>
      </w:r>
    </w:p>
    <w:p w14:paraId="611872B2" w14:textId="00EFBA65" w:rsidR="00201A81" w:rsidRDefault="00201A81" w:rsidP="00F43A49">
      <w:pPr>
        <w:pStyle w:val="af3"/>
        <w:spacing w:before="78" w:after="78"/>
      </w:pPr>
      <w:r>
        <w:tab/>
      </w:r>
      <w:r>
        <w:rPr>
          <w:rFonts w:hint="eastAsia"/>
        </w:rPr>
        <w:t>人生哲学并不规定某些特定的价值或美德，如“正义”“和平”等，而是倡导“二阶美德”——理性、强大、反脆弱。人生哲学是一个人自己选择、自己奋斗的哲学，我们不做“强制改造”，我们追求意志的自由。</w:t>
      </w:r>
    </w:p>
    <w:p w14:paraId="131AE361" w14:textId="48545380" w:rsidR="00771826" w:rsidRDefault="00771826" w:rsidP="00F43A49">
      <w:pPr>
        <w:pStyle w:val="af3"/>
        <w:spacing w:before="78" w:after="78"/>
      </w:pPr>
      <w:r>
        <w:tab/>
      </w:r>
      <w:r>
        <w:rPr>
          <w:rFonts w:hint="eastAsia"/>
        </w:rPr>
        <w:t>人生哲学开始于反思人生。在面对困境的时候，反思更有真切感。众多先哲给出的答案，是我们思考的起点，而非终点。希望通过本课程的学习，同学们找到自己生命的韧性，心灵的强大，这将为寻找生命的意义奠定坚实的基础。</w:t>
      </w:r>
    </w:p>
    <w:p w14:paraId="314618CF" w14:textId="1BCE018B" w:rsidR="00771826" w:rsidRDefault="00771826" w:rsidP="00630A3F">
      <w:pPr>
        <w:pStyle w:val="af3"/>
        <w:spacing w:before="78" w:after="78"/>
        <w:jc w:val="right"/>
      </w:pPr>
      <w:r>
        <w:rPr>
          <w:rFonts w:hint="eastAsia"/>
        </w:rPr>
        <w:t>——王聚，人生哲学授课教师</w:t>
      </w:r>
    </w:p>
    <w:p w14:paraId="64BBFDA8" w14:textId="77777777" w:rsidR="00F43A49" w:rsidRDefault="00F43A49"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54C99" w:rsidRDefault="009C5523" w:rsidP="009C5523">
          <w:pPr>
            <w:pStyle w:val="TOC"/>
            <w:jc w:val="center"/>
            <w:rPr>
              <w:rFonts w:ascii="宋体" w:eastAsia="宋体" w:hAnsi="宋体"/>
              <w:b/>
              <w:bCs/>
              <w:color w:val="auto"/>
            </w:rPr>
          </w:pPr>
          <w:r w:rsidRPr="00854C99">
            <w:rPr>
              <w:rFonts w:ascii="宋体" w:eastAsia="宋体" w:hAnsi="宋体"/>
              <w:b/>
              <w:bCs/>
              <w:color w:val="auto"/>
              <w:lang w:val="zh-CN"/>
            </w:rPr>
            <w:t>目录</w:t>
          </w:r>
        </w:p>
        <w:p w14:paraId="2EB16F55" w14:textId="7E27E172" w:rsidR="00854C99" w:rsidRPr="00854C99" w:rsidRDefault="009C5523">
          <w:pPr>
            <w:pStyle w:val="TOC1"/>
            <w:tabs>
              <w:tab w:val="right" w:leader="dot" w:pos="8296"/>
            </w:tabs>
            <w:rPr>
              <w:rFonts w:ascii="宋体" w:eastAsia="宋体" w:hAnsi="宋体"/>
              <w:noProof/>
              <w14:ligatures w14:val="standardContextual"/>
            </w:rPr>
          </w:pPr>
          <w:r w:rsidRPr="00854C99">
            <w:rPr>
              <w:rFonts w:ascii="宋体" w:eastAsia="宋体" w:hAnsi="宋体"/>
            </w:rPr>
            <w:fldChar w:fldCharType="begin"/>
          </w:r>
          <w:r w:rsidRPr="00854C99">
            <w:rPr>
              <w:rFonts w:ascii="宋体" w:eastAsia="宋体" w:hAnsi="宋体"/>
            </w:rPr>
            <w:instrText xml:space="preserve"> TOC \o "1-3" \h \z \u </w:instrText>
          </w:r>
          <w:r w:rsidRPr="00854C99">
            <w:rPr>
              <w:rFonts w:ascii="宋体" w:eastAsia="宋体" w:hAnsi="宋体"/>
            </w:rPr>
            <w:fldChar w:fldCharType="separate"/>
          </w:r>
          <w:hyperlink w:anchor="_Toc168423014" w:history="1">
            <w:r w:rsidR="00854C99" w:rsidRPr="00854C99">
              <w:rPr>
                <w:rStyle w:val="a3"/>
                <w:rFonts w:ascii="宋体" w:eastAsia="宋体" w:hAnsi="宋体"/>
                <w:noProof/>
              </w:rPr>
              <w:t>第一讲 导论</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w:t>
            </w:r>
            <w:r w:rsidR="00854C99" w:rsidRPr="00854C99">
              <w:rPr>
                <w:rFonts w:ascii="宋体" w:eastAsia="宋体" w:hAnsi="宋体"/>
                <w:noProof/>
                <w:webHidden/>
              </w:rPr>
              <w:fldChar w:fldCharType="end"/>
            </w:r>
          </w:hyperlink>
        </w:p>
        <w:p w14:paraId="6808CE38" w14:textId="29D4358E" w:rsidR="00854C99" w:rsidRPr="00854C99" w:rsidRDefault="00000000">
          <w:pPr>
            <w:pStyle w:val="TOC2"/>
            <w:tabs>
              <w:tab w:val="right" w:leader="dot" w:pos="8296"/>
            </w:tabs>
            <w:rPr>
              <w:rFonts w:ascii="宋体" w:eastAsia="宋体" w:hAnsi="宋体"/>
              <w:noProof/>
              <w14:ligatures w14:val="standardContextual"/>
            </w:rPr>
          </w:pPr>
          <w:hyperlink w:anchor="_Toc168423015" w:history="1">
            <w:r w:rsidR="00854C99" w:rsidRPr="00854C99">
              <w:rPr>
                <w:rStyle w:val="a3"/>
                <w:rFonts w:ascii="宋体" w:eastAsia="宋体" w:hAnsi="宋体"/>
                <w:noProof/>
              </w:rPr>
              <w:t>一、引论</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w:t>
            </w:r>
            <w:r w:rsidR="00854C99" w:rsidRPr="00854C99">
              <w:rPr>
                <w:rFonts w:ascii="宋体" w:eastAsia="宋体" w:hAnsi="宋体"/>
                <w:noProof/>
                <w:webHidden/>
              </w:rPr>
              <w:fldChar w:fldCharType="end"/>
            </w:r>
          </w:hyperlink>
        </w:p>
        <w:p w14:paraId="34DC18FB" w14:textId="068AB292" w:rsidR="00854C99" w:rsidRPr="00854C99" w:rsidRDefault="00000000">
          <w:pPr>
            <w:pStyle w:val="TOC3"/>
            <w:tabs>
              <w:tab w:val="right" w:leader="dot" w:pos="8296"/>
            </w:tabs>
            <w:rPr>
              <w:rFonts w:ascii="宋体" w:eastAsia="宋体" w:hAnsi="宋体"/>
              <w:noProof/>
              <w14:ligatures w14:val="standardContextual"/>
            </w:rPr>
          </w:pPr>
          <w:hyperlink w:anchor="_Toc168423016" w:history="1">
            <w:r w:rsidR="00854C99" w:rsidRPr="00854C99">
              <w:rPr>
                <w:rStyle w:val="a3"/>
                <w:rFonts w:ascii="宋体" w:eastAsia="宋体" w:hAnsi="宋体"/>
                <w:noProof/>
              </w:rPr>
              <w:t>（一）何谓人生哲学</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w:t>
            </w:r>
            <w:r w:rsidR="00854C99" w:rsidRPr="00854C99">
              <w:rPr>
                <w:rFonts w:ascii="宋体" w:eastAsia="宋体" w:hAnsi="宋体"/>
                <w:noProof/>
                <w:webHidden/>
              </w:rPr>
              <w:fldChar w:fldCharType="end"/>
            </w:r>
          </w:hyperlink>
        </w:p>
        <w:p w14:paraId="7AB71877" w14:textId="2A965859" w:rsidR="00854C99" w:rsidRPr="00854C99" w:rsidRDefault="00000000">
          <w:pPr>
            <w:pStyle w:val="TOC3"/>
            <w:tabs>
              <w:tab w:val="right" w:leader="dot" w:pos="8296"/>
            </w:tabs>
            <w:rPr>
              <w:rFonts w:ascii="宋体" w:eastAsia="宋体" w:hAnsi="宋体"/>
              <w:noProof/>
              <w14:ligatures w14:val="standardContextual"/>
            </w:rPr>
          </w:pPr>
          <w:hyperlink w:anchor="_Toc168423017" w:history="1">
            <w:r w:rsidR="00854C99" w:rsidRPr="00854C99">
              <w:rPr>
                <w:rStyle w:val="a3"/>
                <w:rFonts w:ascii="宋体" w:eastAsia="宋体" w:hAnsi="宋体"/>
                <w:noProof/>
              </w:rPr>
              <w:t>（二）人生哲学、人生哲理、心灵鸡汤、毒鸡汤</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w:t>
            </w:r>
            <w:r w:rsidR="00854C99" w:rsidRPr="00854C99">
              <w:rPr>
                <w:rFonts w:ascii="宋体" w:eastAsia="宋体" w:hAnsi="宋体"/>
                <w:noProof/>
                <w:webHidden/>
              </w:rPr>
              <w:fldChar w:fldCharType="end"/>
            </w:r>
          </w:hyperlink>
        </w:p>
        <w:p w14:paraId="5D3291C7" w14:textId="65D86E1E" w:rsidR="00854C99" w:rsidRPr="00854C99" w:rsidRDefault="00000000">
          <w:pPr>
            <w:pStyle w:val="TOC3"/>
            <w:tabs>
              <w:tab w:val="right" w:leader="dot" w:pos="8296"/>
            </w:tabs>
            <w:rPr>
              <w:rFonts w:ascii="宋体" w:eastAsia="宋体" w:hAnsi="宋体"/>
              <w:noProof/>
              <w14:ligatures w14:val="standardContextual"/>
            </w:rPr>
          </w:pPr>
          <w:hyperlink w:anchor="_Toc168423018" w:history="1">
            <w:r w:rsidR="00854C99" w:rsidRPr="00854C99">
              <w:rPr>
                <w:rStyle w:val="a3"/>
                <w:rFonts w:ascii="宋体" w:eastAsia="宋体" w:hAnsi="宋体"/>
                <w:noProof/>
              </w:rPr>
              <w:t>（三）开设人生哲学课程的困难</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5</w:t>
            </w:r>
            <w:r w:rsidR="00854C99" w:rsidRPr="00854C99">
              <w:rPr>
                <w:rFonts w:ascii="宋体" w:eastAsia="宋体" w:hAnsi="宋体"/>
                <w:noProof/>
                <w:webHidden/>
              </w:rPr>
              <w:fldChar w:fldCharType="end"/>
            </w:r>
          </w:hyperlink>
        </w:p>
        <w:p w14:paraId="780F6591" w14:textId="7058059F" w:rsidR="00854C99" w:rsidRPr="00854C99" w:rsidRDefault="00000000">
          <w:pPr>
            <w:pStyle w:val="TOC2"/>
            <w:tabs>
              <w:tab w:val="right" w:leader="dot" w:pos="8296"/>
            </w:tabs>
            <w:rPr>
              <w:rFonts w:ascii="宋体" w:eastAsia="宋体" w:hAnsi="宋体"/>
              <w:noProof/>
              <w14:ligatures w14:val="standardContextual"/>
            </w:rPr>
          </w:pPr>
          <w:hyperlink w:anchor="_Toc168423019" w:history="1">
            <w:r w:rsidR="00854C99" w:rsidRPr="00854C99">
              <w:rPr>
                <w:rStyle w:val="a3"/>
                <w:rFonts w:ascii="宋体" w:eastAsia="宋体" w:hAnsi="宋体"/>
                <w:noProof/>
              </w:rPr>
              <w:t>二、为何需要人生哲学</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5</w:t>
            </w:r>
            <w:r w:rsidR="00854C99" w:rsidRPr="00854C99">
              <w:rPr>
                <w:rFonts w:ascii="宋体" w:eastAsia="宋体" w:hAnsi="宋体"/>
                <w:noProof/>
                <w:webHidden/>
              </w:rPr>
              <w:fldChar w:fldCharType="end"/>
            </w:r>
          </w:hyperlink>
        </w:p>
        <w:p w14:paraId="01B8698F" w14:textId="15CE4E72" w:rsidR="00854C99" w:rsidRPr="00854C99" w:rsidRDefault="00000000">
          <w:pPr>
            <w:pStyle w:val="TOC1"/>
            <w:tabs>
              <w:tab w:val="right" w:leader="dot" w:pos="8296"/>
            </w:tabs>
            <w:rPr>
              <w:rFonts w:ascii="宋体" w:eastAsia="宋体" w:hAnsi="宋体"/>
              <w:noProof/>
              <w14:ligatures w14:val="standardContextual"/>
            </w:rPr>
          </w:pPr>
          <w:hyperlink w:anchor="_Toc168423020" w:history="1">
            <w:r w:rsidR="00854C99" w:rsidRPr="00854C99">
              <w:rPr>
                <w:rStyle w:val="a3"/>
                <w:rFonts w:ascii="宋体" w:eastAsia="宋体" w:hAnsi="宋体"/>
                <w:noProof/>
              </w:rPr>
              <w:t>第二讲 反思、真理与自我——苏格拉底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6</w:t>
            </w:r>
            <w:r w:rsidR="00854C99" w:rsidRPr="00854C99">
              <w:rPr>
                <w:rFonts w:ascii="宋体" w:eastAsia="宋体" w:hAnsi="宋体"/>
                <w:noProof/>
                <w:webHidden/>
              </w:rPr>
              <w:fldChar w:fldCharType="end"/>
            </w:r>
          </w:hyperlink>
        </w:p>
        <w:p w14:paraId="1AB64C6C" w14:textId="76852D34" w:rsidR="00854C99" w:rsidRPr="00854C99" w:rsidRDefault="00000000">
          <w:pPr>
            <w:pStyle w:val="TOC2"/>
            <w:tabs>
              <w:tab w:val="right" w:leader="dot" w:pos="8296"/>
            </w:tabs>
            <w:rPr>
              <w:rFonts w:ascii="宋体" w:eastAsia="宋体" w:hAnsi="宋体"/>
              <w:noProof/>
              <w14:ligatures w14:val="standardContextual"/>
            </w:rPr>
          </w:pPr>
          <w:hyperlink w:anchor="_Toc168423021" w:history="1">
            <w:r w:rsidR="00854C99" w:rsidRPr="00854C99">
              <w:rPr>
                <w:rStyle w:val="a3"/>
                <w:rFonts w:ascii="宋体" w:eastAsia="宋体" w:hAnsi="宋体"/>
                <w:noProof/>
              </w:rPr>
              <w:t>一、哲人苏格拉底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6</w:t>
            </w:r>
            <w:r w:rsidR="00854C99" w:rsidRPr="00854C99">
              <w:rPr>
                <w:rFonts w:ascii="宋体" w:eastAsia="宋体" w:hAnsi="宋体"/>
                <w:noProof/>
                <w:webHidden/>
              </w:rPr>
              <w:fldChar w:fldCharType="end"/>
            </w:r>
          </w:hyperlink>
        </w:p>
        <w:p w14:paraId="5E9E8AED" w14:textId="200AA993" w:rsidR="00854C99" w:rsidRPr="00854C99" w:rsidRDefault="00000000">
          <w:pPr>
            <w:pStyle w:val="TOC3"/>
            <w:tabs>
              <w:tab w:val="right" w:leader="dot" w:pos="8296"/>
            </w:tabs>
            <w:rPr>
              <w:rFonts w:ascii="宋体" w:eastAsia="宋体" w:hAnsi="宋体"/>
              <w:noProof/>
              <w14:ligatures w14:val="standardContextual"/>
            </w:rPr>
          </w:pPr>
          <w:hyperlink w:anchor="_Toc168423022" w:history="1">
            <w:r w:rsidR="00854C99" w:rsidRPr="00854C99">
              <w:rPr>
                <w:rStyle w:val="a3"/>
                <w:rFonts w:ascii="宋体" w:eastAsia="宋体" w:hAnsi="宋体"/>
                <w:noProof/>
              </w:rPr>
              <w:t>（一）苏格拉底简介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6</w:t>
            </w:r>
            <w:r w:rsidR="00854C99" w:rsidRPr="00854C99">
              <w:rPr>
                <w:rFonts w:ascii="宋体" w:eastAsia="宋体" w:hAnsi="宋体"/>
                <w:noProof/>
                <w:webHidden/>
              </w:rPr>
              <w:fldChar w:fldCharType="end"/>
            </w:r>
          </w:hyperlink>
        </w:p>
        <w:p w14:paraId="03447FB7" w14:textId="686BE64B" w:rsidR="00854C99" w:rsidRPr="00854C99" w:rsidRDefault="00000000">
          <w:pPr>
            <w:pStyle w:val="TOC3"/>
            <w:tabs>
              <w:tab w:val="right" w:leader="dot" w:pos="8296"/>
            </w:tabs>
            <w:rPr>
              <w:rFonts w:ascii="宋体" w:eastAsia="宋体" w:hAnsi="宋体"/>
              <w:noProof/>
              <w14:ligatures w14:val="standardContextual"/>
            </w:rPr>
          </w:pPr>
          <w:hyperlink w:anchor="_Toc168423023" w:history="1">
            <w:r w:rsidR="00854C99" w:rsidRPr="00854C99">
              <w:rPr>
                <w:rStyle w:val="a3"/>
                <w:rFonts w:ascii="宋体" w:eastAsia="宋体" w:hAnsi="宋体"/>
                <w:noProof/>
              </w:rPr>
              <w:t>（二）苏格拉底审判——《申辩篇》</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7</w:t>
            </w:r>
            <w:r w:rsidR="00854C99" w:rsidRPr="00854C99">
              <w:rPr>
                <w:rFonts w:ascii="宋体" w:eastAsia="宋体" w:hAnsi="宋体"/>
                <w:noProof/>
                <w:webHidden/>
              </w:rPr>
              <w:fldChar w:fldCharType="end"/>
            </w:r>
          </w:hyperlink>
        </w:p>
        <w:p w14:paraId="75E44C3F" w14:textId="59BF1F68" w:rsidR="00854C99" w:rsidRPr="00854C99" w:rsidRDefault="00000000">
          <w:pPr>
            <w:pStyle w:val="TOC2"/>
            <w:tabs>
              <w:tab w:val="right" w:leader="dot" w:pos="8296"/>
            </w:tabs>
            <w:rPr>
              <w:rFonts w:ascii="宋体" w:eastAsia="宋体" w:hAnsi="宋体"/>
              <w:noProof/>
              <w14:ligatures w14:val="standardContextual"/>
            </w:rPr>
          </w:pPr>
          <w:hyperlink w:anchor="_Toc168423024" w:history="1">
            <w:r w:rsidR="00854C99" w:rsidRPr="00854C99">
              <w:rPr>
                <w:rStyle w:val="a3"/>
                <w:rFonts w:ascii="宋体" w:eastAsia="宋体" w:hAnsi="宋体"/>
                <w:noProof/>
              </w:rPr>
              <w:t>二、辩证法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9</w:t>
            </w:r>
            <w:r w:rsidR="00854C99" w:rsidRPr="00854C99">
              <w:rPr>
                <w:rFonts w:ascii="宋体" w:eastAsia="宋体" w:hAnsi="宋体"/>
                <w:noProof/>
                <w:webHidden/>
              </w:rPr>
              <w:fldChar w:fldCharType="end"/>
            </w:r>
          </w:hyperlink>
        </w:p>
        <w:p w14:paraId="524DF2A4" w14:textId="0A0DFF58" w:rsidR="00854C99" w:rsidRPr="00854C99" w:rsidRDefault="00000000">
          <w:pPr>
            <w:pStyle w:val="TOC3"/>
            <w:tabs>
              <w:tab w:val="right" w:leader="dot" w:pos="8296"/>
            </w:tabs>
            <w:rPr>
              <w:rFonts w:ascii="宋体" w:eastAsia="宋体" w:hAnsi="宋体"/>
              <w:noProof/>
              <w14:ligatures w14:val="standardContextual"/>
            </w:rPr>
          </w:pPr>
          <w:hyperlink w:anchor="_Toc168423025" w:history="1">
            <w:r w:rsidR="00854C99" w:rsidRPr="00854C99">
              <w:rPr>
                <w:rStyle w:val="a3"/>
                <w:rFonts w:ascii="宋体" w:eastAsia="宋体" w:hAnsi="宋体"/>
                <w:noProof/>
              </w:rPr>
              <w:t>（一）辩证法及其案例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9</w:t>
            </w:r>
            <w:r w:rsidR="00854C99" w:rsidRPr="00854C99">
              <w:rPr>
                <w:rFonts w:ascii="宋体" w:eastAsia="宋体" w:hAnsi="宋体"/>
                <w:noProof/>
                <w:webHidden/>
              </w:rPr>
              <w:fldChar w:fldCharType="end"/>
            </w:r>
          </w:hyperlink>
        </w:p>
        <w:p w14:paraId="136261C3" w14:textId="0AA741C4" w:rsidR="00854C99" w:rsidRPr="00854C99" w:rsidRDefault="00000000">
          <w:pPr>
            <w:pStyle w:val="TOC3"/>
            <w:tabs>
              <w:tab w:val="right" w:leader="dot" w:pos="8296"/>
            </w:tabs>
            <w:rPr>
              <w:rFonts w:ascii="宋体" w:eastAsia="宋体" w:hAnsi="宋体"/>
              <w:noProof/>
              <w14:ligatures w14:val="standardContextual"/>
            </w:rPr>
          </w:pPr>
          <w:hyperlink w:anchor="_Toc168423026" w:history="1">
            <w:r w:rsidR="00854C99" w:rsidRPr="00854C99">
              <w:rPr>
                <w:rStyle w:val="a3"/>
                <w:rFonts w:ascii="宋体" w:eastAsia="宋体" w:hAnsi="宋体"/>
                <w:noProof/>
              </w:rPr>
              <w:t>（二）灵魂助产术</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9</w:t>
            </w:r>
            <w:r w:rsidR="00854C99" w:rsidRPr="00854C99">
              <w:rPr>
                <w:rFonts w:ascii="宋体" w:eastAsia="宋体" w:hAnsi="宋体"/>
                <w:noProof/>
                <w:webHidden/>
              </w:rPr>
              <w:fldChar w:fldCharType="end"/>
            </w:r>
          </w:hyperlink>
        </w:p>
        <w:p w14:paraId="404D23B2" w14:textId="527F104D" w:rsidR="00854C99" w:rsidRPr="00854C99" w:rsidRDefault="00000000">
          <w:pPr>
            <w:pStyle w:val="TOC2"/>
            <w:tabs>
              <w:tab w:val="right" w:leader="dot" w:pos="8296"/>
            </w:tabs>
            <w:rPr>
              <w:rFonts w:ascii="宋体" w:eastAsia="宋体" w:hAnsi="宋体"/>
              <w:noProof/>
              <w14:ligatures w14:val="standardContextual"/>
            </w:rPr>
          </w:pPr>
          <w:hyperlink w:anchor="_Toc168423027" w:history="1">
            <w:r w:rsidR="00854C99" w:rsidRPr="00854C99">
              <w:rPr>
                <w:rStyle w:val="a3"/>
                <w:rFonts w:ascii="宋体" w:eastAsia="宋体" w:hAnsi="宋体"/>
                <w:noProof/>
              </w:rPr>
              <w:t>三、反思的生活</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10</w:t>
            </w:r>
            <w:r w:rsidR="00854C99" w:rsidRPr="00854C99">
              <w:rPr>
                <w:rFonts w:ascii="宋体" w:eastAsia="宋体" w:hAnsi="宋体"/>
                <w:noProof/>
                <w:webHidden/>
              </w:rPr>
              <w:fldChar w:fldCharType="end"/>
            </w:r>
          </w:hyperlink>
        </w:p>
        <w:p w14:paraId="6A5F43CB" w14:textId="70EB9638" w:rsidR="00854C99" w:rsidRPr="00854C99" w:rsidRDefault="00000000">
          <w:pPr>
            <w:pStyle w:val="TOC3"/>
            <w:tabs>
              <w:tab w:val="right" w:leader="dot" w:pos="8296"/>
            </w:tabs>
            <w:rPr>
              <w:rFonts w:ascii="宋体" w:eastAsia="宋体" w:hAnsi="宋体"/>
              <w:noProof/>
              <w14:ligatures w14:val="standardContextual"/>
            </w:rPr>
          </w:pPr>
          <w:hyperlink w:anchor="_Toc168423028" w:history="1">
            <w:r w:rsidR="00854C99" w:rsidRPr="00854C99">
              <w:rPr>
                <w:rStyle w:val="a3"/>
                <w:rFonts w:ascii="宋体" w:eastAsia="宋体" w:hAnsi="宋体"/>
                <w:noProof/>
              </w:rPr>
              <w:t>（一）什么是“反思的生活”</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10</w:t>
            </w:r>
            <w:r w:rsidR="00854C99" w:rsidRPr="00854C99">
              <w:rPr>
                <w:rFonts w:ascii="宋体" w:eastAsia="宋体" w:hAnsi="宋体"/>
                <w:noProof/>
                <w:webHidden/>
              </w:rPr>
              <w:fldChar w:fldCharType="end"/>
            </w:r>
          </w:hyperlink>
        </w:p>
        <w:p w14:paraId="63B8C4AB" w14:textId="3E341C4A" w:rsidR="00854C99" w:rsidRPr="00854C99" w:rsidRDefault="00000000">
          <w:pPr>
            <w:pStyle w:val="TOC3"/>
            <w:tabs>
              <w:tab w:val="right" w:leader="dot" w:pos="8296"/>
            </w:tabs>
            <w:rPr>
              <w:rFonts w:ascii="宋体" w:eastAsia="宋体" w:hAnsi="宋体"/>
              <w:noProof/>
              <w14:ligatures w14:val="standardContextual"/>
            </w:rPr>
          </w:pPr>
          <w:hyperlink w:anchor="_Toc168423029" w:history="1">
            <w:r w:rsidR="00854C99" w:rsidRPr="00854C99">
              <w:rPr>
                <w:rStyle w:val="a3"/>
                <w:rFonts w:ascii="宋体" w:eastAsia="宋体" w:hAnsi="宋体"/>
                <w:noProof/>
              </w:rPr>
              <w:t>（二）反思的生活的意义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10</w:t>
            </w:r>
            <w:r w:rsidR="00854C99" w:rsidRPr="00854C99">
              <w:rPr>
                <w:rFonts w:ascii="宋体" w:eastAsia="宋体" w:hAnsi="宋体"/>
                <w:noProof/>
                <w:webHidden/>
              </w:rPr>
              <w:fldChar w:fldCharType="end"/>
            </w:r>
          </w:hyperlink>
        </w:p>
        <w:p w14:paraId="425DD2FA" w14:textId="4F8F1971" w:rsidR="00854C99" w:rsidRPr="00854C99" w:rsidRDefault="00000000">
          <w:pPr>
            <w:pStyle w:val="TOC1"/>
            <w:tabs>
              <w:tab w:val="right" w:leader="dot" w:pos="8296"/>
            </w:tabs>
            <w:rPr>
              <w:rFonts w:ascii="宋体" w:eastAsia="宋体" w:hAnsi="宋体"/>
              <w:noProof/>
              <w14:ligatures w14:val="standardContextual"/>
            </w:rPr>
          </w:pPr>
          <w:hyperlink w:anchor="_Toc168423030" w:history="1">
            <w:r w:rsidR="00854C99" w:rsidRPr="00854C99">
              <w:rPr>
                <w:rStyle w:val="a3"/>
                <w:rFonts w:ascii="宋体" w:eastAsia="宋体" w:hAnsi="宋体"/>
                <w:noProof/>
              </w:rPr>
              <w:t>第三讲 斯多亚主义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11</w:t>
            </w:r>
            <w:r w:rsidR="00854C99" w:rsidRPr="00854C99">
              <w:rPr>
                <w:rFonts w:ascii="宋体" w:eastAsia="宋体" w:hAnsi="宋体"/>
                <w:noProof/>
                <w:webHidden/>
              </w:rPr>
              <w:fldChar w:fldCharType="end"/>
            </w:r>
          </w:hyperlink>
        </w:p>
        <w:p w14:paraId="24738827" w14:textId="38D7C2EF" w:rsidR="00854C99" w:rsidRPr="00854C99" w:rsidRDefault="00000000">
          <w:pPr>
            <w:pStyle w:val="TOC2"/>
            <w:tabs>
              <w:tab w:val="right" w:leader="dot" w:pos="8296"/>
            </w:tabs>
            <w:rPr>
              <w:rFonts w:ascii="宋体" w:eastAsia="宋体" w:hAnsi="宋体"/>
              <w:noProof/>
              <w14:ligatures w14:val="standardContextual"/>
            </w:rPr>
          </w:pPr>
          <w:hyperlink w:anchor="_Toc168423031" w:history="1">
            <w:r w:rsidR="00854C99" w:rsidRPr="00854C99">
              <w:rPr>
                <w:rStyle w:val="a3"/>
                <w:rFonts w:ascii="宋体" w:eastAsia="宋体" w:hAnsi="宋体"/>
                <w:noProof/>
              </w:rPr>
              <w:t>一、斯多亚学派简介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11</w:t>
            </w:r>
            <w:r w:rsidR="00854C99" w:rsidRPr="00854C99">
              <w:rPr>
                <w:rFonts w:ascii="宋体" w:eastAsia="宋体" w:hAnsi="宋体"/>
                <w:noProof/>
                <w:webHidden/>
              </w:rPr>
              <w:fldChar w:fldCharType="end"/>
            </w:r>
          </w:hyperlink>
        </w:p>
        <w:p w14:paraId="7F3B1702" w14:textId="5286E831" w:rsidR="00854C99" w:rsidRPr="00854C99" w:rsidRDefault="00000000">
          <w:pPr>
            <w:pStyle w:val="TOC3"/>
            <w:tabs>
              <w:tab w:val="right" w:leader="dot" w:pos="8296"/>
            </w:tabs>
            <w:rPr>
              <w:rFonts w:ascii="宋体" w:eastAsia="宋体" w:hAnsi="宋体"/>
              <w:noProof/>
              <w14:ligatures w14:val="standardContextual"/>
            </w:rPr>
          </w:pPr>
          <w:hyperlink w:anchor="_Toc168423032" w:history="1">
            <w:r w:rsidR="00854C99" w:rsidRPr="00854C99">
              <w:rPr>
                <w:rStyle w:val="a3"/>
                <w:rFonts w:ascii="宋体" w:eastAsia="宋体" w:hAnsi="宋体"/>
                <w:noProof/>
              </w:rPr>
              <w:t>（一）斯多亚学派的基本内容</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11</w:t>
            </w:r>
            <w:r w:rsidR="00854C99" w:rsidRPr="00854C99">
              <w:rPr>
                <w:rFonts w:ascii="宋体" w:eastAsia="宋体" w:hAnsi="宋体"/>
                <w:noProof/>
                <w:webHidden/>
              </w:rPr>
              <w:fldChar w:fldCharType="end"/>
            </w:r>
          </w:hyperlink>
        </w:p>
        <w:p w14:paraId="18EE9593" w14:textId="0591356E" w:rsidR="00854C99" w:rsidRPr="00854C99" w:rsidRDefault="00000000">
          <w:pPr>
            <w:pStyle w:val="TOC3"/>
            <w:tabs>
              <w:tab w:val="right" w:leader="dot" w:pos="8296"/>
            </w:tabs>
            <w:rPr>
              <w:rFonts w:ascii="宋体" w:eastAsia="宋体" w:hAnsi="宋体"/>
              <w:noProof/>
              <w14:ligatures w14:val="standardContextual"/>
            </w:rPr>
          </w:pPr>
          <w:hyperlink w:anchor="_Toc168423033" w:history="1">
            <w:r w:rsidR="00854C99" w:rsidRPr="00854C99">
              <w:rPr>
                <w:rStyle w:val="a3"/>
                <w:rFonts w:ascii="宋体" w:eastAsia="宋体" w:hAnsi="宋体"/>
                <w:noProof/>
              </w:rPr>
              <w:t>（二）幸福生活</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12</w:t>
            </w:r>
            <w:r w:rsidR="00854C99" w:rsidRPr="00854C99">
              <w:rPr>
                <w:rFonts w:ascii="宋体" w:eastAsia="宋体" w:hAnsi="宋体"/>
                <w:noProof/>
                <w:webHidden/>
              </w:rPr>
              <w:fldChar w:fldCharType="end"/>
            </w:r>
          </w:hyperlink>
        </w:p>
        <w:p w14:paraId="13ECE6F8" w14:textId="3ED9B78A" w:rsidR="00854C99" w:rsidRPr="00854C99" w:rsidRDefault="00000000">
          <w:pPr>
            <w:pStyle w:val="TOC2"/>
            <w:tabs>
              <w:tab w:val="right" w:leader="dot" w:pos="8296"/>
            </w:tabs>
            <w:rPr>
              <w:rFonts w:ascii="宋体" w:eastAsia="宋体" w:hAnsi="宋体"/>
              <w:noProof/>
              <w14:ligatures w14:val="standardContextual"/>
            </w:rPr>
          </w:pPr>
          <w:hyperlink w:anchor="_Toc168423034" w:history="1">
            <w:r w:rsidR="00854C99" w:rsidRPr="00854C99">
              <w:rPr>
                <w:rStyle w:val="a3"/>
                <w:rFonts w:ascii="宋体" w:eastAsia="宋体" w:hAnsi="宋体"/>
                <w:noProof/>
              </w:rPr>
              <w:t>二、斯多亚学派的三位哲人</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12</w:t>
            </w:r>
            <w:r w:rsidR="00854C99" w:rsidRPr="00854C99">
              <w:rPr>
                <w:rFonts w:ascii="宋体" w:eastAsia="宋体" w:hAnsi="宋体"/>
                <w:noProof/>
                <w:webHidden/>
              </w:rPr>
              <w:fldChar w:fldCharType="end"/>
            </w:r>
          </w:hyperlink>
        </w:p>
        <w:p w14:paraId="02658546" w14:textId="6BC9BFD3" w:rsidR="00854C99" w:rsidRPr="00854C99" w:rsidRDefault="00000000">
          <w:pPr>
            <w:pStyle w:val="TOC3"/>
            <w:tabs>
              <w:tab w:val="right" w:leader="dot" w:pos="8296"/>
            </w:tabs>
            <w:rPr>
              <w:rFonts w:ascii="宋体" w:eastAsia="宋体" w:hAnsi="宋体"/>
              <w:noProof/>
              <w14:ligatures w14:val="standardContextual"/>
            </w:rPr>
          </w:pPr>
          <w:hyperlink w:anchor="_Toc168423035" w:history="1">
            <w:r w:rsidR="00854C99" w:rsidRPr="00854C99">
              <w:rPr>
                <w:rStyle w:val="a3"/>
                <w:rFonts w:ascii="宋体" w:eastAsia="宋体" w:hAnsi="宋体"/>
                <w:noProof/>
              </w:rPr>
              <w:t>（一）塞涅卡</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12</w:t>
            </w:r>
            <w:r w:rsidR="00854C99" w:rsidRPr="00854C99">
              <w:rPr>
                <w:rFonts w:ascii="宋体" w:eastAsia="宋体" w:hAnsi="宋体"/>
                <w:noProof/>
                <w:webHidden/>
              </w:rPr>
              <w:fldChar w:fldCharType="end"/>
            </w:r>
          </w:hyperlink>
        </w:p>
        <w:p w14:paraId="0BB6855B" w14:textId="2F3B4E9D" w:rsidR="00854C99" w:rsidRPr="00854C99" w:rsidRDefault="00000000">
          <w:pPr>
            <w:pStyle w:val="TOC3"/>
            <w:tabs>
              <w:tab w:val="right" w:leader="dot" w:pos="8296"/>
            </w:tabs>
            <w:rPr>
              <w:rFonts w:ascii="宋体" w:eastAsia="宋体" w:hAnsi="宋体"/>
              <w:noProof/>
              <w14:ligatures w14:val="standardContextual"/>
            </w:rPr>
          </w:pPr>
          <w:hyperlink w:anchor="_Toc168423036" w:history="1">
            <w:r w:rsidR="00854C99" w:rsidRPr="00854C99">
              <w:rPr>
                <w:rStyle w:val="a3"/>
                <w:rFonts w:ascii="宋体" w:eastAsia="宋体" w:hAnsi="宋体"/>
                <w:noProof/>
              </w:rPr>
              <w:t>（二）爱比克泰德</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13</w:t>
            </w:r>
            <w:r w:rsidR="00854C99" w:rsidRPr="00854C99">
              <w:rPr>
                <w:rFonts w:ascii="宋体" w:eastAsia="宋体" w:hAnsi="宋体"/>
                <w:noProof/>
                <w:webHidden/>
              </w:rPr>
              <w:fldChar w:fldCharType="end"/>
            </w:r>
          </w:hyperlink>
        </w:p>
        <w:p w14:paraId="7426AD01" w14:textId="21DE4BAD" w:rsidR="00854C99" w:rsidRPr="00854C99" w:rsidRDefault="00000000">
          <w:pPr>
            <w:pStyle w:val="TOC3"/>
            <w:tabs>
              <w:tab w:val="right" w:leader="dot" w:pos="8296"/>
            </w:tabs>
            <w:rPr>
              <w:rFonts w:ascii="宋体" w:eastAsia="宋体" w:hAnsi="宋体"/>
              <w:noProof/>
              <w14:ligatures w14:val="standardContextual"/>
            </w:rPr>
          </w:pPr>
          <w:hyperlink w:anchor="_Toc168423037" w:history="1">
            <w:r w:rsidR="00854C99" w:rsidRPr="00854C99">
              <w:rPr>
                <w:rStyle w:val="a3"/>
                <w:rFonts w:ascii="宋体" w:eastAsia="宋体" w:hAnsi="宋体"/>
                <w:noProof/>
              </w:rPr>
              <w:t>（三）马可·奥勒留</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13</w:t>
            </w:r>
            <w:r w:rsidR="00854C99" w:rsidRPr="00854C99">
              <w:rPr>
                <w:rFonts w:ascii="宋体" w:eastAsia="宋体" w:hAnsi="宋体"/>
                <w:noProof/>
                <w:webHidden/>
              </w:rPr>
              <w:fldChar w:fldCharType="end"/>
            </w:r>
          </w:hyperlink>
        </w:p>
        <w:p w14:paraId="0AC7F1FF" w14:textId="0D6BEF87" w:rsidR="00854C99" w:rsidRPr="00854C99" w:rsidRDefault="00000000">
          <w:pPr>
            <w:pStyle w:val="TOC2"/>
            <w:tabs>
              <w:tab w:val="right" w:leader="dot" w:pos="8296"/>
            </w:tabs>
            <w:rPr>
              <w:rFonts w:ascii="宋体" w:eastAsia="宋体" w:hAnsi="宋体"/>
              <w:noProof/>
              <w14:ligatures w14:val="standardContextual"/>
            </w:rPr>
          </w:pPr>
          <w:hyperlink w:anchor="_Toc168423038" w:history="1">
            <w:r w:rsidR="00854C99" w:rsidRPr="00854C99">
              <w:rPr>
                <w:rStyle w:val="a3"/>
                <w:rFonts w:ascii="宋体" w:eastAsia="宋体" w:hAnsi="宋体"/>
                <w:noProof/>
              </w:rPr>
              <w:t>三、斯多亚智慧</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13</w:t>
            </w:r>
            <w:r w:rsidR="00854C99" w:rsidRPr="00854C99">
              <w:rPr>
                <w:rFonts w:ascii="宋体" w:eastAsia="宋体" w:hAnsi="宋体"/>
                <w:noProof/>
                <w:webHidden/>
              </w:rPr>
              <w:fldChar w:fldCharType="end"/>
            </w:r>
          </w:hyperlink>
        </w:p>
        <w:p w14:paraId="339B8AE5" w14:textId="2EB02E92" w:rsidR="00854C99" w:rsidRPr="00854C99" w:rsidRDefault="00000000">
          <w:pPr>
            <w:pStyle w:val="TOC3"/>
            <w:tabs>
              <w:tab w:val="right" w:leader="dot" w:pos="8296"/>
            </w:tabs>
            <w:rPr>
              <w:rFonts w:ascii="宋体" w:eastAsia="宋体" w:hAnsi="宋体"/>
              <w:noProof/>
              <w14:ligatures w14:val="standardContextual"/>
            </w:rPr>
          </w:pPr>
          <w:hyperlink w:anchor="_Toc168423039" w:history="1">
            <w:r w:rsidR="00854C99" w:rsidRPr="00854C99">
              <w:rPr>
                <w:rStyle w:val="a3"/>
                <w:rFonts w:ascii="宋体" w:eastAsia="宋体" w:hAnsi="宋体"/>
                <w:noProof/>
              </w:rPr>
              <w:t>（一）追求安宁的艺术</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13</w:t>
            </w:r>
            <w:r w:rsidR="00854C99" w:rsidRPr="00854C99">
              <w:rPr>
                <w:rFonts w:ascii="宋体" w:eastAsia="宋体" w:hAnsi="宋体"/>
                <w:noProof/>
                <w:webHidden/>
              </w:rPr>
              <w:fldChar w:fldCharType="end"/>
            </w:r>
          </w:hyperlink>
        </w:p>
        <w:p w14:paraId="712C4310" w14:textId="4BCC27C6" w:rsidR="00854C99" w:rsidRPr="00854C99" w:rsidRDefault="00000000">
          <w:pPr>
            <w:pStyle w:val="TOC3"/>
            <w:tabs>
              <w:tab w:val="right" w:leader="dot" w:pos="8296"/>
            </w:tabs>
            <w:rPr>
              <w:rFonts w:ascii="宋体" w:eastAsia="宋体" w:hAnsi="宋体"/>
              <w:noProof/>
              <w14:ligatures w14:val="standardContextual"/>
            </w:rPr>
          </w:pPr>
          <w:hyperlink w:anchor="_Toc168423040" w:history="1">
            <w:r w:rsidR="00854C99" w:rsidRPr="00854C99">
              <w:rPr>
                <w:rStyle w:val="a3"/>
                <w:rFonts w:ascii="宋体" w:eastAsia="宋体" w:hAnsi="宋体"/>
                <w:noProof/>
              </w:rPr>
              <w:t>（二）消极想象法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14</w:t>
            </w:r>
            <w:r w:rsidR="00854C99" w:rsidRPr="00854C99">
              <w:rPr>
                <w:rFonts w:ascii="宋体" w:eastAsia="宋体" w:hAnsi="宋体"/>
                <w:noProof/>
                <w:webHidden/>
              </w:rPr>
              <w:fldChar w:fldCharType="end"/>
            </w:r>
          </w:hyperlink>
        </w:p>
        <w:p w14:paraId="4A15AEC7" w14:textId="51B194C1" w:rsidR="00854C99" w:rsidRPr="00854C99" w:rsidRDefault="00000000">
          <w:pPr>
            <w:pStyle w:val="TOC3"/>
            <w:tabs>
              <w:tab w:val="right" w:leader="dot" w:pos="8296"/>
            </w:tabs>
            <w:rPr>
              <w:rFonts w:ascii="宋体" w:eastAsia="宋体" w:hAnsi="宋体"/>
              <w:noProof/>
              <w14:ligatures w14:val="standardContextual"/>
            </w:rPr>
          </w:pPr>
          <w:hyperlink w:anchor="_Toc168423041" w:history="1">
            <w:r w:rsidR="00854C99" w:rsidRPr="00854C99">
              <w:rPr>
                <w:rStyle w:val="a3"/>
                <w:rFonts w:ascii="宋体" w:eastAsia="宋体" w:hAnsi="宋体"/>
                <w:noProof/>
              </w:rPr>
              <w:t>（三）体验不幸</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17</w:t>
            </w:r>
            <w:r w:rsidR="00854C99" w:rsidRPr="00854C99">
              <w:rPr>
                <w:rFonts w:ascii="宋体" w:eastAsia="宋体" w:hAnsi="宋体"/>
                <w:noProof/>
                <w:webHidden/>
              </w:rPr>
              <w:fldChar w:fldCharType="end"/>
            </w:r>
          </w:hyperlink>
        </w:p>
        <w:p w14:paraId="3CDEECC6" w14:textId="2A91E34E" w:rsidR="00854C99" w:rsidRPr="00854C99" w:rsidRDefault="00000000">
          <w:pPr>
            <w:pStyle w:val="TOC3"/>
            <w:tabs>
              <w:tab w:val="right" w:leader="dot" w:pos="8296"/>
            </w:tabs>
            <w:rPr>
              <w:rFonts w:ascii="宋体" w:eastAsia="宋体" w:hAnsi="宋体"/>
              <w:noProof/>
              <w14:ligatures w14:val="standardContextual"/>
            </w:rPr>
          </w:pPr>
          <w:hyperlink w:anchor="_Toc168423042" w:history="1">
            <w:r w:rsidR="00854C99" w:rsidRPr="00854C99">
              <w:rPr>
                <w:rStyle w:val="a3"/>
                <w:rFonts w:ascii="宋体" w:eastAsia="宋体" w:hAnsi="宋体"/>
                <w:noProof/>
              </w:rPr>
              <w:t>（四）控制的两分法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19</w:t>
            </w:r>
            <w:r w:rsidR="00854C99" w:rsidRPr="00854C99">
              <w:rPr>
                <w:rFonts w:ascii="宋体" w:eastAsia="宋体" w:hAnsi="宋体"/>
                <w:noProof/>
                <w:webHidden/>
              </w:rPr>
              <w:fldChar w:fldCharType="end"/>
            </w:r>
          </w:hyperlink>
        </w:p>
        <w:p w14:paraId="4F2E31A9" w14:textId="2E4B77F8" w:rsidR="00854C99" w:rsidRPr="00854C99" w:rsidRDefault="00000000">
          <w:pPr>
            <w:pStyle w:val="TOC3"/>
            <w:tabs>
              <w:tab w:val="right" w:leader="dot" w:pos="8296"/>
            </w:tabs>
            <w:rPr>
              <w:rFonts w:ascii="宋体" w:eastAsia="宋体" w:hAnsi="宋体"/>
              <w:noProof/>
              <w14:ligatures w14:val="standardContextual"/>
            </w:rPr>
          </w:pPr>
          <w:hyperlink w:anchor="_Toc168423043" w:history="1">
            <w:r w:rsidR="00854C99" w:rsidRPr="00854C99">
              <w:rPr>
                <w:rStyle w:val="a3"/>
                <w:rFonts w:ascii="宋体" w:eastAsia="宋体" w:hAnsi="宋体"/>
                <w:noProof/>
              </w:rPr>
              <w:t>（五）斯多亚主义的责任观</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20</w:t>
            </w:r>
            <w:r w:rsidR="00854C99" w:rsidRPr="00854C99">
              <w:rPr>
                <w:rFonts w:ascii="宋体" w:eastAsia="宋体" w:hAnsi="宋体"/>
                <w:noProof/>
                <w:webHidden/>
              </w:rPr>
              <w:fldChar w:fldCharType="end"/>
            </w:r>
          </w:hyperlink>
        </w:p>
        <w:p w14:paraId="3A33F00B" w14:textId="615A3E6A" w:rsidR="00854C99" w:rsidRPr="00854C99" w:rsidRDefault="00000000">
          <w:pPr>
            <w:pStyle w:val="TOC3"/>
            <w:tabs>
              <w:tab w:val="right" w:leader="dot" w:pos="8296"/>
            </w:tabs>
            <w:rPr>
              <w:rFonts w:ascii="宋体" w:eastAsia="宋体" w:hAnsi="宋体"/>
              <w:noProof/>
              <w14:ligatures w14:val="standardContextual"/>
            </w:rPr>
          </w:pPr>
          <w:hyperlink w:anchor="_Toc168423044" w:history="1">
            <w:r w:rsidR="00854C99" w:rsidRPr="00854C99">
              <w:rPr>
                <w:rStyle w:val="a3"/>
                <w:rFonts w:ascii="宋体" w:eastAsia="宋体" w:hAnsi="宋体"/>
                <w:noProof/>
              </w:rPr>
              <w:t>（六）调控情绪</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21</w:t>
            </w:r>
            <w:r w:rsidR="00854C99" w:rsidRPr="00854C99">
              <w:rPr>
                <w:rFonts w:ascii="宋体" w:eastAsia="宋体" w:hAnsi="宋体"/>
                <w:noProof/>
                <w:webHidden/>
              </w:rPr>
              <w:fldChar w:fldCharType="end"/>
            </w:r>
          </w:hyperlink>
        </w:p>
        <w:p w14:paraId="758CB30E" w14:textId="392BAE29" w:rsidR="00854C99" w:rsidRPr="00854C99" w:rsidRDefault="00000000">
          <w:pPr>
            <w:pStyle w:val="TOC2"/>
            <w:tabs>
              <w:tab w:val="right" w:leader="dot" w:pos="8296"/>
            </w:tabs>
            <w:rPr>
              <w:rFonts w:ascii="宋体" w:eastAsia="宋体" w:hAnsi="宋体"/>
              <w:noProof/>
              <w14:ligatures w14:val="standardContextual"/>
            </w:rPr>
          </w:pPr>
          <w:hyperlink w:anchor="_Toc168423045" w:history="1">
            <w:r w:rsidR="00854C99" w:rsidRPr="00854C99">
              <w:rPr>
                <w:rStyle w:val="a3"/>
                <w:rFonts w:ascii="宋体" w:eastAsia="宋体" w:hAnsi="宋体"/>
                <w:noProof/>
              </w:rPr>
              <w:t>四、践行斯多亚主义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24</w:t>
            </w:r>
            <w:r w:rsidR="00854C99" w:rsidRPr="00854C99">
              <w:rPr>
                <w:rFonts w:ascii="宋体" w:eastAsia="宋体" w:hAnsi="宋体"/>
                <w:noProof/>
                <w:webHidden/>
              </w:rPr>
              <w:fldChar w:fldCharType="end"/>
            </w:r>
          </w:hyperlink>
        </w:p>
        <w:p w14:paraId="31BE10DB" w14:textId="5C4AC204" w:rsidR="00854C99" w:rsidRPr="00854C99" w:rsidRDefault="00000000">
          <w:pPr>
            <w:pStyle w:val="TOC1"/>
            <w:tabs>
              <w:tab w:val="right" w:leader="dot" w:pos="8296"/>
            </w:tabs>
            <w:rPr>
              <w:rFonts w:ascii="宋体" w:eastAsia="宋体" w:hAnsi="宋体"/>
              <w:noProof/>
              <w14:ligatures w14:val="standardContextual"/>
            </w:rPr>
          </w:pPr>
          <w:hyperlink w:anchor="_Toc168423046" w:history="1">
            <w:r w:rsidR="00854C99" w:rsidRPr="00854C99">
              <w:rPr>
                <w:rStyle w:val="a3"/>
                <w:rFonts w:ascii="宋体" w:eastAsia="宋体" w:hAnsi="宋体"/>
                <w:noProof/>
              </w:rPr>
              <w:t>第四讲 意志哲学与悲观主义——叔本华的人生哲学</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24</w:t>
            </w:r>
            <w:r w:rsidR="00854C99" w:rsidRPr="00854C99">
              <w:rPr>
                <w:rFonts w:ascii="宋体" w:eastAsia="宋体" w:hAnsi="宋体"/>
                <w:noProof/>
                <w:webHidden/>
              </w:rPr>
              <w:fldChar w:fldCharType="end"/>
            </w:r>
          </w:hyperlink>
        </w:p>
        <w:p w14:paraId="63996345" w14:textId="2058BD71" w:rsidR="00854C99" w:rsidRPr="00854C99" w:rsidRDefault="00000000">
          <w:pPr>
            <w:pStyle w:val="TOC2"/>
            <w:tabs>
              <w:tab w:val="right" w:leader="dot" w:pos="8296"/>
            </w:tabs>
            <w:rPr>
              <w:rFonts w:ascii="宋体" w:eastAsia="宋体" w:hAnsi="宋体"/>
              <w:noProof/>
              <w14:ligatures w14:val="standardContextual"/>
            </w:rPr>
          </w:pPr>
          <w:hyperlink w:anchor="_Toc168423047" w:history="1">
            <w:r w:rsidR="00854C99" w:rsidRPr="00854C99">
              <w:rPr>
                <w:rStyle w:val="a3"/>
                <w:rFonts w:ascii="宋体" w:eastAsia="宋体" w:hAnsi="宋体"/>
                <w:noProof/>
              </w:rPr>
              <w:t>一、叔本华简介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24</w:t>
            </w:r>
            <w:r w:rsidR="00854C99" w:rsidRPr="00854C99">
              <w:rPr>
                <w:rFonts w:ascii="宋体" w:eastAsia="宋体" w:hAnsi="宋体"/>
                <w:noProof/>
                <w:webHidden/>
              </w:rPr>
              <w:fldChar w:fldCharType="end"/>
            </w:r>
          </w:hyperlink>
        </w:p>
        <w:p w14:paraId="0E82335F" w14:textId="27608E7E" w:rsidR="00854C99" w:rsidRPr="00854C99" w:rsidRDefault="00000000">
          <w:pPr>
            <w:pStyle w:val="TOC2"/>
            <w:tabs>
              <w:tab w:val="right" w:leader="dot" w:pos="8296"/>
            </w:tabs>
            <w:rPr>
              <w:rFonts w:ascii="宋体" w:eastAsia="宋体" w:hAnsi="宋体"/>
              <w:noProof/>
              <w14:ligatures w14:val="standardContextual"/>
            </w:rPr>
          </w:pPr>
          <w:hyperlink w:anchor="_Toc168423048" w:history="1">
            <w:r w:rsidR="00854C99" w:rsidRPr="00854C99">
              <w:rPr>
                <w:rStyle w:val="a3"/>
                <w:rFonts w:ascii="宋体" w:eastAsia="宋体" w:hAnsi="宋体"/>
                <w:noProof/>
              </w:rPr>
              <w:t>二、人如钟摆</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25</w:t>
            </w:r>
            <w:r w:rsidR="00854C99" w:rsidRPr="00854C99">
              <w:rPr>
                <w:rFonts w:ascii="宋体" w:eastAsia="宋体" w:hAnsi="宋体"/>
                <w:noProof/>
                <w:webHidden/>
              </w:rPr>
              <w:fldChar w:fldCharType="end"/>
            </w:r>
          </w:hyperlink>
        </w:p>
        <w:p w14:paraId="33F98D2B" w14:textId="1D57CFDF" w:rsidR="00854C99" w:rsidRPr="00854C99" w:rsidRDefault="00000000">
          <w:pPr>
            <w:pStyle w:val="TOC3"/>
            <w:tabs>
              <w:tab w:val="right" w:leader="dot" w:pos="8296"/>
            </w:tabs>
            <w:rPr>
              <w:rFonts w:ascii="宋体" w:eastAsia="宋体" w:hAnsi="宋体"/>
              <w:noProof/>
              <w14:ligatures w14:val="standardContextual"/>
            </w:rPr>
          </w:pPr>
          <w:hyperlink w:anchor="_Toc168423049" w:history="1">
            <w:r w:rsidR="00854C99" w:rsidRPr="00854C99">
              <w:rPr>
                <w:rStyle w:val="a3"/>
                <w:rFonts w:ascii="宋体" w:eastAsia="宋体" w:hAnsi="宋体"/>
                <w:noProof/>
              </w:rPr>
              <w:t>（一）何为“人的自身”</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25</w:t>
            </w:r>
            <w:r w:rsidR="00854C99" w:rsidRPr="00854C99">
              <w:rPr>
                <w:rFonts w:ascii="宋体" w:eastAsia="宋体" w:hAnsi="宋体"/>
                <w:noProof/>
                <w:webHidden/>
              </w:rPr>
              <w:fldChar w:fldCharType="end"/>
            </w:r>
          </w:hyperlink>
        </w:p>
        <w:p w14:paraId="07A9734E" w14:textId="163F6AE6" w:rsidR="00854C99" w:rsidRPr="00854C99" w:rsidRDefault="00000000">
          <w:pPr>
            <w:pStyle w:val="TOC3"/>
            <w:tabs>
              <w:tab w:val="right" w:leader="dot" w:pos="8296"/>
            </w:tabs>
            <w:rPr>
              <w:rFonts w:ascii="宋体" w:eastAsia="宋体" w:hAnsi="宋体"/>
              <w:noProof/>
              <w14:ligatures w14:val="standardContextual"/>
            </w:rPr>
          </w:pPr>
          <w:hyperlink w:anchor="_Toc168423050" w:history="1">
            <w:r w:rsidR="00854C99" w:rsidRPr="00854C99">
              <w:rPr>
                <w:rStyle w:val="a3"/>
                <w:rFonts w:ascii="宋体" w:eastAsia="宋体" w:hAnsi="宋体"/>
                <w:noProof/>
              </w:rPr>
              <w:t>（二）现实生活中的主体和客体</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25</w:t>
            </w:r>
            <w:r w:rsidR="00854C99" w:rsidRPr="00854C99">
              <w:rPr>
                <w:rFonts w:ascii="宋体" w:eastAsia="宋体" w:hAnsi="宋体"/>
                <w:noProof/>
                <w:webHidden/>
              </w:rPr>
              <w:fldChar w:fldCharType="end"/>
            </w:r>
          </w:hyperlink>
        </w:p>
        <w:p w14:paraId="0AB93229" w14:textId="47F5D983" w:rsidR="00854C99" w:rsidRPr="00854C99" w:rsidRDefault="00000000">
          <w:pPr>
            <w:pStyle w:val="TOC3"/>
            <w:tabs>
              <w:tab w:val="right" w:leader="dot" w:pos="8296"/>
            </w:tabs>
            <w:rPr>
              <w:rFonts w:ascii="宋体" w:eastAsia="宋体" w:hAnsi="宋体"/>
              <w:noProof/>
              <w14:ligatures w14:val="standardContextual"/>
            </w:rPr>
          </w:pPr>
          <w:hyperlink w:anchor="_Toc168423051" w:history="1">
            <w:r w:rsidR="00854C99" w:rsidRPr="00854C99">
              <w:rPr>
                <w:rStyle w:val="a3"/>
                <w:rFonts w:ascii="宋体" w:eastAsia="宋体" w:hAnsi="宋体"/>
                <w:noProof/>
              </w:rPr>
              <w:t>（三）促进愉悦心情的方法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26</w:t>
            </w:r>
            <w:r w:rsidR="00854C99" w:rsidRPr="00854C99">
              <w:rPr>
                <w:rFonts w:ascii="宋体" w:eastAsia="宋体" w:hAnsi="宋体"/>
                <w:noProof/>
                <w:webHidden/>
              </w:rPr>
              <w:fldChar w:fldCharType="end"/>
            </w:r>
          </w:hyperlink>
        </w:p>
        <w:p w14:paraId="7DC5F28F" w14:textId="176D084C" w:rsidR="00854C99" w:rsidRPr="00854C99" w:rsidRDefault="00000000">
          <w:pPr>
            <w:pStyle w:val="TOC3"/>
            <w:tabs>
              <w:tab w:val="right" w:leader="dot" w:pos="8296"/>
            </w:tabs>
            <w:rPr>
              <w:rFonts w:ascii="宋体" w:eastAsia="宋体" w:hAnsi="宋体"/>
              <w:noProof/>
              <w14:ligatures w14:val="standardContextual"/>
            </w:rPr>
          </w:pPr>
          <w:hyperlink w:anchor="_Toc168423052" w:history="1">
            <w:r w:rsidR="00854C99" w:rsidRPr="00854C99">
              <w:rPr>
                <w:rStyle w:val="a3"/>
                <w:rFonts w:ascii="宋体" w:eastAsia="宋体" w:hAnsi="宋体"/>
                <w:noProof/>
              </w:rPr>
              <w:t>（四）痛苦和无聊</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26</w:t>
            </w:r>
            <w:r w:rsidR="00854C99" w:rsidRPr="00854C99">
              <w:rPr>
                <w:rFonts w:ascii="宋体" w:eastAsia="宋体" w:hAnsi="宋体"/>
                <w:noProof/>
                <w:webHidden/>
              </w:rPr>
              <w:fldChar w:fldCharType="end"/>
            </w:r>
          </w:hyperlink>
        </w:p>
        <w:p w14:paraId="2DF74379" w14:textId="4F95D86E" w:rsidR="00854C99" w:rsidRPr="00854C99" w:rsidRDefault="00000000">
          <w:pPr>
            <w:pStyle w:val="TOC2"/>
            <w:tabs>
              <w:tab w:val="right" w:leader="dot" w:pos="8296"/>
            </w:tabs>
            <w:rPr>
              <w:rFonts w:ascii="宋体" w:eastAsia="宋体" w:hAnsi="宋体"/>
              <w:noProof/>
              <w14:ligatures w14:val="standardContextual"/>
            </w:rPr>
          </w:pPr>
          <w:hyperlink w:anchor="_Toc168423053" w:history="1">
            <w:r w:rsidR="00854C99" w:rsidRPr="00854C99">
              <w:rPr>
                <w:rStyle w:val="a3"/>
                <w:rFonts w:ascii="宋体" w:eastAsia="宋体" w:hAnsi="宋体"/>
                <w:noProof/>
              </w:rPr>
              <w:t>三、悲观主义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27</w:t>
            </w:r>
            <w:r w:rsidR="00854C99" w:rsidRPr="00854C99">
              <w:rPr>
                <w:rFonts w:ascii="宋体" w:eastAsia="宋体" w:hAnsi="宋体"/>
                <w:noProof/>
                <w:webHidden/>
              </w:rPr>
              <w:fldChar w:fldCharType="end"/>
            </w:r>
          </w:hyperlink>
        </w:p>
        <w:p w14:paraId="01E4459D" w14:textId="78F341BE" w:rsidR="00854C99" w:rsidRPr="00854C99" w:rsidRDefault="00000000">
          <w:pPr>
            <w:pStyle w:val="TOC2"/>
            <w:tabs>
              <w:tab w:val="right" w:leader="dot" w:pos="8296"/>
            </w:tabs>
            <w:rPr>
              <w:rFonts w:ascii="宋体" w:eastAsia="宋体" w:hAnsi="宋体"/>
              <w:noProof/>
              <w14:ligatures w14:val="standardContextual"/>
            </w:rPr>
          </w:pPr>
          <w:hyperlink w:anchor="_Toc168423054" w:history="1">
            <w:r w:rsidR="00854C99" w:rsidRPr="00854C99">
              <w:rPr>
                <w:rStyle w:val="a3"/>
                <w:rFonts w:ascii="宋体" w:eastAsia="宋体" w:hAnsi="宋体"/>
                <w:noProof/>
              </w:rPr>
              <w:t>四、超越之路</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28</w:t>
            </w:r>
            <w:r w:rsidR="00854C99" w:rsidRPr="00854C99">
              <w:rPr>
                <w:rFonts w:ascii="宋体" w:eastAsia="宋体" w:hAnsi="宋体"/>
                <w:noProof/>
                <w:webHidden/>
              </w:rPr>
              <w:fldChar w:fldCharType="end"/>
            </w:r>
          </w:hyperlink>
        </w:p>
        <w:p w14:paraId="2D4F448B" w14:textId="39AD7E94" w:rsidR="00854C99" w:rsidRPr="00854C99" w:rsidRDefault="00000000">
          <w:pPr>
            <w:pStyle w:val="TOC3"/>
            <w:tabs>
              <w:tab w:val="right" w:leader="dot" w:pos="8296"/>
            </w:tabs>
            <w:rPr>
              <w:rFonts w:ascii="宋体" w:eastAsia="宋体" w:hAnsi="宋体"/>
              <w:noProof/>
              <w14:ligatures w14:val="standardContextual"/>
            </w:rPr>
          </w:pPr>
          <w:hyperlink w:anchor="_Toc168423055" w:history="1">
            <w:r w:rsidR="00854C99" w:rsidRPr="00854C99">
              <w:rPr>
                <w:rStyle w:val="a3"/>
                <w:rFonts w:ascii="宋体" w:eastAsia="宋体" w:hAnsi="宋体"/>
                <w:noProof/>
              </w:rPr>
              <w:t>（一）论自杀</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28</w:t>
            </w:r>
            <w:r w:rsidR="00854C99" w:rsidRPr="00854C99">
              <w:rPr>
                <w:rFonts w:ascii="宋体" w:eastAsia="宋体" w:hAnsi="宋体"/>
                <w:noProof/>
                <w:webHidden/>
              </w:rPr>
              <w:fldChar w:fldCharType="end"/>
            </w:r>
          </w:hyperlink>
        </w:p>
        <w:p w14:paraId="55055E4A" w14:textId="36CB6CAE" w:rsidR="00854C99" w:rsidRPr="00854C99" w:rsidRDefault="00000000">
          <w:pPr>
            <w:pStyle w:val="TOC3"/>
            <w:tabs>
              <w:tab w:val="right" w:leader="dot" w:pos="8296"/>
            </w:tabs>
            <w:rPr>
              <w:rFonts w:ascii="宋体" w:eastAsia="宋体" w:hAnsi="宋体"/>
              <w:noProof/>
              <w14:ligatures w14:val="standardContextual"/>
            </w:rPr>
          </w:pPr>
          <w:hyperlink w:anchor="_Toc168423056" w:history="1">
            <w:r w:rsidR="00854C99" w:rsidRPr="00854C99">
              <w:rPr>
                <w:rStyle w:val="a3"/>
                <w:rFonts w:ascii="宋体" w:eastAsia="宋体" w:hAnsi="宋体"/>
                <w:noProof/>
              </w:rPr>
              <w:t>（二）论审美</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29</w:t>
            </w:r>
            <w:r w:rsidR="00854C99" w:rsidRPr="00854C99">
              <w:rPr>
                <w:rFonts w:ascii="宋体" w:eastAsia="宋体" w:hAnsi="宋体"/>
                <w:noProof/>
                <w:webHidden/>
              </w:rPr>
              <w:fldChar w:fldCharType="end"/>
            </w:r>
          </w:hyperlink>
        </w:p>
        <w:p w14:paraId="49FF2CE6" w14:textId="2B5F06AE" w:rsidR="00854C99" w:rsidRPr="00854C99" w:rsidRDefault="00000000">
          <w:pPr>
            <w:pStyle w:val="TOC3"/>
            <w:tabs>
              <w:tab w:val="right" w:leader="dot" w:pos="8296"/>
            </w:tabs>
            <w:rPr>
              <w:rFonts w:ascii="宋体" w:eastAsia="宋体" w:hAnsi="宋体"/>
              <w:noProof/>
              <w14:ligatures w14:val="standardContextual"/>
            </w:rPr>
          </w:pPr>
          <w:hyperlink w:anchor="_Toc168423057" w:history="1">
            <w:r w:rsidR="00854C99" w:rsidRPr="00854C99">
              <w:rPr>
                <w:rStyle w:val="a3"/>
                <w:rFonts w:ascii="宋体" w:eastAsia="宋体" w:hAnsi="宋体"/>
                <w:noProof/>
              </w:rPr>
              <w:t>（三）否定生命意志</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29</w:t>
            </w:r>
            <w:r w:rsidR="00854C99" w:rsidRPr="00854C99">
              <w:rPr>
                <w:rFonts w:ascii="宋体" w:eastAsia="宋体" w:hAnsi="宋体"/>
                <w:noProof/>
                <w:webHidden/>
              </w:rPr>
              <w:fldChar w:fldCharType="end"/>
            </w:r>
          </w:hyperlink>
        </w:p>
        <w:p w14:paraId="5D6A6299" w14:textId="5B20CE48" w:rsidR="00854C99" w:rsidRPr="00854C99" w:rsidRDefault="00000000">
          <w:pPr>
            <w:pStyle w:val="TOC1"/>
            <w:tabs>
              <w:tab w:val="right" w:leader="dot" w:pos="8296"/>
            </w:tabs>
            <w:rPr>
              <w:rFonts w:ascii="宋体" w:eastAsia="宋体" w:hAnsi="宋体"/>
              <w:noProof/>
              <w14:ligatures w14:val="standardContextual"/>
            </w:rPr>
          </w:pPr>
          <w:hyperlink w:anchor="_Toc168423058" w:history="1">
            <w:r w:rsidR="00854C99" w:rsidRPr="00854C99">
              <w:rPr>
                <w:rStyle w:val="a3"/>
                <w:rFonts w:ascii="宋体" w:eastAsia="宋体" w:hAnsi="宋体"/>
                <w:noProof/>
              </w:rPr>
              <w:t>第五讲 尼采人生哲学</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29</w:t>
            </w:r>
            <w:r w:rsidR="00854C99" w:rsidRPr="00854C99">
              <w:rPr>
                <w:rFonts w:ascii="宋体" w:eastAsia="宋体" w:hAnsi="宋体"/>
                <w:noProof/>
                <w:webHidden/>
              </w:rPr>
              <w:fldChar w:fldCharType="end"/>
            </w:r>
          </w:hyperlink>
        </w:p>
        <w:p w14:paraId="555568C3" w14:textId="4776346B" w:rsidR="00854C99" w:rsidRPr="00854C99" w:rsidRDefault="00000000">
          <w:pPr>
            <w:pStyle w:val="TOC2"/>
            <w:tabs>
              <w:tab w:val="right" w:leader="dot" w:pos="8296"/>
            </w:tabs>
            <w:rPr>
              <w:rFonts w:ascii="宋体" w:eastAsia="宋体" w:hAnsi="宋体"/>
              <w:noProof/>
              <w14:ligatures w14:val="standardContextual"/>
            </w:rPr>
          </w:pPr>
          <w:hyperlink w:anchor="_Toc168423059" w:history="1">
            <w:r w:rsidR="00854C99" w:rsidRPr="00854C99">
              <w:rPr>
                <w:rStyle w:val="a3"/>
                <w:rFonts w:ascii="宋体" w:eastAsia="宋体" w:hAnsi="宋体"/>
                <w:noProof/>
              </w:rPr>
              <w:t>一、尼采简介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29</w:t>
            </w:r>
            <w:r w:rsidR="00854C99" w:rsidRPr="00854C99">
              <w:rPr>
                <w:rFonts w:ascii="宋体" w:eastAsia="宋体" w:hAnsi="宋体"/>
                <w:noProof/>
                <w:webHidden/>
              </w:rPr>
              <w:fldChar w:fldCharType="end"/>
            </w:r>
          </w:hyperlink>
        </w:p>
        <w:p w14:paraId="48A0F13B" w14:textId="0B92E990" w:rsidR="00854C99" w:rsidRPr="00854C99" w:rsidRDefault="00000000">
          <w:pPr>
            <w:pStyle w:val="TOC2"/>
            <w:tabs>
              <w:tab w:val="right" w:leader="dot" w:pos="8296"/>
            </w:tabs>
            <w:rPr>
              <w:rFonts w:ascii="宋体" w:eastAsia="宋体" w:hAnsi="宋体"/>
              <w:noProof/>
              <w14:ligatures w14:val="standardContextual"/>
            </w:rPr>
          </w:pPr>
          <w:hyperlink w:anchor="_Toc168423060" w:history="1">
            <w:r w:rsidR="00854C99" w:rsidRPr="00854C99">
              <w:rPr>
                <w:rStyle w:val="a3"/>
                <w:rFonts w:ascii="宋体" w:eastAsia="宋体" w:hAnsi="宋体"/>
                <w:noProof/>
              </w:rPr>
              <w:t>二、虚无主义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29</w:t>
            </w:r>
            <w:r w:rsidR="00854C99" w:rsidRPr="00854C99">
              <w:rPr>
                <w:rFonts w:ascii="宋体" w:eastAsia="宋体" w:hAnsi="宋体"/>
                <w:noProof/>
                <w:webHidden/>
              </w:rPr>
              <w:fldChar w:fldCharType="end"/>
            </w:r>
          </w:hyperlink>
        </w:p>
        <w:p w14:paraId="61534FF4" w14:textId="75E4927E" w:rsidR="00854C99" w:rsidRPr="00854C99" w:rsidRDefault="00000000">
          <w:pPr>
            <w:pStyle w:val="TOC3"/>
            <w:tabs>
              <w:tab w:val="right" w:leader="dot" w:pos="8296"/>
            </w:tabs>
            <w:rPr>
              <w:rFonts w:ascii="宋体" w:eastAsia="宋体" w:hAnsi="宋体"/>
              <w:noProof/>
              <w14:ligatures w14:val="standardContextual"/>
            </w:rPr>
          </w:pPr>
          <w:hyperlink w:anchor="_Toc168423061" w:history="1">
            <w:r w:rsidR="00854C99" w:rsidRPr="00854C99">
              <w:rPr>
                <w:rStyle w:val="a3"/>
                <w:rFonts w:ascii="宋体" w:eastAsia="宋体" w:hAnsi="宋体"/>
                <w:noProof/>
              </w:rPr>
              <w:t>（一）虚无主义概述</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29</w:t>
            </w:r>
            <w:r w:rsidR="00854C99" w:rsidRPr="00854C99">
              <w:rPr>
                <w:rFonts w:ascii="宋体" w:eastAsia="宋体" w:hAnsi="宋体"/>
                <w:noProof/>
                <w:webHidden/>
              </w:rPr>
              <w:fldChar w:fldCharType="end"/>
            </w:r>
          </w:hyperlink>
        </w:p>
        <w:p w14:paraId="542F3694" w14:textId="7608D211" w:rsidR="00854C99" w:rsidRPr="00854C99" w:rsidRDefault="00000000">
          <w:pPr>
            <w:pStyle w:val="TOC3"/>
            <w:tabs>
              <w:tab w:val="right" w:leader="dot" w:pos="8296"/>
            </w:tabs>
            <w:rPr>
              <w:rFonts w:ascii="宋体" w:eastAsia="宋体" w:hAnsi="宋体"/>
              <w:noProof/>
              <w14:ligatures w14:val="standardContextual"/>
            </w:rPr>
          </w:pPr>
          <w:hyperlink w:anchor="_Toc168423062" w:history="1">
            <w:r w:rsidR="00854C99" w:rsidRPr="00854C99">
              <w:rPr>
                <w:rStyle w:val="a3"/>
                <w:rFonts w:ascii="宋体" w:eastAsia="宋体" w:hAnsi="宋体"/>
                <w:noProof/>
              </w:rPr>
              <w:t>（二）“上帝已死”</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30</w:t>
            </w:r>
            <w:r w:rsidR="00854C99" w:rsidRPr="00854C99">
              <w:rPr>
                <w:rFonts w:ascii="宋体" w:eastAsia="宋体" w:hAnsi="宋体"/>
                <w:noProof/>
                <w:webHidden/>
              </w:rPr>
              <w:fldChar w:fldCharType="end"/>
            </w:r>
          </w:hyperlink>
        </w:p>
        <w:p w14:paraId="324DBE08" w14:textId="6C8A425A" w:rsidR="00854C99" w:rsidRPr="00854C99" w:rsidRDefault="00000000">
          <w:pPr>
            <w:pStyle w:val="TOC2"/>
            <w:tabs>
              <w:tab w:val="right" w:leader="dot" w:pos="8296"/>
            </w:tabs>
            <w:rPr>
              <w:rFonts w:ascii="宋体" w:eastAsia="宋体" w:hAnsi="宋体"/>
              <w:noProof/>
              <w14:ligatures w14:val="standardContextual"/>
            </w:rPr>
          </w:pPr>
          <w:hyperlink w:anchor="_Toc168423063" w:history="1">
            <w:r w:rsidR="00854C99" w:rsidRPr="00854C99">
              <w:rPr>
                <w:rStyle w:val="a3"/>
                <w:rFonts w:ascii="宋体" w:eastAsia="宋体" w:hAnsi="宋体"/>
                <w:noProof/>
              </w:rPr>
              <w:t>三、权力意志</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32</w:t>
            </w:r>
            <w:r w:rsidR="00854C99" w:rsidRPr="00854C99">
              <w:rPr>
                <w:rFonts w:ascii="宋体" w:eastAsia="宋体" w:hAnsi="宋体"/>
                <w:noProof/>
                <w:webHidden/>
              </w:rPr>
              <w:fldChar w:fldCharType="end"/>
            </w:r>
          </w:hyperlink>
        </w:p>
        <w:p w14:paraId="6B8012D1" w14:textId="35F2E5BE" w:rsidR="00854C99" w:rsidRPr="00854C99" w:rsidRDefault="00000000">
          <w:pPr>
            <w:pStyle w:val="TOC3"/>
            <w:tabs>
              <w:tab w:val="right" w:leader="dot" w:pos="8296"/>
            </w:tabs>
            <w:rPr>
              <w:rFonts w:ascii="宋体" w:eastAsia="宋体" w:hAnsi="宋体"/>
              <w:noProof/>
              <w14:ligatures w14:val="standardContextual"/>
            </w:rPr>
          </w:pPr>
          <w:hyperlink w:anchor="_Toc168423064" w:history="1">
            <w:r w:rsidR="00854C99" w:rsidRPr="00854C99">
              <w:rPr>
                <w:rStyle w:val="a3"/>
                <w:rFonts w:ascii="宋体" w:eastAsia="宋体" w:hAnsi="宋体"/>
                <w:noProof/>
              </w:rPr>
              <w:t>（一）权力意志的概念</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32</w:t>
            </w:r>
            <w:r w:rsidR="00854C99" w:rsidRPr="00854C99">
              <w:rPr>
                <w:rFonts w:ascii="宋体" w:eastAsia="宋体" w:hAnsi="宋体"/>
                <w:noProof/>
                <w:webHidden/>
              </w:rPr>
              <w:fldChar w:fldCharType="end"/>
            </w:r>
          </w:hyperlink>
        </w:p>
        <w:p w14:paraId="2B5EDAEE" w14:textId="0C1B7C94" w:rsidR="00854C99" w:rsidRPr="00854C99" w:rsidRDefault="00000000">
          <w:pPr>
            <w:pStyle w:val="TOC3"/>
            <w:tabs>
              <w:tab w:val="right" w:leader="dot" w:pos="8296"/>
            </w:tabs>
            <w:rPr>
              <w:rFonts w:ascii="宋体" w:eastAsia="宋体" w:hAnsi="宋体"/>
              <w:noProof/>
              <w14:ligatures w14:val="standardContextual"/>
            </w:rPr>
          </w:pPr>
          <w:hyperlink w:anchor="_Toc168423065" w:history="1">
            <w:r w:rsidR="00854C99" w:rsidRPr="00854C99">
              <w:rPr>
                <w:rStyle w:val="a3"/>
                <w:rFonts w:ascii="宋体" w:eastAsia="宋体" w:hAnsi="宋体"/>
                <w:noProof/>
              </w:rPr>
              <w:t>（二）权力意志的悖论</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33</w:t>
            </w:r>
            <w:r w:rsidR="00854C99" w:rsidRPr="00854C99">
              <w:rPr>
                <w:rFonts w:ascii="宋体" w:eastAsia="宋体" w:hAnsi="宋体"/>
                <w:noProof/>
                <w:webHidden/>
              </w:rPr>
              <w:fldChar w:fldCharType="end"/>
            </w:r>
          </w:hyperlink>
        </w:p>
        <w:p w14:paraId="7101B1CD" w14:textId="3040BE9C" w:rsidR="00854C99" w:rsidRPr="00854C99" w:rsidRDefault="00000000">
          <w:pPr>
            <w:pStyle w:val="TOC3"/>
            <w:tabs>
              <w:tab w:val="right" w:leader="dot" w:pos="8296"/>
            </w:tabs>
            <w:rPr>
              <w:rFonts w:ascii="宋体" w:eastAsia="宋体" w:hAnsi="宋体"/>
              <w:noProof/>
              <w14:ligatures w14:val="standardContextual"/>
            </w:rPr>
          </w:pPr>
          <w:hyperlink w:anchor="_Toc168423066" w:history="1">
            <w:r w:rsidR="00854C99" w:rsidRPr="00854C99">
              <w:rPr>
                <w:rStyle w:val="a3"/>
                <w:rFonts w:ascii="宋体" w:eastAsia="宋体" w:hAnsi="宋体"/>
                <w:noProof/>
              </w:rPr>
              <w:t>（三）精神三变</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33</w:t>
            </w:r>
            <w:r w:rsidR="00854C99" w:rsidRPr="00854C99">
              <w:rPr>
                <w:rFonts w:ascii="宋体" w:eastAsia="宋体" w:hAnsi="宋体"/>
                <w:noProof/>
                <w:webHidden/>
              </w:rPr>
              <w:fldChar w:fldCharType="end"/>
            </w:r>
          </w:hyperlink>
        </w:p>
        <w:p w14:paraId="690F0167" w14:textId="13A1850E" w:rsidR="00854C99" w:rsidRPr="00854C99" w:rsidRDefault="00000000">
          <w:pPr>
            <w:pStyle w:val="TOC3"/>
            <w:tabs>
              <w:tab w:val="right" w:leader="dot" w:pos="8296"/>
            </w:tabs>
            <w:rPr>
              <w:rFonts w:ascii="宋体" w:eastAsia="宋体" w:hAnsi="宋体"/>
              <w:noProof/>
              <w14:ligatures w14:val="standardContextual"/>
            </w:rPr>
          </w:pPr>
          <w:hyperlink w:anchor="_Toc168423067" w:history="1">
            <w:r w:rsidR="00854C99" w:rsidRPr="00854C99">
              <w:rPr>
                <w:rStyle w:val="a3"/>
                <w:rFonts w:ascii="宋体" w:eastAsia="宋体" w:hAnsi="宋体"/>
                <w:noProof/>
              </w:rPr>
              <w:t>（四）超人</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34</w:t>
            </w:r>
            <w:r w:rsidR="00854C99" w:rsidRPr="00854C99">
              <w:rPr>
                <w:rFonts w:ascii="宋体" w:eastAsia="宋体" w:hAnsi="宋体"/>
                <w:noProof/>
                <w:webHidden/>
              </w:rPr>
              <w:fldChar w:fldCharType="end"/>
            </w:r>
          </w:hyperlink>
        </w:p>
        <w:p w14:paraId="7FB5B70A" w14:textId="3D00B3E9" w:rsidR="00854C99" w:rsidRPr="00854C99" w:rsidRDefault="00000000">
          <w:pPr>
            <w:pStyle w:val="TOC3"/>
            <w:tabs>
              <w:tab w:val="right" w:leader="dot" w:pos="8296"/>
            </w:tabs>
            <w:rPr>
              <w:rFonts w:ascii="宋体" w:eastAsia="宋体" w:hAnsi="宋体"/>
              <w:noProof/>
              <w14:ligatures w14:val="standardContextual"/>
            </w:rPr>
          </w:pPr>
          <w:hyperlink w:anchor="_Toc168423068" w:history="1">
            <w:r w:rsidR="00854C99" w:rsidRPr="00854C99">
              <w:rPr>
                <w:rStyle w:val="a3"/>
                <w:rFonts w:ascii="宋体" w:eastAsia="宋体" w:hAnsi="宋体"/>
                <w:noProof/>
              </w:rPr>
              <w:t>（五）肯定生命的苦难</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34</w:t>
            </w:r>
            <w:r w:rsidR="00854C99" w:rsidRPr="00854C99">
              <w:rPr>
                <w:rFonts w:ascii="宋体" w:eastAsia="宋体" w:hAnsi="宋体"/>
                <w:noProof/>
                <w:webHidden/>
              </w:rPr>
              <w:fldChar w:fldCharType="end"/>
            </w:r>
          </w:hyperlink>
        </w:p>
        <w:p w14:paraId="793BE6AD" w14:textId="2019A061" w:rsidR="00854C99" w:rsidRPr="00854C99" w:rsidRDefault="00000000">
          <w:pPr>
            <w:pStyle w:val="TOC1"/>
            <w:tabs>
              <w:tab w:val="right" w:leader="dot" w:pos="8296"/>
            </w:tabs>
            <w:rPr>
              <w:rFonts w:ascii="宋体" w:eastAsia="宋体" w:hAnsi="宋体"/>
              <w:noProof/>
              <w14:ligatures w14:val="standardContextual"/>
            </w:rPr>
          </w:pPr>
          <w:hyperlink w:anchor="_Toc168423069" w:history="1">
            <w:r w:rsidR="00854C99" w:rsidRPr="00854C99">
              <w:rPr>
                <w:rStyle w:val="a3"/>
                <w:rFonts w:ascii="宋体" w:eastAsia="宋体" w:hAnsi="宋体"/>
                <w:noProof/>
              </w:rPr>
              <w:t>第六讲 存在主义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34</w:t>
            </w:r>
            <w:r w:rsidR="00854C99" w:rsidRPr="00854C99">
              <w:rPr>
                <w:rFonts w:ascii="宋体" w:eastAsia="宋体" w:hAnsi="宋体"/>
                <w:noProof/>
                <w:webHidden/>
              </w:rPr>
              <w:fldChar w:fldCharType="end"/>
            </w:r>
          </w:hyperlink>
        </w:p>
        <w:p w14:paraId="0A0D785B" w14:textId="0763F647" w:rsidR="00854C99" w:rsidRPr="00854C99" w:rsidRDefault="00000000">
          <w:pPr>
            <w:pStyle w:val="TOC2"/>
            <w:tabs>
              <w:tab w:val="right" w:leader="dot" w:pos="8296"/>
            </w:tabs>
            <w:rPr>
              <w:rFonts w:ascii="宋体" w:eastAsia="宋体" w:hAnsi="宋体"/>
              <w:noProof/>
              <w14:ligatures w14:val="standardContextual"/>
            </w:rPr>
          </w:pPr>
          <w:hyperlink w:anchor="_Toc168423070" w:history="1">
            <w:r w:rsidR="00854C99" w:rsidRPr="00854C99">
              <w:rPr>
                <w:rStyle w:val="a3"/>
                <w:rFonts w:ascii="宋体" w:eastAsia="宋体" w:hAnsi="宋体"/>
                <w:noProof/>
              </w:rPr>
              <w:t>一、存在主义思潮简介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34</w:t>
            </w:r>
            <w:r w:rsidR="00854C99" w:rsidRPr="00854C99">
              <w:rPr>
                <w:rFonts w:ascii="宋体" w:eastAsia="宋体" w:hAnsi="宋体"/>
                <w:noProof/>
                <w:webHidden/>
              </w:rPr>
              <w:fldChar w:fldCharType="end"/>
            </w:r>
          </w:hyperlink>
        </w:p>
        <w:p w14:paraId="41CEF820" w14:textId="3236912A" w:rsidR="00854C99" w:rsidRPr="00854C99" w:rsidRDefault="00000000">
          <w:pPr>
            <w:pStyle w:val="TOC3"/>
            <w:tabs>
              <w:tab w:val="right" w:leader="dot" w:pos="8296"/>
            </w:tabs>
            <w:rPr>
              <w:rFonts w:ascii="宋体" w:eastAsia="宋体" w:hAnsi="宋体"/>
              <w:noProof/>
              <w14:ligatures w14:val="standardContextual"/>
            </w:rPr>
          </w:pPr>
          <w:hyperlink w:anchor="_Toc168423071" w:history="1">
            <w:r w:rsidR="00854C99" w:rsidRPr="00854C99">
              <w:rPr>
                <w:rStyle w:val="a3"/>
                <w:rFonts w:ascii="宋体" w:eastAsia="宋体" w:hAnsi="宋体"/>
                <w:noProof/>
              </w:rPr>
              <w:t>（一）存在主义诞生的背景</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34</w:t>
            </w:r>
            <w:r w:rsidR="00854C99" w:rsidRPr="00854C99">
              <w:rPr>
                <w:rFonts w:ascii="宋体" w:eastAsia="宋体" w:hAnsi="宋体"/>
                <w:noProof/>
                <w:webHidden/>
              </w:rPr>
              <w:fldChar w:fldCharType="end"/>
            </w:r>
          </w:hyperlink>
        </w:p>
        <w:p w14:paraId="3C11BEE3" w14:textId="2BF10A63" w:rsidR="00854C99" w:rsidRPr="00854C99" w:rsidRDefault="00000000">
          <w:pPr>
            <w:pStyle w:val="TOC3"/>
            <w:tabs>
              <w:tab w:val="right" w:leader="dot" w:pos="8296"/>
            </w:tabs>
            <w:rPr>
              <w:rFonts w:ascii="宋体" w:eastAsia="宋体" w:hAnsi="宋体"/>
              <w:noProof/>
              <w14:ligatures w14:val="standardContextual"/>
            </w:rPr>
          </w:pPr>
          <w:hyperlink w:anchor="_Toc168423072" w:history="1">
            <w:r w:rsidR="00854C99" w:rsidRPr="00854C99">
              <w:rPr>
                <w:rStyle w:val="a3"/>
                <w:rFonts w:ascii="宋体" w:eastAsia="宋体" w:hAnsi="宋体"/>
                <w:noProof/>
              </w:rPr>
              <w:t>（二）存在主义哲学家</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35</w:t>
            </w:r>
            <w:r w:rsidR="00854C99" w:rsidRPr="00854C99">
              <w:rPr>
                <w:rFonts w:ascii="宋体" w:eastAsia="宋体" w:hAnsi="宋体"/>
                <w:noProof/>
                <w:webHidden/>
              </w:rPr>
              <w:fldChar w:fldCharType="end"/>
            </w:r>
          </w:hyperlink>
        </w:p>
        <w:p w14:paraId="0FD4ED73" w14:textId="422247D5" w:rsidR="00854C99" w:rsidRPr="00854C99" w:rsidRDefault="00000000">
          <w:pPr>
            <w:pStyle w:val="TOC3"/>
            <w:tabs>
              <w:tab w:val="right" w:leader="dot" w:pos="8296"/>
            </w:tabs>
            <w:rPr>
              <w:rFonts w:ascii="宋体" w:eastAsia="宋体" w:hAnsi="宋体"/>
              <w:noProof/>
              <w14:ligatures w14:val="standardContextual"/>
            </w:rPr>
          </w:pPr>
          <w:hyperlink w:anchor="_Toc168423073" w:history="1">
            <w:r w:rsidR="00854C99" w:rsidRPr="00854C99">
              <w:rPr>
                <w:rStyle w:val="a3"/>
                <w:rFonts w:ascii="宋体" w:eastAsia="宋体" w:hAnsi="宋体"/>
                <w:noProof/>
              </w:rPr>
              <w:t>（三）存在主义的核心话题</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35</w:t>
            </w:r>
            <w:r w:rsidR="00854C99" w:rsidRPr="00854C99">
              <w:rPr>
                <w:rFonts w:ascii="宋体" w:eastAsia="宋体" w:hAnsi="宋体"/>
                <w:noProof/>
                <w:webHidden/>
              </w:rPr>
              <w:fldChar w:fldCharType="end"/>
            </w:r>
          </w:hyperlink>
        </w:p>
        <w:p w14:paraId="76A6063A" w14:textId="3D12EDE4" w:rsidR="00854C99" w:rsidRPr="00854C99" w:rsidRDefault="00000000">
          <w:pPr>
            <w:pStyle w:val="TOC2"/>
            <w:tabs>
              <w:tab w:val="right" w:leader="dot" w:pos="8296"/>
            </w:tabs>
            <w:rPr>
              <w:rFonts w:ascii="宋体" w:eastAsia="宋体" w:hAnsi="宋体"/>
              <w:noProof/>
              <w14:ligatures w14:val="standardContextual"/>
            </w:rPr>
          </w:pPr>
          <w:hyperlink w:anchor="_Toc168423074" w:history="1">
            <w:r w:rsidR="00854C99" w:rsidRPr="00854C99">
              <w:rPr>
                <w:rStyle w:val="a3"/>
                <w:rFonts w:ascii="宋体" w:eastAsia="宋体" w:hAnsi="宋体"/>
                <w:noProof/>
              </w:rPr>
              <w:t>二、作为生活的哲学</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35</w:t>
            </w:r>
            <w:r w:rsidR="00854C99" w:rsidRPr="00854C99">
              <w:rPr>
                <w:rFonts w:ascii="宋体" w:eastAsia="宋体" w:hAnsi="宋体"/>
                <w:noProof/>
                <w:webHidden/>
              </w:rPr>
              <w:fldChar w:fldCharType="end"/>
            </w:r>
          </w:hyperlink>
        </w:p>
        <w:p w14:paraId="5A49DAC7" w14:textId="4476FA9D" w:rsidR="00854C99" w:rsidRPr="00854C99" w:rsidRDefault="00000000">
          <w:pPr>
            <w:pStyle w:val="TOC2"/>
            <w:tabs>
              <w:tab w:val="right" w:leader="dot" w:pos="8296"/>
            </w:tabs>
            <w:rPr>
              <w:rFonts w:ascii="宋体" w:eastAsia="宋体" w:hAnsi="宋体"/>
              <w:noProof/>
              <w14:ligatures w14:val="standardContextual"/>
            </w:rPr>
          </w:pPr>
          <w:hyperlink w:anchor="_Toc168423075" w:history="1">
            <w:r w:rsidR="00854C99" w:rsidRPr="00854C99">
              <w:rPr>
                <w:rStyle w:val="a3"/>
                <w:rFonts w:ascii="宋体" w:eastAsia="宋体" w:hAnsi="宋体"/>
                <w:noProof/>
              </w:rPr>
              <w:t>三、萨特的存在主义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36</w:t>
            </w:r>
            <w:r w:rsidR="00854C99" w:rsidRPr="00854C99">
              <w:rPr>
                <w:rFonts w:ascii="宋体" w:eastAsia="宋体" w:hAnsi="宋体"/>
                <w:noProof/>
                <w:webHidden/>
              </w:rPr>
              <w:fldChar w:fldCharType="end"/>
            </w:r>
          </w:hyperlink>
        </w:p>
        <w:p w14:paraId="5E5AD9EF" w14:textId="3913E349" w:rsidR="00854C99" w:rsidRPr="00854C99" w:rsidRDefault="00000000">
          <w:pPr>
            <w:pStyle w:val="TOC3"/>
            <w:tabs>
              <w:tab w:val="right" w:leader="dot" w:pos="8296"/>
            </w:tabs>
            <w:rPr>
              <w:rFonts w:ascii="宋体" w:eastAsia="宋体" w:hAnsi="宋体"/>
              <w:noProof/>
              <w14:ligatures w14:val="standardContextual"/>
            </w:rPr>
          </w:pPr>
          <w:hyperlink w:anchor="_Toc168423076" w:history="1">
            <w:r w:rsidR="00854C99" w:rsidRPr="00854C99">
              <w:rPr>
                <w:rStyle w:val="a3"/>
                <w:rFonts w:ascii="宋体" w:eastAsia="宋体" w:hAnsi="宋体"/>
                <w:noProof/>
              </w:rPr>
              <w:t>（一）真实处境下的自由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36</w:t>
            </w:r>
            <w:r w:rsidR="00854C99" w:rsidRPr="00854C99">
              <w:rPr>
                <w:rFonts w:ascii="宋体" w:eastAsia="宋体" w:hAnsi="宋体"/>
                <w:noProof/>
                <w:webHidden/>
              </w:rPr>
              <w:fldChar w:fldCharType="end"/>
            </w:r>
          </w:hyperlink>
        </w:p>
        <w:p w14:paraId="5E679744" w14:textId="4C8F2F51" w:rsidR="00854C99" w:rsidRPr="00854C99" w:rsidRDefault="00000000">
          <w:pPr>
            <w:pStyle w:val="TOC3"/>
            <w:tabs>
              <w:tab w:val="right" w:leader="dot" w:pos="8296"/>
            </w:tabs>
            <w:rPr>
              <w:rFonts w:ascii="宋体" w:eastAsia="宋体" w:hAnsi="宋体"/>
              <w:noProof/>
              <w14:ligatures w14:val="standardContextual"/>
            </w:rPr>
          </w:pPr>
          <w:hyperlink w:anchor="_Toc168423077" w:history="1">
            <w:r w:rsidR="00854C99" w:rsidRPr="00854C99">
              <w:rPr>
                <w:rStyle w:val="a3"/>
                <w:rFonts w:ascii="宋体" w:eastAsia="宋体" w:hAnsi="宋体"/>
                <w:noProof/>
              </w:rPr>
              <w:t>（二）存在先于本质（Existence precedes Essence）</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37</w:t>
            </w:r>
            <w:r w:rsidR="00854C99" w:rsidRPr="00854C99">
              <w:rPr>
                <w:rFonts w:ascii="宋体" w:eastAsia="宋体" w:hAnsi="宋体"/>
                <w:noProof/>
                <w:webHidden/>
              </w:rPr>
              <w:fldChar w:fldCharType="end"/>
            </w:r>
          </w:hyperlink>
        </w:p>
        <w:p w14:paraId="4722E5B1" w14:textId="32C81242" w:rsidR="00854C99" w:rsidRPr="00854C99" w:rsidRDefault="00000000">
          <w:pPr>
            <w:pStyle w:val="TOC3"/>
            <w:tabs>
              <w:tab w:val="right" w:leader="dot" w:pos="8296"/>
            </w:tabs>
            <w:rPr>
              <w:rFonts w:ascii="宋体" w:eastAsia="宋体" w:hAnsi="宋体"/>
              <w:noProof/>
              <w14:ligatures w14:val="standardContextual"/>
            </w:rPr>
          </w:pPr>
          <w:hyperlink w:anchor="_Toc168423078" w:history="1">
            <w:r w:rsidR="00854C99" w:rsidRPr="00854C99">
              <w:rPr>
                <w:rStyle w:val="a3"/>
                <w:rFonts w:ascii="宋体" w:eastAsia="宋体" w:hAnsi="宋体"/>
                <w:noProof/>
              </w:rPr>
              <w:t>（三）作为希望的自由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37</w:t>
            </w:r>
            <w:r w:rsidR="00854C99" w:rsidRPr="00854C99">
              <w:rPr>
                <w:rFonts w:ascii="宋体" w:eastAsia="宋体" w:hAnsi="宋体"/>
                <w:noProof/>
                <w:webHidden/>
              </w:rPr>
              <w:fldChar w:fldCharType="end"/>
            </w:r>
          </w:hyperlink>
        </w:p>
        <w:p w14:paraId="20D296E9" w14:textId="38F425C3" w:rsidR="00854C99" w:rsidRPr="00854C99" w:rsidRDefault="00000000">
          <w:pPr>
            <w:pStyle w:val="TOC1"/>
            <w:tabs>
              <w:tab w:val="right" w:leader="dot" w:pos="8296"/>
            </w:tabs>
            <w:rPr>
              <w:rFonts w:ascii="宋体" w:eastAsia="宋体" w:hAnsi="宋体"/>
              <w:noProof/>
              <w14:ligatures w14:val="standardContextual"/>
            </w:rPr>
          </w:pPr>
          <w:hyperlink w:anchor="_Toc168423079" w:history="1">
            <w:r w:rsidR="00854C99" w:rsidRPr="00854C99">
              <w:rPr>
                <w:rStyle w:val="a3"/>
                <w:rFonts w:ascii="宋体" w:eastAsia="宋体" w:hAnsi="宋体"/>
                <w:noProof/>
              </w:rPr>
              <w:t>第七讲 爱的哲思</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39</w:t>
            </w:r>
            <w:r w:rsidR="00854C99" w:rsidRPr="00854C99">
              <w:rPr>
                <w:rFonts w:ascii="宋体" w:eastAsia="宋体" w:hAnsi="宋体"/>
                <w:noProof/>
                <w:webHidden/>
              </w:rPr>
              <w:fldChar w:fldCharType="end"/>
            </w:r>
          </w:hyperlink>
        </w:p>
        <w:p w14:paraId="49F439CB" w14:textId="72E9439E" w:rsidR="00854C99" w:rsidRPr="00854C99" w:rsidRDefault="00000000">
          <w:pPr>
            <w:pStyle w:val="TOC2"/>
            <w:tabs>
              <w:tab w:val="right" w:leader="dot" w:pos="8296"/>
            </w:tabs>
            <w:rPr>
              <w:rFonts w:ascii="宋体" w:eastAsia="宋体" w:hAnsi="宋体"/>
              <w:noProof/>
              <w14:ligatures w14:val="standardContextual"/>
            </w:rPr>
          </w:pPr>
          <w:hyperlink w:anchor="_Toc168423080" w:history="1">
            <w:r w:rsidR="00854C99" w:rsidRPr="00854C99">
              <w:rPr>
                <w:rStyle w:val="a3"/>
                <w:rFonts w:ascii="宋体" w:eastAsia="宋体" w:hAnsi="宋体"/>
                <w:noProof/>
              </w:rPr>
              <w:t>一、情欲之爱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39</w:t>
            </w:r>
            <w:r w:rsidR="00854C99" w:rsidRPr="00854C99">
              <w:rPr>
                <w:rFonts w:ascii="宋体" w:eastAsia="宋体" w:hAnsi="宋体"/>
                <w:noProof/>
                <w:webHidden/>
              </w:rPr>
              <w:fldChar w:fldCharType="end"/>
            </w:r>
          </w:hyperlink>
        </w:p>
        <w:p w14:paraId="3959EFB9" w14:textId="07AE3368" w:rsidR="00854C99" w:rsidRPr="00854C99" w:rsidRDefault="00000000">
          <w:pPr>
            <w:pStyle w:val="TOC3"/>
            <w:tabs>
              <w:tab w:val="right" w:leader="dot" w:pos="8296"/>
            </w:tabs>
            <w:rPr>
              <w:rFonts w:ascii="宋体" w:eastAsia="宋体" w:hAnsi="宋体"/>
              <w:noProof/>
              <w14:ligatures w14:val="standardContextual"/>
            </w:rPr>
          </w:pPr>
          <w:hyperlink w:anchor="_Toc168423081" w:history="1">
            <w:r w:rsidR="00854C99" w:rsidRPr="00854C99">
              <w:rPr>
                <w:rStyle w:val="a3"/>
                <w:rFonts w:ascii="宋体" w:eastAsia="宋体" w:hAnsi="宋体"/>
                <w:noProof/>
              </w:rPr>
              <w:t>（一）古希腊哲学家对爱的理解</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39</w:t>
            </w:r>
            <w:r w:rsidR="00854C99" w:rsidRPr="00854C99">
              <w:rPr>
                <w:rFonts w:ascii="宋体" w:eastAsia="宋体" w:hAnsi="宋体"/>
                <w:noProof/>
                <w:webHidden/>
              </w:rPr>
              <w:fldChar w:fldCharType="end"/>
            </w:r>
          </w:hyperlink>
        </w:p>
        <w:p w14:paraId="4A4E50EA" w14:textId="369E0568" w:rsidR="00854C99" w:rsidRPr="00854C99" w:rsidRDefault="00000000">
          <w:pPr>
            <w:pStyle w:val="TOC3"/>
            <w:tabs>
              <w:tab w:val="right" w:leader="dot" w:pos="8296"/>
            </w:tabs>
            <w:rPr>
              <w:rFonts w:ascii="宋体" w:eastAsia="宋体" w:hAnsi="宋体"/>
              <w:noProof/>
              <w14:ligatures w14:val="standardContextual"/>
            </w:rPr>
          </w:pPr>
          <w:hyperlink w:anchor="_Toc168423082" w:history="1">
            <w:r w:rsidR="00854C99" w:rsidRPr="00854C99">
              <w:rPr>
                <w:rStyle w:val="a3"/>
                <w:rFonts w:ascii="宋体" w:eastAsia="宋体" w:hAnsi="宋体"/>
                <w:noProof/>
              </w:rPr>
              <w:t>（二）情欲之爱的意义与限制</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40</w:t>
            </w:r>
            <w:r w:rsidR="00854C99" w:rsidRPr="00854C99">
              <w:rPr>
                <w:rFonts w:ascii="宋体" w:eastAsia="宋体" w:hAnsi="宋体"/>
                <w:noProof/>
                <w:webHidden/>
              </w:rPr>
              <w:fldChar w:fldCharType="end"/>
            </w:r>
          </w:hyperlink>
        </w:p>
        <w:p w14:paraId="39831080" w14:textId="5C05FFAA" w:rsidR="00854C99" w:rsidRPr="00854C99" w:rsidRDefault="00000000">
          <w:pPr>
            <w:pStyle w:val="TOC2"/>
            <w:tabs>
              <w:tab w:val="right" w:leader="dot" w:pos="8296"/>
            </w:tabs>
            <w:rPr>
              <w:rFonts w:ascii="宋体" w:eastAsia="宋体" w:hAnsi="宋体"/>
              <w:noProof/>
              <w14:ligatures w14:val="standardContextual"/>
            </w:rPr>
          </w:pPr>
          <w:hyperlink w:anchor="_Toc168423083" w:history="1">
            <w:r w:rsidR="00854C99" w:rsidRPr="00854C99">
              <w:rPr>
                <w:rStyle w:val="a3"/>
                <w:rFonts w:ascii="宋体" w:eastAsia="宋体" w:hAnsi="宋体"/>
                <w:noProof/>
              </w:rPr>
              <w:t>二、浪漫之爱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40</w:t>
            </w:r>
            <w:r w:rsidR="00854C99" w:rsidRPr="00854C99">
              <w:rPr>
                <w:rFonts w:ascii="宋体" w:eastAsia="宋体" w:hAnsi="宋体"/>
                <w:noProof/>
                <w:webHidden/>
              </w:rPr>
              <w:fldChar w:fldCharType="end"/>
            </w:r>
          </w:hyperlink>
        </w:p>
        <w:p w14:paraId="741CE320" w14:textId="24794175" w:rsidR="00854C99" w:rsidRPr="00854C99" w:rsidRDefault="00000000">
          <w:pPr>
            <w:pStyle w:val="TOC3"/>
            <w:tabs>
              <w:tab w:val="right" w:leader="dot" w:pos="8296"/>
            </w:tabs>
            <w:rPr>
              <w:rFonts w:ascii="宋体" w:eastAsia="宋体" w:hAnsi="宋体"/>
              <w:noProof/>
              <w14:ligatures w14:val="standardContextual"/>
            </w:rPr>
          </w:pPr>
          <w:hyperlink w:anchor="_Toc168423084" w:history="1">
            <w:r w:rsidR="00854C99" w:rsidRPr="00854C99">
              <w:rPr>
                <w:rStyle w:val="a3"/>
                <w:rFonts w:ascii="宋体" w:eastAsia="宋体" w:hAnsi="宋体"/>
                <w:noProof/>
              </w:rPr>
              <w:t>（一）宫廷爱情</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40</w:t>
            </w:r>
            <w:r w:rsidR="00854C99" w:rsidRPr="00854C99">
              <w:rPr>
                <w:rFonts w:ascii="宋体" w:eastAsia="宋体" w:hAnsi="宋体"/>
                <w:noProof/>
                <w:webHidden/>
              </w:rPr>
              <w:fldChar w:fldCharType="end"/>
            </w:r>
          </w:hyperlink>
        </w:p>
        <w:p w14:paraId="134240A8" w14:textId="017679DF" w:rsidR="00854C99" w:rsidRPr="00854C99" w:rsidRDefault="00000000">
          <w:pPr>
            <w:pStyle w:val="TOC3"/>
            <w:tabs>
              <w:tab w:val="right" w:leader="dot" w:pos="8296"/>
            </w:tabs>
            <w:rPr>
              <w:rFonts w:ascii="宋体" w:eastAsia="宋体" w:hAnsi="宋体"/>
              <w:noProof/>
              <w14:ligatures w14:val="standardContextual"/>
            </w:rPr>
          </w:pPr>
          <w:hyperlink w:anchor="_Toc168423085" w:history="1">
            <w:r w:rsidR="00854C99" w:rsidRPr="00854C99">
              <w:rPr>
                <w:rStyle w:val="a3"/>
                <w:rFonts w:ascii="宋体" w:eastAsia="宋体" w:hAnsi="宋体"/>
                <w:noProof/>
              </w:rPr>
              <w:t>（二）浪漫之爱的特点</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42</w:t>
            </w:r>
            <w:r w:rsidR="00854C99" w:rsidRPr="00854C99">
              <w:rPr>
                <w:rFonts w:ascii="宋体" w:eastAsia="宋体" w:hAnsi="宋体"/>
                <w:noProof/>
                <w:webHidden/>
              </w:rPr>
              <w:fldChar w:fldCharType="end"/>
            </w:r>
          </w:hyperlink>
        </w:p>
        <w:p w14:paraId="6FB73496" w14:textId="42BD0786" w:rsidR="00854C99" w:rsidRPr="00854C99" w:rsidRDefault="00000000">
          <w:pPr>
            <w:pStyle w:val="TOC3"/>
            <w:tabs>
              <w:tab w:val="right" w:leader="dot" w:pos="8296"/>
            </w:tabs>
            <w:rPr>
              <w:rFonts w:ascii="宋体" w:eastAsia="宋体" w:hAnsi="宋体"/>
              <w:noProof/>
              <w14:ligatures w14:val="standardContextual"/>
            </w:rPr>
          </w:pPr>
          <w:hyperlink w:anchor="_Toc168423086" w:history="1">
            <w:r w:rsidR="00854C99" w:rsidRPr="00854C99">
              <w:rPr>
                <w:rStyle w:val="a3"/>
                <w:rFonts w:ascii="宋体" w:eastAsia="宋体" w:hAnsi="宋体"/>
                <w:noProof/>
              </w:rPr>
              <w:t>（三）浪漫之爱的当代发展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42</w:t>
            </w:r>
            <w:r w:rsidR="00854C99" w:rsidRPr="00854C99">
              <w:rPr>
                <w:rFonts w:ascii="宋体" w:eastAsia="宋体" w:hAnsi="宋体"/>
                <w:noProof/>
                <w:webHidden/>
              </w:rPr>
              <w:fldChar w:fldCharType="end"/>
            </w:r>
          </w:hyperlink>
        </w:p>
        <w:p w14:paraId="62694A3D" w14:textId="3868EA09" w:rsidR="00854C99" w:rsidRPr="00854C99" w:rsidRDefault="00000000">
          <w:pPr>
            <w:pStyle w:val="TOC2"/>
            <w:tabs>
              <w:tab w:val="right" w:leader="dot" w:pos="8296"/>
            </w:tabs>
            <w:rPr>
              <w:rFonts w:ascii="宋体" w:eastAsia="宋体" w:hAnsi="宋体"/>
              <w:noProof/>
              <w14:ligatures w14:val="standardContextual"/>
            </w:rPr>
          </w:pPr>
          <w:hyperlink w:anchor="_Toc168423087" w:history="1">
            <w:r w:rsidR="00854C99" w:rsidRPr="00854C99">
              <w:rPr>
                <w:rStyle w:val="a3"/>
                <w:rFonts w:ascii="宋体" w:eastAsia="宋体" w:hAnsi="宋体"/>
                <w:noProof/>
              </w:rPr>
              <w:t>三、安全之爱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42</w:t>
            </w:r>
            <w:r w:rsidR="00854C99" w:rsidRPr="00854C99">
              <w:rPr>
                <w:rFonts w:ascii="宋体" w:eastAsia="宋体" w:hAnsi="宋体"/>
                <w:noProof/>
                <w:webHidden/>
              </w:rPr>
              <w:fldChar w:fldCharType="end"/>
            </w:r>
          </w:hyperlink>
        </w:p>
        <w:p w14:paraId="7C51E7CA" w14:textId="2D1A10ED" w:rsidR="00854C99" w:rsidRPr="00854C99" w:rsidRDefault="00000000">
          <w:pPr>
            <w:pStyle w:val="TOC3"/>
            <w:tabs>
              <w:tab w:val="right" w:leader="dot" w:pos="8296"/>
            </w:tabs>
            <w:rPr>
              <w:rFonts w:ascii="宋体" w:eastAsia="宋体" w:hAnsi="宋体"/>
              <w:noProof/>
              <w14:ligatures w14:val="standardContextual"/>
            </w:rPr>
          </w:pPr>
          <w:hyperlink w:anchor="_Toc168423088" w:history="1">
            <w:r w:rsidR="00854C99" w:rsidRPr="00854C99">
              <w:rPr>
                <w:rStyle w:val="a3"/>
                <w:rFonts w:ascii="宋体" w:eastAsia="宋体" w:hAnsi="宋体"/>
                <w:noProof/>
              </w:rPr>
              <w:t>（一）安全之爱的特点</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42</w:t>
            </w:r>
            <w:r w:rsidR="00854C99" w:rsidRPr="00854C99">
              <w:rPr>
                <w:rFonts w:ascii="宋体" w:eastAsia="宋体" w:hAnsi="宋体"/>
                <w:noProof/>
                <w:webHidden/>
              </w:rPr>
              <w:fldChar w:fldCharType="end"/>
            </w:r>
          </w:hyperlink>
        </w:p>
        <w:p w14:paraId="6D362438" w14:textId="02AEB72C" w:rsidR="00854C99" w:rsidRPr="00854C99" w:rsidRDefault="00000000">
          <w:pPr>
            <w:pStyle w:val="TOC3"/>
            <w:tabs>
              <w:tab w:val="right" w:leader="dot" w:pos="8296"/>
            </w:tabs>
            <w:rPr>
              <w:rFonts w:ascii="宋体" w:eastAsia="宋体" w:hAnsi="宋体"/>
              <w:noProof/>
              <w14:ligatures w14:val="standardContextual"/>
            </w:rPr>
          </w:pPr>
          <w:hyperlink w:anchor="_Toc168423089" w:history="1">
            <w:r w:rsidR="00854C99" w:rsidRPr="00854C99">
              <w:rPr>
                <w:rStyle w:val="a3"/>
                <w:rFonts w:ascii="宋体" w:eastAsia="宋体" w:hAnsi="宋体"/>
                <w:noProof/>
              </w:rPr>
              <w:t>（二）享乐主义爱情</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43</w:t>
            </w:r>
            <w:r w:rsidR="00854C99" w:rsidRPr="00854C99">
              <w:rPr>
                <w:rFonts w:ascii="宋体" w:eastAsia="宋体" w:hAnsi="宋体"/>
                <w:noProof/>
                <w:webHidden/>
              </w:rPr>
              <w:fldChar w:fldCharType="end"/>
            </w:r>
          </w:hyperlink>
        </w:p>
        <w:p w14:paraId="511871A7" w14:textId="5901B539" w:rsidR="00854C99" w:rsidRPr="00854C99" w:rsidRDefault="00000000">
          <w:pPr>
            <w:pStyle w:val="TOC3"/>
            <w:tabs>
              <w:tab w:val="right" w:leader="dot" w:pos="8296"/>
            </w:tabs>
            <w:rPr>
              <w:rFonts w:ascii="宋体" w:eastAsia="宋体" w:hAnsi="宋体"/>
              <w:noProof/>
              <w14:ligatures w14:val="standardContextual"/>
            </w:rPr>
          </w:pPr>
          <w:hyperlink w:anchor="_Toc168423090" w:history="1">
            <w:r w:rsidR="00854C99" w:rsidRPr="00854C99">
              <w:rPr>
                <w:rStyle w:val="a3"/>
                <w:rFonts w:ascii="宋体" w:eastAsia="宋体" w:hAnsi="宋体"/>
                <w:noProof/>
              </w:rPr>
              <w:t>（三）躲避爱情风险与对爱情的亵渎</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43</w:t>
            </w:r>
            <w:r w:rsidR="00854C99" w:rsidRPr="00854C99">
              <w:rPr>
                <w:rFonts w:ascii="宋体" w:eastAsia="宋体" w:hAnsi="宋体"/>
                <w:noProof/>
                <w:webHidden/>
              </w:rPr>
              <w:fldChar w:fldCharType="end"/>
            </w:r>
          </w:hyperlink>
        </w:p>
        <w:p w14:paraId="31CCF081" w14:textId="08E6B7C3" w:rsidR="00854C99" w:rsidRPr="00854C99" w:rsidRDefault="00000000">
          <w:pPr>
            <w:pStyle w:val="TOC3"/>
            <w:tabs>
              <w:tab w:val="right" w:leader="dot" w:pos="8296"/>
            </w:tabs>
            <w:rPr>
              <w:rFonts w:ascii="宋体" w:eastAsia="宋体" w:hAnsi="宋体"/>
              <w:noProof/>
              <w14:ligatures w14:val="standardContextual"/>
            </w:rPr>
          </w:pPr>
          <w:hyperlink w:anchor="_Toc168423091" w:history="1">
            <w:r w:rsidR="00854C99" w:rsidRPr="00854C99">
              <w:rPr>
                <w:rStyle w:val="a3"/>
                <w:rFonts w:ascii="宋体" w:eastAsia="宋体" w:hAnsi="宋体"/>
                <w:noProof/>
              </w:rPr>
              <w:t>（四）爱情建构的过程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43</w:t>
            </w:r>
            <w:r w:rsidR="00854C99" w:rsidRPr="00854C99">
              <w:rPr>
                <w:rFonts w:ascii="宋体" w:eastAsia="宋体" w:hAnsi="宋体"/>
                <w:noProof/>
                <w:webHidden/>
              </w:rPr>
              <w:fldChar w:fldCharType="end"/>
            </w:r>
          </w:hyperlink>
        </w:p>
        <w:p w14:paraId="1E3360BA" w14:textId="76792CA9" w:rsidR="00854C99" w:rsidRPr="00854C99" w:rsidRDefault="00000000">
          <w:pPr>
            <w:pStyle w:val="TOC2"/>
            <w:tabs>
              <w:tab w:val="right" w:leader="dot" w:pos="8296"/>
            </w:tabs>
            <w:rPr>
              <w:rFonts w:ascii="宋体" w:eastAsia="宋体" w:hAnsi="宋体"/>
              <w:noProof/>
              <w14:ligatures w14:val="standardContextual"/>
            </w:rPr>
          </w:pPr>
          <w:hyperlink w:anchor="_Toc168423092" w:history="1">
            <w:r w:rsidR="00854C99" w:rsidRPr="00854C99">
              <w:rPr>
                <w:rStyle w:val="a3"/>
                <w:rFonts w:ascii="宋体" w:eastAsia="宋体" w:hAnsi="宋体"/>
                <w:noProof/>
              </w:rPr>
              <w:t>四、爱作为真理</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44</w:t>
            </w:r>
            <w:r w:rsidR="00854C99" w:rsidRPr="00854C99">
              <w:rPr>
                <w:rFonts w:ascii="宋体" w:eastAsia="宋体" w:hAnsi="宋体"/>
                <w:noProof/>
                <w:webHidden/>
              </w:rPr>
              <w:fldChar w:fldCharType="end"/>
            </w:r>
          </w:hyperlink>
        </w:p>
        <w:p w14:paraId="34128D92" w14:textId="257DDF70" w:rsidR="00854C99" w:rsidRPr="00854C99" w:rsidRDefault="00000000">
          <w:pPr>
            <w:pStyle w:val="TOC1"/>
            <w:tabs>
              <w:tab w:val="right" w:leader="dot" w:pos="8296"/>
            </w:tabs>
            <w:rPr>
              <w:rFonts w:ascii="宋体" w:eastAsia="宋体" w:hAnsi="宋体"/>
              <w:noProof/>
              <w14:ligatures w14:val="standardContextual"/>
            </w:rPr>
          </w:pPr>
          <w:hyperlink w:anchor="_Toc168423093" w:history="1">
            <w:r w:rsidR="00854C99" w:rsidRPr="00854C99">
              <w:rPr>
                <w:rStyle w:val="a3"/>
                <w:rFonts w:ascii="宋体" w:eastAsia="宋体" w:hAnsi="宋体"/>
                <w:noProof/>
              </w:rPr>
              <w:t>第八讲 娇惯的心灵——钢铁是如何没有炼成的</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44</w:t>
            </w:r>
            <w:r w:rsidR="00854C99" w:rsidRPr="00854C99">
              <w:rPr>
                <w:rFonts w:ascii="宋体" w:eastAsia="宋体" w:hAnsi="宋体"/>
                <w:noProof/>
                <w:webHidden/>
              </w:rPr>
              <w:fldChar w:fldCharType="end"/>
            </w:r>
          </w:hyperlink>
        </w:p>
        <w:p w14:paraId="46CDF740" w14:textId="6CF1B8D6" w:rsidR="00854C99" w:rsidRPr="00854C99" w:rsidRDefault="00000000">
          <w:pPr>
            <w:pStyle w:val="TOC2"/>
            <w:tabs>
              <w:tab w:val="right" w:leader="dot" w:pos="8296"/>
            </w:tabs>
            <w:rPr>
              <w:rFonts w:ascii="宋体" w:eastAsia="宋体" w:hAnsi="宋体"/>
              <w:noProof/>
              <w14:ligatures w14:val="standardContextual"/>
            </w:rPr>
          </w:pPr>
          <w:hyperlink w:anchor="_Toc168423094" w:history="1">
            <w:r w:rsidR="00854C99" w:rsidRPr="00854C99">
              <w:rPr>
                <w:rStyle w:val="a3"/>
                <w:rFonts w:ascii="宋体" w:eastAsia="宋体" w:hAnsi="宋体"/>
                <w:noProof/>
              </w:rPr>
              <w:t>一、流行的错误观念</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44</w:t>
            </w:r>
            <w:r w:rsidR="00854C99" w:rsidRPr="00854C99">
              <w:rPr>
                <w:rFonts w:ascii="宋体" w:eastAsia="宋体" w:hAnsi="宋体"/>
                <w:noProof/>
                <w:webHidden/>
              </w:rPr>
              <w:fldChar w:fldCharType="end"/>
            </w:r>
          </w:hyperlink>
        </w:p>
        <w:p w14:paraId="66932A97" w14:textId="34F8203F" w:rsidR="00854C99" w:rsidRPr="00854C99" w:rsidRDefault="00000000">
          <w:pPr>
            <w:pStyle w:val="TOC2"/>
            <w:tabs>
              <w:tab w:val="right" w:leader="dot" w:pos="8296"/>
            </w:tabs>
            <w:rPr>
              <w:rFonts w:ascii="宋体" w:eastAsia="宋体" w:hAnsi="宋体"/>
              <w:noProof/>
              <w14:ligatures w14:val="standardContextual"/>
            </w:rPr>
          </w:pPr>
          <w:hyperlink w:anchor="_Toc168423095" w:history="1">
            <w:r w:rsidR="00854C99" w:rsidRPr="00854C99">
              <w:rPr>
                <w:rStyle w:val="a3"/>
                <w:rFonts w:ascii="宋体" w:eastAsia="宋体" w:hAnsi="宋体"/>
                <w:noProof/>
              </w:rPr>
              <w:t>二、反脆弱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44</w:t>
            </w:r>
            <w:r w:rsidR="00854C99" w:rsidRPr="00854C99">
              <w:rPr>
                <w:rFonts w:ascii="宋体" w:eastAsia="宋体" w:hAnsi="宋体"/>
                <w:noProof/>
                <w:webHidden/>
              </w:rPr>
              <w:fldChar w:fldCharType="end"/>
            </w:r>
          </w:hyperlink>
        </w:p>
        <w:p w14:paraId="36D5C29D" w14:textId="338DDAB1" w:rsidR="00854C99" w:rsidRPr="00854C99" w:rsidRDefault="00000000">
          <w:pPr>
            <w:pStyle w:val="TOC3"/>
            <w:tabs>
              <w:tab w:val="right" w:leader="dot" w:pos="8296"/>
            </w:tabs>
            <w:rPr>
              <w:rFonts w:ascii="宋体" w:eastAsia="宋体" w:hAnsi="宋体"/>
              <w:noProof/>
              <w14:ligatures w14:val="standardContextual"/>
            </w:rPr>
          </w:pPr>
          <w:hyperlink w:anchor="_Toc168423096" w:history="1">
            <w:r w:rsidR="00854C99" w:rsidRPr="00854C99">
              <w:rPr>
                <w:rStyle w:val="a3"/>
                <w:rFonts w:ascii="宋体" w:eastAsia="宋体" w:hAnsi="宋体"/>
                <w:noProof/>
              </w:rPr>
              <w:t>（一）身体反脆弱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45</w:t>
            </w:r>
            <w:r w:rsidR="00854C99" w:rsidRPr="00854C99">
              <w:rPr>
                <w:rFonts w:ascii="宋体" w:eastAsia="宋体" w:hAnsi="宋体"/>
                <w:noProof/>
                <w:webHidden/>
              </w:rPr>
              <w:fldChar w:fldCharType="end"/>
            </w:r>
          </w:hyperlink>
        </w:p>
        <w:p w14:paraId="4197E01F" w14:textId="0667205A" w:rsidR="00854C99" w:rsidRPr="00854C99" w:rsidRDefault="00000000">
          <w:pPr>
            <w:pStyle w:val="TOC3"/>
            <w:tabs>
              <w:tab w:val="right" w:leader="dot" w:pos="8296"/>
            </w:tabs>
            <w:rPr>
              <w:rFonts w:ascii="宋体" w:eastAsia="宋体" w:hAnsi="宋体"/>
              <w:noProof/>
              <w14:ligatures w14:val="standardContextual"/>
            </w:rPr>
          </w:pPr>
          <w:hyperlink w:anchor="_Toc168423097" w:history="1">
            <w:r w:rsidR="00854C99" w:rsidRPr="00854C99">
              <w:rPr>
                <w:rStyle w:val="a3"/>
                <w:rFonts w:ascii="宋体" w:eastAsia="宋体" w:hAnsi="宋体"/>
                <w:noProof/>
              </w:rPr>
              <w:t>（二）心灵反脆弱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45</w:t>
            </w:r>
            <w:r w:rsidR="00854C99" w:rsidRPr="00854C99">
              <w:rPr>
                <w:rFonts w:ascii="宋体" w:eastAsia="宋体" w:hAnsi="宋体"/>
                <w:noProof/>
                <w:webHidden/>
              </w:rPr>
              <w:fldChar w:fldCharType="end"/>
            </w:r>
          </w:hyperlink>
        </w:p>
        <w:p w14:paraId="7A7DCBFE" w14:textId="4EDC3BE3" w:rsidR="00854C99" w:rsidRPr="00854C99" w:rsidRDefault="00000000">
          <w:pPr>
            <w:pStyle w:val="TOC3"/>
            <w:tabs>
              <w:tab w:val="right" w:leader="dot" w:pos="8296"/>
            </w:tabs>
            <w:rPr>
              <w:rFonts w:ascii="宋体" w:eastAsia="宋体" w:hAnsi="宋体"/>
              <w:noProof/>
              <w14:ligatures w14:val="standardContextual"/>
            </w:rPr>
          </w:pPr>
          <w:hyperlink w:anchor="_Toc168423098" w:history="1">
            <w:r w:rsidR="00854C99" w:rsidRPr="00854C99">
              <w:rPr>
                <w:rStyle w:val="a3"/>
                <w:rFonts w:ascii="宋体" w:eastAsia="宋体" w:hAnsi="宋体"/>
                <w:noProof/>
              </w:rPr>
              <w:t>（三）执行反脆弱的智慧</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45</w:t>
            </w:r>
            <w:r w:rsidR="00854C99" w:rsidRPr="00854C99">
              <w:rPr>
                <w:rFonts w:ascii="宋体" w:eastAsia="宋体" w:hAnsi="宋体"/>
                <w:noProof/>
                <w:webHidden/>
              </w:rPr>
              <w:fldChar w:fldCharType="end"/>
            </w:r>
          </w:hyperlink>
        </w:p>
        <w:p w14:paraId="4707BB18" w14:textId="664F680A" w:rsidR="00854C99" w:rsidRPr="00854C99" w:rsidRDefault="00000000">
          <w:pPr>
            <w:pStyle w:val="TOC2"/>
            <w:tabs>
              <w:tab w:val="right" w:leader="dot" w:pos="8296"/>
            </w:tabs>
            <w:rPr>
              <w:rFonts w:ascii="宋体" w:eastAsia="宋体" w:hAnsi="宋体"/>
              <w:noProof/>
              <w14:ligatures w14:val="standardContextual"/>
            </w:rPr>
          </w:pPr>
          <w:hyperlink w:anchor="_Toc168423099" w:history="1">
            <w:r w:rsidR="00854C99" w:rsidRPr="00854C99">
              <w:rPr>
                <w:rStyle w:val="a3"/>
                <w:rFonts w:ascii="宋体" w:eastAsia="宋体" w:hAnsi="宋体"/>
                <w:noProof/>
              </w:rPr>
              <w:t>三、安全主义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45</w:t>
            </w:r>
            <w:r w:rsidR="00854C99" w:rsidRPr="00854C99">
              <w:rPr>
                <w:rFonts w:ascii="宋体" w:eastAsia="宋体" w:hAnsi="宋体"/>
                <w:noProof/>
                <w:webHidden/>
              </w:rPr>
              <w:fldChar w:fldCharType="end"/>
            </w:r>
          </w:hyperlink>
        </w:p>
        <w:p w14:paraId="0EA1703F" w14:textId="1E5F842A" w:rsidR="00854C99" w:rsidRPr="00854C99" w:rsidRDefault="00000000">
          <w:pPr>
            <w:pStyle w:val="TOC3"/>
            <w:tabs>
              <w:tab w:val="right" w:leader="dot" w:pos="8296"/>
            </w:tabs>
            <w:rPr>
              <w:rFonts w:ascii="宋体" w:eastAsia="宋体" w:hAnsi="宋体"/>
              <w:noProof/>
              <w14:ligatures w14:val="standardContextual"/>
            </w:rPr>
          </w:pPr>
          <w:hyperlink w:anchor="_Toc168423100" w:history="1">
            <w:r w:rsidR="00854C99" w:rsidRPr="00854C99">
              <w:rPr>
                <w:rStyle w:val="a3"/>
                <w:rFonts w:ascii="宋体" w:eastAsia="宋体" w:hAnsi="宋体"/>
                <w:noProof/>
              </w:rPr>
              <w:t>（一）概念变更与安全主义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45</w:t>
            </w:r>
            <w:r w:rsidR="00854C99" w:rsidRPr="00854C99">
              <w:rPr>
                <w:rFonts w:ascii="宋体" w:eastAsia="宋体" w:hAnsi="宋体"/>
                <w:noProof/>
                <w:webHidden/>
              </w:rPr>
              <w:fldChar w:fldCharType="end"/>
            </w:r>
          </w:hyperlink>
        </w:p>
        <w:p w14:paraId="625BE345" w14:textId="76051C92" w:rsidR="00854C99" w:rsidRPr="00854C99" w:rsidRDefault="00000000">
          <w:pPr>
            <w:pStyle w:val="TOC3"/>
            <w:tabs>
              <w:tab w:val="right" w:leader="dot" w:pos="8296"/>
            </w:tabs>
            <w:rPr>
              <w:rFonts w:ascii="宋体" w:eastAsia="宋体" w:hAnsi="宋体"/>
              <w:noProof/>
              <w14:ligatures w14:val="standardContextual"/>
            </w:rPr>
          </w:pPr>
          <w:hyperlink w:anchor="_Toc168423101" w:history="1">
            <w:r w:rsidR="00854C99" w:rsidRPr="00854C99">
              <w:rPr>
                <w:rStyle w:val="a3"/>
                <w:rFonts w:ascii="宋体" w:eastAsia="宋体" w:hAnsi="宋体"/>
                <w:noProof/>
              </w:rPr>
              <w:t>（二）接受性（patiency）和能动性（agency）的负相关</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46</w:t>
            </w:r>
            <w:r w:rsidR="00854C99" w:rsidRPr="00854C99">
              <w:rPr>
                <w:rFonts w:ascii="宋体" w:eastAsia="宋体" w:hAnsi="宋体"/>
                <w:noProof/>
                <w:webHidden/>
              </w:rPr>
              <w:fldChar w:fldCharType="end"/>
            </w:r>
          </w:hyperlink>
        </w:p>
        <w:p w14:paraId="7A2ACBB8" w14:textId="2D0B0086" w:rsidR="00854C99" w:rsidRPr="00854C99" w:rsidRDefault="00000000">
          <w:pPr>
            <w:pStyle w:val="TOC2"/>
            <w:tabs>
              <w:tab w:val="right" w:leader="dot" w:pos="8296"/>
            </w:tabs>
            <w:rPr>
              <w:rFonts w:ascii="宋体" w:eastAsia="宋体" w:hAnsi="宋体"/>
              <w:noProof/>
              <w14:ligatures w14:val="standardContextual"/>
            </w:rPr>
          </w:pPr>
          <w:hyperlink w:anchor="_Toc168423102" w:history="1">
            <w:r w:rsidR="00854C99" w:rsidRPr="00854C99">
              <w:rPr>
                <w:rStyle w:val="a3"/>
                <w:rFonts w:ascii="宋体" w:eastAsia="宋体" w:hAnsi="宋体"/>
                <w:noProof/>
              </w:rPr>
              <w:t>四、对苦难的思考</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46</w:t>
            </w:r>
            <w:r w:rsidR="00854C99" w:rsidRPr="00854C99">
              <w:rPr>
                <w:rFonts w:ascii="宋体" w:eastAsia="宋体" w:hAnsi="宋体"/>
                <w:noProof/>
                <w:webHidden/>
              </w:rPr>
              <w:fldChar w:fldCharType="end"/>
            </w:r>
          </w:hyperlink>
        </w:p>
        <w:p w14:paraId="56D64322" w14:textId="1D4A64F7" w:rsidR="00854C99" w:rsidRPr="00854C99" w:rsidRDefault="00000000">
          <w:pPr>
            <w:pStyle w:val="TOC3"/>
            <w:tabs>
              <w:tab w:val="right" w:leader="dot" w:pos="8296"/>
            </w:tabs>
            <w:rPr>
              <w:rFonts w:ascii="宋体" w:eastAsia="宋体" w:hAnsi="宋体"/>
              <w:noProof/>
              <w14:ligatures w14:val="standardContextual"/>
            </w:rPr>
          </w:pPr>
          <w:hyperlink w:anchor="_Toc168423103" w:history="1">
            <w:r w:rsidR="00854C99" w:rsidRPr="00854C99">
              <w:rPr>
                <w:rStyle w:val="a3"/>
                <w:rFonts w:ascii="宋体" w:eastAsia="宋体" w:hAnsi="宋体"/>
                <w:noProof/>
              </w:rPr>
              <w:t>（一）限制施恶者还是让受害者自行克服困难</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46</w:t>
            </w:r>
            <w:r w:rsidR="00854C99" w:rsidRPr="00854C99">
              <w:rPr>
                <w:rFonts w:ascii="宋体" w:eastAsia="宋体" w:hAnsi="宋体"/>
                <w:noProof/>
                <w:webHidden/>
              </w:rPr>
              <w:fldChar w:fldCharType="end"/>
            </w:r>
          </w:hyperlink>
        </w:p>
        <w:p w14:paraId="74DA61C4" w14:textId="119BB332" w:rsidR="00854C99" w:rsidRPr="00854C99" w:rsidRDefault="00000000">
          <w:pPr>
            <w:pStyle w:val="TOC3"/>
            <w:tabs>
              <w:tab w:val="right" w:leader="dot" w:pos="8296"/>
            </w:tabs>
            <w:rPr>
              <w:rFonts w:ascii="宋体" w:eastAsia="宋体" w:hAnsi="宋体"/>
              <w:noProof/>
              <w14:ligatures w14:val="standardContextual"/>
            </w:rPr>
          </w:pPr>
          <w:hyperlink w:anchor="_Toc168423104" w:history="1">
            <w:r w:rsidR="00854C99" w:rsidRPr="00854C99">
              <w:rPr>
                <w:rStyle w:val="a3"/>
                <w:rFonts w:ascii="宋体" w:eastAsia="宋体" w:hAnsi="宋体"/>
                <w:noProof/>
              </w:rPr>
              <w:t>（二）遭遇不公时靠自己还是靠环境</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47</w:t>
            </w:r>
            <w:r w:rsidR="00854C99" w:rsidRPr="00854C99">
              <w:rPr>
                <w:rFonts w:ascii="宋体" w:eastAsia="宋体" w:hAnsi="宋体"/>
                <w:noProof/>
                <w:webHidden/>
              </w:rPr>
              <w:fldChar w:fldCharType="end"/>
            </w:r>
          </w:hyperlink>
        </w:p>
        <w:p w14:paraId="78E5840D" w14:textId="4EFD88AF" w:rsidR="00854C99" w:rsidRPr="00854C99" w:rsidRDefault="00000000">
          <w:pPr>
            <w:pStyle w:val="TOC2"/>
            <w:tabs>
              <w:tab w:val="right" w:leader="dot" w:pos="8296"/>
            </w:tabs>
            <w:rPr>
              <w:rFonts w:ascii="宋体" w:eastAsia="宋体" w:hAnsi="宋体"/>
              <w:noProof/>
              <w14:ligatures w14:val="standardContextual"/>
            </w:rPr>
          </w:pPr>
          <w:hyperlink w:anchor="_Toc168423105" w:history="1">
            <w:r w:rsidR="00854C99" w:rsidRPr="00854C99">
              <w:rPr>
                <w:rStyle w:val="a3"/>
                <w:rFonts w:ascii="宋体" w:eastAsia="宋体" w:hAnsi="宋体"/>
                <w:noProof/>
              </w:rPr>
              <w:t>五、情感推理的谬误</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47</w:t>
            </w:r>
            <w:r w:rsidR="00854C99" w:rsidRPr="00854C99">
              <w:rPr>
                <w:rFonts w:ascii="宋体" w:eastAsia="宋体" w:hAnsi="宋体"/>
                <w:noProof/>
                <w:webHidden/>
              </w:rPr>
              <w:fldChar w:fldCharType="end"/>
            </w:r>
          </w:hyperlink>
        </w:p>
        <w:p w14:paraId="1807DDA3" w14:textId="31ED9A05" w:rsidR="00854C99" w:rsidRPr="00854C99" w:rsidRDefault="00000000">
          <w:pPr>
            <w:pStyle w:val="TOC3"/>
            <w:tabs>
              <w:tab w:val="right" w:leader="dot" w:pos="8296"/>
            </w:tabs>
            <w:rPr>
              <w:rFonts w:ascii="宋体" w:eastAsia="宋体" w:hAnsi="宋体"/>
              <w:noProof/>
              <w14:ligatures w14:val="standardContextual"/>
            </w:rPr>
          </w:pPr>
          <w:hyperlink w:anchor="_Toc168423106" w:history="1">
            <w:r w:rsidR="00854C99" w:rsidRPr="00854C99">
              <w:rPr>
                <w:rStyle w:val="a3"/>
                <w:rFonts w:ascii="宋体" w:eastAsia="宋体" w:hAnsi="宋体"/>
                <w:noProof/>
              </w:rPr>
              <w:t>（一）扭曲的思维模式类型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47</w:t>
            </w:r>
            <w:r w:rsidR="00854C99" w:rsidRPr="00854C99">
              <w:rPr>
                <w:rFonts w:ascii="宋体" w:eastAsia="宋体" w:hAnsi="宋体"/>
                <w:noProof/>
                <w:webHidden/>
              </w:rPr>
              <w:fldChar w:fldCharType="end"/>
            </w:r>
          </w:hyperlink>
        </w:p>
        <w:p w14:paraId="00CE73E3" w14:textId="5BD9D1AD" w:rsidR="00854C99" w:rsidRPr="00854C99" w:rsidRDefault="00000000">
          <w:pPr>
            <w:pStyle w:val="TOC3"/>
            <w:tabs>
              <w:tab w:val="right" w:leader="dot" w:pos="8296"/>
            </w:tabs>
            <w:rPr>
              <w:rFonts w:ascii="宋体" w:eastAsia="宋体" w:hAnsi="宋体"/>
              <w:noProof/>
              <w14:ligatures w14:val="standardContextual"/>
            </w:rPr>
          </w:pPr>
          <w:hyperlink w:anchor="_Toc168423107" w:history="1">
            <w:r w:rsidR="00854C99" w:rsidRPr="00854C99">
              <w:rPr>
                <w:rStyle w:val="a3"/>
                <w:rFonts w:ascii="宋体" w:eastAsia="宋体" w:hAnsi="宋体"/>
                <w:noProof/>
              </w:rPr>
              <w:t>（二）认知行为疗法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48</w:t>
            </w:r>
            <w:r w:rsidR="00854C99" w:rsidRPr="00854C99">
              <w:rPr>
                <w:rFonts w:ascii="宋体" w:eastAsia="宋体" w:hAnsi="宋体"/>
                <w:noProof/>
                <w:webHidden/>
              </w:rPr>
              <w:fldChar w:fldCharType="end"/>
            </w:r>
          </w:hyperlink>
        </w:p>
        <w:p w14:paraId="0B406B63" w14:textId="3FD782EC" w:rsidR="00854C99" w:rsidRPr="00854C99" w:rsidRDefault="00000000">
          <w:pPr>
            <w:pStyle w:val="TOC3"/>
            <w:tabs>
              <w:tab w:val="right" w:leader="dot" w:pos="8296"/>
            </w:tabs>
            <w:rPr>
              <w:rFonts w:ascii="宋体" w:eastAsia="宋体" w:hAnsi="宋体"/>
              <w:noProof/>
              <w14:ligatures w14:val="standardContextual"/>
            </w:rPr>
          </w:pPr>
          <w:hyperlink w:anchor="_Toc168423108" w:history="1">
            <w:r w:rsidR="00854C99" w:rsidRPr="00854C99">
              <w:rPr>
                <w:rStyle w:val="a3"/>
                <w:rFonts w:ascii="宋体" w:eastAsia="宋体" w:hAnsi="宋体"/>
                <w:noProof/>
              </w:rPr>
              <w:t>（三）关于抑郁症</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48</w:t>
            </w:r>
            <w:r w:rsidR="00854C99" w:rsidRPr="00854C99">
              <w:rPr>
                <w:rFonts w:ascii="宋体" w:eastAsia="宋体" w:hAnsi="宋体"/>
                <w:noProof/>
                <w:webHidden/>
              </w:rPr>
              <w:fldChar w:fldCharType="end"/>
            </w:r>
          </w:hyperlink>
        </w:p>
        <w:p w14:paraId="416476FA" w14:textId="7C11CDEB" w:rsidR="00854C99" w:rsidRPr="00854C99" w:rsidRDefault="00000000">
          <w:pPr>
            <w:pStyle w:val="TOC3"/>
            <w:tabs>
              <w:tab w:val="right" w:leader="dot" w:pos="8296"/>
            </w:tabs>
            <w:rPr>
              <w:rFonts w:ascii="宋体" w:eastAsia="宋体" w:hAnsi="宋体"/>
              <w:noProof/>
              <w14:ligatures w14:val="standardContextual"/>
            </w:rPr>
          </w:pPr>
          <w:hyperlink w:anchor="_Toc168423109" w:history="1">
            <w:r w:rsidR="00854C99" w:rsidRPr="00854C99">
              <w:rPr>
                <w:rStyle w:val="a3"/>
                <w:rFonts w:ascii="宋体" w:eastAsia="宋体" w:hAnsi="宋体"/>
                <w:noProof/>
              </w:rPr>
              <w:t>（四）批判性思维与理智美德</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8B6351">
              <w:rPr>
                <w:rFonts w:ascii="宋体" w:eastAsia="宋体" w:hAnsi="宋体"/>
                <w:noProof/>
                <w:webHidden/>
              </w:rPr>
              <w:t>48</w:t>
            </w:r>
            <w:r w:rsidR="00854C99" w:rsidRPr="00854C99">
              <w:rPr>
                <w:rFonts w:ascii="宋体" w:eastAsia="宋体" w:hAnsi="宋体"/>
                <w:noProof/>
                <w:webHidden/>
              </w:rPr>
              <w:fldChar w:fldCharType="end"/>
            </w:r>
          </w:hyperlink>
        </w:p>
        <w:p w14:paraId="5DB791B8" w14:textId="5FEA27ED" w:rsidR="009C5523" w:rsidRPr="001E7533" w:rsidRDefault="009C5523" w:rsidP="009C5523">
          <w:pPr>
            <w:rPr>
              <w:rFonts w:ascii="宋体" w:eastAsia="宋体" w:hAnsi="宋体"/>
            </w:rPr>
          </w:pPr>
          <w:r w:rsidRPr="00854C99">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8423014"/>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8423015"/>
      <w:r>
        <w:rPr>
          <w:rFonts w:hint="eastAsia"/>
        </w:rPr>
        <w:t>一、引论</w:t>
      </w:r>
      <w:bookmarkEnd w:id="1"/>
    </w:p>
    <w:p w14:paraId="64308B3A" w14:textId="21FCBDC3" w:rsidR="005D7EC2" w:rsidRDefault="005D7EC2" w:rsidP="005D7EC2">
      <w:pPr>
        <w:pStyle w:val="ae"/>
      </w:pPr>
      <w:bookmarkStart w:id="2" w:name="_Toc168423016"/>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8423017"/>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心灵鸡汤的泛滥催生了毒鸡汤，这是一种对前者的排斥的文字（如“没有人瞧不起你，别人根本就没有瞧你，大家都挺忙的”）。毒鸡汤往往是“精准”的，即改编自一句广为人知的心灵鸡汤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8423018"/>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人生哲学不仅是理论，更是实践，缺乏充足实践如何鉴别真金？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8423019"/>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）两个方向：越超脱，就越获得客观性的视角；越投入，就越获得主观性的体验。而人会在这两个方向上不断切换。人越投入，其悲就更悲，喜也更喜；人越超脱，就越不受情感影响，人生也就越不厚重。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然而我们毕竟是凡人，没有超凡的智慧，坚定的意志和对世界的全知。我们是脆弱的、可错的，因此我们需要人生哲学的引领和陪伴，需要在人生的漫漫征途上找到指引的灯塔。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纵使这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8423020"/>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8423021"/>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8423022"/>
      <w:r>
        <w:rPr>
          <w:rFonts w:hint="eastAsia"/>
        </w:rPr>
        <w:t>（一）苏格拉底简介</w:t>
      </w:r>
      <w:bookmarkEnd w:id="8"/>
    </w:p>
    <w:p w14:paraId="0DE5BE76" w14:textId="12B6E7D5"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w:t>
      </w:r>
      <w:r w:rsidR="004858AE">
        <w:rPr>
          <w:rFonts w:hint="eastAsia"/>
        </w:rPr>
        <w:t>。</w:t>
      </w:r>
      <w:r>
        <w:rPr>
          <w:rFonts w:hint="eastAsia"/>
        </w:rPr>
        <w:t>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8423023"/>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6908120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r w:rsidR="00184109">
        <w:rPr>
          <w:rFonts w:hint="eastAsia"/>
        </w:rPr>
        <w:t>）</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r w:rsidR="0040567C">
        <w:rPr>
          <w:rFonts w:hint="eastAsia"/>
        </w:rPr>
        <w:t>斐</w:t>
      </w:r>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德尔斐神谕是传说在</w:t>
      </w:r>
      <w:r>
        <w:t>3000</w:t>
      </w:r>
      <w:r>
        <w:t>年前于德尔斐神庙阿波罗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认识你自己。勿过度。</w:t>
      </w:r>
    </w:p>
    <w:p w14:paraId="7D2CD8EC" w14:textId="6858963C" w:rsidR="005E281A" w:rsidRDefault="005E281A" w:rsidP="005E281A">
      <w:pPr>
        <w:pStyle w:val="af3"/>
        <w:spacing w:before="78" w:after="78"/>
        <w:jc w:val="right"/>
      </w:pPr>
      <w:r>
        <w:rPr>
          <w:rFonts w:hint="eastAsia"/>
        </w:rPr>
        <w:t>——德尔斐神谕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斐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这签文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想像的那样，更多的是为了各位，使你们可以不致于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这样，你们以后的日子就可以蒙头大睡，除非神灵对你们关怀，再派一个人来叮你们。</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我们的原告们又灵又快，被那跑得更快的邪恶追上了。现在我要走了，因为被你们宣告有罪而判处死刑；他们也要走了，因为被真理宣告为卑鄙罐龊、颠倒黑白。我安于我的遭遇，他们安于他们的遭遇。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8423024"/>
      <w:r>
        <w:rPr>
          <w:rFonts w:hint="eastAsia"/>
        </w:rPr>
        <w:t>二、辩证法</w:t>
      </w:r>
      <w:bookmarkEnd w:id="10"/>
    </w:p>
    <w:p w14:paraId="764C13D6" w14:textId="7CF05AE0" w:rsidR="006E092A" w:rsidRDefault="006E092A" w:rsidP="006E092A">
      <w:pPr>
        <w:pStyle w:val="ae"/>
      </w:pPr>
      <w:bookmarkStart w:id="11" w:name="_Toc168423025"/>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一般是“伦理词汇”，即与善有关的词汇。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游叙弗伦：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被扛是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8423026"/>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8423027"/>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8423028"/>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游叙弗伦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8423029"/>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此外，在认识自我之后，并不意味着自我是不可改变的，我们还可以建构自我，使自己朝理想的方向前进。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8423030"/>
      <w:r>
        <w:rPr>
          <w:rFonts w:hint="eastAsia"/>
        </w:rPr>
        <w:t>第三讲</w:t>
      </w:r>
      <w:r>
        <w:rPr>
          <w:rFonts w:hint="eastAsia"/>
        </w:rPr>
        <w:t xml:space="preserve"> </w:t>
      </w:r>
      <w:r>
        <w:rPr>
          <w:rFonts w:hint="eastAsia"/>
        </w:rPr>
        <w:t>斯多亚主义</w:t>
      </w:r>
      <w:bookmarkEnd w:id="16"/>
    </w:p>
    <w:p w14:paraId="6A35F765" w14:textId="51E340F2" w:rsidR="00FF1AB3" w:rsidRDefault="00FF1AB3" w:rsidP="00FF1AB3">
      <w:pPr>
        <w:pStyle w:val="aa"/>
        <w:spacing w:before="78" w:after="78"/>
        <w:jc w:val="center"/>
      </w:pPr>
      <w:r>
        <w:rPr>
          <w:rFonts w:hint="eastAsia"/>
        </w:rPr>
        <w:t>2024.3.12</w:t>
      </w:r>
      <w:r w:rsidR="00F20E0F">
        <w:rPr>
          <w:rFonts w:hint="eastAsia"/>
        </w:rPr>
        <w:t xml:space="preserve"> / 2024.3.19</w:t>
      </w:r>
      <w:r w:rsidR="0028023C">
        <w:rPr>
          <w:rFonts w:hint="eastAsia"/>
        </w:rPr>
        <w:t xml:space="preserve"> / 2024.3.26</w:t>
      </w:r>
    </w:p>
    <w:p w14:paraId="1A8B81D4" w14:textId="11CE2F68" w:rsidR="00FF1AB3" w:rsidRDefault="00FF1AB3" w:rsidP="00FF1AB3">
      <w:pPr>
        <w:pStyle w:val="ac"/>
      </w:pPr>
      <w:bookmarkStart w:id="17" w:name="_Toc168423031"/>
      <w:r>
        <w:rPr>
          <w:rFonts w:hint="eastAsia"/>
        </w:rPr>
        <w:t>一、斯多亚学派简介</w:t>
      </w:r>
      <w:bookmarkEnd w:id="17"/>
    </w:p>
    <w:p w14:paraId="1B40D5A4" w14:textId="27033E37" w:rsidR="00AD7456" w:rsidRDefault="00AD7456" w:rsidP="00AD7456">
      <w:pPr>
        <w:pStyle w:val="ae"/>
      </w:pPr>
      <w:bookmarkStart w:id="18" w:name="_Toc168423032"/>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，也称斯多葛主义）是古希腊的一个重要哲学流派，与柏拉图的学园派，亚里士多德的逍遥学派和伊壁鸠鲁学派共同被称为古希腊的四大哲学学派，也是古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斯多亚学派早期代表人物有芝诺、克莱安塞、克里希波等，</w:t>
      </w:r>
      <w:r w:rsidR="00465798">
        <w:rPr>
          <w:rFonts w:hint="eastAsia"/>
        </w:rPr>
        <w:t>其著作已经散轶，基本仅凭口耳相传其学说。</w:t>
      </w:r>
      <w:r>
        <w:rPr>
          <w:rFonts w:hint="eastAsia"/>
        </w:rPr>
        <w:t>晚期代表人物有塞涅卡、爱比克泰德、马可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8423033"/>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r>
        <w:rPr>
          <w:rFonts w:hint="eastAsia"/>
        </w:rPr>
        <w:t>eu</w:t>
      </w:r>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德性与我们常说的“德（道德）”并不同：后者只是人类社会的底线，前者则更强调生命的繁盛状态。总之，一个有德性的个体会卓越发挥人生而为人所应有的作用。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美德是唯一的善，其余的东西不具有内在善和恶；</w:t>
      </w:r>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上层般拥有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8423034"/>
      <w:r>
        <w:rPr>
          <w:rFonts w:hint="eastAsia"/>
        </w:rPr>
        <w:t>二、斯多亚学派的三位哲人</w:t>
      </w:r>
      <w:bookmarkEnd w:id="20"/>
    </w:p>
    <w:p w14:paraId="5298E4C7" w14:textId="00EBFD39" w:rsidR="000D7AF5" w:rsidRDefault="00B20451" w:rsidP="00B20451">
      <w:pPr>
        <w:pStyle w:val="ae"/>
      </w:pPr>
      <w:bookmarkStart w:id="21" w:name="_Toc168423035"/>
      <w:r>
        <w:rPr>
          <w:rFonts w:hint="eastAsia"/>
        </w:rPr>
        <w:t>（一）塞涅卡</w:t>
      </w:r>
      <w:bookmarkEnd w:id="21"/>
    </w:p>
    <w:p w14:paraId="23FCC722" w14:textId="55C294EA" w:rsidR="00B20451" w:rsidRDefault="00B20451" w:rsidP="000D7AF5">
      <w:pPr>
        <w:pStyle w:val="aa"/>
        <w:spacing w:before="78" w:after="78"/>
      </w:pPr>
      <w:r>
        <w:tab/>
      </w:r>
      <w:r>
        <w:rPr>
          <w:rFonts w:hint="eastAsia"/>
        </w:rPr>
        <w:t>塞涅卡（</w:t>
      </w:r>
      <w:r>
        <w:rPr>
          <w:rFonts w:hint="eastAsia"/>
        </w:rPr>
        <w:t>Lucius Annaeus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0956890B"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rsidR="00E379DF">
        <w:rPr>
          <w:rFonts w:hint="eastAsia"/>
        </w:rPr>
        <w:t>时期，</w:t>
      </w:r>
      <w:r>
        <w:t>塞涅卡作为顾问和元老，忙着给尼禄出主意</w:t>
      </w:r>
      <w:r w:rsidR="00FC15F9">
        <w:rPr>
          <w:rFonts w:hint="eastAsia"/>
        </w:rPr>
        <w:t>、</w:t>
      </w:r>
      <w:r>
        <w:t>提建议</w:t>
      </w:r>
      <w:r w:rsidR="00FC15F9">
        <w:rPr>
          <w:rFonts w:hint="eastAsia"/>
        </w:rPr>
        <w:t>、</w:t>
      </w:r>
      <w:r>
        <w:t>写讲演词。公元</w:t>
      </w:r>
      <w:r>
        <w:t>59</w:t>
      </w:r>
      <w:r>
        <w:t>年，尼禄弑母。公元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诗人卢坎谋刺尼禄事件之后，多疑的尼禄逼迫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8423036"/>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8423037"/>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是罗马帝国五贤帝之一。在位期间困难重重：罗马帝国最严重的瘟疫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8423038"/>
      <w:r>
        <w:rPr>
          <w:rFonts w:hint="eastAsia"/>
        </w:rPr>
        <w:t>三、斯多亚智慧</w:t>
      </w:r>
      <w:bookmarkEnd w:id="24"/>
    </w:p>
    <w:p w14:paraId="3CF4A730" w14:textId="2EDB3232" w:rsidR="007677B4" w:rsidRDefault="007677B4" w:rsidP="007677B4">
      <w:pPr>
        <w:pStyle w:val="ae"/>
      </w:pPr>
      <w:bookmarkStart w:id="25" w:name="_Toc168423039"/>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——塞涅卡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——塞涅卡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8423040"/>
      <w:r>
        <w:rPr>
          <w:rFonts w:hint="eastAsia"/>
        </w:rPr>
        <w:t>（二）消极想象法</w:t>
      </w:r>
      <w:bookmarkEnd w:id="26"/>
    </w:p>
    <w:p w14:paraId="3A56FF8A" w14:textId="716C933A" w:rsidR="005C4611" w:rsidRDefault="005C4611" w:rsidP="005C4611">
      <w:pPr>
        <w:pStyle w:val="af1"/>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一铨铨到知县位，又说官小职位卑。一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朱载堉</w:t>
      </w:r>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——塞涅卡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——塞涅卡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pPr>
      <w:r>
        <w:rPr>
          <w:rFonts w:hint="eastAsia"/>
        </w:rPr>
        <w:t>——塞涅卡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由于重大变迁引起的欢愉会重新引发生活热情，但是一段时间后又会复归麻木。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pPr>
            <w:r>
              <w:rPr>
                <w:rFonts w:hint="eastAsia"/>
              </w:rPr>
              <w:t>需要依赖灾难</w:t>
            </w:r>
          </w:p>
        </w:tc>
        <w:tc>
          <w:tcPr>
            <w:tcW w:w="4148" w:type="dxa"/>
          </w:tcPr>
          <w:p w14:paraId="0623D7EF" w14:textId="4670FAC6" w:rsidR="002E6EDD" w:rsidRDefault="002E6EDD" w:rsidP="001B214F">
            <w:pPr>
              <w:pStyle w:val="aa"/>
              <w:spacing w:before="78" w:after="78"/>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pPr>
            <w:r>
              <w:rPr>
                <w:rFonts w:hint="eastAsia"/>
              </w:rPr>
              <w:t>灾难是致命的</w:t>
            </w:r>
          </w:p>
        </w:tc>
        <w:tc>
          <w:tcPr>
            <w:tcW w:w="4148" w:type="dxa"/>
          </w:tcPr>
          <w:p w14:paraId="55A9D41C" w14:textId="3B7B0F41" w:rsidR="002E6EDD" w:rsidRDefault="002E6EDD" w:rsidP="001B214F">
            <w:pPr>
              <w:pStyle w:val="aa"/>
              <w:spacing w:before="78" w:after="78"/>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pPr>
            <w:r>
              <w:rPr>
                <w:rFonts w:hint="eastAsia"/>
              </w:rPr>
              <w:t>益处不易保持</w:t>
            </w:r>
          </w:p>
        </w:tc>
        <w:tc>
          <w:tcPr>
            <w:tcW w:w="4148" w:type="dxa"/>
          </w:tcPr>
          <w:p w14:paraId="0630C72B" w14:textId="02AE11F1" w:rsidR="002E6EDD" w:rsidRDefault="002E6EDD" w:rsidP="001B214F">
            <w:pPr>
              <w:pStyle w:val="aa"/>
              <w:spacing w:before="78" w:after="78"/>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pPr>
            <w:r>
              <w:rPr>
                <w:rFonts w:hint="eastAsia"/>
              </w:rPr>
              <w:t>多看看孩子，多陪伴在左右</w:t>
            </w:r>
          </w:p>
        </w:tc>
        <w:tc>
          <w:tcPr>
            <w:tcW w:w="4148" w:type="dxa"/>
          </w:tcPr>
          <w:p w14:paraId="3160765F" w14:textId="728CBCF8" w:rsidR="00FD05F1" w:rsidRDefault="00FD05F1" w:rsidP="001B214F">
            <w:pPr>
              <w:pStyle w:val="aa"/>
              <w:spacing w:before="78" w:after="78"/>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pPr>
            <w:r>
              <w:rPr>
                <w:rFonts w:hint="eastAsia"/>
              </w:rPr>
              <w:t>对于孩子的死，已有准备，还得以慰藉</w:t>
            </w:r>
          </w:p>
        </w:tc>
        <w:tc>
          <w:tcPr>
            <w:tcW w:w="4148" w:type="dxa"/>
          </w:tcPr>
          <w:p w14:paraId="78A1E3BA" w14:textId="6BB6B852" w:rsidR="00FD05F1" w:rsidRDefault="00FD05F1" w:rsidP="001B214F">
            <w:pPr>
              <w:pStyle w:val="aa"/>
              <w:spacing w:before="78" w:after="78"/>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消极想象教导我们享受我们所享受的东西，但又不能因此过分珍视，从而在失去它们时破坏心灵的宁静。我们要成为塞涅卡口中“命运之恩赐的使用者而不是奴隶”。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——塞涅卡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pPr>
      <w:r>
        <w:rPr>
          <w:rFonts w:hint="eastAsia"/>
        </w:rPr>
        <w:t>——马可·奥勒留</w:t>
      </w:r>
    </w:p>
    <w:p w14:paraId="6DCFD4D4" w14:textId="2FD81962" w:rsidR="002E6EDD" w:rsidRDefault="00264F46" w:rsidP="00264F46">
      <w:pPr>
        <w:pStyle w:val="aa"/>
        <w:spacing w:before="78" w:after="78"/>
        <w:ind w:firstLine="420"/>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r>
              <w:rPr>
                <w:rFonts w:hint="eastAsia"/>
              </w:rPr>
              <w:t>没有甩锅的目的，别人是否差，不影响自己身上有的毛病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8423041"/>
      <w:r>
        <w:rPr>
          <w:rFonts w:hint="eastAsia"/>
        </w:rPr>
        <w:t>（三）体验不幸</w:t>
      </w:r>
      <w:bookmarkEnd w:id="27"/>
    </w:p>
    <w:p w14:paraId="4AC235F2" w14:textId="50130890" w:rsidR="00FC32F1" w:rsidRDefault="00FC32F1" w:rsidP="00FC32F1">
      <w:pPr>
        <w:pStyle w:val="af1"/>
      </w:pPr>
      <w:r>
        <w:rPr>
          <w:rFonts w:hint="eastAsia"/>
        </w:rPr>
        <w:t xml:space="preserve">1. </w:t>
      </w:r>
      <w:r>
        <w:rPr>
          <w:rFonts w:hint="eastAsia"/>
        </w:rPr>
        <w:t>体验不幸的概念与意义</w:t>
      </w:r>
    </w:p>
    <w:p w14:paraId="339BE9EC" w14:textId="43AFCFC3" w:rsidR="004B2544" w:rsidRDefault="004B2544" w:rsidP="00FC32F1">
      <w:pPr>
        <w:pStyle w:val="aa"/>
        <w:spacing w:before="78" w:after="78"/>
        <w:ind w:firstLine="420"/>
      </w:pPr>
      <w:r>
        <w:rPr>
          <w:rFonts w:hint="eastAsia"/>
        </w:rPr>
        <w:t>塞涅卡建议，除了对可能发生的坏事进行预想，还应该偶尔生活得就像坏事已经发生了那样。这就是体验不幸。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w:t>
      </w:r>
      <w:r>
        <w:rPr>
          <w:rFonts w:hint="eastAsia"/>
        </w:rPr>
        <w:lastRenderedPageBreak/>
        <w:t>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t>能使自己在身体上变得更坚韧，以便抵御将来有可能降临的厄运，提高对将来的抵抗力；</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pPr>
      <w:r>
        <w:rPr>
          <w:rFonts w:hint="eastAsia"/>
        </w:rPr>
        <w:t>——塞万提斯</w:t>
      </w:r>
    </w:p>
    <w:p w14:paraId="5309C125" w14:textId="75C316A0" w:rsidR="00FC32F1" w:rsidRDefault="00FC32F1" w:rsidP="00FC32F1">
      <w:pPr>
        <w:pStyle w:val="af1"/>
      </w:pPr>
      <w:r>
        <w:rPr>
          <w:rFonts w:hint="eastAsia"/>
        </w:rPr>
        <w:t xml:space="preserve">2. </w:t>
      </w:r>
      <w:r>
        <w:rPr>
          <w:rFonts w:hint="eastAsia"/>
        </w:rPr>
        <w:t>战胜快乐</w:t>
      </w:r>
    </w:p>
    <w:p w14:paraId="49228C2F" w14:textId="0A78B022" w:rsidR="00B35928" w:rsidRDefault="00F864DB" w:rsidP="00FC32F1">
      <w:pPr>
        <w:pStyle w:val="aa"/>
        <w:spacing w:before="78" w:after="78"/>
        <w:ind w:firstLine="420"/>
      </w:pP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——塞涅卡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快乐既非培养美德的回报也非培养美德的动机，而是一种副产品。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——塞涅卡</w:t>
      </w:r>
    </w:p>
    <w:p w14:paraId="34B09E01" w14:textId="76C06801" w:rsidR="00FC32F1" w:rsidRDefault="00FC32F1" w:rsidP="00FC32F1">
      <w:pPr>
        <w:pStyle w:val="af1"/>
      </w:pPr>
      <w:r>
        <w:rPr>
          <w:rFonts w:hint="eastAsia"/>
        </w:rPr>
        <w:t xml:space="preserve">3. </w:t>
      </w:r>
      <w:r>
        <w:rPr>
          <w:rFonts w:hint="eastAsia"/>
        </w:rPr>
        <w:t>“有害的快乐”</w:t>
      </w:r>
    </w:p>
    <w:p w14:paraId="32564648" w14:textId="07968673"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w:t>
      </w:r>
      <w:r>
        <w:lastRenderedPageBreak/>
        <w:t>新的技能、达到了新的成就，奖励系统就会及时营造出一种满足感，会让大脑处于兴奋状态。</w:t>
      </w:r>
      <w:r>
        <w:rPr>
          <w:rFonts w:hint="eastAsia"/>
        </w:rPr>
        <w:t>某事刺激多巴胺分泌，从渴望到上瘾，大脑中有三个反应：</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——塞涅卡</w:t>
      </w:r>
    </w:p>
    <w:p w14:paraId="3C368E71" w14:textId="4AC83639" w:rsidR="00B46456" w:rsidRDefault="00B46456" w:rsidP="00B46456">
      <w:pPr>
        <w:pStyle w:val="aa"/>
        <w:spacing w:before="78" w:after="78"/>
      </w:pPr>
      <w:r>
        <w:tab/>
      </w:r>
      <w:r>
        <w:rPr>
          <w:rFonts w:hint="eastAsia"/>
        </w:rPr>
        <w:t>与此同时，内啡肽也能带来快乐，而且是一种补偿机制的快乐，并不会如多巴胺快乐那样使人丧失自主性。</w:t>
      </w:r>
    </w:p>
    <w:p w14:paraId="5B220893" w14:textId="69276692" w:rsidR="00FC32F1" w:rsidRDefault="00F308E5" w:rsidP="00F308E5">
      <w:pPr>
        <w:pStyle w:val="ae"/>
      </w:pPr>
      <w:bookmarkStart w:id="28" w:name="_Toc168423042"/>
      <w:r>
        <w:rPr>
          <w:rFonts w:hint="eastAsia"/>
        </w:rPr>
        <w:t>（四）控制的两分法</w:t>
      </w:r>
      <w:bookmarkEnd w:id="28"/>
    </w:p>
    <w:p w14:paraId="76AE8E28" w14:textId="4B102F71" w:rsidR="00506531" w:rsidRDefault="00506531" w:rsidP="00506531">
      <w:pPr>
        <w:pStyle w:val="af1"/>
      </w:pPr>
      <w:r>
        <w:rPr>
          <w:rFonts w:hint="eastAsia"/>
        </w:rPr>
        <w:t xml:space="preserve">1. </w:t>
      </w:r>
      <w:r>
        <w:rPr>
          <w:rFonts w:hint="eastAsia"/>
        </w:rPr>
        <w:t>爱比克泰德的两分法</w:t>
      </w:r>
    </w:p>
    <w:p w14:paraId="3EA29E10" w14:textId="652C7C6F" w:rsidR="00F308E5" w:rsidRDefault="001250E6" w:rsidP="001250E6">
      <w:pPr>
        <w:pStyle w:val="aa"/>
        <w:spacing w:before="78" w:after="78"/>
        <w:ind w:firstLine="420"/>
      </w:pPr>
      <w:r w:rsidRPr="001250E6">
        <w:rPr>
          <w:rFonts w:hint="eastAsia"/>
        </w:rPr>
        <w:t>爱比克泰德认为，生活中最重要的选择就是：让自己关心外部世界还是内心世界？大多数人会朝外看，哲学家却是朝内看。</w:t>
      </w:r>
    </w:p>
    <w:p w14:paraId="13F86BBD" w14:textId="77777777" w:rsidR="001250E6" w:rsidRDefault="001250E6" w:rsidP="001250E6">
      <w:pPr>
        <w:pStyle w:val="af3"/>
        <w:spacing w:before="78" w:after="78"/>
        <w:ind w:firstLine="420"/>
      </w:pPr>
      <w:r w:rsidRPr="001250E6">
        <w:rPr>
          <w:rFonts w:hint="eastAsia"/>
        </w:rPr>
        <w:t>有些事情是属于我们权能之内的事情，有些事情却不是属于我们权能之内的东西。前者在自然本性上都是自由的、不受任何阻碍和束缚的；而后者都是软弱的、奴性的、总是受到阻碍的、不属于我们的东西。假如你把本性上是受奴役的东西当作自由的东西，把那些不属于自己的东西当作是你自己的东西，那么你必将受到阻碍，必将痛苦不堪、怨天尤人。</w:t>
      </w:r>
    </w:p>
    <w:p w14:paraId="777D8429" w14:textId="13753ED7" w:rsidR="001250E6" w:rsidRDefault="001250E6" w:rsidP="001250E6">
      <w:pPr>
        <w:pStyle w:val="af3"/>
        <w:spacing w:before="78" w:after="78"/>
        <w:jc w:val="right"/>
      </w:pPr>
      <w:r w:rsidRPr="001250E6">
        <w:rPr>
          <w:rFonts w:hint="eastAsia"/>
        </w:rPr>
        <w:t>——爱比克泰德《道德手册》</w:t>
      </w:r>
    </w:p>
    <w:p w14:paraId="4DB5BCFC" w14:textId="3468692D" w:rsidR="00BC1B65" w:rsidRPr="00BC1B65" w:rsidRDefault="00BC1B65" w:rsidP="00BC1B65">
      <w:pPr>
        <w:pStyle w:val="af3"/>
        <w:spacing w:before="78" w:after="78"/>
        <w:ind w:firstLine="420"/>
      </w:pPr>
      <w:r w:rsidRPr="00BC1B65">
        <w:rPr>
          <w:rFonts w:hint="eastAsia"/>
        </w:rPr>
        <w:t>求则得之，舍则失之，是求有益于得也，求在我者也。求之有道，得之有命，是求无益于得也，求在外者也。</w:t>
      </w:r>
    </w:p>
    <w:p w14:paraId="3D396BCC" w14:textId="743DA1A4" w:rsidR="001250E6" w:rsidRDefault="00BC1B65" w:rsidP="00BC1B65">
      <w:pPr>
        <w:pStyle w:val="af3"/>
        <w:spacing w:before="78" w:after="78"/>
        <w:jc w:val="right"/>
      </w:pPr>
      <w:r w:rsidRPr="00BC1B65">
        <w:rPr>
          <w:rFonts w:hint="eastAsia"/>
        </w:rPr>
        <w:t>——《孟子·尽心上》</w:t>
      </w:r>
    </w:p>
    <w:p w14:paraId="11050DE4" w14:textId="73BF68A7" w:rsidR="00BC1B65" w:rsidRDefault="00BC4823" w:rsidP="00BC1B65">
      <w:pPr>
        <w:pStyle w:val="aa"/>
        <w:spacing w:before="78" w:after="78"/>
      </w:pPr>
      <w:r>
        <w:tab/>
      </w:r>
      <w:r>
        <w:rPr>
          <w:rFonts w:hint="eastAsia"/>
        </w:rPr>
        <w:t>爱比克泰德认为，我们权能之内的东西（完全由我们决定）包括看法、行为驱动，以及追求和回避某物的意愿；我们权能之外的事情（并非完全由我们决定）包括身体、财产、名誉、职位等。对于我们权能之外的事情，我们</w:t>
      </w:r>
      <w:r w:rsidRPr="00BC4823">
        <w:rPr>
          <w:rFonts w:hint="eastAsia"/>
        </w:rPr>
        <w:t>未得时受挫，得了又担心失去，因此焦虑</w:t>
      </w:r>
      <w:r>
        <w:rPr>
          <w:rFonts w:hint="eastAsia"/>
        </w:rPr>
        <w:t>，</w:t>
      </w:r>
      <w:r w:rsidRPr="00BC4823">
        <w:rPr>
          <w:rFonts w:hint="eastAsia"/>
        </w:rPr>
        <w:t>失去时烦恼和痛苦</w:t>
      </w:r>
      <w:r>
        <w:rPr>
          <w:rFonts w:hint="eastAsia"/>
        </w:rPr>
        <w:t>；相反，对于我们权能之内的事情，我们只要追求，就不可能失败</w:t>
      </w:r>
      <w:r w:rsidRPr="00BC4823">
        <w:rPr>
          <w:rFonts w:hint="eastAsia"/>
        </w:rPr>
        <w:t>。</w:t>
      </w:r>
    </w:p>
    <w:p w14:paraId="21F6BD02" w14:textId="4FFF49A3" w:rsidR="00BC4823" w:rsidRDefault="00BC4823" w:rsidP="00BC4823">
      <w:pPr>
        <w:pStyle w:val="aa"/>
        <w:spacing w:before="78" w:after="78"/>
        <w:ind w:firstLine="420"/>
      </w:pPr>
      <w:r w:rsidRPr="00BC4823">
        <w:rPr>
          <w:rFonts w:hint="eastAsia"/>
        </w:rPr>
        <w:t>一个人得不到自己想要的东西或者回避不了自己想回避的东西，那么他就是不幸和悲惨的。因此爱比克泰德告诫我们要调整意愿，从权能之外挪到权能之内。</w:t>
      </w:r>
    </w:p>
    <w:p w14:paraId="6DB3FB45" w14:textId="61B9E6AE" w:rsidR="00506531" w:rsidRDefault="00506531" w:rsidP="00506531">
      <w:pPr>
        <w:pStyle w:val="af1"/>
      </w:pPr>
      <w:r>
        <w:rPr>
          <w:rFonts w:hint="eastAsia"/>
        </w:rPr>
        <w:t xml:space="preserve">2. </w:t>
      </w:r>
      <w:r>
        <w:rPr>
          <w:rFonts w:hint="eastAsia"/>
        </w:rPr>
        <w:t>威廉·欧文的三分法</w:t>
      </w:r>
    </w:p>
    <w:p w14:paraId="620CCBFF" w14:textId="501E490C" w:rsidR="00C0559B" w:rsidRPr="00C0559B" w:rsidRDefault="00C0559B" w:rsidP="00C0559B">
      <w:pPr>
        <w:pStyle w:val="aa"/>
        <w:spacing w:before="78" w:after="78"/>
        <w:ind w:firstLine="420"/>
      </w:pPr>
      <w:r w:rsidRPr="00C0559B">
        <w:rPr>
          <w:rFonts w:hint="eastAsia"/>
        </w:rPr>
        <w:t>然而我们发现上述的二分有一定的错误和不足</w:t>
      </w:r>
      <w:r>
        <w:rPr>
          <w:rFonts w:hint="eastAsia"/>
        </w:rPr>
        <w:t>：</w:t>
      </w:r>
    </w:p>
    <w:p w14:paraId="786E5984" w14:textId="77777777" w:rsidR="00C0559B" w:rsidRPr="00C0559B" w:rsidRDefault="00C0559B" w:rsidP="00C0559B">
      <w:pPr>
        <w:pStyle w:val="aa"/>
        <w:spacing w:before="78" w:after="78"/>
        <w:ind w:firstLine="420"/>
      </w:pPr>
      <w:r w:rsidRPr="00C0559B">
        <w:rPr>
          <w:rFonts w:hint="eastAsia"/>
        </w:rPr>
        <w:lastRenderedPageBreak/>
        <w:t>一方面，认为一个人对于自己的想法、意愿和欲望拥有完全自主的控制，是错误的。这预设了信念意志主义（</w:t>
      </w:r>
      <w:r w:rsidRPr="00C0559B">
        <w:t>belief voluntarism</w:t>
      </w:r>
      <w:r w:rsidRPr="00C0559B">
        <w:t>），并且也忽视了外部环境对个人认知和个人选择的渗透。比如，我们会受到框架效应的影响产生购买商品的欲望。</w:t>
      </w:r>
    </w:p>
    <w:p w14:paraId="1F32C331" w14:textId="425D49C2" w:rsidR="00C0559B" w:rsidRDefault="00C0559B" w:rsidP="00506531">
      <w:pPr>
        <w:pStyle w:val="aa"/>
        <w:spacing w:before="78" w:after="78"/>
        <w:ind w:firstLine="420"/>
      </w:pPr>
      <w:r w:rsidRPr="00C0559B">
        <w:rPr>
          <w:rFonts w:hint="eastAsia"/>
        </w:rPr>
        <w:t>另一方面，在并非完全由我们决定的东西中，我们仍然可以做出更细的区分。一种是完全不由我们决定的（例如太阳的东升西落），另一种则是部分由我们决定的（考试是否及格，体育比赛是否能赢）。</w:t>
      </w:r>
    </w:p>
    <w:p w14:paraId="1B7EEB75" w14:textId="42B2A362" w:rsidR="00506531" w:rsidRDefault="00A07EDA" w:rsidP="00506531">
      <w:pPr>
        <w:pStyle w:val="aa"/>
        <w:spacing w:before="78" w:after="78"/>
        <w:ind w:firstLine="420"/>
      </w:pPr>
      <w:r>
        <w:rPr>
          <w:rFonts w:hint="eastAsia"/>
        </w:rPr>
        <w:t>因此，威廉·欧文在二分法的基础上提出了三分法：</w:t>
      </w:r>
    </w:p>
    <w:tbl>
      <w:tblPr>
        <w:tblStyle w:val="af5"/>
        <w:tblW w:w="0" w:type="auto"/>
        <w:tblLook w:val="04A0" w:firstRow="1" w:lastRow="0" w:firstColumn="1" w:lastColumn="0" w:noHBand="0" w:noVBand="1"/>
      </w:tblPr>
      <w:tblGrid>
        <w:gridCol w:w="2765"/>
        <w:gridCol w:w="2765"/>
        <w:gridCol w:w="2766"/>
      </w:tblGrid>
      <w:tr w:rsidR="00A07EDA" w14:paraId="341ECA98" w14:textId="77777777" w:rsidTr="00A07EDA">
        <w:tc>
          <w:tcPr>
            <w:tcW w:w="2765" w:type="dxa"/>
            <w:shd w:val="clear" w:color="auto" w:fill="404040" w:themeFill="text1" w:themeFillTint="BF"/>
          </w:tcPr>
          <w:p w14:paraId="3B1C9871" w14:textId="10E230A7"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事物的类别</w:t>
            </w:r>
          </w:p>
        </w:tc>
        <w:tc>
          <w:tcPr>
            <w:tcW w:w="2765" w:type="dxa"/>
            <w:shd w:val="clear" w:color="auto" w:fill="404040" w:themeFill="text1" w:themeFillTint="BF"/>
          </w:tcPr>
          <w:p w14:paraId="5310FDAB" w14:textId="50712905"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范例</w:t>
            </w:r>
          </w:p>
        </w:tc>
        <w:tc>
          <w:tcPr>
            <w:tcW w:w="2766" w:type="dxa"/>
            <w:shd w:val="clear" w:color="auto" w:fill="404040" w:themeFill="text1" w:themeFillTint="BF"/>
          </w:tcPr>
          <w:p w14:paraId="4DE0620F" w14:textId="18564349"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爱比克泰德的忠告</w:t>
            </w:r>
          </w:p>
        </w:tc>
      </w:tr>
      <w:tr w:rsidR="00A07EDA" w14:paraId="132D17DF" w14:textId="77777777" w:rsidTr="00910A5C">
        <w:tc>
          <w:tcPr>
            <w:tcW w:w="2765" w:type="dxa"/>
            <w:vAlign w:val="center"/>
          </w:tcPr>
          <w:p w14:paraId="1C4EE756" w14:textId="78CEEB97" w:rsidR="00A07EDA" w:rsidRDefault="00A07EDA" w:rsidP="00910A5C">
            <w:pPr>
              <w:pStyle w:val="aa"/>
              <w:spacing w:before="78" w:after="78"/>
            </w:pPr>
            <w:r>
              <w:rPr>
                <w:rFonts w:hint="eastAsia"/>
              </w:rPr>
              <w:t>完全能控制的事物</w:t>
            </w:r>
          </w:p>
        </w:tc>
        <w:tc>
          <w:tcPr>
            <w:tcW w:w="2765" w:type="dxa"/>
            <w:vAlign w:val="center"/>
          </w:tcPr>
          <w:p w14:paraId="1A0D97F9" w14:textId="00345581" w:rsidR="00A07EDA" w:rsidRDefault="00A07EDA" w:rsidP="00910A5C">
            <w:pPr>
              <w:pStyle w:val="aa"/>
              <w:spacing w:before="78" w:after="78"/>
            </w:pPr>
            <w:r>
              <w:rPr>
                <w:rFonts w:hint="eastAsia"/>
              </w:rPr>
              <w:t>自我设定的目标、价值观和美德</w:t>
            </w:r>
          </w:p>
        </w:tc>
        <w:tc>
          <w:tcPr>
            <w:tcW w:w="2766" w:type="dxa"/>
            <w:vAlign w:val="center"/>
          </w:tcPr>
          <w:p w14:paraId="168BFB1C" w14:textId="1C0F037C" w:rsidR="00A07EDA" w:rsidRDefault="00A07EDA" w:rsidP="00910A5C">
            <w:pPr>
              <w:pStyle w:val="aa"/>
              <w:spacing w:before="78" w:after="78"/>
            </w:pPr>
            <w:r>
              <w:rPr>
                <w:rFonts w:hint="eastAsia"/>
              </w:rPr>
              <w:t>应当关注这些事物</w:t>
            </w:r>
          </w:p>
        </w:tc>
      </w:tr>
      <w:tr w:rsidR="00A07EDA" w14:paraId="00352118" w14:textId="77777777" w:rsidTr="00910A5C">
        <w:tc>
          <w:tcPr>
            <w:tcW w:w="2765" w:type="dxa"/>
            <w:vAlign w:val="center"/>
          </w:tcPr>
          <w:p w14:paraId="43F9906A" w14:textId="03A643DD" w:rsidR="00A07EDA" w:rsidRDefault="00A07EDA" w:rsidP="00910A5C">
            <w:pPr>
              <w:pStyle w:val="aa"/>
              <w:spacing w:before="78" w:after="78"/>
            </w:pPr>
            <w:r>
              <w:rPr>
                <w:rFonts w:hint="eastAsia"/>
              </w:rPr>
              <w:t>一点也不能控制的事物</w:t>
            </w:r>
          </w:p>
        </w:tc>
        <w:tc>
          <w:tcPr>
            <w:tcW w:w="2765" w:type="dxa"/>
            <w:vAlign w:val="center"/>
          </w:tcPr>
          <w:p w14:paraId="58261A82" w14:textId="72C0E67D" w:rsidR="00A07EDA" w:rsidRDefault="00A07EDA" w:rsidP="00910A5C">
            <w:pPr>
              <w:pStyle w:val="aa"/>
              <w:spacing w:before="78" w:after="78"/>
            </w:pPr>
            <w:r>
              <w:rPr>
                <w:rFonts w:hint="eastAsia"/>
              </w:rPr>
              <w:t>太阳起落</w:t>
            </w:r>
          </w:p>
        </w:tc>
        <w:tc>
          <w:tcPr>
            <w:tcW w:w="2766" w:type="dxa"/>
            <w:vAlign w:val="center"/>
          </w:tcPr>
          <w:p w14:paraId="48D3CB90" w14:textId="5D330A49" w:rsidR="00A07EDA" w:rsidRPr="00A07EDA" w:rsidRDefault="00A07EDA" w:rsidP="00910A5C">
            <w:pPr>
              <w:pStyle w:val="aa"/>
              <w:spacing w:before="78" w:after="78"/>
            </w:pPr>
            <w:r w:rsidRPr="00A07EDA">
              <w:rPr>
                <w:rFonts w:hint="eastAsia"/>
              </w:rPr>
              <w:t>我们不应当关注这些事物，关注这些就是无意义的</w:t>
            </w:r>
          </w:p>
        </w:tc>
      </w:tr>
      <w:tr w:rsidR="00A07EDA" w14:paraId="68489959" w14:textId="77777777" w:rsidTr="00910A5C">
        <w:tc>
          <w:tcPr>
            <w:tcW w:w="2765" w:type="dxa"/>
            <w:vAlign w:val="center"/>
          </w:tcPr>
          <w:p w14:paraId="114337AA" w14:textId="0F0C313D" w:rsidR="00A07EDA" w:rsidRDefault="00A07EDA" w:rsidP="00910A5C">
            <w:pPr>
              <w:pStyle w:val="aa"/>
              <w:spacing w:before="78" w:after="78"/>
            </w:pPr>
            <w:r>
              <w:rPr>
                <w:rFonts w:hint="eastAsia"/>
              </w:rPr>
              <w:t>部分控制的事物</w:t>
            </w:r>
          </w:p>
        </w:tc>
        <w:tc>
          <w:tcPr>
            <w:tcW w:w="2765" w:type="dxa"/>
            <w:vAlign w:val="center"/>
          </w:tcPr>
          <w:p w14:paraId="5ABB3319" w14:textId="1DC680ED" w:rsidR="00A07EDA" w:rsidRDefault="00A07EDA" w:rsidP="00910A5C">
            <w:pPr>
              <w:pStyle w:val="aa"/>
              <w:spacing w:before="78" w:after="78"/>
            </w:pPr>
            <w:r>
              <w:rPr>
                <w:rFonts w:hint="eastAsia"/>
              </w:rPr>
              <w:t>考试和体育比赛的结果</w:t>
            </w:r>
          </w:p>
        </w:tc>
        <w:tc>
          <w:tcPr>
            <w:tcW w:w="2766" w:type="dxa"/>
            <w:vAlign w:val="center"/>
          </w:tcPr>
          <w:p w14:paraId="5AA43315" w14:textId="28E02CCF" w:rsidR="00A07EDA" w:rsidRPr="00A07EDA" w:rsidRDefault="00A07EDA" w:rsidP="00910A5C">
            <w:pPr>
              <w:pStyle w:val="aa"/>
              <w:spacing w:before="78" w:after="78"/>
            </w:pPr>
            <w:r w:rsidRPr="00A07EDA">
              <w:rPr>
                <w:rFonts w:hint="eastAsia"/>
              </w:rPr>
              <w:t>应当关注，但目标内在化</w:t>
            </w:r>
          </w:p>
        </w:tc>
      </w:tr>
    </w:tbl>
    <w:p w14:paraId="7FF5B751" w14:textId="3885582B" w:rsidR="00910A5C" w:rsidRPr="00910A5C" w:rsidRDefault="00910A5C" w:rsidP="00910A5C">
      <w:pPr>
        <w:pStyle w:val="aa"/>
        <w:spacing w:before="78" w:after="78"/>
        <w:ind w:firstLine="420"/>
      </w:pPr>
      <w:r w:rsidRPr="00910A5C">
        <w:rPr>
          <w:rFonts w:hint="eastAsia"/>
        </w:rPr>
        <w:t>目标内化对于斯多亚主义</w:t>
      </w:r>
      <w:r w:rsidR="004417AE">
        <w:rPr>
          <w:rFonts w:hint="eastAsia"/>
        </w:rPr>
        <w:t>是</w:t>
      </w:r>
      <w:r w:rsidRPr="00910A5C">
        <w:rPr>
          <w:rFonts w:hint="eastAsia"/>
        </w:rPr>
        <w:t>一个有益的尝试。针对那些我们只能部分控制的事物，如果由于缺乏绝对控制而不参与，就会落入被动和消极之中。这无法解释斯多亚主义者如何积极参与生活。</w:t>
      </w:r>
    </w:p>
    <w:p w14:paraId="6977B06D" w14:textId="108690C5" w:rsidR="00A07EDA" w:rsidRDefault="00910A5C" w:rsidP="00910A5C">
      <w:pPr>
        <w:pStyle w:val="aa"/>
        <w:spacing w:before="78" w:after="78"/>
        <w:ind w:firstLine="420"/>
      </w:pPr>
      <w:r w:rsidRPr="00910A5C">
        <w:rPr>
          <w:rFonts w:hint="eastAsia"/>
        </w:rPr>
        <w:t>虽然内在目标不足以保证外在目标实现，但却是实现外在目标的绝佳动力，也限制了外在目标实现的途径。</w:t>
      </w:r>
    </w:p>
    <w:p w14:paraId="307E5773" w14:textId="3346C5C8" w:rsidR="00910A5C" w:rsidRPr="00910A5C" w:rsidRDefault="00910A5C" w:rsidP="00910A5C">
      <w:pPr>
        <w:pStyle w:val="ae"/>
      </w:pPr>
      <w:bookmarkStart w:id="29" w:name="_Toc168423043"/>
      <w:r>
        <w:rPr>
          <w:rFonts w:hint="eastAsia"/>
        </w:rPr>
        <w:t>（五）斯多亚主义的责任观</w:t>
      </w:r>
      <w:bookmarkEnd w:id="29"/>
    </w:p>
    <w:p w14:paraId="7E1C4328" w14:textId="10F858F8" w:rsidR="00492715" w:rsidRPr="00492715" w:rsidRDefault="00492715" w:rsidP="00492715">
      <w:pPr>
        <w:pStyle w:val="aa"/>
        <w:spacing w:before="78" w:after="78"/>
        <w:ind w:firstLine="420"/>
      </w:pPr>
      <w:r w:rsidRPr="00492715">
        <w:rPr>
          <w:rFonts w:hint="eastAsia"/>
        </w:rPr>
        <w:t>斯多亚主义认为，除了理性是人的天性，人在本质上还是一种社会动物，因此我们有责任与其他人形成和保持关系。支持这一想法的理由大概有三个：</w:t>
      </w:r>
    </w:p>
    <w:p w14:paraId="1D49557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随处可见的动物社会性提供了类比。</w:t>
      </w:r>
    </w:p>
    <w:p w14:paraId="215F5F9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人总是生活在社会之中。</w:t>
      </w:r>
    </w:p>
    <w:p w14:paraId="4835BF5B" w14:textId="3C2FCDD6" w:rsidR="00A07EDA" w:rsidRDefault="00492715" w:rsidP="00492715">
      <w:pPr>
        <w:pStyle w:val="aa"/>
        <w:numPr>
          <w:ilvl w:val="0"/>
          <w:numId w:val="18"/>
        </w:numPr>
        <w:spacing w:beforeLines="0" w:before="0" w:afterLines="0" w:after="0"/>
        <w:ind w:left="442" w:hanging="442"/>
      </w:pPr>
      <w:r w:rsidRPr="00492715">
        <w:t>斯多亚所要求的命运视角，以及对人性的理解。</w:t>
      </w:r>
    </w:p>
    <w:p w14:paraId="023AD962" w14:textId="77777777" w:rsidR="00492715" w:rsidRDefault="00492715" w:rsidP="00492715">
      <w:pPr>
        <w:pStyle w:val="af3"/>
        <w:spacing w:before="78" w:after="78"/>
        <w:ind w:firstLine="420"/>
      </w:pPr>
      <w:r w:rsidRPr="00492715">
        <w:rPr>
          <w:rFonts w:hint="eastAsia"/>
        </w:rPr>
        <w:t>人类的本质非常像蜜蜂的本质。蜜蜂是不能单独生活的：一直蜜蜂被孤立起来就会死亡。</w:t>
      </w:r>
    </w:p>
    <w:p w14:paraId="3082C9BC" w14:textId="6DA81C48" w:rsidR="00492715" w:rsidRPr="00492715" w:rsidRDefault="00492715" w:rsidP="00492715">
      <w:pPr>
        <w:pStyle w:val="af3"/>
        <w:spacing w:before="78" w:after="78"/>
        <w:jc w:val="right"/>
      </w:pPr>
      <w:r w:rsidRPr="00492715">
        <w:rPr>
          <w:rFonts w:hint="eastAsia"/>
        </w:rPr>
        <w:t>——墨索尼亚斯</w:t>
      </w:r>
    </w:p>
    <w:p w14:paraId="1C4F5DC4" w14:textId="77777777" w:rsidR="00492715" w:rsidRDefault="00492715" w:rsidP="00492715">
      <w:pPr>
        <w:pStyle w:val="af3"/>
        <w:spacing w:before="78" w:after="78"/>
        <w:ind w:firstLine="420"/>
      </w:pPr>
      <w:r w:rsidRPr="00492715">
        <w:rPr>
          <w:rFonts w:hint="eastAsia"/>
        </w:rPr>
        <w:t>清晨，如果你还赖在床上不愿起来的话，那么请你这么想一下——我要为人类事业而起身工作。我现在要去做的事是为了我所存在的这个世界，而且也符合我来到这个世界的目的。</w:t>
      </w:r>
    </w:p>
    <w:p w14:paraId="285D18A5" w14:textId="5F8BB604" w:rsidR="00492715" w:rsidRP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6C67FBA4" w14:textId="77777777" w:rsidR="00492715" w:rsidRDefault="00492715" w:rsidP="00492715">
      <w:pPr>
        <w:pStyle w:val="af3"/>
        <w:spacing w:before="78" w:after="78"/>
        <w:ind w:firstLine="420"/>
      </w:pPr>
      <w:r w:rsidRPr="00492715">
        <w:rPr>
          <w:rFonts w:hint="eastAsia"/>
        </w:rPr>
        <w:t>每一个理性的动物即人，都是他血脉相连的族人，关心人类整体利益是人的本性所在。</w:t>
      </w:r>
    </w:p>
    <w:p w14:paraId="62702980" w14:textId="0DD28F59" w:rsid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2F54A9E9" w14:textId="018C93B3" w:rsidR="00492715" w:rsidRDefault="00492715" w:rsidP="00492715">
      <w:pPr>
        <w:pStyle w:val="aa"/>
        <w:spacing w:before="78" w:after="78"/>
        <w:ind w:firstLine="420"/>
      </w:pPr>
      <w:r w:rsidRPr="00492715">
        <w:rPr>
          <w:rFonts w:hint="eastAsia"/>
        </w:rPr>
        <w:t>马可</w:t>
      </w:r>
      <w:r w:rsidR="00A6189A">
        <w:rPr>
          <w:rFonts w:hint="eastAsia"/>
        </w:rPr>
        <w:t>·</w:t>
      </w:r>
      <w:r w:rsidRPr="00492715">
        <w:rPr>
          <w:rFonts w:hint="eastAsia"/>
        </w:rPr>
        <w:t>奥勒留认为，履行责任并非是为了避免惩罚，也不是为了得到回报，而是真正享受“为人的喜悦”，成为他自己。</w:t>
      </w:r>
    </w:p>
    <w:p w14:paraId="16CC0BDB" w14:textId="77777777" w:rsidR="00492715" w:rsidRPr="00492715" w:rsidRDefault="00492715" w:rsidP="00492715">
      <w:pPr>
        <w:pStyle w:val="af3"/>
        <w:spacing w:before="78" w:after="78"/>
        <w:ind w:firstLine="420"/>
      </w:pPr>
      <w:r w:rsidRPr="00492715">
        <w:rPr>
          <w:rFonts w:hint="eastAsia"/>
        </w:rPr>
        <w:t>经常想一下宇宙与万物之间的关系及万物之间的相互关系。因为，在某种意义上，所有事物之间都是你中有我、我中有你的互有关系。而在这种关系中，世间的事物自然相互友善。</w:t>
      </w:r>
    </w:p>
    <w:p w14:paraId="0C8FAF94" w14:textId="195BF5A5" w:rsidR="00492715" w:rsidRDefault="00492715" w:rsidP="00492715">
      <w:pPr>
        <w:pStyle w:val="af3"/>
        <w:spacing w:before="78" w:after="78"/>
        <w:jc w:val="right"/>
      </w:pPr>
      <w:r>
        <w:rPr>
          <w:rFonts w:hint="eastAsia"/>
        </w:rPr>
        <w:t>——</w:t>
      </w:r>
      <w:r w:rsidRPr="00492715">
        <w:rPr>
          <w:rFonts w:hint="eastAsia"/>
        </w:rPr>
        <w:t>马可</w:t>
      </w:r>
      <w:r>
        <w:rPr>
          <w:rFonts w:hint="eastAsia"/>
        </w:rPr>
        <w:t>·</w:t>
      </w:r>
      <w:r w:rsidRPr="00492715">
        <w:rPr>
          <w:rFonts w:hint="eastAsia"/>
        </w:rPr>
        <w:t>奥勒留</w:t>
      </w:r>
    </w:p>
    <w:p w14:paraId="11497B98" w14:textId="4D0E7CDB" w:rsidR="00420EED" w:rsidRPr="00420EED" w:rsidRDefault="00420EED" w:rsidP="00420EED">
      <w:pPr>
        <w:pStyle w:val="af3"/>
        <w:spacing w:before="78" w:after="78"/>
        <w:ind w:leftChars="200" w:left="420"/>
      </w:pPr>
      <w:r w:rsidRPr="00420EED">
        <w:rPr>
          <w:rFonts w:hint="eastAsia"/>
        </w:rPr>
        <w:t>没有人是一座孤岛</w:t>
      </w:r>
      <w:r w:rsidRPr="00420EED">
        <w:t>可以自全</w:t>
      </w:r>
    </w:p>
    <w:p w14:paraId="4B172CD7" w14:textId="785F7175" w:rsidR="00420EED" w:rsidRPr="00420EED" w:rsidRDefault="00420EED" w:rsidP="00420EED">
      <w:pPr>
        <w:pStyle w:val="af3"/>
        <w:spacing w:before="78" w:after="78"/>
        <w:ind w:leftChars="200" w:left="420"/>
      </w:pPr>
      <w:r w:rsidRPr="00420EED">
        <w:rPr>
          <w:rFonts w:hint="eastAsia"/>
        </w:rPr>
        <w:lastRenderedPageBreak/>
        <w:t>每个人都是大陆的一片</w:t>
      </w:r>
      <w:r>
        <w:rPr>
          <w:rFonts w:hint="eastAsia"/>
        </w:rPr>
        <w:t>，</w:t>
      </w:r>
      <w:r w:rsidRPr="00420EED">
        <w:t>整体的一部分</w:t>
      </w:r>
    </w:p>
    <w:p w14:paraId="53201DE7" w14:textId="4298D76F" w:rsidR="00420EED" w:rsidRPr="00420EED" w:rsidRDefault="00420EED" w:rsidP="00420EED">
      <w:pPr>
        <w:pStyle w:val="af3"/>
        <w:spacing w:before="78" w:after="78"/>
        <w:ind w:leftChars="200" w:left="420"/>
      </w:pPr>
      <w:r w:rsidRPr="00420EED">
        <w:rPr>
          <w:rFonts w:hint="eastAsia"/>
        </w:rPr>
        <w:t>如果海水冲掉一块</w:t>
      </w:r>
      <w:r>
        <w:rPr>
          <w:rFonts w:hint="eastAsia"/>
        </w:rPr>
        <w:t>，</w:t>
      </w:r>
      <w:r w:rsidRPr="00420EED">
        <w:t>欧洲就减小</w:t>
      </w:r>
    </w:p>
    <w:p w14:paraId="1228130B" w14:textId="77777777" w:rsidR="00420EED" w:rsidRPr="00420EED" w:rsidRDefault="00420EED" w:rsidP="00420EED">
      <w:pPr>
        <w:pStyle w:val="af3"/>
        <w:spacing w:before="78" w:after="78"/>
        <w:ind w:leftChars="200" w:left="420"/>
      </w:pPr>
      <w:r w:rsidRPr="00420EED">
        <w:rPr>
          <w:rFonts w:hint="eastAsia"/>
        </w:rPr>
        <w:t>如同一个海岬失掉一角</w:t>
      </w:r>
    </w:p>
    <w:p w14:paraId="266F4498" w14:textId="77777777" w:rsidR="00420EED" w:rsidRPr="00420EED" w:rsidRDefault="00420EED" w:rsidP="00420EED">
      <w:pPr>
        <w:pStyle w:val="af3"/>
        <w:spacing w:before="78" w:after="78"/>
        <w:ind w:leftChars="200" w:left="420"/>
      </w:pPr>
      <w:r w:rsidRPr="00420EED">
        <w:rPr>
          <w:rFonts w:hint="eastAsia"/>
        </w:rPr>
        <w:t>如同你的朋友或者你自己的领地失掉一块</w:t>
      </w:r>
    </w:p>
    <w:p w14:paraId="15A74C85" w14:textId="77777777" w:rsidR="00420EED" w:rsidRPr="00420EED" w:rsidRDefault="00420EED" w:rsidP="00420EED">
      <w:pPr>
        <w:pStyle w:val="af3"/>
        <w:spacing w:before="78" w:after="78"/>
        <w:ind w:leftChars="200" w:left="420"/>
      </w:pPr>
      <w:r w:rsidRPr="00420EED">
        <w:rPr>
          <w:rFonts w:hint="eastAsia"/>
        </w:rPr>
        <w:t>任何人的死亡都是我的损失</w:t>
      </w:r>
    </w:p>
    <w:p w14:paraId="4E2F40DD" w14:textId="77777777" w:rsidR="00420EED" w:rsidRPr="00420EED" w:rsidRDefault="00420EED" w:rsidP="00420EED">
      <w:pPr>
        <w:pStyle w:val="af3"/>
        <w:spacing w:before="78" w:after="78"/>
        <w:ind w:leftChars="200" w:left="420"/>
      </w:pPr>
      <w:r w:rsidRPr="00420EED">
        <w:rPr>
          <w:rFonts w:hint="eastAsia"/>
        </w:rPr>
        <w:t>因为我是人类的一员</w:t>
      </w:r>
    </w:p>
    <w:p w14:paraId="05D8411F" w14:textId="77777777" w:rsidR="00420EED" w:rsidRPr="00420EED" w:rsidRDefault="00420EED" w:rsidP="00420EED">
      <w:pPr>
        <w:pStyle w:val="af3"/>
        <w:spacing w:before="78" w:after="78"/>
        <w:ind w:leftChars="200" w:left="420"/>
      </w:pPr>
      <w:r w:rsidRPr="00420EED">
        <w:rPr>
          <w:rFonts w:hint="eastAsia"/>
        </w:rPr>
        <w:t>因此，不要问丧钟为谁而鸣</w:t>
      </w:r>
    </w:p>
    <w:p w14:paraId="5446E5C7" w14:textId="77777777" w:rsidR="00420EED" w:rsidRPr="00420EED" w:rsidRDefault="00420EED" w:rsidP="00420EED">
      <w:pPr>
        <w:pStyle w:val="af3"/>
        <w:spacing w:before="78" w:after="78"/>
        <w:ind w:leftChars="200" w:left="420"/>
      </w:pPr>
      <w:r w:rsidRPr="00420EED">
        <w:rPr>
          <w:rFonts w:hint="eastAsia"/>
        </w:rPr>
        <w:t>它就为你敲响</w:t>
      </w:r>
    </w:p>
    <w:p w14:paraId="26845C30" w14:textId="2D64EC8F" w:rsidR="00492715" w:rsidRPr="00420EED" w:rsidRDefault="00420EED" w:rsidP="00420EED">
      <w:pPr>
        <w:pStyle w:val="af3"/>
        <w:spacing w:before="78" w:after="78"/>
        <w:jc w:val="right"/>
      </w:pPr>
      <w:r w:rsidRPr="00420EED">
        <w:rPr>
          <w:rFonts w:hint="eastAsia"/>
        </w:rPr>
        <w:t>——约翰·多恩《没有人是一座孤岛》</w:t>
      </w:r>
    </w:p>
    <w:p w14:paraId="0A05BDCD" w14:textId="7849E384" w:rsidR="00420EED" w:rsidRDefault="00FB0270" w:rsidP="00492715">
      <w:pPr>
        <w:pStyle w:val="aa"/>
        <w:spacing w:before="78" w:after="78"/>
        <w:ind w:firstLine="420"/>
      </w:pPr>
      <w:r>
        <w:rPr>
          <w:rFonts w:hint="eastAsia"/>
        </w:rPr>
        <w:t>群体相比于个人，具有更强的生存韧性，提供了更多的理解人之为人的思想空间，从而为个人提供更多生活的可能，达到个人与群体的更好生活。</w:t>
      </w:r>
      <w:r w:rsidR="00090C88">
        <w:rPr>
          <w:rFonts w:hint="eastAsia"/>
        </w:rPr>
        <w:t>对于他者的缺失，我们需要合适的态度表达，以表现我们对价值的思考，是把价值融入生命的行动</w:t>
      </w:r>
      <w:r w:rsidR="00D7138B">
        <w:rPr>
          <w:rFonts w:hint="eastAsia"/>
        </w:rPr>
        <w:t>；反之，如果我们对他者的缺失漠不关心，不体现价值，那么我们自身也会成为缺失价值的、仅剩欲望的生命体</w:t>
      </w:r>
      <w:r w:rsidR="00090C88">
        <w:rPr>
          <w:rFonts w:hint="eastAsia"/>
        </w:rPr>
        <w:t>。</w:t>
      </w:r>
    </w:p>
    <w:p w14:paraId="4BA96FDD" w14:textId="34717632" w:rsidR="00B55D2D" w:rsidRDefault="00B55D2D" w:rsidP="00B55D2D">
      <w:pPr>
        <w:pStyle w:val="ae"/>
      </w:pPr>
      <w:bookmarkStart w:id="30" w:name="_Toc168423044"/>
      <w:r>
        <w:rPr>
          <w:rFonts w:hint="eastAsia"/>
        </w:rPr>
        <w:t>（六）调控情绪</w:t>
      </w:r>
      <w:bookmarkEnd w:id="30"/>
    </w:p>
    <w:p w14:paraId="22B3F9DA" w14:textId="77777777" w:rsidR="00B55D2D" w:rsidRDefault="00B55D2D" w:rsidP="00B55D2D">
      <w:pPr>
        <w:pStyle w:val="af3"/>
        <w:spacing w:before="78" w:after="78"/>
        <w:ind w:firstLine="420"/>
      </w:pPr>
      <w:r w:rsidRPr="00B55D2D">
        <w:rPr>
          <w:rFonts w:hint="eastAsia"/>
        </w:rPr>
        <w:t>使人心烦意乱、无法安静的不是事情本身而是我们对这些事情的认识和看法。比如，死亡并不可怕，可怕的是对死亡的认识和看法，即认为死亡是很可怕的事情这种认识和看法。</w:t>
      </w:r>
    </w:p>
    <w:p w14:paraId="1D05E282" w14:textId="5CFE4BEF" w:rsidR="00B55D2D" w:rsidRDefault="00B55D2D" w:rsidP="00B55D2D">
      <w:pPr>
        <w:pStyle w:val="af3"/>
        <w:spacing w:before="78" w:after="78"/>
        <w:jc w:val="right"/>
      </w:pPr>
      <w:r w:rsidRPr="00B55D2D">
        <w:rPr>
          <w:rFonts w:hint="eastAsia"/>
        </w:rPr>
        <w:t>——爱比克泰德</w:t>
      </w:r>
    </w:p>
    <w:p w14:paraId="48EA0E62" w14:textId="77777777" w:rsidR="00B55D2D" w:rsidRPr="00B55D2D" w:rsidRDefault="00B55D2D" w:rsidP="00B55D2D">
      <w:pPr>
        <w:pStyle w:val="aa"/>
        <w:spacing w:before="78" w:after="78"/>
        <w:ind w:firstLine="420"/>
      </w:pPr>
      <w:r w:rsidRPr="00B55D2D">
        <w:rPr>
          <w:rFonts w:hint="eastAsia"/>
        </w:rPr>
        <w:t>斯多亚学派认为，情绪是属于我们可控的东西，而我们的负面情绪很多情况下是由于错误的认知所引起的。因此，纠正错误的认知对于控制情绪来说是十分重要的。</w:t>
      </w:r>
    </w:p>
    <w:p w14:paraId="1BD8DDBC" w14:textId="06DA9762" w:rsidR="00B55D2D" w:rsidRDefault="00B55D2D" w:rsidP="00B55D2D">
      <w:pPr>
        <w:pStyle w:val="aa"/>
        <w:spacing w:before="78" w:after="78"/>
        <w:ind w:firstLine="420"/>
      </w:pPr>
      <w:r w:rsidRPr="00B55D2D">
        <w:rPr>
          <w:rFonts w:hint="eastAsia"/>
        </w:rPr>
        <w:t>这一想法在当代被进一步发展为认知行为治疗（</w:t>
      </w:r>
      <w:r w:rsidRPr="00B55D2D">
        <w:t>Cognitive Behaviour Therapy, CBT</w:t>
      </w:r>
      <w:r w:rsidRPr="00B55D2D">
        <w:t>），即人的心理不是被动地接纳对环境和生理的感知及其所产生的影响，而是个体主动参与建构自己所处的现实。因此，事件、想法、感受、行为、生理是相互联结的。</w:t>
      </w:r>
    </w:p>
    <w:p w14:paraId="27937657" w14:textId="32153EFE" w:rsidR="00CB232B" w:rsidRDefault="00CB232B" w:rsidP="00CB232B">
      <w:pPr>
        <w:pStyle w:val="af1"/>
      </w:pPr>
      <w:r>
        <w:rPr>
          <w:rFonts w:hint="eastAsia"/>
        </w:rPr>
        <w:t xml:space="preserve">1. </w:t>
      </w:r>
      <w:r>
        <w:rPr>
          <w:rFonts w:hint="eastAsia"/>
        </w:rPr>
        <w:t>论表象</w:t>
      </w:r>
    </w:p>
    <w:p w14:paraId="5CD72AEE" w14:textId="3D39A65B" w:rsidR="00921B06" w:rsidRDefault="00921B06" w:rsidP="00B55D2D">
      <w:pPr>
        <w:pStyle w:val="aa"/>
        <w:spacing w:before="78" w:after="78"/>
        <w:ind w:firstLine="420"/>
      </w:pPr>
      <w:r w:rsidRPr="00921B06">
        <w:rPr>
          <w:rFonts w:hint="eastAsia"/>
        </w:rPr>
        <w:t>将我们对于认知的自由控制上升到哲学层面，爱比克泰德曾有十分深刻的见解。他认为，所有的希腊悲剧都源自于表象和对表象的运用。表象有四种可能：</w:t>
      </w:r>
    </w:p>
    <w:tbl>
      <w:tblPr>
        <w:tblStyle w:val="af5"/>
        <w:tblW w:w="0" w:type="auto"/>
        <w:tblLook w:val="04A0" w:firstRow="1" w:lastRow="0" w:firstColumn="1" w:lastColumn="0" w:noHBand="0" w:noVBand="1"/>
      </w:tblPr>
      <w:tblGrid>
        <w:gridCol w:w="2765"/>
        <w:gridCol w:w="2765"/>
        <w:gridCol w:w="2766"/>
      </w:tblGrid>
      <w:tr w:rsidR="00921B06" w14:paraId="606F0807" w14:textId="77777777" w:rsidTr="00921B06">
        <w:tc>
          <w:tcPr>
            <w:tcW w:w="2765" w:type="dxa"/>
            <w:shd w:val="clear" w:color="auto" w:fill="404040" w:themeFill="text1" w:themeFillTint="BF"/>
          </w:tcPr>
          <w:p w14:paraId="46372D0F" w14:textId="77777777" w:rsidR="00921B06" w:rsidRPr="00921B06" w:rsidRDefault="00921B06" w:rsidP="00921B06">
            <w:pPr>
              <w:pStyle w:val="aa"/>
              <w:spacing w:before="78" w:after="78"/>
              <w:rPr>
                <w:color w:val="FFFFFF" w:themeColor="background1"/>
              </w:rPr>
            </w:pPr>
          </w:p>
        </w:tc>
        <w:tc>
          <w:tcPr>
            <w:tcW w:w="2765" w:type="dxa"/>
            <w:shd w:val="clear" w:color="auto" w:fill="404040" w:themeFill="text1" w:themeFillTint="BF"/>
          </w:tcPr>
          <w:p w14:paraId="4DC87DE7" w14:textId="7378A428"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如此表现</w:t>
            </w:r>
          </w:p>
        </w:tc>
        <w:tc>
          <w:tcPr>
            <w:tcW w:w="2766" w:type="dxa"/>
            <w:shd w:val="clear" w:color="auto" w:fill="404040" w:themeFill="text1" w:themeFillTint="BF"/>
          </w:tcPr>
          <w:p w14:paraId="1F92DE83" w14:textId="688D9D0A"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并非如此表现</w:t>
            </w:r>
          </w:p>
        </w:tc>
      </w:tr>
      <w:tr w:rsidR="00921B06" w14:paraId="7F44A969" w14:textId="77777777" w:rsidTr="00921B06">
        <w:tc>
          <w:tcPr>
            <w:tcW w:w="2765" w:type="dxa"/>
            <w:shd w:val="clear" w:color="auto" w:fill="404040" w:themeFill="text1" w:themeFillTint="BF"/>
          </w:tcPr>
          <w:p w14:paraId="1E93D67A" w14:textId="5D9AE8F5"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事物如此</w:t>
            </w:r>
          </w:p>
        </w:tc>
        <w:tc>
          <w:tcPr>
            <w:tcW w:w="2765" w:type="dxa"/>
          </w:tcPr>
          <w:p w14:paraId="2897C94F" w14:textId="73E48814" w:rsidR="00921B06" w:rsidRDefault="00921B06" w:rsidP="00921B06">
            <w:pPr>
              <w:pStyle w:val="aa"/>
              <w:spacing w:before="78" w:after="78"/>
            </w:pPr>
            <w:r>
              <w:rPr>
                <w:rFonts w:hint="eastAsia"/>
              </w:rPr>
              <w:t>准确表象</w:t>
            </w:r>
          </w:p>
        </w:tc>
        <w:tc>
          <w:tcPr>
            <w:tcW w:w="2766" w:type="dxa"/>
          </w:tcPr>
          <w:p w14:paraId="62129E02" w14:textId="7B691D53" w:rsidR="00921B06" w:rsidRDefault="00921B06" w:rsidP="00921B06">
            <w:pPr>
              <w:pStyle w:val="aa"/>
              <w:spacing w:before="78" w:after="78"/>
            </w:pPr>
            <w:r>
              <w:rPr>
                <w:rFonts w:hint="eastAsia"/>
              </w:rPr>
              <w:t>虚幻表象</w:t>
            </w:r>
          </w:p>
        </w:tc>
      </w:tr>
      <w:tr w:rsidR="00921B06" w14:paraId="74A3B72D" w14:textId="77777777" w:rsidTr="00921B06">
        <w:tc>
          <w:tcPr>
            <w:tcW w:w="2765" w:type="dxa"/>
            <w:shd w:val="clear" w:color="auto" w:fill="404040" w:themeFill="text1" w:themeFillTint="BF"/>
          </w:tcPr>
          <w:p w14:paraId="08241690" w14:textId="00B01B6D"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事物并非如此</w:t>
            </w:r>
          </w:p>
        </w:tc>
        <w:tc>
          <w:tcPr>
            <w:tcW w:w="2765" w:type="dxa"/>
          </w:tcPr>
          <w:p w14:paraId="6B8237B3" w14:textId="3D3AC456" w:rsidR="00921B06" w:rsidRDefault="00921B06" w:rsidP="00921B06">
            <w:pPr>
              <w:pStyle w:val="aa"/>
              <w:spacing w:before="78" w:after="78"/>
            </w:pPr>
            <w:r>
              <w:rPr>
                <w:rFonts w:hint="eastAsia"/>
              </w:rPr>
              <w:t>虚幻表象</w:t>
            </w:r>
          </w:p>
        </w:tc>
        <w:tc>
          <w:tcPr>
            <w:tcW w:w="2766" w:type="dxa"/>
          </w:tcPr>
          <w:p w14:paraId="7D9FC05D" w14:textId="0A96F53D" w:rsidR="00921B06" w:rsidRDefault="00921B06" w:rsidP="00921B06">
            <w:pPr>
              <w:pStyle w:val="aa"/>
              <w:spacing w:before="78" w:after="78"/>
            </w:pPr>
            <w:r>
              <w:rPr>
                <w:rFonts w:hint="eastAsia"/>
              </w:rPr>
              <w:t>准确表象</w:t>
            </w:r>
          </w:p>
        </w:tc>
      </w:tr>
    </w:tbl>
    <w:p w14:paraId="3184EA2B" w14:textId="2949C1F1" w:rsidR="00921B06" w:rsidRPr="00C60A18" w:rsidRDefault="00C60A18" w:rsidP="00C60A18">
      <w:pPr>
        <w:pStyle w:val="aa"/>
        <w:spacing w:before="78" w:after="78"/>
        <w:ind w:firstLine="420"/>
      </w:pPr>
      <w:r w:rsidRPr="00C60A18">
        <w:rPr>
          <w:rFonts w:hint="eastAsia"/>
        </w:rPr>
        <w:t>爱比克泰德认为，人只会按照自己认为是正确的东西来行动。因此，那些悲剧的故事归根到底都是错误的表象所推动的，是内在的恶。一般人认为是灾难的东西真正说来根本不是灾难，真正的灾难是不合自然、不合道德、没有正确运用表象，而外在的东西是无所谓灾难的。</w:t>
      </w:r>
    </w:p>
    <w:p w14:paraId="634CDCF9" w14:textId="2D7E596C" w:rsidR="00921B06" w:rsidRDefault="00CB232B" w:rsidP="00921B06">
      <w:pPr>
        <w:pStyle w:val="aa"/>
        <w:spacing w:before="78" w:after="78"/>
      </w:pPr>
      <w:r>
        <w:tab/>
      </w:r>
      <w:r>
        <w:rPr>
          <w:rFonts w:hint="eastAsia"/>
        </w:rPr>
        <w:t>人的无知可分为两种：事实无知、价值无知。两种无知都可能成为关键的错误表象。</w:t>
      </w:r>
    </w:p>
    <w:p w14:paraId="480B4DE8" w14:textId="0A1A153E" w:rsidR="00CB232B" w:rsidRDefault="00CB232B" w:rsidP="00CB232B">
      <w:pPr>
        <w:pStyle w:val="af1"/>
      </w:pPr>
      <w:r>
        <w:rPr>
          <w:rFonts w:hint="eastAsia"/>
        </w:rPr>
        <w:t xml:space="preserve">2. </w:t>
      </w:r>
      <w:r>
        <w:rPr>
          <w:rFonts w:hint="eastAsia"/>
        </w:rPr>
        <w:t>论天意</w:t>
      </w:r>
    </w:p>
    <w:p w14:paraId="67CF7A56" w14:textId="7783D3CF" w:rsidR="00CB232B" w:rsidRDefault="00CB232B" w:rsidP="00CB232B">
      <w:pPr>
        <w:pStyle w:val="aa"/>
        <w:spacing w:before="78" w:after="78"/>
        <w:ind w:firstLine="420"/>
      </w:pPr>
      <w:r w:rsidRPr="00CB232B">
        <w:rPr>
          <w:rFonts w:hint="eastAsia"/>
        </w:rPr>
        <w:lastRenderedPageBreak/>
        <w:t>无论是否存在天意，为什么好人会经历那么多的逆境？</w:t>
      </w:r>
    </w:p>
    <w:p w14:paraId="653F5B0F" w14:textId="0BF479A2" w:rsidR="00CB232B" w:rsidRDefault="00CB232B" w:rsidP="00CB232B">
      <w:pPr>
        <w:pStyle w:val="aa"/>
        <w:spacing w:before="78" w:after="78"/>
        <w:ind w:firstLine="420"/>
      </w:pPr>
      <w:r>
        <w:rPr>
          <w:rFonts w:hint="eastAsia"/>
        </w:rPr>
        <w:t>针对这个问题，塞涅卡认为：</w:t>
      </w:r>
    </w:p>
    <w:p w14:paraId="05BE267A" w14:textId="3108F8C7" w:rsidR="00CB232B" w:rsidRDefault="00CB232B" w:rsidP="00CB232B">
      <w:pPr>
        <w:pStyle w:val="aa"/>
        <w:spacing w:before="78" w:after="78"/>
        <w:ind w:firstLine="420"/>
      </w:pPr>
      <w:r w:rsidRPr="00CB232B">
        <w:rPr>
          <w:rFonts w:hint="eastAsia"/>
          <w:b/>
          <w:bCs/>
        </w:rPr>
        <w:t>逆境是对勇者的历练</w:t>
      </w:r>
      <w:r w:rsidRPr="00412D59">
        <w:rPr>
          <w:rFonts w:hint="eastAsia"/>
          <w:b/>
          <w:bCs/>
        </w:rPr>
        <w:t>。</w:t>
      </w:r>
      <w:r w:rsidRPr="00CB232B">
        <w:rPr>
          <w:rFonts w:hint="eastAsia"/>
        </w:rPr>
        <w:t>再多的逆境也无法挫损勇者的锐气。它会毫不动摇，无论发生什么事情，都会永葆本色，因为它比一切外力要强大。勇者并非浑然不自觉，而是战胜了困境。</w:t>
      </w:r>
    </w:p>
    <w:p w14:paraId="210A8345" w14:textId="77777777" w:rsidR="00CB232B" w:rsidRDefault="00CB232B" w:rsidP="00CB232B">
      <w:pPr>
        <w:pStyle w:val="af3"/>
        <w:spacing w:before="78" w:after="78"/>
        <w:ind w:firstLine="420"/>
      </w:pPr>
      <w:r w:rsidRPr="00CB232B">
        <w:rPr>
          <w:rFonts w:hint="eastAsia"/>
        </w:rPr>
        <w:t>人活一辈子，万事如意，不经历任何精神苦闷，确实是一种缺失——你是伟人，但如果命运女神不给你展示才华的机会，我又能凭什么说你是伟人呢？你参加了奥林匹克运动会，但你是唯一的参赛选手，你摘得了桂冠，但并不是胜者。</w:t>
      </w:r>
    </w:p>
    <w:p w14:paraId="7291284F" w14:textId="0038E088" w:rsidR="00CB232B" w:rsidRDefault="00CB232B" w:rsidP="00CB232B">
      <w:pPr>
        <w:pStyle w:val="af3"/>
        <w:spacing w:before="78" w:after="78"/>
        <w:jc w:val="right"/>
      </w:pPr>
      <w:r w:rsidRPr="00CB232B">
        <w:rPr>
          <w:rFonts w:hint="eastAsia"/>
        </w:rPr>
        <w:t>——塞涅卡</w:t>
      </w:r>
    </w:p>
    <w:p w14:paraId="2070B235" w14:textId="77777777" w:rsidR="00992E61" w:rsidRDefault="00992E61" w:rsidP="00992E61">
      <w:pPr>
        <w:pStyle w:val="af3"/>
        <w:spacing w:before="78" w:after="78"/>
        <w:ind w:firstLine="420"/>
      </w:pPr>
      <w:r w:rsidRPr="00992E61">
        <w:rPr>
          <w:rFonts w:hint="eastAsia"/>
        </w:rPr>
        <w:t>故天将降大任于斯人也，必先苦其心志，劳其筋骨，饿其体肤，空乏其身，行拂乱其所为，所以动心忍性，曾益其所不能。</w:t>
      </w:r>
    </w:p>
    <w:p w14:paraId="52C2A5B6" w14:textId="38FEC24C" w:rsidR="00CB232B" w:rsidRDefault="00992E61" w:rsidP="00992E61">
      <w:pPr>
        <w:pStyle w:val="af3"/>
        <w:spacing w:before="78" w:after="78"/>
        <w:jc w:val="right"/>
      </w:pPr>
      <w:r w:rsidRPr="00992E61">
        <w:rPr>
          <w:rFonts w:hint="eastAsia"/>
        </w:rPr>
        <w:t>——孟子</w:t>
      </w:r>
    </w:p>
    <w:p w14:paraId="7C5088D1" w14:textId="49758616" w:rsidR="00992E61" w:rsidRDefault="00412D59" w:rsidP="00412D59">
      <w:pPr>
        <w:pStyle w:val="aa"/>
        <w:spacing w:before="78" w:after="78"/>
        <w:ind w:firstLine="420"/>
      </w:pPr>
      <w:r w:rsidRPr="00412D59">
        <w:rPr>
          <w:rFonts w:hint="eastAsia"/>
          <w:b/>
          <w:bCs/>
        </w:rPr>
        <w:t>那些貌似不幸的事情实则并非真正的不幸，而是有益的。</w:t>
      </w:r>
      <w:r w:rsidRPr="00412D59">
        <w:rPr>
          <w:rFonts w:hint="eastAsia"/>
        </w:rPr>
        <w:t>一个人要想认识自己，不接受考验是不行的。只有通过尝试，人们才能了解自己的潜能。那些看似受到上天垂青和宽容的人，他是让他们保持软弱，经不起降临的灾祸。享受快乐终有受苦受难的一天。</w:t>
      </w:r>
    </w:p>
    <w:p w14:paraId="7B451E67" w14:textId="77777777" w:rsidR="00412D59" w:rsidRDefault="00412D59" w:rsidP="00412D59">
      <w:pPr>
        <w:pStyle w:val="af3"/>
        <w:spacing w:before="78" w:after="78"/>
        <w:ind w:firstLine="420"/>
      </w:pPr>
      <w:r w:rsidRPr="00412D59">
        <w:rPr>
          <w:rFonts w:hint="eastAsia"/>
        </w:rPr>
        <w:t>最最不幸的人就是从未遭遇过不幸的人。</w:t>
      </w:r>
    </w:p>
    <w:p w14:paraId="421B1446" w14:textId="3B530720" w:rsidR="00412D59" w:rsidRDefault="00412D59" w:rsidP="00412D59">
      <w:pPr>
        <w:pStyle w:val="af3"/>
        <w:spacing w:before="78" w:after="78"/>
        <w:jc w:val="right"/>
      </w:pPr>
      <w:r w:rsidRPr="00412D59">
        <w:rPr>
          <w:rFonts w:hint="eastAsia"/>
        </w:rPr>
        <w:t>——德米特里乌斯</w:t>
      </w:r>
    </w:p>
    <w:p w14:paraId="3E33C3D3" w14:textId="77777777" w:rsidR="00412D59" w:rsidRDefault="00412D59" w:rsidP="00412D59">
      <w:pPr>
        <w:pStyle w:val="af3"/>
        <w:spacing w:before="78" w:after="78"/>
        <w:ind w:firstLine="420"/>
      </w:pPr>
      <w:r w:rsidRPr="00412D59">
        <w:rPr>
          <w:rFonts w:hint="eastAsia"/>
        </w:rPr>
        <w:t>灾祸对于真正的大丈夫来说是机会。面对命运女神的残酷，没有经历过风雨的人往往更难吃得消；脖子嫩，才会觉得枷锁沉。</w:t>
      </w:r>
    </w:p>
    <w:p w14:paraId="5F6EC5BB" w14:textId="05D10183" w:rsidR="00412D59" w:rsidRDefault="00412D59" w:rsidP="00412D59">
      <w:pPr>
        <w:pStyle w:val="af3"/>
        <w:spacing w:before="78" w:after="78"/>
        <w:jc w:val="right"/>
      </w:pPr>
      <w:r w:rsidRPr="00412D59">
        <w:rPr>
          <w:rFonts w:hint="eastAsia"/>
        </w:rPr>
        <w:t>——塞涅卡</w:t>
      </w:r>
    </w:p>
    <w:p w14:paraId="1A8369DB" w14:textId="77777777" w:rsidR="00412D59" w:rsidRDefault="00412D59" w:rsidP="00412D59">
      <w:pPr>
        <w:pStyle w:val="af3"/>
        <w:spacing w:before="78" w:after="78"/>
        <w:ind w:firstLine="420"/>
      </w:pPr>
      <w:r w:rsidRPr="00412D59">
        <w:rPr>
          <w:rFonts w:hint="eastAsia"/>
        </w:rPr>
        <w:t>尽管什么事情过了头都会有危害，但最大的危险还是莫过于好运过了头所带来的灾害：它会令你头脑发热、胡思乱想，障壁双眼、真假莫辨</w:t>
      </w:r>
      <w:r>
        <w:rPr>
          <w:rFonts w:hint="eastAsia"/>
        </w:rPr>
        <w:t>。</w:t>
      </w:r>
    </w:p>
    <w:p w14:paraId="3AB4E808" w14:textId="4BD3E19F" w:rsidR="00412D59" w:rsidRPr="00412D59" w:rsidRDefault="00412D59" w:rsidP="00412D59">
      <w:pPr>
        <w:pStyle w:val="af3"/>
        <w:spacing w:before="78" w:after="78"/>
        <w:jc w:val="right"/>
      </w:pPr>
      <w:r w:rsidRPr="00412D59">
        <w:rPr>
          <w:rFonts w:hint="eastAsia"/>
        </w:rPr>
        <w:t>——塞涅卡</w:t>
      </w:r>
    </w:p>
    <w:p w14:paraId="1DC0F150" w14:textId="161D0430" w:rsidR="00412D59" w:rsidRDefault="00412D59" w:rsidP="00412D59">
      <w:pPr>
        <w:pStyle w:val="aa"/>
        <w:spacing w:before="78" w:after="78"/>
        <w:ind w:firstLine="420"/>
      </w:pPr>
      <w:r w:rsidRPr="00412D59">
        <w:rPr>
          <w:rFonts w:hint="eastAsia"/>
        </w:rPr>
        <w:t>爱比克泰德也同意塞涅卡的观点。他认为，人不仅可以运用表象，更能理解自己对于表象的运用。因此，正如赫拉克勒斯所遭遇的种种困难一样，如果没有这样的环境和遭遇激发他，那么他顶多只会是一个在美梦中度过一生的人，他的品质就会没用。因此，恶是用来培养和证明善的伟大。</w:t>
      </w:r>
    </w:p>
    <w:p w14:paraId="01ED254A" w14:textId="77777777" w:rsidR="00412D59" w:rsidRDefault="00412D59" w:rsidP="00412D59">
      <w:pPr>
        <w:pStyle w:val="af3"/>
        <w:spacing w:before="78" w:after="78"/>
        <w:ind w:firstLine="420"/>
      </w:pPr>
      <w:r w:rsidRPr="00412D59">
        <w:rPr>
          <w:rFonts w:hint="eastAsia"/>
        </w:rPr>
        <w:t>你完全有能力拥有伟大的心灵和男子汉气概。那么，请你也让我看看，你有什么资格怨天尤人、指责神灵呢？</w:t>
      </w:r>
    </w:p>
    <w:p w14:paraId="725B9A94" w14:textId="092C4203" w:rsidR="00412D59" w:rsidRPr="00412D59" w:rsidRDefault="00412D59" w:rsidP="00412D59">
      <w:pPr>
        <w:pStyle w:val="af3"/>
        <w:spacing w:before="78" w:after="78"/>
        <w:ind w:firstLine="420"/>
        <w:jc w:val="right"/>
      </w:pPr>
      <w:r w:rsidRPr="00412D59">
        <w:rPr>
          <w:rFonts w:hint="eastAsia"/>
        </w:rPr>
        <w:t>——爱比克泰德</w:t>
      </w:r>
    </w:p>
    <w:p w14:paraId="2E913AD6" w14:textId="77777777" w:rsidR="00412D59" w:rsidRDefault="00412D59" w:rsidP="00412D59">
      <w:pPr>
        <w:pStyle w:val="af3"/>
        <w:spacing w:before="78" w:after="78"/>
        <w:ind w:firstLine="420"/>
      </w:pPr>
      <w:r w:rsidRPr="00412D59">
        <w:rPr>
          <w:rFonts w:hint="eastAsia"/>
        </w:rPr>
        <w:t>可是你呢，你反而整天呆坐在那里，因为担心会发生什么事情而颤栗哭泣，因为已经发生了什么事情而悲痛哀号，并指责神灵不公。</w:t>
      </w:r>
    </w:p>
    <w:p w14:paraId="063E9BE6" w14:textId="01BC4434" w:rsidR="00412D59" w:rsidRDefault="00412D59" w:rsidP="00412D59">
      <w:pPr>
        <w:pStyle w:val="af3"/>
        <w:spacing w:before="78" w:after="78"/>
        <w:ind w:firstLine="420"/>
        <w:jc w:val="right"/>
      </w:pPr>
      <w:r w:rsidRPr="00412D59">
        <w:rPr>
          <w:rFonts w:hint="eastAsia"/>
        </w:rPr>
        <w:t>——爱比克泰德</w:t>
      </w:r>
    </w:p>
    <w:p w14:paraId="3EE76510" w14:textId="669EAAC6" w:rsidR="00412D59" w:rsidRDefault="00412D59" w:rsidP="00412D59">
      <w:pPr>
        <w:pStyle w:val="af1"/>
      </w:pPr>
      <w:r>
        <w:rPr>
          <w:rFonts w:hint="eastAsia"/>
        </w:rPr>
        <w:t xml:space="preserve">3. </w:t>
      </w:r>
      <w:r>
        <w:rPr>
          <w:rFonts w:hint="eastAsia"/>
        </w:rPr>
        <w:t>论侮辱</w:t>
      </w:r>
    </w:p>
    <w:p w14:paraId="068A6DAA" w14:textId="77777777" w:rsidR="00412D59" w:rsidRPr="00412D59" w:rsidRDefault="00412D59" w:rsidP="00412D59">
      <w:pPr>
        <w:pStyle w:val="aa"/>
        <w:spacing w:before="78" w:after="78"/>
        <w:ind w:firstLine="420"/>
      </w:pPr>
      <w:r w:rsidRPr="00412D59">
        <w:rPr>
          <w:rFonts w:hint="eastAsia"/>
        </w:rPr>
        <w:t>斯多亚主义者认为，我们不可避免要与他人接触。考察生活不难发现，他人可能是生活所能提供的最大欢乐源泉，也可能是我们绝大部分负面情感的起因。甚至别人不对我们做事情，也会影响我们的安宁。</w:t>
      </w:r>
    </w:p>
    <w:p w14:paraId="32AD869E" w14:textId="0AC175BA" w:rsidR="00412D59" w:rsidRDefault="00412D59" w:rsidP="00412D59">
      <w:pPr>
        <w:pStyle w:val="aa"/>
        <w:spacing w:before="78" w:after="78"/>
        <w:ind w:firstLine="420"/>
      </w:pPr>
      <w:r w:rsidRPr="00412D59">
        <w:rPr>
          <w:rFonts w:hint="eastAsia"/>
        </w:rPr>
        <w:t>别人的侮辱会让我们生气，从而阻止我们获得和维持安宁。这里的侮辱既包括别人的打骂，含沙射影的讽刺，也包括别人的忽视，甚至是一个眼神和一个口气。那斯多亚</w:t>
      </w:r>
      <w:r>
        <w:rPr>
          <w:rFonts w:hint="eastAsia"/>
        </w:rPr>
        <w:t>主义</w:t>
      </w:r>
      <w:r w:rsidRPr="00412D59">
        <w:rPr>
          <w:rFonts w:hint="eastAsia"/>
        </w:rPr>
        <w:t>有什</w:t>
      </w:r>
      <w:r w:rsidRPr="00412D59">
        <w:rPr>
          <w:rFonts w:hint="eastAsia"/>
        </w:rPr>
        <w:lastRenderedPageBreak/>
        <w:t>么方法可以帮助我们吗？</w:t>
      </w:r>
    </w:p>
    <w:p w14:paraId="152C5458" w14:textId="77777777" w:rsidR="00412D59" w:rsidRDefault="00412D59" w:rsidP="00412D59">
      <w:pPr>
        <w:pStyle w:val="af3"/>
        <w:spacing w:before="78" w:after="78"/>
        <w:ind w:firstLine="420"/>
      </w:pPr>
      <w:r w:rsidRPr="00412D59">
        <w:rPr>
          <w:rFonts w:hint="eastAsia"/>
        </w:rPr>
        <w:t>记住，侮辱你的不是那个辱骂或打击你的那个人，而是你认为他们正在侮辱你的这种判断。</w:t>
      </w:r>
    </w:p>
    <w:p w14:paraId="0D5733E2" w14:textId="16A6B9A3" w:rsidR="00412D59" w:rsidRDefault="00412D59" w:rsidP="00412D59">
      <w:pPr>
        <w:pStyle w:val="af3"/>
        <w:spacing w:before="78" w:after="78"/>
        <w:jc w:val="right"/>
      </w:pPr>
      <w:r w:rsidRPr="00412D59">
        <w:rPr>
          <w:rFonts w:hint="eastAsia"/>
        </w:rPr>
        <w:t>——爱比克泰德</w:t>
      </w:r>
    </w:p>
    <w:p w14:paraId="347F89BA" w14:textId="77777777" w:rsidR="00412D59" w:rsidRPr="00412D59" w:rsidRDefault="00412D59" w:rsidP="00412D59">
      <w:pPr>
        <w:pStyle w:val="aa"/>
        <w:spacing w:before="78" w:after="78"/>
      </w:pPr>
      <w:r w:rsidRPr="00412D59">
        <w:rPr>
          <w:rFonts w:hint="eastAsia"/>
          <w:b/>
          <w:bCs/>
        </w:rPr>
        <w:t>策略一：</w:t>
      </w:r>
      <w:r w:rsidRPr="00412D59">
        <w:rPr>
          <w:rFonts w:hint="eastAsia"/>
        </w:rPr>
        <w:t>停下来想想别人所说的是否真实。如果是真实的，那么我们没什么理由感到沮丧和生气。</w:t>
      </w:r>
    </w:p>
    <w:p w14:paraId="10F2399D" w14:textId="77777777" w:rsidR="00412D59" w:rsidRDefault="00412D59" w:rsidP="00412D59">
      <w:pPr>
        <w:pStyle w:val="af3"/>
        <w:spacing w:before="78" w:after="78"/>
        <w:ind w:firstLine="420"/>
      </w:pPr>
      <w:r w:rsidRPr="00412D59">
        <w:rPr>
          <w:rFonts w:hint="eastAsia"/>
        </w:rPr>
        <w:t>我们本身是怎样的，又被告知是怎样的，为什么这就一定是一种侮辱呢？</w:t>
      </w:r>
    </w:p>
    <w:p w14:paraId="1AB0FED0" w14:textId="4187C736" w:rsidR="00412D59" w:rsidRPr="00412D59" w:rsidRDefault="00412D59" w:rsidP="00412D59">
      <w:pPr>
        <w:pStyle w:val="af3"/>
        <w:spacing w:before="78" w:after="78"/>
        <w:jc w:val="right"/>
      </w:pPr>
      <w:r w:rsidRPr="00412D59">
        <w:rPr>
          <w:rFonts w:hint="eastAsia"/>
        </w:rPr>
        <w:t>——塞涅卡</w:t>
      </w:r>
    </w:p>
    <w:p w14:paraId="54030FD0" w14:textId="132C299D" w:rsidR="00412D59" w:rsidRDefault="00412D59" w:rsidP="00412D59">
      <w:pPr>
        <w:pStyle w:val="aa"/>
        <w:spacing w:before="78" w:after="78"/>
      </w:pPr>
      <w:r w:rsidRPr="00412D59">
        <w:rPr>
          <w:rFonts w:hint="eastAsia"/>
          <w:b/>
          <w:bCs/>
        </w:rPr>
        <w:t>策略二：</w:t>
      </w:r>
      <w:r w:rsidRPr="00412D59">
        <w:rPr>
          <w:rFonts w:hint="eastAsia"/>
        </w:rPr>
        <w:t>看看侮辱者到底了解多少。侮辱你的人之所以这么做是因为他认为他就应该这么做。如果他误解了实情，那么应该纠正他的看法。此时的侮辱是来自于诚实和无知，完全可以心平气和地纠正他的看法。</w:t>
      </w:r>
    </w:p>
    <w:p w14:paraId="20B10133" w14:textId="69B2F719" w:rsidR="00412D59" w:rsidRDefault="00D77C33" w:rsidP="00412D59">
      <w:pPr>
        <w:pStyle w:val="aa"/>
        <w:spacing w:before="78" w:after="78"/>
      </w:pPr>
      <w:r>
        <w:tab/>
      </w:r>
      <w:r>
        <w:rPr>
          <w:rFonts w:hint="eastAsia"/>
        </w:rPr>
        <w:t>那么，面对别人的侮辱，应该如何回应？</w:t>
      </w:r>
    </w:p>
    <w:p w14:paraId="1E303412" w14:textId="3927ABFB" w:rsidR="00D77C33" w:rsidRPr="00D77C33" w:rsidRDefault="00D77C33" w:rsidP="00D77C33">
      <w:pPr>
        <w:pStyle w:val="aa"/>
        <w:spacing w:before="78" w:after="78"/>
        <w:ind w:firstLine="420"/>
      </w:pPr>
      <w:r w:rsidRPr="00D77C33">
        <w:rPr>
          <w:rFonts w:hint="eastAsia"/>
          <w:b/>
          <w:bCs/>
        </w:rPr>
        <w:t>拒绝以其人之道还治其人之身，而是用幽默的方式回击。</w:t>
      </w:r>
      <w:r w:rsidRPr="00D77C33">
        <w:rPr>
          <w:rFonts w:hint="eastAsia"/>
        </w:rPr>
        <w:t>加图在辩护案件时，被对手兰图拉斯吐口水，他回应道：“我敢向任何人发誓，那些说你不会用嘴的人都是错误的。”</w:t>
      </w:r>
    </w:p>
    <w:p w14:paraId="5050DE40" w14:textId="34F33E13" w:rsidR="00D77C33" w:rsidRDefault="00D77C33" w:rsidP="00D77C33">
      <w:pPr>
        <w:pStyle w:val="aa"/>
        <w:spacing w:before="78" w:after="78"/>
        <w:ind w:firstLine="420"/>
      </w:pPr>
      <w:r w:rsidRPr="00D77C33">
        <w:rPr>
          <w:rFonts w:hint="eastAsia"/>
          <w:b/>
          <w:bCs/>
        </w:rPr>
        <w:t>如果缺乏幽默应对的品质，也可以对侮辱不做任何回应。</w:t>
      </w:r>
      <w:r w:rsidRPr="00D77C33">
        <w:rPr>
          <w:rFonts w:hint="eastAsia"/>
        </w:rPr>
        <w:t>对侮辱不做回应反而可能是对侮辱最好的回应。首先，因为我们的不回应恰恰可以使侮辱者不安，使他疑惑我们是否理解了他的侮辱。这样一来就剥夺了他人的快感，反而使其陷入烦恼之中。其次，这表明我们根本没有时间去理会这种无聊的行为。幽默回应尚且表明一笑而过，直接不回应表明目中无他。而这恰恰产生了被忽视的侮辱。</w:t>
      </w:r>
    </w:p>
    <w:p w14:paraId="07C96FF0" w14:textId="77777777" w:rsidR="00C8352D" w:rsidRPr="00C8352D" w:rsidRDefault="00C8352D" w:rsidP="00C8352D">
      <w:pPr>
        <w:pStyle w:val="af3"/>
        <w:spacing w:before="78" w:after="78"/>
        <w:ind w:firstLine="420"/>
      </w:pPr>
      <w:r w:rsidRPr="00C8352D">
        <w:rPr>
          <w:rFonts w:hint="eastAsia"/>
        </w:rPr>
        <w:t>昔日寒山问拾得曰：“世间有人谤我、欺我、辱我、笑我、轻我、贱我、恶我、骗我，该如何处之乎？”</w:t>
      </w:r>
    </w:p>
    <w:p w14:paraId="2A926AA9" w14:textId="0DC2F1CA" w:rsidR="00D77C33" w:rsidRDefault="00C8352D" w:rsidP="00C8352D">
      <w:pPr>
        <w:pStyle w:val="af3"/>
        <w:spacing w:before="78" w:after="78"/>
        <w:ind w:firstLine="420"/>
      </w:pPr>
      <w:r w:rsidRPr="00C8352D">
        <w:rPr>
          <w:rFonts w:hint="eastAsia"/>
        </w:rPr>
        <w:t>拾得答曰：“只需忍他、让他、由他、避他、耐他、敬他、不要理他</w:t>
      </w:r>
      <w:r w:rsidR="00086274">
        <w:rPr>
          <w:rFonts w:hint="eastAsia"/>
        </w:rPr>
        <w:t>，</w:t>
      </w:r>
      <w:r w:rsidRPr="00C8352D">
        <w:rPr>
          <w:rFonts w:hint="eastAsia"/>
        </w:rPr>
        <w:t>再待几年，你且看他。”</w:t>
      </w:r>
    </w:p>
    <w:p w14:paraId="0CE6AEDC" w14:textId="3B831693" w:rsidR="00C8352D" w:rsidRPr="00D77C33" w:rsidRDefault="00C8352D" w:rsidP="00C8352D">
      <w:pPr>
        <w:pStyle w:val="af3"/>
        <w:spacing w:before="78" w:after="78"/>
        <w:jc w:val="right"/>
        <w:rPr>
          <w:rFonts w:eastAsia="宋体"/>
        </w:rPr>
      </w:pPr>
      <w:r>
        <w:rPr>
          <w:rFonts w:hint="eastAsia"/>
        </w:rPr>
        <w:t>——</w:t>
      </w:r>
      <w:r w:rsidRPr="00C8352D">
        <w:rPr>
          <w:rFonts w:hint="eastAsia"/>
        </w:rPr>
        <w:t>《古尊宿语录</w:t>
      </w:r>
      <w:r>
        <w:rPr>
          <w:rFonts w:hint="eastAsia"/>
        </w:rPr>
        <w:t>·</w:t>
      </w:r>
      <w:r w:rsidRPr="00C8352D">
        <w:rPr>
          <w:rFonts w:hint="eastAsia"/>
        </w:rPr>
        <w:t>寒山拾得忍耐歌》</w:t>
      </w:r>
    </w:p>
    <w:p w14:paraId="4E0AF1E1" w14:textId="01674711" w:rsidR="00D77C33" w:rsidRDefault="00507AB2" w:rsidP="00507AB2">
      <w:pPr>
        <w:pStyle w:val="aa"/>
        <w:spacing w:before="78" w:after="78"/>
        <w:ind w:firstLine="420"/>
      </w:pPr>
      <w:r w:rsidRPr="00507AB2">
        <w:rPr>
          <w:rFonts w:hint="eastAsia"/>
        </w:rPr>
        <w:t>但是如果侮辱者以为不做回应的人是懦弱，进而不断侮辱呢？有人会认为，真正好的方法在于诉诸权威力量惩罚侮辱者</w:t>
      </w:r>
      <w:r>
        <w:rPr>
          <w:rFonts w:hint="eastAsia"/>
        </w:rPr>
        <w:t>，或</w:t>
      </w:r>
      <w:r w:rsidRPr="00507AB2">
        <w:rPr>
          <w:rFonts w:hint="eastAsia"/>
        </w:rPr>
        <w:t>关心“弱势群体”，倡导正确言论。</w:t>
      </w:r>
      <w:r>
        <w:rPr>
          <w:rFonts w:hint="eastAsia"/>
        </w:rPr>
        <w:t>然而，这么做存在</w:t>
      </w:r>
      <w:r w:rsidRPr="00507AB2">
        <w:rPr>
          <w:rFonts w:hint="eastAsia"/>
        </w:rPr>
        <w:t>两个弊端：</w:t>
      </w:r>
      <w:r>
        <w:rPr>
          <w:rFonts w:hint="eastAsia"/>
        </w:rPr>
        <w:t>第一，</w:t>
      </w:r>
      <w:r w:rsidRPr="00507AB2">
        <w:t>让受保护群体对于侮辱很敏感</w:t>
      </w:r>
      <w:r>
        <w:rPr>
          <w:rFonts w:hint="eastAsia"/>
        </w:rPr>
        <w:t>；第二，</w:t>
      </w:r>
      <w:r w:rsidRPr="00507AB2">
        <w:t>弱势人群总是诉诸权威力量保护自己，觉得自己没有抵御的力量。</w:t>
      </w:r>
    </w:p>
    <w:p w14:paraId="659E632F" w14:textId="6169F42E" w:rsidR="00086274" w:rsidRPr="00507AB2" w:rsidRDefault="00086274" w:rsidP="00086274">
      <w:pPr>
        <w:pStyle w:val="af1"/>
      </w:pPr>
      <w:r>
        <w:rPr>
          <w:rFonts w:hint="eastAsia"/>
        </w:rPr>
        <w:t xml:space="preserve">4. </w:t>
      </w:r>
      <w:r>
        <w:rPr>
          <w:rFonts w:hint="eastAsia"/>
        </w:rPr>
        <w:t>论悲伤</w:t>
      </w:r>
    </w:p>
    <w:p w14:paraId="0F68364F" w14:textId="6CCD5F50" w:rsidR="00D77C33" w:rsidRDefault="00086274" w:rsidP="00086274">
      <w:pPr>
        <w:pStyle w:val="aa"/>
        <w:spacing w:before="78" w:after="78"/>
        <w:ind w:firstLine="420"/>
      </w:pPr>
      <w:r w:rsidRPr="00086274">
        <w:rPr>
          <w:rFonts w:hint="eastAsia"/>
        </w:rPr>
        <w:t>在《致玛西娅的告慰书》中，塞涅卡与这样一位母亲展开了对话。玛西娅的儿子麦提里乌斯（</w:t>
      </w:r>
      <w:r w:rsidRPr="00086274">
        <w:t>Metilius</w:t>
      </w:r>
      <w:r w:rsidRPr="00086274">
        <w:t>）去世后，她的哀痛绵绵不绝。朋友的安慰没用，书籍分散不了她的注意力，就连时间也无能为力。儿子去世三年，而她的状态却一直停留在葬礼的状态上。从此，她放任悲伤逆流成河，从不控制。人们称赞她儿子的言行，但是又怕提起他让母亲加重受伤，只好缄默不语。那么，玛西娅的的悲痛到底来自哪里呢？在塞涅卡看来，是自然的本性加上错误的观念所导致的。</w:t>
      </w:r>
    </w:p>
    <w:p w14:paraId="222E855B" w14:textId="77777777" w:rsidR="00086274" w:rsidRDefault="00086274" w:rsidP="00086274">
      <w:pPr>
        <w:pStyle w:val="af3"/>
        <w:spacing w:before="78" w:after="78"/>
        <w:ind w:firstLine="420"/>
      </w:pPr>
      <w:r w:rsidRPr="00086274">
        <w:rPr>
          <w:rFonts w:hint="eastAsia"/>
        </w:rPr>
        <w:t>折磨我们的是一种观念，一切的恶都只有我们料想得那样大。</w:t>
      </w:r>
    </w:p>
    <w:p w14:paraId="04FA59F3" w14:textId="3064B2DD" w:rsidR="00086274" w:rsidRDefault="00086274" w:rsidP="00086274">
      <w:pPr>
        <w:pStyle w:val="af3"/>
        <w:spacing w:before="78" w:after="78"/>
        <w:jc w:val="right"/>
      </w:pPr>
      <w:r w:rsidRPr="00086274">
        <w:rPr>
          <w:rFonts w:hint="eastAsia"/>
        </w:rPr>
        <w:t>——塞涅卡</w:t>
      </w:r>
    </w:p>
    <w:p w14:paraId="67CB1C59" w14:textId="65FCA407" w:rsidR="00086274" w:rsidRDefault="007D1D34" w:rsidP="007D1D34">
      <w:pPr>
        <w:pStyle w:val="aa"/>
        <w:spacing w:before="78" w:after="78"/>
        <w:ind w:firstLine="420"/>
      </w:pPr>
      <w:r w:rsidRPr="007D1D34">
        <w:rPr>
          <w:rFonts w:hint="eastAsia"/>
        </w:rPr>
        <w:t>一方面，自然本性造就了我们会为亲人离世感到悲痛，这与动物是类似的。所以，即使斯多亚主义者也会允许这种本能的宣泄。但是另一方面，玛西娅心中有许多错误的观念，使</w:t>
      </w:r>
      <w:r w:rsidRPr="007D1D34">
        <w:rPr>
          <w:rFonts w:hint="eastAsia"/>
        </w:rPr>
        <w:lastRenderedPageBreak/>
        <w:t>得这种本能的悲伤被逐步强化。她认为“自己对于悲痛的丧失是第二次的褫夺”，因此她拒绝振奋起来。她认为“即使是正当的欢愉也与当下的痛苦极不相衬”，因此她拒绝任何欢乐。她认为“不得不聆听别人的劝慰之言是额外的不幸”，因此她疏远自己的朋友。她认为，“再也没有人保护我，再不会有人让我不受轻视”，因此惶惶不安。她认为，“命运对自己不公，没有让儿子多活一些时光。”</w:t>
      </w:r>
    </w:p>
    <w:p w14:paraId="7DC727DA" w14:textId="77777777" w:rsidR="005E4E53" w:rsidRPr="005E4E53" w:rsidRDefault="005E4E53" w:rsidP="005E4E53">
      <w:pPr>
        <w:pStyle w:val="aa"/>
        <w:spacing w:before="78" w:after="78"/>
        <w:ind w:firstLine="420"/>
      </w:pPr>
      <w:r w:rsidRPr="005E4E53">
        <w:rPr>
          <w:rFonts w:hint="eastAsia"/>
        </w:rPr>
        <w:t>斯多亚所运用的劝慰方法涉及到我们前面所讲的内容：</w:t>
      </w:r>
    </w:p>
    <w:p w14:paraId="5C50C1F1" w14:textId="77777777" w:rsidR="005E4E53" w:rsidRPr="005E4E53" w:rsidRDefault="005E4E53" w:rsidP="005E4E53">
      <w:pPr>
        <w:pStyle w:val="aa"/>
        <w:spacing w:before="78" w:after="78"/>
        <w:ind w:firstLine="420"/>
      </w:pPr>
      <w:r w:rsidRPr="005E4E53">
        <w:rPr>
          <w:rFonts w:hint="eastAsia"/>
          <w:b/>
          <w:bCs/>
        </w:rPr>
        <w:t>运用消极想象法抵消厄运的损伤。</w:t>
      </w:r>
      <w:r w:rsidRPr="005E4E53">
        <w:rPr>
          <w:rFonts w:hint="eastAsia"/>
        </w:rPr>
        <w:t>我们早应该看到所有人的命运，从而不会仅仅看作是属于自己的独特的不幸。</w:t>
      </w:r>
    </w:p>
    <w:p w14:paraId="26B73B77" w14:textId="77777777" w:rsidR="005E4E53" w:rsidRDefault="005E4E53" w:rsidP="005E4E53">
      <w:pPr>
        <w:pStyle w:val="af3"/>
        <w:spacing w:before="78" w:after="78"/>
        <w:ind w:firstLine="420"/>
      </w:pPr>
      <w:r w:rsidRPr="005E4E53">
        <w:rPr>
          <w:rFonts w:hint="eastAsia"/>
        </w:rPr>
        <w:t>何必为人生的片段哀伤呢？整个人生都值得我们为之流泪。</w:t>
      </w:r>
    </w:p>
    <w:p w14:paraId="212D1C2F" w14:textId="4AB54224" w:rsidR="005E4E53" w:rsidRPr="005E4E53" w:rsidRDefault="005E4E53" w:rsidP="005E4E53">
      <w:pPr>
        <w:pStyle w:val="af3"/>
        <w:spacing w:before="78" w:after="78"/>
        <w:jc w:val="right"/>
      </w:pPr>
      <w:r w:rsidRPr="005E4E53">
        <w:rPr>
          <w:rFonts w:hint="eastAsia"/>
        </w:rPr>
        <w:t>——塞涅卡</w:t>
      </w:r>
    </w:p>
    <w:p w14:paraId="12CBC682" w14:textId="7EC7DA90" w:rsidR="005E4E53" w:rsidRDefault="005E4E53" w:rsidP="005E4E53">
      <w:pPr>
        <w:pStyle w:val="aa"/>
        <w:spacing w:before="78" w:after="78"/>
        <w:ind w:firstLine="420"/>
      </w:pPr>
      <w:r w:rsidRPr="005E4E53">
        <w:rPr>
          <w:b/>
          <w:bCs/>
        </w:rPr>
        <w:t>用理智的力量重新审视自己的错误观念，去除过分的和不必要的悲伤。</w:t>
      </w:r>
      <w:r w:rsidRPr="005E4E53">
        <w:t>比如，是人生的长度重要还是人生的德性重要？是应该只看重生命的最后一刻，还是整个过程？</w:t>
      </w:r>
      <w:r w:rsidR="000028C7">
        <w:rPr>
          <w:rFonts w:hint="eastAsia"/>
        </w:rPr>
        <w:t>为什么人</w:t>
      </w:r>
      <w:r w:rsidRPr="005E4E53">
        <w:t>对死亡持有恐怖观念？</w:t>
      </w:r>
    </w:p>
    <w:p w14:paraId="4550E02F" w14:textId="6D91BE78" w:rsidR="005E4E53" w:rsidRDefault="000028C7" w:rsidP="000028C7">
      <w:pPr>
        <w:pStyle w:val="ac"/>
      </w:pPr>
      <w:bookmarkStart w:id="31" w:name="_Toc168423045"/>
      <w:r>
        <w:rPr>
          <w:rFonts w:hint="eastAsia"/>
        </w:rPr>
        <w:t>四、践行斯多亚主义</w:t>
      </w:r>
      <w:bookmarkEnd w:id="31"/>
    </w:p>
    <w:p w14:paraId="1193E73C" w14:textId="77777777" w:rsidR="000028C7" w:rsidRPr="000028C7" w:rsidRDefault="000028C7" w:rsidP="000028C7">
      <w:pPr>
        <w:pStyle w:val="aa"/>
        <w:spacing w:before="78" w:after="78"/>
        <w:ind w:firstLine="420"/>
      </w:pPr>
      <w:r w:rsidRPr="000028C7">
        <w:rPr>
          <w:rFonts w:hint="eastAsia"/>
        </w:rPr>
        <w:t>践行斯多亚主义要求我们在以下几个根本点上展开深入思考：</w:t>
      </w:r>
    </w:p>
    <w:p w14:paraId="04511F6E"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在追求个人幸福的路上，应该先依赖外部环境的变好，还是内部自我的强大？</w:t>
      </w:r>
    </w:p>
    <w:p w14:paraId="3246045C"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是该完全放任情感，还是应该借助理性的力量控制自我？</w:t>
      </w:r>
    </w:p>
    <w:p w14:paraId="0DD1F7CB"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是应该单向度的追寻快乐和满足欲望，还是应该培养新的成长向度？</w:t>
      </w:r>
    </w:p>
    <w:p w14:paraId="56BAF9BB" w14:textId="047326B2" w:rsidR="000028C7" w:rsidRDefault="000028C7" w:rsidP="002F6235">
      <w:pPr>
        <w:pStyle w:val="aa"/>
        <w:numPr>
          <w:ilvl w:val="0"/>
          <w:numId w:val="19"/>
        </w:numPr>
        <w:spacing w:beforeLines="0" w:before="0" w:afterLines="0" w:after="0"/>
        <w:ind w:left="442" w:hanging="442"/>
      </w:pPr>
      <w:r w:rsidRPr="000028C7">
        <w:rPr>
          <w:rFonts w:hint="eastAsia"/>
        </w:rPr>
        <w:t>是该从个人的视角理解自我，还是从人类，从命运的视角反观自我？</w:t>
      </w:r>
    </w:p>
    <w:p w14:paraId="475B5CE2" w14:textId="019BA0F3" w:rsidR="000028C7" w:rsidRDefault="000028C7" w:rsidP="000028C7">
      <w:pPr>
        <w:pStyle w:val="aa"/>
        <w:spacing w:before="78" w:after="78"/>
        <w:ind w:firstLine="420"/>
      </w:pPr>
      <w:r w:rsidRPr="000028C7">
        <w:rPr>
          <w:rFonts w:hint="eastAsia"/>
        </w:rPr>
        <w:t>这里展现出内部</w:t>
      </w:r>
      <w:r w:rsidRPr="000028C7">
        <w:t>vs</w:t>
      </w:r>
      <w:r w:rsidRPr="000028C7">
        <w:t>外部、理性</w:t>
      </w:r>
      <w:r w:rsidRPr="000028C7">
        <w:t>vs</w:t>
      </w:r>
      <w:r w:rsidRPr="000028C7">
        <w:t>情感、欲望</w:t>
      </w:r>
      <w:r w:rsidRPr="000028C7">
        <w:t>vs</w:t>
      </w:r>
      <w:r w:rsidRPr="000028C7">
        <w:t>自足、个人</w:t>
      </w:r>
      <w:r w:rsidRPr="000028C7">
        <w:t>vs</w:t>
      </w:r>
      <w:r w:rsidRPr="000028C7">
        <w:t>集体的张力，也是斯多亚主义者所作出的选择。</w:t>
      </w:r>
    </w:p>
    <w:p w14:paraId="74BA460E" w14:textId="1315E685" w:rsidR="000028C7" w:rsidRDefault="000028C7" w:rsidP="000028C7">
      <w:pPr>
        <w:pStyle w:val="aa"/>
        <w:spacing w:before="78" w:after="78"/>
        <w:ind w:firstLine="420"/>
      </w:pPr>
      <w:r>
        <w:rPr>
          <w:rFonts w:hint="eastAsia"/>
        </w:rPr>
        <w:t>斯多亚主义对以上问题的回答，对应了几种与斯多亚主义对抗的思潮：</w:t>
      </w:r>
    </w:p>
    <w:p w14:paraId="1B6B4BB8" w14:textId="48FF8DEA" w:rsidR="000028C7" w:rsidRPr="000028C7" w:rsidRDefault="000028C7" w:rsidP="000028C7">
      <w:pPr>
        <w:pStyle w:val="aa"/>
        <w:numPr>
          <w:ilvl w:val="0"/>
          <w:numId w:val="20"/>
        </w:numPr>
        <w:spacing w:beforeLines="0" w:before="0" w:afterLines="0" w:after="0"/>
        <w:ind w:left="442" w:hanging="442"/>
      </w:pPr>
      <w:r w:rsidRPr="000028C7">
        <w:rPr>
          <w:rFonts w:hint="eastAsia"/>
          <w:b/>
          <w:bCs/>
        </w:rPr>
        <w:t>社会决定论：</w:t>
      </w:r>
      <w:r w:rsidRPr="000028C7">
        <w:rPr>
          <w:rFonts w:hint="eastAsia"/>
        </w:rPr>
        <w:t>一个人幸福与否，取决于他所生活的社会。</w:t>
      </w:r>
    </w:p>
    <w:p w14:paraId="09C251C3" w14:textId="1A227877" w:rsidR="000028C7" w:rsidRPr="000028C7" w:rsidRDefault="000028C7" w:rsidP="000028C7">
      <w:pPr>
        <w:pStyle w:val="aa"/>
        <w:numPr>
          <w:ilvl w:val="0"/>
          <w:numId w:val="20"/>
        </w:numPr>
        <w:spacing w:beforeLines="0" w:before="0" w:afterLines="0" w:after="0"/>
        <w:ind w:left="442" w:hanging="442"/>
      </w:pPr>
      <w:r w:rsidRPr="000028C7">
        <w:rPr>
          <w:rFonts w:hint="eastAsia"/>
          <w:b/>
          <w:bCs/>
        </w:rPr>
        <w:t>保护主义思潮</w:t>
      </w:r>
      <w:r>
        <w:rPr>
          <w:rFonts w:hint="eastAsia"/>
        </w:rPr>
        <w:t>：</w:t>
      </w:r>
      <w:r w:rsidRPr="000028C7">
        <w:rPr>
          <w:rFonts w:hint="eastAsia"/>
        </w:rPr>
        <w:t>人是脆弱的，需要集体施加身体和心理的保护。</w:t>
      </w:r>
    </w:p>
    <w:p w14:paraId="5E659F7A" w14:textId="5C783C1D" w:rsidR="000028C7" w:rsidRPr="000028C7" w:rsidRDefault="000028C7" w:rsidP="000028C7">
      <w:pPr>
        <w:pStyle w:val="aa"/>
        <w:numPr>
          <w:ilvl w:val="0"/>
          <w:numId w:val="20"/>
        </w:numPr>
        <w:spacing w:beforeLines="0" w:before="0" w:afterLines="0" w:after="0"/>
        <w:ind w:left="442" w:hanging="442"/>
      </w:pPr>
      <w:r w:rsidRPr="000028C7">
        <w:rPr>
          <w:rFonts w:hint="eastAsia"/>
          <w:b/>
          <w:bCs/>
        </w:rPr>
        <w:t>享乐主义：</w:t>
      </w:r>
      <w:r w:rsidRPr="000028C7">
        <w:rPr>
          <w:rFonts w:hint="eastAsia"/>
        </w:rPr>
        <w:t>人生就是追求快乐，别的东西并不重要。</w:t>
      </w:r>
    </w:p>
    <w:p w14:paraId="7283828F" w14:textId="31E7EAAD" w:rsidR="000028C7" w:rsidRPr="000028C7" w:rsidRDefault="000028C7" w:rsidP="000028C7">
      <w:pPr>
        <w:pStyle w:val="aa"/>
        <w:numPr>
          <w:ilvl w:val="0"/>
          <w:numId w:val="20"/>
        </w:numPr>
        <w:spacing w:beforeLines="0" w:before="0" w:afterLines="0" w:after="0"/>
        <w:ind w:left="442" w:hanging="442"/>
      </w:pPr>
      <w:r w:rsidRPr="000028C7">
        <w:rPr>
          <w:rFonts w:hint="eastAsia"/>
          <w:b/>
          <w:bCs/>
        </w:rPr>
        <w:t>消费主义：</w:t>
      </w:r>
      <w:r w:rsidR="000F08F2" w:rsidRPr="000F08F2">
        <w:rPr>
          <w:rFonts w:hint="eastAsia"/>
        </w:rPr>
        <w:t>任何价值都可以通过消费既定的商品获得。</w:t>
      </w:r>
    </w:p>
    <w:p w14:paraId="3E4CDAE6" w14:textId="77777777" w:rsidR="000028C7" w:rsidRDefault="000028C7" w:rsidP="000028C7">
      <w:pPr>
        <w:pStyle w:val="aa"/>
        <w:spacing w:before="78" w:after="78"/>
      </w:pPr>
    </w:p>
    <w:p w14:paraId="72808DE4" w14:textId="05099F10" w:rsidR="00BC7B39" w:rsidRDefault="00BC7B39" w:rsidP="00BC7B39">
      <w:pPr>
        <w:pStyle w:val="a9"/>
      </w:pPr>
      <w:bookmarkStart w:id="32" w:name="_Toc168423046"/>
      <w:r>
        <w:rPr>
          <w:rFonts w:hint="eastAsia"/>
        </w:rPr>
        <w:t>第四讲</w:t>
      </w:r>
      <w:r>
        <w:rPr>
          <w:rFonts w:hint="eastAsia"/>
        </w:rPr>
        <w:t xml:space="preserve"> </w:t>
      </w:r>
      <w:r>
        <w:rPr>
          <w:rFonts w:hint="eastAsia"/>
        </w:rPr>
        <w:t>意志哲学与悲观主义——叔本华的人生哲学</w:t>
      </w:r>
      <w:bookmarkEnd w:id="32"/>
    </w:p>
    <w:p w14:paraId="7C3028F2" w14:textId="7D029AEA" w:rsidR="00BC7B39" w:rsidRDefault="00BC7B39" w:rsidP="00BC7B39">
      <w:pPr>
        <w:pStyle w:val="aa"/>
        <w:spacing w:before="78" w:after="78"/>
        <w:jc w:val="center"/>
      </w:pPr>
      <w:r>
        <w:rPr>
          <w:rFonts w:hint="eastAsia"/>
        </w:rPr>
        <w:t>2024.4.2</w:t>
      </w:r>
    </w:p>
    <w:p w14:paraId="4D9D8DFC" w14:textId="1E327C8A" w:rsidR="00BC7B39" w:rsidRPr="00BC7B39" w:rsidRDefault="00BC7B39" w:rsidP="00BC7B39">
      <w:pPr>
        <w:pStyle w:val="ac"/>
      </w:pPr>
      <w:bookmarkStart w:id="33" w:name="_Toc168423047"/>
      <w:r>
        <w:rPr>
          <w:rFonts w:hint="eastAsia"/>
        </w:rPr>
        <w:t>一、叔本华简介</w:t>
      </w:r>
      <w:bookmarkEnd w:id="33"/>
    </w:p>
    <w:p w14:paraId="57571D57" w14:textId="7BD45494" w:rsidR="00BC7B39" w:rsidRDefault="00BC7B39" w:rsidP="00BC7B39">
      <w:pPr>
        <w:pStyle w:val="aa"/>
        <w:spacing w:before="78" w:after="78"/>
        <w:ind w:firstLine="420"/>
      </w:pPr>
      <w:r>
        <w:rPr>
          <w:rFonts w:hint="eastAsia"/>
        </w:rPr>
        <w:t>阿图尔·</w:t>
      </w:r>
      <w:r w:rsidRPr="00BC7B39">
        <w:rPr>
          <w:rFonts w:hint="eastAsia"/>
        </w:rPr>
        <w:t>叔本华（</w:t>
      </w:r>
      <w:r w:rsidRPr="00BC7B39">
        <w:t>1788</w:t>
      </w:r>
      <w:r w:rsidRPr="00BC7B39">
        <w:t>年</w:t>
      </w:r>
      <w:r w:rsidRPr="00BC7B39">
        <w:t>2</w:t>
      </w:r>
      <w:r w:rsidRPr="00BC7B39">
        <w:t>月</w:t>
      </w:r>
      <w:r w:rsidRPr="00BC7B39">
        <w:t>22</w:t>
      </w:r>
      <w:r w:rsidRPr="00BC7B39">
        <w:t>日</w:t>
      </w:r>
      <w:r>
        <w:rPr>
          <w:rFonts w:hint="eastAsia"/>
        </w:rPr>
        <w:t>~</w:t>
      </w:r>
      <w:r w:rsidRPr="00BC7B39">
        <w:t>1860</w:t>
      </w:r>
      <w:r w:rsidRPr="00BC7B39">
        <w:t>年</w:t>
      </w:r>
      <w:r w:rsidRPr="00BC7B39">
        <w:t>9</w:t>
      </w:r>
      <w:r w:rsidRPr="00BC7B39">
        <w:t>月</w:t>
      </w:r>
      <w:r w:rsidRPr="00BC7B39">
        <w:t>21</w:t>
      </w:r>
      <w:r w:rsidRPr="00BC7B39">
        <w:t>日</w:t>
      </w:r>
      <w:r>
        <w:rPr>
          <w:rFonts w:hint="eastAsia"/>
        </w:rPr>
        <w:t>，</w:t>
      </w:r>
      <w:r w:rsidRPr="00BC7B39">
        <w:t>享年</w:t>
      </w:r>
      <w:r w:rsidRPr="00BC7B39">
        <w:t>72</w:t>
      </w:r>
      <w:r w:rsidRPr="00BC7B39">
        <w:t>岁），德国著名哲学家。在哲学史上公开反对理性主义哲学，开创了非理性主义哲学的先河，也是唯意志论和悲观主义的创始人和主要代表之一，认为生命意志是主宰世界运作的力量。其思想对弗洛伊德、尼采和维特根斯坦都造成了深远的影响。</w:t>
      </w:r>
    </w:p>
    <w:p w14:paraId="723ED892" w14:textId="5479F844" w:rsidR="00B24C51" w:rsidRDefault="00B24C51" w:rsidP="00BC7B39">
      <w:pPr>
        <w:pStyle w:val="aa"/>
        <w:spacing w:before="78" w:after="78"/>
        <w:ind w:firstLine="420"/>
      </w:pPr>
      <w:r>
        <w:rPr>
          <w:rFonts w:hint="eastAsia"/>
        </w:rPr>
        <w:t>叔本华试图以意志（</w:t>
      </w:r>
      <w:r>
        <w:rPr>
          <w:rFonts w:hint="eastAsia"/>
        </w:rPr>
        <w:t>will</w:t>
      </w:r>
      <w:r>
        <w:rPr>
          <w:rFonts w:hint="eastAsia"/>
        </w:rPr>
        <w:t>）和直观取代一直以来的理性传统，并由此延伸出悲观主义。“意志”概念的存在构成了叔本华形而上学的根基。</w:t>
      </w:r>
    </w:p>
    <w:p w14:paraId="46567A7A" w14:textId="56099EFF" w:rsidR="00B24C51" w:rsidRDefault="00B24C51" w:rsidP="00BC7B39">
      <w:pPr>
        <w:pStyle w:val="aa"/>
        <w:spacing w:before="78" w:after="78"/>
        <w:ind w:firstLine="420"/>
      </w:pPr>
      <w:r>
        <w:rPr>
          <w:rFonts w:hint="eastAsia"/>
        </w:rPr>
        <w:t>叔本华的著作有：《论充足理由律的四重根》（博士论文）、《作为意志和表象的世界》、</w:t>
      </w:r>
      <w:r>
        <w:rPr>
          <w:rFonts w:hint="eastAsia"/>
        </w:rPr>
        <w:lastRenderedPageBreak/>
        <w:t>《论自然中的意志》、《论意志的自由》，以及哲学普及读物《人生的智慧》等。</w:t>
      </w:r>
    </w:p>
    <w:p w14:paraId="3B378886" w14:textId="5DBBE8F3" w:rsidR="00CF0CA2" w:rsidRDefault="00CF0CA2" w:rsidP="00CF0CA2">
      <w:pPr>
        <w:pStyle w:val="ac"/>
      </w:pPr>
      <w:bookmarkStart w:id="34" w:name="_Toc168423048"/>
      <w:r>
        <w:rPr>
          <w:rFonts w:hint="eastAsia"/>
        </w:rPr>
        <w:t>二、人如钟摆</w:t>
      </w:r>
      <w:bookmarkEnd w:id="34"/>
    </w:p>
    <w:p w14:paraId="4C1184A8" w14:textId="600F712A" w:rsidR="00CF0CA2" w:rsidRDefault="00CF0CA2" w:rsidP="00CF0CA2">
      <w:pPr>
        <w:pStyle w:val="aa"/>
        <w:spacing w:before="78" w:after="78"/>
      </w:pPr>
      <w:r>
        <w:tab/>
      </w:r>
      <w:r>
        <w:rPr>
          <w:rFonts w:hint="eastAsia"/>
        </w:rPr>
        <w:t>叔本华在《人生的智慧》中指出，决定人的命运的三个要素是：人的自身、身外之物、对他人的显现。</w:t>
      </w:r>
    </w:p>
    <w:p w14:paraId="7A3B80FA" w14:textId="7300FACC" w:rsidR="00CF0CA2" w:rsidRDefault="00CF0CA2" w:rsidP="00CF0CA2">
      <w:pPr>
        <w:pStyle w:val="aa"/>
        <w:numPr>
          <w:ilvl w:val="0"/>
          <w:numId w:val="21"/>
        </w:numPr>
        <w:spacing w:beforeLines="0" w:before="0" w:afterLines="0" w:after="0"/>
        <w:ind w:left="442" w:hanging="442"/>
      </w:pPr>
      <w:r w:rsidRPr="00CF0CA2">
        <w:rPr>
          <w:b/>
          <w:bCs/>
        </w:rPr>
        <w:t>人的自身：</w:t>
      </w:r>
      <w:r>
        <w:t>属于人的个性的东西。包括人的健康、力量、外貌、气质、道德品格、精神智力及其潜在发展</w:t>
      </w:r>
      <w:r>
        <w:rPr>
          <w:rFonts w:hint="eastAsia"/>
        </w:rPr>
        <w:t>；</w:t>
      </w:r>
    </w:p>
    <w:p w14:paraId="57CFE830" w14:textId="795B9DB4" w:rsidR="00CF0CA2" w:rsidRDefault="00CF0CA2" w:rsidP="00CF0CA2">
      <w:pPr>
        <w:pStyle w:val="aa"/>
        <w:numPr>
          <w:ilvl w:val="0"/>
          <w:numId w:val="21"/>
        </w:numPr>
        <w:spacing w:beforeLines="0" w:before="0" w:afterLines="0" w:after="0"/>
        <w:ind w:left="442" w:hanging="442"/>
      </w:pPr>
      <w:r w:rsidRPr="00CF0CA2">
        <w:rPr>
          <w:b/>
          <w:bCs/>
        </w:rPr>
        <w:t>身外之物：</w:t>
      </w:r>
      <w:r>
        <w:t>财产和其他占有物</w:t>
      </w:r>
      <w:r>
        <w:rPr>
          <w:rFonts w:hint="eastAsia"/>
        </w:rPr>
        <w:t>；</w:t>
      </w:r>
    </w:p>
    <w:p w14:paraId="7283E81A" w14:textId="55EC0553" w:rsidR="00CF0CA2" w:rsidRDefault="00CF0CA2" w:rsidP="00CF0CA2">
      <w:pPr>
        <w:pStyle w:val="aa"/>
        <w:numPr>
          <w:ilvl w:val="0"/>
          <w:numId w:val="21"/>
        </w:numPr>
        <w:spacing w:beforeLines="0" w:before="0" w:afterLines="0" w:after="0"/>
        <w:ind w:left="442" w:hanging="442"/>
      </w:pPr>
      <w:r w:rsidRPr="00CF0CA2">
        <w:rPr>
          <w:rFonts w:hint="eastAsia"/>
          <w:b/>
          <w:bCs/>
        </w:rPr>
        <w:t>对他人的显现：</w:t>
      </w:r>
      <w:r>
        <w:rPr>
          <w:rFonts w:hint="eastAsia"/>
        </w:rPr>
        <w:t>别人对自己的看法。他人的看法又可分为荣誉、地位和名声。</w:t>
      </w:r>
    </w:p>
    <w:p w14:paraId="6BD30673" w14:textId="563EA8B7" w:rsidR="00CF0CA2" w:rsidRDefault="006D3798" w:rsidP="006D3798">
      <w:pPr>
        <w:pStyle w:val="aa"/>
        <w:spacing w:before="78" w:after="78"/>
        <w:ind w:left="420"/>
      </w:pPr>
      <w:r>
        <w:rPr>
          <w:rFonts w:hint="eastAsia"/>
        </w:rPr>
        <w:t>这三者中，何者对人追求幸福最为核心？</w:t>
      </w:r>
      <w:r w:rsidR="003B763F">
        <w:rPr>
          <w:rFonts w:hint="eastAsia"/>
        </w:rPr>
        <w:t>叔本华认为是人的自身。</w:t>
      </w:r>
    </w:p>
    <w:p w14:paraId="48A83FCD" w14:textId="2CCEAD4F" w:rsidR="003B763F" w:rsidRDefault="003B763F" w:rsidP="003B763F">
      <w:pPr>
        <w:pStyle w:val="ae"/>
      </w:pPr>
      <w:bookmarkStart w:id="35" w:name="_Toc168423049"/>
      <w:r>
        <w:rPr>
          <w:rFonts w:hint="eastAsia"/>
        </w:rPr>
        <w:t>（一）何为“人的自身”</w:t>
      </w:r>
      <w:bookmarkEnd w:id="35"/>
    </w:p>
    <w:p w14:paraId="1FE1A83E" w14:textId="3CDB6B18" w:rsidR="006D3798" w:rsidRDefault="006D3798" w:rsidP="006D3798">
      <w:pPr>
        <w:pStyle w:val="aa"/>
        <w:spacing w:before="78" w:after="78"/>
        <w:ind w:left="420"/>
      </w:pPr>
      <w:r>
        <w:rPr>
          <w:rFonts w:hint="eastAsia"/>
        </w:rPr>
        <w:t>人的自身是来自于天然的差别。</w:t>
      </w:r>
    </w:p>
    <w:p w14:paraId="241E20FD" w14:textId="2F001596" w:rsidR="006D3798" w:rsidRDefault="006D3798" w:rsidP="006D3798">
      <w:pPr>
        <w:pStyle w:val="af3"/>
        <w:spacing w:before="78" w:after="78"/>
        <w:ind w:firstLine="420"/>
      </w:pPr>
      <w:r>
        <w:rPr>
          <w:rFonts w:hint="eastAsia"/>
        </w:rPr>
        <w:t>确实，对于一个人的幸福，甚至对于他的整个生存，明显首要的东西就是这个人自身的内在素质，它直接决定了这个人是否能够得到内心的幸福，因为人的内心快乐抑或内心痛苦基本上就是人的感情、意欲和思想的产物。而人自身之外的所有事物，对于人的幸福都只发挥间接的影响。同样的外在事物和同样的处境对每个人的影响是不同的。就算处在同一样的环境，每一个人都生活在不同的世界中。</w:t>
      </w:r>
    </w:p>
    <w:p w14:paraId="24723173" w14:textId="3DCF8961" w:rsidR="006D3798" w:rsidRDefault="006D3798" w:rsidP="006D3798">
      <w:pPr>
        <w:pStyle w:val="af3"/>
        <w:spacing w:before="78" w:after="78"/>
        <w:jc w:val="right"/>
      </w:pPr>
      <w:r>
        <w:rPr>
          <w:rFonts w:hint="eastAsia"/>
        </w:rPr>
        <w:t>——叔本华</w:t>
      </w:r>
    </w:p>
    <w:p w14:paraId="668FBE5F" w14:textId="6B3FB50F" w:rsidR="006D3798" w:rsidRDefault="006D3798" w:rsidP="006D3798">
      <w:pPr>
        <w:pStyle w:val="aa"/>
        <w:spacing w:before="78" w:after="78"/>
      </w:pPr>
      <w:r>
        <w:tab/>
      </w:r>
      <w:r>
        <w:rPr>
          <w:rFonts w:hint="eastAsia"/>
        </w:rPr>
        <w:t>可见，其核心看法是：每个人所生活的世界首先建立在个人对于世界的理解之上；我们幸福的原因在于我们自身之内，而不是自身之外。唯心主义主张，我们感知的世界是一种心灵构造；唯物主义则重视物质世界。叔本华强调“理解”，因此其哲学是偏向唯心主义的。</w:t>
      </w:r>
    </w:p>
    <w:p w14:paraId="0E2A74E8" w14:textId="79345402" w:rsidR="00B32444" w:rsidRDefault="003B763F" w:rsidP="003B763F">
      <w:pPr>
        <w:pStyle w:val="ae"/>
      </w:pPr>
      <w:bookmarkStart w:id="36" w:name="_Toc168423050"/>
      <w:r>
        <w:rPr>
          <w:rFonts w:hint="eastAsia"/>
        </w:rPr>
        <w:t>（二）</w:t>
      </w:r>
      <w:r w:rsidR="00B32444">
        <w:rPr>
          <w:rFonts w:hint="eastAsia"/>
        </w:rPr>
        <w:t>现实生活中的主体和客体</w:t>
      </w:r>
      <w:bookmarkEnd w:id="36"/>
    </w:p>
    <w:p w14:paraId="1FDE8678" w14:textId="77777777" w:rsidR="00D93104" w:rsidRDefault="00D93104" w:rsidP="00D93104">
      <w:pPr>
        <w:pStyle w:val="aa"/>
        <w:spacing w:before="78" w:after="78"/>
        <w:ind w:firstLine="420"/>
      </w:pPr>
      <w:r>
        <w:rPr>
          <w:rFonts w:hint="eastAsia"/>
        </w:rPr>
        <w:t>现实生活，亦即当下经历的每时每刻，都由两个部份组成：主体和客体。主体和客体彼此密切关联、缺一不可。当作为客体的一半保持不变时，主体的改变就意味着所构成的现实完全不同，反之亦然。</w:t>
      </w:r>
    </w:p>
    <w:p w14:paraId="0617100D" w14:textId="77777777" w:rsidR="00D93104" w:rsidRDefault="00D93104" w:rsidP="00D93104">
      <w:pPr>
        <w:pStyle w:val="af3"/>
        <w:spacing w:before="78" w:after="78"/>
        <w:ind w:firstLine="420"/>
      </w:pPr>
      <w:r>
        <w:rPr>
          <w:rFonts w:hint="eastAsia"/>
        </w:rPr>
        <w:t>对于人的幸福快乐而言，主体远远比客体来得重要。</w:t>
      </w:r>
    </w:p>
    <w:p w14:paraId="2A5238F2" w14:textId="37F32674" w:rsidR="00D93104" w:rsidRDefault="00D93104" w:rsidP="00D93104">
      <w:pPr>
        <w:pStyle w:val="af3"/>
        <w:spacing w:before="78" w:after="78"/>
        <w:jc w:val="right"/>
      </w:pPr>
      <w:r>
        <w:rPr>
          <w:rFonts w:hint="eastAsia"/>
        </w:rPr>
        <w:t>——叔本华</w:t>
      </w:r>
    </w:p>
    <w:p w14:paraId="7D72E5EC" w14:textId="1DE128F2" w:rsidR="00D93104" w:rsidRDefault="009337EC" w:rsidP="00D93104">
      <w:pPr>
        <w:pStyle w:val="aa"/>
        <w:spacing w:before="78" w:after="78"/>
      </w:pPr>
      <w:r>
        <w:tab/>
      </w:r>
      <w:r>
        <w:rPr>
          <w:rFonts w:hint="eastAsia"/>
        </w:rPr>
        <w:t>对于同一客体，主体状态可以截然不同。例如，当“美食”作为客体时，主体状态可以是“饥饿”，也可以是“饱腹”，而前者就将美食理解为雪中送炭之物，而后者就可能因为无法继续品尝而感到懊恼。</w:t>
      </w:r>
      <w:r w:rsidR="00C20409">
        <w:rPr>
          <w:rFonts w:hint="eastAsia"/>
        </w:rPr>
        <w:t>因此，不论客体如何，只要主体状态是负面的，其理解也就是负面的。</w:t>
      </w:r>
    </w:p>
    <w:p w14:paraId="710DBD7C" w14:textId="4A8B7D1D" w:rsidR="00485A9F" w:rsidRDefault="00485A9F" w:rsidP="00D93104">
      <w:pPr>
        <w:pStyle w:val="aa"/>
        <w:spacing w:before="78" w:after="78"/>
      </w:pPr>
      <w:r>
        <w:tab/>
      </w:r>
      <w:r>
        <w:rPr>
          <w:rFonts w:hint="eastAsia"/>
        </w:rPr>
        <w:t>叔本华指出如下的主体的重要性：</w:t>
      </w:r>
    </w:p>
    <w:p w14:paraId="7360F607" w14:textId="6139C4D0" w:rsidR="00485A9F" w:rsidRDefault="00485A9F" w:rsidP="00485A9F">
      <w:pPr>
        <w:pStyle w:val="aa"/>
        <w:numPr>
          <w:ilvl w:val="0"/>
          <w:numId w:val="22"/>
        </w:numPr>
        <w:spacing w:before="78" w:after="78"/>
      </w:pPr>
      <w:r w:rsidRPr="00485A9F">
        <w:rPr>
          <w:rFonts w:hint="eastAsia"/>
          <w:b/>
          <w:bCs/>
        </w:rPr>
        <w:t>直接与间接：</w:t>
      </w:r>
      <w:r>
        <w:t>痛苦和快乐产生于人的思想、感情和意愿，外在事物只有间接作用。因此同样</w:t>
      </w:r>
      <w:r>
        <w:rPr>
          <w:rFonts w:hint="eastAsia"/>
        </w:rPr>
        <w:t>的处境，不同人会有不同的感受。</w:t>
      </w:r>
    </w:p>
    <w:p w14:paraId="3B3B399A" w14:textId="7843EF21" w:rsidR="00485A9F" w:rsidRDefault="00485A9F" w:rsidP="00485A9F">
      <w:pPr>
        <w:pStyle w:val="aa"/>
        <w:numPr>
          <w:ilvl w:val="0"/>
          <w:numId w:val="22"/>
        </w:numPr>
        <w:spacing w:before="78" w:after="78"/>
      </w:pPr>
      <w:r w:rsidRPr="00485A9F">
        <w:rPr>
          <w:rFonts w:hint="eastAsia"/>
          <w:b/>
          <w:bCs/>
        </w:rPr>
        <w:t>可变与不变：</w:t>
      </w:r>
      <w:r>
        <w:t>客体部分是由命运决定的，是可变的；而主体部分来源于自身，本质上来说是</w:t>
      </w:r>
      <w:r>
        <w:rPr>
          <w:rFonts w:hint="eastAsia"/>
        </w:rPr>
        <w:t>不可变的。</w:t>
      </w:r>
    </w:p>
    <w:p w14:paraId="27C2B899" w14:textId="77777777" w:rsidR="00485A9F" w:rsidRDefault="00485A9F" w:rsidP="00485A9F">
      <w:pPr>
        <w:pStyle w:val="af3"/>
        <w:spacing w:before="78" w:after="78"/>
        <w:ind w:firstLine="420"/>
      </w:pPr>
      <w:r>
        <w:rPr>
          <w:rFonts w:hint="eastAsia"/>
        </w:rPr>
        <w:t>众生、无论富贵还是贫贱，都要承认：人所能获得的最大的幸运，唯有自身的个性。</w:t>
      </w:r>
    </w:p>
    <w:p w14:paraId="45D6498D" w14:textId="6F4AE867" w:rsidR="00485A9F" w:rsidRDefault="00485A9F" w:rsidP="00485A9F">
      <w:pPr>
        <w:pStyle w:val="af3"/>
        <w:spacing w:before="78" w:after="78"/>
        <w:jc w:val="right"/>
      </w:pPr>
      <w:r>
        <w:rPr>
          <w:rFonts w:hint="eastAsia"/>
        </w:rPr>
        <w:lastRenderedPageBreak/>
        <w:t>——歌德</w:t>
      </w:r>
    </w:p>
    <w:p w14:paraId="3FFA3BA3" w14:textId="243B487F" w:rsidR="00485A9F" w:rsidRDefault="00485A9F" w:rsidP="00485A9F">
      <w:pPr>
        <w:pStyle w:val="aa"/>
        <w:numPr>
          <w:ilvl w:val="0"/>
          <w:numId w:val="22"/>
        </w:numPr>
        <w:spacing w:before="78" w:after="78"/>
      </w:pPr>
      <w:r w:rsidRPr="00485A9F">
        <w:rPr>
          <w:rFonts w:hint="eastAsia"/>
          <w:b/>
          <w:bCs/>
        </w:rPr>
        <w:t>可控与不可控：</w:t>
      </w:r>
      <w:r>
        <w:rPr>
          <w:rFonts w:hint="eastAsia"/>
        </w:rPr>
        <w:t>自身的个性是不会被夺走的，但是财富和名声都是由运气决定的。因此前者的价值具有绝对性，后者的价值具有相对性。</w:t>
      </w:r>
    </w:p>
    <w:p w14:paraId="5039D77B" w14:textId="7720AD64" w:rsidR="00485A9F" w:rsidRDefault="00485A9F" w:rsidP="00485A9F">
      <w:pPr>
        <w:pStyle w:val="aa"/>
        <w:spacing w:before="78" w:after="78"/>
        <w:ind w:left="420"/>
      </w:pPr>
      <w:r>
        <w:rPr>
          <w:rFonts w:hint="eastAsia"/>
        </w:rPr>
        <w:t>由这三个重要性，可以得出结论：在人的幸福中，主体是要比客体更重要的。</w:t>
      </w:r>
    </w:p>
    <w:p w14:paraId="39F236C1" w14:textId="77777777" w:rsidR="00485A9F" w:rsidRDefault="00485A9F" w:rsidP="00485A9F">
      <w:pPr>
        <w:pStyle w:val="af3"/>
        <w:spacing w:before="78" w:after="78"/>
        <w:ind w:firstLine="420"/>
      </w:pPr>
      <w:r>
        <w:rPr>
          <w:rFonts w:hint="eastAsia"/>
        </w:rPr>
        <w:t>对人的幸福来说，最关键的是人的主体的优良素质，包括高贵的品格、出色的智力、快乐的性格和健康的身体——总而言之，就是“健康的身体和健康的灵魂”。</w:t>
      </w:r>
    </w:p>
    <w:p w14:paraId="559E4F87" w14:textId="69068391" w:rsidR="00485A9F" w:rsidRDefault="00485A9F" w:rsidP="00485A9F">
      <w:pPr>
        <w:pStyle w:val="af3"/>
        <w:spacing w:before="78" w:after="78"/>
        <w:jc w:val="right"/>
      </w:pPr>
      <w:r>
        <w:rPr>
          <w:rFonts w:hint="eastAsia"/>
        </w:rPr>
        <w:t>——叔本华</w:t>
      </w:r>
    </w:p>
    <w:p w14:paraId="5CAEC8F7" w14:textId="7CDB646A" w:rsidR="00B32444" w:rsidRDefault="003B763F" w:rsidP="003B763F">
      <w:pPr>
        <w:pStyle w:val="ae"/>
      </w:pPr>
      <w:bookmarkStart w:id="37" w:name="_Toc168423051"/>
      <w:r>
        <w:rPr>
          <w:rFonts w:hint="eastAsia"/>
        </w:rPr>
        <w:t>（三）</w:t>
      </w:r>
      <w:r w:rsidR="00B32444">
        <w:rPr>
          <w:rFonts w:hint="eastAsia"/>
        </w:rPr>
        <w:t>促进愉悦心情的方法</w:t>
      </w:r>
      <w:bookmarkEnd w:id="37"/>
    </w:p>
    <w:p w14:paraId="55290A31" w14:textId="54D07895" w:rsidR="00485A9F" w:rsidRDefault="00485A9F" w:rsidP="00485A9F">
      <w:pPr>
        <w:pStyle w:val="aa"/>
        <w:spacing w:before="78" w:after="78"/>
        <w:ind w:firstLine="420"/>
      </w:pPr>
      <w:r>
        <w:rPr>
          <w:rFonts w:hint="eastAsia"/>
        </w:rPr>
        <w:t>能够直接带来幸福感的是愉悦的心情，它具有一种直接性，所以我们应该把获得和促进愉悦的心情当作我们的首要目标。那么哪些东西能促进心情愉悦呢？</w:t>
      </w:r>
    </w:p>
    <w:p w14:paraId="126A1496" w14:textId="7E5F05CC" w:rsidR="00485A9F" w:rsidRDefault="007F48F5" w:rsidP="00485A9F">
      <w:pPr>
        <w:pStyle w:val="aa"/>
        <w:spacing w:before="78" w:after="78"/>
      </w:pPr>
      <w:r>
        <w:tab/>
      </w:r>
      <w:r>
        <w:rPr>
          <w:rFonts w:hint="eastAsia"/>
        </w:rPr>
        <w:t>首先是健康：</w:t>
      </w:r>
    </w:p>
    <w:p w14:paraId="59EEB078" w14:textId="31B951C9" w:rsidR="007F48F5" w:rsidRDefault="007F48F5" w:rsidP="007F48F5">
      <w:pPr>
        <w:pStyle w:val="af3"/>
        <w:spacing w:before="78" w:after="78"/>
        <w:ind w:firstLine="420"/>
      </w:pPr>
      <w:r w:rsidRPr="007F48F5">
        <w:rPr>
          <w:rFonts w:hint="eastAsia"/>
        </w:rPr>
        <w:t>想要保持身体健康就要避免无节制的纵欲、剧烈的情绪波动，以及长时间的精神紧张和劳累；每天至少保持两个小时的户外快速运动；常用冷水</w:t>
      </w:r>
      <w:r>
        <w:rPr>
          <w:rFonts w:hint="eastAsia"/>
        </w:rPr>
        <w:t>洗漱</w:t>
      </w:r>
      <w:r w:rsidRPr="007F48F5">
        <w:rPr>
          <w:rFonts w:hint="eastAsia"/>
        </w:rPr>
        <w:t>，饮食有节制。</w:t>
      </w:r>
    </w:p>
    <w:p w14:paraId="0A667717" w14:textId="58A8AC81" w:rsidR="007F48F5" w:rsidRDefault="007F48F5" w:rsidP="007F48F5">
      <w:pPr>
        <w:pStyle w:val="af3"/>
        <w:spacing w:before="78" w:after="78"/>
        <w:jc w:val="right"/>
      </w:pPr>
      <w:r w:rsidRPr="007F48F5">
        <w:rPr>
          <w:rFonts w:hint="eastAsia"/>
        </w:rPr>
        <w:t>——叔本华</w:t>
      </w:r>
    </w:p>
    <w:p w14:paraId="6CC2D4F9" w14:textId="743C39D5" w:rsidR="007F48F5" w:rsidRDefault="00474145" w:rsidP="00485A9F">
      <w:pPr>
        <w:pStyle w:val="aa"/>
        <w:spacing w:before="78" w:after="78"/>
      </w:pPr>
      <w:r>
        <w:tab/>
      </w:r>
      <w:r>
        <w:rPr>
          <w:rFonts w:hint="eastAsia"/>
        </w:rPr>
        <w:t>其次是人的感受能力。通常来说，一个人感受愉快印象的能力越弱的话，那么他感受不快印象的能力就越强，反之亦然。“郁闷”的人会由于“不好”的结果而伤心烦恼，而“好”的结果也无法使他高兴起来；“愉快”的人则不会为不好的结果伤心烦恼，而好的结果会使他感到十分快乐。</w:t>
      </w:r>
    </w:p>
    <w:p w14:paraId="6EF5E15F" w14:textId="77777777" w:rsidR="00474145" w:rsidRDefault="00474145" w:rsidP="00474145">
      <w:pPr>
        <w:pStyle w:val="af3"/>
        <w:spacing w:before="78" w:after="78"/>
        <w:ind w:firstLine="420"/>
      </w:pPr>
      <w:r>
        <w:rPr>
          <w:rFonts w:hint="eastAsia"/>
        </w:rPr>
        <w:t>老天造下人来，真是无奇不有；有的人老是眯着眼睛笑，好像鹦鹉见了吹风笛的人一样；</w:t>
      </w:r>
      <w:r>
        <w:t>有的人终日皱着眉头，即使捏斯托发誓说那笑话很可笑</w:t>
      </w:r>
      <w:r>
        <w:rPr>
          <w:rFonts w:hint="eastAsia"/>
        </w:rPr>
        <w:t>，</w:t>
      </w:r>
      <w:r>
        <w:t>他听了也不肯露一露他的牙齿</w:t>
      </w:r>
      <w:r>
        <w:rPr>
          <w:rFonts w:hint="eastAsia"/>
        </w:rPr>
        <w:t>，装出一个笑容来。</w:t>
      </w:r>
    </w:p>
    <w:p w14:paraId="63FC79BC" w14:textId="48D00252" w:rsidR="00474145" w:rsidRDefault="00474145" w:rsidP="00474145">
      <w:pPr>
        <w:pStyle w:val="af3"/>
        <w:spacing w:before="78" w:after="78"/>
        <w:jc w:val="right"/>
      </w:pPr>
      <w:r>
        <w:rPr>
          <w:rFonts w:hint="eastAsia"/>
        </w:rPr>
        <w:t>——莎士比亚《威尼斯商人》</w:t>
      </w:r>
    </w:p>
    <w:p w14:paraId="41F3AB45" w14:textId="62AD5DDB" w:rsidR="00474145" w:rsidRDefault="00BA647F" w:rsidP="00485A9F">
      <w:pPr>
        <w:pStyle w:val="aa"/>
        <w:spacing w:before="78" w:after="78"/>
      </w:pPr>
      <w:r>
        <w:tab/>
      </w:r>
      <w:r>
        <w:rPr>
          <w:rFonts w:hint="eastAsia"/>
        </w:rPr>
        <w:t>因此，为了达到幸福，就要提升人的感受能力。</w:t>
      </w:r>
    </w:p>
    <w:p w14:paraId="18AA0173" w14:textId="7A5045FC" w:rsidR="003B73BA" w:rsidRDefault="003B763F" w:rsidP="003B763F">
      <w:pPr>
        <w:pStyle w:val="ae"/>
      </w:pPr>
      <w:bookmarkStart w:id="38" w:name="_Toc168423052"/>
      <w:r>
        <w:rPr>
          <w:rFonts w:hint="eastAsia"/>
        </w:rPr>
        <w:t>（四）</w:t>
      </w:r>
      <w:r w:rsidR="003B73BA">
        <w:rPr>
          <w:rFonts w:hint="eastAsia"/>
        </w:rPr>
        <w:t>痛苦和无聊</w:t>
      </w:r>
      <w:bookmarkEnd w:id="38"/>
    </w:p>
    <w:p w14:paraId="1E57ADA8" w14:textId="5D1C3D8E" w:rsidR="00BA647F" w:rsidRDefault="00BA647F" w:rsidP="00BA647F">
      <w:pPr>
        <w:pStyle w:val="af3"/>
        <w:spacing w:before="78" w:after="78"/>
        <w:ind w:firstLine="420"/>
      </w:pPr>
      <w:r>
        <w:rPr>
          <w:rFonts w:hint="eastAsia"/>
        </w:rPr>
        <w:t>痛苦和无聊是人类幸福的最大敌人。……我们的生活实际上就在这两种状态之间时强时弱地左右摇摆。</w:t>
      </w:r>
    </w:p>
    <w:p w14:paraId="7F5600FD" w14:textId="0478E4C9" w:rsidR="00BA647F" w:rsidRDefault="00BA647F" w:rsidP="00BA647F">
      <w:pPr>
        <w:pStyle w:val="af3"/>
        <w:spacing w:before="78" w:after="78"/>
        <w:jc w:val="right"/>
      </w:pPr>
      <w:r>
        <w:rPr>
          <w:rFonts w:hint="eastAsia"/>
        </w:rPr>
        <w:t>——叔本华</w:t>
      </w:r>
    </w:p>
    <w:p w14:paraId="3C588C5C" w14:textId="21B5AD4C" w:rsidR="00BA647F" w:rsidRDefault="00B20310" w:rsidP="00485A9F">
      <w:pPr>
        <w:pStyle w:val="aa"/>
        <w:spacing w:before="78" w:after="78"/>
      </w:pPr>
      <w:r>
        <w:tab/>
      </w:r>
      <w:r>
        <w:rPr>
          <w:rFonts w:hint="eastAsia"/>
        </w:rPr>
        <w:t>叔本华认为痛苦和无聊之间是双重对立的。第一重对立关乎外在的客体，另一重则是内在于主体。</w:t>
      </w:r>
    </w:p>
    <w:p w14:paraId="35330427" w14:textId="5F41DE63" w:rsidR="00B20310" w:rsidRDefault="00287FF3" w:rsidP="00287FF3">
      <w:pPr>
        <w:pStyle w:val="aa"/>
        <w:spacing w:before="78" w:after="78"/>
        <w:jc w:val="center"/>
      </w:pPr>
      <w:r>
        <w:rPr>
          <w:noProof/>
        </w:rPr>
        <w:drawing>
          <wp:inline distT="0" distB="0" distL="0" distR="0" wp14:anchorId="7CFD622A" wp14:editId="2B8F83C9">
            <wp:extent cx="5274310" cy="1165860"/>
            <wp:effectExtent l="0" t="0" r="2540" b="0"/>
            <wp:docPr id="11783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214" name=""/>
                    <pic:cNvPicPr/>
                  </pic:nvPicPr>
                  <pic:blipFill>
                    <a:blip r:embed="rId10">
                      <a:grayscl/>
                    </a:blip>
                    <a:stretch>
                      <a:fillRect/>
                    </a:stretch>
                  </pic:blipFill>
                  <pic:spPr>
                    <a:xfrm>
                      <a:off x="0" y="0"/>
                      <a:ext cx="5274310" cy="1165860"/>
                    </a:xfrm>
                    <a:prstGeom prst="rect">
                      <a:avLst/>
                    </a:prstGeom>
                  </pic:spPr>
                </pic:pic>
              </a:graphicData>
            </a:graphic>
          </wp:inline>
        </w:drawing>
      </w:r>
    </w:p>
    <w:p w14:paraId="699AD96F" w14:textId="77777777" w:rsidR="00B32444" w:rsidRDefault="00B32444" w:rsidP="00B32444">
      <w:pPr>
        <w:pStyle w:val="aa"/>
        <w:spacing w:before="78" w:after="78"/>
        <w:ind w:firstLine="420"/>
      </w:pPr>
      <w:r>
        <w:rPr>
          <w:rFonts w:hint="eastAsia"/>
        </w:rPr>
        <w:t>由此，如果一个人拥有博大精深的思想，会尽可能摆脱痛苦和烦恼，寻求宁静、安逸的状态。此时，他拥有的东西越多，他对外物的需求也就越少，他人对于他的意义也就越小。</w:t>
      </w:r>
      <w:r>
        <w:rPr>
          <w:rFonts w:hint="eastAsia"/>
        </w:rPr>
        <w:lastRenderedPageBreak/>
        <w:t>因此，拥有杰出的精神思想的人往往不喜欢与他人交往。</w:t>
      </w:r>
    </w:p>
    <w:p w14:paraId="2EBEB20B" w14:textId="7D275954" w:rsidR="00B20310" w:rsidRDefault="00B32444" w:rsidP="00B32444">
      <w:pPr>
        <w:pStyle w:val="aa"/>
        <w:spacing w:before="78" w:after="78"/>
        <w:ind w:firstLine="420"/>
      </w:pPr>
      <w:r>
        <w:rPr>
          <w:rFonts w:hint="eastAsia"/>
        </w:rPr>
        <w:t>如果一个人处于衣食匮乏的痛苦，那么只要这一痛苦稍微放松，他就会干方百计地追求消遣和社交。他这么做是为了逃避自身，因为独处时他只能求诸自己，但自身精神贫乏的可怕让他只能逃避自己。</w:t>
      </w:r>
    </w:p>
    <w:p w14:paraId="0542BE4E" w14:textId="067DBDD6" w:rsidR="008E271A" w:rsidRDefault="008E271A" w:rsidP="008E271A">
      <w:pPr>
        <w:pStyle w:val="af3"/>
        <w:spacing w:before="78" w:after="78"/>
        <w:ind w:firstLine="420"/>
      </w:pPr>
      <w:r w:rsidRPr="008E271A">
        <w:rPr>
          <w:rFonts w:hint="eastAsia"/>
        </w:rPr>
        <w:t>大体上来讲，一个人对社交的热衷程度，与他的智力和思想水平的高低成正比。生活在这个世界上，只能在独处与庸俗之间择其一，此外没有其他的选择。</w:t>
      </w:r>
    </w:p>
    <w:p w14:paraId="4DA712F0" w14:textId="52BBAF59" w:rsidR="008E271A" w:rsidRDefault="008E271A" w:rsidP="008E271A">
      <w:pPr>
        <w:pStyle w:val="af3"/>
        <w:spacing w:before="78" w:after="78"/>
        <w:jc w:val="right"/>
      </w:pPr>
      <w:r w:rsidRPr="008E271A">
        <w:rPr>
          <w:rFonts w:hint="eastAsia"/>
        </w:rPr>
        <w:t>——叔本华</w:t>
      </w:r>
    </w:p>
    <w:p w14:paraId="3B4A6387" w14:textId="1F0EACFA" w:rsidR="008E271A" w:rsidRDefault="0025153F" w:rsidP="008E271A">
      <w:pPr>
        <w:pStyle w:val="aa"/>
        <w:spacing w:before="78" w:after="78"/>
      </w:pPr>
      <w:r>
        <w:tab/>
      </w:r>
      <w:r>
        <w:rPr>
          <w:rFonts w:hint="eastAsia"/>
        </w:rPr>
        <w:t>为了拥有丰富的内在精神，必须满足两个条件：独立和闲暇。</w:t>
      </w:r>
    </w:p>
    <w:p w14:paraId="70B5ABF3" w14:textId="777A5E8A" w:rsidR="00E36B8E" w:rsidRDefault="00E36B8E" w:rsidP="00E36B8E">
      <w:pPr>
        <w:pStyle w:val="aa"/>
        <w:spacing w:before="78" w:after="78"/>
        <w:ind w:firstLine="420"/>
      </w:pPr>
      <w:r>
        <w:rPr>
          <w:rFonts w:hint="eastAsia"/>
        </w:rPr>
        <w:t>大部分人辛苦打拼，为衣食住行耗费精力，获得的闲暇时光十分宝贵。可是某些人把闲暇时光拿去做了什么呢？平庸的人只考虑如何打发时间，而有天赋的人则在计划如何利用闲暇来丰富自己的精神世界。在某些人看来，闲暇只会让人变成无所事事，无聊至极的人。如果缺乏消磨时间的活动，闲暇会变得很痛苦，甚至很危险。</w:t>
      </w:r>
    </w:p>
    <w:p w14:paraId="03B08B09" w14:textId="6979367B" w:rsidR="008E271A" w:rsidRDefault="00E36B8E" w:rsidP="00E36B8E">
      <w:pPr>
        <w:pStyle w:val="aa"/>
        <w:spacing w:before="78" w:after="78"/>
        <w:ind w:firstLine="420"/>
      </w:pPr>
      <w:r>
        <w:rPr>
          <w:rFonts w:hint="eastAsia"/>
        </w:rPr>
        <w:t>但是，叔本华认为，他们对闲暇的理解并不正确。闲暇的意义在于自由的生存。那是为自己而活，而非为了别人的欲望和梦想而活。闲暇时你可以做自己，并且充分发展自己的精神生活。此时，这个人既克服了内在的无聊，又消除了外在的痛苦。</w:t>
      </w:r>
    </w:p>
    <w:p w14:paraId="67CCADA2" w14:textId="58CBB947" w:rsidR="00D222F0" w:rsidRDefault="00D222F0" w:rsidP="00D222F0">
      <w:pPr>
        <w:pStyle w:val="af3"/>
        <w:spacing w:before="78" w:after="78"/>
        <w:ind w:firstLine="420"/>
      </w:pPr>
      <w:r>
        <w:rPr>
          <w:rFonts w:hint="eastAsia"/>
        </w:rPr>
        <w:t>一个拥有思想卓越的人过着双重生活，第一重是他的个人生活，第二重是他的思想领域的生活。逐渐地，第二种生活变成了唯一目标，而第一种生活则沦为了实现其目标的手段。不过，对于普罗大众来说，他们的目标只是空虚浅薄、烦恼重重的生存罢了。那种单纯以个人自身安逸为目标的现实生活，在上述精神生活的对比下则显得很可悲——因为这种生活所能发展的只是长度而非深度。如前所述，对于普通人来说现实生活就是他们的目的，而对于拥有卓越精神的人来说则只是手段罢了。</w:t>
      </w:r>
    </w:p>
    <w:p w14:paraId="2F756B30" w14:textId="4CEF2B50" w:rsidR="00D222F0" w:rsidRDefault="00D222F0" w:rsidP="00D222F0">
      <w:pPr>
        <w:pStyle w:val="af3"/>
        <w:spacing w:before="78" w:after="78"/>
        <w:jc w:val="right"/>
      </w:pPr>
      <w:r>
        <w:rPr>
          <w:rFonts w:hint="eastAsia"/>
        </w:rPr>
        <w:t>——叔本华</w:t>
      </w:r>
    </w:p>
    <w:p w14:paraId="2467EC3E" w14:textId="51CCB53F" w:rsidR="00D222F0" w:rsidRDefault="003B763F" w:rsidP="003B763F">
      <w:pPr>
        <w:pStyle w:val="ac"/>
      </w:pPr>
      <w:bookmarkStart w:id="39" w:name="_Toc168423053"/>
      <w:r>
        <w:rPr>
          <w:rFonts w:hint="eastAsia"/>
        </w:rPr>
        <w:t>三、悲观主义</w:t>
      </w:r>
      <w:bookmarkEnd w:id="39"/>
    </w:p>
    <w:p w14:paraId="2E96EC7D" w14:textId="2FE1A946" w:rsidR="00D222F0" w:rsidRDefault="003B763F" w:rsidP="00E36B8E">
      <w:pPr>
        <w:pStyle w:val="aa"/>
        <w:spacing w:before="78" w:after="78"/>
        <w:ind w:firstLine="420"/>
      </w:pPr>
      <w:r>
        <w:rPr>
          <w:rFonts w:hint="eastAsia"/>
        </w:rPr>
        <w:t>叔本华继承了康德的部分学说，认为世界就是一个表象（</w:t>
      </w:r>
      <w:r>
        <w:rPr>
          <w:rFonts w:hint="eastAsia"/>
        </w:rPr>
        <w:t>representation</w:t>
      </w:r>
      <w:r>
        <w:rPr>
          <w:rFonts w:hint="eastAsia"/>
        </w:rPr>
        <w:t>）的世界，而表象是由各种形式的认知构成的，并且每个表象都展现了意志（</w:t>
      </w:r>
      <w:r>
        <w:rPr>
          <w:rFonts w:hint="eastAsia"/>
        </w:rPr>
        <w:t>will</w:t>
      </w:r>
      <w:r>
        <w:rPr>
          <w:rFonts w:hint="eastAsia"/>
        </w:rPr>
        <w:t>），而意志就是物自体（</w:t>
      </w:r>
      <w:r>
        <w:rPr>
          <w:rFonts w:hint="eastAsia"/>
        </w:rPr>
        <w:t>thing-in-self</w:t>
      </w:r>
      <w:r>
        <w:rPr>
          <w:rFonts w:hint="eastAsia"/>
        </w:rPr>
        <w:t>）。</w:t>
      </w:r>
    </w:p>
    <w:p w14:paraId="4089BB35" w14:textId="3149C7C9" w:rsidR="003B763F" w:rsidRDefault="003B763F" w:rsidP="00E36B8E">
      <w:pPr>
        <w:pStyle w:val="aa"/>
        <w:spacing w:before="78" w:after="78"/>
        <w:ind w:firstLine="420"/>
      </w:pPr>
      <w:r>
        <w:rPr>
          <w:rFonts w:hint="eastAsia"/>
        </w:rPr>
        <w:t>在叔本华看来，意志具有以下特征：</w:t>
      </w:r>
    </w:p>
    <w:p w14:paraId="39C6F8A0" w14:textId="37D876E3" w:rsidR="003B763F" w:rsidRDefault="003B763F" w:rsidP="003B763F">
      <w:pPr>
        <w:pStyle w:val="aa"/>
        <w:numPr>
          <w:ilvl w:val="0"/>
          <w:numId w:val="23"/>
        </w:numPr>
        <w:spacing w:beforeLines="0" w:before="0" w:afterLines="0" w:after="0"/>
        <w:ind w:left="442" w:hanging="442"/>
      </w:pPr>
      <w:r>
        <w:rPr>
          <w:rFonts w:hint="eastAsia"/>
        </w:rPr>
        <w:t>意志是生存意志（</w:t>
      </w:r>
      <w:r>
        <w:rPr>
          <w:rFonts w:hint="eastAsia"/>
        </w:rPr>
        <w:t>will to life</w:t>
      </w:r>
      <w:r>
        <w:rPr>
          <w:rFonts w:hint="eastAsia"/>
        </w:rPr>
        <w:t>），是生存和繁衍的意志；</w:t>
      </w:r>
    </w:p>
    <w:p w14:paraId="3172862A" w14:textId="323C0E62" w:rsidR="003B763F" w:rsidRDefault="003B763F" w:rsidP="003B763F">
      <w:pPr>
        <w:pStyle w:val="aa"/>
        <w:numPr>
          <w:ilvl w:val="0"/>
          <w:numId w:val="23"/>
        </w:numPr>
        <w:spacing w:beforeLines="0" w:before="0" w:afterLines="0" w:after="0"/>
        <w:ind w:left="442" w:hanging="442"/>
      </w:pPr>
      <w:r>
        <w:rPr>
          <w:rFonts w:hint="eastAsia"/>
        </w:rPr>
        <w:t>意志是无意识的，是不受理性管辖的，是持续不断的、无目的的和盲目的。理性的介入是后来的，而非最初的；</w:t>
      </w:r>
    </w:p>
    <w:p w14:paraId="50924FAE" w14:textId="582A1503" w:rsidR="003B763F" w:rsidRDefault="003B763F" w:rsidP="003B763F">
      <w:pPr>
        <w:pStyle w:val="aa"/>
        <w:numPr>
          <w:ilvl w:val="0"/>
          <w:numId w:val="23"/>
        </w:numPr>
        <w:spacing w:beforeLines="0" w:before="0" w:afterLines="0" w:after="0"/>
        <w:ind w:left="442" w:hanging="442"/>
      </w:pPr>
      <w:r>
        <w:rPr>
          <w:rFonts w:hint="eastAsia"/>
        </w:rPr>
        <w:t>意志有目标，但是没有最终的目标，只是不断努力追求（</w:t>
      </w:r>
      <w:r>
        <w:rPr>
          <w:rFonts w:hint="eastAsia"/>
        </w:rPr>
        <w:t>strive</w:t>
      </w:r>
      <w:r>
        <w:rPr>
          <w:rFonts w:hint="eastAsia"/>
        </w:rPr>
        <w:t>），任何通过意志获取之物都无法抹除意志本身。</w:t>
      </w:r>
    </w:p>
    <w:p w14:paraId="3857DE5C" w14:textId="43949713" w:rsidR="003B763F" w:rsidRDefault="008F5827" w:rsidP="003B763F">
      <w:pPr>
        <w:pStyle w:val="aa"/>
        <w:spacing w:before="78" w:after="78"/>
        <w:ind w:firstLine="420"/>
      </w:pPr>
      <w:r w:rsidRPr="008F5827">
        <w:rPr>
          <w:noProof/>
        </w:rPr>
        <w:lastRenderedPageBreak/>
        <w:drawing>
          <wp:anchor distT="0" distB="0" distL="114300" distR="114300" simplePos="0" relativeHeight="251658240" behindDoc="0" locked="0" layoutInCell="1" allowOverlap="1" wp14:anchorId="2024409B" wp14:editId="36748F3E">
            <wp:simplePos x="0" y="0"/>
            <wp:positionH relativeFrom="column">
              <wp:posOffset>3363595</wp:posOffset>
            </wp:positionH>
            <wp:positionV relativeFrom="paragraph">
              <wp:posOffset>62230</wp:posOffset>
            </wp:positionV>
            <wp:extent cx="1929765" cy="2729865"/>
            <wp:effectExtent l="0" t="0" r="0" b="0"/>
            <wp:wrapSquare wrapText="bothSides"/>
            <wp:docPr id="4978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9765"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63F">
        <w:rPr>
          <w:rFonts w:hint="eastAsia"/>
        </w:rPr>
        <w:t>从意志概念开始，叔本华得出了悲观主义的结论</w:t>
      </w:r>
      <w:r>
        <w:rPr>
          <w:rFonts w:hint="eastAsia"/>
        </w:rPr>
        <w:t>（如右图）</w:t>
      </w:r>
      <w:r w:rsidR="003B763F">
        <w:rPr>
          <w:rFonts w:hint="eastAsia"/>
        </w:rPr>
        <w:t>。</w:t>
      </w:r>
    </w:p>
    <w:p w14:paraId="2757AFD0" w14:textId="4F4AC5E9" w:rsidR="003B763F" w:rsidRDefault="00327999" w:rsidP="003B763F">
      <w:pPr>
        <w:pStyle w:val="aa"/>
        <w:spacing w:before="78" w:after="78"/>
      </w:pPr>
      <w:r>
        <w:tab/>
      </w:r>
      <w:r>
        <w:rPr>
          <w:rFonts w:hint="eastAsia"/>
        </w:rPr>
        <w:t>努力追求的达成称之为满足（</w:t>
      </w:r>
      <w:r>
        <w:rPr>
          <w:rFonts w:hint="eastAsia"/>
        </w:rPr>
        <w:t>satisfaction</w:t>
      </w:r>
      <w:r>
        <w:rPr>
          <w:rFonts w:hint="eastAsia"/>
        </w:rPr>
        <w:t>），而没有达成是痛苦（</w:t>
      </w:r>
      <w:r>
        <w:rPr>
          <w:rFonts w:hint="eastAsia"/>
        </w:rPr>
        <w:t>suffering</w:t>
      </w:r>
      <w:r>
        <w:rPr>
          <w:rFonts w:hint="eastAsia"/>
        </w:rPr>
        <w:t>）。</w:t>
      </w:r>
    </w:p>
    <w:p w14:paraId="00C005C9" w14:textId="335798E2" w:rsidR="00327999" w:rsidRDefault="00327999" w:rsidP="003B763F">
      <w:pPr>
        <w:pStyle w:val="aa"/>
        <w:spacing w:before="78" w:after="78"/>
      </w:pPr>
      <w:r>
        <w:tab/>
      </w:r>
      <w:r>
        <w:rPr>
          <w:rFonts w:hint="eastAsia"/>
        </w:rPr>
        <w:t>当一个目标没有达成时，我们先看“</w:t>
      </w:r>
      <w:r>
        <w:rPr>
          <w:rFonts w:hint="eastAsia"/>
        </w:rPr>
        <w:t>a-c-a</w:t>
      </w:r>
      <w:r>
        <w:rPr>
          <w:rFonts w:hint="eastAsia"/>
        </w:rPr>
        <w:t>”循环。这是一种噩梦般的痛苦，永远无法满足的欲望之苦。</w:t>
      </w:r>
    </w:p>
    <w:p w14:paraId="701C48B4" w14:textId="1A516F1F" w:rsidR="00A152F8" w:rsidRDefault="00A152F8" w:rsidP="003B763F">
      <w:pPr>
        <w:pStyle w:val="aa"/>
        <w:spacing w:before="78" w:after="78"/>
      </w:pPr>
      <w:r>
        <w:tab/>
      </w:r>
      <w:r>
        <w:rPr>
          <w:rFonts w:hint="eastAsia"/>
        </w:rPr>
        <w:t>虽然努力追求会满足（</w:t>
      </w:r>
      <w:r>
        <w:rPr>
          <w:rFonts w:hint="eastAsia"/>
        </w:rPr>
        <w:t>a-b</w:t>
      </w:r>
      <w:r>
        <w:rPr>
          <w:rFonts w:hint="eastAsia"/>
        </w:rPr>
        <w:t>），但叔本华认为，努力追求（</w:t>
      </w:r>
      <w:r>
        <w:rPr>
          <w:rFonts w:hint="eastAsia"/>
        </w:rPr>
        <w:t>a</w:t>
      </w:r>
      <w:r>
        <w:rPr>
          <w:rFonts w:hint="eastAsia"/>
        </w:rPr>
        <w:t>）本身来自于缺乏（</w:t>
      </w:r>
      <w:r>
        <w:rPr>
          <w:rFonts w:hint="eastAsia"/>
        </w:rPr>
        <w:t>lack</w:t>
      </w:r>
      <w:r>
        <w:rPr>
          <w:rFonts w:hint="eastAsia"/>
        </w:rPr>
        <w:t>），而且是对自己当下状态的不满，因此努力追求本身就表现为一种痛苦。</w:t>
      </w:r>
    </w:p>
    <w:p w14:paraId="66FEFB31" w14:textId="47202C14" w:rsidR="00B77D23" w:rsidRDefault="00B77D23" w:rsidP="00B77D23">
      <w:pPr>
        <w:pStyle w:val="aa"/>
        <w:spacing w:before="78" w:after="78"/>
        <w:ind w:firstLine="420"/>
      </w:pPr>
      <w:r w:rsidRPr="00B77D23">
        <w:rPr>
          <w:rFonts w:hint="eastAsia"/>
        </w:rPr>
        <w:t>叔本华的结论适用于一种特殊的欲望</w:t>
      </w:r>
      <w:r>
        <w:rPr>
          <w:rFonts w:hint="eastAsia"/>
        </w:rPr>
        <w:t>（</w:t>
      </w:r>
      <w:r w:rsidRPr="00B77D23">
        <w:t>desire</w:t>
      </w:r>
      <w:r>
        <w:rPr>
          <w:rFonts w:hint="eastAsia"/>
        </w:rPr>
        <w:t>）</w:t>
      </w:r>
      <w:r w:rsidRPr="00B77D23">
        <w:t>，即改变型欲望。这是一种偶发性，而非倾向性的状态，其目标是旨在改变而非延续。适用于。比如，一个生病后追求健康的人</w:t>
      </w:r>
      <w:r>
        <w:rPr>
          <w:rFonts w:hint="eastAsia"/>
        </w:rPr>
        <w:t>（</w:t>
      </w:r>
      <w:r w:rsidRPr="00B77D23">
        <w:t>改变型</w:t>
      </w:r>
      <w:r>
        <w:rPr>
          <w:rFonts w:hint="eastAsia"/>
        </w:rPr>
        <w:t>），</w:t>
      </w:r>
      <w:r w:rsidRPr="00B77D23">
        <w:t>和一个意欲保持健康的人</w:t>
      </w:r>
      <w:r>
        <w:rPr>
          <w:rFonts w:hint="eastAsia"/>
        </w:rPr>
        <w:t>（延续型）</w:t>
      </w:r>
      <w:r w:rsidRPr="00B77D23">
        <w:t>是不同的。</w:t>
      </w:r>
    </w:p>
    <w:p w14:paraId="0A718367" w14:textId="196B6223" w:rsidR="00AC2C81" w:rsidRDefault="00AC2C81" w:rsidP="00B77D23">
      <w:pPr>
        <w:pStyle w:val="aa"/>
        <w:spacing w:before="78" w:after="78"/>
        <w:ind w:firstLine="420"/>
      </w:pPr>
      <w:r>
        <w:rPr>
          <w:rFonts w:hint="eastAsia"/>
        </w:rPr>
        <w:t>那么缺乏努力（</w:t>
      </w:r>
      <w:r>
        <w:rPr>
          <w:rFonts w:hint="eastAsia"/>
        </w:rPr>
        <w:t>d</w:t>
      </w:r>
      <w:r>
        <w:rPr>
          <w:rFonts w:hint="eastAsia"/>
        </w:rPr>
        <w:t>）呢？由于获得得太过容易，一个人会缺乏努力的对象，那么一种令人可怕的空虚感和无聊感就会袭来。</w:t>
      </w:r>
      <w:r w:rsidR="000040DC">
        <w:rPr>
          <w:rFonts w:hint="eastAsia"/>
        </w:rPr>
        <w:t>倘若我们处于一个乌托邦国度，要什么都可以轻易马上获得，一个人会觉得无聊吗？</w:t>
      </w:r>
      <w:r w:rsidR="00667791">
        <w:rPr>
          <w:rFonts w:hint="eastAsia"/>
        </w:rPr>
        <w:t>叔本华认为，</w:t>
      </w:r>
      <w:r w:rsidR="000040DC">
        <w:rPr>
          <w:rFonts w:hint="eastAsia"/>
        </w:rPr>
        <w:t>如果没有任何东西可以让我们为之努力，任何东西都可以轻易获得，那么失去了可以让我们努力的东西将会成为一种新的痛苦。</w:t>
      </w:r>
    </w:p>
    <w:p w14:paraId="77B8A83E" w14:textId="2B3D41DA" w:rsidR="00667791" w:rsidRDefault="00667791" w:rsidP="00B77D23">
      <w:pPr>
        <w:pStyle w:val="aa"/>
        <w:spacing w:before="78" w:after="78"/>
        <w:ind w:firstLine="420"/>
      </w:pPr>
      <w:r>
        <w:rPr>
          <w:rFonts w:hint="eastAsia"/>
        </w:rPr>
        <w:t>总之，综合以上情况：</w:t>
      </w:r>
    </w:p>
    <w:p w14:paraId="64540881" w14:textId="339BE01B" w:rsidR="00667791" w:rsidRDefault="00667791" w:rsidP="00667791">
      <w:pPr>
        <w:pStyle w:val="aa"/>
        <w:numPr>
          <w:ilvl w:val="0"/>
          <w:numId w:val="24"/>
        </w:numPr>
        <w:spacing w:beforeLines="0" w:before="0" w:afterLines="0" w:after="0"/>
        <w:ind w:left="442" w:hanging="442"/>
      </w:pPr>
      <w:r w:rsidRPr="00667791">
        <w:rPr>
          <w:rFonts w:hint="eastAsia"/>
          <w:b/>
          <w:bCs/>
        </w:rPr>
        <w:t>a-c-a</w:t>
      </w:r>
      <w:r w:rsidRPr="00667791">
        <w:rPr>
          <w:rFonts w:hint="eastAsia"/>
          <w:b/>
          <w:bCs/>
        </w:rPr>
        <w:t>：</w:t>
      </w:r>
      <w:r>
        <w:rPr>
          <w:rFonts w:hint="eastAsia"/>
        </w:rPr>
        <w:t>求不得苦；</w:t>
      </w:r>
    </w:p>
    <w:p w14:paraId="1FC1E9AF" w14:textId="084A11C3" w:rsidR="00667791" w:rsidRDefault="00667791" w:rsidP="00667791">
      <w:pPr>
        <w:pStyle w:val="aa"/>
        <w:numPr>
          <w:ilvl w:val="0"/>
          <w:numId w:val="24"/>
        </w:numPr>
        <w:spacing w:beforeLines="0" w:before="0" w:afterLines="0" w:after="0"/>
        <w:ind w:left="442" w:hanging="442"/>
      </w:pPr>
      <w:r w:rsidRPr="00667791">
        <w:rPr>
          <w:rFonts w:hint="eastAsia"/>
          <w:b/>
          <w:bCs/>
        </w:rPr>
        <w:t>a-c-d</w:t>
      </w:r>
      <w:r w:rsidRPr="00667791">
        <w:rPr>
          <w:rFonts w:hint="eastAsia"/>
          <w:b/>
          <w:bCs/>
        </w:rPr>
        <w:t>：</w:t>
      </w:r>
      <w:r>
        <w:rPr>
          <w:rFonts w:hint="eastAsia"/>
        </w:rPr>
        <w:t>无聊苦；</w:t>
      </w:r>
    </w:p>
    <w:p w14:paraId="45D68FD0" w14:textId="10A132CA" w:rsidR="00667791" w:rsidRDefault="00667791" w:rsidP="00667791">
      <w:pPr>
        <w:pStyle w:val="aa"/>
        <w:numPr>
          <w:ilvl w:val="0"/>
          <w:numId w:val="24"/>
        </w:numPr>
        <w:spacing w:beforeLines="0" w:before="0" w:afterLines="0" w:after="0"/>
        <w:ind w:left="442" w:hanging="442"/>
      </w:pPr>
      <w:r w:rsidRPr="00667791">
        <w:rPr>
          <w:rFonts w:hint="eastAsia"/>
          <w:b/>
          <w:bCs/>
        </w:rPr>
        <w:t>a-b-a</w:t>
      </w:r>
      <w:r w:rsidRPr="00667791">
        <w:rPr>
          <w:rFonts w:hint="eastAsia"/>
          <w:b/>
          <w:bCs/>
        </w:rPr>
        <w:t>：</w:t>
      </w:r>
      <w:r>
        <w:rPr>
          <w:rFonts w:hint="eastAsia"/>
        </w:rPr>
        <w:t>延迟（暂时的满足）；</w:t>
      </w:r>
    </w:p>
    <w:p w14:paraId="011531CC" w14:textId="15D9CC5D" w:rsidR="00667791" w:rsidRDefault="00667791" w:rsidP="00667791">
      <w:pPr>
        <w:pStyle w:val="aa"/>
        <w:numPr>
          <w:ilvl w:val="0"/>
          <w:numId w:val="24"/>
        </w:numPr>
        <w:spacing w:beforeLines="0" w:before="0" w:afterLines="0" w:after="0"/>
        <w:ind w:left="442" w:hanging="442"/>
      </w:pPr>
      <w:r w:rsidRPr="00667791">
        <w:rPr>
          <w:rFonts w:hint="eastAsia"/>
          <w:b/>
          <w:bCs/>
        </w:rPr>
        <w:t>a-b-d</w:t>
      </w:r>
      <w:r w:rsidRPr="00667791">
        <w:rPr>
          <w:rFonts w:hint="eastAsia"/>
          <w:b/>
          <w:bCs/>
        </w:rPr>
        <w:t>：</w:t>
      </w:r>
      <w:r>
        <w:rPr>
          <w:rFonts w:hint="eastAsia"/>
        </w:rPr>
        <w:t>延迟</w:t>
      </w:r>
      <w:r>
        <w:rPr>
          <w:rFonts w:hint="eastAsia"/>
        </w:rPr>
        <w:t>/</w:t>
      </w:r>
      <w:r>
        <w:rPr>
          <w:rFonts w:hint="eastAsia"/>
        </w:rPr>
        <w:t>无聊。</w:t>
      </w:r>
    </w:p>
    <w:p w14:paraId="382E2DF1" w14:textId="65436C68" w:rsidR="00667791" w:rsidRDefault="00667791" w:rsidP="00667791">
      <w:pPr>
        <w:pStyle w:val="aa"/>
        <w:spacing w:before="78" w:after="78"/>
        <w:ind w:firstLine="420"/>
      </w:pPr>
      <w:r>
        <w:rPr>
          <w:rFonts w:hint="eastAsia"/>
        </w:rPr>
        <w:t>可见，满足只是暂时的，因为没有最终的满足，它总会变为求不得苦与无聊苦。</w:t>
      </w:r>
      <w:r w:rsidR="002E48FC">
        <w:rPr>
          <w:rFonts w:hint="eastAsia"/>
        </w:rPr>
        <w:t>部分的成功避免了我们彻底的失望，部分的失败避免了我们彻底的无聊。因此，我们不至于彻底放弃这么一个痛苦的过程。</w:t>
      </w:r>
    </w:p>
    <w:p w14:paraId="0D75D835" w14:textId="57F739B7" w:rsidR="002E48FC" w:rsidRDefault="002E48FC" w:rsidP="002E48FC">
      <w:pPr>
        <w:pStyle w:val="af3"/>
        <w:spacing w:before="78" w:after="78"/>
        <w:ind w:firstLine="420"/>
      </w:pPr>
      <w:r>
        <w:rPr>
          <w:rFonts w:hint="eastAsia"/>
        </w:rPr>
        <w:t>满足的喜悦只是痛苦的缺席。</w:t>
      </w:r>
    </w:p>
    <w:p w14:paraId="11ADFAB0" w14:textId="1D9F6CF1" w:rsidR="002E48FC" w:rsidRDefault="002E48FC" w:rsidP="002E48FC">
      <w:pPr>
        <w:pStyle w:val="af3"/>
        <w:spacing w:before="78" w:after="78"/>
        <w:jc w:val="right"/>
      </w:pPr>
      <w:r>
        <w:rPr>
          <w:rFonts w:hint="eastAsia"/>
        </w:rPr>
        <w:t>——叔本华</w:t>
      </w:r>
    </w:p>
    <w:p w14:paraId="4635BA81" w14:textId="74553BB4" w:rsidR="002E48FC" w:rsidRDefault="00E45AA6" w:rsidP="00E45AA6">
      <w:pPr>
        <w:pStyle w:val="ac"/>
      </w:pPr>
      <w:bookmarkStart w:id="40" w:name="_Toc168423054"/>
      <w:r>
        <w:rPr>
          <w:rFonts w:hint="eastAsia"/>
        </w:rPr>
        <w:t>四、超越之路</w:t>
      </w:r>
      <w:bookmarkEnd w:id="40"/>
    </w:p>
    <w:p w14:paraId="2EFBE8BA" w14:textId="7B505643" w:rsidR="00F3226B" w:rsidRDefault="00F3226B" w:rsidP="00F3226B">
      <w:pPr>
        <w:pStyle w:val="ae"/>
      </w:pPr>
      <w:bookmarkStart w:id="41" w:name="_Toc168423055"/>
      <w:r>
        <w:rPr>
          <w:rFonts w:hint="eastAsia"/>
        </w:rPr>
        <w:t>（一）论自杀</w:t>
      </w:r>
      <w:bookmarkEnd w:id="41"/>
    </w:p>
    <w:p w14:paraId="78CBE51F" w14:textId="2539A1AB" w:rsidR="00E45AA6" w:rsidRDefault="00E45AA6" w:rsidP="00F3226B">
      <w:pPr>
        <w:pStyle w:val="aa"/>
        <w:spacing w:before="78" w:after="78"/>
        <w:ind w:firstLine="420"/>
      </w:pPr>
      <w:r>
        <w:rPr>
          <w:rFonts w:hint="eastAsia"/>
        </w:rPr>
        <w:t>若我们追问人的意义，而人的存在又是充满痛苦的，那么，我们避免痛苦的方式，是不是就是避免感受也即避免存在呢？如果生存总是痛苦的，那么自杀是否能摆脱这种痛苦？叔本华认为这不是解脱之道：</w:t>
      </w:r>
    </w:p>
    <w:p w14:paraId="58803429" w14:textId="5119A789" w:rsidR="00E45AA6" w:rsidRDefault="00E45AA6" w:rsidP="00E45AA6">
      <w:pPr>
        <w:pStyle w:val="af3"/>
        <w:spacing w:before="78" w:after="78"/>
        <w:ind w:firstLine="420"/>
      </w:pPr>
      <w:r w:rsidRPr="00E45AA6">
        <w:rPr>
          <w:rFonts w:hint="eastAsia"/>
        </w:rPr>
        <w:t>自杀——更有别于这生命意志之否定的了。自杀离意志的否定还远着，它是强烈肯定意志的一种现象。原来〔意志之〕否定的本质不在于人们对痛苦深恶痛绝，而是在于对生活的享乐深恶痛绝。自杀者要生命，他只是对那些轮到他头上的〔生活〕条件不满而已。所以他并没有放弃生命意志，而只是在他毁灭个别现象时放弃了生命。他要生命，他要这身体畅遂无阻的生存，要肯定这身体；但是错综复杂的环境不容许这样，这就给他产生了巨大的痛苦。</w:t>
      </w:r>
    </w:p>
    <w:p w14:paraId="69FA5686" w14:textId="0F2B25CE" w:rsidR="00E45AA6" w:rsidRDefault="00E45AA6" w:rsidP="00E45AA6">
      <w:pPr>
        <w:pStyle w:val="af3"/>
        <w:spacing w:before="78" w:after="78"/>
        <w:jc w:val="right"/>
      </w:pPr>
      <w:r>
        <w:rPr>
          <w:rFonts w:hint="eastAsia"/>
        </w:rPr>
        <w:t>——叔本华</w:t>
      </w:r>
    </w:p>
    <w:p w14:paraId="34A19782" w14:textId="0C13423D" w:rsidR="00E45AA6" w:rsidRDefault="00F3226B" w:rsidP="00F3226B">
      <w:pPr>
        <w:pStyle w:val="ae"/>
      </w:pPr>
      <w:bookmarkStart w:id="42" w:name="_Toc168423056"/>
      <w:r>
        <w:rPr>
          <w:rFonts w:hint="eastAsia"/>
        </w:rPr>
        <w:lastRenderedPageBreak/>
        <w:t>（二）论审美</w:t>
      </w:r>
      <w:bookmarkEnd w:id="42"/>
    </w:p>
    <w:p w14:paraId="0E55A730" w14:textId="7654651B" w:rsidR="00F3226B" w:rsidRDefault="00F3226B" w:rsidP="00F3226B">
      <w:pPr>
        <w:pStyle w:val="aa"/>
        <w:spacing w:before="78" w:after="78"/>
        <w:ind w:firstLine="420"/>
      </w:pPr>
      <w:r w:rsidRPr="00F3226B">
        <w:rPr>
          <w:rFonts w:hint="eastAsia"/>
        </w:rPr>
        <w:t>当进入审美状态（</w:t>
      </w:r>
      <w:r w:rsidRPr="00F3226B">
        <w:t>aesthetic state</w:t>
      </w:r>
      <w:r w:rsidRPr="00F3226B">
        <w:t>）时，我们进入了纯观赏状态，在这瞬间，一切欲求，一切欲望都消除了。此时，我们遇到的是普遍的理念（</w:t>
      </w:r>
      <w:r>
        <w:rPr>
          <w:rFonts w:hint="eastAsia"/>
        </w:rPr>
        <w:t>i</w:t>
      </w:r>
      <w:r w:rsidRPr="00F3226B">
        <w:t>deas</w:t>
      </w:r>
      <w:r w:rsidRPr="00F3226B">
        <w:t>），而非欲求的对象。我们好像摆脱了自己，进入到无意志</w:t>
      </w:r>
      <w:r>
        <w:rPr>
          <w:rFonts w:hint="eastAsia"/>
        </w:rPr>
        <w:t>（</w:t>
      </w:r>
      <w:r w:rsidRPr="00F3226B">
        <w:t>will-less</w:t>
      </w:r>
      <w:r w:rsidRPr="00F3226B">
        <w:t>）和永恒的状态。叔本华承认，许多特定的艺术形式的价值更多地与无意志的宁静（</w:t>
      </w:r>
      <w:r w:rsidRPr="00F3226B">
        <w:t>wil</w:t>
      </w:r>
      <w:r>
        <w:rPr>
          <w:rFonts w:hint="eastAsia"/>
        </w:rPr>
        <w:t>l</w:t>
      </w:r>
      <w:r w:rsidRPr="00F3226B">
        <w:t>-less tranquility</w:t>
      </w:r>
      <w:r w:rsidRPr="00F3226B">
        <w:t>）有关。在叔本华这里，既然意志是痛苦的来源，而审美体验可以（短暂）摆脱意志，那么审美体验自然是摆脱痛苦的（短暂）方法。</w:t>
      </w:r>
    </w:p>
    <w:p w14:paraId="69E6D70E" w14:textId="25A92734" w:rsidR="00132787" w:rsidRDefault="00132787" w:rsidP="00132787">
      <w:pPr>
        <w:pStyle w:val="ae"/>
      </w:pPr>
      <w:bookmarkStart w:id="43" w:name="_Toc168423057"/>
      <w:r>
        <w:rPr>
          <w:rFonts w:hint="eastAsia"/>
        </w:rPr>
        <w:t>（三）否定生命意志</w:t>
      </w:r>
      <w:bookmarkEnd w:id="43"/>
    </w:p>
    <w:p w14:paraId="2732E45A" w14:textId="0395FEA1" w:rsidR="00132787" w:rsidRDefault="00132787" w:rsidP="00F3226B">
      <w:pPr>
        <w:pStyle w:val="aa"/>
        <w:spacing w:before="78" w:after="78"/>
        <w:ind w:firstLine="420"/>
      </w:pPr>
      <w:r>
        <w:rPr>
          <w:rFonts w:hint="eastAsia"/>
        </w:rPr>
        <w:t>审美体验终究只是暂时的办法，有没有更直达根本的办法？叔本华指出两条通达否定生命意志（</w:t>
      </w:r>
      <w:r>
        <w:rPr>
          <w:rFonts w:hint="eastAsia"/>
        </w:rPr>
        <w:t>negation of will to life</w:t>
      </w:r>
      <w:r>
        <w:rPr>
          <w:rFonts w:hint="eastAsia"/>
        </w:rPr>
        <w:t>）的最终道路：</w:t>
      </w:r>
    </w:p>
    <w:p w14:paraId="7F096092" w14:textId="093344C4" w:rsidR="00132787" w:rsidRDefault="004971E6" w:rsidP="00AB68B3">
      <w:pPr>
        <w:pStyle w:val="aa"/>
        <w:spacing w:before="78" w:after="78"/>
        <w:ind w:firstLine="420"/>
      </w:pPr>
      <w:r>
        <w:rPr>
          <w:rFonts w:hint="eastAsia"/>
        </w:rPr>
        <w:t>第一条路是体会到摧毁性的个人痛苦。当一个人遭遇的痛苦极其之大时，他的生命意志将因此耗尽。此时即使他继续生存，也会对自己的任何遭遇宠辱不惊，持不动心态度，也即在“最深层的痛苦与哀愁中，达到了净化”。</w:t>
      </w:r>
    </w:p>
    <w:p w14:paraId="051A23B3" w14:textId="3484C1CA" w:rsidR="004971E6" w:rsidRDefault="00AB68B3" w:rsidP="00AB68B3">
      <w:pPr>
        <w:pStyle w:val="aa"/>
        <w:spacing w:before="78" w:after="78"/>
        <w:ind w:firstLine="420"/>
      </w:pPr>
      <w:r w:rsidRPr="00AB68B3">
        <w:rPr>
          <w:rFonts w:hint="eastAsia"/>
        </w:rPr>
        <w:t>另一条路将个体性本身视作虚幻，从而采取反个体性的理解，获得一种“万物一体</w:t>
      </w:r>
      <w:r>
        <w:rPr>
          <w:rFonts w:hint="eastAsia"/>
        </w:rPr>
        <w:t>”</w:t>
      </w:r>
      <w:r w:rsidRPr="00AB68B3">
        <w:rPr>
          <w:rFonts w:hint="eastAsia"/>
        </w:rPr>
        <w:t>的视角</w:t>
      </w:r>
      <w:r>
        <w:rPr>
          <w:rFonts w:hint="eastAsia"/>
        </w:rPr>
        <w:t>，</w:t>
      </w:r>
      <w:r w:rsidRPr="00AB68B3">
        <w:rPr>
          <w:rFonts w:hint="eastAsia"/>
        </w:rPr>
        <w:t>看到其它的一切痛苦都与我自己的痛苦相关。这种认识将成为一切欲求的清净剂。从此，如苦行的僧侣一般，过上清心寡欲、与世无争的生活。</w:t>
      </w:r>
    </w:p>
    <w:p w14:paraId="6D6184E8" w14:textId="77777777" w:rsidR="00132787" w:rsidRDefault="00132787" w:rsidP="00132787">
      <w:pPr>
        <w:pStyle w:val="aa"/>
        <w:spacing w:before="78" w:after="78"/>
      </w:pPr>
    </w:p>
    <w:p w14:paraId="52B7D396" w14:textId="0FA08E0B" w:rsidR="000E71F6" w:rsidRDefault="000E71F6" w:rsidP="000E71F6">
      <w:pPr>
        <w:pStyle w:val="a9"/>
      </w:pPr>
      <w:bookmarkStart w:id="44" w:name="_Toc168423058"/>
      <w:r>
        <w:rPr>
          <w:rFonts w:hint="eastAsia"/>
        </w:rPr>
        <w:t>第五讲</w:t>
      </w:r>
      <w:r>
        <w:rPr>
          <w:rFonts w:hint="eastAsia"/>
        </w:rPr>
        <w:t xml:space="preserve"> </w:t>
      </w:r>
      <w:r>
        <w:rPr>
          <w:rFonts w:hint="eastAsia"/>
        </w:rPr>
        <w:t>尼采人生哲学</w:t>
      </w:r>
      <w:bookmarkEnd w:id="44"/>
    </w:p>
    <w:p w14:paraId="4CB92F95" w14:textId="12FC103D" w:rsidR="000E71F6" w:rsidRDefault="000E71F6" w:rsidP="000E71F6">
      <w:pPr>
        <w:pStyle w:val="aa"/>
        <w:spacing w:before="78" w:after="78"/>
        <w:jc w:val="center"/>
      </w:pPr>
      <w:r>
        <w:rPr>
          <w:rFonts w:hint="eastAsia"/>
        </w:rPr>
        <w:t>2024.4.9</w:t>
      </w:r>
    </w:p>
    <w:p w14:paraId="37FF21E7" w14:textId="6D595ABB" w:rsidR="000E71F6" w:rsidRDefault="00D06E45" w:rsidP="00D06E45">
      <w:pPr>
        <w:pStyle w:val="ac"/>
      </w:pPr>
      <w:bookmarkStart w:id="45" w:name="_Toc168423059"/>
      <w:r>
        <w:rPr>
          <w:rFonts w:hint="eastAsia"/>
        </w:rPr>
        <w:t>一、尼采简介</w:t>
      </w:r>
      <w:bookmarkEnd w:id="45"/>
    </w:p>
    <w:p w14:paraId="24EA4494" w14:textId="4CAC843D" w:rsidR="00D06E45" w:rsidRDefault="00D06E45" w:rsidP="00D06E45">
      <w:pPr>
        <w:pStyle w:val="aa"/>
        <w:spacing w:before="78" w:after="78"/>
        <w:ind w:firstLine="420"/>
      </w:pPr>
      <w:r>
        <w:rPr>
          <w:rFonts w:hint="eastAsia"/>
        </w:rPr>
        <w:t>弗里德里希·威廉·尼采（</w:t>
      </w:r>
      <w:r>
        <w:t>Friedrich Wilhelm Nietzsche</w:t>
      </w:r>
      <w:r>
        <w:rPr>
          <w:rFonts w:hint="eastAsia"/>
        </w:rPr>
        <w:t>，</w:t>
      </w:r>
      <w:r>
        <w:t>1844</w:t>
      </w:r>
      <w:r>
        <w:t>年</w:t>
      </w:r>
      <w:r>
        <w:t>10</w:t>
      </w:r>
      <w:r>
        <w:t>月</w:t>
      </w:r>
      <w:r>
        <w:t>15</w:t>
      </w:r>
      <w:r>
        <w:t>日</w:t>
      </w:r>
      <w:r>
        <w:rPr>
          <w:rFonts w:hint="eastAsia"/>
        </w:rPr>
        <w:t>~</w:t>
      </w:r>
      <w:r>
        <w:t>1900</w:t>
      </w:r>
      <w:r>
        <w:t>年</w:t>
      </w:r>
      <w:r>
        <w:t>8</w:t>
      </w:r>
      <w:r>
        <w:t>月</w:t>
      </w:r>
      <w:r>
        <w:t>25</w:t>
      </w:r>
      <w:r>
        <w:t>日），德国哲学家、语言学家、文化评论家、诗人、作曲家、思想家。代表著作</w:t>
      </w:r>
      <w:r>
        <w:rPr>
          <w:rFonts w:hint="eastAsia"/>
        </w:rPr>
        <w:t>有《权力意志》《悲剧的诞生》《不合时宜的考察》《查拉图斯特拉如是说》《希腊悲剧时代的哲学》《论道德的谱系》等。</w:t>
      </w:r>
    </w:p>
    <w:p w14:paraId="0BF0B499" w14:textId="0B612924" w:rsidR="0064415E" w:rsidRDefault="0064415E" w:rsidP="0064415E">
      <w:pPr>
        <w:pStyle w:val="aa"/>
        <w:spacing w:before="78" w:after="78"/>
        <w:ind w:firstLine="420"/>
      </w:pPr>
      <w:r>
        <w:t>1844</w:t>
      </w:r>
      <w:r>
        <w:t>年</w:t>
      </w:r>
      <w:r>
        <w:t>10</w:t>
      </w:r>
      <w:r>
        <w:t>月</w:t>
      </w:r>
      <w:r>
        <w:t>15</w:t>
      </w:r>
      <w:r>
        <w:t>日，</w:t>
      </w:r>
      <w:r>
        <w:rPr>
          <w:rFonts w:hint="eastAsia"/>
        </w:rPr>
        <w:t>尼采</w:t>
      </w:r>
      <w:r>
        <w:t>出生于牧师家庭。</w:t>
      </w:r>
      <w:r>
        <w:t>1869</w:t>
      </w:r>
      <w:r>
        <w:t>年</w:t>
      </w:r>
      <w:r>
        <w:t>2</w:t>
      </w:r>
      <w:r>
        <w:t>月被巴塞尔大学聘为古典语言学副教授。</w:t>
      </w:r>
      <w:r>
        <w:t>1870</w:t>
      </w:r>
      <w:r>
        <w:t>年创作《悲剧的诞生》，时年</w:t>
      </w:r>
      <w:r>
        <w:t>3</w:t>
      </w:r>
      <w:r>
        <w:t>月被任命为正教授。</w:t>
      </w:r>
      <w:r>
        <w:t>1879</w:t>
      </w:r>
      <w:r>
        <w:t>年，《悲剧的诞生》一书受学界批评严重</w:t>
      </w:r>
      <w:r>
        <w:rPr>
          <w:rFonts w:hint="eastAsia"/>
        </w:rPr>
        <w:t>，</w:t>
      </w:r>
      <w:r>
        <w:t>尼采不再受学生欢迎</w:t>
      </w:r>
      <w:r w:rsidR="0067049D">
        <w:rPr>
          <w:rFonts w:hint="eastAsia"/>
        </w:rPr>
        <w:t>，</w:t>
      </w:r>
      <w:r>
        <w:t>加之自己消化问题、视力退化、偏头疼等病症</w:t>
      </w:r>
      <w:r>
        <w:rPr>
          <w:rFonts w:hint="eastAsia"/>
        </w:rPr>
        <w:t>，</w:t>
      </w:r>
      <w:r>
        <w:t>34</w:t>
      </w:r>
      <w:r>
        <w:t>岁的尼采辞去巴塞尔大学教职。</w:t>
      </w:r>
    </w:p>
    <w:p w14:paraId="58EC2903" w14:textId="0F7A5ACD" w:rsidR="0064415E" w:rsidRDefault="0064415E" w:rsidP="0064415E">
      <w:pPr>
        <w:pStyle w:val="aa"/>
        <w:spacing w:before="78" w:after="78"/>
        <w:ind w:firstLine="420"/>
      </w:pPr>
      <w:r>
        <w:rPr>
          <w:rFonts w:hint="eastAsia"/>
        </w:rPr>
        <w:t>辞去职位后，尼采过上了旅居的生活。晚年时光精神疯狂，</w:t>
      </w:r>
      <w:r>
        <w:t>开始疯狂写作。</w:t>
      </w:r>
      <w:r>
        <w:t>1889</w:t>
      </w:r>
      <w:r>
        <w:t>年</w:t>
      </w:r>
      <w:r>
        <w:t>1</w:t>
      </w:r>
      <w:r>
        <w:t>月</w:t>
      </w:r>
      <w:r>
        <w:rPr>
          <w:rFonts w:hint="eastAsia"/>
        </w:rPr>
        <w:t>，尼采</w:t>
      </w:r>
      <w:r>
        <w:t>在都灵精神错乱，送往耶拿大学精神病院。</w:t>
      </w:r>
      <w:r>
        <w:t>1900</w:t>
      </w:r>
      <w:r>
        <w:t>年</w:t>
      </w:r>
      <w:r>
        <w:t>8</w:t>
      </w:r>
      <w:r>
        <w:t>月</w:t>
      </w:r>
      <w:r>
        <w:t>25</w:t>
      </w:r>
      <w:r>
        <w:t>日，病逝于魏玛。</w:t>
      </w:r>
    </w:p>
    <w:p w14:paraId="0C22730D" w14:textId="5ADDE5F7" w:rsidR="0064415E" w:rsidRDefault="001150FD" w:rsidP="001150FD">
      <w:pPr>
        <w:pStyle w:val="ac"/>
      </w:pPr>
      <w:bookmarkStart w:id="46" w:name="_Toc168423060"/>
      <w:r>
        <w:rPr>
          <w:rFonts w:hint="eastAsia"/>
        </w:rPr>
        <w:t>二、虚无主义</w:t>
      </w:r>
      <w:bookmarkEnd w:id="46"/>
    </w:p>
    <w:p w14:paraId="36383765" w14:textId="066A6643" w:rsidR="00145795" w:rsidRDefault="00145795" w:rsidP="00145795">
      <w:pPr>
        <w:pStyle w:val="ae"/>
      </w:pPr>
      <w:bookmarkStart w:id="47" w:name="_Toc168423061"/>
      <w:r>
        <w:rPr>
          <w:rFonts w:hint="eastAsia"/>
        </w:rPr>
        <w:t>（一）虚无主义概述</w:t>
      </w:r>
      <w:bookmarkEnd w:id="47"/>
    </w:p>
    <w:p w14:paraId="5D40833E" w14:textId="4625E112" w:rsidR="0064415E" w:rsidRDefault="001150FD" w:rsidP="00145795">
      <w:pPr>
        <w:pStyle w:val="aa"/>
        <w:spacing w:before="78" w:after="78"/>
        <w:ind w:firstLine="420"/>
      </w:pPr>
      <w:r>
        <w:rPr>
          <w:rFonts w:hint="eastAsia"/>
        </w:rPr>
        <w:t>尼采的整个哲学可以看成是对虚无主义（</w:t>
      </w:r>
      <w:r>
        <w:rPr>
          <w:rFonts w:hint="eastAsia"/>
        </w:rPr>
        <w:t>nihilism</w:t>
      </w:r>
      <w:r>
        <w:rPr>
          <w:rFonts w:hint="eastAsia"/>
        </w:rPr>
        <w:t>）的一个回应。他把虚无主义表达为以下一些想法：</w:t>
      </w:r>
    </w:p>
    <w:p w14:paraId="4D034B11" w14:textId="34CEF3CB" w:rsidR="001150FD" w:rsidRDefault="001150FD" w:rsidP="001150FD">
      <w:pPr>
        <w:pStyle w:val="af3"/>
        <w:spacing w:before="78" w:after="78"/>
      </w:pPr>
      <w:r>
        <w:tab/>
      </w:r>
      <w:r>
        <w:rPr>
          <w:rFonts w:hint="eastAsia"/>
        </w:rPr>
        <w:t>虚无主义意味着什么？意味着最高价值的自我贬值。缺乏目的。追问目的的“为什么”，</w:t>
      </w:r>
      <w:r>
        <w:rPr>
          <w:rFonts w:hint="eastAsia"/>
        </w:rPr>
        <w:lastRenderedPageBreak/>
        <w:t>但是没有答案。</w:t>
      </w:r>
    </w:p>
    <w:p w14:paraId="73564427" w14:textId="3BCF6623" w:rsidR="001150FD" w:rsidRDefault="001150FD" w:rsidP="001150FD">
      <w:pPr>
        <w:pStyle w:val="af3"/>
        <w:spacing w:before="78" w:after="78"/>
        <w:jc w:val="right"/>
      </w:pPr>
      <w:r>
        <w:rPr>
          <w:rFonts w:hint="eastAsia"/>
        </w:rPr>
        <w:t>——弗雷德里希·尼采《权力意志》</w:t>
      </w:r>
    </w:p>
    <w:p w14:paraId="15F1C2C8" w14:textId="5E4C6323" w:rsidR="001150FD" w:rsidRDefault="004D1F20" w:rsidP="004D1F20">
      <w:pPr>
        <w:pStyle w:val="af3"/>
        <w:spacing w:before="78" w:after="78"/>
        <w:ind w:firstLine="420"/>
      </w:pPr>
      <w:r w:rsidRPr="004D1F20">
        <w:rPr>
          <w:rFonts w:hint="eastAsia"/>
        </w:rPr>
        <w:t>彻底的虚无主义相信，在我们所认同的最高价值看来，存在是绝对不可辩护的。它还包括这样一个洞见，我们没有任何权利假设一个超越的存在，一个作为道德化身的神圣的存在。</w:t>
      </w:r>
    </w:p>
    <w:p w14:paraId="70495EBC" w14:textId="7F103474" w:rsidR="004D1F20" w:rsidRDefault="004D1F20" w:rsidP="004D1F20">
      <w:pPr>
        <w:pStyle w:val="af3"/>
        <w:spacing w:before="78" w:after="78"/>
        <w:jc w:val="right"/>
      </w:pPr>
      <w:r>
        <w:rPr>
          <w:rFonts w:hint="eastAsia"/>
        </w:rPr>
        <w:t>——弗雷德里希·尼采《权力意志》</w:t>
      </w:r>
    </w:p>
    <w:p w14:paraId="7A7F55BC" w14:textId="51A90FBD" w:rsidR="004D1F20" w:rsidRDefault="004D1F20" w:rsidP="0064415E">
      <w:pPr>
        <w:pStyle w:val="aa"/>
        <w:spacing w:before="78" w:after="78"/>
      </w:pPr>
      <w:r>
        <w:tab/>
      </w:r>
      <w:r>
        <w:rPr>
          <w:rFonts w:hint="eastAsia"/>
        </w:rPr>
        <w:t>简单来说，虚无主义即是说生活没有意义。这一断言并非针对某个人的具体生活，而是作为一般的生活。</w:t>
      </w:r>
    </w:p>
    <w:p w14:paraId="771A5F7B" w14:textId="5CBC94DE" w:rsidR="00875FF0" w:rsidRDefault="00911C02" w:rsidP="0064415E">
      <w:pPr>
        <w:pStyle w:val="aa"/>
        <w:spacing w:before="78" w:after="78"/>
      </w:pPr>
      <w:r>
        <w:tab/>
      </w:r>
      <w:r>
        <w:rPr>
          <w:rFonts w:hint="eastAsia"/>
        </w:rPr>
        <w:t>虚无主义可以分为消极虚无主义和积极虚无主义。前者接受生命的无价值和无意义，认为争取没什么意义；后者认为既然生命是无价值和无意义的，就要采取毁灭。</w:t>
      </w:r>
    </w:p>
    <w:p w14:paraId="7464298C" w14:textId="70B23CEB" w:rsidR="00145795" w:rsidRDefault="00145795" w:rsidP="00145795">
      <w:pPr>
        <w:pStyle w:val="ae"/>
      </w:pPr>
      <w:bookmarkStart w:id="48" w:name="_Toc168423062"/>
      <w:r>
        <w:rPr>
          <w:rFonts w:hint="eastAsia"/>
        </w:rPr>
        <w:t>（二）“上帝已死”</w:t>
      </w:r>
      <w:bookmarkEnd w:id="48"/>
    </w:p>
    <w:p w14:paraId="0AD673C1" w14:textId="5F16318F" w:rsidR="00DA18FC" w:rsidRPr="00DA18FC" w:rsidRDefault="00DA18FC" w:rsidP="00DA18FC">
      <w:pPr>
        <w:pStyle w:val="af1"/>
      </w:pPr>
      <w:r>
        <w:rPr>
          <w:rFonts w:hint="eastAsia"/>
        </w:rPr>
        <w:t xml:space="preserve">1. </w:t>
      </w:r>
      <w:r>
        <w:rPr>
          <w:rFonts w:hint="eastAsia"/>
        </w:rPr>
        <w:t>为何“上帝已死”</w:t>
      </w:r>
    </w:p>
    <w:p w14:paraId="7D1B9F54" w14:textId="1C5F9F76" w:rsidR="00875FF0" w:rsidRDefault="00875FF0" w:rsidP="00875FF0">
      <w:pPr>
        <w:pStyle w:val="af3"/>
        <w:spacing w:before="78" w:after="78"/>
        <w:ind w:firstLine="420"/>
      </w:pPr>
      <w:r>
        <w:rPr>
          <w:rFonts w:hint="eastAsia"/>
        </w:rPr>
        <w:t>“</w:t>
      </w:r>
      <w:r w:rsidRPr="00875FF0">
        <w:rPr>
          <w:rFonts w:hint="eastAsia"/>
        </w:rPr>
        <w:t>上帝去哪儿了？”</w:t>
      </w:r>
      <w:r w:rsidRPr="00875FF0">
        <w:t>他大声喊道，</w:t>
      </w:r>
      <w:r>
        <w:rPr>
          <w:rFonts w:hint="eastAsia"/>
        </w:rPr>
        <w:t>“</w:t>
      </w:r>
      <w:r w:rsidRPr="00875FF0">
        <w:t>我要对你们说！我们已经杀死了他</w:t>
      </w:r>
      <w:r w:rsidRPr="00875FF0">
        <w:t>——</w:t>
      </w:r>
      <w:r w:rsidRPr="00875FF0">
        <w:t>你们和我！我们都是谋杀犯</w:t>
      </w:r>
      <w:r>
        <w:rPr>
          <w:rFonts w:hint="eastAsia"/>
        </w:rPr>
        <w:t>！</w:t>
      </w:r>
      <w:r w:rsidRPr="00875FF0">
        <w:t>但我们是如何做到这一点的呢？我们如何能将海水吸干？谁给了我们海绵去擦拭整个地平线？我们究竟做了什么才使大地脱离了它的太阳？</w:t>
      </w:r>
      <w:r w:rsidRPr="00875FF0">
        <w:t>......</w:t>
      </w:r>
      <w:r w:rsidRPr="00875FF0">
        <w:t>一切神都腐烂了！上帝死了！上帝殉难了！我们已经杀死了他！作为最大的谋杀犯，我们将如何宽慰自己？迄今为止最神圣、最万能的它已经倒在我们的刀下，</w:t>
      </w:r>
      <w:r w:rsidRPr="00875FF0">
        <w:t>——</w:t>
      </w:r>
      <w:r w:rsidRPr="00875FF0">
        <w:t>谁能清洗我们身上的血迹？用什么样的水才能清洗我们自身？</w:t>
      </w:r>
      <w:r>
        <w:rPr>
          <w:rFonts w:hint="eastAsia"/>
        </w:rPr>
        <w:t>”</w:t>
      </w:r>
    </w:p>
    <w:p w14:paraId="7B0C1145" w14:textId="3D1EAC16" w:rsidR="00875FF0" w:rsidRDefault="00875FF0" w:rsidP="00875FF0">
      <w:pPr>
        <w:pStyle w:val="af3"/>
        <w:spacing w:before="78" w:after="78"/>
        <w:jc w:val="right"/>
      </w:pPr>
      <w:r>
        <w:rPr>
          <w:rFonts w:hint="eastAsia"/>
        </w:rPr>
        <w:t>——弗雷德里希·尼采《快乐的科学》</w:t>
      </w:r>
    </w:p>
    <w:p w14:paraId="1F148AB6" w14:textId="6F8D77C8" w:rsidR="00875FF0" w:rsidRDefault="00145795" w:rsidP="0064415E">
      <w:pPr>
        <w:pStyle w:val="aa"/>
        <w:spacing w:before="78" w:after="78"/>
      </w:pPr>
      <w:r>
        <w:tab/>
      </w:r>
      <w:r>
        <w:rPr>
          <w:rFonts w:hint="eastAsia"/>
        </w:rPr>
        <w:t>尼采的著作中，上帝有两种死法。</w:t>
      </w:r>
    </w:p>
    <w:p w14:paraId="2B0B8AB9" w14:textId="33A556D0" w:rsidR="00145795" w:rsidRDefault="00145795" w:rsidP="0064415E">
      <w:pPr>
        <w:pStyle w:val="aa"/>
        <w:spacing w:before="78" w:after="78"/>
      </w:pPr>
      <w:r>
        <w:tab/>
      </w:r>
      <w:r>
        <w:rPr>
          <w:rFonts w:hint="eastAsia"/>
        </w:rPr>
        <w:t>第一种是死于同情的上帝：</w:t>
      </w:r>
    </w:p>
    <w:p w14:paraId="7FF27B2C" w14:textId="77777777" w:rsidR="00145795" w:rsidRDefault="00145795" w:rsidP="00145795">
      <w:pPr>
        <w:pStyle w:val="af3"/>
        <w:spacing w:before="78" w:after="78"/>
        <w:ind w:firstLine="420"/>
      </w:pPr>
      <w:r>
        <w:rPr>
          <w:rFonts w:hint="eastAsia"/>
        </w:rPr>
        <w:t>从前魔鬼这样对我说过：“连上帝也有它的地狱，那就是他对人类的爱。”</w:t>
      </w:r>
    </w:p>
    <w:p w14:paraId="146C3E93" w14:textId="77777777" w:rsidR="00145795" w:rsidRDefault="00145795" w:rsidP="00145795">
      <w:pPr>
        <w:pStyle w:val="af3"/>
        <w:spacing w:before="78" w:after="78"/>
        <w:ind w:firstLine="420"/>
      </w:pPr>
      <w:r>
        <w:rPr>
          <w:rFonts w:hint="eastAsia"/>
        </w:rPr>
        <w:t>最近我又听到这样的话：“上帝死了；上帝死于他对人类的同情。”</w:t>
      </w:r>
    </w:p>
    <w:p w14:paraId="17A93CFC" w14:textId="4028CEDD" w:rsidR="00145795" w:rsidRDefault="00145795" w:rsidP="00145795">
      <w:pPr>
        <w:pStyle w:val="af3"/>
        <w:spacing w:before="78" w:after="78"/>
        <w:jc w:val="right"/>
      </w:pPr>
      <w:r>
        <w:rPr>
          <w:rFonts w:hint="eastAsia"/>
        </w:rPr>
        <w:t>——弗雷德里希·尼采《查拉图斯特拉如是说》</w:t>
      </w:r>
    </w:p>
    <w:p w14:paraId="4AD31054" w14:textId="7894BC70" w:rsidR="00145795" w:rsidRDefault="00145795" w:rsidP="00145795">
      <w:pPr>
        <w:pStyle w:val="aa"/>
        <w:spacing w:before="78" w:after="78"/>
        <w:ind w:firstLine="420"/>
      </w:pPr>
      <w:r>
        <w:rPr>
          <w:rFonts w:hint="eastAsia"/>
        </w:rPr>
        <w:t>一切创造者都是铁石心肠，既然上帝没有这样的铁石心肠，他太多愁善感了，所以，正是这种情感上的折磨导致了上帝的死亡。</w:t>
      </w:r>
    </w:p>
    <w:p w14:paraId="1005AE3B" w14:textId="6127059A" w:rsidR="009B320C" w:rsidRDefault="009B320C" w:rsidP="00145795">
      <w:pPr>
        <w:pStyle w:val="aa"/>
        <w:spacing w:before="78" w:after="78"/>
        <w:ind w:firstLine="420"/>
      </w:pPr>
      <w:r>
        <w:rPr>
          <w:rFonts w:hint="eastAsia"/>
        </w:rPr>
        <w:t>第二种是死于谋杀的上帝：</w:t>
      </w:r>
    </w:p>
    <w:p w14:paraId="22B04214" w14:textId="77777777" w:rsidR="009B320C" w:rsidRDefault="009B320C" w:rsidP="009B320C">
      <w:pPr>
        <w:pStyle w:val="af3"/>
        <w:spacing w:before="78" w:after="78"/>
        <w:ind w:firstLine="420"/>
      </w:pPr>
      <w:r w:rsidRPr="009B320C">
        <w:rPr>
          <w:rFonts w:hint="eastAsia"/>
        </w:rPr>
        <w:t>你不能忍受看见你的人，——总是看见你，而且彻底地看透你的人，你这最丑陋者呵！你报复的是这种证人！……上帝看见一切，上帝也看见了人类：这个上帝必定要死去！人类不能容忍这样一个证人活着。</w:t>
      </w:r>
    </w:p>
    <w:p w14:paraId="1F6EE309" w14:textId="14C6308A" w:rsidR="009B320C" w:rsidRDefault="009B320C" w:rsidP="009B320C">
      <w:pPr>
        <w:pStyle w:val="af3"/>
        <w:spacing w:before="78" w:after="78"/>
        <w:jc w:val="right"/>
      </w:pPr>
      <w:r w:rsidRPr="009B320C">
        <w:rPr>
          <w:rFonts w:hint="eastAsia"/>
        </w:rPr>
        <w:t>——</w:t>
      </w:r>
      <w:r>
        <w:rPr>
          <w:rFonts w:hint="eastAsia"/>
        </w:rPr>
        <w:t>弗雷德里希·尼采</w:t>
      </w:r>
      <w:r w:rsidRPr="009B320C">
        <w:rPr>
          <w:rFonts w:hint="eastAsia"/>
        </w:rPr>
        <w:t>《查拉图斯特拉如是说》</w:t>
      </w:r>
    </w:p>
    <w:p w14:paraId="717E9C58" w14:textId="314B7245" w:rsidR="009B320C" w:rsidRDefault="00533687" w:rsidP="009B320C">
      <w:pPr>
        <w:pStyle w:val="aa"/>
        <w:spacing w:before="78" w:after="78"/>
      </w:pPr>
      <w:r>
        <w:tab/>
      </w:r>
      <w:r>
        <w:rPr>
          <w:rFonts w:hint="eastAsia"/>
        </w:rPr>
        <w:t>然而，如果以上所说的是“上帝”是宗教上全知全能的实体，那么他就不可能死于同情，更不可能被人杀死。因此，尼采所说的，是我们杀死了“上帝”的观念，而不是其实体。</w:t>
      </w:r>
    </w:p>
    <w:p w14:paraId="309D8576" w14:textId="6B68E36A" w:rsidR="00533687" w:rsidRDefault="00533687" w:rsidP="00EA527E">
      <w:pPr>
        <w:pStyle w:val="aa"/>
        <w:spacing w:before="78" w:after="78"/>
        <w:ind w:firstLine="420"/>
      </w:pPr>
      <w:r>
        <w:rPr>
          <w:rFonts w:hint="eastAsia"/>
        </w:rPr>
        <w:t>“上帝死了”并不是指那个神圣的永恒的对象死了，就上帝的本性来说，是不可能死亡的。能死亡的只是对于上帝的观念和信仰。因此在尼采这里，</w:t>
      </w:r>
      <w:r>
        <w:t>上帝死了只是意味着，基督教上帝的观念不再值得相信。当然，当我们意识到上帝死了，那么道德法则（</w:t>
      </w:r>
      <w:r>
        <w:t>morality</w:t>
      </w:r>
      <w:r>
        <w:t>）也就死了，一个代表真理（</w:t>
      </w:r>
      <w:r>
        <w:t>truth</w:t>
      </w:r>
      <w:r>
        <w:t>）和更有价值的形而上学世界（</w:t>
      </w:r>
      <w:r>
        <w:t>metaphysical world</w:t>
      </w:r>
      <w:r>
        <w:t>）也就死了。</w:t>
      </w:r>
      <w:r w:rsidR="00EA527E">
        <w:rPr>
          <w:rFonts w:hint="eastAsia"/>
        </w:rPr>
        <w:t>在柏拉图的哲学中，与形而上学世界相对的是感性世界。尼采称形而上学世界死了，那么我</w:t>
      </w:r>
      <w:r w:rsidR="00EA527E">
        <w:rPr>
          <w:rFonts w:hint="eastAsia"/>
        </w:rPr>
        <w:lastRenderedPageBreak/>
        <w:t>们就仅剩感性世界了。</w:t>
      </w:r>
    </w:p>
    <w:p w14:paraId="57735B5A" w14:textId="60877D8D" w:rsidR="00533687" w:rsidRDefault="00533687" w:rsidP="00533687">
      <w:pPr>
        <w:pStyle w:val="aa"/>
        <w:spacing w:before="78" w:after="78"/>
        <w:ind w:firstLine="420"/>
      </w:pPr>
      <w:r>
        <w:rPr>
          <w:rFonts w:hint="eastAsia"/>
        </w:rPr>
        <w:t>需要注意的是，上帝存在的这一观念并非是被驳斥或被悬置判断，而是名誉扫地（</w:t>
      </w:r>
      <w:r>
        <w:t>discredited</w:t>
      </w:r>
      <w:r>
        <w:t>），其真假与否不再被人们关心。</w:t>
      </w:r>
    </w:p>
    <w:p w14:paraId="24E1F227" w14:textId="0044D340" w:rsidR="00EA527E" w:rsidRDefault="00EA527E" w:rsidP="00533687">
      <w:pPr>
        <w:pStyle w:val="aa"/>
        <w:spacing w:before="78" w:after="78"/>
        <w:ind w:firstLine="420"/>
      </w:pPr>
      <w:r w:rsidRPr="00EA527E">
        <w:rPr>
          <w:rFonts w:hint="eastAsia"/>
        </w:rPr>
        <w:t>造成这一局面的原因有两重。一方面，所有尝试证明上帝存在和形而上学世界存在的努力都失败了，而且也看不到成功的希望。当然，这不意味着这样的信念一定为假。另一方面，在尼采看来，当我们为以往形而上学的努力找寻一个失败的理由时，关注其产生的根源（谱系学方法</w:t>
      </w:r>
      <w:r>
        <w:rPr>
          <w:rFonts w:hint="eastAsia"/>
        </w:rPr>
        <w:t>）</w:t>
      </w:r>
      <w:r w:rsidRPr="00EA527E">
        <w:t>提供了最好的帮助，这样的可能性不应该被认真对待。</w:t>
      </w:r>
    </w:p>
    <w:p w14:paraId="56C7F39A" w14:textId="48E2442A" w:rsidR="00DA18FC" w:rsidRDefault="00DA18FC" w:rsidP="00DA18FC">
      <w:pPr>
        <w:pStyle w:val="af1"/>
      </w:pPr>
      <w:r>
        <w:rPr>
          <w:rFonts w:hint="eastAsia"/>
        </w:rPr>
        <w:t xml:space="preserve">2. </w:t>
      </w:r>
      <w:r>
        <w:rPr>
          <w:rFonts w:hint="eastAsia"/>
        </w:rPr>
        <w:t>承认“上帝已死”的影响</w:t>
      </w:r>
    </w:p>
    <w:p w14:paraId="4E73EAF1" w14:textId="76D8536E" w:rsidR="009B320C" w:rsidRPr="00EA527E" w:rsidRDefault="00EA527E" w:rsidP="009B320C">
      <w:pPr>
        <w:pStyle w:val="aa"/>
        <w:spacing w:before="78" w:after="78"/>
      </w:pPr>
      <w:r>
        <w:tab/>
      </w:r>
      <w:r>
        <w:rPr>
          <w:rFonts w:hint="eastAsia"/>
        </w:rPr>
        <w:t>那么，承认上帝已死，有什么影响？难道上帝死了不是失去了一种心理安抚？至少上帝这一观念为现实世界的苦难提供了安抚。</w:t>
      </w:r>
    </w:p>
    <w:p w14:paraId="572B61F0" w14:textId="77777777" w:rsidR="00EA527E" w:rsidRDefault="00EA527E" w:rsidP="00EA527E">
      <w:pPr>
        <w:pStyle w:val="af3"/>
        <w:spacing w:before="78" w:after="78"/>
        <w:ind w:firstLine="420"/>
      </w:pPr>
      <w:r w:rsidRPr="00EA527E">
        <w:rPr>
          <w:rFonts w:hint="eastAsia"/>
        </w:rPr>
        <w:t>这一事件对我们而言的后果，也许与人们可能预期的恰好相反，完全不是令人悲伤和令人忧郁的，而倒是像一种新的难以描写的光明、幸福、轻松、欢快、振奋、曙</w:t>
      </w:r>
      <w:r>
        <w:rPr>
          <w:rFonts w:hint="eastAsia"/>
        </w:rPr>
        <w:t>光</w:t>
      </w:r>
      <w:r w:rsidRPr="00EA527E">
        <w:rPr>
          <w:rFonts w:hint="eastAsia"/>
        </w:rPr>
        <w:t>……实际上，我们这些哲学家和“自由精神”，当我</w:t>
      </w:r>
      <w:r>
        <w:rPr>
          <w:rFonts w:hint="eastAsia"/>
        </w:rPr>
        <w:t>们</w:t>
      </w:r>
      <w:r w:rsidRPr="00EA527E">
        <w:rPr>
          <w:rFonts w:hint="eastAsia"/>
        </w:rPr>
        <w:t>听到“老上帝死了”这个消息的时候，我们便感到</w:t>
      </w:r>
      <w:r>
        <w:rPr>
          <w:rFonts w:hint="eastAsia"/>
        </w:rPr>
        <w:t>自己</w:t>
      </w:r>
      <w:r w:rsidRPr="00EA527E">
        <w:rPr>
          <w:rFonts w:hint="eastAsia"/>
        </w:rPr>
        <w:t>被一道新的曙光所照耀；于是我们的心灵充溢着感思、</w:t>
      </w:r>
      <w:r>
        <w:rPr>
          <w:rFonts w:hint="eastAsia"/>
        </w:rPr>
        <w:t>惊</w:t>
      </w:r>
      <w:r w:rsidRPr="00EA527E">
        <w:rPr>
          <w:rFonts w:hint="eastAsia"/>
        </w:rPr>
        <w:t>讶、预感、期望之情，——终于，地平线又向我们开</w:t>
      </w:r>
      <w:r>
        <w:rPr>
          <w:rFonts w:hint="eastAsia"/>
        </w:rPr>
        <w:t>启</w:t>
      </w:r>
      <w:r w:rsidRPr="00EA527E">
        <w:rPr>
          <w:rFonts w:hint="eastAsia"/>
        </w:rPr>
        <w:t>了，纵使它还不太明亮，终于，我们的船又可以出海</w:t>
      </w:r>
      <w:r>
        <w:rPr>
          <w:rFonts w:hint="eastAsia"/>
        </w:rPr>
        <w:t>了</w:t>
      </w:r>
      <w:r w:rsidRPr="00EA527E">
        <w:rPr>
          <w:rFonts w:hint="eastAsia"/>
        </w:rPr>
        <w:t>，面对种种危险而出海了，认识者的种种冒险行径又得到了允许，大海，我们的大海，重又敞开了胸怀，也</w:t>
      </w:r>
      <w:r>
        <w:rPr>
          <w:rFonts w:hint="eastAsia"/>
        </w:rPr>
        <w:t>许</w:t>
      </w:r>
      <w:r w:rsidRPr="00EA527E">
        <w:rPr>
          <w:rFonts w:hint="eastAsia"/>
        </w:rPr>
        <w:t>还未有过如此“开放的大海”呢。</w:t>
      </w:r>
    </w:p>
    <w:p w14:paraId="68F0EECE" w14:textId="30EEE09B" w:rsidR="00EA527E" w:rsidRDefault="00EA527E" w:rsidP="00EA527E">
      <w:pPr>
        <w:pStyle w:val="af3"/>
        <w:spacing w:before="78" w:after="78"/>
        <w:jc w:val="right"/>
      </w:pPr>
      <w:r w:rsidRPr="00EA527E">
        <w:rPr>
          <w:rFonts w:hint="eastAsia"/>
        </w:rPr>
        <w:t>——</w:t>
      </w:r>
      <w:r>
        <w:rPr>
          <w:rFonts w:hint="eastAsia"/>
        </w:rPr>
        <w:t>弗雷德里希·尼采</w:t>
      </w:r>
      <w:r w:rsidRPr="00EA527E">
        <w:rPr>
          <w:rFonts w:hint="eastAsia"/>
        </w:rPr>
        <w:t>《快乐的科学</w:t>
      </w:r>
      <w:r w:rsidRPr="00EA527E">
        <w:t>》</w:t>
      </w:r>
    </w:p>
    <w:p w14:paraId="15364948" w14:textId="506C80F0" w:rsidR="00EA527E" w:rsidRDefault="00EA527E" w:rsidP="00DA18FC">
      <w:pPr>
        <w:pStyle w:val="aa"/>
        <w:spacing w:before="78" w:after="78"/>
        <w:ind w:firstLine="420"/>
      </w:pPr>
      <w:r>
        <w:rPr>
          <w:rFonts w:hint="eastAsia"/>
        </w:rPr>
        <w:t>尼采把上帝观念的诞生当作是生活的对立概念。生活当中的苦难、毒害、背叛等种种不同的东西综合成为了上帝这一观念。尼采认为上帝这一观念并非是有益的，包括来生的观念与超越的世界的观念都是极有害的。上帝观念的有害性体现在其中包涵了否定生命的价值（</w:t>
      </w:r>
      <w:r>
        <w:t>life-negating values</w:t>
      </w:r>
      <w:r>
        <w:t>）。</w:t>
      </w:r>
    </w:p>
    <w:p w14:paraId="033249A1" w14:textId="7A44EFED" w:rsidR="00EA527E" w:rsidRDefault="00DA18FC" w:rsidP="00EA527E">
      <w:pPr>
        <w:pStyle w:val="aa"/>
        <w:spacing w:before="78" w:after="78"/>
        <w:ind w:firstLine="420"/>
      </w:pPr>
      <w:r>
        <w:rPr>
          <w:rFonts w:hint="eastAsia"/>
        </w:rPr>
        <w:t>尼采反对基督教道德，他认为这样的道德体系有以下几个坏处：</w:t>
      </w:r>
    </w:p>
    <w:p w14:paraId="64D49770" w14:textId="3FC108B7" w:rsidR="00DA18FC" w:rsidRDefault="00C9525C" w:rsidP="00C9525C">
      <w:pPr>
        <w:pStyle w:val="aa"/>
        <w:spacing w:before="78" w:after="78"/>
        <w:ind w:firstLine="420"/>
      </w:pPr>
      <w:r w:rsidRPr="00C9525C">
        <w:rPr>
          <w:rFonts w:hint="eastAsia"/>
          <w:b/>
          <w:bCs/>
        </w:rPr>
        <w:t>第一，</w:t>
      </w:r>
      <w:r w:rsidR="00DA18FC" w:rsidRPr="00C9525C">
        <w:rPr>
          <w:rFonts w:hint="eastAsia"/>
          <w:b/>
          <w:bCs/>
        </w:rPr>
        <w:t>倡导否定本真感性的禁欲主义（</w:t>
      </w:r>
      <w:r w:rsidR="00DA18FC" w:rsidRPr="00C9525C">
        <w:rPr>
          <w:rFonts w:hint="eastAsia"/>
          <w:b/>
          <w:bCs/>
        </w:rPr>
        <w:t>asceticism</w:t>
      </w:r>
      <w:r w:rsidR="00DA18FC" w:rsidRPr="00C9525C">
        <w:rPr>
          <w:rFonts w:hint="eastAsia"/>
          <w:b/>
          <w:bCs/>
        </w:rPr>
        <w:t>）</w:t>
      </w:r>
      <w:r w:rsidR="00034363">
        <w:rPr>
          <w:rFonts w:hint="eastAsia"/>
          <w:b/>
          <w:bCs/>
        </w:rPr>
        <w:t>：</w:t>
      </w:r>
    </w:p>
    <w:p w14:paraId="0F343E8F" w14:textId="551EC88D" w:rsidR="00DA18FC" w:rsidRDefault="00DA18FC" w:rsidP="00DA18FC">
      <w:pPr>
        <w:pStyle w:val="af3"/>
        <w:spacing w:before="78" w:after="78"/>
        <w:ind w:firstLine="420"/>
      </w:pPr>
      <w:r>
        <w:rPr>
          <w:rFonts w:hint="eastAsia"/>
        </w:rPr>
        <w:t>禁欲主义理想起源于一种业已败落，但仍在为其生存而殊死搏斗的生命的自我保护和自我拯救的本能。</w:t>
      </w:r>
    </w:p>
    <w:p w14:paraId="4A4E1989" w14:textId="2539832D" w:rsidR="00DA18FC" w:rsidRPr="00EA527E" w:rsidRDefault="00DA18FC" w:rsidP="00DA18FC">
      <w:pPr>
        <w:pStyle w:val="af3"/>
        <w:spacing w:before="78" w:after="78"/>
        <w:jc w:val="right"/>
      </w:pPr>
      <w:r>
        <w:rPr>
          <w:rFonts w:hint="eastAsia"/>
        </w:rPr>
        <w:t>——弗雷德里希·尼采《论道德的谱系》</w:t>
      </w:r>
    </w:p>
    <w:p w14:paraId="261DF451" w14:textId="77777777" w:rsidR="00C9525C" w:rsidRDefault="00E81E4A" w:rsidP="009B320C">
      <w:pPr>
        <w:pStyle w:val="aa"/>
        <w:spacing w:before="78" w:after="78"/>
      </w:pPr>
      <w:r>
        <w:tab/>
      </w:r>
      <w:r>
        <w:rPr>
          <w:rFonts w:hint="eastAsia"/>
        </w:rPr>
        <w:t>在《偶像的黄昏》中，尼采指出，禁欲主义是一种因噎废食的极端做法。他认为，感性的、绽出的、向外的激情和欲求诚然会给人带来压抑、沮丧和痛苦，但不能因此像基督教禁欲主义那样釜底抽薪式地将其灭绝。纵欲主义是不对的，但禁欲主义也不对，必须实现“对感性的升华”。</w:t>
      </w:r>
    </w:p>
    <w:p w14:paraId="53AE75AB" w14:textId="5E455D6D" w:rsidR="00EA527E" w:rsidRDefault="00E81E4A" w:rsidP="00C9525C">
      <w:pPr>
        <w:pStyle w:val="aa"/>
        <w:spacing w:before="78" w:after="78"/>
        <w:ind w:firstLine="420"/>
      </w:pPr>
      <w:r>
        <w:rPr>
          <w:rFonts w:hint="eastAsia"/>
        </w:rPr>
        <w:t>逃避本真感受的努力会让人愈发虚无。禁欲主义价值取向的主要动机是逃避生命存在和成长必须经历的障碍感、厌倦感和痛苦感。</w:t>
      </w:r>
    </w:p>
    <w:p w14:paraId="5CAEED61" w14:textId="5ADF1071" w:rsidR="00034363" w:rsidRDefault="00034363" w:rsidP="00C9525C">
      <w:pPr>
        <w:pStyle w:val="aa"/>
        <w:spacing w:before="78" w:after="78"/>
        <w:ind w:firstLine="420"/>
      </w:pPr>
      <w:r w:rsidRPr="00034363">
        <w:rPr>
          <w:rFonts w:hint="eastAsia"/>
          <w:b/>
          <w:bCs/>
        </w:rPr>
        <w:t>第二，倡导否定自我超越的同情主义。</w:t>
      </w:r>
      <w:r>
        <w:rPr>
          <w:rFonts w:hint="eastAsia"/>
        </w:rPr>
        <w:t>他认为，基督教道德一个基本点就是“同情主义”，亦即高扬“同情”的价值，强调对虚弱、病态和残缺生命的容忍、施舍和尊敬。同情会导致三个后果：</w:t>
      </w:r>
    </w:p>
    <w:p w14:paraId="5AE5FA81" w14:textId="1344B123" w:rsidR="00034363" w:rsidRDefault="00034363" w:rsidP="00446EE0">
      <w:pPr>
        <w:pStyle w:val="aa"/>
        <w:numPr>
          <w:ilvl w:val="0"/>
          <w:numId w:val="25"/>
        </w:numPr>
        <w:spacing w:beforeLines="0" w:before="0" w:afterLines="0" w:after="0"/>
        <w:ind w:left="442" w:hanging="442"/>
      </w:pPr>
      <w:r>
        <w:rPr>
          <w:rFonts w:hint="eastAsia"/>
        </w:rPr>
        <w:t>同情使人软弱无力。同情感一方面遏制了人的力量，对己对人都不好。另一方面使得人自感优越，变得骄傲自大；</w:t>
      </w:r>
    </w:p>
    <w:p w14:paraId="03969027" w14:textId="5CF0B30D" w:rsidR="00034363" w:rsidRDefault="00446EE0" w:rsidP="00446EE0">
      <w:pPr>
        <w:pStyle w:val="aa"/>
        <w:numPr>
          <w:ilvl w:val="0"/>
          <w:numId w:val="25"/>
        </w:numPr>
        <w:spacing w:beforeLines="0" w:before="0" w:afterLines="0" w:after="0"/>
        <w:ind w:left="442" w:hanging="442"/>
      </w:pPr>
      <w:r>
        <w:rPr>
          <w:rFonts w:hint="eastAsia"/>
        </w:rPr>
        <w:t>同情违背了群体的发展法则。基督教对病弱者照顾与尊崇会阻碍了整体的发展；</w:t>
      </w:r>
    </w:p>
    <w:p w14:paraId="793B90F1" w14:textId="4FBF08D9" w:rsidR="00446EE0" w:rsidRDefault="00446EE0" w:rsidP="00446EE0">
      <w:pPr>
        <w:pStyle w:val="aa"/>
        <w:numPr>
          <w:ilvl w:val="0"/>
          <w:numId w:val="25"/>
        </w:numPr>
        <w:spacing w:beforeLines="0" w:before="0" w:afterLines="0" w:after="0"/>
        <w:ind w:left="442" w:hanging="442"/>
      </w:pPr>
      <w:r>
        <w:rPr>
          <w:rFonts w:hint="eastAsia"/>
        </w:rPr>
        <w:lastRenderedPageBreak/>
        <w:t>同情杀死了上帝。</w:t>
      </w:r>
    </w:p>
    <w:p w14:paraId="6D1750CF" w14:textId="4C38153E" w:rsidR="00034363" w:rsidRDefault="005A7FDD" w:rsidP="005A7FDD">
      <w:pPr>
        <w:pStyle w:val="aa"/>
        <w:spacing w:before="78" w:after="78"/>
        <w:ind w:firstLine="420"/>
      </w:pPr>
      <w:r w:rsidRPr="00B81E67">
        <w:rPr>
          <w:rFonts w:hint="eastAsia"/>
          <w:b/>
          <w:bCs/>
        </w:rPr>
        <w:t>第三，倡导否定差别分层的平等主义。</w:t>
      </w:r>
      <w:r>
        <w:rPr>
          <w:rFonts w:hint="eastAsia"/>
        </w:rPr>
        <w:t>基督教的“灵魂平等说”指的是：“作为‘不朽的灵魂’的每个人与别的每个人都具有同等的社会价值与地位；在所有生物中，所谓的个体的‘救赎’都要求平等。”尼采认为，这一想法导致：</w:t>
      </w:r>
    </w:p>
    <w:p w14:paraId="6018BF06" w14:textId="75BF9B9E" w:rsidR="005A7FDD" w:rsidRDefault="005A7FDD" w:rsidP="00B81E67">
      <w:pPr>
        <w:pStyle w:val="aa"/>
        <w:numPr>
          <w:ilvl w:val="0"/>
          <w:numId w:val="26"/>
        </w:numPr>
        <w:spacing w:beforeLines="0" w:before="0" w:afterLines="0" w:after="0"/>
        <w:ind w:left="442" w:hanging="442"/>
      </w:pPr>
      <w:r>
        <w:rPr>
          <w:rFonts w:hint="eastAsia"/>
        </w:rPr>
        <w:t>颓废者无力承受超越障碍的压力与苦痛，进而采取一种自我掩饰与安慰的逃避举措；</w:t>
      </w:r>
    </w:p>
    <w:p w14:paraId="2C82BA79" w14:textId="53E45284" w:rsidR="005A7FDD" w:rsidRDefault="005A7FDD" w:rsidP="00B81E67">
      <w:pPr>
        <w:pStyle w:val="aa"/>
        <w:numPr>
          <w:ilvl w:val="0"/>
          <w:numId w:val="26"/>
        </w:numPr>
        <w:spacing w:beforeLines="0" w:before="0" w:afterLines="0" w:after="0"/>
        <w:ind w:left="442" w:hanging="442"/>
      </w:pPr>
      <w:r>
        <w:rPr>
          <w:rFonts w:hint="eastAsia"/>
        </w:rPr>
        <w:t>灵魂平等说有阻止生命美好创新的意义</w:t>
      </w:r>
      <w:r w:rsidR="00B81E67">
        <w:rPr>
          <w:rFonts w:hint="eastAsia"/>
        </w:rPr>
        <w:t>；</w:t>
      </w:r>
    </w:p>
    <w:p w14:paraId="2785A142" w14:textId="2E38919E" w:rsidR="005A7FDD" w:rsidRDefault="005A7FDD" w:rsidP="005A7FDD">
      <w:pPr>
        <w:pStyle w:val="af3"/>
        <w:spacing w:before="78" w:after="78"/>
        <w:ind w:firstLine="420"/>
      </w:pPr>
      <w:r>
        <w:rPr>
          <w:rFonts w:hint="eastAsia"/>
        </w:rPr>
        <w:t>死命地反对人与人之间所有的敬畏感和距离感，反对一切超升的假定，反对一切文化成长的假定，让每一个人都“不朽”的这种做法，是迄今为止谋杀高贵人类的最大和最恶毒的企图。</w:t>
      </w:r>
    </w:p>
    <w:p w14:paraId="20269679" w14:textId="11ADD96A" w:rsidR="005A7FDD" w:rsidRDefault="005A7FDD" w:rsidP="005A7FDD">
      <w:pPr>
        <w:pStyle w:val="af3"/>
        <w:spacing w:before="78" w:after="78"/>
        <w:jc w:val="right"/>
      </w:pPr>
      <w:r>
        <w:rPr>
          <w:rFonts w:hint="eastAsia"/>
        </w:rPr>
        <w:t>——弗雷德里希·尼采</w:t>
      </w:r>
    </w:p>
    <w:p w14:paraId="2F180E11" w14:textId="0A24C913" w:rsidR="005A7FDD" w:rsidRDefault="00B81E67" w:rsidP="00B81E67">
      <w:pPr>
        <w:pStyle w:val="aa"/>
        <w:numPr>
          <w:ilvl w:val="0"/>
          <w:numId w:val="26"/>
        </w:numPr>
        <w:spacing w:beforeLines="0" w:before="0" w:afterLines="0" w:after="0"/>
        <w:ind w:left="442" w:hanging="442"/>
      </w:pPr>
      <w:r>
        <w:rPr>
          <w:rFonts w:hint="eastAsia"/>
        </w:rPr>
        <w:t>人类的发展需要伟大个体的不断诞生并居于主导或统治地位，它必定是在差序分层的等级制中实现，而不可能通过每个人均质划一、步调一致的方式来完成。</w:t>
      </w:r>
    </w:p>
    <w:p w14:paraId="0B817848" w14:textId="266E7D94" w:rsidR="00034363" w:rsidRDefault="0080068B" w:rsidP="0080068B">
      <w:pPr>
        <w:pStyle w:val="aa"/>
        <w:spacing w:before="78" w:after="78"/>
        <w:ind w:left="420"/>
      </w:pPr>
      <w:r>
        <w:rPr>
          <w:rFonts w:hint="eastAsia"/>
        </w:rPr>
        <w:t>总之，尼采对虚无主义的推理是：</w:t>
      </w:r>
    </w:p>
    <w:p w14:paraId="28D47FCE" w14:textId="60B9F39E" w:rsidR="0080068B" w:rsidRDefault="0080068B" w:rsidP="0080068B">
      <w:pPr>
        <w:pStyle w:val="aa"/>
        <w:numPr>
          <w:ilvl w:val="0"/>
          <w:numId w:val="27"/>
        </w:numPr>
        <w:spacing w:beforeLines="0" w:before="0" w:afterLines="0" w:after="0"/>
        <w:ind w:left="442" w:hanging="442"/>
      </w:pPr>
      <w:r>
        <w:rPr>
          <w:rFonts w:hint="eastAsia"/>
        </w:rPr>
        <w:t>上帝死了；</w:t>
      </w:r>
    </w:p>
    <w:p w14:paraId="6E0D6653" w14:textId="43B2B0C5" w:rsidR="0080068B" w:rsidRDefault="0080068B" w:rsidP="0080068B">
      <w:pPr>
        <w:pStyle w:val="aa"/>
        <w:numPr>
          <w:ilvl w:val="0"/>
          <w:numId w:val="27"/>
        </w:numPr>
        <w:spacing w:beforeLines="0" w:before="0" w:afterLines="0" w:after="0"/>
        <w:ind w:left="442" w:hanging="442"/>
      </w:pPr>
      <w:r>
        <w:rPr>
          <w:rFonts w:hint="eastAsia"/>
        </w:rPr>
        <w:t>我们的最高价值的实现依赖于上帝或一个形而上学的世界的存在；</w:t>
      </w:r>
    </w:p>
    <w:p w14:paraId="24CBF1FE" w14:textId="62BAAD4A" w:rsidR="0080068B" w:rsidRDefault="0080068B" w:rsidP="0080068B">
      <w:pPr>
        <w:pStyle w:val="aa"/>
        <w:numPr>
          <w:ilvl w:val="0"/>
          <w:numId w:val="27"/>
        </w:numPr>
        <w:spacing w:beforeLines="0" w:before="0" w:afterLines="0" w:after="0"/>
        <w:ind w:left="442" w:hanging="442"/>
      </w:pPr>
      <w:r>
        <w:rPr>
          <w:rFonts w:hint="eastAsia"/>
        </w:rPr>
        <w:t>因此，虚无主义到来。</w:t>
      </w:r>
    </w:p>
    <w:p w14:paraId="32429E91" w14:textId="1ECA9511" w:rsidR="00945B32" w:rsidRDefault="00945B32" w:rsidP="00945B32">
      <w:pPr>
        <w:pStyle w:val="aa"/>
        <w:spacing w:before="78" w:after="78"/>
        <w:ind w:firstLine="420"/>
      </w:pPr>
      <w:r>
        <w:rPr>
          <w:rFonts w:hint="eastAsia"/>
        </w:rPr>
        <w:t>这里的最高价值包括：永恒不朽、避免苦难、真理、幸福、和平、真诚、统一、有序等。</w:t>
      </w:r>
    </w:p>
    <w:p w14:paraId="6C0D15A0" w14:textId="40C9F50C" w:rsidR="0080068B" w:rsidRDefault="00945B32" w:rsidP="00945B32">
      <w:pPr>
        <w:pStyle w:val="aa"/>
        <w:spacing w:before="78" w:after="78"/>
        <w:ind w:firstLine="420"/>
      </w:pPr>
      <w:r>
        <w:rPr>
          <w:rFonts w:hint="eastAsia"/>
        </w:rPr>
        <w:t>为了摆脱虚无主义，我们是要拯救上帝还是重估一切价值，重新肯定生命的价值呢？尼采的贡献在于否定那些否定生命的价值，从而发掘真正对人生具有积极作用的价值。</w:t>
      </w:r>
    </w:p>
    <w:p w14:paraId="3D151951" w14:textId="2EA2CD01" w:rsidR="00D663E5" w:rsidRDefault="00D663E5" w:rsidP="00D663E5">
      <w:pPr>
        <w:pStyle w:val="ac"/>
      </w:pPr>
      <w:bookmarkStart w:id="49" w:name="_Toc168423063"/>
      <w:r>
        <w:rPr>
          <w:rFonts w:hint="eastAsia"/>
        </w:rPr>
        <w:t>三、权力意志</w:t>
      </w:r>
      <w:bookmarkEnd w:id="49"/>
    </w:p>
    <w:p w14:paraId="56581701" w14:textId="67C59364" w:rsidR="00D663E5" w:rsidRDefault="00D663E5" w:rsidP="00D663E5">
      <w:pPr>
        <w:pStyle w:val="af3"/>
        <w:spacing w:before="78" w:after="78"/>
        <w:ind w:firstLine="420"/>
      </w:pPr>
      <w:r>
        <w:rPr>
          <w:rFonts w:hint="eastAsia"/>
        </w:rPr>
        <w:t>凡在我发现生命的地方，我都发现了权力意志；即便在奴仆的意志中，我也发现了做主人的意志……而生命本身向我说出了这个秘密。它曾说：“看哪，我是那必须永远克服自身的东西。”……甚至于你，认识者啊，你也只不过是我的意志的小径和脚印：真的，我的权力意志也紧跟着你的真理的意志！以“求此在的意志”这种说辞射向真理者，当然击不中真理：这样一种意志是没有的！因为：不存在的东西是不可能意愿的；而在此在（</w:t>
      </w:r>
      <w:r>
        <w:t>Dasein</w:t>
      </w:r>
      <w:r>
        <w:rPr>
          <w:rFonts w:hint="eastAsia"/>
        </w:rPr>
        <w:t>）</w:t>
      </w:r>
      <w:r>
        <w:t>中存在的东西，如何还可能意愿此在呢！只不过，凡有生命处，就有意志：但不是求生命的意志，而是</w:t>
      </w:r>
      <w:r>
        <w:t>——</w:t>
      </w:r>
      <w:r>
        <w:t>我要如是教你</w:t>
      </w:r>
      <w:r>
        <w:t>——</w:t>
      </w:r>
      <w:r>
        <w:t>求权</w:t>
      </w:r>
      <w:r>
        <w:rPr>
          <w:rFonts w:hint="eastAsia"/>
        </w:rPr>
        <w:t>力的意志！对于生命体来说，许多东西被高估了，高于生命本身；然则在这种评估本身中说话的——就是权力意志！</w:t>
      </w:r>
    </w:p>
    <w:p w14:paraId="57C477A0" w14:textId="2DF9AAD3" w:rsidR="00D663E5" w:rsidRDefault="00D663E5" w:rsidP="00D663E5">
      <w:pPr>
        <w:pStyle w:val="af3"/>
        <w:spacing w:before="78" w:after="78"/>
        <w:jc w:val="right"/>
      </w:pPr>
      <w:r>
        <w:rPr>
          <w:rFonts w:hint="eastAsia"/>
        </w:rPr>
        <w:t>——弗雷德里希·尼采《查拉图斯特拉如是说》</w:t>
      </w:r>
    </w:p>
    <w:p w14:paraId="57E6C2F2" w14:textId="2465B5DF" w:rsidR="00444E0E" w:rsidRDefault="00444E0E" w:rsidP="00444E0E">
      <w:pPr>
        <w:pStyle w:val="ae"/>
      </w:pPr>
      <w:bookmarkStart w:id="50" w:name="_Toc168423064"/>
      <w:r>
        <w:rPr>
          <w:rFonts w:hint="eastAsia"/>
        </w:rPr>
        <w:t>（一）权力意志的概念</w:t>
      </w:r>
      <w:bookmarkEnd w:id="50"/>
    </w:p>
    <w:p w14:paraId="277D9E55" w14:textId="23BE559A" w:rsidR="0080068B" w:rsidRDefault="00EB69A6" w:rsidP="0080068B">
      <w:pPr>
        <w:pStyle w:val="aa"/>
        <w:spacing w:before="78" w:after="78"/>
      </w:pPr>
      <w:r>
        <w:tab/>
      </w:r>
      <w:r>
        <w:rPr>
          <w:rFonts w:hint="eastAsia"/>
        </w:rPr>
        <w:t>在尼采看来，权力意志（</w:t>
      </w:r>
      <w:r>
        <w:rPr>
          <w:rFonts w:hint="eastAsia"/>
        </w:rPr>
        <w:t>will to power</w:t>
      </w:r>
      <w:r>
        <w:rPr>
          <w:rFonts w:hint="eastAsia"/>
        </w:rPr>
        <w:t>）是所有生命的本质，也是世界的本质。对于“权力”一词的理解有困难之处，一般有以下三种：</w:t>
      </w:r>
    </w:p>
    <w:p w14:paraId="264F8D6C" w14:textId="7463B24F" w:rsidR="00EB69A6" w:rsidRDefault="00EB69A6" w:rsidP="00EB69A6">
      <w:pPr>
        <w:pStyle w:val="aa"/>
        <w:numPr>
          <w:ilvl w:val="0"/>
          <w:numId w:val="28"/>
        </w:numPr>
        <w:spacing w:before="78" w:after="78"/>
      </w:pPr>
      <w:r>
        <w:rPr>
          <w:rFonts w:hint="eastAsia"/>
        </w:rPr>
        <w:t>把权力理解为控制（</w:t>
      </w:r>
      <w:r>
        <w:rPr>
          <w:rFonts w:hint="eastAsia"/>
        </w:rPr>
        <w:t>control</w:t>
      </w:r>
      <w:r>
        <w:rPr>
          <w:rFonts w:hint="eastAsia"/>
        </w:rPr>
        <w:t>）和统治（</w:t>
      </w:r>
      <w:r>
        <w:rPr>
          <w:rFonts w:hint="eastAsia"/>
        </w:rPr>
        <w:t>domination</w:t>
      </w:r>
      <w:r>
        <w:rPr>
          <w:rFonts w:hint="eastAsia"/>
        </w:rPr>
        <w:t>），这会造成一种政治上的纳粹主义；</w:t>
      </w:r>
    </w:p>
    <w:p w14:paraId="3CD9F097" w14:textId="619A73E9" w:rsidR="00EB69A6" w:rsidRDefault="00EB69A6" w:rsidP="00EB69A6">
      <w:pPr>
        <w:pStyle w:val="aa"/>
        <w:numPr>
          <w:ilvl w:val="0"/>
          <w:numId w:val="28"/>
        </w:numPr>
        <w:spacing w:before="78" w:after="78"/>
      </w:pPr>
      <w:r>
        <w:rPr>
          <w:rFonts w:hint="eastAsia"/>
        </w:rPr>
        <w:t>把权力理解为一种实现某个目标的能力（</w:t>
      </w:r>
      <w:r>
        <w:rPr>
          <w:rFonts w:hint="eastAsia"/>
        </w:rPr>
        <w:t>capacity</w:t>
      </w:r>
      <w:r>
        <w:rPr>
          <w:rFonts w:hint="eastAsia"/>
        </w:rPr>
        <w:t>），但这只是权力意志追求的结果，而非其自身；</w:t>
      </w:r>
    </w:p>
    <w:p w14:paraId="5EA2CA71" w14:textId="0B3E1E84" w:rsidR="00EB69A6" w:rsidRDefault="00EB69A6" w:rsidP="00EB69A6">
      <w:pPr>
        <w:pStyle w:val="aa"/>
        <w:numPr>
          <w:ilvl w:val="0"/>
          <w:numId w:val="28"/>
        </w:numPr>
        <w:spacing w:before="78" w:after="78"/>
      </w:pPr>
      <w:r>
        <w:rPr>
          <w:rFonts w:hint="eastAsia"/>
        </w:rPr>
        <w:t>较好的理解是把权力意志理解为克服阻力的意志（</w:t>
      </w:r>
      <w:r>
        <w:rPr>
          <w:rFonts w:hint="eastAsia"/>
        </w:rPr>
        <w:t>will to overcoming resistance</w:t>
      </w:r>
      <w:r>
        <w:rPr>
          <w:rFonts w:hint="eastAsia"/>
        </w:rPr>
        <w:t>）。权力意志本身没有任何确定的内容，而只是与更具体的欲望和动机相连才拥有更确定的内容。</w:t>
      </w:r>
    </w:p>
    <w:p w14:paraId="43280B1D" w14:textId="6DDDE22A" w:rsidR="00EB69A6" w:rsidRDefault="00EB69A6" w:rsidP="00EB69A6">
      <w:pPr>
        <w:pStyle w:val="aa"/>
        <w:spacing w:before="78" w:after="78"/>
        <w:ind w:firstLine="420"/>
      </w:pPr>
      <w:r>
        <w:rPr>
          <w:rFonts w:hint="eastAsia"/>
        </w:rPr>
        <w:lastRenderedPageBreak/>
        <w:t>我们活在世上，总会产生欲望，如解决谜团的欲望、获取认可的欲望、建立关系的欲望等。每一个一阶欲望的产生，会催生一个二阶的欲望，该欲望渴求具有满足一阶欲望的权力，也即克服追求一阶欲望过程中面对的阻力的欲望。</w:t>
      </w:r>
    </w:p>
    <w:p w14:paraId="3A881489" w14:textId="2AEB0ABB" w:rsidR="00444E0E" w:rsidRDefault="00444E0E" w:rsidP="00444E0E">
      <w:pPr>
        <w:pStyle w:val="ae"/>
      </w:pPr>
      <w:bookmarkStart w:id="51" w:name="_Toc168423065"/>
      <w:r>
        <w:rPr>
          <w:rFonts w:hint="eastAsia"/>
        </w:rPr>
        <w:t>（二）权力意志的悖论</w:t>
      </w:r>
      <w:bookmarkEnd w:id="51"/>
    </w:p>
    <w:p w14:paraId="47695879" w14:textId="77777777" w:rsidR="007F645B" w:rsidRDefault="007F645B" w:rsidP="00EB69A6">
      <w:pPr>
        <w:pStyle w:val="aa"/>
        <w:spacing w:before="78" w:after="78"/>
        <w:ind w:firstLine="420"/>
      </w:pPr>
      <w:r>
        <w:rPr>
          <w:rFonts w:hint="eastAsia"/>
        </w:rPr>
        <w:t>尼采在《权力意志》中提出了权力意志的悖论。</w:t>
      </w:r>
      <w:r w:rsidRPr="007F645B">
        <w:rPr>
          <w:rFonts w:hint="eastAsia"/>
        </w:rPr>
        <w:t>一方面，权力意志的满足需要</w:t>
      </w:r>
    </w:p>
    <w:p w14:paraId="2DC311BC" w14:textId="77777777" w:rsidR="007F645B" w:rsidRDefault="007F645B" w:rsidP="007F645B">
      <w:pPr>
        <w:pStyle w:val="aa"/>
        <w:numPr>
          <w:ilvl w:val="0"/>
          <w:numId w:val="29"/>
        </w:numPr>
        <w:spacing w:beforeLines="0" w:before="0" w:afterLines="0" w:after="0"/>
        <w:ind w:left="442" w:hanging="442"/>
      </w:pPr>
      <w:r w:rsidRPr="007F645B">
        <w:t>存在一阶的有确定目标的欲望；</w:t>
      </w:r>
    </w:p>
    <w:p w14:paraId="3EA0E1BB" w14:textId="77777777" w:rsidR="007F645B" w:rsidRDefault="007F645B" w:rsidP="007F645B">
      <w:pPr>
        <w:pStyle w:val="aa"/>
        <w:numPr>
          <w:ilvl w:val="0"/>
          <w:numId w:val="29"/>
        </w:numPr>
        <w:spacing w:beforeLines="0" w:before="0" w:afterLines="0" w:after="0"/>
        <w:ind w:left="442" w:hanging="442"/>
      </w:pPr>
      <w:r w:rsidRPr="007F645B">
        <w:t>实现这一目标有阻力；</w:t>
      </w:r>
    </w:p>
    <w:p w14:paraId="59800123" w14:textId="77777777" w:rsidR="007F645B" w:rsidRDefault="007F645B" w:rsidP="007F645B">
      <w:pPr>
        <w:pStyle w:val="aa"/>
        <w:numPr>
          <w:ilvl w:val="0"/>
          <w:numId w:val="29"/>
        </w:numPr>
        <w:spacing w:beforeLines="0" w:before="0" w:afterLines="0" w:after="0"/>
        <w:ind w:left="442" w:hanging="442"/>
      </w:pPr>
      <w:r w:rsidRPr="007F645B">
        <w:t>成功克服这一阻力。</w:t>
      </w:r>
    </w:p>
    <w:p w14:paraId="009074C4" w14:textId="58903834" w:rsidR="007F645B" w:rsidRDefault="007F645B" w:rsidP="007F645B">
      <w:pPr>
        <w:pStyle w:val="aa"/>
        <w:spacing w:before="78" w:after="78"/>
        <w:ind w:firstLine="420"/>
      </w:pPr>
      <w:r w:rsidRPr="007F645B">
        <w:t>但是另一方面，一阶目标的实现意味着阻力被克服，不再存在，这意味着活动已经结束。但是恰恰这种活动本身最初促使了权力意志的产生，活动结束则权利意志得不到满足。也就是说</w:t>
      </w:r>
      <w:r>
        <w:rPr>
          <w:rFonts w:hint="eastAsia"/>
        </w:rPr>
        <w:t>，“</w:t>
      </w:r>
      <w:r w:rsidRPr="007F645B">
        <w:t>权力意志的满足意味着它的不满足</w:t>
      </w:r>
      <w:r>
        <w:rPr>
          <w:rFonts w:hint="eastAsia"/>
        </w:rPr>
        <w:t>”</w:t>
      </w:r>
      <w:r w:rsidRPr="007F645B">
        <w:t>。</w:t>
      </w:r>
      <w:r w:rsidR="00761BAA">
        <w:rPr>
          <w:rFonts w:hint="eastAsia"/>
        </w:rPr>
        <w:t>这个悖论意味着：</w:t>
      </w:r>
    </w:p>
    <w:p w14:paraId="04A2733E" w14:textId="672EC527" w:rsidR="00761BAA" w:rsidRDefault="00761BAA" w:rsidP="00761BAA">
      <w:pPr>
        <w:pStyle w:val="af3"/>
        <w:spacing w:before="78" w:after="78"/>
        <w:ind w:firstLine="420"/>
      </w:pPr>
      <w:r>
        <w:rPr>
          <w:rFonts w:hint="eastAsia"/>
        </w:rPr>
        <w:t>无论我创造什么，无论我怎样爱它，——我必须很快成为它的对手，以及我的爱的对手：我的意志意愿这样。</w:t>
      </w:r>
    </w:p>
    <w:p w14:paraId="3E142DE6" w14:textId="3F3F3368" w:rsidR="00761BAA" w:rsidRDefault="00761BAA" w:rsidP="00761BAA">
      <w:pPr>
        <w:pStyle w:val="af3"/>
        <w:spacing w:before="78" w:after="78"/>
        <w:jc w:val="right"/>
      </w:pPr>
      <w:r>
        <w:rPr>
          <w:rFonts w:hint="eastAsia"/>
        </w:rPr>
        <w:t>——弗雷德里希·尼采《查拉图斯特拉如是说》</w:t>
      </w:r>
    </w:p>
    <w:p w14:paraId="50A4F4CA" w14:textId="35FE4667" w:rsidR="00761BAA" w:rsidRDefault="00761BAA" w:rsidP="00761BAA">
      <w:pPr>
        <w:pStyle w:val="af3"/>
        <w:spacing w:before="78" w:after="78"/>
        <w:ind w:firstLine="420"/>
      </w:pPr>
      <w:r>
        <w:rPr>
          <w:rFonts w:hint="eastAsia"/>
        </w:rPr>
        <w:t>它曾说：“看哪，我是一个必须永远克服自身的东西。”</w:t>
      </w:r>
    </w:p>
    <w:p w14:paraId="28714287" w14:textId="77777777" w:rsidR="00761BAA" w:rsidRDefault="00761BAA" w:rsidP="00761BAA">
      <w:pPr>
        <w:pStyle w:val="af3"/>
        <w:spacing w:before="78" w:after="78"/>
        <w:jc w:val="right"/>
      </w:pPr>
      <w:r>
        <w:rPr>
          <w:rFonts w:hint="eastAsia"/>
        </w:rPr>
        <w:t>——弗雷德里希·尼采《查拉图斯特拉如是说》</w:t>
      </w:r>
    </w:p>
    <w:p w14:paraId="0B787D72" w14:textId="5E1951E4" w:rsidR="00761BAA" w:rsidRPr="00761BAA" w:rsidRDefault="00761BAA" w:rsidP="00761BAA">
      <w:pPr>
        <w:pStyle w:val="aa"/>
        <w:spacing w:before="78" w:after="78"/>
        <w:ind w:firstLine="420"/>
      </w:pPr>
      <w:r w:rsidRPr="00761BAA">
        <w:rPr>
          <w:rFonts w:hint="eastAsia"/>
        </w:rPr>
        <w:t>尼采表明，一个人必须克服他之所爱和创造之物。追求权力的个体并不寻求达成</w:t>
      </w:r>
      <w:r>
        <w:rPr>
          <w:rFonts w:hint="eastAsia"/>
        </w:rPr>
        <w:t>（</w:t>
      </w:r>
      <w:r>
        <w:rPr>
          <w:rFonts w:hint="eastAsia"/>
        </w:rPr>
        <w:t>a</w:t>
      </w:r>
      <w:r w:rsidRPr="00761BAA">
        <w:t>ttainment</w:t>
      </w:r>
      <w:r w:rsidRPr="00761BAA">
        <w:t>），而要创造成就（</w:t>
      </w:r>
      <w:r w:rsidRPr="00761BAA">
        <w:t>achieving</w:t>
      </w:r>
      <w:r w:rsidRPr="00761BAA">
        <w:t>）。他已然不能撤销自己所做的事情，</w:t>
      </w:r>
      <w:r>
        <w:rPr>
          <w:rFonts w:hint="eastAsia"/>
        </w:rPr>
        <w:t>也</w:t>
      </w:r>
      <w:r w:rsidRPr="00761BAA">
        <w:t>不能重新再来，他所需要的是新的、更大的挑战。在此意义上，对权力的追求体现为成长和自我克服（</w:t>
      </w:r>
      <w:r w:rsidRPr="00761BAA">
        <w:t>self-overcoming</w:t>
      </w:r>
      <w:r w:rsidRPr="00761BAA">
        <w:t>）。也正是在这个意义上，我们可以看到自我克服带来能力的变强，带来更多的控制和统治。</w:t>
      </w:r>
    </w:p>
    <w:p w14:paraId="7B8C9E6D" w14:textId="4D917AB3" w:rsidR="00761BAA" w:rsidRDefault="00444E0E" w:rsidP="00444E0E">
      <w:pPr>
        <w:pStyle w:val="ae"/>
      </w:pPr>
      <w:bookmarkStart w:id="52" w:name="_Toc168423066"/>
      <w:r>
        <w:rPr>
          <w:rFonts w:hint="eastAsia"/>
        </w:rPr>
        <w:t>（三）精神三变</w:t>
      </w:r>
      <w:bookmarkEnd w:id="52"/>
    </w:p>
    <w:p w14:paraId="0696ACA8" w14:textId="1A062A36" w:rsidR="00761BAA" w:rsidRDefault="00444E0E" w:rsidP="00761BAA">
      <w:pPr>
        <w:pStyle w:val="aa"/>
        <w:spacing w:before="78" w:after="78"/>
      </w:pPr>
      <w:r>
        <w:tab/>
      </w:r>
      <w:r>
        <w:rPr>
          <w:rFonts w:hint="eastAsia"/>
        </w:rPr>
        <w:t>尼采使用“骆驼、狮子、小孩”作为“精神三变”之喻。</w:t>
      </w:r>
    </w:p>
    <w:p w14:paraId="011580FE" w14:textId="34FD355D" w:rsidR="00444E0E" w:rsidRDefault="00444E0E" w:rsidP="00444E0E">
      <w:pPr>
        <w:pStyle w:val="aa"/>
        <w:spacing w:before="78" w:after="78"/>
        <w:ind w:firstLine="420"/>
      </w:pPr>
      <w:r w:rsidRPr="00681548">
        <w:rPr>
          <w:rFonts w:hint="eastAsia"/>
          <w:b/>
          <w:bCs/>
        </w:rPr>
        <w:t>骆驼</w:t>
      </w:r>
      <w:r>
        <w:rPr>
          <w:rFonts w:hint="eastAsia"/>
        </w:rPr>
        <w:t>代表精神第一层境界，刻骨耐劳，负重前行</w:t>
      </w:r>
      <w:r w:rsidR="00C37711">
        <w:rPr>
          <w:rFonts w:hint="eastAsia"/>
        </w:rPr>
        <w:t>，</w:t>
      </w:r>
      <w:r>
        <w:t>背负传统的包袱任劳任怨，面对外界因素的约束和命令承载着自身承担的责任，精神层面针对来自外界压力和环境影响所做出的反映更多的是来</w:t>
      </w:r>
      <w:r>
        <w:rPr>
          <w:rFonts w:hint="eastAsia"/>
        </w:rPr>
        <w:t>“</w:t>
      </w:r>
      <w:r>
        <w:t>我应当（</w:t>
      </w:r>
      <w:r>
        <w:rPr>
          <w:rFonts w:hint="eastAsia"/>
        </w:rPr>
        <w:t xml:space="preserve">I </w:t>
      </w:r>
      <w:r>
        <w:t>should</w:t>
      </w:r>
      <w:r>
        <w:t>）</w:t>
      </w:r>
      <w:r>
        <w:rPr>
          <w:rFonts w:hint="eastAsia"/>
        </w:rPr>
        <w:t>”</w:t>
      </w:r>
      <w:r>
        <w:t>的默许，尚未形成自我需求的精神期望，或者是即使存在这种期望也被现实压迫得没有抗争的能力和伸展的空间。</w:t>
      </w:r>
    </w:p>
    <w:p w14:paraId="5AE3B484" w14:textId="31025330" w:rsidR="00444E0E" w:rsidRDefault="00444E0E" w:rsidP="00444E0E">
      <w:pPr>
        <w:pStyle w:val="aa"/>
        <w:spacing w:before="78" w:after="78"/>
        <w:ind w:firstLine="420"/>
      </w:pPr>
      <w:r>
        <w:rPr>
          <w:rFonts w:hint="eastAsia"/>
        </w:rPr>
        <w:t>骆驼的宿命是接受恶龙（</w:t>
      </w:r>
      <w:r>
        <w:t>you should</w:t>
      </w:r>
      <w:r>
        <w:t>）的号令，虽然忍受苦难使得能力增强，但是其最终归宿是自己精神的沙漠。</w:t>
      </w:r>
    </w:p>
    <w:p w14:paraId="447AB74E" w14:textId="793C9AAD" w:rsidR="00572E36" w:rsidRDefault="00572E36" w:rsidP="00572E36">
      <w:pPr>
        <w:pStyle w:val="aa"/>
        <w:spacing w:before="78" w:after="78"/>
        <w:ind w:firstLine="420"/>
      </w:pPr>
      <w:r w:rsidRPr="00681548">
        <w:rPr>
          <w:rFonts w:hint="eastAsia"/>
          <w:b/>
          <w:bCs/>
        </w:rPr>
        <w:t>狮子</w:t>
      </w:r>
      <w:r>
        <w:rPr>
          <w:rFonts w:hint="eastAsia"/>
        </w:rPr>
        <w:t>代表精神第二层境界，它充满了力量，</w:t>
      </w:r>
      <w:r>
        <w:t>敢于突破传统和客观环境的枷锁去追求自我价值。</w:t>
      </w:r>
      <w:r>
        <w:rPr>
          <w:rFonts w:hint="eastAsia"/>
        </w:rPr>
        <w:t>与骆驼相比，这一状态争取到了更多自由，但同时也意味着要承担更多的责任。骆驼服从命令即可，无需承担做抉择的后果，但狮子突破了传统也同时失去了外界的保护，必须自己做抉择并承担责任。</w:t>
      </w:r>
    </w:p>
    <w:p w14:paraId="16412443" w14:textId="34C34F47" w:rsidR="00444E0E" w:rsidRDefault="00572E36" w:rsidP="00572E36">
      <w:pPr>
        <w:pStyle w:val="aa"/>
        <w:spacing w:before="78" w:after="78"/>
        <w:ind w:firstLine="420"/>
      </w:pPr>
      <w:r>
        <w:rPr>
          <w:rFonts w:hint="eastAsia"/>
        </w:rPr>
        <w:t>狮子是以对抗恶龙实现了我意愿（</w:t>
      </w:r>
      <w:r>
        <w:rPr>
          <w:rFonts w:hint="eastAsia"/>
        </w:rPr>
        <w:t xml:space="preserve">I </w:t>
      </w:r>
      <w:r>
        <w:t>will</w:t>
      </w:r>
      <w:r>
        <w:t>）的境界。这是对现存的不满和否定，是对义务的神圣性进行否定，但它不能创造价值，而只是为创造价值奠定了自由</w:t>
      </w:r>
      <w:r>
        <w:t>——</w:t>
      </w:r>
      <w:r>
        <w:t>自我的自由。</w:t>
      </w:r>
    </w:p>
    <w:p w14:paraId="2C55605B" w14:textId="77777777" w:rsidR="00A15B7F" w:rsidRDefault="00A15B7F" w:rsidP="00A15B7F">
      <w:pPr>
        <w:pStyle w:val="af3"/>
        <w:spacing w:before="78" w:after="78"/>
        <w:ind w:firstLine="420"/>
      </w:pPr>
      <w:r>
        <w:rPr>
          <w:rFonts w:hint="eastAsia"/>
        </w:rPr>
        <w:t>小孩乃是无辜和遗忘，一个新开端，一种游戏，一个自转的轮子，一种原初的运动，一种神圣的肯定。……精神现在意愿它自己的意愿，丧失世界者要赢获它自己的世界。</w:t>
      </w:r>
    </w:p>
    <w:p w14:paraId="58D62AB3" w14:textId="277EF04C" w:rsidR="00A15B7F" w:rsidRDefault="00A15B7F" w:rsidP="00A15B7F">
      <w:pPr>
        <w:pStyle w:val="af3"/>
        <w:spacing w:before="78" w:after="78"/>
        <w:jc w:val="right"/>
      </w:pPr>
      <w:r>
        <w:rPr>
          <w:rFonts w:hint="eastAsia"/>
        </w:rPr>
        <w:t>——弗雷德里希·尼采《查拉图斯特拉如是说》</w:t>
      </w:r>
    </w:p>
    <w:p w14:paraId="2B30F3D0" w14:textId="77777777" w:rsidR="00A15B7F" w:rsidRDefault="00A15B7F" w:rsidP="00A15B7F">
      <w:pPr>
        <w:pStyle w:val="aa"/>
        <w:spacing w:before="78" w:after="78"/>
        <w:ind w:firstLine="420"/>
      </w:pPr>
      <w:r w:rsidRPr="00A15B7F">
        <w:rPr>
          <w:rFonts w:hint="eastAsia"/>
          <w:b/>
          <w:bCs/>
        </w:rPr>
        <w:lastRenderedPageBreak/>
        <w:t>小孩</w:t>
      </w:r>
      <w:r>
        <w:rPr>
          <w:rFonts w:hint="eastAsia"/>
        </w:rPr>
        <w:t>遗忘了旧的价值，是新的价值的创造者。此时进入了“我是”的阶段，可以自由、任意、率性地作出创造。在婴儿这里，我们可以看到无限的可能性。</w:t>
      </w:r>
    </w:p>
    <w:p w14:paraId="17904D9E" w14:textId="4BD56A60" w:rsidR="00681548" w:rsidRDefault="00A15B7F" w:rsidP="00A15B7F">
      <w:pPr>
        <w:pStyle w:val="aa"/>
        <w:spacing w:before="78" w:after="78"/>
        <w:ind w:firstLine="420"/>
      </w:pPr>
      <w:r>
        <w:rPr>
          <w:rFonts w:hint="eastAsia"/>
        </w:rPr>
        <w:t>小孩具有赤子之心。赤子之心用来形容纯真无瑕且纯粹的状态，是与沾染了好恶的状态相对的。</w:t>
      </w:r>
    </w:p>
    <w:p w14:paraId="15399205" w14:textId="6E5DF066" w:rsidR="001D0041" w:rsidRDefault="001D0041" w:rsidP="001D0041">
      <w:pPr>
        <w:pStyle w:val="ae"/>
      </w:pPr>
      <w:bookmarkStart w:id="53" w:name="_Toc168423067"/>
      <w:r>
        <w:rPr>
          <w:rFonts w:hint="eastAsia"/>
        </w:rPr>
        <w:t>（四）超人</w:t>
      </w:r>
      <w:bookmarkEnd w:id="53"/>
    </w:p>
    <w:p w14:paraId="212B1BCF" w14:textId="02BA75D9" w:rsidR="001D0041" w:rsidRDefault="001D0041" w:rsidP="001D0041">
      <w:pPr>
        <w:pStyle w:val="af3"/>
        <w:spacing w:before="78" w:after="78"/>
        <w:ind w:firstLine="420"/>
      </w:pPr>
      <w:r>
        <w:rPr>
          <w:rFonts w:hint="eastAsia"/>
        </w:rPr>
        <w:t>我来教你们关于超人（</w:t>
      </w:r>
      <w:r>
        <w:t>overman</w:t>
      </w:r>
      <w:r>
        <w:t>）的事情。人类必将被超越。那么你们究竟要怎么做才能超越人类自身呢？</w:t>
      </w:r>
    </w:p>
    <w:p w14:paraId="7C674F43" w14:textId="4658377F" w:rsidR="001D0041" w:rsidRDefault="001D0041" w:rsidP="001D0041">
      <w:pPr>
        <w:pStyle w:val="af3"/>
        <w:spacing w:before="78" w:after="78"/>
        <w:ind w:firstLine="420"/>
      </w:pPr>
      <w:r>
        <w:rPr>
          <w:rFonts w:hint="eastAsia"/>
        </w:rPr>
        <w:t>人是一根系在动物与超人之间的绳索——一根悬在深渊之上的绳索。</w:t>
      </w:r>
    </w:p>
    <w:p w14:paraId="2258C483" w14:textId="17B1C17C" w:rsidR="001D0041" w:rsidRDefault="001D0041" w:rsidP="001D0041">
      <w:pPr>
        <w:pStyle w:val="af3"/>
        <w:spacing w:before="78" w:after="78"/>
        <w:ind w:firstLine="420"/>
      </w:pPr>
      <w:r>
        <w:rPr>
          <w:rFonts w:hint="eastAsia"/>
        </w:rPr>
        <w:t>人身上伟大的东西正是在于他是一座桥梁而不是一个目的：人身上可爱的东西正是在于他是一种序曲和一种没落。</w:t>
      </w:r>
    </w:p>
    <w:p w14:paraId="06BCDB6A" w14:textId="26C58BD9" w:rsidR="001D0041" w:rsidRDefault="001D0041" w:rsidP="001D0041">
      <w:pPr>
        <w:pStyle w:val="af3"/>
        <w:spacing w:before="78" w:after="78"/>
        <w:jc w:val="right"/>
      </w:pPr>
      <w:r>
        <w:rPr>
          <w:rFonts w:hint="eastAsia"/>
        </w:rPr>
        <w:t>——弗雷德里希·尼采《查拉图斯特拉如是说》</w:t>
      </w:r>
    </w:p>
    <w:p w14:paraId="298F3C10" w14:textId="77777777" w:rsidR="009C59FB" w:rsidRDefault="009C59FB" w:rsidP="009C59FB">
      <w:pPr>
        <w:pStyle w:val="aa"/>
        <w:spacing w:before="78" w:after="78"/>
        <w:ind w:firstLine="420"/>
      </w:pPr>
      <w:r>
        <w:rPr>
          <w:rFonts w:hint="eastAsia"/>
        </w:rPr>
        <w:t>超人并非是一个结果，而是一种不断克服自我，创造并超越自我的活动形式。它没有一种固定的形态，是不确定的，在追求权力的过程中不断寻找新的挑战，新的克服的人。</w:t>
      </w:r>
    </w:p>
    <w:p w14:paraId="4049371D" w14:textId="77777777" w:rsidR="009C59FB" w:rsidRDefault="009C59FB" w:rsidP="009C59FB">
      <w:pPr>
        <w:pStyle w:val="af3"/>
        <w:spacing w:before="78" w:after="78"/>
        <w:ind w:firstLine="420"/>
      </w:pPr>
      <w:r>
        <w:rPr>
          <w:rFonts w:hint="eastAsia"/>
        </w:rPr>
        <w:t>每一个不曾起舞的日子，都是对生命的辜负。一个人知道自己为什么而活，就可以忍受任何一种生活。其实人跟树是一样的，越是向往高处的阳光，它的根就越要伸进黑暗的地底。</w:t>
      </w:r>
    </w:p>
    <w:p w14:paraId="4F05D097" w14:textId="566B4D43" w:rsidR="001D0041" w:rsidRDefault="009C59FB" w:rsidP="009C59FB">
      <w:pPr>
        <w:pStyle w:val="af3"/>
        <w:spacing w:before="78" w:after="78"/>
        <w:jc w:val="right"/>
      </w:pPr>
      <w:r>
        <w:rPr>
          <w:rFonts w:hint="eastAsia"/>
        </w:rPr>
        <w:t>——弗雷德里希·尼采《查拉图斯特拉如是说》</w:t>
      </w:r>
    </w:p>
    <w:p w14:paraId="5E40B4C7" w14:textId="7BC1A776" w:rsidR="009C59FB" w:rsidRDefault="00653980" w:rsidP="009C59FB">
      <w:pPr>
        <w:pStyle w:val="aa"/>
        <w:spacing w:before="78" w:after="78"/>
      </w:pPr>
      <w:r>
        <w:tab/>
      </w:r>
      <w:r>
        <w:rPr>
          <w:rFonts w:hint="eastAsia"/>
        </w:rPr>
        <w:t>这里的“起舞”，指的既不是字面意义的“跳舞”活动，也不是泛指“艺术活动”，而是指对权力意志的展现，即超越自我。</w:t>
      </w:r>
    </w:p>
    <w:p w14:paraId="352A992C" w14:textId="4EB77A55" w:rsidR="00DD5D63" w:rsidRDefault="00DD5D63" w:rsidP="00DD5D63">
      <w:pPr>
        <w:pStyle w:val="ae"/>
      </w:pPr>
      <w:bookmarkStart w:id="54" w:name="_Toc168423068"/>
      <w:r>
        <w:rPr>
          <w:rFonts w:hint="eastAsia"/>
        </w:rPr>
        <w:t>（五）肯定生命的苦难</w:t>
      </w:r>
      <w:bookmarkEnd w:id="54"/>
    </w:p>
    <w:p w14:paraId="17DF7DD5" w14:textId="77777777" w:rsidR="00DD5D63" w:rsidRDefault="00DD5D63" w:rsidP="00DD5D63">
      <w:pPr>
        <w:pStyle w:val="aa"/>
        <w:spacing w:before="78" w:after="78"/>
        <w:ind w:firstLine="420"/>
      </w:pPr>
      <w:r>
        <w:rPr>
          <w:rFonts w:hint="eastAsia"/>
        </w:rPr>
        <w:t>尼采区分了三种对于苦难的态度：</w:t>
      </w:r>
    </w:p>
    <w:p w14:paraId="7E0FDB8A" w14:textId="416626B5" w:rsidR="00DD5D63" w:rsidRDefault="00DD5D63" w:rsidP="00DD5D63">
      <w:pPr>
        <w:pStyle w:val="aa"/>
        <w:numPr>
          <w:ilvl w:val="0"/>
          <w:numId w:val="26"/>
        </w:numPr>
        <w:spacing w:beforeLines="0" w:before="0" w:afterLines="0" w:after="0"/>
        <w:ind w:left="442" w:hanging="442"/>
        <w:rPr>
          <w:rFonts w:ascii="宋体" w:hAnsi="宋体" w:cs="宋体"/>
        </w:rPr>
      </w:pPr>
      <w:r>
        <w:t>看到苦难的必然性从而顺从</w:t>
      </w:r>
      <w:r>
        <w:rPr>
          <w:rFonts w:hint="eastAsia"/>
        </w:rPr>
        <w:t>；</w:t>
      </w:r>
    </w:p>
    <w:p w14:paraId="3EC83AAD" w14:textId="77777777" w:rsidR="00DD5D63" w:rsidRDefault="00DD5D63" w:rsidP="00DD5D63">
      <w:pPr>
        <w:pStyle w:val="aa"/>
        <w:numPr>
          <w:ilvl w:val="0"/>
          <w:numId w:val="26"/>
        </w:numPr>
        <w:spacing w:beforeLines="0" w:before="0" w:afterLines="0" w:after="0"/>
        <w:ind w:left="442" w:hanging="442"/>
        <w:rPr>
          <w:rFonts w:ascii="宋体" w:hAnsi="宋体" w:cs="宋体"/>
        </w:rPr>
      </w:pPr>
      <w:r>
        <w:t>掩盖苦难的必然性从而躲避</w:t>
      </w:r>
      <w:r>
        <w:rPr>
          <w:rFonts w:ascii="宋体" w:hAnsi="宋体" w:cs="宋体" w:hint="eastAsia"/>
        </w:rPr>
        <w:t>；</w:t>
      </w:r>
    </w:p>
    <w:p w14:paraId="7ED7E35B" w14:textId="227FCF3F" w:rsidR="00DD5D63" w:rsidRDefault="00DD5D63" w:rsidP="00DD5D63">
      <w:pPr>
        <w:pStyle w:val="aa"/>
        <w:numPr>
          <w:ilvl w:val="0"/>
          <w:numId w:val="26"/>
        </w:numPr>
        <w:spacing w:beforeLines="0" w:before="0" w:afterLines="0" w:after="0"/>
        <w:ind w:left="442" w:hanging="442"/>
      </w:pPr>
      <w:r>
        <w:t>接受苦难的可欲求性</w:t>
      </w:r>
      <w:r>
        <w:rPr>
          <w:rFonts w:hint="eastAsia"/>
        </w:rPr>
        <w:t>。</w:t>
      </w:r>
    </w:p>
    <w:p w14:paraId="2DA2F03B" w14:textId="3B3A0BE0" w:rsidR="00DD5D63" w:rsidRDefault="00DD5D63" w:rsidP="00DD5D63">
      <w:pPr>
        <w:pStyle w:val="aa"/>
        <w:spacing w:before="78" w:after="78"/>
        <w:ind w:firstLine="420"/>
      </w:pPr>
      <w:r>
        <w:rPr>
          <w:rFonts w:hint="eastAsia"/>
        </w:rPr>
        <w:t>从权力意志的视角看，苦难的存在是必然的，而且就其本身来说是值得欲求的。这不是因为经历苦难以后可以得到什么补偿，而是因为苦难的存在恰恰构成了强力意志，这也正是丰富生命力的绝佳体现。</w:t>
      </w:r>
    </w:p>
    <w:p w14:paraId="5CFA7C54" w14:textId="77777777" w:rsidR="004D06D6" w:rsidRDefault="004D06D6" w:rsidP="004D06D6">
      <w:pPr>
        <w:pStyle w:val="aa"/>
        <w:spacing w:before="78" w:after="78"/>
      </w:pPr>
    </w:p>
    <w:p w14:paraId="312047D4" w14:textId="06B483EA" w:rsidR="004D06D6" w:rsidRDefault="001A0FF3" w:rsidP="0095659E">
      <w:pPr>
        <w:pStyle w:val="a9"/>
      </w:pPr>
      <w:bookmarkStart w:id="55" w:name="_Toc168423069"/>
      <w:r>
        <w:rPr>
          <w:rFonts w:hint="eastAsia"/>
        </w:rPr>
        <w:t>第六讲</w:t>
      </w:r>
      <w:r>
        <w:rPr>
          <w:rFonts w:hint="eastAsia"/>
        </w:rPr>
        <w:t xml:space="preserve"> </w:t>
      </w:r>
      <w:r w:rsidR="0095659E">
        <w:rPr>
          <w:rFonts w:hint="eastAsia"/>
        </w:rPr>
        <w:t>存在主义</w:t>
      </w:r>
      <w:bookmarkEnd w:id="55"/>
    </w:p>
    <w:p w14:paraId="1ADFB9DD" w14:textId="405F2100" w:rsidR="001A0FF3" w:rsidRDefault="001A0FF3" w:rsidP="001A0FF3">
      <w:pPr>
        <w:pStyle w:val="aa"/>
        <w:spacing w:before="78" w:after="78"/>
        <w:jc w:val="center"/>
      </w:pPr>
      <w:r>
        <w:rPr>
          <w:rFonts w:hint="eastAsia"/>
        </w:rPr>
        <w:t>2024.4.23</w:t>
      </w:r>
      <w:r w:rsidR="003321FC">
        <w:rPr>
          <w:rFonts w:hint="eastAsia"/>
        </w:rPr>
        <w:t xml:space="preserve"> / 2024.4.30</w:t>
      </w:r>
    </w:p>
    <w:p w14:paraId="169BDB49" w14:textId="6F7AC55F" w:rsidR="001A0FF3" w:rsidRDefault="0095659E" w:rsidP="0095659E">
      <w:pPr>
        <w:pStyle w:val="ac"/>
      </w:pPr>
      <w:bookmarkStart w:id="56" w:name="_Toc168423070"/>
      <w:r>
        <w:rPr>
          <w:rFonts w:hint="eastAsia"/>
        </w:rPr>
        <w:t>一、存在主义思潮简介</w:t>
      </w:r>
      <w:bookmarkEnd w:id="56"/>
    </w:p>
    <w:p w14:paraId="61CD4A0B" w14:textId="7E9680B7" w:rsidR="009C44A8" w:rsidRDefault="009C44A8" w:rsidP="009C44A8">
      <w:pPr>
        <w:pStyle w:val="ae"/>
      </w:pPr>
      <w:bookmarkStart w:id="57" w:name="_Toc168423071"/>
      <w:r>
        <w:rPr>
          <w:rFonts w:hint="eastAsia"/>
        </w:rPr>
        <w:t>（一）存在主义诞生的背景</w:t>
      </w:r>
      <w:bookmarkEnd w:id="57"/>
    </w:p>
    <w:p w14:paraId="44CF2ABE" w14:textId="549E8E7E" w:rsidR="0095659E" w:rsidRDefault="00A84887" w:rsidP="004D06D6">
      <w:pPr>
        <w:pStyle w:val="aa"/>
        <w:spacing w:before="78" w:after="78"/>
      </w:pPr>
      <w:r>
        <w:tab/>
      </w:r>
      <w:r>
        <w:rPr>
          <w:rFonts w:hint="eastAsia"/>
        </w:rPr>
        <w:t>存在主义诞生于这样一个文化节点上：在启蒙运动前，人受宗教影响，处于迷信、无知、压迫、束缚中；启蒙运动后，真理、知识、平等、自由被强调；近代以来，人似乎通过启蒙重新找到了自己的定位；人道主义因此秉持着理性主义、科学主义、乐观主义看待这一切。</w:t>
      </w:r>
      <w:r>
        <w:rPr>
          <w:rFonts w:hint="eastAsia"/>
        </w:rPr>
        <w:lastRenderedPageBreak/>
        <w:t>然而，资本主义、世界大战、法西斯主义的产生，把屠杀、绝望、贫苦、混乱又摆在了我们的眼前，人道主义描绘的图景似乎并不真实。</w:t>
      </w:r>
      <w:r w:rsidR="00F8426C">
        <w:rPr>
          <w:rFonts w:hint="eastAsia"/>
        </w:rPr>
        <w:t>也因此，一战德国的战败催生了德国存在主义，二战初期法国的失败催生了法国存在主义。</w:t>
      </w:r>
    </w:p>
    <w:p w14:paraId="601EF9B6" w14:textId="4A155102" w:rsidR="00C450E8" w:rsidRDefault="00C450E8" w:rsidP="00C450E8">
      <w:pPr>
        <w:pStyle w:val="aa"/>
        <w:spacing w:before="78" w:after="78"/>
        <w:ind w:firstLine="420"/>
      </w:pPr>
      <w:r w:rsidRPr="00C450E8">
        <w:rPr>
          <w:rFonts w:hint="eastAsia"/>
        </w:rPr>
        <w:t>德国在</w:t>
      </w:r>
      <w:r w:rsidRPr="00C450E8">
        <w:t>1918</w:t>
      </w:r>
      <w:r w:rsidRPr="00C450E8">
        <w:t>年大败、法国在</w:t>
      </w:r>
      <w:r w:rsidRPr="00C450E8">
        <w:t>1940</w:t>
      </w:r>
      <w:r w:rsidRPr="00C450E8">
        <w:t>年大败之后，曾经给个人生活提供某种稳定的那些社会的、政治的、民族的、精神的藩篱纷纷瓦解了，它使人意识到，在一个崩溃的世界里只有他自己的责任和自由。</w:t>
      </w:r>
      <w:r>
        <w:rPr>
          <w:rFonts w:hint="eastAsia"/>
        </w:rPr>
        <w:t>存在主义者将其称为“危机（</w:t>
      </w:r>
      <w:r>
        <w:rPr>
          <w:rFonts w:hint="eastAsia"/>
        </w:rPr>
        <w:t>crisis</w:t>
      </w:r>
      <w:r>
        <w:rPr>
          <w:rFonts w:hint="eastAsia"/>
        </w:rPr>
        <w:t>）”。</w:t>
      </w:r>
    </w:p>
    <w:p w14:paraId="1182C869" w14:textId="6FC260D6" w:rsidR="009C44A8" w:rsidRDefault="009C44A8" w:rsidP="009C44A8">
      <w:pPr>
        <w:pStyle w:val="ae"/>
      </w:pPr>
      <w:bookmarkStart w:id="58" w:name="_Toc168423072"/>
      <w:r>
        <w:rPr>
          <w:rFonts w:hint="eastAsia"/>
        </w:rPr>
        <w:t>（二）存在主义哲学家</w:t>
      </w:r>
      <w:bookmarkEnd w:id="58"/>
    </w:p>
    <w:p w14:paraId="77B90171" w14:textId="2CEB1773" w:rsidR="009C44A8" w:rsidRDefault="009C44A8" w:rsidP="00C450E8">
      <w:pPr>
        <w:pStyle w:val="aa"/>
        <w:spacing w:before="78" w:after="78"/>
        <w:ind w:firstLine="420"/>
      </w:pPr>
      <w:r>
        <w:rPr>
          <w:rFonts w:hint="eastAsia"/>
        </w:rPr>
        <w:t>在这样的背景下，产生了以下几位存在主义哲学家：</w:t>
      </w:r>
    </w:p>
    <w:p w14:paraId="66C95136" w14:textId="56C1F391" w:rsidR="009C44A8" w:rsidRDefault="009C44A8" w:rsidP="009C44A8">
      <w:pPr>
        <w:pStyle w:val="aa"/>
        <w:numPr>
          <w:ilvl w:val="0"/>
          <w:numId w:val="30"/>
        </w:numPr>
        <w:spacing w:before="78" w:after="78"/>
      </w:pPr>
      <w:r>
        <w:rPr>
          <w:rFonts w:hint="eastAsia"/>
        </w:rPr>
        <w:t>索伦·克尔凯郭尔（</w:t>
      </w:r>
      <w:r>
        <w:t>Soren' Kierkegaard</w:t>
      </w:r>
      <w:r>
        <w:rPr>
          <w:rFonts w:hint="eastAsia"/>
        </w:rPr>
        <w:t>，</w:t>
      </w:r>
      <w:r>
        <w:t>1813</w:t>
      </w:r>
      <w:r>
        <w:rPr>
          <w:rFonts w:hint="eastAsia"/>
        </w:rPr>
        <w:t>~</w:t>
      </w:r>
      <w:r>
        <w:t>1855</w:t>
      </w:r>
      <w:r>
        <w:t>），丹麦心理学家、诗人，存在主义哲学的创始人。</w:t>
      </w:r>
      <w:r>
        <w:rPr>
          <w:rFonts w:hint="eastAsia"/>
        </w:rPr>
        <w:t>代表作品有《非此则彼》《恐惧与战栗》《重复》等。</w:t>
      </w:r>
    </w:p>
    <w:p w14:paraId="371D28AF" w14:textId="66962930" w:rsidR="009C44A8" w:rsidRDefault="009C44A8" w:rsidP="009C44A8">
      <w:pPr>
        <w:pStyle w:val="aa"/>
        <w:numPr>
          <w:ilvl w:val="0"/>
          <w:numId w:val="30"/>
        </w:numPr>
        <w:spacing w:before="78" w:after="78"/>
      </w:pPr>
      <w:r w:rsidRPr="009C44A8">
        <w:rPr>
          <w:rFonts w:hint="eastAsia"/>
        </w:rPr>
        <w:t>让</w:t>
      </w:r>
      <w:r w:rsidRPr="009C44A8">
        <w:t>-</w:t>
      </w:r>
      <w:r w:rsidRPr="009C44A8">
        <w:t>保罗</w:t>
      </w:r>
      <w:r>
        <w:rPr>
          <w:rFonts w:hint="eastAsia"/>
        </w:rPr>
        <w:t>·</w:t>
      </w:r>
      <w:r w:rsidRPr="009C44A8">
        <w:t>萨特（</w:t>
      </w:r>
      <w:r w:rsidRPr="009C44A8">
        <w:t>Jean-Paul</w:t>
      </w:r>
      <w:r>
        <w:rPr>
          <w:rFonts w:hint="eastAsia"/>
        </w:rPr>
        <w:t xml:space="preserve"> </w:t>
      </w:r>
      <w:r w:rsidRPr="009C44A8">
        <w:t>Sartre</w:t>
      </w:r>
      <w:r>
        <w:rPr>
          <w:rFonts w:hint="eastAsia"/>
        </w:rPr>
        <w:t>，</w:t>
      </w:r>
      <w:r w:rsidRPr="009C44A8">
        <w:t>1905</w:t>
      </w:r>
      <w:r>
        <w:rPr>
          <w:rFonts w:hint="eastAsia"/>
        </w:rPr>
        <w:t>.</w:t>
      </w:r>
      <w:r w:rsidRPr="009C44A8">
        <w:t>6</w:t>
      </w:r>
      <w:r>
        <w:rPr>
          <w:rFonts w:hint="eastAsia"/>
        </w:rPr>
        <w:t>.</w:t>
      </w:r>
      <w:r w:rsidRPr="009C44A8">
        <w:t>21</w:t>
      </w:r>
      <w:r>
        <w:rPr>
          <w:rFonts w:hint="eastAsia"/>
        </w:rPr>
        <w:t>~</w:t>
      </w:r>
      <w:r w:rsidRPr="009C44A8">
        <w:t>1980</w:t>
      </w:r>
      <w:r>
        <w:rPr>
          <w:rFonts w:hint="eastAsia"/>
        </w:rPr>
        <w:t>.</w:t>
      </w:r>
      <w:r w:rsidRPr="009C44A8">
        <w:t>4</w:t>
      </w:r>
      <w:r>
        <w:rPr>
          <w:rFonts w:hint="eastAsia"/>
        </w:rPr>
        <w:t>.</w:t>
      </w:r>
      <w:r w:rsidRPr="009C44A8">
        <w:t>15</w:t>
      </w:r>
      <w:r w:rsidRPr="009C44A8">
        <w:t>），法国</w:t>
      </w:r>
      <w:r w:rsidRPr="009C44A8">
        <w:t>20</w:t>
      </w:r>
      <w:r w:rsidRPr="009C44A8">
        <w:t>世纪最重要的哲学家之一</w:t>
      </w:r>
      <w:r>
        <w:rPr>
          <w:rFonts w:hint="eastAsia"/>
        </w:rPr>
        <w:t>，</w:t>
      </w:r>
      <w:r w:rsidRPr="009C44A8">
        <w:t>一生中拒绝接受任何奖项，包括</w:t>
      </w:r>
      <w:r w:rsidRPr="009C44A8">
        <w:t>1964</w:t>
      </w:r>
      <w:r w:rsidRPr="009C44A8">
        <w:t>年的诺贝尔文学奖。他也是优秀的文学家、戏剧家、评论家和社会活动家。</w:t>
      </w:r>
    </w:p>
    <w:p w14:paraId="6BB9539E" w14:textId="3B7391C9" w:rsidR="009C44A8" w:rsidRDefault="009C44A8" w:rsidP="009C44A8">
      <w:pPr>
        <w:pStyle w:val="aa"/>
        <w:numPr>
          <w:ilvl w:val="0"/>
          <w:numId w:val="30"/>
        </w:numPr>
        <w:spacing w:before="78" w:after="78"/>
      </w:pPr>
      <w:r>
        <w:rPr>
          <w:rFonts w:hint="eastAsia"/>
        </w:rPr>
        <w:t>阿尔贝·加缪（</w:t>
      </w:r>
      <w:r>
        <w:t>Albert Camus</w:t>
      </w:r>
      <w:r>
        <w:t>，</w:t>
      </w:r>
      <w:r>
        <w:t>1913</w:t>
      </w:r>
      <w:r>
        <w:rPr>
          <w:rFonts w:hint="eastAsia"/>
        </w:rPr>
        <w:t>.</w:t>
      </w:r>
      <w:r>
        <w:t>11</w:t>
      </w:r>
      <w:r>
        <w:rPr>
          <w:rFonts w:hint="eastAsia"/>
        </w:rPr>
        <w:t>.</w:t>
      </w:r>
      <w:r>
        <w:t>7</w:t>
      </w:r>
      <w:r>
        <w:rPr>
          <w:rFonts w:hint="eastAsia"/>
        </w:rPr>
        <w:t>~</w:t>
      </w:r>
      <w:r>
        <w:t>1960</w:t>
      </w:r>
      <w:r>
        <w:rPr>
          <w:rFonts w:hint="eastAsia"/>
        </w:rPr>
        <w:t>.</w:t>
      </w:r>
      <w:r>
        <w:t>1</w:t>
      </w:r>
      <w:r>
        <w:rPr>
          <w:rFonts w:hint="eastAsia"/>
        </w:rPr>
        <w:t>.</w:t>
      </w:r>
      <w:r>
        <w:t>4</w:t>
      </w:r>
      <w:r>
        <w:t>），法国作家、哲学家，存在主义文学、</w:t>
      </w:r>
      <w:r>
        <w:rPr>
          <w:rFonts w:hint="eastAsia"/>
        </w:rPr>
        <w:t>“</w:t>
      </w:r>
      <w:r>
        <w:t>荒谬哲学</w:t>
      </w:r>
      <w:r>
        <w:rPr>
          <w:rFonts w:hint="eastAsia"/>
        </w:rPr>
        <w:t>”</w:t>
      </w:r>
      <w:r>
        <w:t>的代表人物。</w:t>
      </w:r>
      <w:r>
        <w:rPr>
          <w:rFonts w:hint="eastAsia"/>
        </w:rPr>
        <w:t>代表作品有《西西弗神话》《局外人》《鼠疫》《反与正》《反抗者》。</w:t>
      </w:r>
    </w:p>
    <w:p w14:paraId="096C5A36" w14:textId="5B6AA568" w:rsidR="009C44A8" w:rsidRDefault="009C44A8" w:rsidP="009C44A8">
      <w:pPr>
        <w:pStyle w:val="aa"/>
        <w:numPr>
          <w:ilvl w:val="0"/>
          <w:numId w:val="30"/>
        </w:numPr>
        <w:spacing w:before="78" w:after="78"/>
      </w:pPr>
      <w:r>
        <w:rPr>
          <w:rFonts w:hint="eastAsia"/>
        </w:rPr>
        <w:t>也有人把马丁·海德格尔（</w:t>
      </w:r>
      <w:r>
        <w:rPr>
          <w:rFonts w:hint="eastAsia"/>
        </w:rPr>
        <w:t>1889~1976</w:t>
      </w:r>
      <w:r>
        <w:rPr>
          <w:rFonts w:hint="eastAsia"/>
        </w:rPr>
        <w:t>）划入存在主义哲学家之列，不过他本人是否认这一点的。</w:t>
      </w:r>
    </w:p>
    <w:p w14:paraId="7C25BF41" w14:textId="221A0835" w:rsidR="009C44A8" w:rsidRDefault="009C44A8" w:rsidP="009C44A8">
      <w:pPr>
        <w:pStyle w:val="aa"/>
        <w:numPr>
          <w:ilvl w:val="0"/>
          <w:numId w:val="30"/>
        </w:numPr>
        <w:spacing w:before="78" w:after="78"/>
      </w:pPr>
      <w:r>
        <w:rPr>
          <w:rFonts w:hint="eastAsia"/>
        </w:rPr>
        <w:t>西蒙·波伏娃（</w:t>
      </w:r>
      <w:r>
        <w:rPr>
          <w:rFonts w:hint="eastAsia"/>
        </w:rPr>
        <w:t>1908~1986</w:t>
      </w:r>
      <w:r>
        <w:rPr>
          <w:rFonts w:hint="eastAsia"/>
        </w:rPr>
        <w:t>）是一位女性存在主义哲学家。</w:t>
      </w:r>
    </w:p>
    <w:p w14:paraId="535D2928" w14:textId="70EB51AE" w:rsidR="009C44A8" w:rsidRDefault="00FA6712" w:rsidP="00FA6712">
      <w:pPr>
        <w:pStyle w:val="ae"/>
      </w:pPr>
      <w:bookmarkStart w:id="59" w:name="_Toc168423073"/>
      <w:r>
        <w:rPr>
          <w:rFonts w:hint="eastAsia"/>
        </w:rPr>
        <w:t>（三）存在主义的核心话题</w:t>
      </w:r>
      <w:bookmarkEnd w:id="59"/>
    </w:p>
    <w:p w14:paraId="47CDBFFB" w14:textId="77777777" w:rsidR="00FA6712" w:rsidRDefault="00FA6712" w:rsidP="00BF2AB0">
      <w:pPr>
        <w:pStyle w:val="aa"/>
        <w:numPr>
          <w:ilvl w:val="0"/>
          <w:numId w:val="31"/>
        </w:numPr>
        <w:spacing w:beforeLines="0" w:before="0" w:afterLines="0" w:after="0"/>
        <w:ind w:left="442" w:hanging="442"/>
      </w:pPr>
      <w:r w:rsidRPr="00FA6712">
        <w:rPr>
          <w:b/>
          <w:bCs/>
        </w:rPr>
        <w:t>荒谬：</w:t>
      </w:r>
      <w:r w:rsidRPr="00FA6712">
        <w:t>生活是荒谬的，追问最终意义也是没意义的。</w:t>
      </w:r>
    </w:p>
    <w:p w14:paraId="02871703" w14:textId="77777777" w:rsidR="00FA6712" w:rsidRDefault="00FA6712" w:rsidP="00BF2AB0">
      <w:pPr>
        <w:pStyle w:val="aa"/>
        <w:numPr>
          <w:ilvl w:val="0"/>
          <w:numId w:val="31"/>
        </w:numPr>
        <w:spacing w:beforeLines="0" w:before="0" w:afterLines="0" w:after="0"/>
        <w:ind w:left="442" w:hanging="442"/>
      </w:pPr>
      <w:r w:rsidRPr="00FA6712">
        <w:rPr>
          <w:b/>
          <w:bCs/>
        </w:rPr>
        <w:t>异化：</w:t>
      </w:r>
      <w:r w:rsidRPr="00FA6712">
        <w:t>感觉到自己是生活和世界当中的陌生人。</w:t>
      </w:r>
    </w:p>
    <w:p w14:paraId="15F25F02" w14:textId="303BD5D5" w:rsidR="0095659E" w:rsidRDefault="00FA6712" w:rsidP="00BF2AB0">
      <w:pPr>
        <w:pStyle w:val="aa"/>
        <w:numPr>
          <w:ilvl w:val="0"/>
          <w:numId w:val="31"/>
        </w:numPr>
        <w:spacing w:beforeLines="0" w:before="0" w:afterLines="0" w:after="0"/>
        <w:ind w:left="442" w:hanging="442"/>
      </w:pPr>
      <w:r w:rsidRPr="00FA6712">
        <w:rPr>
          <w:b/>
          <w:bCs/>
        </w:rPr>
        <w:t>焦虑：</w:t>
      </w:r>
      <w:r w:rsidRPr="00FA6712">
        <w:t>意识到生活的荒谬以后的不安。</w:t>
      </w:r>
    </w:p>
    <w:p w14:paraId="680D46CA" w14:textId="6AC9B054" w:rsidR="00FA6712" w:rsidRPr="00FA6712" w:rsidRDefault="00FA6712" w:rsidP="00BF2AB0">
      <w:pPr>
        <w:pStyle w:val="aa"/>
        <w:numPr>
          <w:ilvl w:val="0"/>
          <w:numId w:val="31"/>
        </w:numPr>
        <w:spacing w:beforeLines="0" w:before="0" w:afterLines="0" w:after="0"/>
        <w:ind w:left="442" w:hanging="442"/>
      </w:pPr>
      <w:r w:rsidRPr="00FA6712">
        <w:rPr>
          <w:rFonts w:hint="eastAsia"/>
          <w:b/>
          <w:bCs/>
        </w:rPr>
        <w:t>孤独：</w:t>
      </w:r>
      <w:r>
        <w:rPr>
          <w:rFonts w:hint="eastAsia"/>
        </w:rPr>
        <w:t>意识到无人能帮助理解自己生活经验的孤独感。</w:t>
      </w:r>
    </w:p>
    <w:p w14:paraId="4157EB7F" w14:textId="2B4C52C7" w:rsidR="00FA6712" w:rsidRDefault="00FA6712" w:rsidP="00BF2AB0">
      <w:pPr>
        <w:pStyle w:val="aa"/>
        <w:numPr>
          <w:ilvl w:val="0"/>
          <w:numId w:val="31"/>
        </w:numPr>
        <w:spacing w:beforeLines="0" w:before="0" w:afterLines="0" w:after="0"/>
        <w:ind w:left="442" w:hanging="442"/>
      </w:pPr>
      <w:r w:rsidRPr="00FA6712">
        <w:rPr>
          <w:rFonts w:hint="eastAsia"/>
          <w:b/>
          <w:bCs/>
        </w:rPr>
        <w:t>责任：</w:t>
      </w:r>
      <w:r>
        <w:rPr>
          <w:rFonts w:hint="eastAsia"/>
        </w:rPr>
        <w:t>自己为自己负责。</w:t>
      </w:r>
    </w:p>
    <w:p w14:paraId="52FE5A21" w14:textId="57520127" w:rsidR="00FA6712" w:rsidRDefault="00FA6712" w:rsidP="00BF2AB0">
      <w:pPr>
        <w:pStyle w:val="aa"/>
        <w:numPr>
          <w:ilvl w:val="0"/>
          <w:numId w:val="31"/>
        </w:numPr>
        <w:spacing w:beforeLines="0" w:before="0" w:afterLines="0" w:after="0"/>
        <w:ind w:left="442" w:hanging="442"/>
      </w:pPr>
      <w:r w:rsidRPr="00FA6712">
        <w:rPr>
          <w:rFonts w:hint="eastAsia"/>
          <w:b/>
          <w:bCs/>
        </w:rPr>
        <w:t>本真：</w:t>
      </w:r>
      <w:r>
        <w:rPr>
          <w:rFonts w:hint="eastAsia"/>
        </w:rPr>
        <w:t>清楚且正确地意识到自己的处境，承担责任与风险。</w:t>
      </w:r>
    </w:p>
    <w:p w14:paraId="12B3B6C3" w14:textId="6BC80825" w:rsidR="00FA6712" w:rsidRDefault="00FA6712" w:rsidP="00BF2AB0">
      <w:pPr>
        <w:pStyle w:val="aa"/>
        <w:numPr>
          <w:ilvl w:val="0"/>
          <w:numId w:val="31"/>
        </w:numPr>
        <w:spacing w:beforeLines="0" w:before="0" w:afterLines="0" w:after="0"/>
        <w:ind w:left="442" w:hanging="442"/>
      </w:pPr>
      <w:r w:rsidRPr="00FA6712">
        <w:rPr>
          <w:rFonts w:hint="eastAsia"/>
          <w:b/>
          <w:bCs/>
        </w:rPr>
        <w:t>个体性：</w:t>
      </w:r>
      <w:r>
        <w:rPr>
          <w:rFonts w:hint="eastAsia"/>
        </w:rPr>
        <w:t>保持自己的个体性，不要为“普遍性”所淹没。</w:t>
      </w:r>
    </w:p>
    <w:p w14:paraId="6D634D31" w14:textId="0BED9DF4" w:rsidR="00BF2AB0" w:rsidRDefault="00BF2AB0" w:rsidP="00BF2AB0">
      <w:pPr>
        <w:pStyle w:val="aa"/>
        <w:numPr>
          <w:ilvl w:val="0"/>
          <w:numId w:val="31"/>
        </w:numPr>
        <w:spacing w:beforeLines="0" w:before="0" w:afterLines="0" w:after="0"/>
        <w:ind w:left="442" w:hanging="442"/>
      </w:pPr>
      <w:r>
        <w:rPr>
          <w:rFonts w:hint="eastAsia"/>
          <w:b/>
          <w:bCs/>
        </w:rPr>
        <w:t>死亡：</w:t>
      </w:r>
      <w:r>
        <w:rPr>
          <w:rFonts w:hint="eastAsia"/>
        </w:rPr>
        <w:t>作为荒谬的来源之一。</w:t>
      </w:r>
    </w:p>
    <w:p w14:paraId="72F106EF" w14:textId="1B76F2C7" w:rsidR="00FA6712" w:rsidRDefault="00A50B77" w:rsidP="00A50B77">
      <w:pPr>
        <w:pStyle w:val="ac"/>
      </w:pPr>
      <w:bookmarkStart w:id="60" w:name="_Toc168423074"/>
      <w:r>
        <w:rPr>
          <w:rFonts w:hint="eastAsia"/>
        </w:rPr>
        <w:t>二、作为生活的哲学</w:t>
      </w:r>
      <w:bookmarkEnd w:id="60"/>
    </w:p>
    <w:p w14:paraId="6AB4917D" w14:textId="2A4D0443" w:rsidR="00BF2AB0" w:rsidRDefault="0070678C" w:rsidP="0070678C">
      <w:pPr>
        <w:pStyle w:val="aa"/>
        <w:spacing w:before="78" w:after="78"/>
        <w:ind w:firstLine="420"/>
      </w:pPr>
      <w:r w:rsidRPr="0070678C">
        <w:rPr>
          <w:rFonts w:hint="eastAsia"/>
        </w:rPr>
        <w:t>存在主义者认为哲学就其首要目的来说不是以理论的方式探究和理解世界，也不是一种小部分人从事的事业，而是一种生活方式。这一想法继承了苏格拉底和斯多亚学派的思想，并且受到了马克思的影响。</w:t>
      </w:r>
    </w:p>
    <w:p w14:paraId="5D3DC26E" w14:textId="40F64DE5" w:rsidR="00C463D9" w:rsidRDefault="00C463D9" w:rsidP="00C463D9">
      <w:pPr>
        <w:pStyle w:val="af3"/>
        <w:spacing w:before="78" w:after="78"/>
        <w:ind w:firstLine="420"/>
      </w:pPr>
      <w:r>
        <w:rPr>
          <w:rFonts w:hint="eastAsia"/>
        </w:rPr>
        <w:t>哲学家们只是用不同的方式解释世界，而问题在于改变世界。</w:t>
      </w:r>
    </w:p>
    <w:p w14:paraId="45BA24FE" w14:textId="3A13C172" w:rsidR="00C463D9" w:rsidRDefault="00C463D9" w:rsidP="00C463D9">
      <w:pPr>
        <w:pStyle w:val="af3"/>
        <w:spacing w:before="78" w:after="78"/>
        <w:jc w:val="right"/>
      </w:pPr>
      <w:r>
        <w:rPr>
          <w:rFonts w:hint="eastAsia"/>
        </w:rPr>
        <w:t>——卡尔·马克思</w:t>
      </w:r>
    </w:p>
    <w:p w14:paraId="14C11C4B" w14:textId="18EE6031" w:rsidR="00C463D9" w:rsidRDefault="00BB5C8B" w:rsidP="00C463D9">
      <w:pPr>
        <w:pStyle w:val="aa"/>
        <w:spacing w:before="78" w:after="78"/>
      </w:pPr>
      <w:r>
        <w:tab/>
      </w:r>
      <w:r>
        <w:rPr>
          <w:rFonts w:hint="eastAsia"/>
        </w:rPr>
        <w:t>存在主义者把哲学看作生活，体现在：</w:t>
      </w:r>
    </w:p>
    <w:p w14:paraId="1AC2F7B3" w14:textId="61F30130" w:rsidR="00BB5C8B" w:rsidRDefault="00BB5C8B" w:rsidP="00BB5C8B">
      <w:pPr>
        <w:pStyle w:val="aa"/>
        <w:numPr>
          <w:ilvl w:val="0"/>
          <w:numId w:val="32"/>
        </w:numPr>
        <w:spacing w:beforeLines="0" w:before="0" w:afterLines="0" w:after="0"/>
        <w:ind w:left="442" w:hanging="442"/>
      </w:pPr>
      <w:r>
        <w:rPr>
          <w:rFonts w:hint="eastAsia"/>
        </w:rPr>
        <w:t>不以学院化的方式进行哲学研究，倡导以不同的类型进行哲学活动；</w:t>
      </w:r>
    </w:p>
    <w:p w14:paraId="7E0529DC" w14:textId="1930858A" w:rsidR="00BB5C8B" w:rsidRDefault="00BB5C8B" w:rsidP="00BB5C8B">
      <w:pPr>
        <w:pStyle w:val="aa"/>
        <w:numPr>
          <w:ilvl w:val="0"/>
          <w:numId w:val="32"/>
        </w:numPr>
        <w:spacing w:beforeLines="0" w:before="0" w:afterLines="0" w:after="0"/>
        <w:ind w:left="442" w:hanging="442"/>
      </w:pPr>
      <w:r>
        <w:rPr>
          <w:rFonts w:hint="eastAsia"/>
        </w:rPr>
        <w:t>对于生命的本质（生存和死亡）的探讨成为了存在主义的永恒的主题；</w:t>
      </w:r>
    </w:p>
    <w:p w14:paraId="41E7DA55" w14:textId="58577948" w:rsidR="00BB5C8B" w:rsidRDefault="00BB5C8B" w:rsidP="00BB5C8B">
      <w:pPr>
        <w:pStyle w:val="aa"/>
        <w:numPr>
          <w:ilvl w:val="0"/>
          <w:numId w:val="32"/>
        </w:numPr>
        <w:spacing w:beforeLines="0" w:before="0" w:afterLines="0" w:after="0"/>
        <w:ind w:left="442" w:hanging="442"/>
      </w:pPr>
      <w:r>
        <w:rPr>
          <w:rFonts w:hint="eastAsia"/>
        </w:rPr>
        <w:t>哲学对于生命的讨论不是从外部展开，而是从内部展开，是从主体的存在经验开始。</w:t>
      </w:r>
    </w:p>
    <w:p w14:paraId="16AE76EC" w14:textId="7975BD8C" w:rsidR="00BB5C8B" w:rsidRDefault="00526ECD" w:rsidP="00526ECD">
      <w:pPr>
        <w:pStyle w:val="aa"/>
        <w:spacing w:before="78" w:after="78"/>
        <w:ind w:left="420"/>
      </w:pPr>
      <w:r>
        <w:rPr>
          <w:rFonts w:hint="eastAsia"/>
        </w:rPr>
        <w:lastRenderedPageBreak/>
        <w:t>存在主义者认为有两种不同的“真理”：</w:t>
      </w:r>
    </w:p>
    <w:p w14:paraId="4CFD3E7F" w14:textId="5C7AFFF2" w:rsidR="00526ECD" w:rsidRDefault="00526ECD" w:rsidP="00526ECD">
      <w:pPr>
        <w:pStyle w:val="aa"/>
        <w:numPr>
          <w:ilvl w:val="0"/>
          <w:numId w:val="33"/>
        </w:numPr>
        <w:spacing w:beforeLines="0" w:before="0" w:afterLines="0" w:after="0"/>
        <w:ind w:left="442" w:hanging="442"/>
      </w:pPr>
      <w:r w:rsidRPr="00526ECD">
        <w:rPr>
          <w:rFonts w:hint="eastAsia"/>
          <w:b/>
          <w:bCs/>
        </w:rPr>
        <w:t>科学真理（客观的真理）：</w:t>
      </w:r>
      <w:r>
        <w:rPr>
          <w:rFonts w:hint="eastAsia"/>
        </w:rPr>
        <w:t>具有认知和理论的特征，关爱世界；</w:t>
      </w:r>
    </w:p>
    <w:p w14:paraId="73EAA959" w14:textId="412E2569" w:rsidR="00526ECD" w:rsidRDefault="00526ECD" w:rsidP="00526ECD">
      <w:pPr>
        <w:pStyle w:val="aa"/>
        <w:numPr>
          <w:ilvl w:val="0"/>
          <w:numId w:val="33"/>
        </w:numPr>
        <w:spacing w:beforeLines="0" w:before="0" w:afterLines="0" w:after="0"/>
        <w:ind w:left="442" w:hanging="442"/>
      </w:pPr>
      <w:r w:rsidRPr="00526ECD">
        <w:rPr>
          <w:rFonts w:hint="eastAsia"/>
          <w:b/>
          <w:bCs/>
        </w:rPr>
        <w:t>道德真理（主观的真理）：</w:t>
      </w:r>
      <w:r>
        <w:rPr>
          <w:rFonts w:hint="eastAsia"/>
        </w:rPr>
        <w:t>具有自我塑造和实践特征，关爱自我。</w:t>
      </w:r>
    </w:p>
    <w:p w14:paraId="0293DB42" w14:textId="34082C52" w:rsidR="00526ECD" w:rsidRDefault="000440A7" w:rsidP="000440A7">
      <w:pPr>
        <w:pStyle w:val="af3"/>
        <w:spacing w:before="78" w:after="78"/>
        <w:ind w:firstLine="420"/>
      </w:pPr>
      <w:r>
        <w:rPr>
          <w:rFonts w:hint="eastAsia"/>
        </w:rPr>
        <w:t>关键</w:t>
      </w:r>
      <w:r w:rsidRPr="000440A7">
        <w:rPr>
          <w:rFonts w:hint="eastAsia"/>
        </w:rPr>
        <w:t>是要找到一个对我来说真实的真理，找到一个我可以为之生死相依的理念。</w:t>
      </w:r>
    </w:p>
    <w:p w14:paraId="6345AD58" w14:textId="3413B08E" w:rsidR="000440A7" w:rsidRPr="000440A7" w:rsidRDefault="000440A7" w:rsidP="000440A7">
      <w:pPr>
        <w:pStyle w:val="af3"/>
        <w:spacing w:before="78" w:after="78"/>
        <w:jc w:val="right"/>
      </w:pPr>
      <w:r>
        <w:rPr>
          <w:rFonts w:hint="eastAsia"/>
        </w:rPr>
        <w:t>——索伦·克尔凯郭尔</w:t>
      </w:r>
    </w:p>
    <w:p w14:paraId="7D66659A" w14:textId="77777777" w:rsidR="008F0D2F" w:rsidRDefault="008F0D2F" w:rsidP="008F0D2F">
      <w:pPr>
        <w:pStyle w:val="af3"/>
        <w:spacing w:before="78" w:after="78"/>
        <w:ind w:firstLine="420"/>
      </w:pPr>
      <w:r>
        <w:rPr>
          <w:rFonts w:hint="eastAsia"/>
        </w:rPr>
        <w:t>真正严肃的哲学问题只有一个，那便是自杀。判断人生值不值得活，等于回答哲学的根本问题。至于世界是否有三维，精神是否分三六九等，全不在话下，都是些儿戏罢了。……倘问凭什么来判断这个问题比那个问题重要，回答是要看问题所引起的行动。我从未见过有人为本体论去死的。伽利略握有一个重要的科学真理，但这个真理一旦使他有生命之虞，他便轻易放弃了。到底地球围着太阳转还是太阳围着地球转，压根儿无关大局。说穿了，这是个无足轻重的问题。反之，我倒目睹许多人，觉得人生不值得度过而轻生了事。基于此，我断定生命的意义是最紧迫的问题。</w:t>
      </w:r>
    </w:p>
    <w:p w14:paraId="2D8A3AA1" w14:textId="4461428B" w:rsidR="000440A7" w:rsidRDefault="008F0D2F" w:rsidP="008F0D2F">
      <w:pPr>
        <w:pStyle w:val="af3"/>
        <w:spacing w:before="78" w:after="78"/>
        <w:jc w:val="right"/>
      </w:pPr>
      <w:r>
        <w:rPr>
          <w:rFonts w:hint="eastAsia"/>
        </w:rPr>
        <w:t>——</w:t>
      </w:r>
      <w:r w:rsidR="00F4155C">
        <w:rPr>
          <w:rFonts w:hint="eastAsia"/>
        </w:rPr>
        <w:t>阿尔贝·</w:t>
      </w:r>
      <w:r>
        <w:rPr>
          <w:rFonts w:hint="eastAsia"/>
        </w:rPr>
        <w:t>加缪《西西弗神话》</w:t>
      </w:r>
    </w:p>
    <w:p w14:paraId="729ADD51" w14:textId="31235DAE" w:rsidR="008F0D2F" w:rsidRDefault="000B4F12" w:rsidP="000B4F12">
      <w:pPr>
        <w:pStyle w:val="ac"/>
      </w:pPr>
      <w:bookmarkStart w:id="61" w:name="_Toc168423075"/>
      <w:r>
        <w:rPr>
          <w:rFonts w:hint="eastAsia"/>
        </w:rPr>
        <w:t>三、萨特的存在主义</w:t>
      </w:r>
      <w:bookmarkEnd w:id="61"/>
    </w:p>
    <w:p w14:paraId="2DC855F9" w14:textId="67FAD37F" w:rsidR="00CA3D75" w:rsidRDefault="00CA3D75" w:rsidP="00CA3D75">
      <w:pPr>
        <w:pStyle w:val="ae"/>
      </w:pPr>
      <w:bookmarkStart w:id="62" w:name="_Toc168423076"/>
      <w:r>
        <w:rPr>
          <w:rFonts w:hint="eastAsia"/>
        </w:rPr>
        <w:t>（一）真实处境下的自由</w:t>
      </w:r>
      <w:bookmarkEnd w:id="62"/>
    </w:p>
    <w:p w14:paraId="0C3849A3" w14:textId="3C15DCE7" w:rsidR="000B4F12" w:rsidRDefault="000B4F12" w:rsidP="008F0D2F">
      <w:pPr>
        <w:pStyle w:val="aa"/>
        <w:spacing w:before="78" w:after="78"/>
      </w:pPr>
      <w:r>
        <w:tab/>
      </w:r>
      <w:r>
        <w:rPr>
          <w:rFonts w:hint="eastAsia"/>
        </w:rPr>
        <w:t>什么是自由？一种常识的理解认为，自由就是活得无拘无束：</w:t>
      </w:r>
    </w:p>
    <w:p w14:paraId="4B00F18F" w14:textId="392F0DA0" w:rsidR="000B4F12" w:rsidRDefault="000B4F12" w:rsidP="007F419E">
      <w:pPr>
        <w:pStyle w:val="aa"/>
        <w:numPr>
          <w:ilvl w:val="0"/>
          <w:numId w:val="34"/>
        </w:numPr>
        <w:spacing w:beforeLines="0" w:before="0" w:afterLines="0" w:after="0"/>
        <w:ind w:left="442" w:hanging="442"/>
      </w:pPr>
      <w:r>
        <w:rPr>
          <w:rFonts w:hint="eastAsia"/>
        </w:rPr>
        <w:t>没有人阻拦你做你想做的事；</w:t>
      </w:r>
    </w:p>
    <w:p w14:paraId="42ED82BB" w14:textId="6678939E" w:rsidR="000B4F12" w:rsidRDefault="000B4F12" w:rsidP="007F419E">
      <w:pPr>
        <w:pStyle w:val="aa"/>
        <w:numPr>
          <w:ilvl w:val="0"/>
          <w:numId w:val="34"/>
        </w:numPr>
        <w:spacing w:beforeLines="0" w:before="0" w:afterLines="0" w:after="0"/>
        <w:ind w:left="442" w:hanging="442"/>
      </w:pPr>
      <w:r>
        <w:rPr>
          <w:rFonts w:hint="eastAsia"/>
        </w:rPr>
        <w:t>身体和精神无恙，你可以做你想做的事。</w:t>
      </w:r>
    </w:p>
    <w:p w14:paraId="7237B687" w14:textId="4AAFC486" w:rsidR="000B4F12" w:rsidRDefault="007F419E" w:rsidP="008F0D2F">
      <w:pPr>
        <w:pStyle w:val="aa"/>
        <w:spacing w:before="78" w:after="78"/>
      </w:pPr>
      <w:r>
        <w:tab/>
      </w:r>
      <w:r>
        <w:rPr>
          <w:rFonts w:hint="eastAsia"/>
        </w:rPr>
        <w:t>人是否有自由？萨特认为，人总是自由的，而自由的关键就意味着有选择（</w:t>
      </w:r>
      <w:r>
        <w:rPr>
          <w:rFonts w:hint="eastAsia"/>
        </w:rPr>
        <w:t>have a choice</w:t>
      </w:r>
      <w:r>
        <w:rPr>
          <w:rFonts w:hint="eastAsia"/>
        </w:rPr>
        <w:t>）。</w:t>
      </w:r>
      <w:r w:rsidR="0075607A">
        <w:rPr>
          <w:rFonts w:hint="eastAsia"/>
        </w:rPr>
        <w:t>萨特认为，当一个人有选择，他就有自由。虽然我们在不同的场景可以选择的范围不一样，但萨特认为我们总有选择，因此总是自由的。为何认为人总是自由的？</w:t>
      </w:r>
    </w:p>
    <w:p w14:paraId="4E38F2CA" w14:textId="2255E327" w:rsidR="0075607A" w:rsidRDefault="0075607A" w:rsidP="0075607A">
      <w:pPr>
        <w:pStyle w:val="aa"/>
        <w:numPr>
          <w:ilvl w:val="0"/>
          <w:numId w:val="35"/>
        </w:numPr>
        <w:spacing w:beforeLines="0" w:before="0" w:afterLines="0" w:after="0"/>
        <w:ind w:left="442" w:hanging="442"/>
      </w:pPr>
      <w:r>
        <w:t>我们可以选择如何诠释（</w:t>
      </w:r>
      <w:r>
        <w:t>interpret</w:t>
      </w:r>
      <w:r>
        <w:t>）自己的处境</w:t>
      </w:r>
      <w:r>
        <w:rPr>
          <w:rFonts w:hint="eastAsia"/>
        </w:rPr>
        <w:t>；</w:t>
      </w:r>
    </w:p>
    <w:p w14:paraId="79C6FFDA" w14:textId="710DE8A0" w:rsidR="0075607A" w:rsidRDefault="0075607A" w:rsidP="0075607A">
      <w:pPr>
        <w:pStyle w:val="aa"/>
        <w:numPr>
          <w:ilvl w:val="0"/>
          <w:numId w:val="35"/>
        </w:numPr>
        <w:spacing w:beforeLines="0" w:before="0" w:afterLines="0" w:after="0"/>
        <w:ind w:left="442" w:hanging="442"/>
      </w:pPr>
      <w:r>
        <w:t>我们可以选择如何回应（</w:t>
      </w:r>
      <w:r>
        <w:t>respond</w:t>
      </w:r>
      <w:r>
        <w:t>）自己的处境</w:t>
      </w:r>
      <w:r>
        <w:rPr>
          <w:rFonts w:hint="eastAsia"/>
        </w:rPr>
        <w:t>；</w:t>
      </w:r>
    </w:p>
    <w:p w14:paraId="7FD4DAD1" w14:textId="125C1EEC" w:rsidR="0075607A" w:rsidRDefault="0075607A" w:rsidP="0075607A">
      <w:pPr>
        <w:pStyle w:val="aa"/>
        <w:numPr>
          <w:ilvl w:val="0"/>
          <w:numId w:val="35"/>
        </w:numPr>
        <w:spacing w:beforeLines="0" w:before="0" w:afterLines="0" w:after="0"/>
        <w:ind w:left="442" w:hanging="442"/>
      </w:pPr>
      <w:r>
        <w:t>我们可以选择是否要继续留在（</w:t>
      </w:r>
      <w:r>
        <w:t>remain</w:t>
      </w:r>
      <w:r>
        <w:t>）该处境之中</w:t>
      </w:r>
      <w:r>
        <w:rPr>
          <w:rFonts w:hint="eastAsia"/>
        </w:rPr>
        <w:t>。</w:t>
      </w:r>
    </w:p>
    <w:p w14:paraId="1AC48315" w14:textId="4DA361BD" w:rsidR="000B4F12" w:rsidRDefault="00690084" w:rsidP="00690084">
      <w:pPr>
        <w:pStyle w:val="aa"/>
        <w:spacing w:before="78" w:after="78"/>
        <w:ind w:firstLine="420"/>
      </w:pPr>
      <w:r w:rsidRPr="00690084">
        <w:rPr>
          <w:rFonts w:hint="eastAsia"/>
        </w:rPr>
        <w:t>归根结底，萨特的自由是意识的自由（</w:t>
      </w:r>
      <w:r w:rsidRPr="00690084">
        <w:t>the freedom of consciousness</w:t>
      </w:r>
      <w:r w:rsidRPr="00690084">
        <w:t>）。萨特把我们不能控制的事情称作真实处境</w:t>
      </w:r>
      <w:r>
        <w:rPr>
          <w:rFonts w:hint="eastAsia"/>
        </w:rPr>
        <w:t>（</w:t>
      </w:r>
      <w:r w:rsidRPr="00690084">
        <w:t>facticity</w:t>
      </w:r>
      <w:r w:rsidRPr="00690084">
        <w:t>），在真实处境之中，我们既能看到事实，又能看到自己的选择。</w:t>
      </w:r>
    </w:p>
    <w:p w14:paraId="5581F669" w14:textId="106CBD94" w:rsidR="006D6E2A" w:rsidRDefault="006D6E2A" w:rsidP="006D6E2A">
      <w:pPr>
        <w:pStyle w:val="aa"/>
        <w:spacing w:before="78" w:after="78"/>
        <w:ind w:firstLine="420"/>
      </w:pPr>
      <w:r>
        <w:rPr>
          <w:rFonts w:hint="eastAsia"/>
        </w:rPr>
        <w:t>面对自己的真实处境，我们总是在选择如何应对，并在选择之中体现出我们的自由。萨特认为，我们总是能离开一个处境。他甚至说出了一句震撼人心的话：</w:t>
      </w:r>
    </w:p>
    <w:p w14:paraId="7CFC925F" w14:textId="36B19AF4" w:rsidR="006D6E2A" w:rsidRDefault="006D6E2A" w:rsidP="006D6E2A">
      <w:pPr>
        <w:pStyle w:val="af3"/>
        <w:spacing w:before="78" w:after="78"/>
        <w:ind w:firstLine="420"/>
      </w:pPr>
      <w:r>
        <w:rPr>
          <w:rFonts w:hint="eastAsia"/>
        </w:rPr>
        <w:t>一个人总能选择自杀。</w:t>
      </w:r>
    </w:p>
    <w:p w14:paraId="43E21B2C" w14:textId="5E3860B6" w:rsidR="006D6E2A" w:rsidRDefault="006D6E2A" w:rsidP="006D6E2A">
      <w:pPr>
        <w:pStyle w:val="af3"/>
        <w:spacing w:before="78" w:after="78"/>
        <w:jc w:val="right"/>
      </w:pPr>
      <w:r>
        <w:rPr>
          <w:rFonts w:hint="eastAsia"/>
        </w:rPr>
        <w:t>——让</w:t>
      </w:r>
      <w:r>
        <w:rPr>
          <w:rFonts w:hint="eastAsia"/>
        </w:rPr>
        <w:t>-</w:t>
      </w:r>
      <w:r>
        <w:rPr>
          <w:rFonts w:hint="eastAsia"/>
        </w:rPr>
        <w:t>保罗·萨特</w:t>
      </w:r>
    </w:p>
    <w:p w14:paraId="32C0B89A" w14:textId="1D7EDB97" w:rsidR="006D6E2A" w:rsidRDefault="00016596" w:rsidP="006D6E2A">
      <w:pPr>
        <w:pStyle w:val="aa"/>
        <w:spacing w:before="78" w:after="78"/>
      </w:pPr>
      <w:r>
        <w:tab/>
      </w:r>
      <w:r>
        <w:rPr>
          <w:rFonts w:hint="eastAsia"/>
        </w:rPr>
        <w:t>把自杀看作是一个人所有行为的备选可能，这的确很极端。但是在萨特所处的二战时期，认识到这一想法对理解个人在战时所做的行为十分关键。</w:t>
      </w:r>
      <w:r w:rsidR="00C2661F">
        <w:rPr>
          <w:rFonts w:hint="eastAsia"/>
        </w:rPr>
        <w:t>叛徒与英雄的根本差别在于选择。对于叛徒来说，他们是没有选择，还是只有一个艰难的选择？当一个人说“我没有选择”，是描述事实还是一种自欺？</w:t>
      </w:r>
    </w:p>
    <w:p w14:paraId="6DD20177" w14:textId="2BC78169" w:rsidR="00C2661F" w:rsidRDefault="005912D3" w:rsidP="005912D3">
      <w:pPr>
        <w:pStyle w:val="aa"/>
        <w:spacing w:before="78" w:after="78"/>
        <w:ind w:firstLine="420"/>
      </w:pPr>
      <w:r>
        <w:t>在和平时期，自杀的选择当然会逐渐淡出我们的视野。但是存在主义者仍然强调，只有当你以自己的死亡为背景时，你才能做出诚实的选择。</w:t>
      </w:r>
      <w:r>
        <w:rPr>
          <w:rFonts w:hint="eastAsia"/>
        </w:rPr>
        <w:t>如果我们清楚意识到这一选择是真实存在的，那么另外那些看起来艰难的选择也都得以一一展开。此时你才真正意识到，你的生</w:t>
      </w:r>
      <w:r>
        <w:rPr>
          <w:rFonts w:hint="eastAsia"/>
        </w:rPr>
        <w:lastRenderedPageBreak/>
        <w:t>活是自己选择的结果，而这些选择都是你的选择。</w:t>
      </w:r>
    </w:p>
    <w:p w14:paraId="1BD33C60" w14:textId="56D6F2D8" w:rsidR="005912D3" w:rsidRDefault="00CA3D75" w:rsidP="00CA3D75">
      <w:pPr>
        <w:pStyle w:val="ae"/>
      </w:pPr>
      <w:bookmarkStart w:id="63" w:name="_Toc168423077"/>
      <w:r>
        <w:rPr>
          <w:rFonts w:hint="eastAsia"/>
        </w:rPr>
        <w:t>（二）存在先于本质（</w:t>
      </w:r>
      <w:r>
        <w:rPr>
          <w:rFonts w:hint="eastAsia"/>
        </w:rPr>
        <w:t>Existence precedes Essence</w:t>
      </w:r>
      <w:r>
        <w:rPr>
          <w:rFonts w:hint="eastAsia"/>
        </w:rPr>
        <w:t>）</w:t>
      </w:r>
      <w:bookmarkEnd w:id="63"/>
    </w:p>
    <w:p w14:paraId="4960DA33" w14:textId="04C88102" w:rsidR="007B3106" w:rsidRDefault="00CA3D75" w:rsidP="007B3106">
      <w:pPr>
        <w:pStyle w:val="aa"/>
        <w:spacing w:before="78" w:after="78"/>
      </w:pPr>
      <w:r>
        <w:tab/>
      </w:r>
      <w:r>
        <w:rPr>
          <w:rFonts w:hint="eastAsia"/>
        </w:rPr>
        <w:t>什么是本质？哲学史上，本质（</w:t>
      </w:r>
      <w:r>
        <w:rPr>
          <w:rFonts w:hint="eastAsia"/>
        </w:rPr>
        <w:t>essence/nature</w:t>
      </w:r>
      <w:r>
        <w:rPr>
          <w:rFonts w:hint="eastAsia"/>
        </w:rPr>
        <w:t>）被看作是某物之为自身的必然属性，如果没有了这一特征，它就不再是它。</w:t>
      </w:r>
      <w:r w:rsidR="007B3106">
        <w:rPr>
          <w:rFonts w:hint="eastAsia"/>
        </w:rPr>
        <w:t>古希腊哲学曾讨论过人的本质。亚里士多德认为，人是有理性的动物，如果失去了理性，人就不再是人。</w:t>
      </w:r>
    </w:p>
    <w:p w14:paraId="0CF33EFC" w14:textId="49896816" w:rsidR="005912D3" w:rsidRDefault="007B3106" w:rsidP="007B3106">
      <w:pPr>
        <w:pStyle w:val="aa"/>
        <w:spacing w:before="78" w:after="78"/>
        <w:ind w:firstLine="420"/>
      </w:pPr>
      <w:r>
        <w:rPr>
          <w:rFonts w:hint="eastAsia"/>
        </w:rPr>
        <w:t>萨特此处说的本质，更立足于目的论（</w:t>
      </w:r>
      <w:r>
        <w:t>teleological</w:t>
      </w:r>
      <w:r>
        <w:t>）意义上的本质。目的论意义的本质关心的问题是，一个对象是用来干什么的？一个对象服务于什么目的？</w:t>
      </w:r>
      <w:r w:rsidR="0023374C">
        <w:rPr>
          <w:rFonts w:hint="eastAsia"/>
        </w:rPr>
        <w:t>人与物在这方面是不同的：物有确定的功能和目标，而人没有确定的目标；物的本质先于它且决定了它的存在，人的存在先于本质；物有一个创造者，而不存在造人的上帝。</w:t>
      </w:r>
    </w:p>
    <w:p w14:paraId="585F5A1D" w14:textId="77777777" w:rsidR="00962D37" w:rsidRDefault="00962D37" w:rsidP="00962D37">
      <w:pPr>
        <w:pStyle w:val="af3"/>
        <w:spacing w:before="78" w:after="78"/>
        <w:ind w:firstLine="420"/>
      </w:pPr>
      <w:r>
        <w:rPr>
          <w:rFonts w:hint="eastAsia"/>
        </w:rPr>
        <w:t>首先有人，人碰上自己，在世界上涌现出来，然后才给自己下定义。如果人在存在主义者眼中是不能下定义的，那是因为在一开头人是什么都说不上的。他之所以说得上是往后的事，那时候他就会是他所认为的那种人了。所以，人性是没有的，因为没有一个上帝提供一个人的概念。人就是人。这不仅说他是自己认为的那样，而且也是他愿意成为的那样。人除了自己认为的那样以外，什么都不是。这就是存在主义的第一原则，而且这也就是人们称作它的“主观性”所在。我们讲主观性的意思除了说人比一块石头或者一张桌子具有更大的尊严外，还能指什么呢？</w:t>
      </w:r>
    </w:p>
    <w:p w14:paraId="7F55383D" w14:textId="3A1B5CB2" w:rsidR="005912D3" w:rsidRDefault="00962D37" w:rsidP="00962D37">
      <w:pPr>
        <w:pStyle w:val="af3"/>
        <w:spacing w:before="78" w:after="78"/>
        <w:jc w:val="right"/>
      </w:pPr>
      <w:r>
        <w:rPr>
          <w:rFonts w:hint="eastAsia"/>
        </w:rPr>
        <w:t>——</w:t>
      </w:r>
      <w:r w:rsidR="00A67654">
        <w:rPr>
          <w:rFonts w:hint="eastAsia"/>
        </w:rPr>
        <w:t>让</w:t>
      </w:r>
      <w:r w:rsidR="00A67654">
        <w:rPr>
          <w:rFonts w:hint="eastAsia"/>
        </w:rPr>
        <w:t>-</w:t>
      </w:r>
      <w:r w:rsidR="00A67654">
        <w:rPr>
          <w:rFonts w:hint="eastAsia"/>
        </w:rPr>
        <w:t>保罗·</w:t>
      </w:r>
      <w:r>
        <w:rPr>
          <w:rFonts w:hint="eastAsia"/>
        </w:rPr>
        <w:t>萨特《存在主义是一种人道主义》</w:t>
      </w:r>
    </w:p>
    <w:p w14:paraId="7FE5815F" w14:textId="638CAC9C" w:rsidR="00A00F14" w:rsidRDefault="0056092B" w:rsidP="0056092B">
      <w:pPr>
        <w:pStyle w:val="ae"/>
      </w:pPr>
      <w:bookmarkStart w:id="64" w:name="_Toc168423078"/>
      <w:r>
        <w:rPr>
          <w:rFonts w:hint="eastAsia"/>
        </w:rPr>
        <w:t>（三）作为希望的自由</w:t>
      </w:r>
      <w:bookmarkEnd w:id="64"/>
    </w:p>
    <w:p w14:paraId="31BB4D3A" w14:textId="77777777" w:rsidR="0056092B" w:rsidRDefault="0056092B" w:rsidP="0056092B">
      <w:pPr>
        <w:pStyle w:val="af3"/>
        <w:spacing w:before="78" w:after="78"/>
      </w:pPr>
      <w:r>
        <w:tab/>
      </w:r>
      <w:r>
        <w:rPr>
          <w:rFonts w:hint="eastAsia"/>
        </w:rPr>
        <w:t>人被判了自由这样一种徒刑。</w:t>
      </w:r>
    </w:p>
    <w:p w14:paraId="798E6A6E" w14:textId="77777777" w:rsidR="0056092B" w:rsidRDefault="0056092B" w:rsidP="0056092B">
      <w:pPr>
        <w:pStyle w:val="af3"/>
        <w:spacing w:before="78" w:after="78"/>
        <w:jc w:val="right"/>
      </w:pPr>
      <w:r>
        <w:rPr>
          <w:rFonts w:hint="eastAsia"/>
        </w:rPr>
        <w:t>——让</w:t>
      </w:r>
      <w:r>
        <w:rPr>
          <w:rFonts w:hint="eastAsia"/>
        </w:rPr>
        <w:t>-</w:t>
      </w:r>
      <w:r>
        <w:rPr>
          <w:rFonts w:hint="eastAsia"/>
        </w:rPr>
        <w:t>保罗·萨特《存在与虚无》</w:t>
      </w:r>
    </w:p>
    <w:p w14:paraId="6795FF49" w14:textId="77777777" w:rsidR="0056092B" w:rsidRDefault="0056092B" w:rsidP="0056092B">
      <w:pPr>
        <w:pStyle w:val="aa"/>
        <w:spacing w:before="78" w:after="78"/>
      </w:pPr>
      <w:r>
        <w:tab/>
      </w:r>
      <w:r>
        <w:rPr>
          <w:rFonts w:hint="eastAsia"/>
        </w:rPr>
        <w:t>对于萨特来说，自由是人的处境，是每个人开始的境遇，他必须以此为基础开始行动。</w:t>
      </w:r>
      <w:r w:rsidRPr="004B52EB">
        <w:rPr>
          <w:rFonts w:hint="eastAsia"/>
        </w:rPr>
        <w:t>萨特并不是说有某个“法官”判处人以“自由”之刑，而是说自由对于人来说是不可逃避的，自由恰恰成为了我们身上的重担。随自由而来的是责任（</w:t>
      </w:r>
      <w:r w:rsidRPr="004B52EB">
        <w:t>responsibility</w:t>
      </w:r>
      <w:r w:rsidRPr="004B52EB">
        <w:t>），因此自由的不可逃避意味着责任的不可逃避。</w:t>
      </w:r>
      <w:r w:rsidRPr="00A00F14">
        <w:rPr>
          <w:rFonts w:hint="eastAsia"/>
        </w:rPr>
        <w:t>在生活之中，我们不断做出选择。作为一个有意识的个体，许多事情供你诠释和回应，没有人能强迫你做某个选择，也没有人能替你承担责任。萨特把这种个人做出抉择的状态叫做孤独（</w:t>
      </w:r>
      <w:r w:rsidRPr="00A00F14">
        <w:t>forlornness</w:t>
      </w:r>
      <w:r w:rsidRPr="00A00F14">
        <w:t>）。</w:t>
      </w:r>
    </w:p>
    <w:p w14:paraId="380A8FED" w14:textId="77777777" w:rsidR="0056092B" w:rsidRDefault="0056092B" w:rsidP="0056092B">
      <w:pPr>
        <w:pStyle w:val="af3"/>
        <w:spacing w:before="78" w:after="78"/>
        <w:ind w:firstLine="420"/>
      </w:pPr>
      <w:r>
        <w:rPr>
          <w:rFonts w:hint="eastAsia"/>
        </w:rPr>
        <w:t>悲观主义者从每个机会中看到困难。乐观主义者从每个困难里看到机会。</w:t>
      </w:r>
    </w:p>
    <w:p w14:paraId="460FF600" w14:textId="22ED0136" w:rsidR="0056092B" w:rsidRDefault="0056092B" w:rsidP="0056092B">
      <w:pPr>
        <w:pStyle w:val="af3"/>
        <w:spacing w:before="78" w:after="78"/>
        <w:jc w:val="right"/>
      </w:pPr>
      <w:r>
        <w:rPr>
          <w:rFonts w:hint="eastAsia"/>
        </w:rPr>
        <w:t>——温斯顿·丘吉尔</w:t>
      </w:r>
    </w:p>
    <w:p w14:paraId="131413CA" w14:textId="6D5D33DE" w:rsidR="0056092B" w:rsidRDefault="0056092B" w:rsidP="0056092B">
      <w:pPr>
        <w:pStyle w:val="aa"/>
        <w:spacing w:before="78" w:after="78"/>
        <w:ind w:firstLine="420"/>
      </w:pPr>
      <w:r>
        <w:rPr>
          <w:rFonts w:hint="eastAsia"/>
        </w:rPr>
        <w:t>存在主义在生活中看到了苦难，但是也看到了机会。对于萨特来说，生命中最大的困难与最大的机会都藏于人类的自由之中。有自由就有选择，有选择就有希望。</w:t>
      </w:r>
    </w:p>
    <w:p w14:paraId="46B86D17" w14:textId="46178B91" w:rsidR="00216BB5" w:rsidRDefault="00216BB5" w:rsidP="0056092B">
      <w:pPr>
        <w:pStyle w:val="aa"/>
        <w:spacing w:before="78" w:after="78"/>
        <w:ind w:firstLine="420"/>
      </w:pPr>
      <w:r w:rsidRPr="00216BB5">
        <w:rPr>
          <w:rFonts w:hint="eastAsia"/>
        </w:rPr>
        <w:t>萨特的作品中常提到懦夫。他认为，并非某个决定让一个人变成懦夫，而是那人总是选择逃避责任，成为懦夫。但是，无论过去如何</w:t>
      </w:r>
      <w:r w:rsidR="00930980">
        <w:rPr>
          <w:rFonts w:hint="eastAsia"/>
        </w:rPr>
        <w:t>，</w:t>
      </w:r>
      <w:r w:rsidRPr="00216BB5">
        <w:t>希望总是存在，昔日的懦夫也有成为勇者的机会。同样，勇者也没有保护伞，也可能蜕变为懦夫。沉迷于一种固定的表述其实是自欺</w:t>
      </w:r>
      <w:r>
        <w:rPr>
          <w:rFonts w:hint="eastAsia"/>
        </w:rPr>
        <w:t>（</w:t>
      </w:r>
      <w:r w:rsidRPr="00216BB5">
        <w:t>bad faith</w:t>
      </w:r>
      <w:r>
        <w:rPr>
          <w:rFonts w:hint="eastAsia"/>
        </w:rPr>
        <w:t>）。</w:t>
      </w:r>
      <w:r w:rsidR="004D4282">
        <w:rPr>
          <w:rFonts w:hint="eastAsia"/>
        </w:rPr>
        <w:t>自欺的本质在于忘却了自我存在的双重性：</w:t>
      </w:r>
    </w:p>
    <w:p w14:paraId="35B2986C" w14:textId="7DE4DF6B" w:rsidR="004D4282" w:rsidRDefault="004D4282" w:rsidP="004D4282">
      <w:pPr>
        <w:pStyle w:val="aa"/>
        <w:spacing w:before="78" w:after="78"/>
      </w:pPr>
      <w:r>
        <w:rPr>
          <w:noProof/>
        </w:rPr>
        <w:lastRenderedPageBreak/>
        <w:drawing>
          <wp:inline distT="0" distB="0" distL="0" distR="0" wp14:anchorId="505C13B7" wp14:editId="10AA1264">
            <wp:extent cx="5274310" cy="1300698"/>
            <wp:effectExtent l="0" t="0" r="21590" b="0"/>
            <wp:docPr id="711881219"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bl>
      <w:tblPr>
        <w:tblStyle w:val="af5"/>
        <w:tblW w:w="0" w:type="auto"/>
        <w:tblLook w:val="04A0" w:firstRow="1" w:lastRow="0" w:firstColumn="1" w:lastColumn="0" w:noHBand="0" w:noVBand="1"/>
      </w:tblPr>
      <w:tblGrid>
        <w:gridCol w:w="4148"/>
        <w:gridCol w:w="4148"/>
      </w:tblGrid>
      <w:tr w:rsidR="00A34D25" w14:paraId="01229CEE" w14:textId="77777777" w:rsidTr="00036CEA">
        <w:tc>
          <w:tcPr>
            <w:tcW w:w="4148" w:type="dxa"/>
            <w:shd w:val="clear" w:color="auto" w:fill="404040" w:themeFill="text1" w:themeFillTint="BF"/>
          </w:tcPr>
          <w:p w14:paraId="30BC9970" w14:textId="75BA51F3"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完全客体化</w:t>
            </w:r>
          </w:p>
        </w:tc>
        <w:tc>
          <w:tcPr>
            <w:tcW w:w="4148" w:type="dxa"/>
            <w:shd w:val="clear" w:color="auto" w:fill="404040" w:themeFill="text1" w:themeFillTint="BF"/>
          </w:tcPr>
          <w:p w14:paraId="4E572B3D" w14:textId="3B617866"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完全主体化</w:t>
            </w:r>
          </w:p>
        </w:tc>
      </w:tr>
      <w:tr w:rsidR="00A34D25" w14:paraId="4A3607E6" w14:textId="77777777" w:rsidTr="00036CEA">
        <w:tc>
          <w:tcPr>
            <w:tcW w:w="4148" w:type="dxa"/>
            <w:vAlign w:val="center"/>
          </w:tcPr>
          <w:p w14:paraId="27EAFACE" w14:textId="74FEAB6D" w:rsidR="00A34D25" w:rsidRDefault="00036CEA" w:rsidP="00036CEA">
            <w:pPr>
              <w:pStyle w:val="aa"/>
              <w:spacing w:before="78" w:after="78"/>
            </w:pPr>
            <w:r>
              <w:rPr>
                <w:rFonts w:hint="eastAsia"/>
              </w:rPr>
              <w:t>否认自己的行动具有未来面向</w:t>
            </w:r>
          </w:p>
        </w:tc>
        <w:tc>
          <w:tcPr>
            <w:tcW w:w="4148" w:type="dxa"/>
            <w:vAlign w:val="center"/>
          </w:tcPr>
          <w:p w14:paraId="7CA467FB" w14:textId="7A587F81" w:rsidR="00A34D25" w:rsidRDefault="00036CEA" w:rsidP="00036CEA">
            <w:pPr>
              <w:pStyle w:val="aa"/>
              <w:spacing w:before="78" w:after="78"/>
            </w:pPr>
            <w:r>
              <w:rPr>
                <w:rFonts w:hint="eastAsia"/>
              </w:rPr>
              <w:t>否认过去行为构成一种弱性格特质描绘</w:t>
            </w:r>
          </w:p>
        </w:tc>
      </w:tr>
      <w:tr w:rsidR="00036CEA" w14:paraId="5D5B530D" w14:textId="77777777" w:rsidTr="00036CEA">
        <w:tc>
          <w:tcPr>
            <w:tcW w:w="4148" w:type="dxa"/>
            <w:vAlign w:val="center"/>
          </w:tcPr>
          <w:p w14:paraId="15D9E098" w14:textId="32A7152A" w:rsidR="00036CEA" w:rsidRDefault="00036CEA" w:rsidP="00036CEA">
            <w:pPr>
              <w:pStyle w:val="aa"/>
              <w:spacing w:before="78" w:after="78"/>
            </w:pPr>
            <w:r>
              <w:rPr>
                <w:rFonts w:hint="eastAsia"/>
              </w:rPr>
              <w:t>赋予自我或他人一种（强）性格特征</w:t>
            </w:r>
          </w:p>
        </w:tc>
        <w:tc>
          <w:tcPr>
            <w:tcW w:w="4148" w:type="dxa"/>
            <w:vMerge w:val="restart"/>
            <w:vAlign w:val="center"/>
          </w:tcPr>
          <w:p w14:paraId="6289D91F" w14:textId="5569EBB9" w:rsidR="00036CEA" w:rsidRDefault="00036CEA" w:rsidP="00036CEA">
            <w:pPr>
              <w:pStyle w:val="aa"/>
              <w:spacing w:before="78" w:after="78"/>
            </w:pPr>
            <w:r>
              <w:rPr>
                <w:rFonts w:hint="eastAsia"/>
              </w:rPr>
              <w:t>完全不顾社会自我一面，只凭自己的想象宣称自我身份</w:t>
            </w:r>
          </w:p>
        </w:tc>
      </w:tr>
      <w:tr w:rsidR="00036CEA" w14:paraId="5DEBCD45" w14:textId="77777777" w:rsidTr="00A34D25">
        <w:tc>
          <w:tcPr>
            <w:tcW w:w="4148" w:type="dxa"/>
          </w:tcPr>
          <w:p w14:paraId="138DFCEE" w14:textId="7799F071" w:rsidR="00036CEA" w:rsidRDefault="00036CEA" w:rsidP="004D4282">
            <w:pPr>
              <w:pStyle w:val="aa"/>
              <w:spacing w:before="78" w:after="78"/>
            </w:pPr>
            <w:r>
              <w:rPr>
                <w:rFonts w:hint="eastAsia"/>
              </w:rPr>
              <w:t>把自我完全等同于某一社会角色（如学生）或别人眼中的强性格特征（如懦弱）</w:t>
            </w:r>
          </w:p>
        </w:tc>
        <w:tc>
          <w:tcPr>
            <w:tcW w:w="4148" w:type="dxa"/>
            <w:vMerge/>
          </w:tcPr>
          <w:p w14:paraId="492CFCD2" w14:textId="77777777" w:rsidR="00036CEA" w:rsidRDefault="00036CEA" w:rsidP="004D4282">
            <w:pPr>
              <w:pStyle w:val="aa"/>
              <w:spacing w:before="78" w:after="78"/>
            </w:pPr>
          </w:p>
        </w:tc>
      </w:tr>
    </w:tbl>
    <w:p w14:paraId="76DF8703" w14:textId="200D6112" w:rsidR="00786B2D" w:rsidRDefault="00786B2D" w:rsidP="00786B2D">
      <w:pPr>
        <w:pStyle w:val="aa"/>
        <w:spacing w:before="78" w:after="78"/>
      </w:pPr>
      <w:r>
        <w:tab/>
      </w:r>
      <w:r>
        <w:rPr>
          <w:rFonts w:hint="eastAsia"/>
        </w:rPr>
        <w:t>与自欺相对，存在主义认为人应该保持本真性（</w:t>
      </w:r>
      <w:r>
        <w:rPr>
          <w:rFonts w:hint="eastAsia"/>
        </w:rPr>
        <w:t>authenticity</w:t>
      </w:r>
      <w:r>
        <w:rPr>
          <w:rFonts w:hint="eastAsia"/>
        </w:rPr>
        <w:t>）。</w:t>
      </w:r>
    </w:p>
    <w:p w14:paraId="238B7AC1" w14:textId="136A663D" w:rsidR="00786B2D" w:rsidRDefault="00786B2D" w:rsidP="00786B2D">
      <w:pPr>
        <w:pStyle w:val="aa"/>
        <w:spacing w:before="78" w:after="78"/>
        <w:jc w:val="center"/>
      </w:pPr>
      <w:r w:rsidRPr="00786B2D">
        <w:rPr>
          <w:rFonts w:ascii="宋体" w:hAnsi="宋体" w:hint="eastAsia"/>
          <w:noProof/>
        </w:rPr>
        <w:drawing>
          <wp:inline distT="0" distB="0" distL="0" distR="0" wp14:anchorId="73E0F4FE" wp14:editId="1C05655C">
            <wp:extent cx="3515324" cy="1030682"/>
            <wp:effectExtent l="0" t="0" r="0" b="55245"/>
            <wp:docPr id="40628508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87542D3" w14:textId="190C477C" w:rsidR="00107442" w:rsidRDefault="003321FC" w:rsidP="00107442">
      <w:pPr>
        <w:pStyle w:val="aa"/>
        <w:spacing w:before="78" w:after="78"/>
      </w:pPr>
      <w:r>
        <w:tab/>
      </w:r>
      <w:r w:rsidR="00107442">
        <w:rPr>
          <w:rFonts w:hint="eastAsia"/>
        </w:rPr>
        <w:t>人的自我分为主观的自我和客观的社会自我。主观的自我要成熟，就必须得到客观的社会自我的承认。只有他者认可一个人、赋予其一定的形象，才能塑造成熟的主观的自我。</w:t>
      </w:r>
      <w:r w:rsidR="009D50F6">
        <w:rPr>
          <w:rFonts w:hint="eastAsia"/>
        </w:rPr>
        <w:t>当然，他者认可一个人的价值也是不同的，只有充分给予他者自由，才能使这种承认有价值；他者越自由，这种承认就越有价值。</w:t>
      </w:r>
      <w:r w:rsidR="00881889">
        <w:rPr>
          <w:rFonts w:hint="eastAsia"/>
        </w:rPr>
        <w:t>总之，最理想的情况是：双方互相给予自由，由这种自由导向承认，最终导向相互承认。</w:t>
      </w:r>
    </w:p>
    <w:p w14:paraId="2DF917DF" w14:textId="61D94D3F" w:rsidR="004D4282" w:rsidRDefault="003321FC" w:rsidP="00107442">
      <w:pPr>
        <w:pStyle w:val="af3"/>
        <w:spacing w:before="78" w:after="78"/>
        <w:ind w:firstLine="420"/>
      </w:pPr>
      <w:r>
        <w:rPr>
          <w:rFonts w:hint="eastAsia"/>
        </w:rPr>
        <w:t>懦夫是自己变成的懦夫，英雄是自己变成的英雄。</w:t>
      </w:r>
    </w:p>
    <w:p w14:paraId="5161376F" w14:textId="191C4D3C" w:rsidR="003321FC" w:rsidRDefault="003321FC" w:rsidP="003321FC">
      <w:pPr>
        <w:pStyle w:val="af3"/>
        <w:spacing w:before="78" w:after="78"/>
        <w:jc w:val="right"/>
      </w:pPr>
      <w:r>
        <w:rPr>
          <w:rFonts w:hint="eastAsia"/>
        </w:rPr>
        <w:t>——让</w:t>
      </w:r>
      <w:r>
        <w:rPr>
          <w:rFonts w:hint="eastAsia"/>
        </w:rPr>
        <w:t>-</w:t>
      </w:r>
      <w:r>
        <w:rPr>
          <w:rFonts w:hint="eastAsia"/>
        </w:rPr>
        <w:t>保罗·萨特</w:t>
      </w:r>
    </w:p>
    <w:p w14:paraId="3BDF739E" w14:textId="7232375C" w:rsidR="003321FC" w:rsidRDefault="00D26598" w:rsidP="00D26598">
      <w:pPr>
        <w:pStyle w:val="aa"/>
        <w:spacing w:before="78" w:after="78"/>
        <w:ind w:firstLine="420"/>
      </w:pPr>
      <w:r w:rsidRPr="00D26598">
        <w:rPr>
          <w:rFonts w:hint="eastAsia"/>
        </w:rPr>
        <w:t>刚出生的人没有既定的意义，也没有上帝等外在因素替人设定内在的价值和意义，但这不等于说人生没有意义。由于我们不断的自由选择，我们就在创造人生的意义。</w:t>
      </w:r>
      <w:r>
        <w:rPr>
          <w:rFonts w:hint="eastAsia"/>
        </w:rPr>
        <w:t>意义取决于行动。在行动中我们显现出我们所看重的东西，我们做出了价值选择。如果我们没有自由，这些东西都无法展现。</w:t>
      </w:r>
      <w:r w:rsidR="00192A7C" w:rsidRPr="00192A7C">
        <w:rPr>
          <w:rFonts w:hint="eastAsia"/>
        </w:rPr>
        <w:t>存在主义者把人生的无意义看作是起点，但是由于自由的不可逃避，我们开始创造意义，但也有人惧怕随自由而来的责任，于是不断逃避意义，不断追问意义。</w:t>
      </w:r>
    </w:p>
    <w:p w14:paraId="55F91A5C" w14:textId="5959367C" w:rsidR="0056092B" w:rsidRDefault="00192A7C" w:rsidP="00192A7C">
      <w:pPr>
        <w:pStyle w:val="aa"/>
        <w:spacing w:before="78" w:after="78"/>
        <w:ind w:firstLine="420"/>
      </w:pPr>
      <w:r>
        <w:rPr>
          <w:rFonts w:hint="eastAsia"/>
        </w:rPr>
        <w:t>选择塑造了自我。</w:t>
      </w:r>
      <w:r w:rsidRPr="00192A7C">
        <w:rPr>
          <w:rFonts w:hint="eastAsia"/>
        </w:rPr>
        <w:t>自我并不只是有意识的自我，而是具体选择构建下的自我。萨特认为谈论人的潜能是无意义的，评价一个人所能做的事只有他实际上做成的事。因此，一个人只是他的所有行动的总和。当你不断进行选择，你也不断地塑造自我。正如萨特所言，自由与选择是人类尊严的来源。因为我们可以选择我们要成为的人，而动植物不能。当别人把你看作一个可以负责的人，不仅彰显了你所具有的能力，也彰显了别人对你的尊重——一个自由选择的个体。</w:t>
      </w:r>
    </w:p>
    <w:p w14:paraId="6FC59BE4" w14:textId="3859132C" w:rsidR="00192A7C" w:rsidRDefault="00192A7C" w:rsidP="00192A7C">
      <w:pPr>
        <w:pStyle w:val="aa"/>
        <w:spacing w:before="78" w:after="78"/>
        <w:ind w:firstLine="420"/>
      </w:pPr>
      <w:r>
        <w:rPr>
          <w:rFonts w:hint="eastAsia"/>
        </w:rPr>
        <w:t>选择影响了世界。自我的选择不仅塑造了自我，还影响着世界。个人层面，一个人在选择中创造了自我；价值层面，一个人在选择中创造了价值；群体层面，一个人在选择中创造了成为人的意义。</w:t>
      </w:r>
    </w:p>
    <w:p w14:paraId="48A726A8" w14:textId="0A88BB2A" w:rsidR="00D868E5" w:rsidRDefault="00D868E5" w:rsidP="00D868E5">
      <w:pPr>
        <w:pStyle w:val="af3"/>
        <w:spacing w:before="78" w:after="78"/>
        <w:ind w:firstLine="420"/>
      </w:pPr>
      <w:r>
        <w:rPr>
          <w:rFonts w:hint="eastAsia"/>
        </w:rPr>
        <w:lastRenderedPageBreak/>
        <w:t>当我们说人对自己负责时，我们并不是指他仅仅对自己的个性负责，而是对所有的人负责。</w:t>
      </w:r>
    </w:p>
    <w:p w14:paraId="7F2D16F7" w14:textId="6217233C" w:rsidR="00D868E5" w:rsidRDefault="00D868E5" w:rsidP="00D868E5">
      <w:pPr>
        <w:pStyle w:val="af3"/>
        <w:spacing w:before="78" w:after="78"/>
        <w:jc w:val="right"/>
      </w:pPr>
      <w:r>
        <w:rPr>
          <w:rFonts w:hint="eastAsia"/>
        </w:rPr>
        <w:t>——让</w:t>
      </w:r>
      <w:r>
        <w:rPr>
          <w:rFonts w:hint="eastAsia"/>
        </w:rPr>
        <w:t>-</w:t>
      </w:r>
      <w:r>
        <w:rPr>
          <w:rFonts w:hint="eastAsia"/>
        </w:rPr>
        <w:t>保罗·萨特</w:t>
      </w:r>
    </w:p>
    <w:p w14:paraId="67FC9DFE" w14:textId="77777777" w:rsidR="00D868E5" w:rsidRDefault="00D868E5" w:rsidP="00D868E5">
      <w:pPr>
        <w:pStyle w:val="aa"/>
        <w:spacing w:before="78" w:after="78"/>
      </w:pPr>
    </w:p>
    <w:p w14:paraId="2B16FB38" w14:textId="4E0E98F3" w:rsidR="00110EB4" w:rsidRDefault="00110EB4" w:rsidP="003E4809">
      <w:pPr>
        <w:pStyle w:val="a9"/>
      </w:pPr>
      <w:bookmarkStart w:id="65" w:name="_Toc168423079"/>
      <w:r>
        <w:rPr>
          <w:rFonts w:hint="eastAsia"/>
        </w:rPr>
        <w:t>第七讲</w:t>
      </w:r>
      <w:r w:rsidR="003E4809">
        <w:rPr>
          <w:rFonts w:hint="eastAsia"/>
        </w:rPr>
        <w:t xml:space="preserve"> </w:t>
      </w:r>
      <w:r w:rsidR="003E4809">
        <w:rPr>
          <w:rFonts w:hint="eastAsia"/>
        </w:rPr>
        <w:t>爱的哲思</w:t>
      </w:r>
      <w:bookmarkEnd w:id="65"/>
    </w:p>
    <w:p w14:paraId="29486209" w14:textId="738466F0" w:rsidR="00110EB4" w:rsidRDefault="00110EB4" w:rsidP="003E4809">
      <w:pPr>
        <w:pStyle w:val="aa"/>
        <w:spacing w:before="78" w:after="78"/>
        <w:jc w:val="center"/>
      </w:pPr>
      <w:r>
        <w:rPr>
          <w:rFonts w:hint="eastAsia"/>
        </w:rPr>
        <w:t>2024.5.14</w:t>
      </w:r>
      <w:r w:rsidR="000E5FA5">
        <w:rPr>
          <w:rFonts w:hint="eastAsia"/>
        </w:rPr>
        <w:t xml:space="preserve"> / 2024.5.21</w:t>
      </w:r>
    </w:p>
    <w:p w14:paraId="046F5DFB" w14:textId="46324D6F" w:rsidR="003D6DBE" w:rsidRDefault="003D6DBE" w:rsidP="003D6DBE">
      <w:pPr>
        <w:pStyle w:val="af3"/>
        <w:spacing w:before="78" w:after="78"/>
      </w:pPr>
      <w:r>
        <w:tab/>
      </w:r>
      <w:r>
        <w:rPr>
          <w:rFonts w:hint="eastAsia"/>
        </w:rPr>
        <w:t>关关雎鸠，在河之洲。窈窕淑女，君子好逑。</w:t>
      </w:r>
    </w:p>
    <w:p w14:paraId="0B180072" w14:textId="676E7C77" w:rsidR="003D6DBE" w:rsidRDefault="003D6DBE" w:rsidP="003D6DBE">
      <w:pPr>
        <w:pStyle w:val="af3"/>
        <w:spacing w:before="78" w:after="78"/>
        <w:jc w:val="right"/>
      </w:pPr>
      <w:r>
        <w:rPr>
          <w:rFonts w:hint="eastAsia"/>
        </w:rPr>
        <w:t>——《诗经·周南·关雎》</w:t>
      </w:r>
    </w:p>
    <w:p w14:paraId="4FC7E435" w14:textId="26C76FEF" w:rsidR="003D6DBE" w:rsidRDefault="003D6DBE" w:rsidP="003D6DBE">
      <w:pPr>
        <w:pStyle w:val="af3"/>
        <w:spacing w:before="78" w:after="78"/>
      </w:pPr>
      <w:r>
        <w:tab/>
      </w:r>
      <w:r>
        <w:rPr>
          <w:rFonts w:hint="eastAsia"/>
        </w:rPr>
        <w:t>愿得一人心，白首不相离。</w:t>
      </w:r>
    </w:p>
    <w:p w14:paraId="32EA3357" w14:textId="51CD88EE" w:rsidR="003D6DBE" w:rsidRPr="003D6DBE" w:rsidRDefault="003D6DBE" w:rsidP="003D6DBE">
      <w:pPr>
        <w:pStyle w:val="af3"/>
        <w:spacing w:before="78" w:after="78"/>
        <w:jc w:val="right"/>
      </w:pPr>
      <w:r>
        <w:rPr>
          <w:rFonts w:hint="eastAsia"/>
        </w:rPr>
        <w:t>——卓文君《白头吟》</w:t>
      </w:r>
    </w:p>
    <w:p w14:paraId="08B56BBF" w14:textId="4191ED9B" w:rsidR="003D6DBE" w:rsidRDefault="003D6DBE" w:rsidP="003D6DBE">
      <w:pPr>
        <w:pStyle w:val="af3"/>
        <w:spacing w:before="78" w:after="78"/>
      </w:pPr>
      <w:r>
        <w:tab/>
      </w:r>
      <w:r w:rsidRPr="003D6DBE">
        <w:rPr>
          <w:rFonts w:hint="eastAsia"/>
        </w:rPr>
        <w:t>十年生死两茫茫，不思量，自难忘。千里孤坟，无处话凄凉。纵使相逢应不识，尘满面，鬓如霜。</w:t>
      </w:r>
    </w:p>
    <w:p w14:paraId="4DCFE647" w14:textId="537D5530" w:rsidR="003D6DBE" w:rsidRDefault="003D6DBE" w:rsidP="003D6DBE">
      <w:pPr>
        <w:pStyle w:val="af3"/>
        <w:spacing w:before="78" w:after="78"/>
        <w:jc w:val="right"/>
      </w:pPr>
      <w:r>
        <w:rPr>
          <w:rFonts w:hint="eastAsia"/>
        </w:rPr>
        <w:t>——苏轼《</w:t>
      </w:r>
      <w:r w:rsidRPr="003D6DBE">
        <w:rPr>
          <w:rFonts w:hint="eastAsia"/>
        </w:rPr>
        <w:t>江城子·乙卯正月二十日夜记梦</w:t>
      </w:r>
      <w:r>
        <w:rPr>
          <w:rFonts w:hint="eastAsia"/>
        </w:rPr>
        <w:t>》</w:t>
      </w:r>
    </w:p>
    <w:p w14:paraId="699103FB" w14:textId="5BCABB1C" w:rsidR="003D6DBE" w:rsidRDefault="005150F0" w:rsidP="00D868E5">
      <w:pPr>
        <w:pStyle w:val="aa"/>
        <w:spacing w:before="78" w:after="78"/>
      </w:pPr>
      <w:r>
        <w:tab/>
      </w:r>
      <w:r>
        <w:rPr>
          <w:rFonts w:hint="eastAsia"/>
        </w:rPr>
        <w:t>古往今来，无数文人墨客表达了自己对爱情的理解。那么，在人生哲学的意义上，什么是爱？</w:t>
      </w:r>
    </w:p>
    <w:p w14:paraId="30174550" w14:textId="0C2FBEC1" w:rsidR="005150F0" w:rsidRDefault="005150F0" w:rsidP="005150F0">
      <w:pPr>
        <w:pStyle w:val="ac"/>
      </w:pPr>
      <w:bookmarkStart w:id="66" w:name="_Toc168423080"/>
      <w:r>
        <w:rPr>
          <w:rFonts w:hint="eastAsia"/>
        </w:rPr>
        <w:t>一、情欲之爱</w:t>
      </w:r>
      <w:bookmarkEnd w:id="66"/>
    </w:p>
    <w:p w14:paraId="55EDE496" w14:textId="66735E27" w:rsidR="00271DDE" w:rsidRDefault="00271DDE" w:rsidP="00271DDE">
      <w:pPr>
        <w:pStyle w:val="ae"/>
      </w:pPr>
      <w:bookmarkStart w:id="67" w:name="_Toc168423081"/>
      <w:r>
        <w:rPr>
          <w:rFonts w:hint="eastAsia"/>
        </w:rPr>
        <w:t>（一）古希腊哲学家对爱的理解</w:t>
      </w:r>
      <w:bookmarkEnd w:id="67"/>
    </w:p>
    <w:p w14:paraId="344566DE" w14:textId="17774710" w:rsidR="003D6DBE" w:rsidRDefault="00BC1629" w:rsidP="00BC1629">
      <w:pPr>
        <w:pStyle w:val="aa"/>
        <w:spacing w:before="78" w:after="78"/>
      </w:pPr>
      <w:r>
        <w:tab/>
      </w:r>
      <w:r>
        <w:rPr>
          <w:rFonts w:hint="eastAsia"/>
        </w:rPr>
        <w:t>在古希腊的苏格拉底时期，人们在讨论爱时，往往会讨论到爱神。</w:t>
      </w:r>
      <w:r w:rsidRPr="00BC1629">
        <w:rPr>
          <w:rFonts w:hint="eastAsia"/>
        </w:rPr>
        <w:t>裴卓（</w:t>
      </w:r>
      <w:r w:rsidRPr="00BC1629">
        <w:t>Phaedrus</w:t>
      </w:r>
      <w:r w:rsidRPr="00BC1629">
        <w:t>）认为，爱神</w:t>
      </w:r>
      <w:r>
        <w:rPr>
          <w:rFonts w:hint="eastAsia"/>
        </w:rPr>
        <w:t>厄洛斯（</w:t>
      </w:r>
      <w:r>
        <w:rPr>
          <w:rFonts w:hint="eastAsia"/>
        </w:rPr>
        <w:t>Eros</w:t>
      </w:r>
      <w:r>
        <w:rPr>
          <w:rFonts w:hint="eastAsia"/>
        </w:rPr>
        <w:t>，相传为参与创世的原初神）</w:t>
      </w:r>
      <w:r w:rsidRPr="00BC1629">
        <w:t>是诸神中最古老、最荣耀的神</w:t>
      </w:r>
      <w:r>
        <w:rPr>
          <w:rFonts w:hint="eastAsia"/>
        </w:rPr>
        <w:t>；</w:t>
      </w:r>
      <w:r w:rsidRPr="00BC1629">
        <w:t>它是一种神圣的力量，让人们想要在所爱之人面前尽可能显得高贵和优秀，乃至愿意为之牺牲</w:t>
      </w:r>
      <w:r>
        <w:rPr>
          <w:rFonts w:hint="eastAsia"/>
        </w:rPr>
        <w:t>；</w:t>
      </w:r>
      <w:r w:rsidRPr="00BC1629">
        <w:t>人的最高幸福无过于有一个所爱之人，这样才能带来品德和幸福。</w:t>
      </w:r>
      <w:r>
        <w:rPr>
          <w:rFonts w:hint="eastAsia"/>
        </w:rPr>
        <w:t>裴卓还认为，爱神阿佛洛狄忒（</w:t>
      </w:r>
      <w:r>
        <w:t>Aphrodite</w:t>
      </w:r>
      <w:r>
        <w:rPr>
          <w:rFonts w:hint="eastAsia"/>
        </w:rPr>
        <w:t>，</w:t>
      </w:r>
      <w:r>
        <w:t>古希腊神话中爱情与美丽的女神，同时也是性欲女神，奥林匹斯十二主神之一</w:t>
      </w:r>
      <w:r>
        <w:rPr>
          <w:rFonts w:hint="eastAsia"/>
        </w:rPr>
        <w:t>）则代表了强大的性欲，不应被追求</w:t>
      </w:r>
      <w:r>
        <w:t>。</w:t>
      </w:r>
    </w:p>
    <w:p w14:paraId="31902692" w14:textId="37F21F8C" w:rsidR="003D6DBE" w:rsidRDefault="00BC1629" w:rsidP="00BC1629">
      <w:pPr>
        <w:pStyle w:val="aa"/>
        <w:spacing w:before="78" w:after="78"/>
        <w:ind w:firstLine="420"/>
      </w:pPr>
      <w:r w:rsidRPr="00BC1629">
        <w:rPr>
          <w:rFonts w:hint="eastAsia"/>
        </w:rPr>
        <w:t>阿里斯多芬指出，从前的人有三个性别：男、女和阴阳人。从前的人形体是一个圆形的东西，腰和背都是圆的</w:t>
      </w:r>
      <w:r>
        <w:rPr>
          <w:rFonts w:hint="eastAsia"/>
        </w:rPr>
        <w:t>，</w:t>
      </w:r>
      <w:r w:rsidRPr="00BC1629">
        <w:t>每个人有四只手，四只脚，头上长着两幅面孔，一副朝前一副朝后，形状完全一模一样，耳朵有四个，生殖器有一对。由于体力和精力旺盛，宙斯想削弱他们，便把每个人剖成两半。然而，被剖开的人，一半想念另一半</w:t>
      </w:r>
      <w:r>
        <w:rPr>
          <w:rFonts w:hint="eastAsia"/>
        </w:rPr>
        <w:t>，</w:t>
      </w:r>
      <w:r w:rsidRPr="00BC1629">
        <w:t>想再次合拢，常常互相拥抱不肯放手。</w:t>
      </w:r>
      <w:r w:rsidR="00E07E54">
        <w:rPr>
          <w:rFonts w:hint="eastAsia"/>
        </w:rPr>
        <w:t>总之，爱情就是复归完整。</w:t>
      </w:r>
    </w:p>
    <w:p w14:paraId="3445F0C8" w14:textId="6AE1DA88" w:rsidR="003F6C08" w:rsidRDefault="003F6C08" w:rsidP="003F6C08">
      <w:pPr>
        <w:pStyle w:val="af3"/>
        <w:spacing w:before="78" w:after="78"/>
        <w:ind w:firstLine="420"/>
      </w:pPr>
      <w:r w:rsidRPr="003F6C08">
        <w:rPr>
          <w:rFonts w:hint="eastAsia"/>
        </w:rPr>
        <w:t>人与人相爱的欲望就植根于心，它要恢复原始的完整状态，把两个人合成一个，治好从前剖开的伤痛。所以我们每个人都是人的一半，是一种合起来才成为全体的东西。每个人都经常在寻求自己的另一半。幸福就在于找到自己的另一半。</w:t>
      </w:r>
    </w:p>
    <w:p w14:paraId="351F70FA" w14:textId="6C704A4F" w:rsidR="003F6C08" w:rsidRDefault="003F6C08" w:rsidP="003F6C08">
      <w:pPr>
        <w:pStyle w:val="af3"/>
        <w:spacing w:before="78" w:after="78"/>
        <w:jc w:val="right"/>
      </w:pPr>
      <w:r>
        <w:rPr>
          <w:rFonts w:hint="eastAsia"/>
        </w:rPr>
        <w:t>——阿里斯多芬</w:t>
      </w:r>
    </w:p>
    <w:p w14:paraId="58CB582C" w14:textId="77777777" w:rsidR="00122302" w:rsidRDefault="00667288" w:rsidP="00122302">
      <w:pPr>
        <w:pStyle w:val="aa"/>
        <w:spacing w:before="78" w:after="78"/>
        <w:ind w:firstLine="420"/>
      </w:pPr>
      <w:r>
        <w:rPr>
          <w:rFonts w:hint="eastAsia"/>
        </w:rPr>
        <w:t>苏格拉底指出，爱情不仅是复归完整，人所想要的并不只是完整，而是美好的补充。他认为，爱是对某东西的爱；所爱之物是我们还没有，但却期盼拥有的东西；由于所爱之物皆是美的和好的东西，所以爱神本身缺乏这些东西。</w:t>
      </w:r>
      <w:r w:rsidR="00F24F18">
        <w:rPr>
          <w:rFonts w:hint="eastAsia"/>
        </w:rPr>
        <w:t>爱神是介乎会死的人和不死的神之间的精灵，他负责把人的东西往上传达，也把神的东西向下传达。爱神是丰饶神和匮乏神的儿子，所以他贫乏但却追求美好的事物，比如追求智慧。</w:t>
      </w:r>
      <w:r w:rsidR="00117B42" w:rsidRPr="00117B42">
        <w:rPr>
          <w:rFonts w:hint="eastAsia"/>
        </w:rPr>
        <w:t>爱所向往的是自己能永远拥有好的东西。</w:t>
      </w:r>
      <w:r w:rsidR="00117B42" w:rsidRPr="00117B42">
        <w:rPr>
          <w:rFonts w:hint="eastAsia"/>
        </w:rPr>
        <w:lastRenderedPageBreak/>
        <w:t>但是拥有这些东西不是目的，而是手段，是为了在美好的事物之中实现身体或灵魂的繁衍。繁衍是对有朽本性的克服，是渴望永恒，一种前赴后继，不断以相似性的方式实现永恒。</w:t>
      </w:r>
      <w:r w:rsidR="00122302">
        <w:rPr>
          <w:rFonts w:hint="eastAsia"/>
        </w:rPr>
        <w:t>总之，爱情就是奔赴不朽——既包括身体的永垂不朽（生育后代），又包括精神的永垂不朽（创立各式各样的品德，如诗人、立法者、教育者和一切创造者）。当然，每个人都应当不满足于生育凡俗的子女，而要生出不朽的子女。</w:t>
      </w:r>
    </w:p>
    <w:p w14:paraId="751777CF" w14:textId="01D0559F" w:rsidR="00122302" w:rsidRDefault="00122302" w:rsidP="00122302">
      <w:pPr>
        <w:pStyle w:val="aa"/>
        <w:spacing w:before="78" w:after="78"/>
        <w:ind w:firstLine="420"/>
      </w:pPr>
      <w:r>
        <w:rPr>
          <w:rFonts w:hint="eastAsia"/>
        </w:rPr>
        <w:t>爱情同样分</w:t>
      </w:r>
      <w:r w:rsidR="002A7CA4">
        <w:rPr>
          <w:rFonts w:hint="eastAsia"/>
        </w:rPr>
        <w:t>层级</w:t>
      </w:r>
      <w:r>
        <w:rPr>
          <w:rFonts w:hint="eastAsia"/>
        </w:rPr>
        <w:t>：追求形体之美→从个体美到类型美→形体美到灵魂美→获得美的知识→认识美本身。</w:t>
      </w:r>
      <w:r w:rsidR="0008578B">
        <w:rPr>
          <w:rFonts w:hint="eastAsia"/>
        </w:rPr>
        <w:t>苏格拉底认为，我们受爱的影响可以从低层级起，但要不断攀升至高的层级。</w:t>
      </w:r>
    </w:p>
    <w:p w14:paraId="32A4C109" w14:textId="5652B55A" w:rsidR="00271DDE" w:rsidRDefault="00271DDE" w:rsidP="00271DDE">
      <w:pPr>
        <w:pStyle w:val="ae"/>
      </w:pPr>
      <w:bookmarkStart w:id="68" w:name="_Toc168423082"/>
      <w:r>
        <w:rPr>
          <w:rFonts w:hint="eastAsia"/>
        </w:rPr>
        <w:t>（二）情欲之爱的意义与限制</w:t>
      </w:r>
      <w:bookmarkEnd w:id="68"/>
    </w:p>
    <w:p w14:paraId="53A7552B" w14:textId="31BD4584" w:rsidR="00271DDE" w:rsidRDefault="00271DDE" w:rsidP="00271DDE">
      <w:pPr>
        <w:pStyle w:val="aa"/>
        <w:spacing w:before="78" w:after="78"/>
        <w:ind w:firstLine="420"/>
      </w:pPr>
      <w:r>
        <w:t>情欲之爱总是追求我们缺乏的东西。情欲之爱带来了发现，新奇与成长。但是也带来了不满足，是对获得之物的不满，是对未得之物的渴望。成功的爱情因此也蜕变为失败的爱情。</w:t>
      </w:r>
    </w:p>
    <w:p w14:paraId="557B3A2C" w14:textId="45209F03" w:rsidR="00271DDE" w:rsidRDefault="00271DDE" w:rsidP="00271DDE">
      <w:pPr>
        <w:pStyle w:val="aa"/>
        <w:spacing w:before="78" w:after="78"/>
        <w:ind w:firstLine="420"/>
      </w:pPr>
      <w:r>
        <w:t>情欲之爱是完美主义式的。它总是一步一步逼近完美，它所刻画的追求过程远比获得的东西来得激动人心。</w:t>
      </w:r>
    </w:p>
    <w:p w14:paraId="6E7081AE" w14:textId="0F810990" w:rsidR="00271DDE" w:rsidRDefault="00271DDE" w:rsidP="00271DDE">
      <w:pPr>
        <w:pStyle w:val="aa"/>
        <w:spacing w:before="78" w:after="78"/>
        <w:ind w:firstLine="420"/>
      </w:pPr>
      <w:r>
        <w:t>情欲之爱缺乏稳定与忠诚，没有任何一段关系可以承载情欲之爱的重量。就其不断追求来看，它总是破坏性的。</w:t>
      </w:r>
    </w:p>
    <w:p w14:paraId="2D3510E1" w14:textId="756AB278" w:rsidR="0009320E" w:rsidRDefault="0009320E" w:rsidP="00271DDE">
      <w:pPr>
        <w:pStyle w:val="aa"/>
        <w:spacing w:before="78" w:after="78"/>
        <w:ind w:firstLine="420"/>
      </w:pPr>
      <w:r>
        <w:rPr>
          <w:rFonts w:hint="eastAsia"/>
        </w:rPr>
        <w:t>情欲之爱揭示了，只要有爱的对象的存在，那么爱的过程纷繁复杂，正是维持了爱的强度；否则，如果轻易取得爱的对象，那爱也就消失了。</w:t>
      </w:r>
    </w:p>
    <w:p w14:paraId="083141C2" w14:textId="70BE40E9" w:rsidR="008E2E6A" w:rsidRDefault="008E2E6A" w:rsidP="008E2E6A">
      <w:pPr>
        <w:pStyle w:val="ac"/>
      </w:pPr>
      <w:bookmarkStart w:id="69" w:name="_Toc168423083"/>
      <w:r>
        <w:rPr>
          <w:rFonts w:hint="eastAsia"/>
        </w:rPr>
        <w:t>二、浪漫之爱</w:t>
      </w:r>
      <w:bookmarkEnd w:id="69"/>
    </w:p>
    <w:p w14:paraId="74B879AB" w14:textId="36B94354" w:rsidR="008E2E6A" w:rsidRDefault="008E2E6A" w:rsidP="008E2E6A">
      <w:pPr>
        <w:pStyle w:val="aa"/>
        <w:spacing w:before="78" w:after="78"/>
      </w:pPr>
      <w:r>
        <w:tab/>
      </w:r>
      <w:r>
        <w:rPr>
          <w:rFonts w:hint="eastAsia"/>
        </w:rPr>
        <w:t>浪漫（</w:t>
      </w:r>
      <w:r>
        <w:rPr>
          <w:rFonts w:hint="eastAsia"/>
        </w:rPr>
        <w:t>romance</w:t>
      </w:r>
      <w:r>
        <w:rPr>
          <w:rFonts w:hint="eastAsia"/>
        </w:rPr>
        <w:t>）一词来自于罗马人（</w:t>
      </w:r>
      <w:r>
        <w:rPr>
          <w:rFonts w:hint="eastAsia"/>
        </w:rPr>
        <w:t>Roman</w:t>
      </w:r>
      <w:r>
        <w:rPr>
          <w:rFonts w:hint="eastAsia"/>
        </w:rPr>
        <w:t>），这个词曾用来形容伟大与荣耀的事物。浪漫主义的思想赞扬英雄式的形象、勇敢的行为。这样的生活充满激情，而非审慎小心。与之对应，浪漫主义的爱情强调爱情中的感觉和情感（</w:t>
      </w:r>
      <w:r>
        <w:rPr>
          <w:rFonts w:hint="eastAsia"/>
        </w:rPr>
        <w:t>feeling</w:t>
      </w:r>
      <w:r>
        <w:rPr>
          <w:rFonts w:hint="eastAsia"/>
        </w:rPr>
        <w:t>）。人们陷入爱河，无法自拔。</w:t>
      </w:r>
    </w:p>
    <w:p w14:paraId="2AC86222" w14:textId="77777777" w:rsidR="008E2E6A" w:rsidRDefault="008E2E6A" w:rsidP="008E2E6A">
      <w:pPr>
        <w:pStyle w:val="af3"/>
        <w:spacing w:before="78" w:after="78"/>
        <w:ind w:firstLine="420"/>
      </w:pPr>
      <w:r w:rsidRPr="008E2E6A">
        <w:rPr>
          <w:rFonts w:hint="eastAsia"/>
        </w:rPr>
        <w:t>在这个世界上，男女初见，特别难忘的往往是第一次看见对方，那种陌生中的惊喜。那棵在心中霍然长大的木棉树，让游走的孤独的灵魂遗忘了自己，生命的激流一瞬间化河为瀑。</w:t>
      </w:r>
    </w:p>
    <w:p w14:paraId="72106051" w14:textId="58CF7BAC" w:rsidR="008E2E6A" w:rsidRDefault="008E2E6A" w:rsidP="008E2E6A">
      <w:pPr>
        <w:pStyle w:val="af3"/>
        <w:spacing w:before="78" w:after="78"/>
        <w:jc w:val="right"/>
      </w:pPr>
      <w:r w:rsidRPr="008E2E6A">
        <w:rPr>
          <w:rFonts w:hint="eastAsia"/>
        </w:rPr>
        <w:t>——梁永安</w:t>
      </w:r>
    </w:p>
    <w:p w14:paraId="39199472" w14:textId="08A9A5E7" w:rsidR="00007338" w:rsidRDefault="00007338" w:rsidP="00007338">
      <w:pPr>
        <w:pStyle w:val="ae"/>
      </w:pPr>
      <w:bookmarkStart w:id="70" w:name="_Toc168423084"/>
      <w:r>
        <w:rPr>
          <w:rFonts w:hint="eastAsia"/>
        </w:rPr>
        <w:t>（一）宫廷爱情</w:t>
      </w:r>
      <w:bookmarkEnd w:id="70"/>
    </w:p>
    <w:p w14:paraId="41248C7B" w14:textId="7D757511" w:rsidR="00007338" w:rsidRDefault="00007338" w:rsidP="00007338">
      <w:pPr>
        <w:pStyle w:val="af1"/>
      </w:pPr>
      <w:r>
        <w:rPr>
          <w:rFonts w:hint="eastAsia"/>
        </w:rPr>
        <w:t xml:space="preserve">1. </w:t>
      </w:r>
      <w:r>
        <w:rPr>
          <w:rFonts w:hint="eastAsia"/>
        </w:rPr>
        <w:t>宫廷爱情的概念</w:t>
      </w:r>
    </w:p>
    <w:p w14:paraId="7022AA2A" w14:textId="25C63D25" w:rsidR="00D23394" w:rsidRDefault="00D23394" w:rsidP="00D23394">
      <w:pPr>
        <w:pStyle w:val="aa"/>
        <w:spacing w:before="78" w:after="78"/>
        <w:ind w:firstLine="420"/>
      </w:pPr>
      <w:r>
        <w:rPr>
          <w:rFonts w:hint="eastAsia"/>
        </w:rPr>
        <w:t>宫廷爱情（</w:t>
      </w:r>
      <w:r>
        <w:rPr>
          <w:rFonts w:hint="eastAsia"/>
        </w:rPr>
        <w:t>courtly love</w:t>
      </w:r>
      <w:r>
        <w:rPr>
          <w:rFonts w:hint="eastAsia"/>
        </w:rPr>
        <w:t>，典雅爱情）最早萌芽于</w:t>
      </w:r>
      <w:r>
        <w:t>11</w:t>
      </w:r>
      <w:r>
        <w:t>世纪末期，产生于法国的普罗旺斯地区。中世纪盛行领主制度（</w:t>
      </w:r>
      <w:r>
        <w:t>Lord</w:t>
      </w:r>
      <w:r>
        <w:t>），领主手下有骑士。在战争时期，骑士的任务就是作战，他们的婚姻是服务于政治与经济利益的。为了保持骑士的忠诚度，领主制订了骑士制度（</w:t>
      </w:r>
      <w:r>
        <w:t>chivalry</w:t>
      </w:r>
      <w:r>
        <w:t>）</w:t>
      </w:r>
      <w:r w:rsidR="00007338">
        <w:rPr>
          <w:rFonts w:hint="eastAsia"/>
        </w:rPr>
        <w:t>：骑士需要通过履行骑士的职责（即作战）来“讨好（</w:t>
      </w:r>
      <w:r w:rsidR="00007338">
        <w:rPr>
          <w:rFonts w:hint="eastAsia"/>
        </w:rPr>
        <w:t>court</w:t>
      </w:r>
      <w:r w:rsidR="00007338">
        <w:rPr>
          <w:rFonts w:hint="eastAsia"/>
        </w:rPr>
        <w:t>）”女主人（</w:t>
      </w:r>
      <w:r w:rsidR="00007338">
        <w:rPr>
          <w:rFonts w:hint="eastAsia"/>
        </w:rPr>
        <w:t>lady</w:t>
      </w:r>
      <w:r w:rsidR="00007338">
        <w:rPr>
          <w:rFonts w:hint="eastAsia"/>
        </w:rPr>
        <w:t>）；而骑士仅能从精神层面爱慕女主人。</w:t>
      </w:r>
    </w:p>
    <w:p w14:paraId="74900518" w14:textId="6EF779A3" w:rsidR="008E2E6A" w:rsidRDefault="00D23394" w:rsidP="00D23394">
      <w:pPr>
        <w:pStyle w:val="aa"/>
        <w:spacing w:before="78" w:after="78"/>
        <w:ind w:firstLine="420"/>
      </w:pPr>
      <w:r>
        <w:rPr>
          <w:rFonts w:hint="eastAsia"/>
        </w:rPr>
        <w:t>宫廷爱情，顾名思义，自然是上流社会的“</w:t>
      </w:r>
      <w:r>
        <w:t>爱情</w:t>
      </w:r>
      <w:r>
        <w:rPr>
          <w:rFonts w:hint="eastAsia"/>
        </w:rPr>
        <w:t>”</w:t>
      </w:r>
      <w:r>
        <w:t>。在中世纪人看来，</w:t>
      </w:r>
      <w:r>
        <w:rPr>
          <w:rFonts w:hint="eastAsia"/>
        </w:rPr>
        <w:t>“</w:t>
      </w:r>
      <w:r>
        <w:t>爱情</w:t>
      </w:r>
      <w:r>
        <w:rPr>
          <w:rFonts w:hint="eastAsia"/>
        </w:rPr>
        <w:t>”</w:t>
      </w:r>
      <w:r>
        <w:t>是上流社会的</w:t>
      </w:r>
      <w:r>
        <w:rPr>
          <w:rFonts w:hint="eastAsia"/>
        </w:rPr>
        <w:t>“</w:t>
      </w:r>
      <w:r>
        <w:t>专利</w:t>
      </w:r>
      <w:r>
        <w:rPr>
          <w:rFonts w:hint="eastAsia"/>
        </w:rPr>
        <w:t>”</w:t>
      </w:r>
      <w:r>
        <w:t>。爱情必须同高贵的出身和宫廷内优雅的举止结合在一起。但另一方面，爱情反过来也使人高尚，使人纯洁，使人气质高雅，彬彬有礼。在中世纪人看来，只有高雅的人才懂爱情</w:t>
      </w:r>
      <w:r>
        <w:rPr>
          <w:rFonts w:hint="eastAsia"/>
        </w:rPr>
        <w:t>，</w:t>
      </w:r>
      <w:r>
        <w:t>但也正是爱情使他们高雅。</w:t>
      </w:r>
    </w:p>
    <w:p w14:paraId="0957E74C" w14:textId="57E6C6D1" w:rsidR="00007338" w:rsidRDefault="00007338" w:rsidP="00007338">
      <w:pPr>
        <w:pStyle w:val="af1"/>
      </w:pPr>
      <w:r>
        <w:rPr>
          <w:rFonts w:hint="eastAsia"/>
        </w:rPr>
        <w:t xml:space="preserve">2. </w:t>
      </w:r>
      <w:r>
        <w:rPr>
          <w:rFonts w:hint="eastAsia"/>
        </w:rPr>
        <w:t>产生宫廷爱情的因素</w:t>
      </w:r>
    </w:p>
    <w:p w14:paraId="18853D4B" w14:textId="1F197DF7" w:rsidR="00007338" w:rsidRDefault="00007338" w:rsidP="00007338">
      <w:pPr>
        <w:pStyle w:val="aa"/>
        <w:spacing w:before="78" w:after="78"/>
        <w:ind w:firstLine="420"/>
      </w:pPr>
      <w:r>
        <w:rPr>
          <w:rFonts w:hint="eastAsia"/>
        </w:rPr>
        <w:lastRenderedPageBreak/>
        <w:t>骑士方面，</w:t>
      </w:r>
      <w:r>
        <w:t>桀骜不驯的性格中蕴含着对传统观念的反叛和对爱</w:t>
      </w:r>
      <w:r>
        <w:rPr>
          <w:rFonts w:hint="eastAsia"/>
        </w:rPr>
        <w:t>情的勇敢追求，他们渴望着向上层社会迈进。</w:t>
      </w:r>
      <w:r>
        <w:t>骑士从小是由家中的女主人对他们进行礼仪教育，内容包括各种礼仪规范、娱乐、游戏等等。取悦和讨好领主们的欢心是他们学习生活中的重要一项，家中的女主人们也常常教导他们要学会保护女人。正是在这种教育的理念下，骑士们从小就认为：要敬重并且无条件服从他们的女主人，珍惜她们的爱，树立起为女主人而牺牲自我的精神。这种爱已经超脱出了男女之爱，更多的则是一种崇拜和敬重，在骑士们的心中，女神永远值得他们用一生去追寻，甚至牺牲自己的性命也是一种幸运。</w:t>
      </w:r>
    </w:p>
    <w:p w14:paraId="129E8B19" w14:textId="0614894C" w:rsidR="00C130BB" w:rsidRPr="0075279B" w:rsidRDefault="00C130BB" w:rsidP="00C130BB">
      <w:pPr>
        <w:pStyle w:val="aa"/>
        <w:spacing w:before="78" w:after="78"/>
      </w:pPr>
      <w:r>
        <w:tab/>
      </w:r>
      <w:r>
        <w:rPr>
          <w:rFonts w:hint="eastAsia"/>
        </w:rPr>
        <w:t>领主方面，</w:t>
      </w:r>
      <w:r w:rsidR="0075279B">
        <w:rPr>
          <w:rFonts w:hint="eastAsia"/>
        </w:rPr>
        <w:t>他们可以</w:t>
      </w:r>
      <w:r w:rsidR="0075279B" w:rsidRPr="0075279B">
        <w:rPr>
          <w:rFonts w:hint="eastAsia"/>
        </w:rPr>
        <w:t>通过宫廷爱情，让手下的骑士在和平时期也能消耗自己的不安的心，栓牢他们。</w:t>
      </w:r>
    </w:p>
    <w:p w14:paraId="10DEE84A" w14:textId="6E87F9C0" w:rsidR="00C130BB" w:rsidRPr="0075279B" w:rsidRDefault="00C130BB" w:rsidP="00C130BB">
      <w:pPr>
        <w:pStyle w:val="aa"/>
        <w:spacing w:before="78" w:after="78"/>
      </w:pPr>
      <w:r>
        <w:tab/>
      </w:r>
      <w:r>
        <w:rPr>
          <w:rFonts w:hint="eastAsia"/>
        </w:rPr>
        <w:t>女主人方面</w:t>
      </w:r>
      <w:r w:rsidR="0075279B">
        <w:rPr>
          <w:rFonts w:hint="eastAsia"/>
        </w:rPr>
        <w:t>也有支持性的因素。</w:t>
      </w:r>
      <w:r w:rsidR="0075279B" w:rsidRPr="0075279B">
        <w:rPr>
          <w:rFonts w:hint="eastAsia"/>
        </w:rPr>
        <w:t>中世纪规定，</w:t>
      </w:r>
      <w:r w:rsidR="0075279B" w:rsidRPr="0075279B">
        <w:t>12</w:t>
      </w:r>
      <w:r w:rsidR="0075279B" w:rsidRPr="0075279B">
        <w:t>岁以上女子才能出嫁。但有些君主出于政治的联姻和家族利益的考虑，把尚未成年的女儿就嫁出去了。无论这些还处在童真年龄的贵族妇女在嫁为人妻时是否懂得爱情，当她们到了开始懂得爱情的年龄时，却早已为人妻甚至为人母。而对骑士来说，能够和他们进行心灵上沟通的往往是虽已成为领主的妻子，却刚刚懂得生活、懂得爱情的贵妇们。骑士的出现，同时拯救和解放了这些在精神生活中痛苦挣扎的贵妇人。</w:t>
      </w:r>
    </w:p>
    <w:p w14:paraId="449FC467" w14:textId="7858DB0C" w:rsidR="00C130BB" w:rsidRDefault="00C130BB" w:rsidP="00796629">
      <w:pPr>
        <w:pStyle w:val="af1"/>
      </w:pPr>
      <w:r>
        <w:rPr>
          <w:rFonts w:hint="eastAsia"/>
        </w:rPr>
        <w:t xml:space="preserve">3. </w:t>
      </w:r>
      <w:r>
        <w:rPr>
          <w:rFonts w:hint="eastAsia"/>
        </w:rPr>
        <w:t>宫廷爱情的阶段</w:t>
      </w:r>
    </w:p>
    <w:p w14:paraId="61E20B77" w14:textId="04C8DA29" w:rsidR="00796629" w:rsidRDefault="00796629" w:rsidP="00C130BB">
      <w:pPr>
        <w:pStyle w:val="aa"/>
        <w:spacing w:before="78" w:after="78"/>
      </w:pPr>
      <w:r>
        <w:tab/>
      </w:r>
      <w:r>
        <w:rPr>
          <w:rFonts w:hint="eastAsia"/>
        </w:rPr>
        <w:t>宫廷爱情的各阶段按先后顺序如下：</w:t>
      </w:r>
    </w:p>
    <w:p w14:paraId="35EE1A74" w14:textId="451F6E94" w:rsidR="00C130BB" w:rsidRDefault="00796629" w:rsidP="00DB6527">
      <w:pPr>
        <w:pStyle w:val="aa"/>
        <w:numPr>
          <w:ilvl w:val="0"/>
          <w:numId w:val="36"/>
        </w:numPr>
        <w:spacing w:beforeLines="0" w:before="0" w:afterLines="0" w:after="0"/>
        <w:ind w:left="442" w:hanging="442"/>
      </w:pPr>
      <w:r>
        <w:rPr>
          <w:rFonts w:hint="eastAsia"/>
        </w:rPr>
        <w:t>通过外观对女士产生吸引力；</w:t>
      </w:r>
    </w:p>
    <w:p w14:paraId="53BA25A6" w14:textId="474B6F24" w:rsidR="00796629" w:rsidRDefault="00796629" w:rsidP="00DB6527">
      <w:pPr>
        <w:pStyle w:val="aa"/>
        <w:numPr>
          <w:ilvl w:val="0"/>
          <w:numId w:val="36"/>
        </w:numPr>
        <w:spacing w:beforeLines="0" w:before="0" w:afterLines="0" w:after="0"/>
        <w:ind w:left="442" w:hanging="442"/>
      </w:pPr>
      <w:r>
        <w:rPr>
          <w:rFonts w:hint="eastAsia"/>
        </w:rPr>
        <w:t>秘而不宣地尊崇女士；</w:t>
      </w:r>
    </w:p>
    <w:p w14:paraId="223D3587" w14:textId="249818AF" w:rsidR="00796629" w:rsidRDefault="00796629" w:rsidP="00DB6527">
      <w:pPr>
        <w:pStyle w:val="aa"/>
        <w:numPr>
          <w:ilvl w:val="0"/>
          <w:numId w:val="36"/>
        </w:numPr>
        <w:spacing w:beforeLines="0" w:before="0" w:afterLines="0" w:after="0"/>
        <w:ind w:left="442" w:hanging="442"/>
      </w:pPr>
      <w:r>
        <w:rPr>
          <w:rFonts w:hint="eastAsia"/>
        </w:rPr>
        <w:t>宣誓全心全意的付出；</w:t>
      </w:r>
    </w:p>
    <w:p w14:paraId="31CAB89D" w14:textId="31773455" w:rsidR="00796629" w:rsidRDefault="00796629" w:rsidP="00DB6527">
      <w:pPr>
        <w:pStyle w:val="aa"/>
        <w:numPr>
          <w:ilvl w:val="0"/>
          <w:numId w:val="36"/>
        </w:numPr>
        <w:spacing w:beforeLines="0" w:before="0" w:afterLines="0" w:after="0"/>
        <w:ind w:left="442" w:hanging="442"/>
      </w:pPr>
      <w:r>
        <w:rPr>
          <w:rFonts w:hint="eastAsia"/>
        </w:rPr>
        <w:t>被女士拒绝；</w:t>
      </w:r>
    </w:p>
    <w:p w14:paraId="6AC3118C" w14:textId="011AFC3B" w:rsidR="00796629" w:rsidRDefault="00796629" w:rsidP="00DB6527">
      <w:pPr>
        <w:pStyle w:val="aa"/>
        <w:numPr>
          <w:ilvl w:val="0"/>
          <w:numId w:val="36"/>
        </w:numPr>
        <w:spacing w:beforeLines="0" w:before="0" w:afterLines="0" w:after="0"/>
        <w:ind w:left="442" w:hanging="442"/>
      </w:pPr>
      <w:r>
        <w:rPr>
          <w:rFonts w:hint="eastAsia"/>
        </w:rPr>
        <w:t>不断追求，宣誓美德与永恒的忠诚；</w:t>
      </w:r>
    </w:p>
    <w:p w14:paraId="71C38570" w14:textId="0D438ED3" w:rsidR="00796629" w:rsidRDefault="00796629" w:rsidP="00DB6527">
      <w:pPr>
        <w:pStyle w:val="aa"/>
        <w:numPr>
          <w:ilvl w:val="0"/>
          <w:numId w:val="36"/>
        </w:numPr>
        <w:spacing w:beforeLines="0" w:before="0" w:afterLines="0" w:after="0"/>
        <w:ind w:left="442" w:hanging="442"/>
      </w:pPr>
      <w:r>
        <w:rPr>
          <w:rFonts w:hint="eastAsia"/>
        </w:rPr>
        <w:t>因为求不得，展示出相思之苦；</w:t>
      </w:r>
    </w:p>
    <w:p w14:paraId="4C547359" w14:textId="3846F35C" w:rsidR="00796629" w:rsidRDefault="00796629" w:rsidP="00DB6527">
      <w:pPr>
        <w:pStyle w:val="aa"/>
        <w:numPr>
          <w:ilvl w:val="0"/>
          <w:numId w:val="36"/>
        </w:numPr>
        <w:spacing w:beforeLines="0" w:before="0" w:afterLines="0" w:after="0"/>
        <w:ind w:left="442" w:hanging="442"/>
      </w:pPr>
      <w:r>
        <w:rPr>
          <w:rFonts w:hint="eastAsia"/>
        </w:rPr>
        <w:t>英雄般勇敢的行为终于赢得女士芳心；</w:t>
      </w:r>
    </w:p>
    <w:p w14:paraId="479E8C2A" w14:textId="5B1B494A" w:rsidR="00796629" w:rsidRDefault="00796629" w:rsidP="00DB6527">
      <w:pPr>
        <w:pStyle w:val="aa"/>
        <w:numPr>
          <w:ilvl w:val="0"/>
          <w:numId w:val="36"/>
        </w:numPr>
        <w:spacing w:beforeLines="0" w:before="0" w:afterLines="0" w:after="0"/>
        <w:ind w:left="442" w:hanging="442"/>
      </w:pPr>
      <w:r>
        <w:rPr>
          <w:rFonts w:hint="eastAsia"/>
        </w:rPr>
        <w:t>秘密之爱臻至圆满；</w:t>
      </w:r>
    </w:p>
    <w:p w14:paraId="266FB900" w14:textId="20A9A585" w:rsidR="00796629" w:rsidRDefault="00DB6527" w:rsidP="00DB6527">
      <w:pPr>
        <w:pStyle w:val="aa"/>
        <w:numPr>
          <w:ilvl w:val="0"/>
          <w:numId w:val="36"/>
        </w:numPr>
        <w:spacing w:beforeLines="0" w:before="0" w:afterLines="0" w:after="0"/>
        <w:ind w:left="442" w:hanging="442"/>
      </w:pPr>
      <w:r>
        <w:rPr>
          <w:rFonts w:hint="eastAsia"/>
        </w:rPr>
        <w:t>为了避免被发现，无穷尽的冒险与欺瞒。</w:t>
      </w:r>
    </w:p>
    <w:p w14:paraId="0F26785F" w14:textId="5F01D25E" w:rsidR="00796629" w:rsidRDefault="007B1A32" w:rsidP="007B1A32">
      <w:pPr>
        <w:pStyle w:val="af1"/>
      </w:pPr>
      <w:r>
        <w:rPr>
          <w:rFonts w:hint="eastAsia"/>
        </w:rPr>
        <w:t xml:space="preserve">4. </w:t>
      </w:r>
      <w:r>
        <w:rPr>
          <w:rFonts w:hint="eastAsia"/>
        </w:rPr>
        <w:t>宫廷爱情与婚姻</w:t>
      </w:r>
    </w:p>
    <w:p w14:paraId="71B6B957" w14:textId="549B8FF1" w:rsidR="007B1A32" w:rsidRPr="007B1A32" w:rsidRDefault="007B1A32" w:rsidP="007B1A32">
      <w:pPr>
        <w:pStyle w:val="aa"/>
        <w:spacing w:before="78" w:after="78"/>
        <w:ind w:firstLine="420"/>
      </w:pPr>
      <w:r w:rsidRPr="007B1A32">
        <w:rPr>
          <w:rFonts w:hint="eastAsia"/>
        </w:rPr>
        <w:t>中世纪的婚姻大多是出于利益关系的。规定了义务，双方的给予或接受都是出于责任</w:t>
      </w:r>
      <w:r w:rsidRPr="007B1A32">
        <w:t xml:space="preserve">, </w:t>
      </w:r>
      <w:r w:rsidRPr="007B1A32">
        <w:t>而根据宫廷爱情的规则</w:t>
      </w:r>
      <w:r w:rsidR="00BA03CD">
        <w:rPr>
          <w:rFonts w:hint="eastAsia"/>
        </w:rPr>
        <w:t>，</w:t>
      </w:r>
      <w:r>
        <w:rPr>
          <w:rFonts w:hint="eastAsia"/>
        </w:rPr>
        <w:t>“</w:t>
      </w:r>
      <w:r w:rsidRPr="007B1A32">
        <w:t>爱情</w:t>
      </w:r>
      <w:r>
        <w:rPr>
          <w:rFonts w:hint="eastAsia"/>
        </w:rPr>
        <w:t>”</w:t>
      </w:r>
      <w:r w:rsidRPr="007B1A32">
        <w:t>完全是自由奉献倾心付出。宫廷诗人们直截了当地宣布</w:t>
      </w:r>
      <w:r w:rsidR="00BA03CD">
        <w:rPr>
          <w:rFonts w:hint="eastAsia"/>
        </w:rPr>
        <w:t>，</w:t>
      </w:r>
      <w:r w:rsidRPr="007B1A32">
        <w:t>爱情和婚姻互不相容。</w:t>
      </w:r>
    </w:p>
    <w:p w14:paraId="1212D766" w14:textId="20202046" w:rsidR="007B1A32" w:rsidRPr="007B1A32" w:rsidRDefault="007B1A32" w:rsidP="007B1A32">
      <w:pPr>
        <w:pStyle w:val="aa"/>
        <w:spacing w:before="78" w:after="78"/>
        <w:ind w:firstLine="420"/>
      </w:pPr>
      <w:r w:rsidRPr="007B1A32">
        <w:rPr>
          <w:rFonts w:hint="eastAsia"/>
        </w:rPr>
        <w:t>所谓宫廷爱情几乎全是婚外恋。被捧为偶像的情人都出身高贵</w:t>
      </w:r>
      <w:r w:rsidR="00BA03CD">
        <w:rPr>
          <w:rFonts w:hint="eastAsia"/>
        </w:rPr>
        <w:t>，</w:t>
      </w:r>
      <w:r w:rsidRPr="007B1A32">
        <w:t>她们要么寡居</w:t>
      </w:r>
      <w:r w:rsidR="00BA03CD">
        <w:rPr>
          <w:rFonts w:hint="eastAsia"/>
        </w:rPr>
        <w:t>，</w:t>
      </w:r>
      <w:r w:rsidRPr="007B1A32">
        <w:t>要么是有夫之妇</w:t>
      </w:r>
      <w:r w:rsidR="00BA03CD">
        <w:rPr>
          <w:rFonts w:hint="eastAsia"/>
        </w:rPr>
        <w:t>，</w:t>
      </w:r>
      <w:r w:rsidRPr="007B1A32">
        <w:t>只有极个别是未嫁的公主小姐</w:t>
      </w:r>
      <w:r w:rsidR="00BA03CD">
        <w:rPr>
          <w:rFonts w:hint="eastAsia"/>
        </w:rPr>
        <w:t>，</w:t>
      </w:r>
      <w:r w:rsidRPr="007B1A32">
        <w:t>其地位都往往比爱慕她的骑士或诗人远为高贵。圆桌骑士兰斯洛特就爱慕着亚瑟王的王后桂妮薇儿。宫廷爱情根本不可能产生婚姻这样的结果</w:t>
      </w:r>
      <w:r w:rsidR="00BA03CD">
        <w:rPr>
          <w:rFonts w:hint="eastAsia"/>
        </w:rPr>
        <w:t>，</w:t>
      </w:r>
      <w:r w:rsidRPr="007B1A32">
        <w:t>婚姻不仅是爱情的坟墓</w:t>
      </w:r>
      <w:r w:rsidR="00BA03CD">
        <w:rPr>
          <w:rFonts w:hint="eastAsia"/>
        </w:rPr>
        <w:t>，</w:t>
      </w:r>
      <w:r w:rsidRPr="007B1A32">
        <w:t>它简直就是对爱情的亵渎。</w:t>
      </w:r>
    </w:p>
    <w:p w14:paraId="202AD7B5" w14:textId="23CB3C89" w:rsidR="007B1A32" w:rsidRDefault="00BA03CD" w:rsidP="000703E9">
      <w:pPr>
        <w:pStyle w:val="aa"/>
        <w:spacing w:before="78" w:after="78"/>
        <w:ind w:firstLine="420"/>
      </w:pPr>
      <w:r w:rsidRPr="00BA03CD">
        <w:rPr>
          <w:rFonts w:hint="eastAsia"/>
        </w:rPr>
        <w:t>深陷爱情的骑士都是那些“冷酷”而“残忍”的情人的“奴仆”和“囚犯”</w:t>
      </w:r>
      <w:r>
        <w:rPr>
          <w:rFonts w:hint="eastAsia"/>
        </w:rPr>
        <w:t>，</w:t>
      </w:r>
      <w:r w:rsidRPr="00BA03CD">
        <w:t>心甘情愿地忍受着她们随心所欲的</w:t>
      </w:r>
      <w:r>
        <w:rPr>
          <w:rFonts w:hint="eastAsia"/>
        </w:rPr>
        <w:t>“</w:t>
      </w:r>
      <w:r w:rsidRPr="00BA03CD">
        <w:t>折磨</w:t>
      </w:r>
      <w:r>
        <w:rPr>
          <w:rFonts w:hint="eastAsia"/>
        </w:rPr>
        <w:t>”</w:t>
      </w:r>
      <w:r w:rsidRPr="00BA03CD">
        <w:t>。他们视情人为至高无上的</w:t>
      </w:r>
      <w:r>
        <w:rPr>
          <w:rFonts w:hint="eastAsia"/>
        </w:rPr>
        <w:t>“</w:t>
      </w:r>
      <w:r w:rsidRPr="00BA03CD">
        <w:t>女神</w:t>
      </w:r>
      <w:r>
        <w:rPr>
          <w:rFonts w:hint="eastAsia"/>
        </w:rPr>
        <w:t>”，</w:t>
      </w:r>
      <w:r w:rsidRPr="00BA03CD">
        <w:t>倾心伺候</w:t>
      </w:r>
      <w:r>
        <w:rPr>
          <w:rFonts w:hint="eastAsia"/>
        </w:rPr>
        <w:t>，</w:t>
      </w:r>
      <w:r w:rsidRPr="00BA03CD">
        <w:t>顶礼膜拜。</w:t>
      </w:r>
      <w:r w:rsidRPr="00BA03CD">
        <w:rPr>
          <w:rFonts w:hint="eastAsia"/>
        </w:rPr>
        <w:t>为了执行情人稀奇古怪的旨意</w:t>
      </w:r>
      <w:r>
        <w:rPr>
          <w:rFonts w:hint="eastAsia"/>
        </w:rPr>
        <w:t>，</w:t>
      </w:r>
      <w:r w:rsidRPr="00BA03CD">
        <w:t>哪怕赴汤蹈火</w:t>
      </w:r>
      <w:r>
        <w:rPr>
          <w:rFonts w:hint="eastAsia"/>
        </w:rPr>
        <w:t>，</w:t>
      </w:r>
      <w:r w:rsidRPr="00BA03CD">
        <w:t>涉险受辱</w:t>
      </w:r>
      <w:r>
        <w:rPr>
          <w:rFonts w:hint="eastAsia"/>
        </w:rPr>
        <w:t>，</w:t>
      </w:r>
      <w:r w:rsidRPr="00BA03CD">
        <w:t>甚至丧失荣誉</w:t>
      </w:r>
      <w:r>
        <w:rPr>
          <w:rFonts w:hint="eastAsia"/>
        </w:rPr>
        <w:t>，</w:t>
      </w:r>
      <w:r w:rsidRPr="00BA03CD">
        <w:t>他们都在所不惜。比如</w:t>
      </w:r>
      <w:r>
        <w:rPr>
          <w:rFonts w:hint="eastAsia"/>
        </w:rPr>
        <w:t>，</w:t>
      </w:r>
      <w:r w:rsidRPr="00BA03CD">
        <w:t>兰斯洛特就因为王后的暗示而输掉了事关荣誉的比武。他们最高的使命就是伺候和保卫情人</w:t>
      </w:r>
      <w:r>
        <w:rPr>
          <w:rFonts w:hint="eastAsia"/>
        </w:rPr>
        <w:t>，</w:t>
      </w:r>
      <w:r w:rsidRPr="00BA03CD">
        <w:t>他们最大的心愿就是获得情人的</w:t>
      </w:r>
      <w:r>
        <w:rPr>
          <w:rFonts w:hint="eastAsia"/>
        </w:rPr>
        <w:t>“</w:t>
      </w:r>
      <w:r w:rsidRPr="00BA03CD">
        <w:t>回报</w:t>
      </w:r>
      <w:r>
        <w:rPr>
          <w:rFonts w:hint="eastAsia"/>
        </w:rPr>
        <w:t>”</w:t>
      </w:r>
      <w:r w:rsidRPr="00BA03CD">
        <w:t>。宫廷爱情是一种</w:t>
      </w:r>
      <w:r>
        <w:rPr>
          <w:rFonts w:hint="eastAsia"/>
        </w:rPr>
        <w:t>“</w:t>
      </w:r>
      <w:r w:rsidRPr="00BA03CD">
        <w:t>宗教</w:t>
      </w:r>
      <w:r>
        <w:rPr>
          <w:rFonts w:hint="eastAsia"/>
        </w:rPr>
        <w:t>”，</w:t>
      </w:r>
      <w:r w:rsidRPr="00BA03CD">
        <w:t>情人就是骑士的上帝。</w:t>
      </w:r>
    </w:p>
    <w:p w14:paraId="1845B278" w14:textId="64D4331E" w:rsidR="00C5220F" w:rsidRDefault="00C5220F" w:rsidP="00C5220F">
      <w:pPr>
        <w:pStyle w:val="ae"/>
      </w:pPr>
      <w:bookmarkStart w:id="71" w:name="_Toc168423085"/>
      <w:r>
        <w:rPr>
          <w:rFonts w:hint="eastAsia"/>
        </w:rPr>
        <w:lastRenderedPageBreak/>
        <w:t>（二）浪漫之爱的特点</w:t>
      </w:r>
      <w:bookmarkEnd w:id="71"/>
    </w:p>
    <w:p w14:paraId="1F116210" w14:textId="7869A355" w:rsidR="00C5220F" w:rsidRPr="00C5220F" w:rsidRDefault="00C5220F" w:rsidP="00C5220F">
      <w:pPr>
        <w:pStyle w:val="aa"/>
        <w:spacing w:before="78" w:after="78"/>
        <w:ind w:firstLine="420"/>
      </w:pPr>
      <w:r w:rsidRPr="00C5220F">
        <w:rPr>
          <w:rFonts w:hint="eastAsia"/>
        </w:rPr>
        <w:t>虽然出于自愿，但是由于地位上的不平等，这样的爱情终究希望渺茫，绝大多数以悲剧收尾。这种自愿对于包办的婚姻来说是一大进步，也让人们意识到出于自愿的爱</w:t>
      </w:r>
      <w:r>
        <w:rPr>
          <w:rFonts w:hint="eastAsia"/>
        </w:rPr>
        <w:t>何其</w:t>
      </w:r>
      <w:r w:rsidRPr="00C5220F">
        <w:rPr>
          <w:rFonts w:hint="eastAsia"/>
        </w:rPr>
        <w:t>高贵。</w:t>
      </w:r>
    </w:p>
    <w:p w14:paraId="577F549C" w14:textId="214AC2E1" w:rsidR="00C5220F" w:rsidRDefault="00C5220F" w:rsidP="00C5220F">
      <w:pPr>
        <w:pStyle w:val="aa"/>
        <w:spacing w:before="78" w:after="78"/>
        <w:ind w:firstLine="420"/>
      </w:pPr>
      <w:r w:rsidRPr="00C5220F">
        <w:rPr>
          <w:rFonts w:hint="eastAsia"/>
        </w:rPr>
        <w:t>浪漫主义爱情为了爱可以打破一切束缚。对于外人来说，这是疯狂的行为，但是对于追求爱情的人来说这又是极其正常的。从中我们可以看到爱情的无私（</w:t>
      </w:r>
      <w:r w:rsidRPr="00C5220F">
        <w:t>selflessness</w:t>
      </w:r>
      <w:r w:rsidRPr="00C5220F">
        <w:t>）。也因此成为文学中的经典形象。但是由于这种爱对主人公要求太高，不可避免要遭受失望与绝望，而这些负面情绪正是浪漫之爱的迷人之处。</w:t>
      </w:r>
    </w:p>
    <w:p w14:paraId="355D30B0" w14:textId="77777777" w:rsidR="00C5220F" w:rsidRPr="00C5220F" w:rsidRDefault="00C5220F" w:rsidP="00C5220F">
      <w:pPr>
        <w:pStyle w:val="aa"/>
        <w:spacing w:before="78" w:after="78"/>
        <w:ind w:firstLine="420"/>
      </w:pPr>
      <w:r w:rsidRPr="00C5220F">
        <w:rPr>
          <w:rFonts w:hint="eastAsia"/>
        </w:rPr>
        <w:t>浪漫的爱情有着壮丽的感觉。我们可以从中看到行为举止的优雅，礼貌和礼仪。宫廷之爱意味着爱情是一种免费的礼物。要想获得心上人，男士必须要充分地尊重女士。</w:t>
      </w:r>
    </w:p>
    <w:p w14:paraId="6AD3BA8B" w14:textId="220376E7" w:rsidR="00C5220F" w:rsidRPr="00C5220F" w:rsidRDefault="00C5220F" w:rsidP="00C5220F">
      <w:pPr>
        <w:pStyle w:val="aa"/>
        <w:spacing w:before="78" w:after="78"/>
        <w:ind w:firstLine="420"/>
      </w:pPr>
      <w:r w:rsidRPr="00C5220F">
        <w:t>浪漫的爱情注重感觉，也正是由于受到行为举止的约束，增进了感觉。虽然形式的东西不一定与内在感觉想匹配，但是正是由于这种不确定性使得爱情更加刺激和捉摸不定。因此，爱情的一方必须提高自己对于细节的敏感度，尽可能从细枝末节上去揣摩对方的心情。正是由于爱情是一种出于自愿的礼物，双方都需要极其用心照顾这一情感。</w:t>
      </w:r>
    </w:p>
    <w:p w14:paraId="73D408B9" w14:textId="731AFC75" w:rsidR="00C5220F" w:rsidRDefault="00181972" w:rsidP="00181972">
      <w:pPr>
        <w:pStyle w:val="ae"/>
      </w:pPr>
      <w:bookmarkStart w:id="72" w:name="_Toc168423086"/>
      <w:r>
        <w:rPr>
          <w:rFonts w:hint="eastAsia"/>
        </w:rPr>
        <w:t>（三）浪漫之爱的当代发展</w:t>
      </w:r>
      <w:bookmarkEnd w:id="72"/>
    </w:p>
    <w:p w14:paraId="07D26A63" w14:textId="12A0DA1D" w:rsidR="00181972" w:rsidRDefault="00181972" w:rsidP="00181972">
      <w:pPr>
        <w:pStyle w:val="aa"/>
        <w:numPr>
          <w:ilvl w:val="0"/>
          <w:numId w:val="37"/>
        </w:numPr>
        <w:spacing w:before="78" w:after="78"/>
      </w:pPr>
      <w:r w:rsidRPr="00181972">
        <w:rPr>
          <w:rFonts w:hint="eastAsia"/>
          <w:b/>
          <w:bCs/>
        </w:rPr>
        <w:t>好的爱情应该完美无暇：</w:t>
      </w:r>
      <w:r w:rsidRPr="00181972">
        <w:rPr>
          <w:rFonts w:hint="eastAsia"/>
        </w:rPr>
        <w:t>如果我感到不开心，或者我们沟通困难，说明对方不是“对的人”。</w:t>
      </w:r>
    </w:p>
    <w:p w14:paraId="20CD190F" w14:textId="314680AD" w:rsidR="00181972" w:rsidRPr="00181972" w:rsidRDefault="00181972" w:rsidP="00181972">
      <w:pPr>
        <w:pStyle w:val="aa"/>
        <w:numPr>
          <w:ilvl w:val="0"/>
          <w:numId w:val="37"/>
        </w:numPr>
        <w:spacing w:before="78" w:after="78"/>
      </w:pPr>
      <w:r w:rsidRPr="00181972">
        <w:rPr>
          <w:rFonts w:hint="eastAsia"/>
          <w:b/>
          <w:bCs/>
        </w:rPr>
        <w:t>每个人有且仅有一个“真爱”：</w:t>
      </w:r>
      <w:r w:rsidRPr="00181972">
        <w:rPr>
          <w:rFonts w:hint="eastAsia"/>
        </w:rPr>
        <w:t>好的感情不应该存在争吵，应该三观一致。如果</w:t>
      </w:r>
      <w:r>
        <w:rPr>
          <w:rFonts w:hint="eastAsia"/>
        </w:rPr>
        <w:t>对方</w:t>
      </w:r>
      <w:r w:rsidRPr="00181972">
        <w:t>不合适，</w:t>
      </w:r>
      <w:r>
        <w:rPr>
          <w:rFonts w:hint="eastAsia"/>
        </w:rPr>
        <w:t>对方</w:t>
      </w:r>
      <w:r w:rsidRPr="00181972">
        <w:t>也是不会改变的，只能换人。</w:t>
      </w:r>
    </w:p>
    <w:p w14:paraId="24678D1A" w14:textId="31BC7783" w:rsidR="00181972" w:rsidRDefault="00181972" w:rsidP="00181972">
      <w:pPr>
        <w:pStyle w:val="aa"/>
        <w:numPr>
          <w:ilvl w:val="0"/>
          <w:numId w:val="37"/>
        </w:numPr>
        <w:spacing w:before="78" w:after="78"/>
      </w:pPr>
      <w:r w:rsidRPr="00181972">
        <w:rPr>
          <w:rFonts w:hint="eastAsia"/>
          <w:b/>
          <w:bCs/>
        </w:rPr>
        <w:t>“真爱”可以克服一切障碍：</w:t>
      </w:r>
      <w:r w:rsidRPr="00181972">
        <w:rPr>
          <w:rFonts w:hint="eastAsia"/>
        </w:rPr>
        <w:t>对方会克服一切困难只为和你长相厮守。</w:t>
      </w:r>
    </w:p>
    <w:p w14:paraId="102C1E09" w14:textId="379CA165" w:rsidR="00181972" w:rsidRDefault="00181972" w:rsidP="00181972">
      <w:pPr>
        <w:pStyle w:val="aa"/>
        <w:numPr>
          <w:ilvl w:val="0"/>
          <w:numId w:val="37"/>
        </w:numPr>
        <w:spacing w:before="78" w:after="78"/>
      </w:pPr>
      <w:r w:rsidRPr="00181972">
        <w:rPr>
          <w:rFonts w:hint="eastAsia"/>
          <w:b/>
          <w:bCs/>
        </w:rPr>
        <w:t>一见钟情才是真爱：</w:t>
      </w:r>
      <w:r w:rsidRPr="00181972">
        <w:rPr>
          <w:rFonts w:hint="eastAsia"/>
        </w:rPr>
        <w:t>催生了艳遇和看脸爱情。靠直觉开启爱情，但没有可持续性。</w:t>
      </w:r>
    </w:p>
    <w:p w14:paraId="2F783A0D" w14:textId="77F06BC9" w:rsidR="00181972" w:rsidRDefault="00181972" w:rsidP="00181972">
      <w:pPr>
        <w:pStyle w:val="aa"/>
        <w:numPr>
          <w:ilvl w:val="0"/>
          <w:numId w:val="37"/>
        </w:numPr>
        <w:spacing w:before="78" w:after="78"/>
      </w:pPr>
      <w:r w:rsidRPr="00181972">
        <w:rPr>
          <w:rFonts w:hint="eastAsia"/>
          <w:b/>
          <w:bCs/>
        </w:rPr>
        <w:t>爱情是一生一世的事情，誓言不容违背：</w:t>
      </w:r>
      <w:r w:rsidRPr="00181972">
        <w:rPr>
          <w:rFonts w:hint="eastAsia"/>
        </w:rPr>
        <w:t>环境和时间不能改变真正的初心。</w:t>
      </w:r>
    </w:p>
    <w:p w14:paraId="676336C2" w14:textId="73B262CB" w:rsidR="00181972" w:rsidRDefault="00181972" w:rsidP="00181972">
      <w:pPr>
        <w:pStyle w:val="aa"/>
        <w:numPr>
          <w:ilvl w:val="0"/>
          <w:numId w:val="37"/>
        </w:numPr>
        <w:spacing w:before="78" w:after="78"/>
      </w:pPr>
      <w:r w:rsidRPr="00181972">
        <w:rPr>
          <w:rFonts w:hint="eastAsia"/>
          <w:b/>
          <w:bCs/>
        </w:rPr>
        <w:t>爱与性必须一致：</w:t>
      </w:r>
      <w:r w:rsidRPr="00181972">
        <w:rPr>
          <w:rFonts w:hint="eastAsia"/>
        </w:rPr>
        <w:t>不接受两者相分离的状态</w:t>
      </w:r>
      <w:r>
        <w:rPr>
          <w:rFonts w:hint="eastAsia"/>
        </w:rPr>
        <w:t>。</w:t>
      </w:r>
    </w:p>
    <w:p w14:paraId="10091212" w14:textId="0A5A0274" w:rsidR="00181972" w:rsidRDefault="00181972" w:rsidP="00181972">
      <w:pPr>
        <w:pStyle w:val="aa"/>
        <w:numPr>
          <w:ilvl w:val="0"/>
          <w:numId w:val="37"/>
        </w:numPr>
        <w:spacing w:before="78" w:after="78"/>
      </w:pPr>
      <w:r w:rsidRPr="00181972">
        <w:rPr>
          <w:rFonts w:hint="eastAsia"/>
          <w:b/>
          <w:bCs/>
        </w:rPr>
        <w:t>恋爱和婚姻只因为感情，不考虑现实：</w:t>
      </w:r>
      <w:r w:rsidRPr="00181972">
        <w:rPr>
          <w:rFonts w:hint="eastAsia"/>
        </w:rPr>
        <w:t>谈房子、车子、金钱意味着背叛纯粹的爱情，这使得婚姻成了一场亲切的、宽宏的赌博。</w:t>
      </w:r>
    </w:p>
    <w:p w14:paraId="5E7DC7D4" w14:textId="03A0D5AD" w:rsidR="00181972" w:rsidRPr="00181972" w:rsidRDefault="00181972" w:rsidP="00181972">
      <w:pPr>
        <w:pStyle w:val="aa"/>
        <w:numPr>
          <w:ilvl w:val="0"/>
          <w:numId w:val="37"/>
        </w:numPr>
        <w:spacing w:before="78" w:after="78"/>
      </w:pPr>
      <w:r w:rsidRPr="00181972">
        <w:rPr>
          <w:rFonts w:hint="eastAsia"/>
          <w:b/>
          <w:bCs/>
        </w:rPr>
        <w:t>恋人之间很默契：</w:t>
      </w:r>
      <w:r w:rsidRPr="00181972">
        <w:rPr>
          <w:rFonts w:hint="eastAsia"/>
        </w:rPr>
        <w:t>对方会“读心术”，两人不需要解释就能理解。</w:t>
      </w:r>
    </w:p>
    <w:p w14:paraId="5D4EC53A" w14:textId="573FE1C5" w:rsidR="00181972" w:rsidRDefault="000E5FA5" w:rsidP="000E5FA5">
      <w:pPr>
        <w:pStyle w:val="ac"/>
      </w:pPr>
      <w:bookmarkStart w:id="73" w:name="_Toc168423087"/>
      <w:r>
        <w:rPr>
          <w:rFonts w:hint="eastAsia"/>
        </w:rPr>
        <w:t>三、安全之爱</w:t>
      </w:r>
      <w:bookmarkEnd w:id="73"/>
    </w:p>
    <w:p w14:paraId="0E9EB93D" w14:textId="33C7E3A6" w:rsidR="00083E75" w:rsidRDefault="000E5FA5" w:rsidP="00181972">
      <w:pPr>
        <w:pStyle w:val="aa"/>
        <w:spacing w:before="78" w:after="78"/>
      </w:pPr>
      <w:r>
        <w:tab/>
      </w:r>
      <w:r>
        <w:rPr>
          <w:rFonts w:hint="eastAsia"/>
        </w:rPr>
        <w:t>自保是人类的本性，面对当代如此“危险”的爱情，人也会有所畏惧。那么用什么方法可以避免爱情当中的危险因素呢？</w:t>
      </w:r>
    </w:p>
    <w:p w14:paraId="05E14177" w14:textId="5574A662" w:rsidR="007B4AB7" w:rsidRDefault="007B4AB7" w:rsidP="00181972">
      <w:pPr>
        <w:pStyle w:val="aa"/>
        <w:spacing w:before="78" w:after="78"/>
      </w:pPr>
      <w:r>
        <w:tab/>
      </w:r>
      <w:r>
        <w:rPr>
          <w:rFonts w:hint="eastAsia"/>
        </w:rPr>
        <w:t>第一种想法可以称之为安全的爱情。这种观念想通过一切理性的算计尽可能避免风险，将爱情排除在偶然性之外。例如，在爱情的发生方面，安全的爱情拒绝邂逅，提倡理性安排</w:t>
      </w:r>
      <w:r w:rsidR="00632B00">
        <w:rPr>
          <w:rFonts w:hint="eastAsia"/>
        </w:rPr>
        <w:t>，精心挑选见面的对象并准备见面的条件</w:t>
      </w:r>
      <w:r>
        <w:rPr>
          <w:rFonts w:hint="eastAsia"/>
        </w:rPr>
        <w:t>；又例如，在爱情的维持方面，安全的爱情提倡以契约式关系替代基于情感维持的关系</w:t>
      </w:r>
      <w:r w:rsidR="00632B00">
        <w:rPr>
          <w:rFonts w:hint="eastAsia"/>
        </w:rPr>
        <w:t>，重视维持爱情的财富，也重视双方三观一致</w:t>
      </w:r>
      <w:r>
        <w:rPr>
          <w:rFonts w:hint="eastAsia"/>
        </w:rPr>
        <w:t>。</w:t>
      </w:r>
    </w:p>
    <w:p w14:paraId="50E50461" w14:textId="55364B8C" w:rsidR="005C04E7" w:rsidRDefault="005C04E7" w:rsidP="005C04E7">
      <w:pPr>
        <w:pStyle w:val="ae"/>
      </w:pPr>
      <w:bookmarkStart w:id="74" w:name="_Toc168423088"/>
      <w:r>
        <w:rPr>
          <w:rFonts w:hint="eastAsia"/>
        </w:rPr>
        <w:t>（一）安全之爱的特点</w:t>
      </w:r>
      <w:bookmarkEnd w:id="74"/>
    </w:p>
    <w:p w14:paraId="5F668411" w14:textId="70732E78" w:rsidR="00083E75" w:rsidRDefault="002E43D8" w:rsidP="00181972">
      <w:pPr>
        <w:pStyle w:val="aa"/>
        <w:spacing w:before="78" w:after="78"/>
      </w:pPr>
      <w:r>
        <w:tab/>
      </w:r>
      <w:r>
        <w:rPr>
          <w:rFonts w:hint="eastAsia"/>
        </w:rPr>
        <w:t>安全之爱提倡门当户对，即双方认知高度、生活习惯、价值观差不多</w:t>
      </w:r>
      <w:r w:rsidR="005C04E7">
        <w:rPr>
          <w:rFonts w:hint="eastAsia"/>
        </w:rPr>
        <w:t>。</w:t>
      </w:r>
      <w:r>
        <w:rPr>
          <w:rFonts w:hint="eastAsia"/>
        </w:rPr>
        <w:t>这样在结婚以后，双方容易在很多领域达成共识，不容易吵架，可以走得更远，降低结婚以后夫妻之间的沟通成本。</w:t>
      </w:r>
    </w:p>
    <w:p w14:paraId="6C519331" w14:textId="4F2C53DB" w:rsidR="008327A2" w:rsidRDefault="008327A2" w:rsidP="00181972">
      <w:pPr>
        <w:pStyle w:val="aa"/>
        <w:spacing w:before="78" w:after="78"/>
      </w:pPr>
      <w:r>
        <w:lastRenderedPageBreak/>
        <w:tab/>
      </w:r>
      <w:r>
        <w:rPr>
          <w:rFonts w:hint="eastAsia"/>
        </w:rPr>
        <w:t>安全之爱重视维持爱情的财富，需要考虑到谈恋爱时的花费、结婚的消费，以及成家之后带来的消费。</w:t>
      </w:r>
    </w:p>
    <w:p w14:paraId="10381B1A" w14:textId="137E6B16" w:rsidR="008327A2" w:rsidRDefault="008327A2" w:rsidP="00181972">
      <w:pPr>
        <w:pStyle w:val="aa"/>
        <w:spacing w:before="78" w:after="78"/>
      </w:pPr>
      <w:r>
        <w:tab/>
      </w:r>
      <w:r>
        <w:rPr>
          <w:rFonts w:hint="eastAsia"/>
        </w:rPr>
        <w:t>安全之爱重视三观一致。“三观”即世界观（世界是由什么组成的）、人生观（人类生存的目的、价值和意义）、价值观（什么东西是有价值的，是值得追求的）。</w:t>
      </w:r>
      <w:r w:rsidR="004C4AB9">
        <w:rPr>
          <w:rFonts w:hint="eastAsia"/>
        </w:rPr>
        <w:t>“三观”还可衍生出其他方面的观点：</w:t>
      </w:r>
      <w:r>
        <w:rPr>
          <w:rFonts w:hint="eastAsia"/>
        </w:rPr>
        <w:t>生活观一致，就不会因为生活方式不同产生分歧；金钱观一致，就不会因为钱的问题而产生矛盾；价值观一致，就不会缺乏共同语言；教育观一致，就会减少因教育孩子而引起的分歧。</w:t>
      </w:r>
      <w:r w:rsidR="0090789D">
        <w:rPr>
          <w:rFonts w:hint="eastAsia"/>
        </w:rPr>
        <w:t>三观一致并不是要求兴趣爱好和思维方式一致，而是彼此间能够求同存异，相互理解、包容和欣赏。</w:t>
      </w:r>
    </w:p>
    <w:p w14:paraId="001D3D6A" w14:textId="72707218" w:rsidR="005C04E7" w:rsidRDefault="005C04E7" w:rsidP="005C04E7">
      <w:pPr>
        <w:pStyle w:val="aa"/>
        <w:spacing w:before="78" w:after="78"/>
      </w:pPr>
      <w:r>
        <w:tab/>
      </w:r>
      <w:r>
        <w:rPr>
          <w:rFonts w:hint="eastAsia"/>
        </w:rPr>
        <w:t>安全之爱提倡契约式关系。例如，婚前协议是指将要结婚的男女双方为结婚而签订的、于婚后生效的具有法定约束力的书面协议。制定婚前协议的主要目的是对双方各自的财产和债务范围以及权利归属等问题实现作出约定，以免将来离婚或一方死亡时产生争议。可约定的内容包括夫妻冠姓、家务分工、夫妻财产制、父母赡养、房屋按揭等等。</w:t>
      </w:r>
    </w:p>
    <w:p w14:paraId="2522E853" w14:textId="6E95BFF3" w:rsidR="001678AF" w:rsidRDefault="001678AF" w:rsidP="001678AF">
      <w:pPr>
        <w:pStyle w:val="ae"/>
      </w:pPr>
      <w:bookmarkStart w:id="75" w:name="_Toc168423089"/>
      <w:r>
        <w:rPr>
          <w:rFonts w:hint="eastAsia"/>
        </w:rPr>
        <w:t>（二）享乐主义爱情</w:t>
      </w:r>
      <w:bookmarkEnd w:id="75"/>
    </w:p>
    <w:p w14:paraId="374ACD14" w14:textId="45C4D84D" w:rsidR="001678AF" w:rsidRDefault="001678AF" w:rsidP="005C04E7">
      <w:pPr>
        <w:pStyle w:val="aa"/>
        <w:spacing w:before="78" w:after="78"/>
      </w:pPr>
      <w:r>
        <w:tab/>
      </w:r>
      <w:r>
        <w:rPr>
          <w:rFonts w:hint="eastAsia"/>
        </w:rPr>
        <w:t>第二种躲避爱情风险的观念是享乐主义爱情，即放任自己，把爱简单地视作性欲的释放，以玩世不恭、游戏人生的态度来对待爱情。</w:t>
      </w:r>
    </w:p>
    <w:p w14:paraId="52F3A0ED" w14:textId="73772985" w:rsidR="001678AF" w:rsidRDefault="00832060" w:rsidP="005C04E7">
      <w:pPr>
        <w:pStyle w:val="aa"/>
        <w:spacing w:before="78" w:after="78"/>
      </w:pPr>
      <w:r>
        <w:tab/>
      </w:r>
      <w:r>
        <w:rPr>
          <w:rFonts w:hint="eastAsia"/>
        </w:rPr>
        <w:t>享乐主义爱情追求的是肉体的快感，而非心灵的满足；拒绝把爱情高尚化和纯粹化，反而要将它消解</w:t>
      </w:r>
      <w:r w:rsidR="00A2474F">
        <w:rPr>
          <w:rFonts w:hint="eastAsia"/>
        </w:rPr>
        <w:t>；提倡“可以伤身，不能伤心”。在享乐主义的爱情中，人们都秉持着“玩”的心态，只有那些认真对待爱情的人失败了。</w:t>
      </w:r>
    </w:p>
    <w:p w14:paraId="50C0840F" w14:textId="50003031" w:rsidR="00DE6E17" w:rsidRDefault="00DE6E17" w:rsidP="00DE6E17">
      <w:pPr>
        <w:pStyle w:val="ae"/>
      </w:pPr>
      <w:bookmarkStart w:id="76" w:name="_Toc168423090"/>
      <w:r>
        <w:rPr>
          <w:rFonts w:hint="eastAsia"/>
        </w:rPr>
        <w:t>（三）躲避爱情风险与对爱情的亵渎</w:t>
      </w:r>
      <w:bookmarkEnd w:id="76"/>
    </w:p>
    <w:p w14:paraId="7C3464B0" w14:textId="41C65993" w:rsidR="00DE6E17" w:rsidRDefault="00DE6E17" w:rsidP="005C04E7">
      <w:pPr>
        <w:pStyle w:val="aa"/>
        <w:spacing w:before="78" w:after="78"/>
      </w:pPr>
      <w:r>
        <w:tab/>
      </w:r>
      <w:r>
        <w:rPr>
          <w:rFonts w:hint="eastAsia"/>
        </w:rPr>
        <w:t>需要注意的是，不论是哪一种躲避危险的方式，其都亵渎了爱情、威胁了爱情。</w:t>
      </w:r>
    </w:p>
    <w:p w14:paraId="1D1D76C7" w14:textId="289706A9" w:rsidR="00DE6E17" w:rsidRDefault="00DE6E17" w:rsidP="00DE6E17">
      <w:pPr>
        <w:pStyle w:val="aa"/>
        <w:spacing w:before="78" w:after="78"/>
        <w:ind w:firstLine="420"/>
      </w:pPr>
      <w:r w:rsidRPr="00DE6E17">
        <w:rPr>
          <w:rFonts w:hint="eastAsia"/>
        </w:rPr>
        <w:t>安全的爱情观想通过尽可能的理性安排和契约束缚来控制爱情，这与媒妁之言和父母之命的传统爱情没有本质差别。两者都是压制爱情的偶然性。至此，对于爱情的憧憬不再，它蜕变为一种风险管理制度。就如同想用婚姻来拴住爱情一样，最终是徒劳的。在安全的爱情中，两个自由个体宣称他们相爱，也有相互的平等关系以及相互的利益关系，但缺乏了共同的建构。</w:t>
      </w:r>
    </w:p>
    <w:p w14:paraId="022A90D9" w14:textId="1DA0D7C6" w:rsidR="009C68F1" w:rsidRDefault="009C68F1" w:rsidP="00DE6E17">
      <w:pPr>
        <w:pStyle w:val="aa"/>
        <w:spacing w:before="78" w:after="78"/>
        <w:ind w:firstLine="420"/>
      </w:pPr>
      <w:r>
        <w:rPr>
          <w:rFonts w:hint="eastAsia"/>
        </w:rPr>
        <w:t>享乐主义的爱情把爱情祛魅，从而打消了爱情的宝贵。至此，对于爱情的憧憬不再。爱情成为了生命中不可承受的轻，生命错过了又一个获得意义的来源。</w:t>
      </w:r>
    </w:p>
    <w:p w14:paraId="2FB939A2" w14:textId="64A7D85B" w:rsidR="00280346" w:rsidRDefault="00280346" w:rsidP="00280346">
      <w:pPr>
        <w:pStyle w:val="ae"/>
      </w:pPr>
      <w:bookmarkStart w:id="77" w:name="_Toc168423091"/>
      <w:r>
        <w:rPr>
          <w:rFonts w:hint="eastAsia"/>
        </w:rPr>
        <w:t>（四）爱情建构的过程</w:t>
      </w:r>
      <w:bookmarkEnd w:id="77"/>
    </w:p>
    <w:p w14:paraId="4828C25D" w14:textId="55EA13AF" w:rsidR="00E047A2" w:rsidRDefault="00E047A2" w:rsidP="00DE6E17">
      <w:pPr>
        <w:pStyle w:val="aa"/>
        <w:spacing w:before="78" w:after="78"/>
        <w:ind w:firstLine="420"/>
      </w:pPr>
      <w:r>
        <w:rPr>
          <w:rFonts w:hint="eastAsia"/>
        </w:rPr>
        <w:t>爱情首先是一种分离与差异。两个人之间存在着差异，这首先表现在性别差异，然后还包括别的差异。有差异就会存在冲突，而这种风险是永远不可消灭的。两人面对的是两个不同的形象，这就是爱情中的“差异”或“两”。</w:t>
      </w:r>
      <w:r w:rsidR="0078792F">
        <w:rPr>
          <w:rFonts w:hint="eastAsia"/>
        </w:rPr>
        <w:t>这种偶遇是偶然的，爱正是在某种相遇中开始的。在相互差异的两个个体之间的相遇，是一个事件，一种偶然的、令人惊奇的事件，是“爱的惊喜”，充满了戏剧性。</w:t>
      </w:r>
    </w:p>
    <w:p w14:paraId="79D20D7F" w14:textId="3B6FADFD" w:rsidR="009E19B3" w:rsidRDefault="009E19B3" w:rsidP="00DE6E17">
      <w:pPr>
        <w:pStyle w:val="aa"/>
        <w:spacing w:before="78" w:after="78"/>
        <w:ind w:firstLine="420"/>
      </w:pPr>
      <w:r>
        <w:rPr>
          <w:rFonts w:hint="eastAsia"/>
        </w:rPr>
        <w:t>从此开始，爱情开始了一种建构的过程，它不再是简单的相遇，而是一种生成着的生命，一种从“两”不断到“一”的过程。换言之，爱情的问题重要的不是开始，而是如何持续。</w:t>
      </w:r>
    </w:p>
    <w:p w14:paraId="1421857D" w14:textId="77777777" w:rsidR="003000C2" w:rsidRDefault="00280346" w:rsidP="003000C2">
      <w:pPr>
        <w:pStyle w:val="aa"/>
        <w:spacing w:before="78" w:after="78"/>
        <w:ind w:firstLine="420"/>
      </w:pPr>
      <w:r>
        <w:rPr>
          <w:rFonts w:hint="eastAsia"/>
        </w:rPr>
        <w:t>每个人都有一套经验世界的方式，别的人却会有不同的经验世界的方式。在两人相遇之前，各走各的路，各有各的真理，互不相干。但是当两人相遇以后，两人形成了共同的经验世界的方式，</w:t>
      </w:r>
      <w:r w:rsidR="00BF58D9">
        <w:rPr>
          <w:rFonts w:hint="eastAsia"/>
        </w:rPr>
        <w:t>我们能在各自的生活中看见对方的影响，</w:t>
      </w:r>
      <w:r>
        <w:rPr>
          <w:rFonts w:hint="eastAsia"/>
        </w:rPr>
        <w:t>这就是从“两”到“一”。</w:t>
      </w:r>
      <w:r w:rsidR="003000C2">
        <w:rPr>
          <w:rFonts w:hint="eastAsia"/>
        </w:rPr>
        <w:t>但是因为</w:t>
      </w:r>
      <w:r w:rsidR="003000C2">
        <w:rPr>
          <w:rFonts w:hint="eastAsia"/>
        </w:rPr>
        <w:lastRenderedPageBreak/>
        <w:t>两人之间总是存在差异，使得双方有可能各行各路，越走越远，也有可能彼此间的差异变成不可化解的矛盾，最终完全分裂。所以分道扬镳的可能性一直都在。</w:t>
      </w:r>
    </w:p>
    <w:p w14:paraId="05913182" w14:textId="650AC08F" w:rsidR="00280346" w:rsidRDefault="003000C2" w:rsidP="003000C2">
      <w:pPr>
        <w:pStyle w:val="aa"/>
        <w:spacing w:before="78" w:after="78"/>
        <w:ind w:firstLine="420"/>
      </w:pPr>
      <w:r>
        <w:rPr>
          <w:rFonts w:hint="eastAsia"/>
        </w:rPr>
        <w:t>正是破裂的可能一直都在，爱需要一种忠诚。通过忠诚，不断保持对对方的关注和靠近，从而在保证差异性的同时，也保证这种差异性形成一个统一体。正因如此，保持这种忠诚需要双方付出努力。这种忠诚也需要不断宣言。</w:t>
      </w:r>
    </w:p>
    <w:p w14:paraId="385BEEF7" w14:textId="00100932" w:rsidR="009D3678" w:rsidRDefault="009D3678" w:rsidP="009D3678">
      <w:pPr>
        <w:pStyle w:val="ac"/>
      </w:pPr>
      <w:bookmarkStart w:id="78" w:name="_Toc168423092"/>
      <w:r>
        <w:rPr>
          <w:rFonts w:hint="eastAsia"/>
        </w:rPr>
        <w:t>四、爱作为真理</w:t>
      </w:r>
      <w:bookmarkEnd w:id="78"/>
    </w:p>
    <w:p w14:paraId="7AEBEE13" w14:textId="0ACC354A" w:rsidR="003000C2" w:rsidRDefault="003000C2" w:rsidP="003000C2">
      <w:pPr>
        <w:pStyle w:val="af3"/>
        <w:spacing w:before="78" w:after="78"/>
        <w:ind w:firstLine="420"/>
      </w:pPr>
      <w:r>
        <w:rPr>
          <w:rFonts w:hint="eastAsia"/>
        </w:rPr>
        <w:t>爱的可贵经验就在于，从某一瞬间的偶然出发，去尝试一种永恒。</w:t>
      </w:r>
    </w:p>
    <w:p w14:paraId="41574F6F" w14:textId="77777777" w:rsidR="003000C2" w:rsidRDefault="003000C2" w:rsidP="003000C2">
      <w:pPr>
        <w:pStyle w:val="af3"/>
        <w:spacing w:before="78" w:after="78"/>
        <w:ind w:firstLine="420"/>
      </w:pPr>
      <w:r>
        <w:rPr>
          <w:rFonts w:hint="eastAsia"/>
        </w:rPr>
        <w:t>爱，是一种持之以恒的建构。冒险的方面是必须的，但坚持到底也是必须的。相遇仅仅解除了最初的障碍，最初的分歧，最初的敌人。一种真正的爱，是一种持之以恒的胜利，不断地跨越空间、时间、世界所造成的障碍。</w:t>
      </w:r>
    </w:p>
    <w:p w14:paraId="703980B1" w14:textId="488CDC48" w:rsidR="00B943E7" w:rsidRDefault="00B943E7" w:rsidP="003000C2">
      <w:pPr>
        <w:pStyle w:val="af3"/>
        <w:spacing w:before="78" w:after="78"/>
        <w:ind w:firstLine="420"/>
      </w:pPr>
      <w:r w:rsidRPr="00B943E7">
        <w:rPr>
          <w:rFonts w:hint="eastAsia"/>
        </w:rPr>
        <w:t>爱，就是用世界上既有的一切来赋予生命以活力，打破和跨越孤独。在这个世界上，我很直接地感受到，幸福的源泉就在于与他人共在。“我爱你”就意味着：在这个世界上，你成为我生命的源泉。</w:t>
      </w:r>
    </w:p>
    <w:p w14:paraId="14C68620" w14:textId="5724FEFF" w:rsidR="003000C2" w:rsidRDefault="003000C2" w:rsidP="003000C2">
      <w:pPr>
        <w:pStyle w:val="af3"/>
        <w:spacing w:before="78" w:after="78"/>
        <w:jc w:val="right"/>
      </w:pPr>
      <w:r>
        <w:rPr>
          <w:rFonts w:hint="eastAsia"/>
        </w:rPr>
        <w:t>——巴迪欧</w:t>
      </w:r>
    </w:p>
    <w:p w14:paraId="42A028AE" w14:textId="03DBEB41" w:rsidR="009D3678" w:rsidRDefault="009D3678" w:rsidP="009D3678">
      <w:pPr>
        <w:pStyle w:val="aa"/>
        <w:spacing w:before="78" w:after="78"/>
        <w:ind w:firstLine="420"/>
      </w:pPr>
      <w:r>
        <w:t>在爱中，双方需要平等和互相尊重，需要立足于差异之上寻求融合。这里的平等不是指身世、地位的平等，而是作为构建者身份的平等。</w:t>
      </w:r>
    </w:p>
    <w:p w14:paraId="25745C37" w14:textId="00D44C46" w:rsidR="009D3678" w:rsidRDefault="009D3678" w:rsidP="009D3678">
      <w:pPr>
        <w:pStyle w:val="aa"/>
        <w:spacing w:before="78" w:after="78"/>
        <w:ind w:firstLine="420"/>
      </w:pPr>
      <w:r>
        <w:t>通过爱，我们尝试用永恒的态度去克服生命的偶然性，以抵御世</w:t>
      </w:r>
      <w:r>
        <w:rPr>
          <w:rFonts w:hint="eastAsia"/>
        </w:rPr>
        <w:t>道的无常与不平，人生的抑郁与艰辛。</w:t>
      </w:r>
    </w:p>
    <w:p w14:paraId="62D6DE57" w14:textId="6B7EBB5F" w:rsidR="003000C2" w:rsidRDefault="009D3678" w:rsidP="009D3678">
      <w:pPr>
        <w:pStyle w:val="aa"/>
        <w:spacing w:before="78" w:after="78"/>
        <w:ind w:firstLine="420"/>
      </w:pPr>
      <w:r>
        <w:t>爱情需要出于自愿，而非强迫或安排。</w:t>
      </w:r>
    </w:p>
    <w:p w14:paraId="2D485FE2" w14:textId="77777777" w:rsidR="00F91D55" w:rsidRDefault="00F91D55" w:rsidP="00F91D55">
      <w:pPr>
        <w:pStyle w:val="aa"/>
        <w:spacing w:before="78" w:after="78"/>
      </w:pPr>
    </w:p>
    <w:p w14:paraId="46A80877" w14:textId="56794347" w:rsidR="00F91D55" w:rsidRDefault="00F91D55" w:rsidP="00F91D55">
      <w:pPr>
        <w:pStyle w:val="a9"/>
      </w:pPr>
      <w:bookmarkStart w:id="79" w:name="_Toc168423093"/>
      <w:r>
        <w:rPr>
          <w:rFonts w:hint="eastAsia"/>
        </w:rPr>
        <w:t>第八讲</w:t>
      </w:r>
      <w:r>
        <w:rPr>
          <w:rFonts w:hint="eastAsia"/>
        </w:rPr>
        <w:t xml:space="preserve"> </w:t>
      </w:r>
      <w:r>
        <w:rPr>
          <w:rFonts w:hint="eastAsia"/>
        </w:rPr>
        <w:t>娇惯的心灵——钢铁是如何没有炼成的</w:t>
      </w:r>
      <w:bookmarkEnd w:id="79"/>
    </w:p>
    <w:p w14:paraId="030B1EF5" w14:textId="7A7E73EB" w:rsidR="00F91D55" w:rsidRDefault="00F91D55" w:rsidP="00F91D55">
      <w:pPr>
        <w:pStyle w:val="aa"/>
        <w:spacing w:before="78" w:after="78"/>
        <w:jc w:val="center"/>
      </w:pPr>
      <w:r>
        <w:rPr>
          <w:rFonts w:hint="eastAsia"/>
        </w:rPr>
        <w:t>2024.5.28</w:t>
      </w:r>
      <w:r w:rsidR="00D463C5">
        <w:rPr>
          <w:rFonts w:hint="eastAsia"/>
        </w:rPr>
        <w:t xml:space="preserve"> / 2024.6.4</w:t>
      </w:r>
    </w:p>
    <w:p w14:paraId="16CB3518" w14:textId="6ED753E9" w:rsidR="00F91D55" w:rsidRDefault="00D478F9" w:rsidP="00F91D55">
      <w:pPr>
        <w:pStyle w:val="aa"/>
        <w:spacing w:before="78" w:after="78"/>
      </w:pPr>
      <w:r>
        <w:tab/>
      </w:r>
      <w:r>
        <w:rPr>
          <w:rFonts w:hint="eastAsia"/>
        </w:rPr>
        <w:t>当代对人道主义关怀的重视，催生了这样一种逻辑：当我们的某种行为存在着对他人身心造成伤害的风险时，出于人道主义关怀，我们就会尽可能回避这种风险，安全主义因而兴起。但这种安全并非就是好的，它反而可能带来脆弱的心灵。那么，这一逻辑是如何产生的，这种安全又为何有所局限？</w:t>
      </w:r>
      <w:r w:rsidR="00335F29">
        <w:rPr>
          <w:rFonts w:hint="eastAsia"/>
        </w:rPr>
        <w:t>《娇惯的心灵——钢铁是如何没有炼成的》一书回答了这些问题。</w:t>
      </w:r>
    </w:p>
    <w:p w14:paraId="008405BD" w14:textId="5E0B1A8A" w:rsidR="00D478F9" w:rsidRDefault="00D478F9" w:rsidP="00D478F9">
      <w:pPr>
        <w:pStyle w:val="ac"/>
      </w:pPr>
      <w:bookmarkStart w:id="80" w:name="_Toc168423094"/>
      <w:r>
        <w:rPr>
          <w:rFonts w:hint="eastAsia"/>
        </w:rPr>
        <w:t>一、流行的错误观念</w:t>
      </w:r>
      <w:bookmarkEnd w:id="80"/>
    </w:p>
    <w:p w14:paraId="2348C71A" w14:textId="379C5D73" w:rsidR="00335F29" w:rsidRDefault="00335F29" w:rsidP="00F91D55">
      <w:pPr>
        <w:pStyle w:val="aa"/>
        <w:spacing w:before="78" w:after="78"/>
      </w:pPr>
      <w:r>
        <w:tab/>
      </w:r>
      <w:r>
        <w:rPr>
          <w:rFonts w:hint="eastAsia"/>
        </w:rPr>
        <w:t>这本书首先讲了一个故事</w:t>
      </w:r>
      <w:r w:rsidR="001D3009">
        <w:rPr>
          <w:rFonts w:hint="eastAsia"/>
        </w:rPr>
        <w:t>——</w:t>
      </w:r>
      <w:r>
        <w:rPr>
          <w:rFonts w:hint="eastAsia"/>
        </w:rPr>
        <w:t>一个人前往奥林匹斯山朝圣，一位智者跟他传授了三点智慧：</w:t>
      </w:r>
    </w:p>
    <w:p w14:paraId="2C04F691" w14:textId="04D857BA" w:rsidR="00D478F9" w:rsidRDefault="00335F29" w:rsidP="00335F29">
      <w:pPr>
        <w:pStyle w:val="aa"/>
        <w:numPr>
          <w:ilvl w:val="0"/>
          <w:numId w:val="38"/>
        </w:numPr>
        <w:spacing w:beforeLines="0" w:before="0" w:afterLines="0" w:after="0"/>
        <w:ind w:left="442" w:hanging="442"/>
      </w:pPr>
      <w:r>
        <w:rPr>
          <w:rFonts w:hint="eastAsia"/>
        </w:rPr>
        <w:t>凡是伤害，只会让你更脆弱；</w:t>
      </w:r>
    </w:p>
    <w:p w14:paraId="6947F303" w14:textId="7AAA3ED4" w:rsidR="00335F29" w:rsidRDefault="00335F29" w:rsidP="00335F29">
      <w:pPr>
        <w:pStyle w:val="aa"/>
        <w:numPr>
          <w:ilvl w:val="0"/>
          <w:numId w:val="38"/>
        </w:numPr>
        <w:spacing w:beforeLines="0" w:before="0" w:afterLines="0" w:after="0"/>
        <w:ind w:left="442" w:hanging="442"/>
      </w:pPr>
      <w:r>
        <w:rPr>
          <w:rFonts w:hint="eastAsia"/>
        </w:rPr>
        <w:t>永远相信你的感觉，拒绝理性的思考；</w:t>
      </w:r>
    </w:p>
    <w:p w14:paraId="260ABCFE" w14:textId="7039370F" w:rsidR="00335F29" w:rsidRDefault="00335F29" w:rsidP="00335F29">
      <w:pPr>
        <w:pStyle w:val="aa"/>
        <w:numPr>
          <w:ilvl w:val="0"/>
          <w:numId w:val="38"/>
        </w:numPr>
        <w:spacing w:beforeLines="0" w:before="0" w:afterLines="0" w:after="0"/>
        <w:ind w:left="442" w:hanging="442"/>
      </w:pPr>
      <w:r>
        <w:rPr>
          <w:rFonts w:hint="eastAsia"/>
        </w:rPr>
        <w:t>生活是好人与恶人之间的战斗，因此人在任何环境下都处于两派的斗争之中。</w:t>
      </w:r>
    </w:p>
    <w:p w14:paraId="613AB544" w14:textId="08BF728E" w:rsidR="00335F29" w:rsidRDefault="00335F29" w:rsidP="00335F29">
      <w:pPr>
        <w:pStyle w:val="aa"/>
        <w:spacing w:before="78" w:after="78"/>
        <w:ind w:firstLine="420"/>
      </w:pPr>
      <w:r>
        <w:rPr>
          <w:rFonts w:hint="eastAsia"/>
        </w:rPr>
        <w:t>然而，这些观念似乎有些问题——从孟子“天将降大任于斯人也”的论述，到尼采“凡是杀不死你的，都会使你更强大”，古今中外众多哲学家都指出伤害和挑战对人的意义。而实际上，这三点</w:t>
      </w:r>
      <w:r w:rsidR="002206F3">
        <w:rPr>
          <w:rFonts w:hint="eastAsia"/>
        </w:rPr>
        <w:t>经不起推敲的</w:t>
      </w:r>
      <w:r>
        <w:rPr>
          <w:rFonts w:hint="eastAsia"/>
        </w:rPr>
        <w:t>“智慧”正愈发频繁地出现在当代的生活之中。</w:t>
      </w:r>
    </w:p>
    <w:p w14:paraId="6981665C" w14:textId="56507836" w:rsidR="001D3009" w:rsidRDefault="001D3009" w:rsidP="001D3009">
      <w:pPr>
        <w:pStyle w:val="ac"/>
      </w:pPr>
      <w:bookmarkStart w:id="81" w:name="_Toc168423095"/>
      <w:r>
        <w:rPr>
          <w:rFonts w:hint="eastAsia"/>
        </w:rPr>
        <w:t>二、反脆弱</w:t>
      </w:r>
      <w:bookmarkEnd w:id="81"/>
    </w:p>
    <w:p w14:paraId="0C04B70F" w14:textId="77777777" w:rsidR="006A23D5" w:rsidRDefault="006A23D5" w:rsidP="00335F29">
      <w:pPr>
        <w:pStyle w:val="aa"/>
        <w:spacing w:before="78" w:after="78"/>
        <w:ind w:firstLine="420"/>
      </w:pPr>
      <w:r>
        <w:rPr>
          <w:rFonts w:hint="eastAsia"/>
        </w:rPr>
        <w:lastRenderedPageBreak/>
        <w:t>本书作者将世间事物分为三类：</w:t>
      </w:r>
    </w:p>
    <w:p w14:paraId="069A1176" w14:textId="36B4489D" w:rsidR="006A23D5" w:rsidRDefault="006A23D5" w:rsidP="00EB5A9D">
      <w:pPr>
        <w:pStyle w:val="aa"/>
        <w:numPr>
          <w:ilvl w:val="0"/>
          <w:numId w:val="39"/>
        </w:numPr>
        <w:spacing w:beforeLines="0" w:before="0" w:afterLines="0" w:after="0"/>
        <w:ind w:left="442" w:hanging="442"/>
      </w:pPr>
      <w:r w:rsidRPr="00EB5A9D">
        <w:rPr>
          <w:rFonts w:hint="eastAsia"/>
          <w:b/>
          <w:bCs/>
        </w:rPr>
        <w:t>脆弱的事物：</w:t>
      </w:r>
      <w:r>
        <w:rPr>
          <w:rFonts w:hint="eastAsia"/>
        </w:rPr>
        <w:t>一旦受到外力冲击即会碎裂，且无法复原——达摩克利斯之剑；</w:t>
      </w:r>
    </w:p>
    <w:p w14:paraId="4F9D226C" w14:textId="346BC3BC" w:rsidR="006A23D5" w:rsidRDefault="006A23D5" w:rsidP="00EB5A9D">
      <w:pPr>
        <w:pStyle w:val="aa"/>
        <w:numPr>
          <w:ilvl w:val="0"/>
          <w:numId w:val="39"/>
        </w:numPr>
        <w:spacing w:beforeLines="0" w:before="0" w:afterLines="0" w:after="0"/>
        <w:ind w:left="442" w:hanging="442"/>
      </w:pPr>
      <w:r w:rsidRPr="00EB5A9D">
        <w:rPr>
          <w:rFonts w:hint="eastAsia"/>
          <w:b/>
          <w:bCs/>
        </w:rPr>
        <w:t>坚韧的事物：</w:t>
      </w:r>
      <w:r>
        <w:rPr>
          <w:rFonts w:hint="eastAsia"/>
        </w:rPr>
        <w:t>能承受冲击，但不会更坚韧——凤凰；</w:t>
      </w:r>
    </w:p>
    <w:p w14:paraId="25456CEC" w14:textId="43B5F7EB" w:rsidR="006A23D5" w:rsidRDefault="006A23D5" w:rsidP="00EB5A9D">
      <w:pPr>
        <w:pStyle w:val="aa"/>
        <w:numPr>
          <w:ilvl w:val="0"/>
          <w:numId w:val="39"/>
        </w:numPr>
        <w:spacing w:beforeLines="0" w:before="0" w:afterLines="0" w:after="0"/>
        <w:ind w:left="442" w:hanging="442"/>
      </w:pPr>
      <w:r w:rsidRPr="00EB5A9D">
        <w:rPr>
          <w:rFonts w:hint="eastAsia"/>
          <w:b/>
          <w:bCs/>
        </w:rPr>
        <w:t>反脆弱</w:t>
      </w:r>
      <w:r w:rsidR="00EB5A9D" w:rsidRPr="00EB5A9D">
        <w:rPr>
          <w:rFonts w:hint="eastAsia"/>
          <w:b/>
          <w:bCs/>
        </w:rPr>
        <w:t>（</w:t>
      </w:r>
      <w:r w:rsidR="00EB5A9D" w:rsidRPr="00EB5A9D">
        <w:rPr>
          <w:b/>
          <w:bCs/>
        </w:rPr>
        <w:t>anti-fragile</w:t>
      </w:r>
      <w:r w:rsidR="00EB5A9D" w:rsidRPr="00EB5A9D">
        <w:rPr>
          <w:rFonts w:hint="eastAsia"/>
          <w:b/>
          <w:bCs/>
        </w:rPr>
        <w:t>）</w:t>
      </w:r>
      <w:r w:rsidRPr="00EB5A9D">
        <w:rPr>
          <w:rFonts w:hint="eastAsia"/>
          <w:b/>
          <w:bCs/>
        </w:rPr>
        <w:t>的事物：</w:t>
      </w:r>
      <w:r w:rsidR="00EB5A9D">
        <w:rPr>
          <w:rFonts w:hint="eastAsia"/>
        </w:rPr>
        <w:t>能承受冲击，且会更坚韧</w:t>
      </w:r>
      <w:r>
        <w:rPr>
          <w:rFonts w:hint="eastAsia"/>
        </w:rPr>
        <w:t>——九头蛇。</w:t>
      </w:r>
    </w:p>
    <w:p w14:paraId="67AFCC45" w14:textId="5897F4F1" w:rsidR="00EB5A9D" w:rsidRDefault="00AA6B1E" w:rsidP="00AA6B1E">
      <w:pPr>
        <w:pStyle w:val="aa"/>
        <w:spacing w:before="78" w:after="78"/>
        <w:ind w:firstLine="420"/>
      </w:pPr>
      <w:r>
        <w:rPr>
          <w:rFonts w:hint="eastAsia"/>
        </w:rPr>
        <w:t>人的反脆弱分为心灵反脆弱和身体反脆弱。后者包括增强肌肉骨骼、增强免疫系统等；而前者则是定期接受挑战和压力，之后给出一段时间缓冲，从而增强心理韧性。</w:t>
      </w:r>
    </w:p>
    <w:p w14:paraId="03F1C2FE" w14:textId="6F7A11BC" w:rsidR="001D3009" w:rsidRDefault="001D3009" w:rsidP="00BF7CE7">
      <w:pPr>
        <w:pStyle w:val="ae"/>
      </w:pPr>
      <w:bookmarkStart w:id="82" w:name="_Toc168423096"/>
      <w:r>
        <w:rPr>
          <w:rFonts w:hint="eastAsia"/>
        </w:rPr>
        <w:t>（一）身体反脆弱</w:t>
      </w:r>
      <w:bookmarkEnd w:id="82"/>
    </w:p>
    <w:p w14:paraId="66949CC4" w14:textId="66175279" w:rsidR="001D3009" w:rsidRDefault="001D3009" w:rsidP="00BF7CE7">
      <w:pPr>
        <w:pStyle w:val="aa"/>
        <w:spacing w:before="78" w:after="78"/>
        <w:ind w:firstLine="420"/>
      </w:pPr>
      <w:r>
        <w:rPr>
          <w:rFonts w:hint="eastAsia"/>
        </w:rPr>
        <w:t>米特拉达梯式解毒法揭示，</w:t>
      </w:r>
      <w:r w:rsidR="00BF7CE7">
        <w:rPr>
          <w:rFonts w:hint="eastAsia"/>
        </w:rPr>
        <w:t>一个人持续摄入少量的非致命毒素，能提高人对致命毒素的耐性。这之后被医学证明为“毒药兴奋”作用。人的肌肉和骨骼方面也有类似的情况。</w:t>
      </w:r>
    </w:p>
    <w:p w14:paraId="417BEB2C" w14:textId="77777777" w:rsidR="00BF7CE7" w:rsidRDefault="00BF7CE7" w:rsidP="00BF7CE7">
      <w:pPr>
        <w:pStyle w:val="af3"/>
        <w:spacing w:before="78" w:after="78"/>
        <w:ind w:firstLine="420"/>
      </w:pPr>
      <w:r>
        <w:rPr>
          <w:rFonts w:hint="eastAsia"/>
        </w:rPr>
        <w:t>要是在床上躺一个月……肌肉就会跟着萎缩，如果缺乏外部的紧张和刺激，复杂的系统也会弱化乃至衰败。我们的现代世界已经结构化，很多方面都是那些由上至下的政策和装置伤害着我们……它们所做的，正是对系统之反脆弱视而不见。这就是现代性的悲剧：如同有些父母神经过敏，对孩子们的保护无微不至。可那些想要施以援手的政策却经常伤我们最深。</w:t>
      </w:r>
    </w:p>
    <w:p w14:paraId="570272A8" w14:textId="49F9C3EF" w:rsidR="001D3009" w:rsidRDefault="00BF7CE7" w:rsidP="00BF7CE7">
      <w:pPr>
        <w:pStyle w:val="af3"/>
        <w:spacing w:before="78" w:after="78"/>
        <w:jc w:val="right"/>
      </w:pPr>
      <w:r>
        <w:rPr>
          <w:rFonts w:hint="eastAsia"/>
        </w:rPr>
        <w:t>——塔勒布</w:t>
      </w:r>
    </w:p>
    <w:p w14:paraId="1E89EAC6" w14:textId="228471C7" w:rsidR="002838C1" w:rsidRDefault="002838C1" w:rsidP="002838C1">
      <w:pPr>
        <w:pStyle w:val="ae"/>
      </w:pPr>
      <w:bookmarkStart w:id="83" w:name="_Toc168423097"/>
      <w:r>
        <w:rPr>
          <w:rFonts w:hint="eastAsia"/>
        </w:rPr>
        <w:t>（二）心灵反脆弱</w:t>
      </w:r>
      <w:bookmarkEnd w:id="83"/>
    </w:p>
    <w:p w14:paraId="69415F83" w14:textId="033EE2A8" w:rsidR="008743BD" w:rsidRDefault="008743BD" w:rsidP="00BF7CE7">
      <w:pPr>
        <w:pStyle w:val="aa"/>
        <w:spacing w:before="78" w:after="78"/>
      </w:pPr>
      <w:r>
        <w:tab/>
      </w:r>
      <w:r>
        <w:rPr>
          <w:rFonts w:hint="eastAsia"/>
        </w:rPr>
        <w:t>一个系统具有目的、成分、组织形式三个部分，然而不能机械地理解这三个部分，每个部分并非按部就班地运行的。相反，系统内部会自行进行组织，而一个系统内部的自组织越丰富，其抗冲击能力就越强（相应地，同质性越强，抗冲击能力就越弱）。因此，一个好的系统是有多样性、自组织性的。当我们将个人看作系统时，我们就能发现，一个有多样性、自组织性的人是具有反脆弱性的。</w:t>
      </w:r>
      <w:r w:rsidR="00C57294">
        <w:rPr>
          <w:rFonts w:hint="eastAsia"/>
        </w:rPr>
        <w:t>而</w:t>
      </w:r>
      <w:r>
        <w:rPr>
          <w:rFonts w:hint="eastAsia"/>
        </w:rPr>
        <w:t>当我们将社会看作系统时，</w:t>
      </w:r>
      <w:r w:rsidR="00C57294">
        <w:rPr>
          <w:rFonts w:hint="eastAsia"/>
        </w:rPr>
        <w:t>我们又会</w:t>
      </w:r>
      <w:r>
        <w:rPr>
          <w:rFonts w:hint="eastAsia"/>
        </w:rPr>
        <w:t>发现</w:t>
      </w:r>
      <w:r w:rsidR="00C57294">
        <w:rPr>
          <w:rFonts w:hint="eastAsia"/>
        </w:rPr>
        <w:t>，</w:t>
      </w:r>
      <w:r>
        <w:rPr>
          <w:rFonts w:hint="eastAsia"/>
        </w:rPr>
        <w:t>群体的进步与反脆弱性常常是个体遭受冲击甚至是致命冲击而得来的。</w:t>
      </w:r>
    </w:p>
    <w:p w14:paraId="784EB7FF" w14:textId="0D985AA9" w:rsidR="00C57294" w:rsidRDefault="00C57294" w:rsidP="00C57294">
      <w:pPr>
        <w:pStyle w:val="aa"/>
        <w:spacing w:before="78" w:after="78"/>
        <w:ind w:firstLine="420"/>
      </w:pPr>
      <w:r>
        <w:rPr>
          <w:rFonts w:hint="eastAsia"/>
        </w:rPr>
        <w:t>有机体通过压力进步是有条件的。就压力源的刺激频率而言，人类在急性刺激下会比在慢性刺激下表现得更出色，尤其是在急性刺激后经历较长时间的恢复期，这将使得这些压力源成为信息的传导渠道。急性的压力源（攀爬一座山峰）比温和但连续不断的压力源（按揭贷款、</w:t>
      </w:r>
      <w:r>
        <w:t>996</w:t>
      </w:r>
      <w:r>
        <w:t>、上下班通勤</w:t>
      </w:r>
      <w:r>
        <w:rPr>
          <w:rFonts w:hint="eastAsia"/>
        </w:rPr>
        <w:t>）有益。后者大多是文明的压力。前一种压力源是必要的，后一种却对人的健康有害。后者的害处是没有给人喘息的机会，缺乏压力后的恢复时间，干扰了恢复过程。</w:t>
      </w:r>
    </w:p>
    <w:p w14:paraId="76DB17C6" w14:textId="56992761" w:rsidR="00D463C5" w:rsidRDefault="00D463C5" w:rsidP="00D463C5">
      <w:pPr>
        <w:pStyle w:val="ae"/>
      </w:pPr>
      <w:bookmarkStart w:id="84" w:name="_Toc168423098"/>
      <w:r>
        <w:rPr>
          <w:rFonts w:hint="eastAsia"/>
        </w:rPr>
        <w:t>（三）执行反脆弱的智慧</w:t>
      </w:r>
      <w:bookmarkEnd w:id="84"/>
    </w:p>
    <w:p w14:paraId="074335E6" w14:textId="0836EA55" w:rsidR="00D463C5" w:rsidRDefault="00D463C5" w:rsidP="00D463C5">
      <w:pPr>
        <w:pStyle w:val="aa"/>
        <w:spacing w:before="78" w:after="78"/>
      </w:pPr>
      <w:r>
        <w:tab/>
      </w:r>
      <w:r>
        <w:rPr>
          <w:rFonts w:hint="eastAsia"/>
        </w:rPr>
        <w:t>为了执行反脆弱的智慧，我们可以尝试做以下一些事情。</w:t>
      </w:r>
    </w:p>
    <w:p w14:paraId="4DFFC0EF" w14:textId="1AFD4E61" w:rsidR="00D463C5" w:rsidRDefault="00D463C5" w:rsidP="00085B90">
      <w:pPr>
        <w:pStyle w:val="aa"/>
        <w:numPr>
          <w:ilvl w:val="0"/>
          <w:numId w:val="42"/>
        </w:numPr>
        <w:spacing w:beforeLines="0" w:before="0" w:afterLines="0" w:after="0"/>
        <w:ind w:left="442" w:hanging="442"/>
      </w:pPr>
      <w:r>
        <w:rPr>
          <w:rFonts w:hint="eastAsia"/>
        </w:rPr>
        <w:t>经常锻炼身体，通过压力刺激身体变得更健康；</w:t>
      </w:r>
    </w:p>
    <w:p w14:paraId="67CBA15A" w14:textId="376E2DC8" w:rsidR="00D463C5" w:rsidRDefault="00D463C5" w:rsidP="00085B90">
      <w:pPr>
        <w:pStyle w:val="aa"/>
        <w:numPr>
          <w:ilvl w:val="0"/>
          <w:numId w:val="42"/>
        </w:numPr>
        <w:spacing w:beforeLines="0" w:before="0" w:afterLines="0" w:after="0"/>
        <w:ind w:left="442" w:hanging="442"/>
      </w:pPr>
      <w:r>
        <w:rPr>
          <w:rFonts w:hint="eastAsia"/>
        </w:rPr>
        <w:t>敢于经受更多的小风险，体会到磕磕绊绊，并从中汲取经验；</w:t>
      </w:r>
    </w:p>
    <w:p w14:paraId="450773A3" w14:textId="5A0DD5CD" w:rsidR="00D463C5" w:rsidRDefault="00D463C5" w:rsidP="00085B90">
      <w:pPr>
        <w:pStyle w:val="aa"/>
        <w:numPr>
          <w:ilvl w:val="0"/>
          <w:numId w:val="42"/>
        </w:numPr>
        <w:spacing w:beforeLines="0" w:before="0" w:afterLines="0" w:after="0"/>
        <w:ind w:left="442" w:hanging="442"/>
      </w:pPr>
      <w:r>
        <w:rPr>
          <w:rFonts w:hint="eastAsia"/>
        </w:rPr>
        <w:t>挑战成功后需要足够的休息时间</w:t>
      </w:r>
      <w:r w:rsidR="00085B90">
        <w:rPr>
          <w:rFonts w:hint="eastAsia"/>
        </w:rPr>
        <w:t>；</w:t>
      </w:r>
    </w:p>
    <w:p w14:paraId="0732C42E" w14:textId="0FFB1754" w:rsidR="00D463C5" w:rsidRDefault="00085B90" w:rsidP="0023109F">
      <w:pPr>
        <w:pStyle w:val="aa"/>
        <w:numPr>
          <w:ilvl w:val="0"/>
          <w:numId w:val="42"/>
        </w:numPr>
        <w:spacing w:beforeLines="0" w:before="0" w:afterLines="0" w:after="0"/>
        <w:ind w:left="442" w:hanging="442"/>
      </w:pPr>
      <w:r>
        <w:rPr>
          <w:rFonts w:hint="eastAsia"/>
        </w:rPr>
        <w:t>保持心灵的开放，参与更多有建设性的讨论（将不同观点的呈现看作是辩论而非冲突；虚心求教，尽可能善意理解；若同意别人，要勇于承认）。</w:t>
      </w:r>
    </w:p>
    <w:p w14:paraId="7681FEA2" w14:textId="45D846E8" w:rsidR="00C57294" w:rsidRDefault="002838C1" w:rsidP="002838C1">
      <w:pPr>
        <w:pStyle w:val="ac"/>
      </w:pPr>
      <w:bookmarkStart w:id="85" w:name="_Toc168423099"/>
      <w:r>
        <w:rPr>
          <w:rFonts w:hint="eastAsia"/>
        </w:rPr>
        <w:t>三、安全主义</w:t>
      </w:r>
      <w:bookmarkEnd w:id="85"/>
    </w:p>
    <w:p w14:paraId="31A0D419" w14:textId="7550CE48" w:rsidR="00AD580B" w:rsidRDefault="00AD580B" w:rsidP="00AD580B">
      <w:pPr>
        <w:pStyle w:val="ae"/>
      </w:pPr>
      <w:bookmarkStart w:id="86" w:name="_Toc168423100"/>
      <w:r>
        <w:rPr>
          <w:rFonts w:hint="eastAsia"/>
        </w:rPr>
        <w:t>（一）概念变更与安全主义</w:t>
      </w:r>
      <w:bookmarkEnd w:id="86"/>
    </w:p>
    <w:p w14:paraId="5E4C03D6" w14:textId="79D31385" w:rsidR="002838C1" w:rsidRDefault="002838C1" w:rsidP="002838C1">
      <w:pPr>
        <w:pStyle w:val="aa"/>
        <w:spacing w:before="78" w:after="78"/>
        <w:ind w:firstLine="420"/>
      </w:pPr>
      <w:r>
        <w:rPr>
          <w:rFonts w:hint="eastAsia"/>
        </w:rPr>
        <w:lastRenderedPageBreak/>
        <w:t>人的本性是反脆弱的，但是现代性文化却是与之背道而驰的。这表现在安全主义的兴起。安全就是身体的安全与</w:t>
      </w:r>
      <w:r>
        <w:t>情感的安全</w:t>
      </w:r>
      <w:r>
        <w:rPr>
          <w:rFonts w:hint="eastAsia"/>
        </w:rPr>
        <w:t>。安全主义的兴起有多重因素，这里我们主要关心概念变更导致的认知渗透。</w:t>
      </w:r>
    </w:p>
    <w:p w14:paraId="518500A7" w14:textId="02DDE636" w:rsidR="00A41D8F" w:rsidRDefault="00A41D8F" w:rsidP="00A41D8F">
      <w:pPr>
        <w:pStyle w:val="aa"/>
        <w:spacing w:before="78" w:after="78"/>
        <w:ind w:firstLine="420"/>
      </w:pPr>
      <w:r>
        <w:t>2016</w:t>
      </w:r>
      <w:r>
        <w:t>年，哈斯勒姆教授考察了一系列概念的用法变化</w:t>
      </w:r>
      <w:r>
        <w:rPr>
          <w:rFonts w:hint="eastAsia"/>
        </w:rPr>
        <w:t>（</w:t>
      </w:r>
      <w:r>
        <w:t>conceptual creep</w:t>
      </w:r>
      <w:r>
        <w:t>）。这些概念包括虐待（</w:t>
      </w:r>
      <w:r>
        <w:t>abuse</w:t>
      </w:r>
      <w:r>
        <w:t>）、欺凌（</w:t>
      </w:r>
      <w:r>
        <w:t>bullying</w:t>
      </w:r>
      <w:r>
        <w:t>）、创伤（</w:t>
      </w:r>
      <w:r>
        <w:t>trauma</w:t>
      </w:r>
      <w:r>
        <w:t>）、成瘾（</w:t>
      </w:r>
      <w:r>
        <w:t>addiction</w:t>
      </w:r>
      <w:r>
        <w:t>）和偏见（</w:t>
      </w:r>
      <w:r>
        <w:t>prejudice</w:t>
      </w:r>
      <w:r>
        <w:t>）。</w:t>
      </w:r>
      <w:r>
        <w:rPr>
          <w:rFonts w:hint="eastAsia"/>
        </w:rPr>
        <w:t>他指出，这些概念发生了两个方面的扩张：一是适用于某些不那么严重的情况的“向下扩张”；二是纳入了新的但在概念上有关联的“向外扩张”。</w:t>
      </w:r>
    </w:p>
    <w:p w14:paraId="409A06A4" w14:textId="7BCFD221" w:rsidR="00AD580B" w:rsidRDefault="00AD580B" w:rsidP="00A41D8F">
      <w:pPr>
        <w:pStyle w:val="aa"/>
        <w:spacing w:before="78" w:after="78"/>
        <w:ind w:firstLine="420"/>
      </w:pPr>
      <w:r w:rsidRPr="00AD580B">
        <w:rPr>
          <w:rFonts w:hint="eastAsia"/>
        </w:rPr>
        <w:t>哈斯勒姆考察的大多数概念都经历了一种关键的转变</w:t>
      </w:r>
      <w:r>
        <w:rPr>
          <w:rFonts w:hint="eastAsia"/>
        </w:rPr>
        <w:t>——</w:t>
      </w:r>
      <w:r w:rsidRPr="00AD580B">
        <w:rPr>
          <w:rFonts w:hint="eastAsia"/>
        </w:rPr>
        <w:t>主观的标准。要决定什么算是创伤、欺凌或虐待，并不是交给旁观者；如果你有这种感觉，那么这种感觉就标志着你遭受了相应的威胁。如果越来越多的人被诊断患有某种心理疾病，那么社会就肩负着越重的职责，要将他们保护起来。</w:t>
      </w:r>
    </w:p>
    <w:p w14:paraId="6BFA5E23" w14:textId="14DB15D1" w:rsidR="00AD580B" w:rsidRDefault="00AD580B" w:rsidP="00A41D8F">
      <w:pPr>
        <w:pStyle w:val="aa"/>
        <w:spacing w:before="78" w:after="78"/>
        <w:ind w:firstLine="420"/>
      </w:pPr>
      <w:r w:rsidRPr="00AD580B">
        <w:rPr>
          <w:rFonts w:hint="eastAsia"/>
        </w:rPr>
        <w:t>概念变更的影响是双重的。从积极的层面来看，我们对于人们遭受的不良对待更加敏感，因此对这些受害者更加重视，这代表了一种道德关怀的提升。但从消极层面来看，由于识别出来更多的受害者，会造成过度诊断和过度治疗，并且减少了人的主体性。</w:t>
      </w:r>
    </w:p>
    <w:p w14:paraId="3498D646" w14:textId="5B5CA619" w:rsidR="00AD580B" w:rsidRDefault="00AD580B" w:rsidP="00AD580B">
      <w:pPr>
        <w:pStyle w:val="ae"/>
      </w:pPr>
      <w:bookmarkStart w:id="87" w:name="_Toc168423101"/>
      <w:r>
        <w:rPr>
          <w:rFonts w:hint="eastAsia"/>
        </w:rPr>
        <w:t>（二）接受性（</w:t>
      </w:r>
      <w:r>
        <w:rPr>
          <w:rFonts w:hint="eastAsia"/>
        </w:rPr>
        <w:t>patiency</w:t>
      </w:r>
      <w:r>
        <w:rPr>
          <w:rFonts w:hint="eastAsia"/>
        </w:rPr>
        <w:t>）和能动性（</w:t>
      </w:r>
      <w:r>
        <w:rPr>
          <w:rFonts w:hint="eastAsia"/>
        </w:rPr>
        <w:t>agency</w:t>
      </w:r>
      <w:r>
        <w:rPr>
          <w:rFonts w:hint="eastAsia"/>
        </w:rPr>
        <w:t>）的负相关</w:t>
      </w:r>
      <w:bookmarkEnd w:id="87"/>
    </w:p>
    <w:p w14:paraId="402CDA6A" w14:textId="56780CAD" w:rsidR="00AD580B" w:rsidRDefault="00AD580B" w:rsidP="00AD580B">
      <w:pPr>
        <w:pStyle w:val="aa"/>
        <w:spacing w:before="78" w:after="78"/>
        <w:ind w:firstLine="420"/>
      </w:pPr>
      <w:r>
        <w:rPr>
          <w:rFonts w:hint="eastAsia"/>
        </w:rPr>
        <w:t>在道德领域，一个人一般会选择扮演受（害）者（</w:t>
      </w:r>
      <w:r>
        <w:rPr>
          <w:rFonts w:hint="eastAsia"/>
        </w:rPr>
        <w:t>patient</w:t>
      </w:r>
      <w:r>
        <w:rPr>
          <w:rFonts w:hint="eastAsia"/>
        </w:rPr>
        <w:t>）或能动者（</w:t>
      </w:r>
      <w:r>
        <w:rPr>
          <w:rFonts w:hint="eastAsia"/>
        </w:rPr>
        <w:t>agent</w:t>
      </w:r>
      <w:r>
        <w:rPr>
          <w:rFonts w:hint="eastAsia"/>
        </w:rPr>
        <w:t>）。</w:t>
      </w:r>
    </w:p>
    <w:p w14:paraId="50700025" w14:textId="13C3DFE4" w:rsidR="00AD580B" w:rsidRDefault="00AD580B" w:rsidP="00AD580B">
      <w:pPr>
        <w:pStyle w:val="aa"/>
        <w:spacing w:before="78" w:after="78"/>
        <w:ind w:firstLine="420"/>
      </w:pPr>
      <w:r>
        <w:rPr>
          <w:rFonts w:hint="eastAsia"/>
        </w:rPr>
        <w:t>能动者不遭受痛苦，但应当受到责备。受害者遭受损害，他们没有责任去主动行动，也没有能力这么做。随着受害者越来越多，那么每个受害者都会把自己看作是脆弱、无辜和遭罪的人，并且没有能力克服自己的困境。这就意味着，受害者会把自己看作是无能为力的，并且缺乏信心克服自己面对的“威胁”。</w:t>
      </w:r>
    </w:p>
    <w:p w14:paraId="32559486" w14:textId="77777777" w:rsidR="009B0299" w:rsidRDefault="009B0299" w:rsidP="009B0299">
      <w:pPr>
        <w:pStyle w:val="aa"/>
        <w:spacing w:before="78" w:after="78"/>
        <w:ind w:firstLine="420"/>
      </w:pPr>
      <w:r>
        <w:rPr>
          <w:rFonts w:hint="eastAsia"/>
        </w:rPr>
        <w:t>由上，对于创伤的痊愈机制，可分为两种：</w:t>
      </w:r>
    </w:p>
    <w:p w14:paraId="35CEEA7C" w14:textId="761F2861" w:rsidR="009B0299" w:rsidRDefault="009B0299" w:rsidP="009B0299">
      <w:pPr>
        <w:pStyle w:val="aa"/>
        <w:numPr>
          <w:ilvl w:val="0"/>
          <w:numId w:val="40"/>
        </w:numPr>
        <w:spacing w:beforeLines="0" w:before="0" w:afterLines="0" w:after="0"/>
        <w:ind w:left="442" w:hanging="442"/>
      </w:pPr>
      <w:r w:rsidRPr="009B0299">
        <w:rPr>
          <w:rFonts w:hint="eastAsia"/>
          <w:b/>
          <w:bCs/>
        </w:rPr>
        <w:t>安全主义：</w:t>
      </w:r>
      <w:r>
        <w:rPr>
          <w:rFonts w:hint="eastAsia"/>
        </w:rPr>
        <w:t>治疗创伤后应激障碍（</w:t>
      </w:r>
      <w:r>
        <w:rPr>
          <w:rFonts w:hint="eastAsia"/>
        </w:rPr>
        <w:t>PTSD</w:t>
      </w:r>
      <w:r>
        <w:rPr>
          <w:rFonts w:hint="eastAsia"/>
        </w:rPr>
        <w:t>）的方式是尽可能将所有可能触发痛苦经验的东西遮蔽；但这类东西原本就在生活中，不断遮蔽使得人更加脆弱，越来越没有韧性，这进一步催化了来自社会的好心关怀。</w:t>
      </w:r>
    </w:p>
    <w:p w14:paraId="78666208" w14:textId="7AA9BA7F" w:rsidR="009B0299" w:rsidRDefault="009B0299" w:rsidP="009B0299">
      <w:pPr>
        <w:pStyle w:val="aa"/>
        <w:numPr>
          <w:ilvl w:val="0"/>
          <w:numId w:val="40"/>
        </w:numPr>
        <w:spacing w:beforeLines="0" w:before="0" w:afterLines="0" w:after="0"/>
        <w:ind w:left="442" w:hanging="442"/>
      </w:pPr>
      <w:r w:rsidRPr="009B0299">
        <w:rPr>
          <w:rFonts w:hint="eastAsia"/>
          <w:b/>
          <w:bCs/>
        </w:rPr>
        <w:t>弱化应激反应：</w:t>
      </w:r>
      <w:r>
        <w:rPr>
          <w:rFonts w:hint="eastAsia"/>
        </w:rPr>
        <w:t>注重</w:t>
      </w:r>
      <w:r>
        <w:t>创伤后成长</w:t>
      </w:r>
      <w:r>
        <w:rPr>
          <w:rFonts w:hint="eastAsia"/>
        </w:rPr>
        <w:t>（</w:t>
      </w:r>
      <w:r>
        <w:rPr>
          <w:rFonts w:hint="eastAsia"/>
        </w:rPr>
        <w:t>PTG</w:t>
      </w:r>
      <w:r>
        <w:rPr>
          <w:rFonts w:hint="eastAsia"/>
        </w:rPr>
        <w:t>），控制好程度，接触那些导致不适的东西，触发情绪的不适，使得人们习惯于接触到这类不适应，并最终习以为常。</w:t>
      </w:r>
    </w:p>
    <w:p w14:paraId="1B9E60A0" w14:textId="31F9CAED" w:rsidR="009B0299" w:rsidRDefault="00B44D9F" w:rsidP="00B44D9F">
      <w:pPr>
        <w:pStyle w:val="ac"/>
      </w:pPr>
      <w:bookmarkStart w:id="88" w:name="_Toc168423102"/>
      <w:r>
        <w:rPr>
          <w:rFonts w:hint="eastAsia"/>
        </w:rPr>
        <w:t>四、对苦难的思考</w:t>
      </w:r>
      <w:bookmarkEnd w:id="88"/>
    </w:p>
    <w:p w14:paraId="7BD1D617" w14:textId="1F0DA983" w:rsidR="00B44D9F" w:rsidRDefault="00B44D9F" w:rsidP="009B0299">
      <w:pPr>
        <w:pStyle w:val="aa"/>
        <w:spacing w:before="78" w:after="78"/>
      </w:pPr>
      <w:r>
        <w:tab/>
      </w:r>
      <w:r>
        <w:rPr>
          <w:rFonts w:hint="eastAsia"/>
        </w:rPr>
        <w:t>根据以上理论（以及一些前讲中提到的理论）：</w:t>
      </w:r>
    </w:p>
    <w:p w14:paraId="1CE4EFCE" w14:textId="21CB23E9" w:rsidR="00B44D9F" w:rsidRDefault="00B44D9F" w:rsidP="00B44D9F">
      <w:pPr>
        <w:pStyle w:val="aa"/>
        <w:numPr>
          <w:ilvl w:val="0"/>
          <w:numId w:val="41"/>
        </w:numPr>
        <w:spacing w:beforeLines="0" w:before="0" w:afterLines="0" w:after="0"/>
        <w:ind w:left="442" w:hanging="442"/>
      </w:pPr>
      <w:r w:rsidRPr="00B44D9F">
        <w:rPr>
          <w:rFonts w:hint="eastAsia"/>
          <w:b/>
          <w:bCs/>
        </w:rPr>
        <w:t>斯多亚主义、孟子、反脆弱理论：</w:t>
      </w:r>
      <w:r>
        <w:t>个体的成长来自于苦难和磨练。</w:t>
      </w:r>
    </w:p>
    <w:p w14:paraId="15D07C18" w14:textId="3AE7B12D" w:rsidR="00B44D9F" w:rsidRDefault="00B44D9F" w:rsidP="00B44D9F">
      <w:pPr>
        <w:pStyle w:val="aa"/>
        <w:numPr>
          <w:ilvl w:val="0"/>
          <w:numId w:val="41"/>
        </w:numPr>
        <w:spacing w:beforeLines="0" w:before="0" w:afterLines="0" w:after="0"/>
        <w:ind w:left="442" w:hanging="442"/>
      </w:pPr>
      <w:r w:rsidRPr="00B44D9F">
        <w:rPr>
          <w:rFonts w:hint="eastAsia"/>
          <w:b/>
          <w:bCs/>
        </w:rPr>
        <w:t>“娇惯的心灵”：</w:t>
      </w:r>
      <w:r>
        <w:t>如果受到过度保护，我们就会变得脆弱。</w:t>
      </w:r>
    </w:p>
    <w:p w14:paraId="5215E266" w14:textId="2A6334A7" w:rsidR="00B44D9F" w:rsidRDefault="00B44D9F" w:rsidP="00B44D9F">
      <w:pPr>
        <w:pStyle w:val="aa"/>
        <w:numPr>
          <w:ilvl w:val="0"/>
          <w:numId w:val="41"/>
        </w:numPr>
        <w:spacing w:beforeLines="0" w:before="0" w:afterLines="0" w:after="0"/>
        <w:ind w:left="442" w:hanging="442"/>
      </w:pPr>
      <w:r w:rsidRPr="00B44D9F">
        <w:rPr>
          <w:rFonts w:hint="eastAsia"/>
          <w:b/>
          <w:bCs/>
        </w:rPr>
        <w:t>人道主义：</w:t>
      </w:r>
      <w:r>
        <w:t>现代社会的保护主义受到某种道德观驱使，会将保护做得越</w:t>
      </w:r>
      <w:r>
        <w:rPr>
          <w:rFonts w:hint="eastAsia"/>
        </w:rPr>
        <w:t>来越严密。</w:t>
      </w:r>
    </w:p>
    <w:p w14:paraId="2F88657F" w14:textId="532C4589" w:rsidR="00B44D9F" w:rsidRDefault="007D79BB" w:rsidP="007D79BB">
      <w:pPr>
        <w:pStyle w:val="aa"/>
        <w:spacing w:before="78" w:after="78"/>
        <w:ind w:left="420"/>
      </w:pPr>
      <w:r>
        <w:rPr>
          <w:rFonts w:hint="eastAsia"/>
        </w:rPr>
        <w:t>我们产生了一系列问题。</w:t>
      </w:r>
    </w:p>
    <w:p w14:paraId="66686DC9" w14:textId="70F94510" w:rsidR="007D79BB" w:rsidRDefault="007D79BB" w:rsidP="007D79BB">
      <w:pPr>
        <w:pStyle w:val="ae"/>
      </w:pPr>
      <w:bookmarkStart w:id="89" w:name="_Toc168423103"/>
      <w:r>
        <w:rPr>
          <w:rFonts w:hint="eastAsia"/>
        </w:rPr>
        <w:t>（一）限制施恶者还是让受害者自行克服困难</w:t>
      </w:r>
      <w:bookmarkEnd w:id="89"/>
    </w:p>
    <w:p w14:paraId="3FD2684B" w14:textId="14D3356A" w:rsidR="007D79BB" w:rsidRDefault="007D79BB" w:rsidP="007D79BB">
      <w:pPr>
        <w:pStyle w:val="aa"/>
        <w:spacing w:before="78" w:after="78"/>
        <w:ind w:firstLine="420"/>
      </w:pPr>
      <w:r>
        <w:t>当别人遭受苦难时，我们是应该发挥人性关怀，谴责和惩罚施恶者，建立一些保障机制，避免这种不公正的行为？还是让别人自己克服困难并获得成长</w:t>
      </w:r>
      <w:r>
        <w:rPr>
          <w:rFonts w:hint="eastAsia"/>
        </w:rPr>
        <w:t>？</w:t>
      </w:r>
    </w:p>
    <w:p w14:paraId="05F7E10A" w14:textId="61FC2CAE" w:rsidR="007D79BB" w:rsidRDefault="007D79BB" w:rsidP="007D79BB">
      <w:pPr>
        <w:pStyle w:val="aa"/>
        <w:spacing w:before="78" w:after="78"/>
        <w:ind w:firstLine="420"/>
      </w:pPr>
      <w:r>
        <w:rPr>
          <w:rFonts w:hint="eastAsia"/>
        </w:rPr>
        <w:t>我们认为，只有在</w:t>
      </w:r>
      <w:r>
        <w:t>保护生命和健康的前提上，</w:t>
      </w:r>
      <w:r>
        <w:rPr>
          <w:rFonts w:hint="eastAsia"/>
        </w:rPr>
        <w:t>才能</w:t>
      </w:r>
      <w:r>
        <w:t>留给别人独立成长的空间。</w:t>
      </w:r>
    </w:p>
    <w:p w14:paraId="2FE221A5" w14:textId="5844EF7E" w:rsidR="007D79BB" w:rsidRDefault="007D79BB" w:rsidP="007D79BB">
      <w:pPr>
        <w:pStyle w:val="aa"/>
        <w:spacing w:before="78" w:after="78"/>
        <w:ind w:firstLine="420"/>
      </w:pPr>
      <w:r>
        <w:rPr>
          <w:rFonts w:hint="eastAsia"/>
        </w:rPr>
        <w:t>那么，</w:t>
      </w:r>
      <w:r>
        <w:t>如果别人运用了斯多亚智慧等哲学理念，这些苦难几乎无法</w:t>
      </w:r>
      <w:r>
        <w:rPr>
          <w:rFonts w:hint="eastAsia"/>
        </w:rPr>
        <w:t>伤害到他们的内心，</w:t>
      </w:r>
      <w:r>
        <w:rPr>
          <w:rFonts w:hint="eastAsia"/>
        </w:rPr>
        <w:lastRenderedPageBreak/>
        <w:t>还有必要限制这些施恶者吗？</w:t>
      </w:r>
      <w:r>
        <w:t>这里斯多亚智慧的关键在于，我可以意识到别人的做法是恶的，但不要因此放大坏事对自己的影响。我不受影响，不代表坏事不是一种恶。因为恶是对方内在的性质，不仅仅取决于对我的影响。</w:t>
      </w:r>
    </w:p>
    <w:p w14:paraId="0D8C36E3" w14:textId="0370DB36" w:rsidR="00AB5611" w:rsidRDefault="00AB5611" w:rsidP="00AB5611">
      <w:pPr>
        <w:pStyle w:val="ae"/>
      </w:pPr>
      <w:bookmarkStart w:id="90" w:name="_Toc168423104"/>
      <w:r>
        <w:rPr>
          <w:rFonts w:hint="eastAsia"/>
        </w:rPr>
        <w:t>（二）遭遇不公时靠自己还是靠环境</w:t>
      </w:r>
      <w:bookmarkEnd w:id="90"/>
    </w:p>
    <w:p w14:paraId="6E09CC03" w14:textId="3245DAEB" w:rsidR="00AB5611" w:rsidRDefault="00AB5611" w:rsidP="00AB5611">
      <w:pPr>
        <w:pStyle w:val="aa"/>
        <w:spacing w:before="78" w:after="78"/>
        <w:ind w:firstLine="420"/>
      </w:pPr>
      <w:r>
        <w:t>当我们遭受不公平对待的时候，该怎么做？靠自己，</w:t>
      </w:r>
      <w:r>
        <w:rPr>
          <w:rFonts w:hint="eastAsia"/>
        </w:rPr>
        <w:t>还是靠环境的改变？</w:t>
      </w:r>
    </w:p>
    <w:p w14:paraId="5C3C253B" w14:textId="5D8E9046" w:rsidR="00AB5611" w:rsidRDefault="00AB5611" w:rsidP="00AB5611">
      <w:pPr>
        <w:pStyle w:val="aa"/>
        <w:spacing w:before="78" w:after="78"/>
        <w:ind w:firstLine="420"/>
      </w:pPr>
      <w:r>
        <w:t>首先</w:t>
      </w:r>
      <w:r>
        <w:rPr>
          <w:rFonts w:hint="eastAsia"/>
        </w:rPr>
        <w:t>，</w:t>
      </w:r>
      <w:r>
        <w:t>我们需要一些人生哲学，让自己不被困难打倒。然后</w:t>
      </w:r>
      <w:r>
        <w:rPr>
          <w:rFonts w:hint="eastAsia"/>
        </w:rPr>
        <w:t>，</w:t>
      </w:r>
      <w:r>
        <w:t>我们需要发声，不能纵容恶行继续发生，祸害别人。但是，别人还是会遭受苦难，只不过不是我们遭受过的苦难。不能为了别人成长，让别人吃自己相同的苦，否则这是拖累，无法构成整个人类的进步。</w:t>
      </w:r>
      <w:r w:rsidR="00A313B8">
        <w:rPr>
          <w:rFonts w:hint="eastAsia"/>
        </w:rPr>
        <w:t>一代人有一代人自己的苦难与挑战要面对，那种认为每一代人都要去经历上一代人的苦难的想法，无疑是肤浅的。</w:t>
      </w:r>
    </w:p>
    <w:p w14:paraId="23033C58" w14:textId="56968D00" w:rsidR="002717F5" w:rsidRDefault="002717F5" w:rsidP="00AB5611">
      <w:pPr>
        <w:pStyle w:val="aa"/>
        <w:spacing w:before="78" w:after="78"/>
        <w:ind w:firstLine="420"/>
      </w:pPr>
      <w:r>
        <w:rPr>
          <w:rFonts w:hint="eastAsia"/>
        </w:rPr>
        <w:t>苦难本身不具有意义，其仅具有工具价值，且只有那些能带来成长的苦难才具有工具价值——它们带来的成长也并非财产等意义上的，而更加体现在“克服阻力的能力”上。</w:t>
      </w:r>
      <w:r w:rsidR="00314435">
        <w:rPr>
          <w:rFonts w:hint="eastAsia"/>
        </w:rPr>
        <w:t>除却能带来成长的苦难外，还有不能带来成长的苦难，这些苦难是更无意义与作用的。</w:t>
      </w:r>
    </w:p>
    <w:p w14:paraId="4B9A3BF3" w14:textId="04E8B20B" w:rsidR="0023109F" w:rsidRDefault="0023109F" w:rsidP="0023109F">
      <w:pPr>
        <w:pStyle w:val="ac"/>
      </w:pPr>
      <w:bookmarkStart w:id="91" w:name="_Toc168423105"/>
      <w:r>
        <w:rPr>
          <w:rFonts w:hint="eastAsia"/>
        </w:rPr>
        <w:t>五、情感推理的谬误</w:t>
      </w:r>
      <w:bookmarkEnd w:id="91"/>
    </w:p>
    <w:p w14:paraId="569E4702" w14:textId="77777777" w:rsidR="0023109F" w:rsidRDefault="0023109F" w:rsidP="0023109F">
      <w:pPr>
        <w:pStyle w:val="af3"/>
        <w:spacing w:before="78" w:after="78"/>
        <w:ind w:firstLine="420"/>
      </w:pPr>
      <w:r>
        <w:rPr>
          <w:rFonts w:hint="eastAsia"/>
        </w:rPr>
        <w:t>使人心烦意乱、无法安静的不是事情本身而是我们对这些事情的认识和看法。</w:t>
      </w:r>
    </w:p>
    <w:p w14:paraId="3747271C" w14:textId="3B5568B2" w:rsidR="0023109F" w:rsidRDefault="0023109F" w:rsidP="0023109F">
      <w:pPr>
        <w:pStyle w:val="af3"/>
        <w:spacing w:before="78" w:after="78"/>
        <w:jc w:val="right"/>
      </w:pPr>
      <w:r>
        <w:rPr>
          <w:rFonts w:hint="eastAsia"/>
        </w:rPr>
        <w:t>——爱比克泰德</w:t>
      </w:r>
    </w:p>
    <w:p w14:paraId="2B1D37D8" w14:textId="77777777" w:rsidR="0023109F" w:rsidRDefault="0023109F" w:rsidP="0023109F">
      <w:pPr>
        <w:pStyle w:val="af3"/>
        <w:spacing w:before="78" w:after="78"/>
        <w:ind w:firstLine="420"/>
      </w:pPr>
      <w:r>
        <w:rPr>
          <w:rFonts w:hint="eastAsia"/>
        </w:rPr>
        <w:t>世间本无善或恶，全凭个人怎样的想法而定。</w:t>
      </w:r>
    </w:p>
    <w:p w14:paraId="3FB42853" w14:textId="3BD31018" w:rsidR="0023109F" w:rsidRDefault="0023109F" w:rsidP="0023109F">
      <w:pPr>
        <w:pStyle w:val="af3"/>
        <w:spacing w:before="78" w:after="78"/>
        <w:jc w:val="right"/>
      </w:pPr>
      <w:r>
        <w:rPr>
          <w:rFonts w:hint="eastAsia"/>
        </w:rPr>
        <w:t>——莎士比亚</w:t>
      </w:r>
    </w:p>
    <w:p w14:paraId="5F6637C5" w14:textId="77777777" w:rsidR="0023109F" w:rsidRDefault="0023109F" w:rsidP="0023109F">
      <w:pPr>
        <w:pStyle w:val="af3"/>
        <w:spacing w:before="78" w:after="78"/>
        <w:ind w:firstLine="420"/>
      </w:pPr>
      <w:r>
        <w:rPr>
          <w:rFonts w:hint="eastAsia"/>
        </w:rPr>
        <w:t>心灵是个自主的地方，一念起，地狱天堂，一念灭，天堂地狱。</w:t>
      </w:r>
    </w:p>
    <w:p w14:paraId="13A2CDFE" w14:textId="2B9F2C22" w:rsidR="0023109F" w:rsidRDefault="0023109F" w:rsidP="0023109F">
      <w:pPr>
        <w:pStyle w:val="af3"/>
        <w:spacing w:before="78" w:after="78"/>
        <w:jc w:val="right"/>
      </w:pPr>
      <w:r>
        <w:rPr>
          <w:rFonts w:hint="eastAsia"/>
        </w:rPr>
        <w:t>——弥尔顿</w:t>
      </w:r>
    </w:p>
    <w:p w14:paraId="26BDFF66" w14:textId="23EA4728" w:rsidR="00874085" w:rsidRDefault="00874085" w:rsidP="00874085">
      <w:pPr>
        <w:pStyle w:val="ae"/>
      </w:pPr>
      <w:bookmarkStart w:id="92" w:name="_Toc168423106"/>
      <w:r>
        <w:rPr>
          <w:rFonts w:hint="eastAsia"/>
        </w:rPr>
        <w:t>（一）扭曲的思维模式类型</w:t>
      </w:r>
      <w:bookmarkEnd w:id="92"/>
    </w:p>
    <w:p w14:paraId="0F331B00" w14:textId="7ABFAF88" w:rsidR="0023109F" w:rsidRDefault="0023109F" w:rsidP="0023109F">
      <w:pPr>
        <w:pStyle w:val="aa"/>
        <w:spacing w:before="78" w:after="78"/>
      </w:pPr>
      <w:r>
        <w:tab/>
      </w:r>
      <w:r>
        <w:rPr>
          <w:rFonts w:hint="eastAsia"/>
        </w:rPr>
        <w:t>本书作者提出了九种扭曲的思维模式：</w:t>
      </w:r>
    </w:p>
    <w:p w14:paraId="7CFF9F38" w14:textId="24DFAD14" w:rsidR="0023109F" w:rsidRDefault="0023109F" w:rsidP="0023109F">
      <w:pPr>
        <w:pStyle w:val="aa"/>
        <w:numPr>
          <w:ilvl w:val="0"/>
          <w:numId w:val="43"/>
        </w:numPr>
        <w:spacing w:beforeLines="0" w:before="0" w:afterLines="0" w:after="0"/>
        <w:ind w:left="442" w:hanging="442"/>
      </w:pPr>
      <w:r w:rsidRPr="0023109F">
        <w:rPr>
          <w:rFonts w:hint="eastAsia"/>
          <w:b/>
          <w:bCs/>
        </w:rPr>
        <w:t>情感推理：</w:t>
      </w:r>
      <w:r>
        <w:rPr>
          <w:rFonts w:hint="eastAsia"/>
        </w:rPr>
        <w:t>任由感觉指引对现实的解释。</w:t>
      </w:r>
    </w:p>
    <w:p w14:paraId="340A0FD7" w14:textId="010E889F" w:rsidR="0023109F" w:rsidRDefault="0023109F" w:rsidP="0023109F">
      <w:pPr>
        <w:pStyle w:val="aa"/>
        <w:numPr>
          <w:ilvl w:val="1"/>
          <w:numId w:val="43"/>
        </w:numPr>
        <w:spacing w:beforeLines="0" w:before="0" w:afterLines="0" w:after="0"/>
      </w:pPr>
      <w:r w:rsidRPr="0023109F">
        <w:rPr>
          <w:rFonts w:hint="eastAsia"/>
        </w:rPr>
        <w:t>“我情绪低落，所以，我们的关系是走不下去了</w:t>
      </w:r>
      <w:r>
        <w:rPr>
          <w:rFonts w:hint="eastAsia"/>
        </w:rPr>
        <w:t>。</w:t>
      </w:r>
      <w:r w:rsidRPr="0023109F">
        <w:rPr>
          <w:rFonts w:hint="eastAsia"/>
        </w:rPr>
        <w:t>”</w:t>
      </w:r>
    </w:p>
    <w:p w14:paraId="77E2CC77" w14:textId="2BD5617F" w:rsidR="0023109F" w:rsidRDefault="0023109F" w:rsidP="0023109F">
      <w:pPr>
        <w:pStyle w:val="aa"/>
        <w:numPr>
          <w:ilvl w:val="0"/>
          <w:numId w:val="43"/>
        </w:numPr>
        <w:spacing w:beforeLines="0" w:before="0" w:afterLines="0" w:after="0"/>
        <w:ind w:left="442" w:hanging="442"/>
      </w:pPr>
      <w:r w:rsidRPr="0023109F">
        <w:rPr>
          <w:rFonts w:hint="eastAsia"/>
          <w:b/>
          <w:bCs/>
        </w:rPr>
        <w:t>小题大做：</w:t>
      </w:r>
      <w:r>
        <w:rPr>
          <w:rFonts w:hint="eastAsia"/>
        </w:rPr>
        <w:t>至盯着最坏的可能结果，而且认为十有八九会发生。</w:t>
      </w:r>
    </w:p>
    <w:p w14:paraId="1FA189CD" w14:textId="406449C4" w:rsidR="0023109F" w:rsidRDefault="0023109F" w:rsidP="0023109F">
      <w:pPr>
        <w:pStyle w:val="aa"/>
        <w:numPr>
          <w:ilvl w:val="1"/>
          <w:numId w:val="43"/>
        </w:numPr>
        <w:spacing w:beforeLines="0" w:before="0" w:afterLines="0" w:after="0"/>
      </w:pPr>
      <w:r w:rsidRPr="0023109F">
        <w:rPr>
          <w:rFonts w:hint="eastAsia"/>
        </w:rPr>
        <w:t>“如果我失败了，就会万劫不复。”</w:t>
      </w:r>
    </w:p>
    <w:p w14:paraId="3DAFAAF9" w14:textId="37BE07F5" w:rsidR="0023109F" w:rsidRDefault="0023109F" w:rsidP="0023109F">
      <w:pPr>
        <w:pStyle w:val="aa"/>
        <w:numPr>
          <w:ilvl w:val="0"/>
          <w:numId w:val="43"/>
        </w:numPr>
        <w:spacing w:beforeLines="0" w:before="0" w:afterLines="0" w:after="0"/>
        <w:ind w:left="442" w:hanging="442"/>
      </w:pPr>
      <w:r w:rsidRPr="0023109F">
        <w:rPr>
          <w:rFonts w:hint="eastAsia"/>
          <w:b/>
          <w:bCs/>
        </w:rPr>
        <w:t>过度概括：</w:t>
      </w:r>
      <w:r>
        <w:rPr>
          <w:rFonts w:hint="eastAsia"/>
        </w:rPr>
        <w:t>根据某一偶发事件，感受到一种普遍的负能量。</w:t>
      </w:r>
    </w:p>
    <w:p w14:paraId="6D444B2A" w14:textId="77777777" w:rsidR="0023109F" w:rsidRDefault="0023109F" w:rsidP="0023109F">
      <w:pPr>
        <w:pStyle w:val="aa"/>
        <w:numPr>
          <w:ilvl w:val="1"/>
          <w:numId w:val="43"/>
        </w:numPr>
        <w:spacing w:beforeLines="0" w:before="0" w:afterLines="0" w:after="0"/>
      </w:pPr>
      <w:r>
        <w:rPr>
          <w:rFonts w:hint="eastAsia"/>
        </w:rPr>
        <w:t>“这种事情通常发生在我身上，看起来我什么也干不好。”</w:t>
      </w:r>
    </w:p>
    <w:p w14:paraId="70048B0F" w14:textId="425DEB5D" w:rsidR="0023109F" w:rsidRDefault="0023109F" w:rsidP="0023109F">
      <w:pPr>
        <w:pStyle w:val="aa"/>
        <w:numPr>
          <w:ilvl w:val="0"/>
          <w:numId w:val="43"/>
        </w:numPr>
        <w:spacing w:beforeLines="0" w:before="0" w:afterLines="0" w:after="0"/>
        <w:ind w:left="442" w:hanging="442"/>
      </w:pPr>
      <w:r w:rsidRPr="0023109F">
        <w:rPr>
          <w:b/>
          <w:bCs/>
        </w:rPr>
        <w:t>二元对立：</w:t>
      </w:r>
      <w:r>
        <w:t>非此即彼，非黑即白，全盘否定或肯定。</w:t>
      </w:r>
    </w:p>
    <w:p w14:paraId="6E020730" w14:textId="34D874F6" w:rsidR="0023109F" w:rsidRDefault="0023109F" w:rsidP="0023109F">
      <w:pPr>
        <w:pStyle w:val="aa"/>
        <w:numPr>
          <w:ilvl w:val="1"/>
          <w:numId w:val="43"/>
        </w:numPr>
        <w:spacing w:beforeLines="0" w:before="0" w:afterLines="0" w:after="0"/>
      </w:pPr>
      <w:r>
        <w:rPr>
          <w:rFonts w:hint="eastAsia"/>
        </w:rPr>
        <w:t>“这件事完全就没意义。”</w:t>
      </w:r>
    </w:p>
    <w:p w14:paraId="239435E9" w14:textId="03A44141" w:rsidR="0023109F" w:rsidRDefault="0023109F" w:rsidP="0023109F">
      <w:pPr>
        <w:pStyle w:val="aa"/>
        <w:numPr>
          <w:ilvl w:val="0"/>
          <w:numId w:val="43"/>
        </w:numPr>
        <w:spacing w:beforeLines="0" w:before="0" w:afterLines="0" w:after="0"/>
        <w:ind w:left="442" w:hanging="442"/>
      </w:pPr>
      <w:r w:rsidRPr="0023109F">
        <w:rPr>
          <w:b/>
          <w:bCs/>
        </w:rPr>
        <w:t>以己度人：</w:t>
      </w:r>
      <w:r>
        <w:t>缺乏证据时假定自己可以读出他人所想。</w:t>
      </w:r>
    </w:p>
    <w:p w14:paraId="07E50410" w14:textId="77777777" w:rsidR="0023109F" w:rsidRDefault="0023109F" w:rsidP="0023109F">
      <w:pPr>
        <w:pStyle w:val="aa"/>
        <w:numPr>
          <w:ilvl w:val="1"/>
          <w:numId w:val="43"/>
        </w:numPr>
        <w:spacing w:beforeLines="0" w:before="0" w:afterLines="0" w:after="0"/>
      </w:pPr>
      <w:r>
        <w:rPr>
          <w:rFonts w:hint="eastAsia"/>
        </w:rPr>
        <w:t>“他认为我是个废物。”</w:t>
      </w:r>
    </w:p>
    <w:p w14:paraId="77D99A2C" w14:textId="407E4B5D" w:rsidR="0023109F" w:rsidRDefault="0023109F" w:rsidP="0023109F">
      <w:pPr>
        <w:pStyle w:val="aa"/>
        <w:numPr>
          <w:ilvl w:val="0"/>
          <w:numId w:val="43"/>
        </w:numPr>
        <w:spacing w:beforeLines="0" w:before="0" w:afterLines="0" w:after="0"/>
        <w:ind w:left="442" w:hanging="442"/>
      </w:pPr>
      <w:r w:rsidRPr="0023109F">
        <w:rPr>
          <w:b/>
          <w:bCs/>
        </w:rPr>
        <w:t>贴标签：</w:t>
      </w:r>
      <w:r>
        <w:t>给自己或他人贴上某些恶性标签</w:t>
      </w:r>
      <w:r>
        <w:rPr>
          <w:rFonts w:hint="eastAsia"/>
        </w:rPr>
        <w:t>（配合“二元对立”）</w:t>
      </w:r>
      <w:r>
        <w:t>。</w:t>
      </w:r>
    </w:p>
    <w:p w14:paraId="71FC8B4F" w14:textId="77777777" w:rsidR="0023109F" w:rsidRDefault="0023109F" w:rsidP="0023109F">
      <w:pPr>
        <w:pStyle w:val="aa"/>
        <w:numPr>
          <w:ilvl w:val="1"/>
          <w:numId w:val="43"/>
        </w:numPr>
        <w:spacing w:beforeLines="0" w:before="0" w:afterLines="0" w:after="0"/>
      </w:pPr>
      <w:r>
        <w:rPr>
          <w:rFonts w:hint="eastAsia"/>
        </w:rPr>
        <w:t>“我不受欢迎”，“他就是个垃圾。”</w:t>
      </w:r>
    </w:p>
    <w:p w14:paraId="00794353" w14:textId="4285BC13" w:rsidR="0023109F" w:rsidRDefault="0023109F" w:rsidP="0023109F">
      <w:pPr>
        <w:pStyle w:val="aa"/>
        <w:numPr>
          <w:ilvl w:val="0"/>
          <w:numId w:val="43"/>
        </w:numPr>
        <w:spacing w:beforeLines="0" w:before="0" w:afterLines="0" w:after="0"/>
        <w:ind w:left="442" w:hanging="442"/>
      </w:pPr>
      <w:r w:rsidRPr="0023109F">
        <w:rPr>
          <w:b/>
          <w:bCs/>
        </w:rPr>
        <w:t>负面过滤：</w:t>
      </w:r>
      <w:r>
        <w:t>过滤掉积极的一面。</w:t>
      </w:r>
    </w:p>
    <w:p w14:paraId="471870BD" w14:textId="77777777" w:rsidR="0023109F" w:rsidRDefault="0023109F" w:rsidP="0023109F">
      <w:pPr>
        <w:pStyle w:val="aa"/>
        <w:numPr>
          <w:ilvl w:val="1"/>
          <w:numId w:val="43"/>
        </w:numPr>
        <w:spacing w:beforeLines="0" w:before="0" w:afterLines="0" w:after="0"/>
      </w:pPr>
      <w:r>
        <w:rPr>
          <w:rFonts w:hint="eastAsia"/>
        </w:rPr>
        <w:t>“老师说我的论文写得很垃圾。”</w:t>
      </w:r>
    </w:p>
    <w:p w14:paraId="0FA9D53C" w14:textId="7E4C59BF" w:rsidR="0023109F" w:rsidRDefault="0023109F" w:rsidP="0023109F">
      <w:pPr>
        <w:pStyle w:val="aa"/>
        <w:numPr>
          <w:ilvl w:val="0"/>
          <w:numId w:val="43"/>
        </w:numPr>
        <w:spacing w:beforeLines="0" w:before="0" w:afterLines="0" w:after="0"/>
        <w:ind w:left="442" w:hanging="442"/>
      </w:pPr>
      <w:r w:rsidRPr="0023109F">
        <w:rPr>
          <w:b/>
          <w:bCs/>
        </w:rPr>
        <w:t>无视正面：</w:t>
      </w:r>
      <w:r>
        <w:t>执着地贬低自己或他人的成功，从而配合负面判断。</w:t>
      </w:r>
    </w:p>
    <w:p w14:paraId="0166242F" w14:textId="77777777" w:rsidR="0023109F" w:rsidRDefault="0023109F" w:rsidP="0023109F">
      <w:pPr>
        <w:pStyle w:val="aa"/>
        <w:numPr>
          <w:ilvl w:val="1"/>
          <w:numId w:val="43"/>
        </w:numPr>
        <w:spacing w:beforeLines="0" w:before="0" w:afterLines="0" w:after="0"/>
      </w:pPr>
      <w:r>
        <w:rPr>
          <w:rFonts w:hint="eastAsia"/>
        </w:rPr>
        <w:t>“这本来就是你该做的。”</w:t>
      </w:r>
    </w:p>
    <w:p w14:paraId="4686DA31" w14:textId="12AEB732" w:rsidR="0023109F" w:rsidRDefault="0023109F" w:rsidP="0023109F">
      <w:pPr>
        <w:pStyle w:val="aa"/>
        <w:numPr>
          <w:ilvl w:val="0"/>
          <w:numId w:val="43"/>
        </w:numPr>
        <w:spacing w:beforeLines="0" w:before="0" w:afterLines="0" w:after="0"/>
        <w:ind w:left="442" w:hanging="442"/>
      </w:pPr>
      <w:r w:rsidRPr="0023109F">
        <w:rPr>
          <w:b/>
          <w:bCs/>
        </w:rPr>
        <w:lastRenderedPageBreak/>
        <w:t>责怪他人：</w:t>
      </w:r>
      <w:r>
        <w:t>锅都别人背。</w:t>
      </w:r>
    </w:p>
    <w:p w14:paraId="34A334E7" w14:textId="3E6D6FB4" w:rsidR="0023109F" w:rsidRDefault="0023109F" w:rsidP="0023109F">
      <w:pPr>
        <w:pStyle w:val="aa"/>
        <w:numPr>
          <w:ilvl w:val="1"/>
          <w:numId w:val="43"/>
        </w:numPr>
        <w:spacing w:beforeLines="0" w:before="0" w:afterLines="0" w:after="0"/>
      </w:pPr>
      <w:r>
        <w:rPr>
          <w:rFonts w:hint="eastAsia"/>
        </w:rPr>
        <w:t>“心情这么糟糕，都怪我父母。”</w:t>
      </w:r>
    </w:p>
    <w:p w14:paraId="29F00FEE" w14:textId="1B571889" w:rsidR="00874085" w:rsidRDefault="00874085" w:rsidP="00874085">
      <w:pPr>
        <w:pStyle w:val="ae"/>
      </w:pPr>
      <w:bookmarkStart w:id="93" w:name="_Toc168423107"/>
      <w:r>
        <w:rPr>
          <w:rFonts w:hint="eastAsia"/>
        </w:rPr>
        <w:t>（二）认知行为疗法</w:t>
      </w:r>
      <w:bookmarkEnd w:id="93"/>
    </w:p>
    <w:p w14:paraId="52082C6A" w14:textId="241FC354" w:rsidR="00461229" w:rsidRDefault="00461229" w:rsidP="00874085">
      <w:pPr>
        <w:pStyle w:val="aa"/>
        <w:spacing w:before="78" w:after="78"/>
        <w:ind w:firstLine="420"/>
      </w:pPr>
      <w:r>
        <w:rPr>
          <w:rFonts w:hint="eastAsia"/>
        </w:rPr>
        <w:t>为了减轻或避免情感推理的影响，我们可以选择的方法是认知行为疗法（</w:t>
      </w:r>
      <w:r>
        <w:t>CBT</w:t>
      </w:r>
      <w:r>
        <w:t>）。</w:t>
      </w:r>
      <w:r>
        <w:rPr>
          <w:rFonts w:hint="eastAsia"/>
        </w:rPr>
        <w:t>认知行为疗法意识到，不理性的负面想法会导致某些压迫性的负面情绪，而这种情绪又会驱动病人的推理，导致他们只看到那些支持其负面想法的证据。</w:t>
      </w:r>
    </w:p>
    <w:p w14:paraId="236B7158" w14:textId="1E9CCBE8" w:rsidR="0023109F" w:rsidRDefault="00461229" w:rsidP="00461229">
      <w:pPr>
        <w:pStyle w:val="aa"/>
        <w:spacing w:before="78" w:after="78"/>
        <w:ind w:firstLine="420"/>
      </w:pPr>
      <w:r>
        <w:rPr>
          <w:rFonts w:hint="eastAsia"/>
        </w:rPr>
        <w:t>发明该疗法的贝克意识到，如果让人们去反思自己的负面想法，考虑那些反过来的证据，他们的心境就会有片刻可以摆脱负面情绪。借助特殊的诊疗技巧和时间的帮助，患者们可以自发克服内心的负能量。</w:t>
      </w:r>
    </w:p>
    <w:p w14:paraId="33C29A33" w14:textId="7ED56056" w:rsidR="00874085" w:rsidRDefault="00874085" w:rsidP="00461229">
      <w:pPr>
        <w:pStyle w:val="aa"/>
        <w:spacing w:before="78" w:after="78"/>
        <w:ind w:firstLine="420"/>
      </w:pPr>
      <w:r>
        <w:rPr>
          <w:rFonts w:hint="eastAsia"/>
        </w:rPr>
        <w:t>认知行为疗法的</w:t>
      </w:r>
      <w:r w:rsidR="00AA104C">
        <w:rPr>
          <w:rFonts w:hint="eastAsia"/>
        </w:rPr>
        <w:t>一种基本流程</w:t>
      </w:r>
      <w:r>
        <w:rPr>
          <w:rFonts w:hint="eastAsia"/>
        </w:rPr>
        <w:t>是：</w:t>
      </w:r>
    </w:p>
    <w:p w14:paraId="5B3F2738" w14:textId="38907B39" w:rsidR="00AA104C" w:rsidRDefault="00AA104C" w:rsidP="00AA104C">
      <w:pPr>
        <w:pStyle w:val="aa"/>
        <w:numPr>
          <w:ilvl w:val="0"/>
          <w:numId w:val="45"/>
        </w:numPr>
        <w:spacing w:beforeLines="0" w:before="0" w:afterLines="0" w:after="0"/>
        <w:ind w:left="357" w:hanging="357"/>
      </w:pPr>
      <w:r>
        <w:t>当感到焦虑、抑郁或其它痛苦时，花上一点时间写下你现在的感受。</w:t>
      </w:r>
    </w:p>
    <w:p w14:paraId="20D06810" w14:textId="3CC304B1" w:rsidR="00AA104C" w:rsidRDefault="00AA104C" w:rsidP="00AA104C">
      <w:pPr>
        <w:pStyle w:val="aa"/>
        <w:numPr>
          <w:ilvl w:val="0"/>
          <w:numId w:val="45"/>
        </w:numPr>
        <w:spacing w:beforeLines="0" w:before="0" w:afterLines="0" w:after="0"/>
        <w:ind w:left="357" w:hanging="357"/>
      </w:pPr>
      <w:r>
        <w:t>写下你的痛苦程度（</w:t>
      </w:r>
      <w:r>
        <w:t>1</w:t>
      </w:r>
      <w:r w:rsidR="004D1EBA">
        <w:rPr>
          <w:rFonts w:hint="eastAsia"/>
        </w:rPr>
        <w:t>~</w:t>
      </w:r>
      <w:r>
        <w:t>100</w:t>
      </w:r>
      <w:r>
        <w:t>）。</w:t>
      </w:r>
    </w:p>
    <w:p w14:paraId="0DC22AF0" w14:textId="2BDDD74B" w:rsidR="00AA104C" w:rsidRDefault="00AA104C" w:rsidP="00AA104C">
      <w:pPr>
        <w:pStyle w:val="aa"/>
        <w:numPr>
          <w:ilvl w:val="0"/>
          <w:numId w:val="45"/>
        </w:numPr>
        <w:spacing w:beforeLines="0" w:before="0" w:afterLines="0" w:after="0"/>
        <w:ind w:left="357" w:hanging="357"/>
      </w:pPr>
      <w:r>
        <w:t>想一想到底发生了什么，以及你的下意识想法是什么，也写在纸上。</w:t>
      </w:r>
    </w:p>
    <w:p w14:paraId="3117CC58" w14:textId="789911DD" w:rsidR="00AA104C" w:rsidRDefault="00AA104C" w:rsidP="00AA104C">
      <w:pPr>
        <w:pStyle w:val="aa"/>
        <w:numPr>
          <w:ilvl w:val="0"/>
          <w:numId w:val="45"/>
        </w:numPr>
        <w:spacing w:beforeLines="0" w:before="0" w:afterLines="0" w:after="0"/>
        <w:ind w:left="357" w:hanging="357"/>
      </w:pPr>
      <w:r>
        <w:t>对比前面提到的几种情感推理模式，检查自己是否展现出认知扭曲。</w:t>
      </w:r>
    </w:p>
    <w:p w14:paraId="7634E3AF" w14:textId="234F3F47" w:rsidR="00AA104C" w:rsidRDefault="00AA104C" w:rsidP="00AA104C">
      <w:pPr>
        <w:pStyle w:val="aa"/>
        <w:numPr>
          <w:ilvl w:val="0"/>
          <w:numId w:val="45"/>
        </w:numPr>
        <w:spacing w:beforeLines="0" w:before="0" w:afterLines="0" w:after="0"/>
        <w:ind w:left="357" w:hanging="357"/>
      </w:pPr>
      <w:r>
        <w:t>看一看有哪些证据支撑你的想法，又有哪些证据推翻你的想法。</w:t>
      </w:r>
    </w:p>
    <w:p w14:paraId="1A9A5173" w14:textId="323B412A" w:rsidR="00874085" w:rsidRDefault="00AA104C" w:rsidP="00AA104C">
      <w:pPr>
        <w:pStyle w:val="aa"/>
        <w:numPr>
          <w:ilvl w:val="0"/>
          <w:numId w:val="45"/>
        </w:numPr>
        <w:spacing w:beforeLines="0" w:before="0" w:afterLines="0" w:after="0"/>
        <w:ind w:left="357" w:hanging="357"/>
      </w:pPr>
      <w:r>
        <w:t>假想一个人站在你的对立面，他会说些什么，他的观点是否有可取之</w:t>
      </w:r>
      <w:r>
        <w:rPr>
          <w:rFonts w:hint="eastAsia"/>
        </w:rPr>
        <w:t>处。</w:t>
      </w:r>
    </w:p>
    <w:p w14:paraId="570CC1B3" w14:textId="263FAED8" w:rsidR="00AA104C" w:rsidRDefault="00AA104C" w:rsidP="00AA104C">
      <w:pPr>
        <w:pStyle w:val="aa"/>
        <w:numPr>
          <w:ilvl w:val="0"/>
          <w:numId w:val="45"/>
        </w:numPr>
        <w:spacing w:beforeLines="0" w:before="0" w:afterLines="0" w:after="0"/>
        <w:ind w:left="357" w:hanging="357"/>
      </w:pPr>
      <w:r>
        <w:rPr>
          <w:rFonts w:hint="eastAsia"/>
        </w:rPr>
        <w:t>重新思考到底发生了什么，重新评估自己的处境。</w:t>
      </w:r>
    </w:p>
    <w:p w14:paraId="1483FBEA" w14:textId="74234BFD" w:rsidR="00AA104C" w:rsidRDefault="00AA104C" w:rsidP="00AA104C">
      <w:pPr>
        <w:pStyle w:val="aa"/>
        <w:numPr>
          <w:ilvl w:val="0"/>
          <w:numId w:val="45"/>
        </w:numPr>
        <w:spacing w:beforeLines="0" w:before="0" w:afterLines="0" w:after="0"/>
        <w:ind w:left="357" w:hanging="357"/>
      </w:pPr>
      <w:r>
        <w:rPr>
          <w:rFonts w:hint="eastAsia"/>
        </w:rPr>
        <w:t>在纸上写下你的新想法和新感受。</w:t>
      </w:r>
    </w:p>
    <w:p w14:paraId="39787A75" w14:textId="0927199B" w:rsidR="00AA104C" w:rsidRDefault="00AA104C" w:rsidP="00AA104C">
      <w:pPr>
        <w:pStyle w:val="aa"/>
        <w:numPr>
          <w:ilvl w:val="0"/>
          <w:numId w:val="45"/>
        </w:numPr>
        <w:spacing w:beforeLines="0" w:before="0" w:afterLines="0" w:after="0"/>
        <w:ind w:left="357" w:hanging="357"/>
      </w:pPr>
      <w:r>
        <w:rPr>
          <w:rFonts w:hint="eastAsia"/>
        </w:rPr>
        <w:t>运用先前的痛苦量表，再一次记下痛苦指数。</w:t>
      </w:r>
    </w:p>
    <w:p w14:paraId="29079D06" w14:textId="6B169D83" w:rsidR="00874085" w:rsidRDefault="003B02CC" w:rsidP="003B02CC">
      <w:pPr>
        <w:pStyle w:val="ae"/>
      </w:pPr>
      <w:bookmarkStart w:id="94" w:name="_Toc168423108"/>
      <w:r>
        <w:rPr>
          <w:rFonts w:hint="eastAsia"/>
        </w:rPr>
        <w:t>（三）关于抑郁症</w:t>
      </w:r>
      <w:bookmarkEnd w:id="94"/>
    </w:p>
    <w:p w14:paraId="7A17CD60" w14:textId="2A8E2100" w:rsidR="003B02CC" w:rsidRDefault="003B02CC" w:rsidP="00874085">
      <w:pPr>
        <w:pStyle w:val="aa"/>
        <w:spacing w:before="78" w:after="78"/>
      </w:pPr>
      <w:r>
        <w:tab/>
      </w:r>
      <w:r>
        <w:rPr>
          <w:rFonts w:hint="eastAsia"/>
        </w:rPr>
        <w:t>本书作者指出，当今抑郁症越来越多的成因是：</w:t>
      </w:r>
    </w:p>
    <w:p w14:paraId="4DD1E9FA" w14:textId="1DC30507" w:rsidR="003B02CC" w:rsidRDefault="003B02CC" w:rsidP="00126D0B">
      <w:pPr>
        <w:pStyle w:val="aa"/>
        <w:numPr>
          <w:ilvl w:val="0"/>
          <w:numId w:val="46"/>
        </w:numPr>
        <w:spacing w:beforeLines="0" w:before="0" w:afterLines="0" w:after="0"/>
        <w:ind w:left="357" w:hanging="357"/>
      </w:pPr>
      <w:r>
        <w:rPr>
          <w:rFonts w:hint="eastAsia"/>
        </w:rPr>
        <w:t>电子设备的使用让我们离群索居，改变了人的社会性。沉溺于电子屏幕的年龄段越早，问题往往就越严重。</w:t>
      </w:r>
    </w:p>
    <w:p w14:paraId="0E81714D" w14:textId="4B8D8175" w:rsidR="003B02CC" w:rsidRDefault="003B02CC" w:rsidP="00126D0B">
      <w:pPr>
        <w:pStyle w:val="aa"/>
        <w:numPr>
          <w:ilvl w:val="0"/>
          <w:numId w:val="46"/>
        </w:numPr>
        <w:spacing w:beforeLines="0" w:before="0" w:afterLines="0" w:after="0"/>
        <w:ind w:left="357" w:hanging="357"/>
      </w:pPr>
      <w:r>
        <w:rPr>
          <w:rFonts w:hint="eastAsia"/>
        </w:rPr>
        <w:t>社交媒体容易陷入圈子文化。一方面这种文化是展示型的，让一般人更容易缺乏自信。另一方面，圈子文化中容易产生“被遗落的恐惧”。</w:t>
      </w:r>
    </w:p>
    <w:p w14:paraId="51F42892" w14:textId="5776F7DB" w:rsidR="00732E53" w:rsidRDefault="00732E53" w:rsidP="00126D0B">
      <w:pPr>
        <w:pStyle w:val="aa"/>
        <w:numPr>
          <w:ilvl w:val="0"/>
          <w:numId w:val="46"/>
        </w:numPr>
        <w:spacing w:beforeLines="0" w:before="0" w:afterLines="0" w:after="0"/>
        <w:ind w:left="357" w:hanging="357"/>
      </w:pPr>
      <w:r>
        <w:rPr>
          <w:rFonts w:hint="eastAsia"/>
        </w:rPr>
        <w:t>另外，社交媒体对女性的压力更甚。男性的侵略方式是身体的攻击，而女性的侵略性更多表现在“关系”层面：她们会想办法去破坏对手的人际关系、名声和社会地位。社交媒体使得这种攻击方式无孔不入。</w:t>
      </w:r>
    </w:p>
    <w:p w14:paraId="1DDA15F9" w14:textId="0CD19ECE" w:rsidR="00126D0B" w:rsidRDefault="00126D0B" w:rsidP="00126D0B">
      <w:pPr>
        <w:pStyle w:val="ae"/>
      </w:pPr>
      <w:bookmarkStart w:id="95" w:name="_Toc168423109"/>
      <w:r>
        <w:rPr>
          <w:rFonts w:hint="eastAsia"/>
        </w:rPr>
        <w:t>（四）批判性思维与理智美德</w:t>
      </w:r>
      <w:bookmarkEnd w:id="95"/>
    </w:p>
    <w:p w14:paraId="44AAE1CD" w14:textId="6C775C62" w:rsidR="00126D0B" w:rsidRDefault="00126D0B" w:rsidP="00126D0B">
      <w:pPr>
        <w:pStyle w:val="aa"/>
        <w:spacing w:before="78" w:after="78"/>
        <w:ind w:firstLine="420"/>
      </w:pPr>
      <w:r>
        <w:rPr>
          <w:rFonts w:hint="eastAsia"/>
        </w:rPr>
        <w:t>除了认知行为疗法，我们还可以培养批判性思维和理智美德，以避免情感推理的谬误，增加心灵的健全。此时，我们既要健康的心灵（</w:t>
      </w:r>
      <w:r>
        <w:t>healthy mind</w:t>
      </w:r>
      <w:r>
        <w:rPr>
          <w:rFonts w:hint="eastAsia"/>
        </w:rPr>
        <w:t>）</w:t>
      </w:r>
      <w:r>
        <w:t>，更要有德性的心灵（</w:t>
      </w:r>
      <w:r>
        <w:t>virtuous mind</w:t>
      </w:r>
      <w:r>
        <w:t>）。</w:t>
      </w:r>
    </w:p>
    <w:p w14:paraId="6AA5450B" w14:textId="24FFBF08" w:rsidR="00126D0B" w:rsidRDefault="00126D0B" w:rsidP="00126D0B">
      <w:pPr>
        <w:pStyle w:val="af1"/>
      </w:pPr>
      <w:r>
        <w:rPr>
          <w:rFonts w:hint="eastAsia"/>
        </w:rPr>
        <w:t xml:space="preserve">1. </w:t>
      </w:r>
      <w:r>
        <w:t>批判性思维（</w:t>
      </w:r>
      <w:r>
        <w:t>critical thinking</w:t>
      </w:r>
      <w:r>
        <w:rPr>
          <w:rFonts w:hint="eastAsia"/>
        </w:rPr>
        <w:t>）</w:t>
      </w:r>
    </w:p>
    <w:p w14:paraId="15851F3D" w14:textId="7930C2BF" w:rsidR="00CD5470" w:rsidRDefault="00126D0B" w:rsidP="00CD5470">
      <w:pPr>
        <w:pStyle w:val="aa"/>
        <w:spacing w:before="78" w:after="78"/>
        <w:ind w:firstLine="420"/>
      </w:pPr>
      <w:r>
        <w:rPr>
          <w:rFonts w:hint="eastAsia"/>
        </w:rPr>
        <w:t>批判性思维不是盲目的行动或反应。批判性思维不是任凭各种诱惑的摆布，不是轻易受情感、贪欲、无关考虑、愚蠢偏见等的干扰；批判性思维的目标在于做出明智的决定、得出正确的结论。</w:t>
      </w:r>
      <w:r w:rsidR="00CD5470">
        <w:rPr>
          <w:rFonts w:hint="eastAsia"/>
        </w:rPr>
        <w:t>批判性思维能帮我们有效避免以下两种谬误：</w:t>
      </w:r>
    </w:p>
    <w:p w14:paraId="2351D317" w14:textId="0900B0B2" w:rsidR="00CD5470" w:rsidRDefault="00CD5470" w:rsidP="00CD5470">
      <w:pPr>
        <w:pStyle w:val="aa"/>
        <w:numPr>
          <w:ilvl w:val="0"/>
          <w:numId w:val="47"/>
        </w:numPr>
        <w:spacing w:beforeLines="0" w:before="0" w:afterLines="0" w:after="0"/>
        <w:ind w:left="442" w:hanging="442"/>
      </w:pPr>
      <w:r>
        <w:t>诉诸情感</w:t>
      </w:r>
      <w:r>
        <w:rPr>
          <w:rFonts w:hint="eastAsia"/>
        </w:rPr>
        <w:t>（</w:t>
      </w:r>
      <w:r>
        <w:t>appeal to emotion</w:t>
      </w:r>
      <w:r>
        <w:t>）是一种典型的谬误，指借由操纵人们的情感，而非有效的逻辑，以求赢得争论的论证方式。</w:t>
      </w:r>
    </w:p>
    <w:p w14:paraId="5D11125A" w14:textId="20D26DA3" w:rsidR="003B02CC" w:rsidRDefault="00CD5470" w:rsidP="00CD5470">
      <w:pPr>
        <w:pStyle w:val="aa"/>
        <w:numPr>
          <w:ilvl w:val="0"/>
          <w:numId w:val="47"/>
        </w:numPr>
        <w:spacing w:beforeLines="0" w:before="0" w:afterLines="0" w:after="0"/>
        <w:ind w:left="442" w:hanging="442"/>
      </w:pPr>
      <w:r>
        <w:lastRenderedPageBreak/>
        <w:t>合成谬误。从整体各组成部分或构成元素的属性推出整</w:t>
      </w:r>
      <w:r>
        <w:rPr>
          <w:rFonts w:hint="eastAsia"/>
        </w:rPr>
        <w:t>体本身的属性。</w:t>
      </w:r>
    </w:p>
    <w:p w14:paraId="07E36FB2" w14:textId="2E217C93" w:rsidR="00CD5470" w:rsidRDefault="00CD5470" w:rsidP="00CD5470">
      <w:pPr>
        <w:pStyle w:val="af1"/>
      </w:pPr>
      <w:r>
        <w:rPr>
          <w:rFonts w:hint="eastAsia"/>
        </w:rPr>
        <w:t xml:space="preserve">2. </w:t>
      </w:r>
      <w:r>
        <w:rPr>
          <w:rFonts w:hint="eastAsia"/>
        </w:rPr>
        <w:t>理智美德（</w:t>
      </w:r>
      <w:r>
        <w:rPr>
          <w:rFonts w:hint="eastAsia"/>
        </w:rPr>
        <w:t>intellectual virtues</w:t>
      </w:r>
      <w:r>
        <w:rPr>
          <w:rFonts w:hint="eastAsia"/>
        </w:rPr>
        <w:t>）</w:t>
      </w:r>
    </w:p>
    <w:p w14:paraId="734B9EFA" w14:textId="56A878CB" w:rsidR="00CD5470" w:rsidRDefault="00CD5470" w:rsidP="00CD5470">
      <w:pPr>
        <w:pStyle w:val="aa"/>
        <w:spacing w:before="78" w:after="78"/>
        <w:ind w:firstLine="420"/>
      </w:pPr>
      <w:r w:rsidRPr="00CD5470">
        <w:rPr>
          <w:rFonts w:hint="eastAsia"/>
        </w:rPr>
        <w:t>理智美德</w:t>
      </w:r>
      <w:r w:rsidRPr="00CD5470">
        <w:t>是一个卓越的认知者具有的主动的特征：行动，动机，以及他能控制且能为之负责的习惯。理智德性同道德德性一样，是习得的品格特征</w:t>
      </w:r>
      <w:r w:rsidR="00E73339">
        <w:rPr>
          <w:rFonts w:hint="eastAsia"/>
        </w:rPr>
        <w:t>——</w:t>
      </w:r>
      <w:r w:rsidRPr="00CD5470">
        <w:t>也即习得的理智行动的习惯和理智的动机。</w:t>
      </w:r>
    </w:p>
    <w:p w14:paraId="62034578" w14:textId="3E75C17C" w:rsidR="00F50C69" w:rsidRDefault="00F50C69" w:rsidP="00CD5470">
      <w:pPr>
        <w:pStyle w:val="aa"/>
        <w:spacing w:before="78" w:after="78"/>
        <w:ind w:firstLine="420"/>
      </w:pPr>
      <w:r>
        <w:rPr>
          <w:rFonts w:hint="eastAsia"/>
        </w:rPr>
        <w:t>贝尔指出，成功的探究活动中所要求的美德有：</w:t>
      </w:r>
    </w:p>
    <w:tbl>
      <w:tblPr>
        <w:tblStyle w:val="af5"/>
        <w:tblW w:w="0" w:type="auto"/>
        <w:tblLook w:val="04A0" w:firstRow="1" w:lastRow="0" w:firstColumn="1" w:lastColumn="0" w:noHBand="0" w:noVBand="1"/>
      </w:tblPr>
      <w:tblGrid>
        <w:gridCol w:w="2122"/>
        <w:gridCol w:w="6174"/>
      </w:tblGrid>
      <w:tr w:rsidR="00F50C69" w14:paraId="0C5B577D" w14:textId="77777777" w:rsidTr="00F50C69">
        <w:tc>
          <w:tcPr>
            <w:tcW w:w="2122" w:type="dxa"/>
            <w:shd w:val="clear" w:color="auto" w:fill="404040" w:themeFill="text1" w:themeFillTint="BF"/>
          </w:tcPr>
          <w:p w14:paraId="30E34E67" w14:textId="68302514" w:rsidR="00F50C69" w:rsidRPr="00F50C69" w:rsidRDefault="00F50C69" w:rsidP="00F50C69">
            <w:pPr>
              <w:pStyle w:val="aa"/>
              <w:spacing w:before="78" w:after="78"/>
              <w:rPr>
                <w:b/>
                <w:bCs/>
                <w:color w:val="FFFFFF" w:themeColor="background1"/>
              </w:rPr>
            </w:pPr>
            <w:r w:rsidRPr="00F50C69">
              <w:rPr>
                <w:rFonts w:hint="eastAsia"/>
                <w:b/>
                <w:bCs/>
                <w:color w:val="FFFFFF" w:themeColor="background1"/>
              </w:rPr>
              <w:t>与探究有关的挑战</w:t>
            </w:r>
          </w:p>
        </w:tc>
        <w:tc>
          <w:tcPr>
            <w:tcW w:w="6174" w:type="dxa"/>
            <w:shd w:val="clear" w:color="auto" w:fill="404040" w:themeFill="text1" w:themeFillTint="BF"/>
          </w:tcPr>
          <w:p w14:paraId="1B439FEF" w14:textId="1B829F46" w:rsidR="00F50C69" w:rsidRPr="00F50C69" w:rsidRDefault="00F50C69" w:rsidP="00F50C69">
            <w:pPr>
              <w:pStyle w:val="aa"/>
              <w:spacing w:before="78" w:after="78"/>
              <w:rPr>
                <w:b/>
                <w:bCs/>
                <w:color w:val="FFFFFF" w:themeColor="background1"/>
              </w:rPr>
            </w:pPr>
            <w:r w:rsidRPr="00F50C69">
              <w:rPr>
                <w:rFonts w:hint="eastAsia"/>
                <w:b/>
                <w:bCs/>
                <w:color w:val="FFFFFF" w:themeColor="background1"/>
              </w:rPr>
              <w:t>对应的理智美德</w:t>
            </w:r>
          </w:p>
        </w:tc>
      </w:tr>
      <w:tr w:rsidR="00F50C69" w14:paraId="0C8473E8" w14:textId="77777777" w:rsidTr="00F50C69">
        <w:tc>
          <w:tcPr>
            <w:tcW w:w="2122" w:type="dxa"/>
          </w:tcPr>
          <w:p w14:paraId="27380AB6" w14:textId="05374830" w:rsidR="00F50C69" w:rsidRDefault="00F50C69" w:rsidP="00F50C69">
            <w:pPr>
              <w:pStyle w:val="aa"/>
              <w:spacing w:before="78" w:after="78"/>
            </w:pPr>
            <w:r>
              <w:rPr>
                <w:rFonts w:hint="eastAsia"/>
              </w:rPr>
              <w:t>开始的动机</w:t>
            </w:r>
          </w:p>
        </w:tc>
        <w:tc>
          <w:tcPr>
            <w:tcW w:w="6174" w:type="dxa"/>
          </w:tcPr>
          <w:p w14:paraId="2BFFB9B7" w14:textId="757F15EB" w:rsidR="00F50C69" w:rsidRDefault="00F50C69" w:rsidP="00F50C69">
            <w:pPr>
              <w:pStyle w:val="aa"/>
              <w:spacing w:before="78" w:after="78"/>
            </w:pPr>
            <w:r>
              <w:rPr>
                <w:rFonts w:hint="eastAsia"/>
              </w:rPr>
              <w:t>求知欲、冥思苦想、反思心、好奇、感到疑惑</w:t>
            </w:r>
          </w:p>
        </w:tc>
      </w:tr>
      <w:tr w:rsidR="00F50C69" w14:paraId="4B2EB021" w14:textId="77777777" w:rsidTr="00F50C69">
        <w:tc>
          <w:tcPr>
            <w:tcW w:w="2122" w:type="dxa"/>
          </w:tcPr>
          <w:p w14:paraId="505F3743" w14:textId="39DFC368" w:rsidR="00F50C69" w:rsidRDefault="00F50C69" w:rsidP="00F50C69">
            <w:pPr>
              <w:pStyle w:val="aa"/>
              <w:spacing w:before="78" w:after="78"/>
            </w:pPr>
            <w:r>
              <w:rPr>
                <w:rFonts w:hint="eastAsia"/>
              </w:rPr>
              <w:t>充分且合适的专注</w:t>
            </w:r>
          </w:p>
        </w:tc>
        <w:tc>
          <w:tcPr>
            <w:tcW w:w="6174" w:type="dxa"/>
          </w:tcPr>
          <w:p w14:paraId="6FD7F714" w14:textId="47BB559D" w:rsidR="00F50C69" w:rsidRDefault="00F50C69" w:rsidP="00F50C69">
            <w:pPr>
              <w:pStyle w:val="aa"/>
              <w:spacing w:before="78" w:after="78"/>
            </w:pPr>
            <w:r>
              <w:rPr>
                <w:rFonts w:hint="eastAsia"/>
              </w:rPr>
              <w:t>注意力、对细节敏感、细致的观察、仔细检查、洞察力</w:t>
            </w:r>
          </w:p>
        </w:tc>
      </w:tr>
      <w:tr w:rsidR="00F50C69" w14:paraId="47CFCDDA" w14:textId="77777777" w:rsidTr="00F50C69">
        <w:tc>
          <w:tcPr>
            <w:tcW w:w="2122" w:type="dxa"/>
          </w:tcPr>
          <w:p w14:paraId="5927B130" w14:textId="3876D960" w:rsidR="00F50C69" w:rsidRDefault="00F50C69" w:rsidP="00F50C69">
            <w:pPr>
              <w:pStyle w:val="aa"/>
              <w:spacing w:before="78" w:after="78"/>
            </w:pPr>
            <w:r>
              <w:rPr>
                <w:rFonts w:hint="eastAsia"/>
              </w:rPr>
              <w:t>评价的一致性</w:t>
            </w:r>
          </w:p>
        </w:tc>
        <w:tc>
          <w:tcPr>
            <w:tcW w:w="6174" w:type="dxa"/>
          </w:tcPr>
          <w:p w14:paraId="62C5580D" w14:textId="62CB49E8" w:rsidR="00F50C69" w:rsidRDefault="00F50C69" w:rsidP="00F50C69">
            <w:pPr>
              <w:pStyle w:val="aa"/>
              <w:spacing w:before="78" w:after="78"/>
            </w:pPr>
            <w:r>
              <w:rPr>
                <w:rFonts w:hint="eastAsia"/>
              </w:rPr>
              <w:t>理智公平、公正心、一致性、客观性、不偏不倚、开明心</w:t>
            </w:r>
          </w:p>
        </w:tc>
      </w:tr>
      <w:tr w:rsidR="00F50C69" w14:paraId="6A736B8E" w14:textId="77777777" w:rsidTr="00F50C69">
        <w:tc>
          <w:tcPr>
            <w:tcW w:w="2122" w:type="dxa"/>
          </w:tcPr>
          <w:p w14:paraId="0A1909F4" w14:textId="78D69285" w:rsidR="00F50C69" w:rsidRDefault="00F50C69" w:rsidP="00F50C69">
            <w:pPr>
              <w:pStyle w:val="aa"/>
              <w:spacing w:before="78" w:after="78"/>
            </w:pPr>
            <w:r>
              <w:rPr>
                <w:rFonts w:hint="eastAsia"/>
              </w:rPr>
              <w:t>理智正直</w:t>
            </w:r>
          </w:p>
        </w:tc>
        <w:tc>
          <w:tcPr>
            <w:tcW w:w="6174" w:type="dxa"/>
          </w:tcPr>
          <w:p w14:paraId="7D9F7C60" w14:textId="4A745509" w:rsidR="00F50C69" w:rsidRDefault="00F50C69" w:rsidP="00F50C69">
            <w:pPr>
              <w:pStyle w:val="aa"/>
              <w:spacing w:before="78" w:after="78"/>
            </w:pPr>
            <w:r>
              <w:rPr>
                <w:rFonts w:hint="eastAsia"/>
              </w:rPr>
              <w:t>理智正直、理智诚实、理智谦逊、透明、自我觉察、自我审视</w:t>
            </w:r>
          </w:p>
        </w:tc>
      </w:tr>
      <w:tr w:rsidR="00F50C69" w14:paraId="7BAF4D75" w14:textId="77777777" w:rsidTr="00F50C69">
        <w:tc>
          <w:tcPr>
            <w:tcW w:w="2122" w:type="dxa"/>
          </w:tcPr>
          <w:p w14:paraId="68F20A03" w14:textId="62F17211" w:rsidR="00F50C69" w:rsidRDefault="00F50C69" w:rsidP="00F50C69">
            <w:pPr>
              <w:pStyle w:val="aa"/>
              <w:spacing w:before="78" w:after="78"/>
            </w:pPr>
            <w:r>
              <w:rPr>
                <w:rFonts w:hint="eastAsia"/>
              </w:rPr>
              <w:t>心智的灵活性</w:t>
            </w:r>
          </w:p>
        </w:tc>
        <w:tc>
          <w:tcPr>
            <w:tcW w:w="6174" w:type="dxa"/>
          </w:tcPr>
          <w:p w14:paraId="287716B8" w14:textId="7F07E446" w:rsidR="00F50C69" w:rsidRDefault="00F50C69" w:rsidP="00F50C69">
            <w:pPr>
              <w:pStyle w:val="aa"/>
              <w:spacing w:before="78" w:after="78"/>
            </w:pPr>
            <w:r>
              <w:rPr>
                <w:rFonts w:hint="eastAsia"/>
              </w:rPr>
              <w:t>想象力、创造力、理智的适应能力、灵活性、开明</w:t>
            </w:r>
          </w:p>
        </w:tc>
      </w:tr>
      <w:tr w:rsidR="00F50C69" w14:paraId="67EDD9F0" w14:textId="77777777" w:rsidTr="00F50C69">
        <w:tc>
          <w:tcPr>
            <w:tcW w:w="2122" w:type="dxa"/>
          </w:tcPr>
          <w:p w14:paraId="0F3B7FB0" w14:textId="63B1D9C1" w:rsidR="00F50C69" w:rsidRDefault="00F50C69" w:rsidP="00F50C69">
            <w:pPr>
              <w:pStyle w:val="aa"/>
              <w:spacing w:before="78" w:after="78"/>
            </w:pPr>
            <w:r>
              <w:rPr>
                <w:rFonts w:hint="eastAsia"/>
              </w:rPr>
              <w:t>持续</w:t>
            </w:r>
          </w:p>
        </w:tc>
        <w:tc>
          <w:tcPr>
            <w:tcW w:w="6174" w:type="dxa"/>
          </w:tcPr>
          <w:p w14:paraId="789E31EA" w14:textId="1EDAEB02" w:rsidR="00F50C69" w:rsidRDefault="00F50C69" w:rsidP="00F50C69">
            <w:pPr>
              <w:pStyle w:val="aa"/>
              <w:spacing w:before="78" w:after="78"/>
            </w:pPr>
            <w:r>
              <w:rPr>
                <w:rFonts w:hint="eastAsia"/>
              </w:rPr>
              <w:t>勇气、决心、耐心、勤奋、坚韧不屈</w:t>
            </w:r>
          </w:p>
        </w:tc>
      </w:tr>
    </w:tbl>
    <w:p w14:paraId="6604A242" w14:textId="40C71806" w:rsidR="00E30C1D" w:rsidRDefault="00E30C1D" w:rsidP="00E30C1D">
      <w:pPr>
        <w:pStyle w:val="aa"/>
        <w:spacing w:before="78" w:after="78"/>
        <w:ind w:firstLine="420"/>
      </w:pPr>
      <w:r>
        <w:rPr>
          <w:rFonts w:hint="eastAsia"/>
        </w:rPr>
        <w:t>为什么培养理智德性是有必要的？苏格拉底曾把自己的人生看作是反思的人生，是追求真理的人生。我们再次回到这一主题</w:t>
      </w:r>
      <w:r w:rsidR="00732638">
        <w:rPr>
          <w:rFonts w:hint="eastAsia"/>
        </w:rPr>
        <w:t>——</w:t>
      </w:r>
      <w:r>
        <w:rPr>
          <w:rFonts w:hint="eastAsia"/>
        </w:rPr>
        <w:t>真理的追求。</w:t>
      </w:r>
    </w:p>
    <w:p w14:paraId="17724590" w14:textId="5AD19A96" w:rsidR="00F50C69" w:rsidRDefault="00E30C1D" w:rsidP="00F7079C">
      <w:pPr>
        <w:pStyle w:val="af3"/>
        <w:spacing w:before="78" w:after="78"/>
        <w:ind w:firstLine="420"/>
      </w:pPr>
      <w:r>
        <w:rPr>
          <w:rFonts w:hint="eastAsia"/>
        </w:rPr>
        <w:t>通过不断的探究，认知者可以免于最初的立场的限制，获得足够的思考空间，并做出自由的判断。可以设想，认知者最初或者是从朋友、父辈或者某些精彩的演说那里听到一些言论，但是此时认知者知之甚少。他们的智力和判断力还未发展成熟，他们接受到的观点就好像是在风暴中抓住的救命稻草一般，只是一种迫于生计的不可避免的选择，但他们还不足以判断这些言论是否正确，也就容易受到实践的因素从而匆忙地、不经深思熟虑就下判断。</w:t>
      </w:r>
    </w:p>
    <w:p w14:paraId="207EF050" w14:textId="77777777" w:rsidR="00F7079C" w:rsidRDefault="00F7079C" w:rsidP="00F7079C">
      <w:pPr>
        <w:pStyle w:val="af3"/>
        <w:spacing w:before="78" w:after="78"/>
        <w:ind w:firstLine="420"/>
      </w:pPr>
      <w:r>
        <w:rPr>
          <w:rFonts w:hint="eastAsia"/>
        </w:rPr>
        <w:t>也许认知者们认为，他们信赖那些年长的有智慧、有经验的人是一种好的选择，但是如果认知者本身还没有经过深思熟虑、还没有积累足够的知识且获得相当智慧，他们何以判断哪些人是真正有智慧的呢？</w:t>
      </w:r>
    </w:p>
    <w:p w14:paraId="270B0C63" w14:textId="40D5FA04" w:rsidR="00F50C69" w:rsidRDefault="00F7079C" w:rsidP="00F7079C">
      <w:pPr>
        <w:pStyle w:val="af3"/>
        <w:spacing w:before="78" w:after="78"/>
        <w:ind w:firstLine="420"/>
      </w:pPr>
      <w:r>
        <w:rPr>
          <w:rFonts w:hint="eastAsia"/>
        </w:rPr>
        <w:t>因此，一种更加明智的选择是，认知者必须经过不断的探究积累，了解他们听说过的观点以及相反的观点以后，才能对观点的正确与否做出好的判断。这样一来，认知者才不会迷惘地屈服于一个思想的权威之下，也才能做出真正自由的判断。</w:t>
      </w:r>
    </w:p>
    <w:p w14:paraId="51728548" w14:textId="7E49BF72" w:rsidR="00F50C69" w:rsidRDefault="00732638" w:rsidP="00F50C69">
      <w:pPr>
        <w:pStyle w:val="aa"/>
        <w:spacing w:before="78" w:after="78"/>
      </w:pPr>
      <w:r>
        <w:tab/>
      </w:r>
      <w:r>
        <w:rPr>
          <w:rFonts w:hint="eastAsia"/>
        </w:rPr>
        <w:t>总而言之：</w:t>
      </w:r>
    </w:p>
    <w:p w14:paraId="63AED0FC" w14:textId="31C7C9C3" w:rsidR="00732638" w:rsidRDefault="00732638" w:rsidP="00732638">
      <w:pPr>
        <w:pStyle w:val="aa"/>
        <w:numPr>
          <w:ilvl w:val="0"/>
          <w:numId w:val="48"/>
        </w:numPr>
        <w:spacing w:beforeLines="0" w:before="0" w:afterLines="0" w:after="0"/>
        <w:ind w:left="442" w:hanging="442"/>
      </w:pPr>
      <w:r>
        <w:t>追求真理是重要的。</w:t>
      </w:r>
    </w:p>
    <w:p w14:paraId="294D6543" w14:textId="6F1FBFA5" w:rsidR="00732638" w:rsidRDefault="00732638" w:rsidP="00732638">
      <w:pPr>
        <w:pStyle w:val="aa"/>
        <w:numPr>
          <w:ilvl w:val="0"/>
          <w:numId w:val="48"/>
        </w:numPr>
        <w:spacing w:beforeLines="0" w:before="0" w:afterLines="0" w:after="0"/>
        <w:ind w:left="442" w:hanging="442"/>
      </w:pPr>
      <w:r>
        <w:t>我们需要一种可以摆脱原有立场的探究方式</w:t>
      </w:r>
      <w:r>
        <w:rPr>
          <w:rFonts w:hint="eastAsia"/>
        </w:rPr>
        <w:t>——</w:t>
      </w:r>
      <w:r>
        <w:t>自由探究。</w:t>
      </w:r>
    </w:p>
    <w:p w14:paraId="44943734" w14:textId="44107D34" w:rsidR="00732638" w:rsidRDefault="00732638" w:rsidP="00732638">
      <w:pPr>
        <w:pStyle w:val="aa"/>
        <w:numPr>
          <w:ilvl w:val="0"/>
          <w:numId w:val="48"/>
        </w:numPr>
        <w:spacing w:beforeLines="0" w:before="0" w:afterLines="0" w:after="0"/>
        <w:ind w:left="442" w:hanging="442"/>
      </w:pPr>
      <w:r>
        <w:t>自由探究不可能从零开始，必须要依赖某些已有的思想资源和思考能力。</w:t>
      </w:r>
    </w:p>
    <w:p w14:paraId="5105EE94" w14:textId="4A611683" w:rsidR="00732638" w:rsidRDefault="00732638" w:rsidP="00732638">
      <w:pPr>
        <w:pStyle w:val="aa"/>
        <w:numPr>
          <w:ilvl w:val="0"/>
          <w:numId w:val="48"/>
        </w:numPr>
        <w:spacing w:beforeLines="0" w:before="0" w:afterLines="0" w:after="0"/>
        <w:ind w:left="442" w:hanging="442"/>
      </w:pPr>
      <w:r>
        <w:t>借鉴智慧之人的想法是明智之举，但我们必须要学会识别智</w:t>
      </w:r>
      <w:r>
        <w:rPr>
          <w:rFonts w:hint="eastAsia"/>
        </w:rPr>
        <w:t>慧之人。</w:t>
      </w:r>
    </w:p>
    <w:p w14:paraId="1019056F" w14:textId="77777777" w:rsidR="00732638" w:rsidRDefault="00732638" w:rsidP="00732638">
      <w:pPr>
        <w:pStyle w:val="aa"/>
        <w:numPr>
          <w:ilvl w:val="0"/>
          <w:numId w:val="48"/>
        </w:numPr>
        <w:spacing w:beforeLines="0" w:before="0" w:afterLines="0" w:after="0"/>
        <w:ind w:left="442" w:hanging="442"/>
      </w:pPr>
      <w:r>
        <w:t>我们必须增加自己的知识积累，同时锻炼自己的思考能力。</w:t>
      </w:r>
    </w:p>
    <w:p w14:paraId="6B9E7D87" w14:textId="0A2D8A23" w:rsidR="00732638" w:rsidRDefault="00732638" w:rsidP="00732638">
      <w:pPr>
        <w:pStyle w:val="aa"/>
        <w:numPr>
          <w:ilvl w:val="0"/>
          <w:numId w:val="48"/>
        </w:numPr>
        <w:spacing w:beforeLines="0" w:before="0" w:afterLines="0" w:after="0"/>
        <w:ind w:left="442" w:hanging="442"/>
      </w:pPr>
      <w:r>
        <w:t>要掌握更多知识，我们既要让别人愿意分享，也要在这个过程中不断提升自己的思考与对话能力。</w:t>
      </w:r>
    </w:p>
    <w:p w14:paraId="7A4F08E1" w14:textId="20623DD1" w:rsidR="00732638" w:rsidRPr="00CD5470" w:rsidRDefault="00732638" w:rsidP="00CA6659">
      <w:pPr>
        <w:pStyle w:val="aa"/>
        <w:numPr>
          <w:ilvl w:val="0"/>
          <w:numId w:val="48"/>
        </w:numPr>
        <w:spacing w:beforeLines="0" w:before="0" w:afterLines="0" w:after="0"/>
        <w:ind w:left="442" w:hanging="442"/>
      </w:pPr>
      <w:r>
        <w:t>在这一过程中，我们识别谬误和寻找真理的能力增强，也提</w:t>
      </w:r>
      <w:r>
        <w:rPr>
          <w:rFonts w:hint="eastAsia"/>
        </w:rPr>
        <w:t>升了自己识别出智慧之人的可能性。</w:t>
      </w:r>
    </w:p>
    <w:sectPr w:rsidR="00732638" w:rsidRPr="00CD5470">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016B6" w14:textId="77777777" w:rsidR="00DC12CD" w:rsidRDefault="00DC12CD" w:rsidP="004F27BC">
      <w:r>
        <w:separator/>
      </w:r>
    </w:p>
  </w:endnote>
  <w:endnote w:type="continuationSeparator" w:id="0">
    <w:p w14:paraId="04FFD996" w14:textId="77777777" w:rsidR="00DC12CD" w:rsidRDefault="00DC12CD"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DEE17" w14:textId="77777777" w:rsidR="00DC12CD" w:rsidRDefault="00DC12CD" w:rsidP="004F27BC">
      <w:r>
        <w:separator/>
      </w:r>
    </w:p>
  </w:footnote>
  <w:footnote w:type="continuationSeparator" w:id="0">
    <w:p w14:paraId="53A4C48D" w14:textId="77777777" w:rsidR="00DC12CD" w:rsidRDefault="00DC12CD"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963"/>
    <w:multiLevelType w:val="hybridMultilevel"/>
    <w:tmpl w:val="8772C61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186906"/>
    <w:multiLevelType w:val="hybridMultilevel"/>
    <w:tmpl w:val="A0CA018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954439"/>
    <w:multiLevelType w:val="hybridMultilevel"/>
    <w:tmpl w:val="FF727D2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9373BA"/>
    <w:multiLevelType w:val="hybridMultilevel"/>
    <w:tmpl w:val="FDDC9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687354"/>
    <w:multiLevelType w:val="hybridMultilevel"/>
    <w:tmpl w:val="4F5A88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DD506A"/>
    <w:multiLevelType w:val="hybridMultilevel"/>
    <w:tmpl w:val="04F44D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7304325"/>
    <w:multiLevelType w:val="hybridMultilevel"/>
    <w:tmpl w:val="DCEA87D6"/>
    <w:lvl w:ilvl="0" w:tplc="D3E228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B2A639F"/>
    <w:multiLevelType w:val="hybridMultilevel"/>
    <w:tmpl w:val="18A00D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E851395"/>
    <w:multiLevelType w:val="hybridMultilevel"/>
    <w:tmpl w:val="FA1CCC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37D27DA"/>
    <w:multiLevelType w:val="hybridMultilevel"/>
    <w:tmpl w:val="11EA7B8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BAA4DE3"/>
    <w:multiLevelType w:val="hybridMultilevel"/>
    <w:tmpl w:val="6CE4CE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DD209B5"/>
    <w:multiLevelType w:val="hybridMultilevel"/>
    <w:tmpl w:val="36EC5EC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0310595"/>
    <w:multiLevelType w:val="hybridMultilevel"/>
    <w:tmpl w:val="8B78ED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06E2923"/>
    <w:multiLevelType w:val="hybridMultilevel"/>
    <w:tmpl w:val="B88A1B62"/>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1B0726A"/>
    <w:multiLevelType w:val="hybridMultilevel"/>
    <w:tmpl w:val="FC6C76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34194EF3"/>
    <w:multiLevelType w:val="hybridMultilevel"/>
    <w:tmpl w:val="F0A8F4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5E42027"/>
    <w:multiLevelType w:val="hybridMultilevel"/>
    <w:tmpl w:val="6F1C0AEE"/>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CA42969"/>
    <w:multiLevelType w:val="hybridMultilevel"/>
    <w:tmpl w:val="97BED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47B23D53"/>
    <w:multiLevelType w:val="hybridMultilevel"/>
    <w:tmpl w:val="4538D3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A9623EC"/>
    <w:multiLevelType w:val="hybridMultilevel"/>
    <w:tmpl w:val="A614E2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BFA77A8"/>
    <w:multiLevelType w:val="hybridMultilevel"/>
    <w:tmpl w:val="7D8861F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FAE1E76"/>
    <w:multiLevelType w:val="hybridMultilevel"/>
    <w:tmpl w:val="4F4A438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4FD022E2"/>
    <w:multiLevelType w:val="hybridMultilevel"/>
    <w:tmpl w:val="F0F0E6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4E478B4"/>
    <w:multiLevelType w:val="hybridMultilevel"/>
    <w:tmpl w:val="B8C602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5A110B19"/>
    <w:multiLevelType w:val="hybridMultilevel"/>
    <w:tmpl w:val="DC24D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05D1E26"/>
    <w:multiLevelType w:val="hybridMultilevel"/>
    <w:tmpl w:val="9BD6E15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6813CC0"/>
    <w:multiLevelType w:val="hybridMultilevel"/>
    <w:tmpl w:val="16D41D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CFC4F1C"/>
    <w:multiLevelType w:val="hybridMultilevel"/>
    <w:tmpl w:val="316C7216"/>
    <w:lvl w:ilvl="0" w:tplc="D3E228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29A5AB0"/>
    <w:multiLevelType w:val="hybridMultilevel"/>
    <w:tmpl w:val="A0461DD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7479251F"/>
    <w:multiLevelType w:val="hybridMultilevel"/>
    <w:tmpl w:val="A126A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F2C7F4D"/>
    <w:multiLevelType w:val="hybridMultilevel"/>
    <w:tmpl w:val="4538D36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7"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8"/>
  </w:num>
  <w:num w:numId="2" w16cid:durableId="1704478524">
    <w:abstractNumId w:val="12"/>
  </w:num>
  <w:num w:numId="3" w16cid:durableId="1385250011">
    <w:abstractNumId w:val="19"/>
  </w:num>
  <w:num w:numId="4" w16cid:durableId="13581600">
    <w:abstractNumId w:val="4"/>
  </w:num>
  <w:num w:numId="5" w16cid:durableId="1747804994">
    <w:abstractNumId w:val="14"/>
  </w:num>
  <w:num w:numId="6" w16cid:durableId="1309632255">
    <w:abstractNumId w:val="1"/>
  </w:num>
  <w:num w:numId="7" w16cid:durableId="729038402">
    <w:abstractNumId w:val="15"/>
  </w:num>
  <w:num w:numId="8" w16cid:durableId="687024042">
    <w:abstractNumId w:val="38"/>
  </w:num>
  <w:num w:numId="9" w16cid:durableId="1063337653">
    <w:abstractNumId w:val="29"/>
  </w:num>
  <w:num w:numId="10" w16cid:durableId="1036736995">
    <w:abstractNumId w:val="16"/>
  </w:num>
  <w:num w:numId="11" w16cid:durableId="1475752876">
    <w:abstractNumId w:val="47"/>
  </w:num>
  <w:num w:numId="12" w16cid:durableId="17200513">
    <w:abstractNumId w:val="7"/>
  </w:num>
  <w:num w:numId="13" w16cid:durableId="177306575">
    <w:abstractNumId w:val="10"/>
  </w:num>
  <w:num w:numId="14" w16cid:durableId="593518259">
    <w:abstractNumId w:val="27"/>
  </w:num>
  <w:num w:numId="15" w16cid:durableId="1263613206">
    <w:abstractNumId w:val="31"/>
  </w:num>
  <w:num w:numId="16" w16cid:durableId="939029797">
    <w:abstractNumId w:val="34"/>
  </w:num>
  <w:num w:numId="17" w16cid:durableId="1947468095">
    <w:abstractNumId w:val="43"/>
  </w:num>
  <w:num w:numId="18" w16cid:durableId="651788051">
    <w:abstractNumId w:val="37"/>
  </w:num>
  <w:num w:numId="19" w16cid:durableId="1298026995">
    <w:abstractNumId w:val="20"/>
  </w:num>
  <w:num w:numId="20" w16cid:durableId="17968362">
    <w:abstractNumId w:val="28"/>
  </w:num>
  <w:num w:numId="21" w16cid:durableId="523640243">
    <w:abstractNumId w:val="6"/>
  </w:num>
  <w:num w:numId="22" w16cid:durableId="1617904522">
    <w:abstractNumId w:val="30"/>
  </w:num>
  <w:num w:numId="23" w16cid:durableId="370808280">
    <w:abstractNumId w:val="24"/>
  </w:num>
  <w:num w:numId="24" w16cid:durableId="29965686">
    <w:abstractNumId w:val="13"/>
  </w:num>
  <w:num w:numId="25" w16cid:durableId="25718927">
    <w:abstractNumId w:val="45"/>
  </w:num>
  <w:num w:numId="26" w16cid:durableId="1805735667">
    <w:abstractNumId w:val="41"/>
  </w:num>
  <w:num w:numId="27" w16cid:durableId="1065181075">
    <w:abstractNumId w:val="35"/>
  </w:num>
  <w:num w:numId="28" w16cid:durableId="1156846593">
    <w:abstractNumId w:val="21"/>
  </w:num>
  <w:num w:numId="29" w16cid:durableId="1605765417">
    <w:abstractNumId w:val="17"/>
  </w:num>
  <w:num w:numId="30" w16cid:durableId="990864235">
    <w:abstractNumId w:val="8"/>
  </w:num>
  <w:num w:numId="31" w16cid:durableId="811368013">
    <w:abstractNumId w:val="0"/>
  </w:num>
  <w:num w:numId="32" w16cid:durableId="739836057">
    <w:abstractNumId w:val="2"/>
  </w:num>
  <w:num w:numId="33" w16cid:durableId="706763418">
    <w:abstractNumId w:val="5"/>
  </w:num>
  <w:num w:numId="34" w16cid:durableId="772357672">
    <w:abstractNumId w:val="33"/>
  </w:num>
  <w:num w:numId="35" w16cid:durableId="441455342">
    <w:abstractNumId w:val="44"/>
  </w:num>
  <w:num w:numId="36" w16cid:durableId="1509246942">
    <w:abstractNumId w:val="40"/>
  </w:num>
  <w:num w:numId="37" w16cid:durableId="1841697966">
    <w:abstractNumId w:val="3"/>
  </w:num>
  <w:num w:numId="38" w16cid:durableId="1456026351">
    <w:abstractNumId w:val="22"/>
  </w:num>
  <w:num w:numId="39" w16cid:durableId="630015225">
    <w:abstractNumId w:val="36"/>
  </w:num>
  <w:num w:numId="40" w16cid:durableId="558857369">
    <w:abstractNumId w:val="32"/>
  </w:num>
  <w:num w:numId="41" w16cid:durableId="1913656019">
    <w:abstractNumId w:val="39"/>
  </w:num>
  <w:num w:numId="42" w16cid:durableId="328949702">
    <w:abstractNumId w:val="46"/>
  </w:num>
  <w:num w:numId="43" w16cid:durableId="1401321490">
    <w:abstractNumId w:val="11"/>
  </w:num>
  <w:num w:numId="44" w16cid:durableId="1027099480">
    <w:abstractNumId w:val="26"/>
  </w:num>
  <w:num w:numId="45" w16cid:durableId="676731010">
    <w:abstractNumId w:val="9"/>
  </w:num>
  <w:num w:numId="46" w16cid:durableId="1742941666">
    <w:abstractNumId w:val="42"/>
  </w:num>
  <w:num w:numId="47" w16cid:durableId="14771988">
    <w:abstractNumId w:val="25"/>
  </w:num>
  <w:num w:numId="48" w16cid:durableId="16407242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8C7"/>
    <w:rsid w:val="000040DC"/>
    <w:rsid w:val="00004417"/>
    <w:rsid w:val="00004B8D"/>
    <w:rsid w:val="00007338"/>
    <w:rsid w:val="00015143"/>
    <w:rsid w:val="00016596"/>
    <w:rsid w:val="00023821"/>
    <w:rsid w:val="00034363"/>
    <w:rsid w:val="00036CEA"/>
    <w:rsid w:val="00040B39"/>
    <w:rsid w:val="00040D59"/>
    <w:rsid w:val="0004151C"/>
    <w:rsid w:val="000440A7"/>
    <w:rsid w:val="00046F80"/>
    <w:rsid w:val="000703E9"/>
    <w:rsid w:val="000755CF"/>
    <w:rsid w:val="00083E75"/>
    <w:rsid w:val="0008578B"/>
    <w:rsid w:val="00085B90"/>
    <w:rsid w:val="00086274"/>
    <w:rsid w:val="00090C88"/>
    <w:rsid w:val="0009320E"/>
    <w:rsid w:val="000B4F12"/>
    <w:rsid w:val="000C0E72"/>
    <w:rsid w:val="000C2A56"/>
    <w:rsid w:val="000D7AF5"/>
    <w:rsid w:val="000E1DB8"/>
    <w:rsid w:val="000E5FA5"/>
    <w:rsid w:val="000E6359"/>
    <w:rsid w:val="000E71F6"/>
    <w:rsid w:val="000F08F2"/>
    <w:rsid w:val="000F138C"/>
    <w:rsid w:val="00107442"/>
    <w:rsid w:val="00110EB4"/>
    <w:rsid w:val="001126CF"/>
    <w:rsid w:val="001133A1"/>
    <w:rsid w:val="001150FD"/>
    <w:rsid w:val="00117B42"/>
    <w:rsid w:val="00122302"/>
    <w:rsid w:val="001250E6"/>
    <w:rsid w:val="00126D0B"/>
    <w:rsid w:val="00132787"/>
    <w:rsid w:val="00145795"/>
    <w:rsid w:val="00146CF8"/>
    <w:rsid w:val="00161E57"/>
    <w:rsid w:val="001678AF"/>
    <w:rsid w:val="00181972"/>
    <w:rsid w:val="00184109"/>
    <w:rsid w:val="00192A7C"/>
    <w:rsid w:val="00196F13"/>
    <w:rsid w:val="001A0FF3"/>
    <w:rsid w:val="001A5EBF"/>
    <w:rsid w:val="001B214F"/>
    <w:rsid w:val="001B2199"/>
    <w:rsid w:val="001B281A"/>
    <w:rsid w:val="001B2EB5"/>
    <w:rsid w:val="001C0EC2"/>
    <w:rsid w:val="001C2975"/>
    <w:rsid w:val="001C7998"/>
    <w:rsid w:val="001D0041"/>
    <w:rsid w:val="001D076B"/>
    <w:rsid w:val="001D3009"/>
    <w:rsid w:val="001E7533"/>
    <w:rsid w:val="001F1820"/>
    <w:rsid w:val="00201A81"/>
    <w:rsid w:val="0020384D"/>
    <w:rsid w:val="00216BB5"/>
    <w:rsid w:val="00217848"/>
    <w:rsid w:val="002206F3"/>
    <w:rsid w:val="0023109F"/>
    <w:rsid w:val="0023374C"/>
    <w:rsid w:val="0025153F"/>
    <w:rsid w:val="00255A30"/>
    <w:rsid w:val="00261E90"/>
    <w:rsid w:val="00264F46"/>
    <w:rsid w:val="002717F5"/>
    <w:rsid w:val="00271DDE"/>
    <w:rsid w:val="00276293"/>
    <w:rsid w:val="0028023C"/>
    <w:rsid w:val="00280346"/>
    <w:rsid w:val="002838C1"/>
    <w:rsid w:val="00287FF3"/>
    <w:rsid w:val="002A7CA4"/>
    <w:rsid w:val="002B033B"/>
    <w:rsid w:val="002B784B"/>
    <w:rsid w:val="002C7744"/>
    <w:rsid w:val="002E43D8"/>
    <w:rsid w:val="002E48FC"/>
    <w:rsid w:val="002E6EDD"/>
    <w:rsid w:val="002F0226"/>
    <w:rsid w:val="002F6235"/>
    <w:rsid w:val="003000C2"/>
    <w:rsid w:val="00314435"/>
    <w:rsid w:val="00327999"/>
    <w:rsid w:val="003321FC"/>
    <w:rsid w:val="00335F29"/>
    <w:rsid w:val="003363D5"/>
    <w:rsid w:val="0035387A"/>
    <w:rsid w:val="0036655F"/>
    <w:rsid w:val="00371DAC"/>
    <w:rsid w:val="00373313"/>
    <w:rsid w:val="003A711A"/>
    <w:rsid w:val="003B02CC"/>
    <w:rsid w:val="003B6454"/>
    <w:rsid w:val="003B73BA"/>
    <w:rsid w:val="003B763F"/>
    <w:rsid w:val="003D1C1E"/>
    <w:rsid w:val="003D6DBE"/>
    <w:rsid w:val="003E2726"/>
    <w:rsid w:val="003E4809"/>
    <w:rsid w:val="003F4DF2"/>
    <w:rsid w:val="003F6C08"/>
    <w:rsid w:val="0040567C"/>
    <w:rsid w:val="00412D59"/>
    <w:rsid w:val="00420EED"/>
    <w:rsid w:val="004362A7"/>
    <w:rsid w:val="004378E7"/>
    <w:rsid w:val="004417AE"/>
    <w:rsid w:val="00444E0E"/>
    <w:rsid w:val="00446EE0"/>
    <w:rsid w:val="00452E0D"/>
    <w:rsid w:val="00461229"/>
    <w:rsid w:val="00465798"/>
    <w:rsid w:val="00471542"/>
    <w:rsid w:val="004718A0"/>
    <w:rsid w:val="00474145"/>
    <w:rsid w:val="004858AE"/>
    <w:rsid w:val="00485A9F"/>
    <w:rsid w:val="00490BFD"/>
    <w:rsid w:val="00492715"/>
    <w:rsid w:val="004971E6"/>
    <w:rsid w:val="004B2544"/>
    <w:rsid w:val="004B52EB"/>
    <w:rsid w:val="004C4AB9"/>
    <w:rsid w:val="004D06D6"/>
    <w:rsid w:val="004D1EBA"/>
    <w:rsid w:val="004D1F20"/>
    <w:rsid w:val="004D4282"/>
    <w:rsid w:val="004E20FD"/>
    <w:rsid w:val="004E4707"/>
    <w:rsid w:val="004F27BC"/>
    <w:rsid w:val="00506531"/>
    <w:rsid w:val="00507AB2"/>
    <w:rsid w:val="0051123B"/>
    <w:rsid w:val="005150F0"/>
    <w:rsid w:val="00526ECD"/>
    <w:rsid w:val="00533687"/>
    <w:rsid w:val="00541983"/>
    <w:rsid w:val="00542765"/>
    <w:rsid w:val="00545AE0"/>
    <w:rsid w:val="0055283E"/>
    <w:rsid w:val="0056092B"/>
    <w:rsid w:val="005651A4"/>
    <w:rsid w:val="00566087"/>
    <w:rsid w:val="00572E36"/>
    <w:rsid w:val="0058560C"/>
    <w:rsid w:val="005912D3"/>
    <w:rsid w:val="0059787D"/>
    <w:rsid w:val="005A2726"/>
    <w:rsid w:val="005A59EB"/>
    <w:rsid w:val="005A7FDD"/>
    <w:rsid w:val="005C04E7"/>
    <w:rsid w:val="005C4611"/>
    <w:rsid w:val="005D7EC2"/>
    <w:rsid w:val="005E07C0"/>
    <w:rsid w:val="005E281A"/>
    <w:rsid w:val="005E4E53"/>
    <w:rsid w:val="0062298C"/>
    <w:rsid w:val="00630A3F"/>
    <w:rsid w:val="00632B00"/>
    <w:rsid w:val="00635DCE"/>
    <w:rsid w:val="006438E0"/>
    <w:rsid w:val="0064415E"/>
    <w:rsid w:val="006454C0"/>
    <w:rsid w:val="00653980"/>
    <w:rsid w:val="00667288"/>
    <w:rsid w:val="00667791"/>
    <w:rsid w:val="0067049D"/>
    <w:rsid w:val="00681548"/>
    <w:rsid w:val="006843FB"/>
    <w:rsid w:val="00690084"/>
    <w:rsid w:val="006A17D1"/>
    <w:rsid w:val="006A23D5"/>
    <w:rsid w:val="006A5EB3"/>
    <w:rsid w:val="006B79BD"/>
    <w:rsid w:val="006D3798"/>
    <w:rsid w:val="006D6ABF"/>
    <w:rsid w:val="006D6E2A"/>
    <w:rsid w:val="006E0682"/>
    <w:rsid w:val="006E092A"/>
    <w:rsid w:val="006E44D2"/>
    <w:rsid w:val="0070035D"/>
    <w:rsid w:val="0070678C"/>
    <w:rsid w:val="00711233"/>
    <w:rsid w:val="007122B3"/>
    <w:rsid w:val="00732638"/>
    <w:rsid w:val="0073289F"/>
    <w:rsid w:val="00732E53"/>
    <w:rsid w:val="0073365F"/>
    <w:rsid w:val="00750100"/>
    <w:rsid w:val="0075279B"/>
    <w:rsid w:val="0075296B"/>
    <w:rsid w:val="0075607A"/>
    <w:rsid w:val="00761BAA"/>
    <w:rsid w:val="007677B4"/>
    <w:rsid w:val="00771826"/>
    <w:rsid w:val="0078474F"/>
    <w:rsid w:val="00786B2D"/>
    <w:rsid w:val="0078792F"/>
    <w:rsid w:val="00790764"/>
    <w:rsid w:val="00796629"/>
    <w:rsid w:val="0079750A"/>
    <w:rsid w:val="007A1682"/>
    <w:rsid w:val="007B056A"/>
    <w:rsid w:val="007B1A32"/>
    <w:rsid w:val="007B3106"/>
    <w:rsid w:val="007B4AB7"/>
    <w:rsid w:val="007C3844"/>
    <w:rsid w:val="007C396A"/>
    <w:rsid w:val="007C3C13"/>
    <w:rsid w:val="007D1D34"/>
    <w:rsid w:val="007D79BB"/>
    <w:rsid w:val="007E093F"/>
    <w:rsid w:val="007E3D59"/>
    <w:rsid w:val="007F419E"/>
    <w:rsid w:val="007F48F5"/>
    <w:rsid w:val="007F645B"/>
    <w:rsid w:val="0080068B"/>
    <w:rsid w:val="008054BF"/>
    <w:rsid w:val="00815980"/>
    <w:rsid w:val="00832060"/>
    <w:rsid w:val="008327A2"/>
    <w:rsid w:val="00833D05"/>
    <w:rsid w:val="0084004C"/>
    <w:rsid w:val="00842F9B"/>
    <w:rsid w:val="0085058B"/>
    <w:rsid w:val="00854C99"/>
    <w:rsid w:val="00862588"/>
    <w:rsid w:val="00874085"/>
    <w:rsid w:val="008743BD"/>
    <w:rsid w:val="00875FF0"/>
    <w:rsid w:val="00877887"/>
    <w:rsid w:val="00881521"/>
    <w:rsid w:val="00881889"/>
    <w:rsid w:val="00885939"/>
    <w:rsid w:val="00885C87"/>
    <w:rsid w:val="00887310"/>
    <w:rsid w:val="008905AF"/>
    <w:rsid w:val="008A691A"/>
    <w:rsid w:val="008B6351"/>
    <w:rsid w:val="008B6404"/>
    <w:rsid w:val="008D3485"/>
    <w:rsid w:val="008E271A"/>
    <w:rsid w:val="008E2E6A"/>
    <w:rsid w:val="008E3724"/>
    <w:rsid w:val="008F0D2F"/>
    <w:rsid w:val="008F5827"/>
    <w:rsid w:val="00901851"/>
    <w:rsid w:val="00906D67"/>
    <w:rsid w:val="0090789D"/>
    <w:rsid w:val="00910A5C"/>
    <w:rsid w:val="00911C02"/>
    <w:rsid w:val="0091243E"/>
    <w:rsid w:val="00921B06"/>
    <w:rsid w:val="00922DB7"/>
    <w:rsid w:val="00923E7E"/>
    <w:rsid w:val="00926371"/>
    <w:rsid w:val="00930980"/>
    <w:rsid w:val="0093188B"/>
    <w:rsid w:val="009337EC"/>
    <w:rsid w:val="0093786E"/>
    <w:rsid w:val="00945B32"/>
    <w:rsid w:val="009467E8"/>
    <w:rsid w:val="00950AC4"/>
    <w:rsid w:val="009533F8"/>
    <w:rsid w:val="009537AF"/>
    <w:rsid w:val="0095659E"/>
    <w:rsid w:val="00962D37"/>
    <w:rsid w:val="0096497F"/>
    <w:rsid w:val="00965434"/>
    <w:rsid w:val="00965B42"/>
    <w:rsid w:val="00966996"/>
    <w:rsid w:val="00992E61"/>
    <w:rsid w:val="009B0299"/>
    <w:rsid w:val="009B320C"/>
    <w:rsid w:val="009B421D"/>
    <w:rsid w:val="009C44A8"/>
    <w:rsid w:val="009C5523"/>
    <w:rsid w:val="009C59FB"/>
    <w:rsid w:val="009C68F1"/>
    <w:rsid w:val="009D3678"/>
    <w:rsid w:val="009D50F6"/>
    <w:rsid w:val="009E19B3"/>
    <w:rsid w:val="00A00F14"/>
    <w:rsid w:val="00A07EDA"/>
    <w:rsid w:val="00A12583"/>
    <w:rsid w:val="00A152F8"/>
    <w:rsid w:val="00A15B7F"/>
    <w:rsid w:val="00A2474F"/>
    <w:rsid w:val="00A313B8"/>
    <w:rsid w:val="00A34D25"/>
    <w:rsid w:val="00A41D8F"/>
    <w:rsid w:val="00A50B77"/>
    <w:rsid w:val="00A53687"/>
    <w:rsid w:val="00A6189A"/>
    <w:rsid w:val="00A67654"/>
    <w:rsid w:val="00A80AAE"/>
    <w:rsid w:val="00A84887"/>
    <w:rsid w:val="00A94592"/>
    <w:rsid w:val="00A95EDE"/>
    <w:rsid w:val="00AA104C"/>
    <w:rsid w:val="00AA6B1E"/>
    <w:rsid w:val="00AB18A3"/>
    <w:rsid w:val="00AB52A2"/>
    <w:rsid w:val="00AB5611"/>
    <w:rsid w:val="00AB68B3"/>
    <w:rsid w:val="00AC2C81"/>
    <w:rsid w:val="00AD580B"/>
    <w:rsid w:val="00AD7456"/>
    <w:rsid w:val="00AE6859"/>
    <w:rsid w:val="00AE6D47"/>
    <w:rsid w:val="00AF56F0"/>
    <w:rsid w:val="00B1722E"/>
    <w:rsid w:val="00B20310"/>
    <w:rsid w:val="00B20451"/>
    <w:rsid w:val="00B24C51"/>
    <w:rsid w:val="00B32444"/>
    <w:rsid w:val="00B35928"/>
    <w:rsid w:val="00B44D9F"/>
    <w:rsid w:val="00B46456"/>
    <w:rsid w:val="00B55D2D"/>
    <w:rsid w:val="00B6710A"/>
    <w:rsid w:val="00B77D23"/>
    <w:rsid w:val="00B81E67"/>
    <w:rsid w:val="00B901B7"/>
    <w:rsid w:val="00B943E7"/>
    <w:rsid w:val="00B96C9D"/>
    <w:rsid w:val="00BA03CD"/>
    <w:rsid w:val="00BA19E4"/>
    <w:rsid w:val="00BA647F"/>
    <w:rsid w:val="00BB1959"/>
    <w:rsid w:val="00BB5C8B"/>
    <w:rsid w:val="00BC1629"/>
    <w:rsid w:val="00BC1B65"/>
    <w:rsid w:val="00BC4823"/>
    <w:rsid w:val="00BC7B39"/>
    <w:rsid w:val="00BD4705"/>
    <w:rsid w:val="00BF2AB0"/>
    <w:rsid w:val="00BF58D9"/>
    <w:rsid w:val="00BF7CE7"/>
    <w:rsid w:val="00C0437B"/>
    <w:rsid w:val="00C0559B"/>
    <w:rsid w:val="00C130BB"/>
    <w:rsid w:val="00C20409"/>
    <w:rsid w:val="00C25680"/>
    <w:rsid w:val="00C2661F"/>
    <w:rsid w:val="00C315D1"/>
    <w:rsid w:val="00C3403A"/>
    <w:rsid w:val="00C37711"/>
    <w:rsid w:val="00C450E8"/>
    <w:rsid w:val="00C45638"/>
    <w:rsid w:val="00C463D9"/>
    <w:rsid w:val="00C5220F"/>
    <w:rsid w:val="00C528FB"/>
    <w:rsid w:val="00C57294"/>
    <w:rsid w:val="00C60A18"/>
    <w:rsid w:val="00C73A54"/>
    <w:rsid w:val="00C8352D"/>
    <w:rsid w:val="00C84322"/>
    <w:rsid w:val="00C9525C"/>
    <w:rsid w:val="00CA3D75"/>
    <w:rsid w:val="00CA6659"/>
    <w:rsid w:val="00CA77B7"/>
    <w:rsid w:val="00CB232B"/>
    <w:rsid w:val="00CD5470"/>
    <w:rsid w:val="00CF0CA2"/>
    <w:rsid w:val="00CF29DE"/>
    <w:rsid w:val="00D06E45"/>
    <w:rsid w:val="00D222F0"/>
    <w:rsid w:val="00D23394"/>
    <w:rsid w:val="00D26598"/>
    <w:rsid w:val="00D3240F"/>
    <w:rsid w:val="00D463C5"/>
    <w:rsid w:val="00D478F9"/>
    <w:rsid w:val="00D663E5"/>
    <w:rsid w:val="00D66838"/>
    <w:rsid w:val="00D7138B"/>
    <w:rsid w:val="00D77C33"/>
    <w:rsid w:val="00D868E5"/>
    <w:rsid w:val="00D93104"/>
    <w:rsid w:val="00DA18FC"/>
    <w:rsid w:val="00DA383D"/>
    <w:rsid w:val="00DA4774"/>
    <w:rsid w:val="00DA7707"/>
    <w:rsid w:val="00DB6527"/>
    <w:rsid w:val="00DC12CD"/>
    <w:rsid w:val="00DD3A5F"/>
    <w:rsid w:val="00DD5D63"/>
    <w:rsid w:val="00DE6E17"/>
    <w:rsid w:val="00DE7C6D"/>
    <w:rsid w:val="00DF7F46"/>
    <w:rsid w:val="00E047A2"/>
    <w:rsid w:val="00E07E54"/>
    <w:rsid w:val="00E30C1D"/>
    <w:rsid w:val="00E3369C"/>
    <w:rsid w:val="00E36B8E"/>
    <w:rsid w:val="00E379DF"/>
    <w:rsid w:val="00E42278"/>
    <w:rsid w:val="00E45AA6"/>
    <w:rsid w:val="00E5544B"/>
    <w:rsid w:val="00E7264C"/>
    <w:rsid w:val="00E73339"/>
    <w:rsid w:val="00E81E4A"/>
    <w:rsid w:val="00EA527E"/>
    <w:rsid w:val="00EB454B"/>
    <w:rsid w:val="00EB57BF"/>
    <w:rsid w:val="00EB5A9D"/>
    <w:rsid w:val="00EB69A6"/>
    <w:rsid w:val="00EC04AF"/>
    <w:rsid w:val="00EE4598"/>
    <w:rsid w:val="00EE58A9"/>
    <w:rsid w:val="00F015D2"/>
    <w:rsid w:val="00F20E0F"/>
    <w:rsid w:val="00F24B12"/>
    <w:rsid w:val="00F24F18"/>
    <w:rsid w:val="00F308E5"/>
    <w:rsid w:val="00F3226B"/>
    <w:rsid w:val="00F33BAC"/>
    <w:rsid w:val="00F4155C"/>
    <w:rsid w:val="00F43A49"/>
    <w:rsid w:val="00F50C69"/>
    <w:rsid w:val="00F55F11"/>
    <w:rsid w:val="00F607D9"/>
    <w:rsid w:val="00F7079C"/>
    <w:rsid w:val="00F80CA6"/>
    <w:rsid w:val="00F831E6"/>
    <w:rsid w:val="00F8426C"/>
    <w:rsid w:val="00F8636A"/>
    <w:rsid w:val="00F864DB"/>
    <w:rsid w:val="00F91D55"/>
    <w:rsid w:val="00F92C1E"/>
    <w:rsid w:val="00FA6712"/>
    <w:rsid w:val="00FB0270"/>
    <w:rsid w:val="00FB05DD"/>
    <w:rsid w:val="00FC15F9"/>
    <w:rsid w:val="00FC32F1"/>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 w:type="paragraph" w:styleId="af8">
    <w:name w:val="List Paragraph"/>
    <w:basedOn w:val="a"/>
    <w:uiPriority w:val="34"/>
    <w:qFormat/>
    <w:rsid w:val="00492715"/>
    <w:pPr>
      <w:ind w:firstLineChars="200" w:firstLine="420"/>
    </w:pPr>
  </w:style>
  <w:style w:type="paragraph" w:styleId="TOC4">
    <w:name w:val="toc 4"/>
    <w:basedOn w:val="a"/>
    <w:next w:val="a"/>
    <w:autoRedefine/>
    <w:uiPriority w:val="39"/>
    <w:unhideWhenUsed/>
    <w:rsid w:val="00854C99"/>
    <w:pPr>
      <w:ind w:leftChars="600" w:left="1260"/>
    </w:pPr>
    <w:rPr>
      <w:rFonts w:eastAsiaTheme="minorEastAsia"/>
      <w14:ligatures w14:val="standardContextual"/>
    </w:rPr>
  </w:style>
  <w:style w:type="paragraph" w:styleId="TOC5">
    <w:name w:val="toc 5"/>
    <w:basedOn w:val="a"/>
    <w:next w:val="a"/>
    <w:autoRedefine/>
    <w:uiPriority w:val="39"/>
    <w:unhideWhenUsed/>
    <w:rsid w:val="00854C99"/>
    <w:pPr>
      <w:ind w:leftChars="800" w:left="1680"/>
    </w:pPr>
    <w:rPr>
      <w:rFonts w:eastAsiaTheme="minorEastAsia"/>
      <w14:ligatures w14:val="standardContextual"/>
    </w:rPr>
  </w:style>
  <w:style w:type="paragraph" w:styleId="TOC6">
    <w:name w:val="toc 6"/>
    <w:basedOn w:val="a"/>
    <w:next w:val="a"/>
    <w:autoRedefine/>
    <w:uiPriority w:val="39"/>
    <w:unhideWhenUsed/>
    <w:rsid w:val="00854C99"/>
    <w:pPr>
      <w:ind w:leftChars="1000" w:left="2100"/>
    </w:pPr>
    <w:rPr>
      <w:rFonts w:eastAsiaTheme="minorEastAsia"/>
      <w14:ligatures w14:val="standardContextual"/>
    </w:rPr>
  </w:style>
  <w:style w:type="paragraph" w:styleId="TOC7">
    <w:name w:val="toc 7"/>
    <w:basedOn w:val="a"/>
    <w:next w:val="a"/>
    <w:autoRedefine/>
    <w:uiPriority w:val="39"/>
    <w:unhideWhenUsed/>
    <w:rsid w:val="00854C99"/>
    <w:pPr>
      <w:ind w:leftChars="1200" w:left="2520"/>
    </w:pPr>
    <w:rPr>
      <w:rFonts w:eastAsiaTheme="minorEastAsia"/>
      <w14:ligatures w14:val="standardContextual"/>
    </w:rPr>
  </w:style>
  <w:style w:type="paragraph" w:styleId="TOC8">
    <w:name w:val="toc 8"/>
    <w:basedOn w:val="a"/>
    <w:next w:val="a"/>
    <w:autoRedefine/>
    <w:uiPriority w:val="39"/>
    <w:unhideWhenUsed/>
    <w:rsid w:val="00854C99"/>
    <w:pPr>
      <w:ind w:leftChars="1400" w:left="2940"/>
    </w:pPr>
    <w:rPr>
      <w:rFonts w:eastAsiaTheme="minorEastAsia"/>
      <w14:ligatures w14:val="standardContextual"/>
    </w:rPr>
  </w:style>
  <w:style w:type="paragraph" w:styleId="TOC9">
    <w:name w:val="toc 9"/>
    <w:basedOn w:val="a"/>
    <w:next w:val="a"/>
    <w:autoRedefine/>
    <w:uiPriority w:val="39"/>
    <w:unhideWhenUsed/>
    <w:rsid w:val="00854C99"/>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0"/>
      <w:marRight w:val="0"/>
      <w:marTop w:val="0"/>
      <w:marBottom w:val="0"/>
      <w:divBdr>
        <w:top w:val="none" w:sz="0" w:space="0" w:color="auto"/>
        <w:left w:val="none" w:sz="0" w:space="0" w:color="auto"/>
        <w:bottom w:val="none" w:sz="0" w:space="0" w:color="auto"/>
        <w:right w:val="none" w:sz="0" w:space="0" w:color="auto"/>
      </w:divBdr>
    </w:div>
    <w:div w:id="107746292">
      <w:bodyDiv w:val="1"/>
      <w:marLeft w:val="0"/>
      <w:marRight w:val="0"/>
      <w:marTop w:val="0"/>
      <w:marBottom w:val="0"/>
      <w:divBdr>
        <w:top w:val="none" w:sz="0" w:space="0" w:color="auto"/>
        <w:left w:val="none" w:sz="0" w:space="0" w:color="auto"/>
        <w:bottom w:val="none" w:sz="0" w:space="0" w:color="auto"/>
        <w:right w:val="none" w:sz="0" w:space="0" w:color="auto"/>
      </w:divBdr>
      <w:divsChild>
        <w:div w:id="476804129">
          <w:marLeft w:val="720"/>
          <w:marRight w:val="0"/>
          <w:marTop w:val="0"/>
          <w:marBottom w:val="0"/>
          <w:divBdr>
            <w:top w:val="none" w:sz="0" w:space="0" w:color="auto"/>
            <w:left w:val="none" w:sz="0" w:space="0" w:color="auto"/>
            <w:bottom w:val="none" w:sz="0" w:space="0" w:color="auto"/>
            <w:right w:val="none" w:sz="0" w:space="0" w:color="auto"/>
          </w:divBdr>
        </w:div>
        <w:div w:id="1391461423">
          <w:marLeft w:val="720"/>
          <w:marRight w:val="0"/>
          <w:marTop w:val="0"/>
          <w:marBottom w:val="0"/>
          <w:divBdr>
            <w:top w:val="none" w:sz="0" w:space="0" w:color="auto"/>
            <w:left w:val="none" w:sz="0" w:space="0" w:color="auto"/>
            <w:bottom w:val="none" w:sz="0" w:space="0" w:color="auto"/>
            <w:right w:val="none" w:sz="0" w:space="0" w:color="auto"/>
          </w:divBdr>
        </w:div>
      </w:divsChild>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112093258">
      <w:bodyDiv w:val="1"/>
      <w:marLeft w:val="0"/>
      <w:marRight w:val="0"/>
      <w:marTop w:val="0"/>
      <w:marBottom w:val="0"/>
      <w:divBdr>
        <w:top w:val="none" w:sz="0" w:space="0" w:color="auto"/>
        <w:left w:val="none" w:sz="0" w:space="0" w:color="auto"/>
        <w:bottom w:val="none" w:sz="0" w:space="0" w:color="auto"/>
        <w:right w:val="none" w:sz="0" w:space="0" w:color="auto"/>
      </w:divBdr>
    </w:div>
    <w:div w:id="151719832">
      <w:bodyDiv w:val="1"/>
      <w:marLeft w:val="0"/>
      <w:marRight w:val="0"/>
      <w:marTop w:val="0"/>
      <w:marBottom w:val="0"/>
      <w:divBdr>
        <w:top w:val="none" w:sz="0" w:space="0" w:color="auto"/>
        <w:left w:val="none" w:sz="0" w:space="0" w:color="auto"/>
        <w:bottom w:val="none" w:sz="0" w:space="0" w:color="auto"/>
        <w:right w:val="none" w:sz="0" w:space="0" w:color="auto"/>
      </w:divBdr>
    </w:div>
    <w:div w:id="199052348">
      <w:bodyDiv w:val="1"/>
      <w:marLeft w:val="0"/>
      <w:marRight w:val="0"/>
      <w:marTop w:val="0"/>
      <w:marBottom w:val="0"/>
      <w:divBdr>
        <w:top w:val="none" w:sz="0" w:space="0" w:color="auto"/>
        <w:left w:val="none" w:sz="0" w:space="0" w:color="auto"/>
        <w:bottom w:val="none" w:sz="0" w:space="0" w:color="auto"/>
        <w:right w:val="none" w:sz="0" w:space="0" w:color="auto"/>
      </w:divBdr>
    </w:div>
    <w:div w:id="245305001">
      <w:bodyDiv w:val="1"/>
      <w:marLeft w:val="0"/>
      <w:marRight w:val="0"/>
      <w:marTop w:val="0"/>
      <w:marBottom w:val="0"/>
      <w:divBdr>
        <w:top w:val="none" w:sz="0" w:space="0" w:color="auto"/>
        <w:left w:val="none" w:sz="0" w:space="0" w:color="auto"/>
        <w:bottom w:val="none" w:sz="0" w:space="0" w:color="auto"/>
        <w:right w:val="none" w:sz="0" w:space="0" w:color="auto"/>
      </w:divBdr>
    </w:div>
    <w:div w:id="260184682">
      <w:bodyDiv w:val="1"/>
      <w:marLeft w:val="0"/>
      <w:marRight w:val="0"/>
      <w:marTop w:val="0"/>
      <w:marBottom w:val="0"/>
      <w:divBdr>
        <w:top w:val="none" w:sz="0" w:space="0" w:color="auto"/>
        <w:left w:val="none" w:sz="0" w:space="0" w:color="auto"/>
        <w:bottom w:val="none" w:sz="0" w:space="0" w:color="auto"/>
        <w:right w:val="none" w:sz="0" w:space="0" w:color="auto"/>
      </w:divBdr>
    </w:div>
    <w:div w:id="273488486">
      <w:bodyDiv w:val="1"/>
      <w:marLeft w:val="0"/>
      <w:marRight w:val="0"/>
      <w:marTop w:val="0"/>
      <w:marBottom w:val="0"/>
      <w:divBdr>
        <w:top w:val="none" w:sz="0" w:space="0" w:color="auto"/>
        <w:left w:val="none" w:sz="0" w:space="0" w:color="auto"/>
        <w:bottom w:val="none" w:sz="0" w:space="0" w:color="auto"/>
        <w:right w:val="none" w:sz="0" w:space="0" w:color="auto"/>
      </w:divBdr>
    </w:div>
    <w:div w:id="321855932">
      <w:bodyDiv w:val="1"/>
      <w:marLeft w:val="0"/>
      <w:marRight w:val="0"/>
      <w:marTop w:val="0"/>
      <w:marBottom w:val="0"/>
      <w:divBdr>
        <w:top w:val="none" w:sz="0" w:space="0" w:color="auto"/>
        <w:left w:val="none" w:sz="0" w:space="0" w:color="auto"/>
        <w:bottom w:val="none" w:sz="0" w:space="0" w:color="auto"/>
        <w:right w:val="none" w:sz="0" w:space="0" w:color="auto"/>
      </w:divBdr>
    </w:div>
    <w:div w:id="322899147">
      <w:bodyDiv w:val="1"/>
      <w:marLeft w:val="0"/>
      <w:marRight w:val="0"/>
      <w:marTop w:val="0"/>
      <w:marBottom w:val="0"/>
      <w:divBdr>
        <w:top w:val="none" w:sz="0" w:space="0" w:color="auto"/>
        <w:left w:val="none" w:sz="0" w:space="0" w:color="auto"/>
        <w:bottom w:val="none" w:sz="0" w:space="0" w:color="auto"/>
        <w:right w:val="none" w:sz="0" w:space="0" w:color="auto"/>
      </w:divBdr>
    </w:div>
    <w:div w:id="323972890">
      <w:bodyDiv w:val="1"/>
      <w:marLeft w:val="0"/>
      <w:marRight w:val="0"/>
      <w:marTop w:val="0"/>
      <w:marBottom w:val="0"/>
      <w:divBdr>
        <w:top w:val="none" w:sz="0" w:space="0" w:color="auto"/>
        <w:left w:val="none" w:sz="0" w:space="0" w:color="auto"/>
        <w:bottom w:val="none" w:sz="0" w:space="0" w:color="auto"/>
        <w:right w:val="none" w:sz="0" w:space="0" w:color="auto"/>
      </w:divBdr>
    </w:div>
    <w:div w:id="462844432">
      <w:bodyDiv w:val="1"/>
      <w:marLeft w:val="0"/>
      <w:marRight w:val="0"/>
      <w:marTop w:val="0"/>
      <w:marBottom w:val="0"/>
      <w:divBdr>
        <w:top w:val="none" w:sz="0" w:space="0" w:color="auto"/>
        <w:left w:val="none" w:sz="0" w:space="0" w:color="auto"/>
        <w:bottom w:val="none" w:sz="0" w:space="0" w:color="auto"/>
        <w:right w:val="none" w:sz="0" w:space="0" w:color="auto"/>
      </w:divBdr>
    </w:div>
    <w:div w:id="473956383">
      <w:bodyDiv w:val="1"/>
      <w:marLeft w:val="0"/>
      <w:marRight w:val="0"/>
      <w:marTop w:val="0"/>
      <w:marBottom w:val="0"/>
      <w:divBdr>
        <w:top w:val="none" w:sz="0" w:space="0" w:color="auto"/>
        <w:left w:val="none" w:sz="0" w:space="0" w:color="auto"/>
        <w:bottom w:val="none" w:sz="0" w:space="0" w:color="auto"/>
        <w:right w:val="none" w:sz="0" w:space="0" w:color="auto"/>
      </w:divBdr>
    </w:div>
    <w:div w:id="481191813">
      <w:bodyDiv w:val="1"/>
      <w:marLeft w:val="0"/>
      <w:marRight w:val="0"/>
      <w:marTop w:val="0"/>
      <w:marBottom w:val="0"/>
      <w:divBdr>
        <w:top w:val="none" w:sz="0" w:space="0" w:color="auto"/>
        <w:left w:val="none" w:sz="0" w:space="0" w:color="auto"/>
        <w:bottom w:val="none" w:sz="0" w:space="0" w:color="auto"/>
        <w:right w:val="none" w:sz="0" w:space="0" w:color="auto"/>
      </w:divBdr>
    </w:div>
    <w:div w:id="510142862">
      <w:bodyDiv w:val="1"/>
      <w:marLeft w:val="0"/>
      <w:marRight w:val="0"/>
      <w:marTop w:val="0"/>
      <w:marBottom w:val="0"/>
      <w:divBdr>
        <w:top w:val="none" w:sz="0" w:space="0" w:color="auto"/>
        <w:left w:val="none" w:sz="0" w:space="0" w:color="auto"/>
        <w:bottom w:val="none" w:sz="0" w:space="0" w:color="auto"/>
        <w:right w:val="none" w:sz="0" w:space="0" w:color="auto"/>
      </w:divBdr>
    </w:div>
    <w:div w:id="510798919">
      <w:bodyDiv w:val="1"/>
      <w:marLeft w:val="0"/>
      <w:marRight w:val="0"/>
      <w:marTop w:val="0"/>
      <w:marBottom w:val="0"/>
      <w:divBdr>
        <w:top w:val="none" w:sz="0" w:space="0" w:color="auto"/>
        <w:left w:val="none" w:sz="0" w:space="0" w:color="auto"/>
        <w:bottom w:val="none" w:sz="0" w:space="0" w:color="auto"/>
        <w:right w:val="none" w:sz="0" w:space="0" w:color="auto"/>
      </w:divBdr>
    </w:div>
    <w:div w:id="560941541">
      <w:bodyDiv w:val="1"/>
      <w:marLeft w:val="0"/>
      <w:marRight w:val="0"/>
      <w:marTop w:val="0"/>
      <w:marBottom w:val="0"/>
      <w:divBdr>
        <w:top w:val="none" w:sz="0" w:space="0" w:color="auto"/>
        <w:left w:val="none" w:sz="0" w:space="0" w:color="auto"/>
        <w:bottom w:val="none" w:sz="0" w:space="0" w:color="auto"/>
        <w:right w:val="none" w:sz="0" w:space="0" w:color="auto"/>
      </w:divBdr>
    </w:div>
    <w:div w:id="577324698">
      <w:bodyDiv w:val="1"/>
      <w:marLeft w:val="0"/>
      <w:marRight w:val="0"/>
      <w:marTop w:val="0"/>
      <w:marBottom w:val="0"/>
      <w:divBdr>
        <w:top w:val="none" w:sz="0" w:space="0" w:color="auto"/>
        <w:left w:val="none" w:sz="0" w:space="0" w:color="auto"/>
        <w:bottom w:val="none" w:sz="0" w:space="0" w:color="auto"/>
        <w:right w:val="none" w:sz="0" w:space="0" w:color="auto"/>
      </w:divBdr>
    </w:div>
    <w:div w:id="632443034">
      <w:bodyDiv w:val="1"/>
      <w:marLeft w:val="0"/>
      <w:marRight w:val="0"/>
      <w:marTop w:val="0"/>
      <w:marBottom w:val="0"/>
      <w:divBdr>
        <w:top w:val="none" w:sz="0" w:space="0" w:color="auto"/>
        <w:left w:val="none" w:sz="0" w:space="0" w:color="auto"/>
        <w:bottom w:val="none" w:sz="0" w:space="0" w:color="auto"/>
        <w:right w:val="none" w:sz="0" w:space="0" w:color="auto"/>
      </w:divBdr>
    </w:div>
    <w:div w:id="647055200">
      <w:bodyDiv w:val="1"/>
      <w:marLeft w:val="0"/>
      <w:marRight w:val="0"/>
      <w:marTop w:val="0"/>
      <w:marBottom w:val="0"/>
      <w:divBdr>
        <w:top w:val="none" w:sz="0" w:space="0" w:color="auto"/>
        <w:left w:val="none" w:sz="0" w:space="0" w:color="auto"/>
        <w:bottom w:val="none" w:sz="0" w:space="0" w:color="auto"/>
        <w:right w:val="none" w:sz="0" w:space="0" w:color="auto"/>
      </w:divBdr>
    </w:div>
    <w:div w:id="656617398">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754980318">
      <w:bodyDiv w:val="1"/>
      <w:marLeft w:val="0"/>
      <w:marRight w:val="0"/>
      <w:marTop w:val="0"/>
      <w:marBottom w:val="0"/>
      <w:divBdr>
        <w:top w:val="none" w:sz="0" w:space="0" w:color="auto"/>
        <w:left w:val="none" w:sz="0" w:space="0" w:color="auto"/>
        <w:bottom w:val="none" w:sz="0" w:space="0" w:color="auto"/>
        <w:right w:val="none" w:sz="0" w:space="0" w:color="auto"/>
      </w:divBdr>
    </w:div>
    <w:div w:id="762072563">
      <w:bodyDiv w:val="1"/>
      <w:marLeft w:val="0"/>
      <w:marRight w:val="0"/>
      <w:marTop w:val="0"/>
      <w:marBottom w:val="0"/>
      <w:divBdr>
        <w:top w:val="none" w:sz="0" w:space="0" w:color="auto"/>
        <w:left w:val="none" w:sz="0" w:space="0" w:color="auto"/>
        <w:bottom w:val="none" w:sz="0" w:space="0" w:color="auto"/>
        <w:right w:val="none" w:sz="0" w:space="0" w:color="auto"/>
      </w:divBdr>
      <w:divsChild>
        <w:div w:id="1045714945">
          <w:marLeft w:val="720"/>
          <w:marRight w:val="0"/>
          <w:marTop w:val="0"/>
          <w:marBottom w:val="0"/>
          <w:divBdr>
            <w:top w:val="none" w:sz="0" w:space="0" w:color="auto"/>
            <w:left w:val="none" w:sz="0" w:space="0" w:color="auto"/>
            <w:bottom w:val="none" w:sz="0" w:space="0" w:color="auto"/>
            <w:right w:val="none" w:sz="0" w:space="0" w:color="auto"/>
          </w:divBdr>
        </w:div>
      </w:divsChild>
    </w:div>
    <w:div w:id="823812493">
      <w:bodyDiv w:val="1"/>
      <w:marLeft w:val="0"/>
      <w:marRight w:val="0"/>
      <w:marTop w:val="0"/>
      <w:marBottom w:val="0"/>
      <w:divBdr>
        <w:top w:val="none" w:sz="0" w:space="0" w:color="auto"/>
        <w:left w:val="none" w:sz="0" w:space="0" w:color="auto"/>
        <w:bottom w:val="none" w:sz="0" w:space="0" w:color="auto"/>
        <w:right w:val="none" w:sz="0" w:space="0" w:color="auto"/>
      </w:divBdr>
    </w:div>
    <w:div w:id="829369722">
      <w:bodyDiv w:val="1"/>
      <w:marLeft w:val="0"/>
      <w:marRight w:val="0"/>
      <w:marTop w:val="0"/>
      <w:marBottom w:val="0"/>
      <w:divBdr>
        <w:top w:val="none" w:sz="0" w:space="0" w:color="auto"/>
        <w:left w:val="none" w:sz="0" w:space="0" w:color="auto"/>
        <w:bottom w:val="none" w:sz="0" w:space="0" w:color="auto"/>
        <w:right w:val="none" w:sz="0" w:space="0" w:color="auto"/>
      </w:divBdr>
    </w:div>
    <w:div w:id="870414007">
      <w:bodyDiv w:val="1"/>
      <w:marLeft w:val="0"/>
      <w:marRight w:val="0"/>
      <w:marTop w:val="0"/>
      <w:marBottom w:val="0"/>
      <w:divBdr>
        <w:top w:val="none" w:sz="0" w:space="0" w:color="auto"/>
        <w:left w:val="none" w:sz="0" w:space="0" w:color="auto"/>
        <w:bottom w:val="none" w:sz="0" w:space="0" w:color="auto"/>
        <w:right w:val="none" w:sz="0" w:space="0" w:color="auto"/>
      </w:divBdr>
    </w:div>
    <w:div w:id="890113292">
      <w:bodyDiv w:val="1"/>
      <w:marLeft w:val="0"/>
      <w:marRight w:val="0"/>
      <w:marTop w:val="0"/>
      <w:marBottom w:val="0"/>
      <w:divBdr>
        <w:top w:val="none" w:sz="0" w:space="0" w:color="auto"/>
        <w:left w:val="none" w:sz="0" w:space="0" w:color="auto"/>
        <w:bottom w:val="none" w:sz="0" w:space="0" w:color="auto"/>
        <w:right w:val="none" w:sz="0" w:space="0" w:color="auto"/>
      </w:divBdr>
    </w:div>
    <w:div w:id="891692276">
      <w:bodyDiv w:val="1"/>
      <w:marLeft w:val="0"/>
      <w:marRight w:val="0"/>
      <w:marTop w:val="0"/>
      <w:marBottom w:val="0"/>
      <w:divBdr>
        <w:top w:val="none" w:sz="0" w:space="0" w:color="auto"/>
        <w:left w:val="none" w:sz="0" w:space="0" w:color="auto"/>
        <w:bottom w:val="none" w:sz="0" w:space="0" w:color="auto"/>
        <w:right w:val="none" w:sz="0" w:space="0" w:color="auto"/>
      </w:divBdr>
    </w:div>
    <w:div w:id="897933501">
      <w:bodyDiv w:val="1"/>
      <w:marLeft w:val="0"/>
      <w:marRight w:val="0"/>
      <w:marTop w:val="0"/>
      <w:marBottom w:val="0"/>
      <w:divBdr>
        <w:top w:val="none" w:sz="0" w:space="0" w:color="auto"/>
        <w:left w:val="none" w:sz="0" w:space="0" w:color="auto"/>
        <w:bottom w:val="none" w:sz="0" w:space="0" w:color="auto"/>
        <w:right w:val="none" w:sz="0" w:space="0" w:color="auto"/>
      </w:divBdr>
    </w:div>
    <w:div w:id="929967953">
      <w:bodyDiv w:val="1"/>
      <w:marLeft w:val="0"/>
      <w:marRight w:val="0"/>
      <w:marTop w:val="0"/>
      <w:marBottom w:val="0"/>
      <w:divBdr>
        <w:top w:val="none" w:sz="0" w:space="0" w:color="auto"/>
        <w:left w:val="none" w:sz="0" w:space="0" w:color="auto"/>
        <w:bottom w:val="none" w:sz="0" w:space="0" w:color="auto"/>
        <w:right w:val="none" w:sz="0" w:space="0" w:color="auto"/>
      </w:divBdr>
    </w:div>
    <w:div w:id="976452475">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1059787845">
      <w:bodyDiv w:val="1"/>
      <w:marLeft w:val="0"/>
      <w:marRight w:val="0"/>
      <w:marTop w:val="0"/>
      <w:marBottom w:val="0"/>
      <w:divBdr>
        <w:top w:val="none" w:sz="0" w:space="0" w:color="auto"/>
        <w:left w:val="none" w:sz="0" w:space="0" w:color="auto"/>
        <w:bottom w:val="none" w:sz="0" w:space="0" w:color="auto"/>
        <w:right w:val="none" w:sz="0" w:space="0" w:color="auto"/>
      </w:divBdr>
    </w:div>
    <w:div w:id="1115370611">
      <w:bodyDiv w:val="1"/>
      <w:marLeft w:val="0"/>
      <w:marRight w:val="0"/>
      <w:marTop w:val="0"/>
      <w:marBottom w:val="0"/>
      <w:divBdr>
        <w:top w:val="none" w:sz="0" w:space="0" w:color="auto"/>
        <w:left w:val="none" w:sz="0" w:space="0" w:color="auto"/>
        <w:bottom w:val="none" w:sz="0" w:space="0" w:color="auto"/>
        <w:right w:val="none" w:sz="0" w:space="0" w:color="auto"/>
      </w:divBdr>
    </w:div>
    <w:div w:id="1123884255">
      <w:bodyDiv w:val="1"/>
      <w:marLeft w:val="0"/>
      <w:marRight w:val="0"/>
      <w:marTop w:val="0"/>
      <w:marBottom w:val="0"/>
      <w:divBdr>
        <w:top w:val="none" w:sz="0" w:space="0" w:color="auto"/>
        <w:left w:val="none" w:sz="0" w:space="0" w:color="auto"/>
        <w:bottom w:val="none" w:sz="0" w:space="0" w:color="auto"/>
        <w:right w:val="none" w:sz="0" w:space="0" w:color="auto"/>
      </w:divBdr>
    </w:div>
    <w:div w:id="1134636283">
      <w:bodyDiv w:val="1"/>
      <w:marLeft w:val="0"/>
      <w:marRight w:val="0"/>
      <w:marTop w:val="0"/>
      <w:marBottom w:val="0"/>
      <w:divBdr>
        <w:top w:val="none" w:sz="0" w:space="0" w:color="auto"/>
        <w:left w:val="none" w:sz="0" w:space="0" w:color="auto"/>
        <w:bottom w:val="none" w:sz="0" w:space="0" w:color="auto"/>
        <w:right w:val="none" w:sz="0" w:space="0" w:color="auto"/>
      </w:divBdr>
      <w:divsChild>
        <w:div w:id="697699957">
          <w:marLeft w:val="720"/>
          <w:marRight w:val="0"/>
          <w:marTop w:val="0"/>
          <w:marBottom w:val="0"/>
          <w:divBdr>
            <w:top w:val="none" w:sz="0" w:space="0" w:color="auto"/>
            <w:left w:val="none" w:sz="0" w:space="0" w:color="auto"/>
            <w:bottom w:val="none" w:sz="0" w:space="0" w:color="auto"/>
            <w:right w:val="none" w:sz="0" w:space="0" w:color="auto"/>
          </w:divBdr>
        </w:div>
        <w:div w:id="1128158723">
          <w:marLeft w:val="720"/>
          <w:marRight w:val="0"/>
          <w:marTop w:val="0"/>
          <w:marBottom w:val="0"/>
          <w:divBdr>
            <w:top w:val="none" w:sz="0" w:space="0" w:color="auto"/>
            <w:left w:val="none" w:sz="0" w:space="0" w:color="auto"/>
            <w:bottom w:val="none" w:sz="0" w:space="0" w:color="auto"/>
            <w:right w:val="none" w:sz="0" w:space="0" w:color="auto"/>
          </w:divBdr>
        </w:div>
      </w:divsChild>
    </w:div>
    <w:div w:id="1197304781">
      <w:bodyDiv w:val="1"/>
      <w:marLeft w:val="0"/>
      <w:marRight w:val="0"/>
      <w:marTop w:val="0"/>
      <w:marBottom w:val="0"/>
      <w:divBdr>
        <w:top w:val="none" w:sz="0" w:space="0" w:color="auto"/>
        <w:left w:val="none" w:sz="0" w:space="0" w:color="auto"/>
        <w:bottom w:val="none" w:sz="0" w:space="0" w:color="auto"/>
        <w:right w:val="none" w:sz="0" w:space="0" w:color="auto"/>
      </w:divBdr>
    </w:div>
    <w:div w:id="1276643674">
      <w:bodyDiv w:val="1"/>
      <w:marLeft w:val="0"/>
      <w:marRight w:val="0"/>
      <w:marTop w:val="0"/>
      <w:marBottom w:val="0"/>
      <w:divBdr>
        <w:top w:val="none" w:sz="0" w:space="0" w:color="auto"/>
        <w:left w:val="none" w:sz="0" w:space="0" w:color="auto"/>
        <w:bottom w:val="none" w:sz="0" w:space="0" w:color="auto"/>
        <w:right w:val="none" w:sz="0" w:space="0" w:color="auto"/>
      </w:divBdr>
    </w:div>
    <w:div w:id="1292787372">
      <w:bodyDiv w:val="1"/>
      <w:marLeft w:val="0"/>
      <w:marRight w:val="0"/>
      <w:marTop w:val="0"/>
      <w:marBottom w:val="0"/>
      <w:divBdr>
        <w:top w:val="none" w:sz="0" w:space="0" w:color="auto"/>
        <w:left w:val="none" w:sz="0" w:space="0" w:color="auto"/>
        <w:bottom w:val="none" w:sz="0" w:space="0" w:color="auto"/>
        <w:right w:val="none" w:sz="0" w:space="0" w:color="auto"/>
      </w:divBdr>
    </w:div>
    <w:div w:id="1302685180">
      <w:bodyDiv w:val="1"/>
      <w:marLeft w:val="0"/>
      <w:marRight w:val="0"/>
      <w:marTop w:val="0"/>
      <w:marBottom w:val="0"/>
      <w:divBdr>
        <w:top w:val="none" w:sz="0" w:space="0" w:color="auto"/>
        <w:left w:val="none" w:sz="0" w:space="0" w:color="auto"/>
        <w:bottom w:val="none" w:sz="0" w:space="0" w:color="auto"/>
        <w:right w:val="none" w:sz="0" w:space="0" w:color="auto"/>
      </w:divBdr>
    </w:div>
    <w:div w:id="1316182580">
      <w:bodyDiv w:val="1"/>
      <w:marLeft w:val="0"/>
      <w:marRight w:val="0"/>
      <w:marTop w:val="0"/>
      <w:marBottom w:val="0"/>
      <w:divBdr>
        <w:top w:val="none" w:sz="0" w:space="0" w:color="auto"/>
        <w:left w:val="none" w:sz="0" w:space="0" w:color="auto"/>
        <w:bottom w:val="none" w:sz="0" w:space="0" w:color="auto"/>
        <w:right w:val="none" w:sz="0" w:space="0" w:color="auto"/>
      </w:divBdr>
    </w:div>
    <w:div w:id="1323898593">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453866362">
      <w:bodyDiv w:val="1"/>
      <w:marLeft w:val="0"/>
      <w:marRight w:val="0"/>
      <w:marTop w:val="0"/>
      <w:marBottom w:val="0"/>
      <w:divBdr>
        <w:top w:val="none" w:sz="0" w:space="0" w:color="auto"/>
        <w:left w:val="none" w:sz="0" w:space="0" w:color="auto"/>
        <w:bottom w:val="none" w:sz="0" w:space="0" w:color="auto"/>
        <w:right w:val="none" w:sz="0" w:space="0" w:color="auto"/>
      </w:divBdr>
    </w:div>
    <w:div w:id="1455100494">
      <w:bodyDiv w:val="1"/>
      <w:marLeft w:val="0"/>
      <w:marRight w:val="0"/>
      <w:marTop w:val="0"/>
      <w:marBottom w:val="0"/>
      <w:divBdr>
        <w:top w:val="none" w:sz="0" w:space="0" w:color="auto"/>
        <w:left w:val="none" w:sz="0" w:space="0" w:color="auto"/>
        <w:bottom w:val="none" w:sz="0" w:space="0" w:color="auto"/>
        <w:right w:val="none" w:sz="0" w:space="0" w:color="auto"/>
      </w:divBdr>
    </w:div>
    <w:div w:id="1457138255">
      <w:bodyDiv w:val="1"/>
      <w:marLeft w:val="0"/>
      <w:marRight w:val="0"/>
      <w:marTop w:val="0"/>
      <w:marBottom w:val="0"/>
      <w:divBdr>
        <w:top w:val="none" w:sz="0" w:space="0" w:color="auto"/>
        <w:left w:val="none" w:sz="0" w:space="0" w:color="auto"/>
        <w:bottom w:val="none" w:sz="0" w:space="0" w:color="auto"/>
        <w:right w:val="none" w:sz="0" w:space="0" w:color="auto"/>
      </w:divBdr>
      <w:divsChild>
        <w:div w:id="1144007829">
          <w:marLeft w:val="720"/>
          <w:marRight w:val="0"/>
          <w:marTop w:val="0"/>
          <w:marBottom w:val="0"/>
          <w:divBdr>
            <w:top w:val="none" w:sz="0" w:space="0" w:color="auto"/>
            <w:left w:val="none" w:sz="0" w:space="0" w:color="auto"/>
            <w:bottom w:val="none" w:sz="0" w:space="0" w:color="auto"/>
            <w:right w:val="none" w:sz="0" w:space="0" w:color="auto"/>
          </w:divBdr>
        </w:div>
      </w:divsChild>
    </w:div>
    <w:div w:id="1479958953">
      <w:bodyDiv w:val="1"/>
      <w:marLeft w:val="0"/>
      <w:marRight w:val="0"/>
      <w:marTop w:val="0"/>
      <w:marBottom w:val="0"/>
      <w:divBdr>
        <w:top w:val="none" w:sz="0" w:space="0" w:color="auto"/>
        <w:left w:val="none" w:sz="0" w:space="0" w:color="auto"/>
        <w:bottom w:val="none" w:sz="0" w:space="0" w:color="auto"/>
        <w:right w:val="none" w:sz="0" w:space="0" w:color="auto"/>
      </w:divBdr>
    </w:div>
    <w:div w:id="1513449409">
      <w:bodyDiv w:val="1"/>
      <w:marLeft w:val="0"/>
      <w:marRight w:val="0"/>
      <w:marTop w:val="0"/>
      <w:marBottom w:val="0"/>
      <w:divBdr>
        <w:top w:val="none" w:sz="0" w:space="0" w:color="auto"/>
        <w:left w:val="none" w:sz="0" w:space="0" w:color="auto"/>
        <w:bottom w:val="none" w:sz="0" w:space="0" w:color="auto"/>
        <w:right w:val="none" w:sz="0" w:space="0" w:color="auto"/>
      </w:divBdr>
    </w:div>
    <w:div w:id="1524978685">
      <w:bodyDiv w:val="1"/>
      <w:marLeft w:val="0"/>
      <w:marRight w:val="0"/>
      <w:marTop w:val="0"/>
      <w:marBottom w:val="0"/>
      <w:divBdr>
        <w:top w:val="none" w:sz="0" w:space="0" w:color="auto"/>
        <w:left w:val="none" w:sz="0" w:space="0" w:color="auto"/>
        <w:bottom w:val="none" w:sz="0" w:space="0" w:color="auto"/>
        <w:right w:val="none" w:sz="0" w:space="0" w:color="auto"/>
      </w:divBdr>
    </w:div>
    <w:div w:id="1549419313">
      <w:bodyDiv w:val="1"/>
      <w:marLeft w:val="0"/>
      <w:marRight w:val="0"/>
      <w:marTop w:val="0"/>
      <w:marBottom w:val="0"/>
      <w:divBdr>
        <w:top w:val="none" w:sz="0" w:space="0" w:color="auto"/>
        <w:left w:val="none" w:sz="0" w:space="0" w:color="auto"/>
        <w:bottom w:val="none" w:sz="0" w:space="0" w:color="auto"/>
        <w:right w:val="none" w:sz="0" w:space="0" w:color="auto"/>
      </w:divBdr>
    </w:div>
    <w:div w:id="1568418482">
      <w:bodyDiv w:val="1"/>
      <w:marLeft w:val="0"/>
      <w:marRight w:val="0"/>
      <w:marTop w:val="0"/>
      <w:marBottom w:val="0"/>
      <w:divBdr>
        <w:top w:val="none" w:sz="0" w:space="0" w:color="auto"/>
        <w:left w:val="none" w:sz="0" w:space="0" w:color="auto"/>
        <w:bottom w:val="none" w:sz="0" w:space="0" w:color="auto"/>
        <w:right w:val="none" w:sz="0" w:space="0" w:color="auto"/>
      </w:divBdr>
    </w:div>
    <w:div w:id="1598171351">
      <w:bodyDiv w:val="1"/>
      <w:marLeft w:val="0"/>
      <w:marRight w:val="0"/>
      <w:marTop w:val="0"/>
      <w:marBottom w:val="0"/>
      <w:divBdr>
        <w:top w:val="none" w:sz="0" w:space="0" w:color="auto"/>
        <w:left w:val="none" w:sz="0" w:space="0" w:color="auto"/>
        <w:bottom w:val="none" w:sz="0" w:space="0" w:color="auto"/>
        <w:right w:val="none" w:sz="0" w:space="0" w:color="auto"/>
      </w:divBdr>
    </w:div>
    <w:div w:id="1629315428">
      <w:bodyDiv w:val="1"/>
      <w:marLeft w:val="0"/>
      <w:marRight w:val="0"/>
      <w:marTop w:val="0"/>
      <w:marBottom w:val="0"/>
      <w:divBdr>
        <w:top w:val="none" w:sz="0" w:space="0" w:color="auto"/>
        <w:left w:val="none" w:sz="0" w:space="0" w:color="auto"/>
        <w:bottom w:val="none" w:sz="0" w:space="0" w:color="auto"/>
        <w:right w:val="none" w:sz="0" w:space="0" w:color="auto"/>
      </w:divBdr>
    </w:div>
    <w:div w:id="1639340787">
      <w:bodyDiv w:val="1"/>
      <w:marLeft w:val="0"/>
      <w:marRight w:val="0"/>
      <w:marTop w:val="0"/>
      <w:marBottom w:val="0"/>
      <w:divBdr>
        <w:top w:val="none" w:sz="0" w:space="0" w:color="auto"/>
        <w:left w:val="none" w:sz="0" w:space="0" w:color="auto"/>
        <w:bottom w:val="none" w:sz="0" w:space="0" w:color="auto"/>
        <w:right w:val="none" w:sz="0" w:space="0" w:color="auto"/>
      </w:divBdr>
    </w:div>
    <w:div w:id="1640762045">
      <w:bodyDiv w:val="1"/>
      <w:marLeft w:val="0"/>
      <w:marRight w:val="0"/>
      <w:marTop w:val="0"/>
      <w:marBottom w:val="0"/>
      <w:divBdr>
        <w:top w:val="none" w:sz="0" w:space="0" w:color="auto"/>
        <w:left w:val="none" w:sz="0" w:space="0" w:color="auto"/>
        <w:bottom w:val="none" w:sz="0" w:space="0" w:color="auto"/>
        <w:right w:val="none" w:sz="0" w:space="0" w:color="auto"/>
      </w:divBdr>
    </w:div>
    <w:div w:id="1640762886">
      <w:bodyDiv w:val="1"/>
      <w:marLeft w:val="0"/>
      <w:marRight w:val="0"/>
      <w:marTop w:val="0"/>
      <w:marBottom w:val="0"/>
      <w:divBdr>
        <w:top w:val="none" w:sz="0" w:space="0" w:color="auto"/>
        <w:left w:val="none" w:sz="0" w:space="0" w:color="auto"/>
        <w:bottom w:val="none" w:sz="0" w:space="0" w:color="auto"/>
        <w:right w:val="none" w:sz="0" w:space="0" w:color="auto"/>
      </w:divBdr>
    </w:div>
    <w:div w:id="1721439031">
      <w:bodyDiv w:val="1"/>
      <w:marLeft w:val="0"/>
      <w:marRight w:val="0"/>
      <w:marTop w:val="0"/>
      <w:marBottom w:val="0"/>
      <w:divBdr>
        <w:top w:val="none" w:sz="0" w:space="0" w:color="auto"/>
        <w:left w:val="none" w:sz="0" w:space="0" w:color="auto"/>
        <w:bottom w:val="none" w:sz="0" w:space="0" w:color="auto"/>
        <w:right w:val="none" w:sz="0" w:space="0" w:color="auto"/>
      </w:divBdr>
    </w:div>
    <w:div w:id="1754544583">
      <w:bodyDiv w:val="1"/>
      <w:marLeft w:val="0"/>
      <w:marRight w:val="0"/>
      <w:marTop w:val="0"/>
      <w:marBottom w:val="0"/>
      <w:divBdr>
        <w:top w:val="none" w:sz="0" w:space="0" w:color="auto"/>
        <w:left w:val="none" w:sz="0" w:space="0" w:color="auto"/>
        <w:bottom w:val="none" w:sz="0" w:space="0" w:color="auto"/>
        <w:right w:val="none" w:sz="0" w:space="0" w:color="auto"/>
      </w:divBdr>
    </w:div>
    <w:div w:id="1777019068">
      <w:bodyDiv w:val="1"/>
      <w:marLeft w:val="0"/>
      <w:marRight w:val="0"/>
      <w:marTop w:val="0"/>
      <w:marBottom w:val="0"/>
      <w:divBdr>
        <w:top w:val="none" w:sz="0" w:space="0" w:color="auto"/>
        <w:left w:val="none" w:sz="0" w:space="0" w:color="auto"/>
        <w:bottom w:val="none" w:sz="0" w:space="0" w:color="auto"/>
        <w:right w:val="none" w:sz="0" w:space="0" w:color="auto"/>
      </w:divBdr>
    </w:div>
    <w:div w:id="1797748746">
      <w:bodyDiv w:val="1"/>
      <w:marLeft w:val="0"/>
      <w:marRight w:val="0"/>
      <w:marTop w:val="0"/>
      <w:marBottom w:val="0"/>
      <w:divBdr>
        <w:top w:val="none" w:sz="0" w:space="0" w:color="auto"/>
        <w:left w:val="none" w:sz="0" w:space="0" w:color="auto"/>
        <w:bottom w:val="none" w:sz="0" w:space="0" w:color="auto"/>
        <w:right w:val="none" w:sz="0" w:space="0" w:color="auto"/>
      </w:divBdr>
    </w:div>
    <w:div w:id="1799761083">
      <w:bodyDiv w:val="1"/>
      <w:marLeft w:val="0"/>
      <w:marRight w:val="0"/>
      <w:marTop w:val="0"/>
      <w:marBottom w:val="0"/>
      <w:divBdr>
        <w:top w:val="none" w:sz="0" w:space="0" w:color="auto"/>
        <w:left w:val="none" w:sz="0" w:space="0" w:color="auto"/>
        <w:bottom w:val="none" w:sz="0" w:space="0" w:color="auto"/>
        <w:right w:val="none" w:sz="0" w:space="0" w:color="auto"/>
      </w:divBdr>
      <w:divsChild>
        <w:div w:id="1934243530">
          <w:marLeft w:val="720"/>
          <w:marRight w:val="0"/>
          <w:marTop w:val="0"/>
          <w:marBottom w:val="0"/>
          <w:divBdr>
            <w:top w:val="none" w:sz="0" w:space="0" w:color="auto"/>
            <w:left w:val="none" w:sz="0" w:space="0" w:color="auto"/>
            <w:bottom w:val="none" w:sz="0" w:space="0" w:color="auto"/>
            <w:right w:val="none" w:sz="0" w:space="0" w:color="auto"/>
          </w:divBdr>
        </w:div>
        <w:div w:id="1259480917">
          <w:marLeft w:val="720"/>
          <w:marRight w:val="0"/>
          <w:marTop w:val="0"/>
          <w:marBottom w:val="0"/>
          <w:divBdr>
            <w:top w:val="none" w:sz="0" w:space="0" w:color="auto"/>
            <w:left w:val="none" w:sz="0" w:space="0" w:color="auto"/>
            <w:bottom w:val="none" w:sz="0" w:space="0" w:color="auto"/>
            <w:right w:val="none" w:sz="0" w:space="0" w:color="auto"/>
          </w:divBdr>
        </w:div>
      </w:divsChild>
    </w:div>
    <w:div w:id="1823308046">
      <w:bodyDiv w:val="1"/>
      <w:marLeft w:val="0"/>
      <w:marRight w:val="0"/>
      <w:marTop w:val="0"/>
      <w:marBottom w:val="0"/>
      <w:divBdr>
        <w:top w:val="none" w:sz="0" w:space="0" w:color="auto"/>
        <w:left w:val="none" w:sz="0" w:space="0" w:color="auto"/>
        <w:bottom w:val="none" w:sz="0" w:space="0" w:color="auto"/>
        <w:right w:val="none" w:sz="0" w:space="0" w:color="auto"/>
      </w:divBdr>
    </w:div>
    <w:div w:id="1839954618">
      <w:bodyDiv w:val="1"/>
      <w:marLeft w:val="0"/>
      <w:marRight w:val="0"/>
      <w:marTop w:val="0"/>
      <w:marBottom w:val="0"/>
      <w:divBdr>
        <w:top w:val="none" w:sz="0" w:space="0" w:color="auto"/>
        <w:left w:val="none" w:sz="0" w:space="0" w:color="auto"/>
        <w:bottom w:val="none" w:sz="0" w:space="0" w:color="auto"/>
        <w:right w:val="none" w:sz="0" w:space="0" w:color="auto"/>
      </w:divBdr>
    </w:div>
    <w:div w:id="1856921725">
      <w:bodyDiv w:val="1"/>
      <w:marLeft w:val="0"/>
      <w:marRight w:val="0"/>
      <w:marTop w:val="0"/>
      <w:marBottom w:val="0"/>
      <w:divBdr>
        <w:top w:val="none" w:sz="0" w:space="0" w:color="auto"/>
        <w:left w:val="none" w:sz="0" w:space="0" w:color="auto"/>
        <w:bottom w:val="none" w:sz="0" w:space="0" w:color="auto"/>
        <w:right w:val="none" w:sz="0" w:space="0" w:color="auto"/>
      </w:divBdr>
    </w:div>
    <w:div w:id="1931935934">
      <w:bodyDiv w:val="1"/>
      <w:marLeft w:val="0"/>
      <w:marRight w:val="0"/>
      <w:marTop w:val="0"/>
      <w:marBottom w:val="0"/>
      <w:divBdr>
        <w:top w:val="none" w:sz="0" w:space="0" w:color="auto"/>
        <w:left w:val="none" w:sz="0" w:space="0" w:color="auto"/>
        <w:bottom w:val="none" w:sz="0" w:space="0" w:color="auto"/>
        <w:right w:val="none" w:sz="0" w:space="0" w:color="auto"/>
      </w:divBdr>
    </w:div>
    <w:div w:id="1937860413">
      <w:bodyDiv w:val="1"/>
      <w:marLeft w:val="0"/>
      <w:marRight w:val="0"/>
      <w:marTop w:val="0"/>
      <w:marBottom w:val="0"/>
      <w:divBdr>
        <w:top w:val="none" w:sz="0" w:space="0" w:color="auto"/>
        <w:left w:val="none" w:sz="0" w:space="0" w:color="auto"/>
        <w:bottom w:val="none" w:sz="0" w:space="0" w:color="auto"/>
        <w:right w:val="none" w:sz="0" w:space="0" w:color="auto"/>
      </w:divBdr>
    </w:div>
    <w:div w:id="1967394035">
      <w:bodyDiv w:val="1"/>
      <w:marLeft w:val="0"/>
      <w:marRight w:val="0"/>
      <w:marTop w:val="0"/>
      <w:marBottom w:val="0"/>
      <w:divBdr>
        <w:top w:val="none" w:sz="0" w:space="0" w:color="auto"/>
        <w:left w:val="none" w:sz="0" w:space="0" w:color="auto"/>
        <w:bottom w:val="none" w:sz="0" w:space="0" w:color="auto"/>
        <w:right w:val="none" w:sz="0" w:space="0" w:color="auto"/>
      </w:divBdr>
    </w:div>
    <w:div w:id="1991246452">
      <w:bodyDiv w:val="1"/>
      <w:marLeft w:val="0"/>
      <w:marRight w:val="0"/>
      <w:marTop w:val="0"/>
      <w:marBottom w:val="0"/>
      <w:divBdr>
        <w:top w:val="none" w:sz="0" w:space="0" w:color="auto"/>
        <w:left w:val="none" w:sz="0" w:space="0" w:color="auto"/>
        <w:bottom w:val="none" w:sz="0" w:space="0" w:color="auto"/>
        <w:right w:val="none" w:sz="0" w:space="0" w:color="auto"/>
      </w:divBdr>
    </w:div>
    <w:div w:id="2015108276">
      <w:bodyDiv w:val="1"/>
      <w:marLeft w:val="0"/>
      <w:marRight w:val="0"/>
      <w:marTop w:val="0"/>
      <w:marBottom w:val="0"/>
      <w:divBdr>
        <w:top w:val="none" w:sz="0" w:space="0" w:color="auto"/>
        <w:left w:val="none" w:sz="0" w:space="0" w:color="auto"/>
        <w:bottom w:val="none" w:sz="0" w:space="0" w:color="auto"/>
        <w:right w:val="none" w:sz="0" w:space="0" w:color="auto"/>
      </w:divBdr>
      <w:divsChild>
        <w:div w:id="490103158">
          <w:marLeft w:val="720"/>
          <w:marRight w:val="0"/>
          <w:marTop w:val="0"/>
          <w:marBottom w:val="0"/>
          <w:divBdr>
            <w:top w:val="none" w:sz="0" w:space="0" w:color="auto"/>
            <w:left w:val="none" w:sz="0" w:space="0" w:color="auto"/>
            <w:bottom w:val="none" w:sz="0" w:space="0" w:color="auto"/>
            <w:right w:val="none" w:sz="0" w:space="0" w:color="auto"/>
          </w:divBdr>
        </w:div>
        <w:div w:id="1364135885">
          <w:marLeft w:val="720"/>
          <w:marRight w:val="0"/>
          <w:marTop w:val="0"/>
          <w:marBottom w:val="0"/>
          <w:divBdr>
            <w:top w:val="none" w:sz="0" w:space="0" w:color="auto"/>
            <w:left w:val="none" w:sz="0" w:space="0" w:color="auto"/>
            <w:bottom w:val="none" w:sz="0" w:space="0" w:color="auto"/>
            <w:right w:val="none" w:sz="0" w:space="0" w:color="auto"/>
          </w:divBdr>
        </w:div>
        <w:div w:id="649752607">
          <w:marLeft w:val="720"/>
          <w:marRight w:val="0"/>
          <w:marTop w:val="0"/>
          <w:marBottom w:val="0"/>
          <w:divBdr>
            <w:top w:val="none" w:sz="0" w:space="0" w:color="auto"/>
            <w:left w:val="none" w:sz="0" w:space="0" w:color="auto"/>
            <w:bottom w:val="none" w:sz="0" w:space="0" w:color="auto"/>
            <w:right w:val="none" w:sz="0" w:space="0" w:color="auto"/>
          </w:divBdr>
        </w:div>
        <w:div w:id="1207448980">
          <w:marLeft w:val="720"/>
          <w:marRight w:val="0"/>
          <w:marTop w:val="0"/>
          <w:marBottom w:val="0"/>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mailto:guoxr22@m.fudan.edu.cn" TargetMode="External"/><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639F5F-6013-4ED0-9BE9-B37C3100AC85}"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154DD0C9-BF6F-4D5D-B985-09C94428D38C}">
      <dgm:prSet phldrT="[文本]"/>
      <dgm:spPr/>
      <dgm:t>
        <a:bodyPr/>
        <a:lstStyle/>
        <a:p>
          <a:r>
            <a:rPr lang="zh-CN" altLang="en-US">
              <a:latin typeface="宋体" panose="02010600030101010101" pitchFamily="2" charset="-122"/>
              <a:ea typeface="宋体" panose="02010600030101010101" pitchFamily="2" charset="-122"/>
            </a:rPr>
            <a:t>自我</a:t>
          </a:r>
        </a:p>
      </dgm:t>
    </dgm:pt>
    <dgm:pt modelId="{97F4628F-3443-4E6D-9DD6-5EE9B82F04D5}" type="par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6A066EC0-1B0D-44CF-9063-B3E9F11230C6}" type="sib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02BB1F13-790F-459D-93C4-2D42DAC86B55}">
      <dgm:prSet phldrT="[文本]"/>
      <dgm:spPr/>
      <dgm:t>
        <a:bodyPr/>
        <a:lstStyle/>
        <a:p>
          <a:r>
            <a:rPr lang="zh-CN" altLang="en-US">
              <a:latin typeface="宋体" panose="02010600030101010101" pitchFamily="2" charset="-122"/>
              <a:ea typeface="宋体" panose="02010600030101010101" pitchFamily="2" charset="-122"/>
            </a:rPr>
            <a:t>超越性</a:t>
          </a:r>
        </a:p>
      </dgm:t>
    </dgm:pt>
    <dgm:pt modelId="{CCAC31FD-71C9-46EC-AC0C-C3F55C91AC12}" type="par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2FDD5E16-FC7B-41DE-9FCF-7B54CCBCEDF9}" type="sib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AF52A643-F310-450E-A630-B6219EB942D1}">
      <dgm:prSet phldrT="[文本]"/>
      <dgm:spPr/>
      <dgm:t>
        <a:bodyPr/>
        <a:lstStyle/>
        <a:p>
          <a:r>
            <a:rPr lang="zh-CN" altLang="en-US">
              <a:latin typeface="宋体" panose="02010600030101010101" pitchFamily="2" charset="-122"/>
              <a:ea typeface="宋体" panose="02010600030101010101" pitchFamily="2" charset="-122"/>
            </a:rPr>
            <a:t>能动的主体</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面向未来</a:t>
          </a:r>
        </a:p>
      </dgm:t>
    </dgm:pt>
    <dgm:pt modelId="{947DC855-69FF-4312-BED2-EA1D47515290}" type="par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4B09901-3773-47DA-9B1F-F265E4A1E25F}" type="sib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81DFADB-BCB3-4D52-9EBE-16CB61EE98D9}">
      <dgm:prSet phldrT="[文本]"/>
      <dgm:spPr/>
      <dgm:t>
        <a:bodyPr/>
        <a:lstStyle/>
        <a:p>
          <a:r>
            <a:rPr lang="zh-CN" altLang="en-US">
              <a:latin typeface="宋体" panose="02010600030101010101" pitchFamily="2" charset="-122"/>
              <a:ea typeface="宋体" panose="02010600030101010101" pitchFamily="2" charset="-122"/>
            </a:rPr>
            <a:t>事实性</a:t>
          </a:r>
        </a:p>
      </dgm:t>
    </dgm:pt>
    <dgm:pt modelId="{D37F749C-0D69-4A9E-A5C2-1356049938B1}" type="par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8A99C80E-5C70-4294-AD31-7730B9E2DF53}" type="sib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1CBF58CF-65EE-42C5-99BE-44F511D31B45}">
      <dgm:prSet phldrT="[文本]"/>
      <dgm:spPr/>
      <dgm:t>
        <a:bodyPr/>
        <a:lstStyle/>
        <a:p>
          <a:r>
            <a:rPr lang="zh-CN" altLang="en-US">
              <a:latin typeface="宋体" panose="02010600030101010101" pitchFamily="2" charset="-122"/>
              <a:ea typeface="宋体" panose="02010600030101010101" pitchFamily="2" charset="-122"/>
            </a:rPr>
            <a:t>被凝视的对象</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拥有过去</a:t>
          </a:r>
        </a:p>
      </dgm:t>
    </dgm:pt>
    <dgm:pt modelId="{BADB1C40-2538-478D-B691-EC83759BC7FF}" type="par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EE4F890C-06C8-4984-A681-4B8FFF47ACB4}" type="sib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7DE3346A-5159-48A8-9163-65AB2F8AF491}">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完全客体化</a:t>
          </a:r>
        </a:p>
      </dgm:t>
    </dgm:pt>
    <dgm:pt modelId="{F9392420-DC8D-4E08-A049-F990A44F2F9F}" type="parTrans" cxnId="{D69F26F3-05F3-44B9-A5FB-46A9A6505AEF}">
      <dgm:prSet/>
      <dgm:spPr/>
      <dgm:t>
        <a:bodyPr/>
        <a:lstStyle/>
        <a:p>
          <a:r>
            <a:rPr lang="zh-CN" altLang="en-US">
              <a:latin typeface="宋体" panose="02010600030101010101" pitchFamily="2" charset="-122"/>
              <a:ea typeface="宋体" panose="02010600030101010101" pitchFamily="2" charset="-122"/>
            </a:rPr>
            <a:t>否认超越性</a:t>
          </a:r>
        </a:p>
      </dgm:t>
    </dgm:pt>
    <dgm:pt modelId="{5080F01F-F512-427C-8190-133F90FED7F2}" type="sibTrans" cxnId="{D69F26F3-05F3-44B9-A5FB-46A9A6505AEF}">
      <dgm:prSet/>
      <dgm:spPr/>
      <dgm:t>
        <a:bodyPr/>
        <a:lstStyle/>
        <a:p>
          <a:endParaRPr lang="zh-CN" altLang="en-US">
            <a:latin typeface="宋体" panose="02010600030101010101" pitchFamily="2" charset="-122"/>
            <a:ea typeface="宋体" panose="02010600030101010101" pitchFamily="2" charset="-122"/>
          </a:endParaRPr>
        </a:p>
      </dgm:t>
    </dgm:pt>
    <dgm:pt modelId="{E073D915-8B1C-40FD-A86F-E70140539427}">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完全主观化</a:t>
          </a:r>
        </a:p>
      </dgm:t>
    </dgm:pt>
    <dgm:pt modelId="{9FD22FD7-8677-4BD7-AF45-778954A17EFE}" type="parTrans" cxnId="{E4BFB543-6D28-44AB-B5AA-22180B0F4D00}">
      <dgm:prSet/>
      <dgm:spPr/>
      <dgm:t>
        <a:bodyPr/>
        <a:lstStyle/>
        <a:p>
          <a:r>
            <a:rPr lang="zh-CN" altLang="en-US">
              <a:latin typeface="宋体" panose="02010600030101010101" pitchFamily="2" charset="-122"/>
              <a:ea typeface="宋体" panose="02010600030101010101" pitchFamily="2" charset="-122"/>
            </a:rPr>
            <a:t>否认事实性</a:t>
          </a:r>
        </a:p>
      </dgm:t>
    </dgm:pt>
    <dgm:pt modelId="{FBCE6D0D-0DE8-432C-849E-3040CD20F914}" type="sibTrans" cxnId="{E4BFB543-6D28-44AB-B5AA-22180B0F4D00}">
      <dgm:prSet/>
      <dgm:spPr/>
      <dgm:t>
        <a:bodyPr/>
        <a:lstStyle/>
        <a:p>
          <a:endParaRPr lang="zh-CN" altLang="en-US">
            <a:latin typeface="宋体" panose="02010600030101010101" pitchFamily="2" charset="-122"/>
            <a:ea typeface="宋体" panose="02010600030101010101" pitchFamily="2" charset="-122"/>
          </a:endParaRPr>
        </a:p>
      </dgm:t>
    </dgm:pt>
    <dgm:pt modelId="{97985721-CAF7-4040-9D47-8D1AF1C8A398}" type="pres">
      <dgm:prSet presAssocID="{35639F5F-6013-4ED0-9BE9-B37C3100AC85}" presName="diagram" presStyleCnt="0">
        <dgm:presLayoutVars>
          <dgm:chPref val="1"/>
          <dgm:dir/>
          <dgm:animOne val="branch"/>
          <dgm:animLvl val="lvl"/>
          <dgm:resizeHandles val="exact"/>
        </dgm:presLayoutVars>
      </dgm:prSet>
      <dgm:spPr/>
    </dgm:pt>
    <dgm:pt modelId="{80350B6A-F581-4CD8-AB29-85570C5BF84E}" type="pres">
      <dgm:prSet presAssocID="{154DD0C9-BF6F-4D5D-B985-09C94428D38C}" presName="root1" presStyleCnt="0"/>
      <dgm:spPr/>
    </dgm:pt>
    <dgm:pt modelId="{48008135-B163-4877-BBA3-8B473F635259}" type="pres">
      <dgm:prSet presAssocID="{154DD0C9-BF6F-4D5D-B985-09C94428D38C}" presName="LevelOneTextNode" presStyleLbl="node0" presStyleIdx="0" presStyleCnt="1">
        <dgm:presLayoutVars>
          <dgm:chPref val="3"/>
        </dgm:presLayoutVars>
      </dgm:prSet>
      <dgm:spPr/>
    </dgm:pt>
    <dgm:pt modelId="{B15322EF-166A-49D7-BF14-DB05A81ACD0B}" type="pres">
      <dgm:prSet presAssocID="{154DD0C9-BF6F-4D5D-B985-09C94428D38C}" presName="level2hierChild" presStyleCnt="0"/>
      <dgm:spPr/>
    </dgm:pt>
    <dgm:pt modelId="{1C03DECF-53CC-422A-9869-3F51F1F0AA85}" type="pres">
      <dgm:prSet presAssocID="{CCAC31FD-71C9-46EC-AC0C-C3F55C91AC12}" presName="conn2-1" presStyleLbl="parChTrans1D2" presStyleIdx="0" presStyleCnt="2"/>
      <dgm:spPr/>
    </dgm:pt>
    <dgm:pt modelId="{B6364295-074D-4076-B2B3-0898699618A8}" type="pres">
      <dgm:prSet presAssocID="{CCAC31FD-71C9-46EC-AC0C-C3F55C91AC12}" presName="connTx" presStyleLbl="parChTrans1D2" presStyleIdx="0" presStyleCnt="2"/>
      <dgm:spPr/>
    </dgm:pt>
    <dgm:pt modelId="{3B15828D-89AD-4DA9-B2D7-A11C3A957E47}" type="pres">
      <dgm:prSet presAssocID="{02BB1F13-790F-459D-93C4-2D42DAC86B55}" presName="root2" presStyleCnt="0"/>
      <dgm:spPr/>
    </dgm:pt>
    <dgm:pt modelId="{30FD8D90-E2F6-4CDF-A881-C7849CDCC3BC}" type="pres">
      <dgm:prSet presAssocID="{02BB1F13-790F-459D-93C4-2D42DAC86B55}" presName="LevelTwoTextNode" presStyleLbl="node2" presStyleIdx="0" presStyleCnt="2">
        <dgm:presLayoutVars>
          <dgm:chPref val="3"/>
        </dgm:presLayoutVars>
      </dgm:prSet>
      <dgm:spPr/>
    </dgm:pt>
    <dgm:pt modelId="{931FF0D8-2476-4695-B6A9-000C863FE0A0}" type="pres">
      <dgm:prSet presAssocID="{02BB1F13-790F-459D-93C4-2D42DAC86B55}" presName="level3hierChild" presStyleCnt="0"/>
      <dgm:spPr/>
    </dgm:pt>
    <dgm:pt modelId="{6C0A8208-832D-46C9-97F1-ACEBEC65F2EA}" type="pres">
      <dgm:prSet presAssocID="{947DC855-69FF-4312-BED2-EA1D47515290}" presName="conn2-1" presStyleLbl="parChTrans1D3" presStyleIdx="0" presStyleCnt="2"/>
      <dgm:spPr/>
    </dgm:pt>
    <dgm:pt modelId="{50F99DB4-40A7-46DA-89BB-BF9B4607095D}" type="pres">
      <dgm:prSet presAssocID="{947DC855-69FF-4312-BED2-EA1D47515290}" presName="connTx" presStyleLbl="parChTrans1D3" presStyleIdx="0" presStyleCnt="2"/>
      <dgm:spPr/>
    </dgm:pt>
    <dgm:pt modelId="{4B435512-C106-423A-A73A-052BCC86BB6C}" type="pres">
      <dgm:prSet presAssocID="{AF52A643-F310-450E-A630-B6219EB942D1}" presName="root2" presStyleCnt="0"/>
      <dgm:spPr/>
    </dgm:pt>
    <dgm:pt modelId="{CFF27B19-F779-40C7-9817-7BC55393F900}" type="pres">
      <dgm:prSet presAssocID="{AF52A643-F310-450E-A630-B6219EB942D1}" presName="LevelTwoTextNode" presStyleLbl="node3" presStyleIdx="0" presStyleCnt="2" custLinFactNeighborX="-26050">
        <dgm:presLayoutVars>
          <dgm:chPref val="3"/>
        </dgm:presLayoutVars>
      </dgm:prSet>
      <dgm:spPr/>
    </dgm:pt>
    <dgm:pt modelId="{9ACD9D0F-0F96-4C60-BD76-9B44029EB15B}" type="pres">
      <dgm:prSet presAssocID="{AF52A643-F310-450E-A630-B6219EB942D1}" presName="level3hierChild" presStyleCnt="0"/>
      <dgm:spPr/>
    </dgm:pt>
    <dgm:pt modelId="{75490BA1-2C4B-4387-9951-D937B854CD77}" type="pres">
      <dgm:prSet presAssocID="{F9392420-DC8D-4E08-A049-F990A44F2F9F}" presName="conn2-1" presStyleLbl="parChTrans1D4" presStyleIdx="0" presStyleCnt="2"/>
      <dgm:spPr/>
    </dgm:pt>
    <dgm:pt modelId="{93421A42-0F69-410A-B55C-3DBD7036EFEC}" type="pres">
      <dgm:prSet presAssocID="{F9392420-DC8D-4E08-A049-F990A44F2F9F}" presName="connTx" presStyleLbl="parChTrans1D4" presStyleIdx="0" presStyleCnt="2"/>
      <dgm:spPr/>
    </dgm:pt>
    <dgm:pt modelId="{C1475042-E164-4217-B945-898ED38C3F61}" type="pres">
      <dgm:prSet presAssocID="{7DE3346A-5159-48A8-9163-65AB2F8AF491}" presName="root2" presStyleCnt="0"/>
      <dgm:spPr/>
    </dgm:pt>
    <dgm:pt modelId="{207AE75A-381C-4E25-883F-A33DA8E5CC3D}" type="pres">
      <dgm:prSet presAssocID="{7DE3346A-5159-48A8-9163-65AB2F8AF491}" presName="LevelTwoTextNode" presStyleLbl="node4" presStyleIdx="0" presStyleCnt="2">
        <dgm:presLayoutVars>
          <dgm:chPref val="3"/>
        </dgm:presLayoutVars>
      </dgm:prSet>
      <dgm:spPr/>
    </dgm:pt>
    <dgm:pt modelId="{72B9E911-DA29-42AB-B710-E3527258D8C8}" type="pres">
      <dgm:prSet presAssocID="{7DE3346A-5159-48A8-9163-65AB2F8AF491}" presName="level3hierChild" presStyleCnt="0"/>
      <dgm:spPr/>
    </dgm:pt>
    <dgm:pt modelId="{46A14AC5-4ECA-4789-8A2B-D168FB052728}" type="pres">
      <dgm:prSet presAssocID="{D37F749C-0D69-4A9E-A5C2-1356049938B1}" presName="conn2-1" presStyleLbl="parChTrans1D2" presStyleIdx="1" presStyleCnt="2"/>
      <dgm:spPr/>
    </dgm:pt>
    <dgm:pt modelId="{007BF7CA-7AF0-48DF-8FEA-6575A7292AE5}" type="pres">
      <dgm:prSet presAssocID="{D37F749C-0D69-4A9E-A5C2-1356049938B1}" presName="connTx" presStyleLbl="parChTrans1D2" presStyleIdx="1" presStyleCnt="2"/>
      <dgm:spPr/>
    </dgm:pt>
    <dgm:pt modelId="{CE08D6CA-855A-4AEA-80D0-B4F91924BF6C}" type="pres">
      <dgm:prSet presAssocID="{E81DFADB-BCB3-4D52-9EBE-16CB61EE98D9}" presName="root2" presStyleCnt="0"/>
      <dgm:spPr/>
    </dgm:pt>
    <dgm:pt modelId="{3BCD7191-B118-4480-BDBD-5D2A4C4920DA}" type="pres">
      <dgm:prSet presAssocID="{E81DFADB-BCB3-4D52-9EBE-16CB61EE98D9}" presName="LevelTwoTextNode" presStyleLbl="node2" presStyleIdx="1" presStyleCnt="2">
        <dgm:presLayoutVars>
          <dgm:chPref val="3"/>
        </dgm:presLayoutVars>
      </dgm:prSet>
      <dgm:spPr/>
    </dgm:pt>
    <dgm:pt modelId="{F411DD51-FC23-4076-8391-713C85F5EAD2}" type="pres">
      <dgm:prSet presAssocID="{E81DFADB-BCB3-4D52-9EBE-16CB61EE98D9}" presName="level3hierChild" presStyleCnt="0"/>
      <dgm:spPr/>
    </dgm:pt>
    <dgm:pt modelId="{D4A16BBC-0ADA-4F88-8862-4388CADA1835}" type="pres">
      <dgm:prSet presAssocID="{BADB1C40-2538-478D-B691-EC83759BC7FF}" presName="conn2-1" presStyleLbl="parChTrans1D3" presStyleIdx="1" presStyleCnt="2"/>
      <dgm:spPr/>
    </dgm:pt>
    <dgm:pt modelId="{DA64311A-4A15-4DE6-8AE3-0530115AF759}" type="pres">
      <dgm:prSet presAssocID="{BADB1C40-2538-478D-B691-EC83759BC7FF}" presName="connTx" presStyleLbl="parChTrans1D3" presStyleIdx="1" presStyleCnt="2"/>
      <dgm:spPr/>
    </dgm:pt>
    <dgm:pt modelId="{037A29B4-D783-4468-976C-7BCDF0195FD7}" type="pres">
      <dgm:prSet presAssocID="{1CBF58CF-65EE-42C5-99BE-44F511D31B45}" presName="root2" presStyleCnt="0"/>
      <dgm:spPr/>
    </dgm:pt>
    <dgm:pt modelId="{4732DA87-70D3-4AA8-8539-7E7E5B10F08D}" type="pres">
      <dgm:prSet presAssocID="{1CBF58CF-65EE-42C5-99BE-44F511D31B45}" presName="LevelTwoTextNode" presStyleLbl="node3" presStyleIdx="1" presStyleCnt="2" custLinFactNeighborX="-26050">
        <dgm:presLayoutVars>
          <dgm:chPref val="3"/>
        </dgm:presLayoutVars>
      </dgm:prSet>
      <dgm:spPr/>
    </dgm:pt>
    <dgm:pt modelId="{84AC97A0-48D0-4D08-B200-9CDFA8F3D4F8}" type="pres">
      <dgm:prSet presAssocID="{1CBF58CF-65EE-42C5-99BE-44F511D31B45}" presName="level3hierChild" presStyleCnt="0"/>
      <dgm:spPr/>
    </dgm:pt>
    <dgm:pt modelId="{BA39884A-BB32-4799-A6C5-5EEFDEF41E18}" type="pres">
      <dgm:prSet presAssocID="{9FD22FD7-8677-4BD7-AF45-778954A17EFE}" presName="conn2-1" presStyleLbl="parChTrans1D4" presStyleIdx="1" presStyleCnt="2"/>
      <dgm:spPr/>
    </dgm:pt>
    <dgm:pt modelId="{3FDE088A-1677-4EF7-B0BC-60CE876FC55D}" type="pres">
      <dgm:prSet presAssocID="{9FD22FD7-8677-4BD7-AF45-778954A17EFE}" presName="connTx" presStyleLbl="parChTrans1D4" presStyleIdx="1" presStyleCnt="2"/>
      <dgm:spPr/>
    </dgm:pt>
    <dgm:pt modelId="{6ACAC73E-BEFB-4EC0-A460-1804CCC38186}" type="pres">
      <dgm:prSet presAssocID="{E073D915-8B1C-40FD-A86F-E70140539427}" presName="root2" presStyleCnt="0"/>
      <dgm:spPr/>
    </dgm:pt>
    <dgm:pt modelId="{05D03F1D-F989-4398-A09D-9227E8A48297}" type="pres">
      <dgm:prSet presAssocID="{E073D915-8B1C-40FD-A86F-E70140539427}" presName="LevelTwoTextNode" presStyleLbl="node4" presStyleIdx="1" presStyleCnt="2">
        <dgm:presLayoutVars>
          <dgm:chPref val="3"/>
        </dgm:presLayoutVars>
      </dgm:prSet>
      <dgm:spPr/>
    </dgm:pt>
    <dgm:pt modelId="{3C61E610-9182-4D1D-AF36-C3AFCD6E7A6A}" type="pres">
      <dgm:prSet presAssocID="{E073D915-8B1C-40FD-A86F-E70140539427}" presName="level3hierChild" presStyleCnt="0"/>
      <dgm:spPr/>
    </dgm:pt>
  </dgm:ptLst>
  <dgm:cxnLst>
    <dgm:cxn modelId="{EBD3BA00-54A7-4BCE-9CAF-414B39D5ACD1}" srcId="{154DD0C9-BF6F-4D5D-B985-09C94428D38C}" destId="{02BB1F13-790F-459D-93C4-2D42DAC86B55}" srcOrd="0" destOrd="0" parTransId="{CCAC31FD-71C9-46EC-AC0C-C3F55C91AC12}" sibTransId="{2FDD5E16-FC7B-41DE-9FCF-7B54CCBCEDF9}"/>
    <dgm:cxn modelId="{FBB9E703-44B9-431C-A638-BF6F558E1BC7}" type="presOf" srcId="{E073D915-8B1C-40FD-A86F-E70140539427}" destId="{05D03F1D-F989-4398-A09D-9227E8A48297}" srcOrd="0" destOrd="0" presId="urn:microsoft.com/office/officeart/2005/8/layout/hierarchy2"/>
    <dgm:cxn modelId="{C066780F-D274-408C-89FE-D675FD5B928D}" type="presOf" srcId="{1CBF58CF-65EE-42C5-99BE-44F511D31B45}" destId="{4732DA87-70D3-4AA8-8539-7E7E5B10F08D}" srcOrd="0" destOrd="0" presId="urn:microsoft.com/office/officeart/2005/8/layout/hierarchy2"/>
    <dgm:cxn modelId="{9A2D2F16-2106-4690-849E-EF1F5408B20F}" type="presOf" srcId="{D37F749C-0D69-4A9E-A5C2-1356049938B1}" destId="{007BF7CA-7AF0-48DF-8FEA-6575A7292AE5}" srcOrd="1" destOrd="0" presId="urn:microsoft.com/office/officeart/2005/8/layout/hierarchy2"/>
    <dgm:cxn modelId="{CB74C316-9224-45C1-90E3-01E0103865BA}" type="presOf" srcId="{D37F749C-0D69-4A9E-A5C2-1356049938B1}" destId="{46A14AC5-4ECA-4789-8A2B-D168FB052728}" srcOrd="0" destOrd="0" presId="urn:microsoft.com/office/officeart/2005/8/layout/hierarchy2"/>
    <dgm:cxn modelId="{99C2ED16-96AE-4F20-9629-D671DF41C9C9}" srcId="{02BB1F13-790F-459D-93C4-2D42DAC86B55}" destId="{AF52A643-F310-450E-A630-B6219EB942D1}" srcOrd="0" destOrd="0" parTransId="{947DC855-69FF-4312-BED2-EA1D47515290}" sibTransId="{E4B09901-3773-47DA-9B1F-F265E4A1E25F}"/>
    <dgm:cxn modelId="{2DF24F17-FD2F-4163-81A9-C1088DAF8E5E}" type="presOf" srcId="{7DE3346A-5159-48A8-9163-65AB2F8AF491}" destId="{207AE75A-381C-4E25-883F-A33DA8E5CC3D}" srcOrd="0" destOrd="0" presId="urn:microsoft.com/office/officeart/2005/8/layout/hierarchy2"/>
    <dgm:cxn modelId="{22C48B22-2C8E-43E1-B649-3521EF4DCF11}" type="presOf" srcId="{E81DFADB-BCB3-4D52-9EBE-16CB61EE98D9}" destId="{3BCD7191-B118-4480-BDBD-5D2A4C4920DA}" srcOrd="0" destOrd="0" presId="urn:microsoft.com/office/officeart/2005/8/layout/hierarchy2"/>
    <dgm:cxn modelId="{A6403A35-943E-4692-B6C4-F8497B88A5FD}" type="presOf" srcId="{154DD0C9-BF6F-4D5D-B985-09C94428D38C}" destId="{48008135-B163-4877-BBA3-8B473F635259}" srcOrd="0" destOrd="0" presId="urn:microsoft.com/office/officeart/2005/8/layout/hierarchy2"/>
    <dgm:cxn modelId="{E4BFB543-6D28-44AB-B5AA-22180B0F4D00}" srcId="{1CBF58CF-65EE-42C5-99BE-44F511D31B45}" destId="{E073D915-8B1C-40FD-A86F-E70140539427}" srcOrd="0" destOrd="0" parTransId="{9FD22FD7-8677-4BD7-AF45-778954A17EFE}" sibTransId="{FBCE6D0D-0DE8-432C-849E-3040CD20F914}"/>
    <dgm:cxn modelId="{A86BBA43-0348-4E53-826D-7BC59F9D65F6}" type="presOf" srcId="{CCAC31FD-71C9-46EC-AC0C-C3F55C91AC12}" destId="{1C03DECF-53CC-422A-9869-3F51F1F0AA85}" srcOrd="0" destOrd="0" presId="urn:microsoft.com/office/officeart/2005/8/layout/hierarchy2"/>
    <dgm:cxn modelId="{53E46A67-0D4B-45DD-A8BF-90B6F6572E2D}" type="presOf" srcId="{CCAC31FD-71C9-46EC-AC0C-C3F55C91AC12}" destId="{B6364295-074D-4076-B2B3-0898699618A8}" srcOrd="1" destOrd="0" presId="urn:microsoft.com/office/officeart/2005/8/layout/hierarchy2"/>
    <dgm:cxn modelId="{83E23F6E-C6B4-4D65-BE41-373317B19536}" type="presOf" srcId="{AF52A643-F310-450E-A630-B6219EB942D1}" destId="{CFF27B19-F779-40C7-9817-7BC55393F900}" srcOrd="0" destOrd="0" presId="urn:microsoft.com/office/officeart/2005/8/layout/hierarchy2"/>
    <dgm:cxn modelId="{5E519C7E-E045-42E8-8319-7719E4BEF9A8}" type="presOf" srcId="{947DC855-69FF-4312-BED2-EA1D47515290}" destId="{50F99DB4-40A7-46DA-89BB-BF9B4607095D}" srcOrd="1" destOrd="0" presId="urn:microsoft.com/office/officeart/2005/8/layout/hierarchy2"/>
    <dgm:cxn modelId="{0ACECE80-C043-46B7-91E4-3B300C98948C}" type="presOf" srcId="{02BB1F13-790F-459D-93C4-2D42DAC86B55}" destId="{30FD8D90-E2F6-4CDF-A881-C7849CDCC3BC}" srcOrd="0" destOrd="0" presId="urn:microsoft.com/office/officeart/2005/8/layout/hierarchy2"/>
    <dgm:cxn modelId="{34CB0D85-EF03-47F4-B4C1-1211E6FE192E}" srcId="{E81DFADB-BCB3-4D52-9EBE-16CB61EE98D9}" destId="{1CBF58CF-65EE-42C5-99BE-44F511D31B45}" srcOrd="0" destOrd="0" parTransId="{BADB1C40-2538-478D-B691-EC83759BC7FF}" sibTransId="{EE4F890C-06C8-4984-A681-4B8FFF47ACB4}"/>
    <dgm:cxn modelId="{DA309691-6EE9-429C-B761-BFEF19A6B285}" type="presOf" srcId="{9FD22FD7-8677-4BD7-AF45-778954A17EFE}" destId="{BA39884A-BB32-4799-A6C5-5EEFDEF41E18}" srcOrd="0" destOrd="0" presId="urn:microsoft.com/office/officeart/2005/8/layout/hierarchy2"/>
    <dgm:cxn modelId="{8521739A-E8A2-46D1-86DD-91DB1C7139C0}" type="presOf" srcId="{BADB1C40-2538-478D-B691-EC83759BC7FF}" destId="{D4A16BBC-0ADA-4F88-8862-4388CADA1835}" srcOrd="0" destOrd="0" presId="urn:microsoft.com/office/officeart/2005/8/layout/hierarchy2"/>
    <dgm:cxn modelId="{BB32A6AE-9335-420B-8B51-C48CC97B1F7B}" srcId="{35639F5F-6013-4ED0-9BE9-B37C3100AC85}" destId="{154DD0C9-BF6F-4D5D-B985-09C94428D38C}" srcOrd="0" destOrd="0" parTransId="{97F4628F-3443-4E6D-9DD6-5EE9B82F04D5}" sibTransId="{6A066EC0-1B0D-44CF-9063-B3E9F11230C6}"/>
    <dgm:cxn modelId="{55AC2EBB-860C-4574-B2B1-4D2166207C34}" type="presOf" srcId="{BADB1C40-2538-478D-B691-EC83759BC7FF}" destId="{DA64311A-4A15-4DE6-8AE3-0530115AF759}" srcOrd="1" destOrd="0" presId="urn:microsoft.com/office/officeart/2005/8/layout/hierarchy2"/>
    <dgm:cxn modelId="{1E15C7C1-83B2-4984-867C-7D8508295BCD}" type="presOf" srcId="{F9392420-DC8D-4E08-A049-F990A44F2F9F}" destId="{75490BA1-2C4B-4387-9951-D937B854CD77}" srcOrd="0" destOrd="0" presId="urn:microsoft.com/office/officeart/2005/8/layout/hierarchy2"/>
    <dgm:cxn modelId="{755765C2-AB7A-4C33-9C43-59DED10C4284}" type="presOf" srcId="{35639F5F-6013-4ED0-9BE9-B37C3100AC85}" destId="{97985721-CAF7-4040-9D47-8D1AF1C8A398}" srcOrd="0" destOrd="0" presId="urn:microsoft.com/office/officeart/2005/8/layout/hierarchy2"/>
    <dgm:cxn modelId="{E81869C2-F22A-4123-8141-D75065E5C781}" srcId="{154DD0C9-BF6F-4D5D-B985-09C94428D38C}" destId="{E81DFADB-BCB3-4D52-9EBE-16CB61EE98D9}" srcOrd="1" destOrd="0" parTransId="{D37F749C-0D69-4A9E-A5C2-1356049938B1}" sibTransId="{8A99C80E-5C70-4294-AD31-7730B9E2DF53}"/>
    <dgm:cxn modelId="{5AF3F7D8-5ACE-44EF-85FB-95701F7C60BB}" type="presOf" srcId="{947DC855-69FF-4312-BED2-EA1D47515290}" destId="{6C0A8208-832D-46C9-97F1-ACEBEC65F2EA}" srcOrd="0" destOrd="0" presId="urn:microsoft.com/office/officeart/2005/8/layout/hierarchy2"/>
    <dgm:cxn modelId="{5CCB8CE4-7059-4038-9DE4-9D769F60BB5B}" type="presOf" srcId="{9FD22FD7-8677-4BD7-AF45-778954A17EFE}" destId="{3FDE088A-1677-4EF7-B0BC-60CE876FC55D}" srcOrd="1" destOrd="0" presId="urn:microsoft.com/office/officeart/2005/8/layout/hierarchy2"/>
    <dgm:cxn modelId="{AB2F1EE6-0429-4E44-9C27-1D88060282E6}" type="presOf" srcId="{F9392420-DC8D-4E08-A049-F990A44F2F9F}" destId="{93421A42-0F69-410A-B55C-3DBD7036EFEC}" srcOrd="1" destOrd="0" presId="urn:microsoft.com/office/officeart/2005/8/layout/hierarchy2"/>
    <dgm:cxn modelId="{D69F26F3-05F3-44B9-A5FB-46A9A6505AEF}" srcId="{AF52A643-F310-450E-A630-B6219EB942D1}" destId="{7DE3346A-5159-48A8-9163-65AB2F8AF491}" srcOrd="0" destOrd="0" parTransId="{F9392420-DC8D-4E08-A049-F990A44F2F9F}" sibTransId="{5080F01F-F512-427C-8190-133F90FED7F2}"/>
    <dgm:cxn modelId="{BE3073BF-6DC2-4C9C-859F-BA185C034C38}" type="presParOf" srcId="{97985721-CAF7-4040-9D47-8D1AF1C8A398}" destId="{80350B6A-F581-4CD8-AB29-85570C5BF84E}" srcOrd="0" destOrd="0" presId="urn:microsoft.com/office/officeart/2005/8/layout/hierarchy2"/>
    <dgm:cxn modelId="{83D02A8D-880F-4F6A-A1CD-D0B7DAD0FCBD}" type="presParOf" srcId="{80350B6A-F581-4CD8-AB29-85570C5BF84E}" destId="{48008135-B163-4877-BBA3-8B473F635259}" srcOrd="0" destOrd="0" presId="urn:microsoft.com/office/officeart/2005/8/layout/hierarchy2"/>
    <dgm:cxn modelId="{B8C8FEEE-4018-4B5E-AE41-9755A5FEE1DE}" type="presParOf" srcId="{80350B6A-F581-4CD8-AB29-85570C5BF84E}" destId="{B15322EF-166A-49D7-BF14-DB05A81ACD0B}" srcOrd="1" destOrd="0" presId="urn:microsoft.com/office/officeart/2005/8/layout/hierarchy2"/>
    <dgm:cxn modelId="{0A8BCACB-AC0C-48AC-931B-31423B82EE86}" type="presParOf" srcId="{B15322EF-166A-49D7-BF14-DB05A81ACD0B}" destId="{1C03DECF-53CC-422A-9869-3F51F1F0AA85}" srcOrd="0" destOrd="0" presId="urn:microsoft.com/office/officeart/2005/8/layout/hierarchy2"/>
    <dgm:cxn modelId="{0846D249-721C-42CB-B6E8-5EC99354838A}" type="presParOf" srcId="{1C03DECF-53CC-422A-9869-3F51F1F0AA85}" destId="{B6364295-074D-4076-B2B3-0898699618A8}" srcOrd="0" destOrd="0" presId="urn:microsoft.com/office/officeart/2005/8/layout/hierarchy2"/>
    <dgm:cxn modelId="{8D21996E-AFC4-400F-A7C4-8AE8E5ECC49A}" type="presParOf" srcId="{B15322EF-166A-49D7-BF14-DB05A81ACD0B}" destId="{3B15828D-89AD-4DA9-B2D7-A11C3A957E47}" srcOrd="1" destOrd="0" presId="urn:microsoft.com/office/officeart/2005/8/layout/hierarchy2"/>
    <dgm:cxn modelId="{C9031F47-A7ED-4076-867F-EA7B17DB70D9}" type="presParOf" srcId="{3B15828D-89AD-4DA9-B2D7-A11C3A957E47}" destId="{30FD8D90-E2F6-4CDF-A881-C7849CDCC3BC}" srcOrd="0" destOrd="0" presId="urn:microsoft.com/office/officeart/2005/8/layout/hierarchy2"/>
    <dgm:cxn modelId="{DF7D95B3-8EF4-4986-A4AF-06AC678203B5}" type="presParOf" srcId="{3B15828D-89AD-4DA9-B2D7-A11C3A957E47}" destId="{931FF0D8-2476-4695-B6A9-000C863FE0A0}" srcOrd="1" destOrd="0" presId="urn:microsoft.com/office/officeart/2005/8/layout/hierarchy2"/>
    <dgm:cxn modelId="{410A4388-23EE-4B9B-B3C6-06471B9B4F45}" type="presParOf" srcId="{931FF0D8-2476-4695-B6A9-000C863FE0A0}" destId="{6C0A8208-832D-46C9-97F1-ACEBEC65F2EA}" srcOrd="0" destOrd="0" presId="urn:microsoft.com/office/officeart/2005/8/layout/hierarchy2"/>
    <dgm:cxn modelId="{8F20F4DA-DBFF-4224-8CB8-3659B974DB03}" type="presParOf" srcId="{6C0A8208-832D-46C9-97F1-ACEBEC65F2EA}" destId="{50F99DB4-40A7-46DA-89BB-BF9B4607095D}" srcOrd="0" destOrd="0" presId="urn:microsoft.com/office/officeart/2005/8/layout/hierarchy2"/>
    <dgm:cxn modelId="{8C3F6F18-CF18-4D96-BF29-38753EEEDBE0}" type="presParOf" srcId="{931FF0D8-2476-4695-B6A9-000C863FE0A0}" destId="{4B435512-C106-423A-A73A-052BCC86BB6C}" srcOrd="1" destOrd="0" presId="urn:microsoft.com/office/officeart/2005/8/layout/hierarchy2"/>
    <dgm:cxn modelId="{85288B5A-061F-4C7F-9DF0-152017BF4536}" type="presParOf" srcId="{4B435512-C106-423A-A73A-052BCC86BB6C}" destId="{CFF27B19-F779-40C7-9817-7BC55393F900}" srcOrd="0" destOrd="0" presId="urn:microsoft.com/office/officeart/2005/8/layout/hierarchy2"/>
    <dgm:cxn modelId="{4C3AFB12-BEF3-4ADF-8CFD-0884E5CA4272}" type="presParOf" srcId="{4B435512-C106-423A-A73A-052BCC86BB6C}" destId="{9ACD9D0F-0F96-4C60-BD76-9B44029EB15B}" srcOrd="1" destOrd="0" presId="urn:microsoft.com/office/officeart/2005/8/layout/hierarchy2"/>
    <dgm:cxn modelId="{7DA7DC18-5FA8-4760-B7FC-C5391F44C185}" type="presParOf" srcId="{9ACD9D0F-0F96-4C60-BD76-9B44029EB15B}" destId="{75490BA1-2C4B-4387-9951-D937B854CD77}" srcOrd="0" destOrd="0" presId="urn:microsoft.com/office/officeart/2005/8/layout/hierarchy2"/>
    <dgm:cxn modelId="{42D38F73-9821-482B-8998-DDE48E76A4A1}" type="presParOf" srcId="{75490BA1-2C4B-4387-9951-D937B854CD77}" destId="{93421A42-0F69-410A-B55C-3DBD7036EFEC}" srcOrd="0" destOrd="0" presId="urn:microsoft.com/office/officeart/2005/8/layout/hierarchy2"/>
    <dgm:cxn modelId="{ED85201B-97DA-41FB-98D2-F3B485FEBA57}" type="presParOf" srcId="{9ACD9D0F-0F96-4C60-BD76-9B44029EB15B}" destId="{C1475042-E164-4217-B945-898ED38C3F61}" srcOrd="1" destOrd="0" presId="urn:microsoft.com/office/officeart/2005/8/layout/hierarchy2"/>
    <dgm:cxn modelId="{8631C3C7-7855-47D0-84D4-F73F9238761B}" type="presParOf" srcId="{C1475042-E164-4217-B945-898ED38C3F61}" destId="{207AE75A-381C-4E25-883F-A33DA8E5CC3D}" srcOrd="0" destOrd="0" presId="urn:microsoft.com/office/officeart/2005/8/layout/hierarchy2"/>
    <dgm:cxn modelId="{60D96059-FD16-40F7-9858-70429F912ED6}" type="presParOf" srcId="{C1475042-E164-4217-B945-898ED38C3F61}" destId="{72B9E911-DA29-42AB-B710-E3527258D8C8}" srcOrd="1" destOrd="0" presId="urn:microsoft.com/office/officeart/2005/8/layout/hierarchy2"/>
    <dgm:cxn modelId="{2074D030-5F7E-485E-A32E-39D59598B265}" type="presParOf" srcId="{B15322EF-166A-49D7-BF14-DB05A81ACD0B}" destId="{46A14AC5-4ECA-4789-8A2B-D168FB052728}" srcOrd="2" destOrd="0" presId="urn:microsoft.com/office/officeart/2005/8/layout/hierarchy2"/>
    <dgm:cxn modelId="{B5EBDB92-3E8F-4D83-9A7C-F5B1C514EC63}" type="presParOf" srcId="{46A14AC5-4ECA-4789-8A2B-D168FB052728}" destId="{007BF7CA-7AF0-48DF-8FEA-6575A7292AE5}" srcOrd="0" destOrd="0" presId="urn:microsoft.com/office/officeart/2005/8/layout/hierarchy2"/>
    <dgm:cxn modelId="{70743B36-6006-414D-98C1-4B0E184DA85C}" type="presParOf" srcId="{B15322EF-166A-49D7-BF14-DB05A81ACD0B}" destId="{CE08D6CA-855A-4AEA-80D0-B4F91924BF6C}" srcOrd="3" destOrd="0" presId="urn:microsoft.com/office/officeart/2005/8/layout/hierarchy2"/>
    <dgm:cxn modelId="{DA9C3D64-11AF-4A2C-9A2E-BA169B60A66B}" type="presParOf" srcId="{CE08D6CA-855A-4AEA-80D0-B4F91924BF6C}" destId="{3BCD7191-B118-4480-BDBD-5D2A4C4920DA}" srcOrd="0" destOrd="0" presId="urn:microsoft.com/office/officeart/2005/8/layout/hierarchy2"/>
    <dgm:cxn modelId="{6A0CE0D3-744A-4417-8EA3-44CD8374CDD4}" type="presParOf" srcId="{CE08D6CA-855A-4AEA-80D0-B4F91924BF6C}" destId="{F411DD51-FC23-4076-8391-713C85F5EAD2}" srcOrd="1" destOrd="0" presId="urn:microsoft.com/office/officeart/2005/8/layout/hierarchy2"/>
    <dgm:cxn modelId="{A995A603-4594-4A48-9C06-9BA4438304DB}" type="presParOf" srcId="{F411DD51-FC23-4076-8391-713C85F5EAD2}" destId="{D4A16BBC-0ADA-4F88-8862-4388CADA1835}" srcOrd="0" destOrd="0" presId="urn:microsoft.com/office/officeart/2005/8/layout/hierarchy2"/>
    <dgm:cxn modelId="{32340668-1C72-4FE9-9B80-73CFEF3E33BD}" type="presParOf" srcId="{D4A16BBC-0ADA-4F88-8862-4388CADA1835}" destId="{DA64311A-4A15-4DE6-8AE3-0530115AF759}" srcOrd="0" destOrd="0" presId="urn:microsoft.com/office/officeart/2005/8/layout/hierarchy2"/>
    <dgm:cxn modelId="{648AEDB6-B0B4-4AC0-BA77-45C82A4CBF08}" type="presParOf" srcId="{F411DD51-FC23-4076-8391-713C85F5EAD2}" destId="{037A29B4-D783-4468-976C-7BCDF0195FD7}" srcOrd="1" destOrd="0" presId="urn:microsoft.com/office/officeart/2005/8/layout/hierarchy2"/>
    <dgm:cxn modelId="{D23400F0-7815-4EDA-864E-C2E75FD60C00}" type="presParOf" srcId="{037A29B4-D783-4468-976C-7BCDF0195FD7}" destId="{4732DA87-70D3-4AA8-8539-7E7E5B10F08D}" srcOrd="0" destOrd="0" presId="urn:microsoft.com/office/officeart/2005/8/layout/hierarchy2"/>
    <dgm:cxn modelId="{2C4F7B9E-8D21-4D9D-B8DF-E4E3B2938ECD}" type="presParOf" srcId="{037A29B4-D783-4468-976C-7BCDF0195FD7}" destId="{84AC97A0-48D0-4D08-B200-9CDFA8F3D4F8}" srcOrd="1" destOrd="0" presId="urn:microsoft.com/office/officeart/2005/8/layout/hierarchy2"/>
    <dgm:cxn modelId="{BA34121F-24F7-427B-9ECB-5D0CD3B9159D}" type="presParOf" srcId="{84AC97A0-48D0-4D08-B200-9CDFA8F3D4F8}" destId="{BA39884A-BB32-4799-A6C5-5EEFDEF41E18}" srcOrd="0" destOrd="0" presId="urn:microsoft.com/office/officeart/2005/8/layout/hierarchy2"/>
    <dgm:cxn modelId="{618FCE77-FC13-4F76-A8D3-096C6297E9A5}" type="presParOf" srcId="{BA39884A-BB32-4799-A6C5-5EEFDEF41E18}" destId="{3FDE088A-1677-4EF7-B0BC-60CE876FC55D}" srcOrd="0" destOrd="0" presId="urn:microsoft.com/office/officeart/2005/8/layout/hierarchy2"/>
    <dgm:cxn modelId="{DA641091-37A5-4DDA-AF74-509A08D37E82}" type="presParOf" srcId="{84AC97A0-48D0-4D08-B200-9CDFA8F3D4F8}" destId="{6ACAC73E-BEFB-4EC0-A460-1804CCC38186}" srcOrd="1" destOrd="0" presId="urn:microsoft.com/office/officeart/2005/8/layout/hierarchy2"/>
    <dgm:cxn modelId="{1E84EAE3-BEBA-4554-816F-0A1FE6431CCA}" type="presParOf" srcId="{6ACAC73E-BEFB-4EC0-A460-1804CCC38186}" destId="{05D03F1D-F989-4398-A09D-9227E8A48297}" srcOrd="0" destOrd="0" presId="urn:microsoft.com/office/officeart/2005/8/layout/hierarchy2"/>
    <dgm:cxn modelId="{E1E6C670-C2E1-49BD-BE94-3992AD73094C}" type="presParOf" srcId="{6ACAC73E-BEFB-4EC0-A460-1804CCC38186}" destId="{3C61E610-9182-4D1D-AF36-C3AFCD6E7A6A}"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8703A8-ED50-4BCD-BD55-BD52FA8A976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A45EC927-0F21-49AB-90BB-A35734710F77}">
      <dgm:prSet phldrT="[文本]"/>
      <dgm:spPr/>
      <dgm:t>
        <a:bodyPr/>
        <a:lstStyle/>
        <a:p>
          <a:pPr algn="ctr"/>
          <a:r>
            <a:rPr lang="zh-CN" altLang="en-US">
              <a:latin typeface="宋体" panose="02010600030101010101" pitchFamily="2" charset="-122"/>
              <a:ea typeface="宋体" panose="02010600030101010101" pitchFamily="2" charset="-122"/>
            </a:rPr>
            <a:t>本真性</a:t>
          </a:r>
        </a:p>
      </dgm:t>
    </dgm:pt>
    <dgm:pt modelId="{37EF0BC8-C6F1-499D-B2D2-8ABF7F98297E}" type="par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8A0A52AB-0212-4123-8067-083923E2ED82}" type="sib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B85096F0-BF97-44DF-B7E5-61649D95AFFF}">
      <dgm:prSet phldrT="[文本]"/>
      <dgm:spPr/>
      <dgm:t>
        <a:bodyPr/>
        <a:lstStyle/>
        <a:p>
          <a:pPr algn="ctr"/>
          <a:r>
            <a:rPr lang="zh-CN" altLang="en-US">
              <a:latin typeface="宋体" panose="02010600030101010101" pitchFamily="2" charset="-122"/>
              <a:ea typeface="宋体" panose="02010600030101010101" pitchFamily="2" charset="-122"/>
            </a:rPr>
            <a:t>对境况的清晰认知</a:t>
          </a:r>
        </a:p>
      </dgm:t>
    </dgm:pt>
    <dgm:pt modelId="{85DD9BD7-A0B5-48B1-BEDD-3226B410EEF0}" type="par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E3D71826-F255-4BAD-9AC0-9E1AD23CB5EB}" type="sib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F50CE3ED-41A1-44B8-9104-79BDF376C692}">
      <dgm:prSet phldrT="[文本]"/>
      <dgm:spPr/>
      <dgm:t>
        <a:bodyPr/>
        <a:lstStyle/>
        <a:p>
          <a:pPr algn="ctr"/>
          <a:r>
            <a:rPr lang="zh-CN" altLang="en-US">
              <a:latin typeface="宋体" panose="02010600030101010101" pitchFamily="2" charset="-122"/>
              <a:ea typeface="宋体" panose="02010600030101010101" pitchFamily="2" charset="-122"/>
            </a:rPr>
            <a:t>承担责任与风险</a:t>
          </a:r>
        </a:p>
      </dgm:t>
    </dgm:pt>
    <dgm:pt modelId="{997C9358-E882-42C6-9621-2B10AA09B119}" type="par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9EBE2447-125B-4C10-ADB3-456884B676EB}" type="sib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0CD4A7E1-B7F0-4826-8500-A1B6875B161E}">
      <dgm:prSet phldrT="[文本]"/>
      <dgm:spPr/>
      <dgm:t>
        <a:bodyPr/>
        <a:lstStyle/>
        <a:p>
          <a:pPr algn="ctr"/>
          <a:r>
            <a:rPr lang="zh-CN" altLang="en-US">
              <a:latin typeface="宋体" panose="02010600030101010101" pitchFamily="2" charset="-122"/>
              <a:ea typeface="宋体" panose="02010600030101010101" pitchFamily="2" charset="-122"/>
            </a:rPr>
            <a:t>尊重他人</a:t>
          </a:r>
        </a:p>
      </dgm:t>
    </dgm:pt>
    <dgm:pt modelId="{299BB29B-E1B2-4134-99BE-F8876999F3FF}" type="par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E7C4B62E-3F7A-49F9-BB76-A3EBBE36C55F}" type="sib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82317D7A-D7E3-44F9-8528-5F9C3CC32D14}" type="pres">
      <dgm:prSet presAssocID="{608703A8-ED50-4BCD-BD55-BD52FA8A976A}" presName="hierChild1" presStyleCnt="0">
        <dgm:presLayoutVars>
          <dgm:orgChart val="1"/>
          <dgm:chPref val="1"/>
          <dgm:dir/>
          <dgm:animOne val="branch"/>
          <dgm:animLvl val="lvl"/>
          <dgm:resizeHandles/>
        </dgm:presLayoutVars>
      </dgm:prSet>
      <dgm:spPr/>
    </dgm:pt>
    <dgm:pt modelId="{33A12CF7-BA56-406D-9E50-1CCEB805503C}" type="pres">
      <dgm:prSet presAssocID="{A45EC927-0F21-49AB-90BB-A35734710F77}" presName="hierRoot1" presStyleCnt="0">
        <dgm:presLayoutVars>
          <dgm:hierBranch val="init"/>
        </dgm:presLayoutVars>
      </dgm:prSet>
      <dgm:spPr/>
    </dgm:pt>
    <dgm:pt modelId="{5EAC1810-9FB2-417E-8EDF-752DF3D9EABB}" type="pres">
      <dgm:prSet presAssocID="{A45EC927-0F21-49AB-90BB-A35734710F77}" presName="rootComposite1" presStyleCnt="0"/>
      <dgm:spPr/>
    </dgm:pt>
    <dgm:pt modelId="{2483C48B-B23C-4E35-8EAA-4C04BBE789AD}" type="pres">
      <dgm:prSet presAssocID="{A45EC927-0F21-49AB-90BB-A35734710F77}" presName="rootText1" presStyleLbl="node0" presStyleIdx="0" presStyleCnt="1">
        <dgm:presLayoutVars>
          <dgm:chPref val="3"/>
        </dgm:presLayoutVars>
      </dgm:prSet>
      <dgm:spPr/>
    </dgm:pt>
    <dgm:pt modelId="{3D8FAB3D-AA9E-4FD5-AAF1-F8D3D6212621}" type="pres">
      <dgm:prSet presAssocID="{A45EC927-0F21-49AB-90BB-A35734710F77}" presName="rootConnector1" presStyleLbl="node1" presStyleIdx="0" presStyleCnt="0"/>
      <dgm:spPr/>
    </dgm:pt>
    <dgm:pt modelId="{5FCABBA4-4D9A-4384-944F-C5A034792EFE}" type="pres">
      <dgm:prSet presAssocID="{A45EC927-0F21-49AB-90BB-A35734710F77}" presName="hierChild2" presStyleCnt="0"/>
      <dgm:spPr/>
    </dgm:pt>
    <dgm:pt modelId="{6BF9F3C0-8F82-44FB-AD54-2897ADFA1E30}" type="pres">
      <dgm:prSet presAssocID="{85DD9BD7-A0B5-48B1-BEDD-3226B410EEF0}" presName="Name37" presStyleLbl="parChTrans1D2" presStyleIdx="0" presStyleCnt="3"/>
      <dgm:spPr/>
    </dgm:pt>
    <dgm:pt modelId="{AC4B8FDF-A838-43AB-907E-CC4A854904D7}" type="pres">
      <dgm:prSet presAssocID="{B85096F0-BF97-44DF-B7E5-61649D95AFFF}" presName="hierRoot2" presStyleCnt="0">
        <dgm:presLayoutVars>
          <dgm:hierBranch val="init"/>
        </dgm:presLayoutVars>
      </dgm:prSet>
      <dgm:spPr/>
    </dgm:pt>
    <dgm:pt modelId="{0CEDCC5A-1DA5-46DE-B0A8-FE8643082F2B}" type="pres">
      <dgm:prSet presAssocID="{B85096F0-BF97-44DF-B7E5-61649D95AFFF}" presName="rootComposite" presStyleCnt="0"/>
      <dgm:spPr/>
    </dgm:pt>
    <dgm:pt modelId="{E60291F3-8728-4878-B3AE-352EBEB4281A}" type="pres">
      <dgm:prSet presAssocID="{B85096F0-BF97-44DF-B7E5-61649D95AFFF}" presName="rootText" presStyleLbl="node2" presStyleIdx="0" presStyleCnt="3">
        <dgm:presLayoutVars>
          <dgm:chPref val="3"/>
        </dgm:presLayoutVars>
      </dgm:prSet>
      <dgm:spPr/>
    </dgm:pt>
    <dgm:pt modelId="{DE49699A-330E-4C70-95EC-6C4CAC9B24E0}" type="pres">
      <dgm:prSet presAssocID="{B85096F0-BF97-44DF-B7E5-61649D95AFFF}" presName="rootConnector" presStyleLbl="node2" presStyleIdx="0" presStyleCnt="3"/>
      <dgm:spPr/>
    </dgm:pt>
    <dgm:pt modelId="{D7C653E6-960C-46BF-B022-59EDB8A3127A}" type="pres">
      <dgm:prSet presAssocID="{B85096F0-BF97-44DF-B7E5-61649D95AFFF}" presName="hierChild4" presStyleCnt="0"/>
      <dgm:spPr/>
    </dgm:pt>
    <dgm:pt modelId="{BD0CCF61-BBD3-4741-9513-137AB03963A9}" type="pres">
      <dgm:prSet presAssocID="{B85096F0-BF97-44DF-B7E5-61649D95AFFF}" presName="hierChild5" presStyleCnt="0"/>
      <dgm:spPr/>
    </dgm:pt>
    <dgm:pt modelId="{7A68CC13-6D71-4CA4-A94F-4C82D8AEFC25}" type="pres">
      <dgm:prSet presAssocID="{997C9358-E882-42C6-9621-2B10AA09B119}" presName="Name37" presStyleLbl="parChTrans1D2" presStyleIdx="1" presStyleCnt="3"/>
      <dgm:spPr/>
    </dgm:pt>
    <dgm:pt modelId="{303D9E8B-14F0-4BB7-84BD-4ABEE089624C}" type="pres">
      <dgm:prSet presAssocID="{F50CE3ED-41A1-44B8-9104-79BDF376C692}" presName="hierRoot2" presStyleCnt="0">
        <dgm:presLayoutVars>
          <dgm:hierBranch val="init"/>
        </dgm:presLayoutVars>
      </dgm:prSet>
      <dgm:spPr/>
    </dgm:pt>
    <dgm:pt modelId="{5DF4E924-140D-4505-B754-219DC171CD52}" type="pres">
      <dgm:prSet presAssocID="{F50CE3ED-41A1-44B8-9104-79BDF376C692}" presName="rootComposite" presStyleCnt="0"/>
      <dgm:spPr/>
    </dgm:pt>
    <dgm:pt modelId="{51610CE7-AF77-45EC-8CAC-5F6FA2839A95}" type="pres">
      <dgm:prSet presAssocID="{F50CE3ED-41A1-44B8-9104-79BDF376C692}" presName="rootText" presStyleLbl="node2" presStyleIdx="1" presStyleCnt="3">
        <dgm:presLayoutVars>
          <dgm:chPref val="3"/>
        </dgm:presLayoutVars>
      </dgm:prSet>
      <dgm:spPr/>
    </dgm:pt>
    <dgm:pt modelId="{F8411C2A-1B66-46F4-8DB2-12A938F82855}" type="pres">
      <dgm:prSet presAssocID="{F50CE3ED-41A1-44B8-9104-79BDF376C692}" presName="rootConnector" presStyleLbl="node2" presStyleIdx="1" presStyleCnt="3"/>
      <dgm:spPr/>
    </dgm:pt>
    <dgm:pt modelId="{058871AE-7732-441B-BFD9-FCB7F9CA0E0C}" type="pres">
      <dgm:prSet presAssocID="{F50CE3ED-41A1-44B8-9104-79BDF376C692}" presName="hierChild4" presStyleCnt="0"/>
      <dgm:spPr/>
    </dgm:pt>
    <dgm:pt modelId="{CEBF5624-EA46-4780-8E73-74B8546A80AC}" type="pres">
      <dgm:prSet presAssocID="{F50CE3ED-41A1-44B8-9104-79BDF376C692}" presName="hierChild5" presStyleCnt="0"/>
      <dgm:spPr/>
    </dgm:pt>
    <dgm:pt modelId="{188E529E-E759-40F8-B66E-71C4F03111AE}" type="pres">
      <dgm:prSet presAssocID="{299BB29B-E1B2-4134-99BE-F8876999F3FF}" presName="Name37" presStyleLbl="parChTrans1D2" presStyleIdx="2" presStyleCnt="3"/>
      <dgm:spPr/>
    </dgm:pt>
    <dgm:pt modelId="{CE75D9FE-A930-4B5A-B2A4-59E8A3AA61B2}" type="pres">
      <dgm:prSet presAssocID="{0CD4A7E1-B7F0-4826-8500-A1B6875B161E}" presName="hierRoot2" presStyleCnt="0">
        <dgm:presLayoutVars>
          <dgm:hierBranch val="init"/>
        </dgm:presLayoutVars>
      </dgm:prSet>
      <dgm:spPr/>
    </dgm:pt>
    <dgm:pt modelId="{7E13C6B9-5883-498C-BCF2-A43E4C2F2CD8}" type="pres">
      <dgm:prSet presAssocID="{0CD4A7E1-B7F0-4826-8500-A1B6875B161E}" presName="rootComposite" presStyleCnt="0"/>
      <dgm:spPr/>
    </dgm:pt>
    <dgm:pt modelId="{60986D3E-5E06-44DC-B628-D7218D5B0962}" type="pres">
      <dgm:prSet presAssocID="{0CD4A7E1-B7F0-4826-8500-A1B6875B161E}" presName="rootText" presStyleLbl="node2" presStyleIdx="2" presStyleCnt="3">
        <dgm:presLayoutVars>
          <dgm:chPref val="3"/>
        </dgm:presLayoutVars>
      </dgm:prSet>
      <dgm:spPr/>
    </dgm:pt>
    <dgm:pt modelId="{1AB3429F-57C9-435F-A569-6A400A0BED5D}" type="pres">
      <dgm:prSet presAssocID="{0CD4A7E1-B7F0-4826-8500-A1B6875B161E}" presName="rootConnector" presStyleLbl="node2" presStyleIdx="2" presStyleCnt="3"/>
      <dgm:spPr/>
    </dgm:pt>
    <dgm:pt modelId="{B325D755-C858-4D0B-BA4B-1058E016E6F1}" type="pres">
      <dgm:prSet presAssocID="{0CD4A7E1-B7F0-4826-8500-A1B6875B161E}" presName="hierChild4" presStyleCnt="0"/>
      <dgm:spPr/>
    </dgm:pt>
    <dgm:pt modelId="{537960DB-A42A-48CF-B13F-2FF2DC5B508E}" type="pres">
      <dgm:prSet presAssocID="{0CD4A7E1-B7F0-4826-8500-A1B6875B161E}" presName="hierChild5" presStyleCnt="0"/>
      <dgm:spPr/>
    </dgm:pt>
    <dgm:pt modelId="{FA060493-A6E5-4F15-85B8-1DB25CA11485}" type="pres">
      <dgm:prSet presAssocID="{A45EC927-0F21-49AB-90BB-A35734710F77}" presName="hierChild3" presStyleCnt="0"/>
      <dgm:spPr/>
    </dgm:pt>
  </dgm:ptLst>
  <dgm:cxnLst>
    <dgm:cxn modelId="{38ECF906-8F5B-46F4-B565-3D1772ABDD85}" type="presOf" srcId="{997C9358-E882-42C6-9621-2B10AA09B119}" destId="{7A68CC13-6D71-4CA4-A94F-4C82D8AEFC25}" srcOrd="0" destOrd="0" presId="urn:microsoft.com/office/officeart/2005/8/layout/orgChart1"/>
    <dgm:cxn modelId="{A0C97D12-1B0D-44D3-A681-A463850EED48}" type="presOf" srcId="{A45EC927-0F21-49AB-90BB-A35734710F77}" destId="{3D8FAB3D-AA9E-4FD5-AAF1-F8D3D6212621}" srcOrd="1" destOrd="0" presId="urn:microsoft.com/office/officeart/2005/8/layout/orgChart1"/>
    <dgm:cxn modelId="{CDB35F16-0B00-4C43-8EB9-317AD3D43E32}" type="presOf" srcId="{B85096F0-BF97-44DF-B7E5-61649D95AFFF}" destId="{DE49699A-330E-4C70-95EC-6C4CAC9B24E0}" srcOrd="1" destOrd="0" presId="urn:microsoft.com/office/officeart/2005/8/layout/orgChart1"/>
    <dgm:cxn modelId="{3044BC3C-7ABF-4563-A3E4-09D5387B847D}" srcId="{608703A8-ED50-4BCD-BD55-BD52FA8A976A}" destId="{A45EC927-0F21-49AB-90BB-A35734710F77}" srcOrd="0" destOrd="0" parTransId="{37EF0BC8-C6F1-499D-B2D2-8ABF7F98297E}" sibTransId="{8A0A52AB-0212-4123-8067-083923E2ED82}"/>
    <dgm:cxn modelId="{EB037456-DD23-4816-AF1E-81C5008E4E64}" type="presOf" srcId="{85DD9BD7-A0B5-48B1-BEDD-3226B410EEF0}" destId="{6BF9F3C0-8F82-44FB-AD54-2897ADFA1E30}" srcOrd="0" destOrd="0" presId="urn:microsoft.com/office/officeart/2005/8/layout/orgChart1"/>
    <dgm:cxn modelId="{1DABF17F-A43B-4310-8B2E-88DC37C9E0EF}" type="presOf" srcId="{299BB29B-E1B2-4134-99BE-F8876999F3FF}" destId="{188E529E-E759-40F8-B66E-71C4F03111AE}" srcOrd="0" destOrd="0" presId="urn:microsoft.com/office/officeart/2005/8/layout/orgChart1"/>
    <dgm:cxn modelId="{A949D387-ED7E-46AC-9E43-134A92612202}" srcId="{A45EC927-0F21-49AB-90BB-A35734710F77}" destId="{0CD4A7E1-B7F0-4826-8500-A1B6875B161E}" srcOrd="2" destOrd="0" parTransId="{299BB29B-E1B2-4134-99BE-F8876999F3FF}" sibTransId="{E7C4B62E-3F7A-49F9-BB76-A3EBBE36C55F}"/>
    <dgm:cxn modelId="{D8A3F294-6065-454B-A8E5-16D4B10DC240}" type="presOf" srcId="{608703A8-ED50-4BCD-BD55-BD52FA8A976A}" destId="{82317D7A-D7E3-44F9-8528-5F9C3CC32D14}" srcOrd="0" destOrd="0" presId="urn:microsoft.com/office/officeart/2005/8/layout/orgChart1"/>
    <dgm:cxn modelId="{FFC72897-2552-435B-96C5-CA8154283FB4}" type="presOf" srcId="{A45EC927-0F21-49AB-90BB-A35734710F77}" destId="{2483C48B-B23C-4E35-8EAA-4C04BBE789AD}" srcOrd="0" destOrd="0" presId="urn:microsoft.com/office/officeart/2005/8/layout/orgChart1"/>
    <dgm:cxn modelId="{D8BBCC99-4420-4E4C-99EB-F26513A12BDD}" type="presOf" srcId="{0CD4A7E1-B7F0-4826-8500-A1B6875B161E}" destId="{1AB3429F-57C9-435F-A569-6A400A0BED5D}" srcOrd="1" destOrd="0" presId="urn:microsoft.com/office/officeart/2005/8/layout/orgChart1"/>
    <dgm:cxn modelId="{3181FF99-96A9-4BC3-8FEA-33A56085284A}" type="presOf" srcId="{F50CE3ED-41A1-44B8-9104-79BDF376C692}" destId="{F8411C2A-1B66-46F4-8DB2-12A938F82855}" srcOrd="1" destOrd="0" presId="urn:microsoft.com/office/officeart/2005/8/layout/orgChart1"/>
    <dgm:cxn modelId="{A2E80BA4-3B49-482C-8031-8A315074207E}" srcId="{A45EC927-0F21-49AB-90BB-A35734710F77}" destId="{B85096F0-BF97-44DF-B7E5-61649D95AFFF}" srcOrd="0" destOrd="0" parTransId="{85DD9BD7-A0B5-48B1-BEDD-3226B410EEF0}" sibTransId="{E3D71826-F255-4BAD-9AC0-9E1AD23CB5EB}"/>
    <dgm:cxn modelId="{132A55AE-6BE6-4557-B2DD-563D23362659}" type="presOf" srcId="{B85096F0-BF97-44DF-B7E5-61649D95AFFF}" destId="{E60291F3-8728-4878-B3AE-352EBEB4281A}" srcOrd="0" destOrd="0" presId="urn:microsoft.com/office/officeart/2005/8/layout/orgChart1"/>
    <dgm:cxn modelId="{50AD60BA-67FD-4EC8-B8CA-7496ED6AD63F}" type="presOf" srcId="{F50CE3ED-41A1-44B8-9104-79BDF376C692}" destId="{51610CE7-AF77-45EC-8CAC-5F6FA2839A95}" srcOrd="0" destOrd="0" presId="urn:microsoft.com/office/officeart/2005/8/layout/orgChart1"/>
    <dgm:cxn modelId="{4F8C62C0-115F-4896-A906-658AA66D8750}" srcId="{A45EC927-0F21-49AB-90BB-A35734710F77}" destId="{F50CE3ED-41A1-44B8-9104-79BDF376C692}" srcOrd="1" destOrd="0" parTransId="{997C9358-E882-42C6-9621-2B10AA09B119}" sibTransId="{9EBE2447-125B-4C10-ADB3-456884B676EB}"/>
    <dgm:cxn modelId="{B6DBCBD5-4ADA-4F15-9F64-2B3D64F3CEFF}" type="presOf" srcId="{0CD4A7E1-B7F0-4826-8500-A1B6875B161E}" destId="{60986D3E-5E06-44DC-B628-D7218D5B0962}" srcOrd="0" destOrd="0" presId="urn:microsoft.com/office/officeart/2005/8/layout/orgChart1"/>
    <dgm:cxn modelId="{6CAA102D-8B7D-42BE-8DDB-344DC6501F02}" type="presParOf" srcId="{82317D7A-D7E3-44F9-8528-5F9C3CC32D14}" destId="{33A12CF7-BA56-406D-9E50-1CCEB805503C}" srcOrd="0" destOrd="0" presId="urn:microsoft.com/office/officeart/2005/8/layout/orgChart1"/>
    <dgm:cxn modelId="{8B380850-1E39-4569-8471-31A4583D12D2}" type="presParOf" srcId="{33A12CF7-BA56-406D-9E50-1CCEB805503C}" destId="{5EAC1810-9FB2-417E-8EDF-752DF3D9EABB}" srcOrd="0" destOrd="0" presId="urn:microsoft.com/office/officeart/2005/8/layout/orgChart1"/>
    <dgm:cxn modelId="{3D9BE2B2-031C-4C71-BFA3-64174BE4836B}" type="presParOf" srcId="{5EAC1810-9FB2-417E-8EDF-752DF3D9EABB}" destId="{2483C48B-B23C-4E35-8EAA-4C04BBE789AD}" srcOrd="0" destOrd="0" presId="urn:microsoft.com/office/officeart/2005/8/layout/orgChart1"/>
    <dgm:cxn modelId="{EB34D367-08C8-47F7-A620-E72E1C467FD7}" type="presParOf" srcId="{5EAC1810-9FB2-417E-8EDF-752DF3D9EABB}" destId="{3D8FAB3D-AA9E-4FD5-AAF1-F8D3D6212621}" srcOrd="1" destOrd="0" presId="urn:microsoft.com/office/officeart/2005/8/layout/orgChart1"/>
    <dgm:cxn modelId="{6C90F0BF-4932-4B6E-AA5E-5ED096882432}" type="presParOf" srcId="{33A12CF7-BA56-406D-9E50-1CCEB805503C}" destId="{5FCABBA4-4D9A-4384-944F-C5A034792EFE}" srcOrd="1" destOrd="0" presId="urn:microsoft.com/office/officeart/2005/8/layout/orgChart1"/>
    <dgm:cxn modelId="{9995361E-09E5-4222-84C2-864041F5B9DF}" type="presParOf" srcId="{5FCABBA4-4D9A-4384-944F-C5A034792EFE}" destId="{6BF9F3C0-8F82-44FB-AD54-2897ADFA1E30}" srcOrd="0" destOrd="0" presId="urn:microsoft.com/office/officeart/2005/8/layout/orgChart1"/>
    <dgm:cxn modelId="{7FF91DFA-7150-40BD-AAFB-454E96778B50}" type="presParOf" srcId="{5FCABBA4-4D9A-4384-944F-C5A034792EFE}" destId="{AC4B8FDF-A838-43AB-907E-CC4A854904D7}" srcOrd="1" destOrd="0" presId="urn:microsoft.com/office/officeart/2005/8/layout/orgChart1"/>
    <dgm:cxn modelId="{4FA39D8A-7681-4603-BCE0-CD12465A1B30}" type="presParOf" srcId="{AC4B8FDF-A838-43AB-907E-CC4A854904D7}" destId="{0CEDCC5A-1DA5-46DE-B0A8-FE8643082F2B}" srcOrd="0" destOrd="0" presId="urn:microsoft.com/office/officeart/2005/8/layout/orgChart1"/>
    <dgm:cxn modelId="{0247649A-58F5-4C5E-8777-C99BA9D742CD}" type="presParOf" srcId="{0CEDCC5A-1DA5-46DE-B0A8-FE8643082F2B}" destId="{E60291F3-8728-4878-B3AE-352EBEB4281A}" srcOrd="0" destOrd="0" presId="urn:microsoft.com/office/officeart/2005/8/layout/orgChart1"/>
    <dgm:cxn modelId="{0D8712EF-9BD4-4303-A63F-81E9071C05B1}" type="presParOf" srcId="{0CEDCC5A-1DA5-46DE-B0A8-FE8643082F2B}" destId="{DE49699A-330E-4C70-95EC-6C4CAC9B24E0}" srcOrd="1" destOrd="0" presId="urn:microsoft.com/office/officeart/2005/8/layout/orgChart1"/>
    <dgm:cxn modelId="{E41E0A77-51E1-4989-83FE-5CCAFF274442}" type="presParOf" srcId="{AC4B8FDF-A838-43AB-907E-CC4A854904D7}" destId="{D7C653E6-960C-46BF-B022-59EDB8A3127A}" srcOrd="1" destOrd="0" presId="urn:microsoft.com/office/officeart/2005/8/layout/orgChart1"/>
    <dgm:cxn modelId="{F4081E21-B8B2-48F1-8A11-ABC83A4A48F6}" type="presParOf" srcId="{AC4B8FDF-A838-43AB-907E-CC4A854904D7}" destId="{BD0CCF61-BBD3-4741-9513-137AB03963A9}" srcOrd="2" destOrd="0" presId="urn:microsoft.com/office/officeart/2005/8/layout/orgChart1"/>
    <dgm:cxn modelId="{B881A27B-F8EC-4BF6-BE94-50D557A8BCE8}" type="presParOf" srcId="{5FCABBA4-4D9A-4384-944F-C5A034792EFE}" destId="{7A68CC13-6D71-4CA4-A94F-4C82D8AEFC25}" srcOrd="2" destOrd="0" presId="urn:microsoft.com/office/officeart/2005/8/layout/orgChart1"/>
    <dgm:cxn modelId="{808B2212-5CA7-48DF-9E9F-E846F2ABC4D0}" type="presParOf" srcId="{5FCABBA4-4D9A-4384-944F-C5A034792EFE}" destId="{303D9E8B-14F0-4BB7-84BD-4ABEE089624C}" srcOrd="3" destOrd="0" presId="urn:microsoft.com/office/officeart/2005/8/layout/orgChart1"/>
    <dgm:cxn modelId="{8E128C29-8D69-43B3-B846-FAA21156A7EC}" type="presParOf" srcId="{303D9E8B-14F0-4BB7-84BD-4ABEE089624C}" destId="{5DF4E924-140D-4505-B754-219DC171CD52}" srcOrd="0" destOrd="0" presId="urn:microsoft.com/office/officeart/2005/8/layout/orgChart1"/>
    <dgm:cxn modelId="{60AA8F63-4E7B-43B3-9697-8C2D9EAFB587}" type="presParOf" srcId="{5DF4E924-140D-4505-B754-219DC171CD52}" destId="{51610CE7-AF77-45EC-8CAC-5F6FA2839A95}" srcOrd="0" destOrd="0" presId="urn:microsoft.com/office/officeart/2005/8/layout/orgChart1"/>
    <dgm:cxn modelId="{C3AEB641-E70A-48A3-9A3D-FC755CB9665B}" type="presParOf" srcId="{5DF4E924-140D-4505-B754-219DC171CD52}" destId="{F8411C2A-1B66-46F4-8DB2-12A938F82855}" srcOrd="1" destOrd="0" presId="urn:microsoft.com/office/officeart/2005/8/layout/orgChart1"/>
    <dgm:cxn modelId="{63C19BFC-5BFB-49A8-A9EF-46634A802239}" type="presParOf" srcId="{303D9E8B-14F0-4BB7-84BD-4ABEE089624C}" destId="{058871AE-7732-441B-BFD9-FCB7F9CA0E0C}" srcOrd="1" destOrd="0" presId="urn:microsoft.com/office/officeart/2005/8/layout/orgChart1"/>
    <dgm:cxn modelId="{AE5F95D6-1B4F-4048-AC8B-B71BD2A62A4D}" type="presParOf" srcId="{303D9E8B-14F0-4BB7-84BD-4ABEE089624C}" destId="{CEBF5624-EA46-4780-8E73-74B8546A80AC}" srcOrd="2" destOrd="0" presId="urn:microsoft.com/office/officeart/2005/8/layout/orgChart1"/>
    <dgm:cxn modelId="{014ED339-57FF-4899-A521-91DFB1E52556}" type="presParOf" srcId="{5FCABBA4-4D9A-4384-944F-C5A034792EFE}" destId="{188E529E-E759-40F8-B66E-71C4F03111AE}" srcOrd="4" destOrd="0" presId="urn:microsoft.com/office/officeart/2005/8/layout/orgChart1"/>
    <dgm:cxn modelId="{5B0E4CB3-AD26-4738-A463-3D249F8104CA}" type="presParOf" srcId="{5FCABBA4-4D9A-4384-944F-C5A034792EFE}" destId="{CE75D9FE-A930-4B5A-B2A4-59E8A3AA61B2}" srcOrd="5" destOrd="0" presId="urn:microsoft.com/office/officeart/2005/8/layout/orgChart1"/>
    <dgm:cxn modelId="{3E806873-0D2E-4985-AE89-C13BB8BD0FF1}" type="presParOf" srcId="{CE75D9FE-A930-4B5A-B2A4-59E8A3AA61B2}" destId="{7E13C6B9-5883-498C-BCF2-A43E4C2F2CD8}" srcOrd="0" destOrd="0" presId="urn:microsoft.com/office/officeart/2005/8/layout/orgChart1"/>
    <dgm:cxn modelId="{74E1FE41-A90E-4DD5-9C20-A87ED1B2058C}" type="presParOf" srcId="{7E13C6B9-5883-498C-BCF2-A43E4C2F2CD8}" destId="{60986D3E-5E06-44DC-B628-D7218D5B0962}" srcOrd="0" destOrd="0" presId="urn:microsoft.com/office/officeart/2005/8/layout/orgChart1"/>
    <dgm:cxn modelId="{8C77A965-1C7D-4FD0-BDED-7267CA3043C1}" type="presParOf" srcId="{7E13C6B9-5883-498C-BCF2-A43E4C2F2CD8}" destId="{1AB3429F-57C9-435F-A569-6A400A0BED5D}" srcOrd="1" destOrd="0" presId="urn:microsoft.com/office/officeart/2005/8/layout/orgChart1"/>
    <dgm:cxn modelId="{4D14CBF9-BCF5-4456-B3B6-2F25F456A119}" type="presParOf" srcId="{CE75D9FE-A930-4B5A-B2A4-59E8A3AA61B2}" destId="{B325D755-C858-4D0B-BA4B-1058E016E6F1}" srcOrd="1" destOrd="0" presId="urn:microsoft.com/office/officeart/2005/8/layout/orgChart1"/>
    <dgm:cxn modelId="{4D18FF7C-58D1-4658-857B-3CB5BBC2F024}" type="presParOf" srcId="{CE75D9FE-A930-4B5A-B2A4-59E8A3AA61B2}" destId="{537960DB-A42A-48CF-B13F-2FF2DC5B508E}" srcOrd="2" destOrd="0" presId="urn:microsoft.com/office/officeart/2005/8/layout/orgChart1"/>
    <dgm:cxn modelId="{92C9B1D5-4A6A-4D87-AFB2-6B810AAEA270}" type="presParOf" srcId="{33A12CF7-BA56-406D-9E50-1CCEB805503C}" destId="{FA060493-A6E5-4F15-85B8-1DB25CA11485}"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08135-B163-4877-BBA3-8B473F635259}">
      <dsp:nvSpPr>
        <dsp:cNvPr id="0" name=""/>
        <dsp:cNvSpPr/>
      </dsp:nvSpPr>
      <dsp:spPr>
        <a:xfrm>
          <a:off x="1717" y="396941"/>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自我</a:t>
          </a:r>
        </a:p>
      </dsp:txBody>
      <dsp:txXfrm>
        <a:off x="16561" y="411785"/>
        <a:ext cx="983941" cy="477126"/>
      </dsp:txXfrm>
    </dsp:sp>
    <dsp:sp modelId="{1C03DECF-53CC-422A-9869-3F51F1F0AA85}">
      <dsp:nvSpPr>
        <dsp:cNvPr id="0" name=""/>
        <dsp:cNvSpPr/>
      </dsp:nvSpPr>
      <dsp:spPr>
        <a:xfrm rot="19457599">
          <a:off x="968415" y="469571"/>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1205590" y="492156"/>
        <a:ext cx="24965" cy="24965"/>
      </dsp:txXfrm>
    </dsp:sp>
    <dsp:sp modelId="{30FD8D90-E2F6-4CDF-A881-C7849CDCC3BC}">
      <dsp:nvSpPr>
        <dsp:cNvPr id="0" name=""/>
        <dsp:cNvSpPr/>
      </dsp:nvSpPr>
      <dsp:spPr>
        <a:xfrm>
          <a:off x="1420799"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超越性</a:t>
          </a:r>
        </a:p>
      </dsp:txBody>
      <dsp:txXfrm>
        <a:off x="1435643" y="120366"/>
        <a:ext cx="983941" cy="477126"/>
      </dsp:txXfrm>
    </dsp:sp>
    <dsp:sp modelId="{6C0A8208-832D-46C9-97F1-ACEBEC65F2EA}">
      <dsp:nvSpPr>
        <dsp:cNvPr id="0" name=""/>
        <dsp:cNvSpPr/>
      </dsp:nvSpPr>
      <dsp:spPr>
        <a:xfrm>
          <a:off x="2434429" y="323862"/>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2501594" y="355395"/>
        <a:ext cx="7070" cy="7070"/>
      </dsp:txXfrm>
    </dsp:sp>
    <dsp:sp modelId="{CFF27B19-F779-40C7-9817-7BC55393F900}">
      <dsp:nvSpPr>
        <dsp:cNvPr id="0" name=""/>
        <dsp:cNvSpPr/>
      </dsp:nvSpPr>
      <dsp:spPr>
        <a:xfrm>
          <a:off x="2575830"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能动的主体</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面向未来</a:t>
          </a:r>
        </a:p>
      </dsp:txBody>
      <dsp:txXfrm>
        <a:off x="2590674" y="120366"/>
        <a:ext cx="983941" cy="477126"/>
      </dsp:txXfrm>
    </dsp:sp>
    <dsp:sp modelId="{75490BA1-2C4B-4387-9951-D937B854CD77}">
      <dsp:nvSpPr>
        <dsp:cNvPr id="0" name=""/>
        <dsp:cNvSpPr/>
      </dsp:nvSpPr>
      <dsp:spPr>
        <a:xfrm>
          <a:off x="3589460" y="323862"/>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否认超越性</a:t>
          </a:r>
        </a:p>
      </dsp:txBody>
      <dsp:txXfrm>
        <a:off x="3656410" y="275242"/>
        <a:ext cx="535602" cy="167375"/>
      </dsp:txXfrm>
    </dsp:sp>
    <dsp:sp modelId="{207AE75A-381C-4E25-883F-A33DA8E5CC3D}">
      <dsp:nvSpPr>
        <dsp:cNvPr id="0" name=""/>
        <dsp:cNvSpPr/>
      </dsp:nvSpPr>
      <dsp:spPr>
        <a:xfrm>
          <a:off x="4258962" y="105522"/>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完全客体化</a:t>
          </a:r>
        </a:p>
      </dsp:txBody>
      <dsp:txXfrm>
        <a:off x="4273806" y="120366"/>
        <a:ext cx="983941" cy="477126"/>
      </dsp:txXfrm>
    </dsp:sp>
    <dsp:sp modelId="{46A14AC5-4ECA-4789-8A2B-D168FB052728}">
      <dsp:nvSpPr>
        <dsp:cNvPr id="0" name=""/>
        <dsp:cNvSpPr/>
      </dsp:nvSpPr>
      <dsp:spPr>
        <a:xfrm rot="2142401">
          <a:off x="968415" y="760989"/>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205590" y="783575"/>
        <a:ext cx="24965" cy="24965"/>
      </dsp:txXfrm>
    </dsp:sp>
    <dsp:sp modelId="{3BCD7191-B118-4480-BDBD-5D2A4C4920DA}">
      <dsp:nvSpPr>
        <dsp:cNvPr id="0" name=""/>
        <dsp:cNvSpPr/>
      </dsp:nvSpPr>
      <dsp:spPr>
        <a:xfrm>
          <a:off x="1420799"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事实性</a:t>
          </a:r>
        </a:p>
      </dsp:txBody>
      <dsp:txXfrm>
        <a:off x="1435643" y="703204"/>
        <a:ext cx="983941" cy="477126"/>
      </dsp:txXfrm>
    </dsp:sp>
    <dsp:sp modelId="{D4A16BBC-0ADA-4F88-8862-4388CADA1835}">
      <dsp:nvSpPr>
        <dsp:cNvPr id="0" name=""/>
        <dsp:cNvSpPr/>
      </dsp:nvSpPr>
      <dsp:spPr>
        <a:xfrm>
          <a:off x="2434429" y="906699"/>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501594" y="938232"/>
        <a:ext cx="7070" cy="7070"/>
      </dsp:txXfrm>
    </dsp:sp>
    <dsp:sp modelId="{4732DA87-70D3-4AA8-8539-7E7E5B10F08D}">
      <dsp:nvSpPr>
        <dsp:cNvPr id="0" name=""/>
        <dsp:cNvSpPr/>
      </dsp:nvSpPr>
      <dsp:spPr>
        <a:xfrm>
          <a:off x="2575830"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被凝视的对象</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拥有过去</a:t>
          </a:r>
        </a:p>
      </dsp:txBody>
      <dsp:txXfrm>
        <a:off x="2590674" y="703204"/>
        <a:ext cx="983941" cy="477126"/>
      </dsp:txXfrm>
    </dsp:sp>
    <dsp:sp modelId="{BA39884A-BB32-4799-A6C5-5EEFDEF41E18}">
      <dsp:nvSpPr>
        <dsp:cNvPr id="0" name=""/>
        <dsp:cNvSpPr/>
      </dsp:nvSpPr>
      <dsp:spPr>
        <a:xfrm>
          <a:off x="3589460" y="906699"/>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否认事实性</a:t>
          </a:r>
        </a:p>
      </dsp:txBody>
      <dsp:txXfrm>
        <a:off x="3656410" y="858079"/>
        <a:ext cx="535602" cy="167375"/>
      </dsp:txXfrm>
    </dsp:sp>
    <dsp:sp modelId="{05D03F1D-F989-4398-A09D-9227E8A48297}">
      <dsp:nvSpPr>
        <dsp:cNvPr id="0" name=""/>
        <dsp:cNvSpPr/>
      </dsp:nvSpPr>
      <dsp:spPr>
        <a:xfrm>
          <a:off x="4258962" y="688360"/>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完全主观化</a:t>
          </a:r>
        </a:p>
      </dsp:txBody>
      <dsp:txXfrm>
        <a:off x="4273806" y="703204"/>
        <a:ext cx="983941" cy="477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E529E-E759-40F8-B66E-71C4F03111AE}">
      <dsp:nvSpPr>
        <dsp:cNvPr id="0" name=""/>
        <dsp:cNvSpPr/>
      </dsp:nvSpPr>
      <dsp:spPr>
        <a:xfrm>
          <a:off x="1757662" y="425902"/>
          <a:ext cx="1030673" cy="178877"/>
        </a:xfrm>
        <a:custGeom>
          <a:avLst/>
          <a:gdLst/>
          <a:ahLst/>
          <a:cxnLst/>
          <a:rect l="0" t="0" r="0" b="0"/>
          <a:pathLst>
            <a:path>
              <a:moveTo>
                <a:pt x="0" y="0"/>
              </a:moveTo>
              <a:lnTo>
                <a:pt x="0" y="89438"/>
              </a:lnTo>
              <a:lnTo>
                <a:pt x="1030673" y="89438"/>
              </a:lnTo>
              <a:lnTo>
                <a:pt x="1030673"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68CC13-6D71-4CA4-A94F-4C82D8AEFC25}">
      <dsp:nvSpPr>
        <dsp:cNvPr id="0" name=""/>
        <dsp:cNvSpPr/>
      </dsp:nvSpPr>
      <dsp:spPr>
        <a:xfrm>
          <a:off x="1711942" y="425902"/>
          <a:ext cx="91440" cy="178877"/>
        </a:xfrm>
        <a:custGeom>
          <a:avLst/>
          <a:gdLst/>
          <a:ahLst/>
          <a:cxnLst/>
          <a:rect l="0" t="0" r="0" b="0"/>
          <a:pathLst>
            <a:path>
              <a:moveTo>
                <a:pt x="45720" y="0"/>
              </a:moveTo>
              <a:lnTo>
                <a:pt x="4572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9F3C0-8F82-44FB-AD54-2897ADFA1E30}">
      <dsp:nvSpPr>
        <dsp:cNvPr id="0" name=""/>
        <dsp:cNvSpPr/>
      </dsp:nvSpPr>
      <dsp:spPr>
        <a:xfrm>
          <a:off x="726988" y="425902"/>
          <a:ext cx="1030673" cy="178877"/>
        </a:xfrm>
        <a:custGeom>
          <a:avLst/>
          <a:gdLst/>
          <a:ahLst/>
          <a:cxnLst/>
          <a:rect l="0" t="0" r="0" b="0"/>
          <a:pathLst>
            <a:path>
              <a:moveTo>
                <a:pt x="1030673" y="0"/>
              </a:moveTo>
              <a:lnTo>
                <a:pt x="1030673" y="89438"/>
              </a:lnTo>
              <a:lnTo>
                <a:pt x="0" y="89438"/>
              </a:lnTo>
              <a:lnTo>
                <a:pt x="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3C48B-B23C-4E35-8EAA-4C04BBE789AD}">
      <dsp:nvSpPr>
        <dsp:cNvPr id="0" name=""/>
        <dsp:cNvSpPr/>
      </dsp:nvSpPr>
      <dsp:spPr>
        <a:xfrm>
          <a:off x="1331763" y="4"/>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本真性</a:t>
          </a:r>
        </a:p>
      </dsp:txBody>
      <dsp:txXfrm>
        <a:off x="1331763" y="4"/>
        <a:ext cx="851796" cy="425898"/>
      </dsp:txXfrm>
    </dsp:sp>
    <dsp:sp modelId="{E60291F3-8728-4878-B3AE-352EBEB4281A}">
      <dsp:nvSpPr>
        <dsp:cNvPr id="0" name=""/>
        <dsp:cNvSpPr/>
      </dsp:nvSpPr>
      <dsp:spPr>
        <a:xfrm>
          <a:off x="301089"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对境况的清晰认知</a:t>
          </a:r>
        </a:p>
      </dsp:txBody>
      <dsp:txXfrm>
        <a:off x="301089" y="604779"/>
        <a:ext cx="851796" cy="425898"/>
      </dsp:txXfrm>
    </dsp:sp>
    <dsp:sp modelId="{51610CE7-AF77-45EC-8CAC-5F6FA2839A95}">
      <dsp:nvSpPr>
        <dsp:cNvPr id="0" name=""/>
        <dsp:cNvSpPr/>
      </dsp:nvSpPr>
      <dsp:spPr>
        <a:xfrm>
          <a:off x="1331763"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承担责任与风险</a:t>
          </a:r>
        </a:p>
      </dsp:txBody>
      <dsp:txXfrm>
        <a:off x="1331763" y="604779"/>
        <a:ext cx="851796" cy="425898"/>
      </dsp:txXfrm>
    </dsp:sp>
    <dsp:sp modelId="{60986D3E-5E06-44DC-B628-D7218D5B0962}">
      <dsp:nvSpPr>
        <dsp:cNvPr id="0" name=""/>
        <dsp:cNvSpPr/>
      </dsp:nvSpPr>
      <dsp:spPr>
        <a:xfrm>
          <a:off x="2362437"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尊重他人</a:t>
          </a:r>
        </a:p>
      </dsp:txBody>
      <dsp:txXfrm>
        <a:off x="2362437" y="604779"/>
        <a:ext cx="851796" cy="4258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49</Pages>
  <Words>8279</Words>
  <Characters>47193</Characters>
  <Application>Microsoft Office Word</Application>
  <DocSecurity>0</DocSecurity>
  <Lines>393</Lines>
  <Paragraphs>110</Paragraphs>
  <ScaleCrop>false</ScaleCrop>
  <Company/>
  <LinksUpToDate>false</LinksUpToDate>
  <CharactersWithSpaces>55362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371</cp:revision>
  <cp:lastPrinted>2024-06-07T04:44:00Z</cp:lastPrinted>
  <dcterms:created xsi:type="dcterms:W3CDTF">2023-09-06T01:48:00Z</dcterms:created>
  <dcterms:modified xsi:type="dcterms:W3CDTF">2024-06-10T06:17:00Z</dcterms:modified>
</cp:coreProperties>
</file>