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C6B4" w14:textId="589C5DA3" w:rsidR="00E42278" w:rsidRPr="00566087" w:rsidRDefault="000C2A56" w:rsidP="00566087">
      <w:pPr>
        <w:jc w:val="center"/>
        <w:rPr>
          <w:rFonts w:ascii="方正小标宋简体" w:eastAsia="方正小标宋简体"/>
          <w:sz w:val="32"/>
          <w:szCs w:val="36"/>
        </w:rPr>
      </w:pPr>
      <w:r>
        <w:rPr>
          <w:rFonts w:ascii="方正小标宋简体" w:eastAsia="方正小标宋简体" w:hint="eastAsia"/>
          <w:sz w:val="32"/>
          <w:szCs w:val="36"/>
        </w:rPr>
        <w:t>课程名称</w:t>
      </w:r>
    </w:p>
    <w:p w14:paraId="51A4BF00" w14:textId="77777777" w:rsidR="0093786E" w:rsidRDefault="0085058B" w:rsidP="0085058B">
      <w:pPr>
        <w:jc w:val="center"/>
        <w:rPr>
          <w:rFonts w:ascii="华文宋体" w:eastAsia="华文宋体" w:hAnsi="华文宋体"/>
          <w:b/>
          <w:bCs/>
        </w:rPr>
      </w:pPr>
      <w:r w:rsidRPr="0085058B">
        <w:rPr>
          <w:rFonts w:ascii="华文宋体" w:eastAsia="华文宋体" w:hAnsi="华文宋体" w:hint="eastAsia"/>
          <w:b/>
          <w:bCs/>
        </w:rPr>
        <w:t>授课教师</w:t>
      </w:r>
    </w:p>
    <w:p w14:paraId="1FD6BDE7" w14:textId="273A8B6E" w:rsidR="00566087" w:rsidRDefault="0002753C" w:rsidP="0093786E">
      <w:pPr>
        <w:jc w:val="center"/>
        <w:rPr>
          <w:rFonts w:ascii="华文宋体" w:eastAsia="华文宋体" w:hAnsi="华文宋体"/>
        </w:rPr>
      </w:pPr>
      <w:r>
        <w:rPr>
          <w:rFonts w:ascii="华文宋体" w:eastAsia="华文宋体" w:hAnsi="华文宋体" w:hint="eastAsia"/>
        </w:rPr>
        <w:t>吴晓峰</w:t>
      </w:r>
      <w:r w:rsidR="0085058B">
        <w:rPr>
          <w:rFonts w:ascii="华文宋体" w:eastAsia="华文宋体" w:hAnsi="华文宋体" w:hint="eastAsia"/>
        </w:rPr>
        <w:t xml:space="preserve"> </w:t>
      </w:r>
      <w:r>
        <w:rPr>
          <w:rFonts w:ascii="华文宋体" w:eastAsia="华文宋体" w:hAnsi="华文宋体" w:hint="eastAsia"/>
        </w:rPr>
        <w:t>高级讲师</w:t>
      </w:r>
      <w:r w:rsidR="0085058B">
        <w:rPr>
          <w:rFonts w:ascii="华文宋体" w:eastAsia="华文宋体" w:hAnsi="华文宋体" w:hint="eastAsia"/>
        </w:rPr>
        <w:t>（</w:t>
      </w:r>
      <w:hyperlink r:id="rId8" w:history="1">
        <w:r w:rsidR="000C2A56" w:rsidRPr="000D265B">
          <w:rPr>
            <w:rStyle w:val="a3"/>
            <w:rFonts w:ascii="华文宋体" w:eastAsia="华文宋体" w:hAnsi="华文宋体" w:hint="eastAsia"/>
          </w:rPr>
          <w:t>e</w:t>
        </w:r>
        <w:r w:rsidR="000C2A56" w:rsidRPr="000D265B">
          <w:rPr>
            <w:rStyle w:val="a3"/>
            <w:rFonts w:ascii="华文宋体" w:eastAsia="华文宋体" w:hAnsi="华文宋体"/>
          </w:rPr>
          <w:t>mail@fudan.edu.cn</w:t>
        </w:r>
      </w:hyperlink>
      <w:r w:rsidR="0093786E">
        <w:rPr>
          <w:rFonts w:ascii="华文宋体" w:eastAsia="华文宋体" w:hAnsi="华文宋体"/>
        </w:rPr>
        <w:t>）</w:t>
      </w:r>
    </w:p>
    <w:p w14:paraId="0711CA33" w14:textId="77777777" w:rsidR="0085058B" w:rsidRDefault="0085058B" w:rsidP="000C2A56">
      <w:pPr>
        <w:jc w:val="center"/>
        <w:rPr>
          <w:rFonts w:ascii="华文宋体" w:eastAsia="华文宋体" w:hAnsi="华文宋体"/>
        </w:rPr>
      </w:pPr>
    </w:p>
    <w:p w14:paraId="5AB49461" w14:textId="733D4503" w:rsidR="0085058B" w:rsidRPr="0093786E" w:rsidRDefault="0093786E" w:rsidP="0093786E">
      <w:pPr>
        <w:jc w:val="center"/>
        <w:rPr>
          <w:rFonts w:ascii="华文宋体" w:eastAsia="华文宋体" w:hAnsi="华文宋体"/>
          <w:b/>
          <w:bCs/>
        </w:rPr>
      </w:pPr>
      <w:r w:rsidRPr="0093786E">
        <w:rPr>
          <w:rFonts w:ascii="华文宋体" w:eastAsia="华文宋体" w:hAnsi="华文宋体" w:hint="eastAsia"/>
          <w:b/>
          <w:bCs/>
        </w:rPr>
        <w:t>助教</w:t>
      </w:r>
    </w:p>
    <w:p w14:paraId="30B908EF" w14:textId="52F2423B" w:rsidR="0093786E" w:rsidRDefault="000C2A56" w:rsidP="000C2A56">
      <w:pPr>
        <w:jc w:val="center"/>
        <w:rPr>
          <w:rFonts w:ascii="华文宋体" w:eastAsia="华文宋体" w:hAnsi="华文宋体"/>
        </w:rPr>
      </w:pPr>
      <w:r>
        <w:rPr>
          <w:rFonts w:ascii="华文宋体" w:eastAsia="华文宋体" w:hAnsi="华文宋体" w:hint="eastAsia"/>
        </w:rPr>
        <w:t>助教</w:t>
      </w:r>
      <w:r w:rsidR="0093786E">
        <w:rPr>
          <w:rFonts w:ascii="华文宋体" w:eastAsia="华文宋体" w:hAnsi="华文宋体" w:hint="eastAsia"/>
        </w:rPr>
        <w:t>（</w:t>
      </w:r>
      <w:hyperlink r:id="rId9" w:history="1">
        <w:r w:rsidRPr="000D265B">
          <w:rPr>
            <w:rStyle w:val="a3"/>
            <w:rFonts w:ascii="华文宋体" w:eastAsia="华文宋体" w:hAnsi="华文宋体"/>
          </w:rPr>
          <w:t>email@m.fudan.edu.cn</w:t>
        </w:r>
      </w:hyperlink>
      <w:r w:rsidR="0093786E">
        <w:rPr>
          <w:rFonts w:ascii="华文宋体" w:eastAsia="华文宋体" w:hAnsi="华文宋体" w:hint="eastAsia"/>
        </w:rPr>
        <w:t>）</w:t>
      </w:r>
    </w:p>
    <w:p w14:paraId="3675CE36" w14:textId="77777777" w:rsidR="00DA4F0D" w:rsidRDefault="00DA4F0D" w:rsidP="000C2A56">
      <w:pPr>
        <w:jc w:val="center"/>
        <w:rPr>
          <w:rFonts w:ascii="华文宋体" w:eastAsia="华文宋体" w:hAnsi="华文宋体"/>
        </w:rPr>
      </w:pPr>
    </w:p>
    <w:sdt>
      <w:sdtPr>
        <w:rPr>
          <w:rFonts w:asciiTheme="minorHAnsi" w:eastAsiaTheme="minorEastAsia" w:hAnsiTheme="minorHAnsi" w:cstheme="minorBidi"/>
          <w:color w:val="auto"/>
          <w:kern w:val="2"/>
          <w:sz w:val="21"/>
          <w:szCs w:val="22"/>
          <w:lang w:val="zh-CN"/>
        </w:rPr>
        <w:id w:val="-1535574808"/>
        <w:docPartObj>
          <w:docPartGallery w:val="Table of Contents"/>
          <w:docPartUnique/>
        </w:docPartObj>
      </w:sdtPr>
      <w:sdtEndPr>
        <w:rPr>
          <w:rFonts w:ascii="华文宋体" w:eastAsia="华文宋体" w:hAnsi="华文宋体"/>
          <w:b/>
          <w:bCs/>
        </w:rPr>
      </w:sdtEndPr>
      <w:sdtContent>
        <w:p w14:paraId="08E6644F" w14:textId="4D128AE9" w:rsidR="00DA4F0D" w:rsidRPr="00DA4F0D" w:rsidRDefault="00DA4F0D" w:rsidP="00DA4F0D">
          <w:pPr>
            <w:pStyle w:val="TOC"/>
            <w:jc w:val="center"/>
            <w:rPr>
              <w:rFonts w:ascii="方正小标宋简体" w:eastAsia="方正小标宋简体"/>
              <w:color w:val="auto"/>
            </w:rPr>
          </w:pPr>
          <w:r w:rsidRPr="00DA4F0D">
            <w:rPr>
              <w:rFonts w:ascii="方正小标宋简体" w:eastAsia="方正小标宋简体" w:hint="eastAsia"/>
              <w:color w:val="auto"/>
              <w:lang w:val="zh-CN"/>
            </w:rPr>
            <w:t>目录</w:t>
          </w:r>
        </w:p>
        <w:p w14:paraId="3C7A3A98" w14:textId="5EDC4C05" w:rsidR="00144281" w:rsidRPr="00144281" w:rsidRDefault="00DA4F0D">
          <w:pPr>
            <w:pStyle w:val="TOC1"/>
            <w:tabs>
              <w:tab w:val="right" w:leader="dot" w:pos="8296"/>
            </w:tabs>
            <w:rPr>
              <w:rFonts w:ascii="华文宋体" w:eastAsia="华文宋体" w:hAnsi="华文宋体"/>
              <w:noProof/>
              <w14:ligatures w14:val="standardContextual"/>
            </w:rPr>
          </w:pPr>
          <w:r w:rsidRPr="00144281">
            <w:rPr>
              <w:rFonts w:ascii="华文宋体" w:eastAsia="华文宋体" w:hAnsi="华文宋体"/>
            </w:rPr>
            <w:fldChar w:fldCharType="begin"/>
          </w:r>
          <w:r w:rsidRPr="00144281">
            <w:rPr>
              <w:rFonts w:ascii="华文宋体" w:eastAsia="华文宋体" w:hAnsi="华文宋体"/>
            </w:rPr>
            <w:instrText xml:space="preserve"> TOC \o "1-3" \h \z \u </w:instrText>
          </w:r>
          <w:r w:rsidRPr="00144281">
            <w:rPr>
              <w:rFonts w:ascii="华文宋体" w:eastAsia="华文宋体" w:hAnsi="华文宋体"/>
            </w:rPr>
            <w:fldChar w:fldCharType="separate"/>
          </w:r>
          <w:hyperlink w:anchor="_Toc148978241" w:history="1">
            <w:r w:rsidR="00144281" w:rsidRPr="00144281">
              <w:rPr>
                <w:rStyle w:val="a3"/>
                <w:rFonts w:ascii="华文宋体" w:eastAsia="华文宋体" w:hAnsi="华文宋体"/>
                <w:noProof/>
              </w:rPr>
              <w:t>第一讲 信号、信息及其描述</w:t>
            </w:r>
            <w:r w:rsidR="00144281" w:rsidRPr="00144281">
              <w:rPr>
                <w:rFonts w:ascii="华文宋体" w:eastAsia="华文宋体" w:hAnsi="华文宋体"/>
                <w:noProof/>
                <w:webHidden/>
              </w:rPr>
              <w:tab/>
            </w:r>
            <w:r w:rsidR="00144281" w:rsidRPr="00144281">
              <w:rPr>
                <w:rFonts w:ascii="华文宋体" w:eastAsia="华文宋体" w:hAnsi="华文宋体"/>
                <w:noProof/>
                <w:webHidden/>
              </w:rPr>
              <w:fldChar w:fldCharType="begin"/>
            </w:r>
            <w:r w:rsidR="00144281" w:rsidRPr="00144281">
              <w:rPr>
                <w:rFonts w:ascii="华文宋体" w:eastAsia="华文宋体" w:hAnsi="华文宋体"/>
                <w:noProof/>
                <w:webHidden/>
              </w:rPr>
              <w:instrText xml:space="preserve"> PAGEREF _Toc148978241 \h </w:instrText>
            </w:r>
            <w:r w:rsidR="00144281" w:rsidRPr="00144281">
              <w:rPr>
                <w:rFonts w:ascii="华文宋体" w:eastAsia="华文宋体" w:hAnsi="华文宋体"/>
                <w:noProof/>
                <w:webHidden/>
              </w:rPr>
            </w:r>
            <w:r w:rsidR="00144281" w:rsidRPr="00144281">
              <w:rPr>
                <w:rFonts w:ascii="华文宋体" w:eastAsia="华文宋体" w:hAnsi="华文宋体"/>
                <w:noProof/>
                <w:webHidden/>
              </w:rPr>
              <w:fldChar w:fldCharType="separate"/>
            </w:r>
            <w:r w:rsidR="00144281" w:rsidRPr="00144281">
              <w:rPr>
                <w:rFonts w:ascii="华文宋体" w:eastAsia="华文宋体" w:hAnsi="华文宋体"/>
                <w:noProof/>
                <w:webHidden/>
              </w:rPr>
              <w:t>3</w:t>
            </w:r>
            <w:r w:rsidR="00144281" w:rsidRPr="00144281">
              <w:rPr>
                <w:rFonts w:ascii="华文宋体" w:eastAsia="华文宋体" w:hAnsi="华文宋体"/>
                <w:noProof/>
                <w:webHidden/>
              </w:rPr>
              <w:fldChar w:fldCharType="end"/>
            </w:r>
          </w:hyperlink>
        </w:p>
        <w:p w14:paraId="3826BE4C" w14:textId="53137498"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42" w:history="1">
            <w:r w:rsidRPr="00144281">
              <w:rPr>
                <w:rStyle w:val="a3"/>
                <w:rFonts w:ascii="华文宋体" w:eastAsia="华文宋体" w:hAnsi="华文宋体"/>
                <w:noProof/>
              </w:rPr>
              <w:t>一、信号与图像的基本概念</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_Toc148978242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3</w:t>
            </w:r>
            <w:r w:rsidRPr="00144281">
              <w:rPr>
                <w:rFonts w:ascii="华文宋体" w:eastAsia="华文宋体" w:hAnsi="华文宋体"/>
                <w:noProof/>
                <w:webHidden/>
              </w:rPr>
              <w:fldChar w:fldCharType="end"/>
            </w:r>
          </w:hyperlink>
        </w:p>
        <w:p w14:paraId="415F44B9" w14:textId="7CCBF5AC"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43" w:history="1">
            <w:r w:rsidRPr="00144281">
              <w:rPr>
                <w:rStyle w:val="a3"/>
                <w:rFonts w:ascii="华文宋体" w:eastAsia="华文宋体" w:hAnsi="华文宋体"/>
                <w:noProof/>
              </w:rPr>
              <w:t>（一）信号的概念</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_Toc148978243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3</w:t>
            </w:r>
            <w:r w:rsidRPr="00144281">
              <w:rPr>
                <w:rFonts w:ascii="华文宋体" w:eastAsia="华文宋体" w:hAnsi="华文宋体"/>
                <w:noProof/>
                <w:webHidden/>
              </w:rPr>
              <w:fldChar w:fldCharType="end"/>
            </w:r>
          </w:hyperlink>
        </w:p>
        <w:p w14:paraId="7EDC423F" w14:textId="0FD589F9"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44" w:history="1">
            <w:r w:rsidRPr="00144281">
              <w:rPr>
                <w:rStyle w:val="a3"/>
                <w:rFonts w:ascii="华文宋体" w:eastAsia="华文宋体" w:hAnsi="华文宋体"/>
                <w:noProof/>
              </w:rPr>
              <w:t>（二）图像与视频信号</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_Toc148978244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3</w:t>
            </w:r>
            <w:r w:rsidRPr="00144281">
              <w:rPr>
                <w:rFonts w:ascii="华文宋体" w:eastAsia="华文宋体" w:hAnsi="华文宋体"/>
                <w:noProof/>
                <w:webHidden/>
              </w:rPr>
              <w:fldChar w:fldCharType="end"/>
            </w:r>
          </w:hyperlink>
        </w:p>
        <w:p w14:paraId="62E6714E" w14:textId="36B912A7"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45" w:history="1">
            <w:r w:rsidRPr="00144281">
              <w:rPr>
                <w:rStyle w:val="a3"/>
                <w:rFonts w:ascii="华文宋体" w:eastAsia="华文宋体" w:hAnsi="华文宋体"/>
                <w:noProof/>
              </w:rPr>
              <w:t>二、信号的来源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_Toc148978245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3</w:t>
            </w:r>
            <w:r w:rsidRPr="00144281">
              <w:rPr>
                <w:rFonts w:ascii="华文宋体" w:eastAsia="华文宋体" w:hAnsi="华文宋体"/>
                <w:noProof/>
                <w:webHidden/>
              </w:rPr>
              <w:fldChar w:fldCharType="end"/>
            </w:r>
          </w:hyperlink>
        </w:p>
        <w:p w14:paraId="3D95B872" w14:textId="1C5B9598"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46" w:history="1">
            <w:r w:rsidRPr="00144281">
              <w:rPr>
                <w:rStyle w:val="a3"/>
                <w:rFonts w:ascii="华文宋体" w:eastAsia="华文宋体" w:hAnsi="华文宋体"/>
                <w:noProof/>
              </w:rPr>
              <w:t>（一）人体来源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_Toc148978246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3</w:t>
            </w:r>
            <w:r w:rsidRPr="00144281">
              <w:rPr>
                <w:rFonts w:ascii="华文宋体" w:eastAsia="华文宋体" w:hAnsi="华文宋体"/>
                <w:noProof/>
                <w:webHidden/>
              </w:rPr>
              <w:fldChar w:fldCharType="end"/>
            </w:r>
          </w:hyperlink>
        </w:p>
        <w:p w14:paraId="33D1B19A" w14:textId="78B74951"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47" w:history="1">
            <w:r w:rsidRPr="00144281">
              <w:rPr>
                <w:rStyle w:val="a3"/>
                <w:rFonts w:ascii="华文宋体" w:eastAsia="华文宋体" w:hAnsi="华文宋体"/>
                <w:noProof/>
              </w:rPr>
              <w:t>（二）电子学类来源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_Toc148978247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3</w:t>
            </w:r>
            <w:r w:rsidRPr="00144281">
              <w:rPr>
                <w:rFonts w:ascii="华文宋体" w:eastAsia="华文宋体" w:hAnsi="华文宋体"/>
                <w:noProof/>
                <w:webHidden/>
              </w:rPr>
              <w:fldChar w:fldCharType="end"/>
            </w:r>
          </w:hyperlink>
        </w:p>
        <w:p w14:paraId="0E971FAA" w14:textId="13F93EDC"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48" w:history="1">
            <w:r w:rsidRPr="00144281">
              <w:rPr>
                <w:rStyle w:val="a3"/>
                <w:rFonts w:ascii="华文宋体" w:eastAsia="华文宋体" w:hAnsi="华文宋体"/>
                <w:noProof/>
              </w:rPr>
              <w:t>（三）非电子学的自然科学与工程技术类来源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_Toc148978248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4</w:t>
            </w:r>
            <w:r w:rsidRPr="00144281">
              <w:rPr>
                <w:rFonts w:ascii="华文宋体" w:eastAsia="华文宋体" w:hAnsi="华文宋体"/>
                <w:noProof/>
                <w:webHidden/>
              </w:rPr>
              <w:fldChar w:fldCharType="end"/>
            </w:r>
          </w:hyperlink>
        </w:p>
        <w:p w14:paraId="56A67182" w14:textId="1E803FD1"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49" w:history="1">
            <w:r w:rsidRPr="00144281">
              <w:rPr>
                <w:rStyle w:val="a3"/>
                <w:rFonts w:ascii="华文宋体" w:eastAsia="华文宋体" w:hAnsi="华文宋体"/>
                <w:noProof/>
              </w:rPr>
              <w:t>（四）社会科学类来源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_Toc148978249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4</w:t>
            </w:r>
            <w:r w:rsidRPr="00144281">
              <w:rPr>
                <w:rFonts w:ascii="华文宋体" w:eastAsia="华文宋体" w:hAnsi="华文宋体"/>
                <w:noProof/>
                <w:webHidden/>
              </w:rPr>
              <w:fldChar w:fldCharType="end"/>
            </w:r>
          </w:hyperlink>
        </w:p>
        <w:p w14:paraId="4A5D5D45" w14:textId="46FE6EEE"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50" w:history="1">
            <w:r w:rsidRPr="00144281">
              <w:rPr>
                <w:rStyle w:val="a3"/>
                <w:rFonts w:ascii="华文宋体" w:eastAsia="华文宋体" w:hAnsi="华文宋体"/>
                <w:noProof/>
              </w:rPr>
              <w:t>三、信号与图像的采集——“感”</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_Toc148978250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4</w:t>
            </w:r>
            <w:r w:rsidRPr="00144281">
              <w:rPr>
                <w:rFonts w:ascii="华文宋体" w:eastAsia="华文宋体" w:hAnsi="华文宋体"/>
                <w:noProof/>
                <w:webHidden/>
              </w:rPr>
              <w:fldChar w:fldCharType="end"/>
            </w:r>
          </w:hyperlink>
        </w:p>
        <w:p w14:paraId="7AD0001F" w14:textId="610ACE22"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51" w:history="1">
            <w:r w:rsidRPr="00144281">
              <w:rPr>
                <w:rStyle w:val="a3"/>
                <w:rFonts w:ascii="华文宋体" w:eastAsia="华文宋体" w:hAnsi="华文宋体"/>
                <w:noProof/>
              </w:rPr>
              <w:t>四、信号与图像的分析处理——“知”</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_Toc148978251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4</w:t>
            </w:r>
            <w:r w:rsidRPr="00144281">
              <w:rPr>
                <w:rFonts w:ascii="华文宋体" w:eastAsia="华文宋体" w:hAnsi="华文宋体"/>
                <w:noProof/>
                <w:webHidden/>
              </w:rPr>
              <w:fldChar w:fldCharType="end"/>
            </w:r>
          </w:hyperlink>
        </w:p>
        <w:p w14:paraId="18A1A039" w14:textId="33B80C72"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52" w:history="1">
            <w:r w:rsidRPr="00144281">
              <w:rPr>
                <w:rStyle w:val="a3"/>
                <w:rFonts w:ascii="华文宋体" w:eastAsia="华文宋体" w:hAnsi="华文宋体"/>
                <w:noProof/>
              </w:rPr>
              <w:t>（一）语音信号的分析与处理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_Toc148978252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4</w:t>
            </w:r>
            <w:r w:rsidRPr="00144281">
              <w:rPr>
                <w:rFonts w:ascii="华文宋体" w:eastAsia="华文宋体" w:hAnsi="华文宋体"/>
                <w:noProof/>
                <w:webHidden/>
              </w:rPr>
              <w:fldChar w:fldCharType="end"/>
            </w:r>
          </w:hyperlink>
        </w:p>
        <w:p w14:paraId="0B8C6109" w14:textId="3A6E88A8"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53" w:history="1">
            <w:r w:rsidRPr="00144281">
              <w:rPr>
                <w:rStyle w:val="a3"/>
                <w:rFonts w:ascii="华文宋体" w:eastAsia="华文宋体" w:hAnsi="华文宋体"/>
                <w:noProof/>
              </w:rPr>
              <w:t>（二）图像的分析与处理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_Toc148978253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4</w:t>
            </w:r>
            <w:r w:rsidRPr="00144281">
              <w:rPr>
                <w:rFonts w:ascii="华文宋体" w:eastAsia="华文宋体" w:hAnsi="华文宋体"/>
                <w:noProof/>
                <w:webHidden/>
              </w:rPr>
              <w:fldChar w:fldCharType="end"/>
            </w:r>
          </w:hyperlink>
        </w:p>
        <w:p w14:paraId="23733DD5" w14:textId="45B873AA"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54" w:history="1">
            <w:r w:rsidRPr="00144281">
              <w:rPr>
                <w:rStyle w:val="a3"/>
                <w:rFonts w:ascii="华文宋体" w:eastAsia="华文宋体" w:hAnsi="华文宋体"/>
                <w:noProof/>
              </w:rPr>
              <w:t>（三）医学图像的分析与处理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_Toc148978254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5</w:t>
            </w:r>
            <w:r w:rsidRPr="00144281">
              <w:rPr>
                <w:rFonts w:ascii="华文宋体" w:eastAsia="华文宋体" w:hAnsi="华文宋体"/>
                <w:noProof/>
                <w:webHidden/>
              </w:rPr>
              <w:fldChar w:fldCharType="end"/>
            </w:r>
          </w:hyperlink>
        </w:p>
        <w:p w14:paraId="1717EAA0" w14:textId="394C207A"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55" w:history="1">
            <w:r w:rsidRPr="00144281">
              <w:rPr>
                <w:rStyle w:val="a3"/>
                <w:rFonts w:ascii="华文宋体" w:eastAsia="华文宋体" w:hAnsi="华文宋体"/>
                <w:noProof/>
              </w:rPr>
              <w:t>五、信息与消息</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_Toc148978255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5</w:t>
            </w:r>
            <w:r w:rsidRPr="00144281">
              <w:rPr>
                <w:rFonts w:ascii="华文宋体" w:eastAsia="华文宋体" w:hAnsi="华文宋体"/>
                <w:noProof/>
                <w:webHidden/>
              </w:rPr>
              <w:fldChar w:fldCharType="end"/>
            </w:r>
          </w:hyperlink>
        </w:p>
        <w:p w14:paraId="0B90B23A" w14:textId="64660D5D"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56" w:history="1">
            <w:r w:rsidRPr="00144281">
              <w:rPr>
                <w:rStyle w:val="a3"/>
                <w:rFonts w:ascii="华文宋体" w:eastAsia="华文宋体" w:hAnsi="华文宋体"/>
                <w:noProof/>
              </w:rPr>
              <w:t>（一）信息与消息的概念</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_Toc148978256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5</w:t>
            </w:r>
            <w:r w:rsidRPr="00144281">
              <w:rPr>
                <w:rFonts w:ascii="华文宋体" w:eastAsia="华文宋体" w:hAnsi="华文宋体"/>
                <w:noProof/>
                <w:webHidden/>
              </w:rPr>
              <w:fldChar w:fldCharType="end"/>
            </w:r>
          </w:hyperlink>
        </w:p>
        <w:p w14:paraId="49121417" w14:textId="32BF0DF1"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57" w:history="1">
            <w:r w:rsidRPr="00144281">
              <w:rPr>
                <w:rStyle w:val="a3"/>
                <w:rFonts w:ascii="华文宋体" w:eastAsia="华文宋体" w:hAnsi="华文宋体"/>
                <w:noProof/>
              </w:rPr>
              <w:t>（二）信息与消息的区别</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_Toc148978257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5</w:t>
            </w:r>
            <w:r w:rsidRPr="00144281">
              <w:rPr>
                <w:rFonts w:ascii="华文宋体" w:eastAsia="华文宋体" w:hAnsi="华文宋体"/>
                <w:noProof/>
                <w:webHidden/>
              </w:rPr>
              <w:fldChar w:fldCharType="end"/>
            </w:r>
          </w:hyperlink>
        </w:p>
        <w:p w14:paraId="559998F6" w14:textId="3D791184"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58" w:history="1">
            <w:r w:rsidRPr="00144281">
              <w:rPr>
                <w:rStyle w:val="a3"/>
                <w:rFonts w:ascii="华文宋体" w:eastAsia="华文宋体" w:hAnsi="华文宋体"/>
                <w:noProof/>
              </w:rPr>
              <w:t>六、香农的信息论</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_Toc148978258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008DF0B5" w14:textId="2EF4C6EC"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59" w:history="1">
            <w:r w:rsidRPr="00144281">
              <w:rPr>
                <w:rStyle w:val="a3"/>
                <w:rFonts w:ascii="华文宋体" w:eastAsia="华文宋体" w:hAnsi="华文宋体"/>
                <w:noProof/>
              </w:rPr>
              <w:t>（一）形式化假说</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_Toc148978259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60581356" w14:textId="0F2AA397"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0" w:history="1">
            <w:r w:rsidRPr="00144281">
              <w:rPr>
                <w:rStyle w:val="a3"/>
                <w:rFonts w:ascii="华文宋体" w:eastAsia="华文宋体" w:hAnsi="华文宋体"/>
                <w:noProof/>
              </w:rPr>
              <w:t>（二）非决定论</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_Toc148978260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2DEAC44E" w14:textId="327AE476"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1" w:history="1">
            <w:r w:rsidRPr="00144281">
              <w:rPr>
                <w:rStyle w:val="a3"/>
                <w:rFonts w:ascii="华文宋体" w:eastAsia="华文宋体" w:hAnsi="华文宋体"/>
                <w:noProof/>
              </w:rPr>
              <w:t>（三）不确定性</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_Toc148978261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22799F28" w14:textId="7D1E0726"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62" w:history="1">
            <w:r w:rsidRPr="00144281">
              <w:rPr>
                <w:rStyle w:val="a3"/>
                <w:rFonts w:ascii="华文宋体" w:eastAsia="华文宋体" w:hAnsi="华文宋体"/>
                <w:noProof/>
              </w:rPr>
              <w:t>七、知识与情报</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_Toc148978262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2EDB8B90" w14:textId="19978C22"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3" w:history="1">
            <w:r w:rsidRPr="00144281">
              <w:rPr>
                <w:rStyle w:val="a3"/>
                <w:rFonts w:ascii="华文宋体" w:eastAsia="华文宋体" w:hAnsi="华文宋体"/>
                <w:noProof/>
              </w:rPr>
              <w:t>（一）知识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_Toc148978263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3785D879" w14:textId="308DB35E"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4" w:history="1">
            <w:r w:rsidRPr="00144281">
              <w:rPr>
                <w:rStyle w:val="a3"/>
                <w:rFonts w:ascii="华文宋体" w:eastAsia="华文宋体" w:hAnsi="华文宋体"/>
                <w:noProof/>
              </w:rPr>
              <w:t>（二）情报</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_Toc148978264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24CE6689" w14:textId="1E0CE6A0"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65" w:history="1">
            <w:r w:rsidRPr="00144281">
              <w:rPr>
                <w:rStyle w:val="a3"/>
                <w:rFonts w:ascii="华文宋体" w:eastAsia="华文宋体" w:hAnsi="华文宋体"/>
                <w:noProof/>
              </w:rPr>
              <w:t>八、信号</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_Toc148978265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1D4061AD" w14:textId="7B3EB271"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6" w:history="1">
            <w:r w:rsidRPr="00144281">
              <w:rPr>
                <w:rStyle w:val="a3"/>
                <w:rFonts w:ascii="华文宋体" w:eastAsia="华文宋体" w:hAnsi="华文宋体"/>
                <w:noProof/>
              </w:rPr>
              <w:t>（一）信号的必要性</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_Toc148978266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49EFDD66" w14:textId="4EB525C4"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7" w:history="1">
            <w:r w:rsidRPr="00144281">
              <w:rPr>
                <w:rStyle w:val="a3"/>
                <w:rFonts w:ascii="华文宋体" w:eastAsia="华文宋体" w:hAnsi="华文宋体"/>
                <w:noProof/>
              </w:rPr>
              <w:t>（二）信源的数学模型及分类</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_Toc148978267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6</w:t>
            </w:r>
            <w:r w:rsidRPr="00144281">
              <w:rPr>
                <w:rFonts w:ascii="华文宋体" w:eastAsia="华文宋体" w:hAnsi="华文宋体"/>
                <w:noProof/>
                <w:webHidden/>
              </w:rPr>
              <w:fldChar w:fldCharType="end"/>
            </w:r>
          </w:hyperlink>
        </w:p>
        <w:p w14:paraId="120D6AB3" w14:textId="7EB07208"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68" w:history="1">
            <w:r w:rsidRPr="00144281">
              <w:rPr>
                <w:rStyle w:val="a3"/>
                <w:rFonts w:ascii="华文宋体" w:eastAsia="华文宋体" w:hAnsi="华文宋体"/>
                <w:noProof/>
              </w:rPr>
              <w:t>（三）信源的自信息量</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_Toc148978268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7</w:t>
            </w:r>
            <w:r w:rsidRPr="00144281">
              <w:rPr>
                <w:rFonts w:ascii="华文宋体" w:eastAsia="华文宋体" w:hAnsi="华文宋体"/>
                <w:noProof/>
                <w:webHidden/>
              </w:rPr>
              <w:fldChar w:fldCharType="end"/>
            </w:r>
          </w:hyperlink>
        </w:p>
        <w:p w14:paraId="27C303EF" w14:textId="03DE1838" w:rsidR="00144281" w:rsidRPr="00144281" w:rsidRDefault="00144281">
          <w:pPr>
            <w:pStyle w:val="TOC1"/>
            <w:tabs>
              <w:tab w:val="right" w:leader="dot" w:pos="8296"/>
            </w:tabs>
            <w:rPr>
              <w:rFonts w:ascii="华文宋体" w:eastAsia="华文宋体" w:hAnsi="华文宋体"/>
              <w:noProof/>
              <w14:ligatures w14:val="standardContextual"/>
            </w:rPr>
          </w:pPr>
          <w:hyperlink w:anchor="_Toc148978269" w:history="1">
            <w:r w:rsidRPr="00144281">
              <w:rPr>
                <w:rStyle w:val="a3"/>
                <w:rFonts w:ascii="华文宋体" w:eastAsia="华文宋体" w:hAnsi="华文宋体"/>
                <w:noProof/>
              </w:rPr>
              <w:t>第二讲 信息技术中的“感”——信号采集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_Toc148978269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7</w:t>
            </w:r>
            <w:r w:rsidRPr="00144281">
              <w:rPr>
                <w:rFonts w:ascii="华文宋体" w:eastAsia="华文宋体" w:hAnsi="华文宋体"/>
                <w:noProof/>
                <w:webHidden/>
              </w:rPr>
              <w:fldChar w:fldCharType="end"/>
            </w:r>
          </w:hyperlink>
        </w:p>
        <w:p w14:paraId="7F7AB66C" w14:textId="2AB234CA"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70" w:history="1">
            <w:r w:rsidRPr="00144281">
              <w:rPr>
                <w:rStyle w:val="a3"/>
                <w:rFonts w:ascii="华文宋体" w:eastAsia="华文宋体" w:hAnsi="华文宋体"/>
                <w:noProof/>
              </w:rPr>
              <w:t>一、信息技术</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_Toc148978270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7</w:t>
            </w:r>
            <w:r w:rsidRPr="00144281">
              <w:rPr>
                <w:rFonts w:ascii="华文宋体" w:eastAsia="华文宋体" w:hAnsi="华文宋体"/>
                <w:noProof/>
                <w:webHidden/>
              </w:rPr>
              <w:fldChar w:fldCharType="end"/>
            </w:r>
          </w:hyperlink>
        </w:p>
        <w:p w14:paraId="21B53BD5" w14:textId="41C4B0A0"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1" w:history="1">
            <w:r w:rsidRPr="00144281">
              <w:rPr>
                <w:rStyle w:val="a3"/>
                <w:rFonts w:ascii="华文宋体" w:eastAsia="华文宋体" w:hAnsi="华文宋体"/>
                <w:noProof/>
              </w:rPr>
              <w:t>（一）什么是信息技术</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_Toc148978271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7</w:t>
            </w:r>
            <w:r w:rsidRPr="00144281">
              <w:rPr>
                <w:rFonts w:ascii="华文宋体" w:eastAsia="华文宋体" w:hAnsi="华文宋体"/>
                <w:noProof/>
                <w:webHidden/>
              </w:rPr>
              <w:fldChar w:fldCharType="end"/>
            </w:r>
          </w:hyperlink>
        </w:p>
        <w:p w14:paraId="40C511C0" w14:textId="410A12C3"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2" w:history="1">
            <w:r w:rsidRPr="00144281">
              <w:rPr>
                <w:rStyle w:val="a3"/>
                <w:rFonts w:ascii="华文宋体" w:eastAsia="华文宋体" w:hAnsi="华文宋体"/>
                <w:noProof/>
              </w:rPr>
              <w:t>（二）信息技术的发展</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_Toc148978272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7</w:t>
            </w:r>
            <w:r w:rsidRPr="00144281">
              <w:rPr>
                <w:rFonts w:ascii="华文宋体" w:eastAsia="华文宋体" w:hAnsi="华文宋体"/>
                <w:noProof/>
                <w:webHidden/>
              </w:rPr>
              <w:fldChar w:fldCharType="end"/>
            </w:r>
          </w:hyperlink>
        </w:p>
        <w:p w14:paraId="6346D581" w14:textId="74FC7035"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73" w:history="1">
            <w:r w:rsidRPr="00144281">
              <w:rPr>
                <w:rStyle w:val="a3"/>
                <w:rFonts w:ascii="华文宋体" w:eastAsia="华文宋体" w:hAnsi="华文宋体"/>
                <w:noProof/>
              </w:rPr>
              <w:t>二、信号图像的“感”</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_Toc148978273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8</w:t>
            </w:r>
            <w:r w:rsidRPr="00144281">
              <w:rPr>
                <w:rFonts w:ascii="华文宋体" w:eastAsia="华文宋体" w:hAnsi="华文宋体"/>
                <w:noProof/>
                <w:webHidden/>
              </w:rPr>
              <w:fldChar w:fldCharType="end"/>
            </w:r>
          </w:hyperlink>
        </w:p>
        <w:p w14:paraId="2F799F24" w14:textId="27E86107"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4" w:history="1">
            <w:r w:rsidRPr="00144281">
              <w:rPr>
                <w:rStyle w:val="a3"/>
                <w:rFonts w:ascii="华文宋体" w:eastAsia="华文宋体" w:hAnsi="华文宋体"/>
                <w:noProof/>
              </w:rPr>
              <w:t>（一）传感器概论</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_Toc148978274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8</w:t>
            </w:r>
            <w:r w:rsidRPr="00144281">
              <w:rPr>
                <w:rFonts w:ascii="华文宋体" w:eastAsia="华文宋体" w:hAnsi="华文宋体"/>
                <w:noProof/>
                <w:webHidden/>
              </w:rPr>
              <w:fldChar w:fldCharType="end"/>
            </w:r>
          </w:hyperlink>
        </w:p>
        <w:p w14:paraId="67DAE36B" w14:textId="7E80BA86"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5" w:history="1">
            <w:r w:rsidRPr="00144281">
              <w:rPr>
                <w:rStyle w:val="a3"/>
                <w:rFonts w:ascii="华文宋体" w:eastAsia="华文宋体" w:hAnsi="华文宋体"/>
                <w:noProof/>
              </w:rPr>
              <w:t>（二）感知</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_Toc148978275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9</w:t>
            </w:r>
            <w:r w:rsidRPr="00144281">
              <w:rPr>
                <w:rFonts w:ascii="华文宋体" w:eastAsia="华文宋体" w:hAnsi="华文宋体"/>
                <w:noProof/>
                <w:webHidden/>
              </w:rPr>
              <w:fldChar w:fldCharType="end"/>
            </w:r>
          </w:hyperlink>
        </w:p>
        <w:p w14:paraId="53537AAD" w14:textId="2CB5A39B"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6" w:history="1">
            <w:r w:rsidRPr="00144281">
              <w:rPr>
                <w:rStyle w:val="a3"/>
                <w:rFonts w:ascii="华文宋体" w:eastAsia="华文宋体" w:hAnsi="华文宋体"/>
                <w:noProof/>
              </w:rPr>
              <w:t>（三）传感器</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_Toc148978276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10</w:t>
            </w:r>
            <w:r w:rsidRPr="00144281">
              <w:rPr>
                <w:rFonts w:ascii="华文宋体" w:eastAsia="华文宋体" w:hAnsi="华文宋体"/>
                <w:noProof/>
                <w:webHidden/>
              </w:rPr>
              <w:fldChar w:fldCharType="end"/>
            </w:r>
          </w:hyperlink>
        </w:p>
        <w:p w14:paraId="449633E3" w14:textId="790B4E88"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77" w:history="1">
            <w:r w:rsidRPr="00144281">
              <w:rPr>
                <w:rStyle w:val="a3"/>
                <w:rFonts w:ascii="华文宋体" w:eastAsia="华文宋体" w:hAnsi="华文宋体"/>
                <w:noProof/>
              </w:rPr>
              <w:t>三、信息化、数字化、数智化</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_Toc148978277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10</w:t>
            </w:r>
            <w:r w:rsidRPr="00144281">
              <w:rPr>
                <w:rFonts w:ascii="华文宋体" w:eastAsia="华文宋体" w:hAnsi="华文宋体"/>
                <w:noProof/>
                <w:webHidden/>
              </w:rPr>
              <w:fldChar w:fldCharType="end"/>
            </w:r>
          </w:hyperlink>
        </w:p>
        <w:p w14:paraId="51515AAA" w14:textId="7637AD43"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8" w:history="1">
            <w:r w:rsidRPr="00144281">
              <w:rPr>
                <w:rStyle w:val="a3"/>
                <w:rFonts w:ascii="华文宋体" w:eastAsia="华文宋体" w:hAnsi="华文宋体"/>
                <w:noProof/>
              </w:rPr>
              <w:t>（一）信号的采样</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_Toc148978278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10</w:t>
            </w:r>
            <w:r w:rsidRPr="00144281">
              <w:rPr>
                <w:rFonts w:ascii="华文宋体" w:eastAsia="华文宋体" w:hAnsi="华文宋体"/>
                <w:noProof/>
                <w:webHidden/>
              </w:rPr>
              <w:fldChar w:fldCharType="end"/>
            </w:r>
          </w:hyperlink>
        </w:p>
        <w:p w14:paraId="3910055F" w14:textId="33E4CE75"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79" w:history="1">
            <w:r w:rsidRPr="00144281">
              <w:rPr>
                <w:rStyle w:val="a3"/>
                <w:rFonts w:ascii="华文宋体" w:eastAsia="华文宋体" w:hAnsi="华文宋体"/>
                <w:noProof/>
              </w:rPr>
              <w:t>（二）信号的量化</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_Toc148978279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11</w:t>
            </w:r>
            <w:r w:rsidRPr="00144281">
              <w:rPr>
                <w:rFonts w:ascii="华文宋体" w:eastAsia="华文宋体" w:hAnsi="华文宋体"/>
                <w:noProof/>
                <w:webHidden/>
              </w:rPr>
              <w:fldChar w:fldCharType="end"/>
            </w:r>
          </w:hyperlink>
        </w:p>
        <w:p w14:paraId="36AAF0A5" w14:textId="7C411A8D"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80" w:history="1">
            <w:r w:rsidRPr="00144281">
              <w:rPr>
                <w:rStyle w:val="a3"/>
                <w:rFonts w:ascii="华文宋体" w:eastAsia="华文宋体" w:hAnsi="华文宋体"/>
                <w:noProof/>
              </w:rPr>
              <w:t>（三）典型的数字信号处理系统</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_Toc148978280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11</w:t>
            </w:r>
            <w:r w:rsidRPr="00144281">
              <w:rPr>
                <w:rFonts w:ascii="华文宋体" w:eastAsia="华文宋体" w:hAnsi="华文宋体"/>
                <w:noProof/>
                <w:webHidden/>
              </w:rPr>
              <w:fldChar w:fldCharType="end"/>
            </w:r>
          </w:hyperlink>
        </w:p>
        <w:p w14:paraId="56DEA954" w14:textId="5C4312FE"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81" w:history="1">
            <w:r w:rsidRPr="00144281">
              <w:rPr>
                <w:rStyle w:val="a3"/>
                <w:rFonts w:ascii="华文宋体" w:eastAsia="华文宋体" w:hAnsi="华文宋体"/>
                <w:noProof/>
              </w:rPr>
              <w:t>（四）采样定理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_Toc148978281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12</w:t>
            </w:r>
            <w:r w:rsidRPr="00144281">
              <w:rPr>
                <w:rFonts w:ascii="华文宋体" w:eastAsia="华文宋体" w:hAnsi="华文宋体"/>
                <w:noProof/>
                <w:webHidden/>
              </w:rPr>
              <w:fldChar w:fldCharType="end"/>
            </w:r>
          </w:hyperlink>
        </w:p>
        <w:p w14:paraId="3712EEFB" w14:textId="24B90BA0"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82" w:history="1">
            <w:r w:rsidRPr="00144281">
              <w:rPr>
                <w:rStyle w:val="a3"/>
                <w:rFonts w:ascii="华文宋体" w:eastAsia="华文宋体" w:hAnsi="华文宋体"/>
                <w:noProof/>
              </w:rPr>
              <w:t>（五）信号采样中如何选择元器件</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_Toc148978282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12</w:t>
            </w:r>
            <w:r w:rsidRPr="00144281">
              <w:rPr>
                <w:rFonts w:ascii="华文宋体" w:eastAsia="华文宋体" w:hAnsi="华文宋体"/>
                <w:noProof/>
                <w:webHidden/>
              </w:rPr>
              <w:fldChar w:fldCharType="end"/>
            </w:r>
          </w:hyperlink>
        </w:p>
        <w:p w14:paraId="6C66E980" w14:textId="1E38177E" w:rsidR="00144281" w:rsidRPr="00144281" w:rsidRDefault="00144281">
          <w:pPr>
            <w:pStyle w:val="TOC1"/>
            <w:tabs>
              <w:tab w:val="right" w:leader="dot" w:pos="8296"/>
            </w:tabs>
            <w:rPr>
              <w:rFonts w:ascii="华文宋体" w:eastAsia="华文宋体" w:hAnsi="华文宋体"/>
              <w:noProof/>
              <w14:ligatures w14:val="standardContextual"/>
            </w:rPr>
          </w:pPr>
          <w:hyperlink w:anchor="_Toc148978283" w:history="1">
            <w:r w:rsidRPr="00144281">
              <w:rPr>
                <w:rStyle w:val="a3"/>
                <w:rFonts w:ascii="华文宋体" w:eastAsia="华文宋体" w:hAnsi="华文宋体"/>
                <w:noProof/>
              </w:rPr>
              <w:t>第三讲 医学信号的识别和监测</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_Toc148978283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12</w:t>
            </w:r>
            <w:r w:rsidRPr="00144281">
              <w:rPr>
                <w:rFonts w:ascii="华文宋体" w:eastAsia="华文宋体" w:hAnsi="华文宋体"/>
                <w:noProof/>
                <w:webHidden/>
              </w:rPr>
              <w:fldChar w:fldCharType="end"/>
            </w:r>
          </w:hyperlink>
        </w:p>
        <w:p w14:paraId="4318B6EE" w14:textId="111A9C84"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84" w:history="1">
            <w:r w:rsidRPr="00144281">
              <w:rPr>
                <w:rStyle w:val="a3"/>
                <w:rFonts w:ascii="华文宋体" w:eastAsia="华文宋体" w:hAnsi="华文宋体"/>
                <w:noProof/>
              </w:rPr>
              <w:t>一、医学信号的基本概念</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_Toc148978284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12</w:t>
            </w:r>
            <w:r w:rsidRPr="00144281">
              <w:rPr>
                <w:rFonts w:ascii="华文宋体" w:eastAsia="华文宋体" w:hAnsi="华文宋体"/>
                <w:noProof/>
                <w:webHidden/>
              </w:rPr>
              <w:fldChar w:fldCharType="end"/>
            </w:r>
          </w:hyperlink>
        </w:p>
        <w:p w14:paraId="262EA3CD" w14:textId="6E0919EF"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85" w:history="1">
            <w:r w:rsidRPr="00144281">
              <w:rPr>
                <w:rStyle w:val="a3"/>
                <w:rFonts w:ascii="华文宋体" w:eastAsia="华文宋体" w:hAnsi="华文宋体"/>
                <w:noProof/>
              </w:rPr>
              <w:t>（一）医学信号分类</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_Toc148978285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12</w:t>
            </w:r>
            <w:r w:rsidRPr="00144281">
              <w:rPr>
                <w:rFonts w:ascii="华文宋体" w:eastAsia="华文宋体" w:hAnsi="华文宋体"/>
                <w:noProof/>
                <w:webHidden/>
              </w:rPr>
              <w:fldChar w:fldCharType="end"/>
            </w:r>
          </w:hyperlink>
        </w:p>
        <w:p w14:paraId="664EB30E" w14:textId="2FAD8ED5"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86" w:history="1">
            <w:r w:rsidRPr="00144281">
              <w:rPr>
                <w:rStyle w:val="a3"/>
                <w:rFonts w:ascii="华文宋体" w:eastAsia="华文宋体" w:hAnsi="华文宋体"/>
                <w:noProof/>
              </w:rPr>
              <w:t>（二）医学信号研究的正问题和逆问题</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_Toc148978286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12</w:t>
            </w:r>
            <w:r w:rsidRPr="00144281">
              <w:rPr>
                <w:rFonts w:ascii="华文宋体" w:eastAsia="华文宋体" w:hAnsi="华文宋体"/>
                <w:noProof/>
                <w:webHidden/>
              </w:rPr>
              <w:fldChar w:fldCharType="end"/>
            </w:r>
          </w:hyperlink>
        </w:p>
        <w:p w14:paraId="74381A24" w14:textId="57133974"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87" w:history="1">
            <w:r w:rsidRPr="00144281">
              <w:rPr>
                <w:rStyle w:val="a3"/>
                <w:rFonts w:ascii="华文宋体" w:eastAsia="华文宋体" w:hAnsi="华文宋体"/>
                <w:noProof/>
              </w:rPr>
              <w:t>（三）医学信号特点：复杂信号</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_Toc148978287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274FD329" w14:textId="529CA008"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88" w:history="1">
            <w:r w:rsidRPr="00144281">
              <w:rPr>
                <w:rStyle w:val="a3"/>
                <w:rFonts w:ascii="华文宋体" w:eastAsia="华文宋体" w:hAnsi="华文宋体"/>
                <w:noProof/>
              </w:rPr>
              <w:t>二、常见的医学信号</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_Toc148978288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3C649DF1" w14:textId="554B9830"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89" w:history="1">
            <w:r w:rsidRPr="00144281">
              <w:rPr>
                <w:rStyle w:val="a3"/>
                <w:rFonts w:ascii="华文宋体" w:eastAsia="华文宋体" w:hAnsi="华文宋体"/>
                <w:noProof/>
              </w:rPr>
              <w:t>三、心电信号的检测与分析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_Toc148978289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7B0BFC6A" w14:textId="55EF654E"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90" w:history="1">
            <w:r w:rsidRPr="00144281">
              <w:rPr>
                <w:rStyle w:val="a3"/>
                <w:rFonts w:ascii="华文宋体" w:eastAsia="华文宋体" w:hAnsi="华文宋体"/>
                <w:noProof/>
              </w:rPr>
              <w:t>四、超声多普勒血流信号的检测与分析</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_Toc148978290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15DF74DB" w14:textId="695CCC83" w:rsidR="00144281" w:rsidRPr="00144281" w:rsidRDefault="00144281">
          <w:pPr>
            <w:pStyle w:val="TOC1"/>
            <w:tabs>
              <w:tab w:val="right" w:leader="dot" w:pos="8296"/>
            </w:tabs>
            <w:rPr>
              <w:rFonts w:ascii="华文宋体" w:eastAsia="华文宋体" w:hAnsi="华文宋体"/>
              <w:noProof/>
              <w14:ligatures w14:val="standardContextual"/>
            </w:rPr>
          </w:pPr>
          <w:hyperlink w:anchor="_Toc148978291" w:history="1">
            <w:r w:rsidRPr="00144281">
              <w:rPr>
                <w:rStyle w:val="a3"/>
                <w:rFonts w:ascii="华文宋体" w:eastAsia="华文宋体" w:hAnsi="华文宋体"/>
                <w:noProof/>
              </w:rPr>
              <w:t>第四讲 医学图像及其分析处理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_Toc148978291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3892C343" w14:textId="3137ECC7"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92" w:history="1">
            <w:r w:rsidRPr="00144281">
              <w:rPr>
                <w:rStyle w:val="a3"/>
                <w:rFonts w:ascii="华文宋体" w:eastAsia="华文宋体" w:hAnsi="华文宋体"/>
                <w:noProof/>
              </w:rPr>
              <w:t>一、医学图像的基本概念</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_Toc148978292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7159A2AD" w14:textId="1EFCBB18"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93" w:history="1">
            <w:r w:rsidRPr="00144281">
              <w:rPr>
                <w:rStyle w:val="a3"/>
                <w:rFonts w:ascii="华文宋体" w:eastAsia="华文宋体" w:hAnsi="华文宋体"/>
                <w:noProof/>
              </w:rPr>
              <w:t>（一）医学图像的感与知</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_Toc148978293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13</w:t>
            </w:r>
            <w:r w:rsidRPr="00144281">
              <w:rPr>
                <w:rFonts w:ascii="华文宋体" w:eastAsia="华文宋体" w:hAnsi="华文宋体"/>
                <w:noProof/>
                <w:webHidden/>
              </w:rPr>
              <w:fldChar w:fldCharType="end"/>
            </w:r>
          </w:hyperlink>
        </w:p>
        <w:p w14:paraId="16C2AFAD" w14:textId="79BDC3BD"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94" w:history="1">
            <w:r w:rsidRPr="00144281">
              <w:rPr>
                <w:rStyle w:val="a3"/>
                <w:rFonts w:ascii="华文宋体" w:eastAsia="华文宋体" w:hAnsi="华文宋体"/>
                <w:noProof/>
              </w:rPr>
              <w:t>（二）目前常用的医学图像</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_Toc148978294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14</w:t>
            </w:r>
            <w:r w:rsidRPr="00144281">
              <w:rPr>
                <w:rFonts w:ascii="华文宋体" w:eastAsia="华文宋体" w:hAnsi="华文宋体"/>
                <w:noProof/>
                <w:webHidden/>
              </w:rPr>
              <w:fldChar w:fldCharType="end"/>
            </w:r>
          </w:hyperlink>
        </w:p>
        <w:p w14:paraId="45DA37D2" w14:textId="29667444" w:rsidR="00144281" w:rsidRPr="00144281" w:rsidRDefault="00144281">
          <w:pPr>
            <w:pStyle w:val="TOC1"/>
            <w:tabs>
              <w:tab w:val="right" w:leader="dot" w:pos="8296"/>
            </w:tabs>
            <w:rPr>
              <w:rFonts w:ascii="华文宋体" w:eastAsia="华文宋体" w:hAnsi="华文宋体"/>
              <w:noProof/>
              <w14:ligatures w14:val="standardContextual"/>
            </w:rPr>
          </w:pPr>
          <w:hyperlink w:anchor="_Toc148978295" w:history="1">
            <w:r w:rsidRPr="00144281">
              <w:rPr>
                <w:rStyle w:val="a3"/>
                <w:rFonts w:ascii="华文宋体" w:eastAsia="华文宋体" w:hAnsi="华文宋体"/>
                <w:noProof/>
              </w:rPr>
              <w:t>第五讲 物联网技术及应用——智能化网络化的信息采集</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_Toc148978295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14</w:t>
            </w:r>
            <w:r w:rsidRPr="00144281">
              <w:rPr>
                <w:rFonts w:ascii="华文宋体" w:eastAsia="华文宋体" w:hAnsi="华文宋体"/>
                <w:noProof/>
                <w:webHidden/>
              </w:rPr>
              <w:fldChar w:fldCharType="end"/>
            </w:r>
          </w:hyperlink>
        </w:p>
        <w:p w14:paraId="5F9C4110" w14:textId="18562213"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296" w:history="1">
            <w:r w:rsidRPr="00144281">
              <w:rPr>
                <w:rStyle w:val="a3"/>
                <w:rFonts w:ascii="华文宋体" w:eastAsia="华文宋体" w:hAnsi="华文宋体"/>
                <w:noProof/>
              </w:rPr>
              <w:t>一、物联网概述</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_Toc148978296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14</w:t>
            </w:r>
            <w:r w:rsidRPr="00144281">
              <w:rPr>
                <w:rFonts w:ascii="华文宋体" w:eastAsia="华文宋体" w:hAnsi="华文宋体"/>
                <w:noProof/>
                <w:webHidden/>
              </w:rPr>
              <w:fldChar w:fldCharType="end"/>
            </w:r>
          </w:hyperlink>
        </w:p>
        <w:p w14:paraId="0878F17C" w14:textId="74FACE4E"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97" w:history="1">
            <w:r w:rsidRPr="00144281">
              <w:rPr>
                <w:rStyle w:val="a3"/>
                <w:rFonts w:ascii="华文宋体" w:eastAsia="华文宋体" w:hAnsi="华文宋体"/>
                <w:noProof/>
              </w:rPr>
              <w:t>（一）物联网（IoT）提出的背景</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_Toc148978297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14</w:t>
            </w:r>
            <w:r w:rsidRPr="00144281">
              <w:rPr>
                <w:rFonts w:ascii="华文宋体" w:eastAsia="华文宋体" w:hAnsi="华文宋体"/>
                <w:noProof/>
                <w:webHidden/>
              </w:rPr>
              <w:fldChar w:fldCharType="end"/>
            </w:r>
          </w:hyperlink>
        </w:p>
        <w:p w14:paraId="22D4E064" w14:textId="45810F60"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98" w:history="1">
            <w:r w:rsidRPr="00144281">
              <w:rPr>
                <w:rStyle w:val="a3"/>
                <w:rFonts w:ascii="华文宋体" w:eastAsia="华文宋体" w:hAnsi="华文宋体"/>
                <w:noProof/>
              </w:rPr>
              <w:t>（二）物联网的概念</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_Toc148978298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14</w:t>
            </w:r>
            <w:r w:rsidRPr="00144281">
              <w:rPr>
                <w:rFonts w:ascii="华文宋体" w:eastAsia="华文宋体" w:hAnsi="华文宋体"/>
                <w:noProof/>
                <w:webHidden/>
              </w:rPr>
              <w:fldChar w:fldCharType="end"/>
            </w:r>
          </w:hyperlink>
        </w:p>
        <w:p w14:paraId="5BB11499" w14:textId="479B20EE" w:rsidR="00144281" w:rsidRPr="00144281" w:rsidRDefault="00144281">
          <w:pPr>
            <w:pStyle w:val="TOC3"/>
            <w:tabs>
              <w:tab w:val="right" w:leader="dot" w:pos="8296"/>
            </w:tabs>
            <w:rPr>
              <w:rFonts w:ascii="华文宋体" w:eastAsia="华文宋体" w:hAnsi="华文宋体"/>
              <w:noProof/>
              <w14:ligatures w14:val="standardContextual"/>
            </w:rPr>
          </w:pPr>
          <w:hyperlink w:anchor="_Toc148978299" w:history="1">
            <w:r w:rsidRPr="00144281">
              <w:rPr>
                <w:rStyle w:val="a3"/>
                <w:rFonts w:ascii="华文宋体" w:eastAsia="华文宋体" w:hAnsi="华文宋体"/>
                <w:noProof/>
              </w:rPr>
              <w:t>（三）物联网的特征</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_Toc148978299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14</w:t>
            </w:r>
            <w:r w:rsidRPr="00144281">
              <w:rPr>
                <w:rFonts w:ascii="华文宋体" w:eastAsia="华文宋体" w:hAnsi="华文宋体"/>
                <w:noProof/>
                <w:webHidden/>
              </w:rPr>
              <w:fldChar w:fldCharType="end"/>
            </w:r>
          </w:hyperlink>
        </w:p>
        <w:p w14:paraId="33701B3B" w14:textId="4FE13863"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300" w:history="1">
            <w:r w:rsidRPr="00144281">
              <w:rPr>
                <w:rStyle w:val="a3"/>
                <w:rFonts w:ascii="华文宋体" w:eastAsia="华文宋体" w:hAnsi="华文宋体"/>
                <w:noProof/>
              </w:rPr>
              <w:t>二、物联网的网络架构</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_Toc148978300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15</w:t>
            </w:r>
            <w:r w:rsidRPr="00144281">
              <w:rPr>
                <w:rFonts w:ascii="华文宋体" w:eastAsia="华文宋体" w:hAnsi="华文宋体"/>
                <w:noProof/>
                <w:webHidden/>
              </w:rPr>
              <w:fldChar w:fldCharType="end"/>
            </w:r>
          </w:hyperlink>
        </w:p>
        <w:p w14:paraId="6ED1849E" w14:textId="3A1403A1" w:rsidR="00144281" w:rsidRPr="00144281" w:rsidRDefault="00144281">
          <w:pPr>
            <w:pStyle w:val="TOC2"/>
            <w:tabs>
              <w:tab w:val="right" w:leader="dot" w:pos="8296"/>
            </w:tabs>
            <w:rPr>
              <w:rFonts w:ascii="华文宋体" w:eastAsia="华文宋体" w:hAnsi="华文宋体"/>
              <w:noProof/>
              <w14:ligatures w14:val="standardContextual"/>
            </w:rPr>
          </w:pPr>
          <w:hyperlink w:anchor="_Toc148978301" w:history="1">
            <w:r w:rsidRPr="00144281">
              <w:rPr>
                <w:rStyle w:val="a3"/>
                <w:rFonts w:ascii="华文宋体" w:eastAsia="华文宋体" w:hAnsi="华文宋体"/>
                <w:noProof/>
              </w:rPr>
              <w:t>三、EPC物联网：系统结构</w:t>
            </w:r>
            <w:r w:rsidRPr="00144281">
              <w:rPr>
                <w:rFonts w:ascii="华文宋体" w:eastAsia="华文宋体" w:hAnsi="华文宋体"/>
                <w:noProof/>
                <w:webHidden/>
              </w:rPr>
              <w:tab/>
            </w:r>
            <w:r w:rsidRPr="00144281">
              <w:rPr>
                <w:rFonts w:ascii="华文宋体" w:eastAsia="华文宋体" w:hAnsi="华文宋体"/>
                <w:noProof/>
                <w:webHidden/>
              </w:rPr>
              <w:fldChar w:fldCharType="begin"/>
            </w:r>
            <w:r w:rsidRPr="00144281">
              <w:rPr>
                <w:rFonts w:ascii="华文宋体" w:eastAsia="华文宋体" w:hAnsi="华文宋体"/>
                <w:noProof/>
                <w:webHidden/>
              </w:rPr>
              <w:instrText xml:space="preserve"> PAGEREF _Toc148978301 \h </w:instrText>
            </w:r>
            <w:r w:rsidRPr="00144281">
              <w:rPr>
                <w:rFonts w:ascii="华文宋体" w:eastAsia="华文宋体" w:hAnsi="华文宋体"/>
                <w:noProof/>
                <w:webHidden/>
              </w:rPr>
            </w:r>
            <w:r w:rsidRPr="00144281">
              <w:rPr>
                <w:rFonts w:ascii="华文宋体" w:eastAsia="华文宋体" w:hAnsi="华文宋体"/>
                <w:noProof/>
                <w:webHidden/>
              </w:rPr>
              <w:fldChar w:fldCharType="separate"/>
            </w:r>
            <w:r w:rsidRPr="00144281">
              <w:rPr>
                <w:rFonts w:ascii="华文宋体" w:eastAsia="华文宋体" w:hAnsi="华文宋体"/>
                <w:noProof/>
                <w:webHidden/>
              </w:rPr>
              <w:t>15</w:t>
            </w:r>
            <w:r w:rsidRPr="00144281">
              <w:rPr>
                <w:rFonts w:ascii="华文宋体" w:eastAsia="华文宋体" w:hAnsi="华文宋体"/>
                <w:noProof/>
                <w:webHidden/>
              </w:rPr>
              <w:fldChar w:fldCharType="end"/>
            </w:r>
          </w:hyperlink>
        </w:p>
        <w:p w14:paraId="153DEBDE" w14:textId="76D98799" w:rsidR="00DA4F0D" w:rsidRDefault="00DA4F0D" w:rsidP="00DA4F0D">
          <w:pPr>
            <w:rPr>
              <w:rFonts w:ascii="华文宋体" w:eastAsia="华文宋体" w:hAnsi="华文宋体"/>
            </w:rPr>
          </w:pPr>
          <w:r w:rsidRPr="00144281">
            <w:rPr>
              <w:rFonts w:ascii="华文宋体" w:eastAsia="华文宋体" w:hAnsi="华文宋体"/>
              <w:b/>
              <w:bCs/>
              <w:lang w:val="zh-CN"/>
            </w:rPr>
            <w:fldChar w:fldCharType="end"/>
          </w:r>
        </w:p>
      </w:sdtContent>
    </w:sdt>
    <w:p w14:paraId="05498A4A" w14:textId="714AFECA" w:rsidR="0093786E" w:rsidRDefault="00DA4F0D" w:rsidP="00DA4F0D">
      <w:pPr>
        <w:widowControl/>
        <w:jc w:val="left"/>
        <w:rPr>
          <w:rFonts w:ascii="华文宋体" w:eastAsia="华文宋体" w:hAnsi="华文宋体"/>
        </w:rPr>
      </w:pPr>
      <w:r>
        <w:rPr>
          <w:rFonts w:ascii="华文宋体" w:eastAsia="华文宋体" w:hAnsi="华文宋体"/>
        </w:rPr>
        <w:br w:type="page"/>
      </w:r>
    </w:p>
    <w:p w14:paraId="1521C760" w14:textId="7C9CE326" w:rsidR="004F27BC" w:rsidRPr="004F27BC" w:rsidRDefault="004F27BC" w:rsidP="00EE4598">
      <w:pPr>
        <w:pStyle w:val="a9"/>
      </w:pPr>
      <w:bookmarkStart w:id="0" w:name="_Toc148978241"/>
      <w:r w:rsidRPr="004F27BC">
        <w:rPr>
          <w:rFonts w:hint="eastAsia"/>
        </w:rPr>
        <w:lastRenderedPageBreak/>
        <w:t xml:space="preserve">第一讲 </w:t>
      </w:r>
      <w:r w:rsidR="0002753C" w:rsidRPr="0002753C">
        <w:rPr>
          <w:rFonts w:hint="eastAsia"/>
        </w:rPr>
        <w:t>信号、信息及其描述</w:t>
      </w:r>
      <w:bookmarkEnd w:id="0"/>
    </w:p>
    <w:p w14:paraId="19160074" w14:textId="123FC821" w:rsidR="00906D67" w:rsidRPr="00906D67" w:rsidRDefault="000C2A56" w:rsidP="001A5EBF">
      <w:pPr>
        <w:pStyle w:val="af"/>
        <w:jc w:val="center"/>
      </w:pPr>
      <w:r>
        <w:rPr>
          <w:rFonts w:hint="eastAsia"/>
        </w:rPr>
        <w:t>2</w:t>
      </w:r>
      <w:r>
        <w:t>023.</w:t>
      </w:r>
      <w:r w:rsidR="0002753C">
        <w:t>9.4</w:t>
      </w:r>
      <w:r w:rsidR="00FD2187">
        <w:t xml:space="preserve"> / 2023.9.11</w:t>
      </w:r>
    </w:p>
    <w:p w14:paraId="223044E2" w14:textId="4DE15175" w:rsidR="004F27BC" w:rsidRPr="004F27BC" w:rsidRDefault="00F24B12" w:rsidP="00F24B12">
      <w:pPr>
        <w:pStyle w:val="ab"/>
      </w:pPr>
      <w:bookmarkStart w:id="1" w:name="_Toc148978242"/>
      <w:r>
        <w:rPr>
          <w:rFonts w:hint="eastAsia"/>
        </w:rPr>
        <w:t>一</w:t>
      </w:r>
      <w:r w:rsidR="004F27BC">
        <w:rPr>
          <w:rFonts w:hint="eastAsia"/>
        </w:rPr>
        <w:t>、</w:t>
      </w:r>
      <w:r w:rsidR="0002753C" w:rsidRPr="0002753C">
        <w:rPr>
          <w:rFonts w:hint="eastAsia"/>
        </w:rPr>
        <w:t>信号与图像的基本概念</w:t>
      </w:r>
      <w:bookmarkEnd w:id="1"/>
    </w:p>
    <w:p w14:paraId="6D813EAE" w14:textId="5B3C7C22" w:rsidR="0055283E" w:rsidRPr="0055283E" w:rsidRDefault="006B79BD" w:rsidP="0055283E">
      <w:pPr>
        <w:pStyle w:val="ad"/>
      </w:pPr>
      <w:bookmarkStart w:id="2" w:name="_Toc148978243"/>
      <w:r>
        <w:rPr>
          <w:rFonts w:hint="eastAsia"/>
        </w:rPr>
        <w:t>（一）</w:t>
      </w:r>
      <w:r w:rsidR="0002753C">
        <w:rPr>
          <w:rFonts w:hint="eastAsia"/>
        </w:rPr>
        <w:t>信号的概念</w:t>
      </w:r>
      <w:bookmarkEnd w:id="2"/>
    </w:p>
    <w:p w14:paraId="16C99679" w14:textId="77777777" w:rsidR="0002753C" w:rsidRDefault="0002753C" w:rsidP="0002753C">
      <w:pPr>
        <w:pStyle w:val="af"/>
      </w:pPr>
      <w:r>
        <w:rPr>
          <w:rFonts w:hint="eastAsia"/>
          <w:b/>
          <w:bCs/>
        </w:rPr>
        <w:t>信号</w:t>
      </w:r>
      <w:r>
        <w:rPr>
          <w:rFonts w:hint="eastAsia"/>
        </w:rPr>
        <w:t>是随时间变化的某种物理量（声、光、电[磁]等）。</w:t>
      </w:r>
    </w:p>
    <w:p w14:paraId="4E9E4C04" w14:textId="77777777" w:rsidR="0002753C" w:rsidRDefault="0002753C" w:rsidP="0002753C">
      <w:pPr>
        <w:pStyle w:val="af"/>
      </w:pPr>
      <w:r>
        <w:rPr>
          <w:rFonts w:hint="eastAsia"/>
          <w:b/>
          <w:bCs/>
        </w:rPr>
        <w:t>电信号 x(t) ：</w:t>
      </w:r>
      <w:r>
        <w:rPr>
          <w:rFonts w:hint="eastAsia"/>
        </w:rPr>
        <w:t>随时间变化的电压或电流。</w:t>
      </w:r>
    </w:p>
    <w:p w14:paraId="29D707CD" w14:textId="77777777" w:rsidR="0002753C" w:rsidRDefault="0002753C" w:rsidP="0002753C">
      <w:pPr>
        <w:pStyle w:val="af"/>
        <w:ind w:leftChars="200" w:left="420"/>
      </w:pPr>
      <w:r>
        <w:rPr>
          <w:rFonts w:hint="eastAsia"/>
          <w:b/>
          <w:bCs/>
          <w:i/>
          <w:iCs/>
        </w:rPr>
        <w:t>例如：</w:t>
      </w:r>
      <w:r>
        <w:rPr>
          <w:rFonts w:hint="eastAsia"/>
        </w:rPr>
        <w:t>心电信号——电压随时间变化的函数。</w:t>
      </w:r>
    </w:p>
    <w:p w14:paraId="39530EDA" w14:textId="77777777" w:rsidR="0002753C" w:rsidRDefault="0002753C" w:rsidP="0002753C">
      <w:pPr>
        <w:pStyle w:val="af"/>
        <w:ind w:leftChars="200" w:left="420"/>
      </w:pPr>
      <w:r>
        <w:rPr>
          <w:rFonts w:hint="eastAsia"/>
          <w:b/>
          <w:bCs/>
          <w:i/>
          <w:iCs/>
        </w:rPr>
        <w:t>例如：</w:t>
      </w:r>
      <w:r>
        <w:rPr>
          <w:rFonts w:hint="eastAsia"/>
        </w:rPr>
        <w:t>语音信号——空气压力随时间变化的函数。</w:t>
      </w:r>
    </w:p>
    <w:p w14:paraId="079D0B26" w14:textId="3239313C" w:rsidR="000C2A56" w:rsidRDefault="0002753C" w:rsidP="0002753C">
      <w:pPr>
        <w:pStyle w:val="ad"/>
      </w:pPr>
      <w:bookmarkStart w:id="3" w:name="_Toc148978244"/>
      <w:r>
        <w:rPr>
          <w:rFonts w:hint="eastAsia"/>
        </w:rPr>
        <w:t>（二）图像与视频信号</w:t>
      </w:r>
      <w:bookmarkEnd w:id="3"/>
    </w:p>
    <w:p w14:paraId="6254160B" w14:textId="525AEDD3" w:rsidR="0002753C" w:rsidRDefault="0002753C" w:rsidP="0002753C">
      <w:pPr>
        <w:pStyle w:val="af"/>
      </w:pPr>
      <w:r>
        <w:rPr>
          <w:rFonts w:hint="eastAsia"/>
          <w:b/>
          <w:bCs/>
        </w:rPr>
        <w:t xml:space="preserve">灰度图像 I(x, y) </w:t>
      </w:r>
      <w:r>
        <w:rPr>
          <w:rFonts w:hint="eastAsia"/>
        </w:rPr>
        <w:t>是随空间位置变化的亮度信号。</w:t>
      </w:r>
    </w:p>
    <w:p w14:paraId="4EDE9D3B" w14:textId="3415022F" w:rsidR="0002753C" w:rsidRDefault="0002753C" w:rsidP="0002753C">
      <w:pPr>
        <w:pStyle w:val="af"/>
      </w:pPr>
      <w:r>
        <w:rPr>
          <w:rFonts w:hint="eastAsia"/>
          <w:b/>
          <w:bCs/>
        </w:rPr>
        <w:t>彩色图像</w:t>
      </w:r>
      <w:r>
        <w:rPr>
          <w:rFonts w:hint="eastAsia"/>
        </w:rPr>
        <w:t>是随空间位置变化的三基色（RGB）信号。</w:t>
      </w:r>
    </w:p>
    <w:p w14:paraId="16C82063" w14:textId="25019938" w:rsidR="0002753C" w:rsidRDefault="00000000" w:rsidP="0002753C">
      <w:pPr>
        <w:pStyle w:val="af"/>
      </w:pPr>
      <m:oMathPara>
        <m:oMath>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(x, y)</m:t>
                    </m:r>
                  </m:e>
                </m:mr>
              </m:m>
            </m:e>
          </m:d>
        </m:oMath>
      </m:oMathPara>
    </w:p>
    <w:p w14:paraId="168F222D" w14:textId="77777777" w:rsidR="0002753C" w:rsidRDefault="0002753C" w:rsidP="0002753C">
      <w:pPr>
        <w:pStyle w:val="af"/>
      </w:pPr>
      <w:r>
        <w:rPr>
          <w:rFonts w:hint="eastAsia"/>
        </w:rPr>
        <w:t>4.</w:t>
      </w:r>
      <w:r>
        <w:rPr>
          <w:rFonts w:hint="eastAsia"/>
          <w:b/>
          <w:bCs/>
        </w:rPr>
        <w:t>视频</w:t>
      </w:r>
      <w:r>
        <w:rPr>
          <w:rFonts w:hint="eastAsia"/>
        </w:rPr>
        <w:t>是随时间变化的灰度图像或彩色图像。</w:t>
      </w:r>
    </w:p>
    <w:p w14:paraId="6574E582" w14:textId="0C1ED245" w:rsidR="0002753C" w:rsidRPr="0002753C" w:rsidRDefault="00000000" w:rsidP="0002753C">
      <w:pPr>
        <w:pStyle w:val="af"/>
        <w:rPr>
          <w:sz w:val="24"/>
          <w:szCs w:val="24"/>
        </w:rPr>
      </w:pPr>
      <m:oMathPara>
        <m:oMath>
          <m:acc>
            <m:accPr>
              <m:chr m:val="⃗"/>
              <m:ctrlPr>
                <w:rPr>
                  <w:rFonts w:ascii="Cambria Math" w:hAnsi="Cambria Math" w:cs="宋体"/>
                  <w:i/>
                  <w:sz w:val="24"/>
                  <w:szCs w:val="24"/>
                </w:rPr>
              </m:ctrlPr>
            </m:accPr>
            <m:e>
              <m:r>
                <w:rPr>
                  <w:rFonts w:ascii="Cambria Math" w:hAnsi="Cambria Math"/>
                  <w:kern w:val="0"/>
                </w:rPr>
                <m:t>I</m:t>
              </m:r>
            </m:e>
          </m:acc>
          <m:d>
            <m:dPr>
              <m:ctrlPr>
                <w:rPr>
                  <w:rFonts w:ascii="Cambria Math" w:hAnsi="Cambria Math" w:cs="宋体"/>
                  <w:i/>
                  <w:sz w:val="24"/>
                  <w:szCs w:val="24"/>
                </w:rPr>
              </m:ctrlPr>
            </m:dPr>
            <m:e>
              <m:r>
                <w:rPr>
                  <w:rFonts w:ascii="Cambria Math" w:hAnsi="Cambria Math"/>
                  <w:kern w:val="0"/>
                </w:rPr>
                <m:t>x, y, t</m:t>
              </m:r>
            </m:e>
          </m:d>
          <m:r>
            <w:rPr>
              <w:rFonts w:ascii="Cambria Math" w:hAnsi="Cambria Math"/>
              <w:kern w:val="0"/>
            </w:rPr>
            <m:t>=</m:t>
          </m:r>
          <m:d>
            <m:dPr>
              <m:begChr m:val="["/>
              <m:endChr m:val="]"/>
              <m:ctrlPr>
                <w:rPr>
                  <w:rFonts w:ascii="Cambria Math" w:hAnsi="Cambria Math" w:cs="宋体"/>
                  <w:i/>
                  <w:sz w:val="24"/>
                  <w:szCs w:val="24"/>
                </w:rPr>
              </m:ctrlPr>
            </m:dPr>
            <m:e>
              <m:m>
                <m:mPr>
                  <m:mcs>
                    <m:mc>
                      <m:mcPr>
                        <m:count m:val="1"/>
                        <m:mcJc m:val="center"/>
                      </m:mcPr>
                    </m:mc>
                  </m:mcs>
                  <m:ctrlPr>
                    <w:rPr>
                      <w:rFonts w:ascii="Cambria Math" w:hAnsi="Cambria Math" w:cs="宋体"/>
                      <w:i/>
                      <w:sz w:val="24"/>
                      <w:szCs w:val="24"/>
                    </w:rPr>
                  </m:ctrlPr>
                </m:mP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R</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G</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B</m:t>
                        </m:r>
                      </m:sub>
                    </m:sSub>
                    <m:r>
                      <w:rPr>
                        <w:rFonts w:ascii="Cambria Math" w:hAnsi="Cambria Math"/>
                        <w:kern w:val="0"/>
                      </w:rPr>
                      <m:t>(x, y, t)</m:t>
                    </m:r>
                  </m:e>
                </m:mr>
              </m:m>
            </m:e>
          </m:d>
        </m:oMath>
      </m:oMathPara>
    </w:p>
    <w:p w14:paraId="7C1BA4E8" w14:textId="287C9BCC" w:rsidR="0002753C" w:rsidRDefault="0002753C" w:rsidP="0002753C">
      <w:pPr>
        <w:pStyle w:val="ab"/>
      </w:pPr>
      <w:bookmarkStart w:id="4" w:name="_Toc148978245"/>
      <w:r>
        <w:rPr>
          <w:noProof/>
        </w:rPr>
        <w:drawing>
          <wp:anchor distT="0" distB="0" distL="114300" distR="114300" simplePos="0" relativeHeight="251658240" behindDoc="0" locked="0" layoutInCell="1" allowOverlap="1" wp14:anchorId="13F85FC5" wp14:editId="022A26B0">
            <wp:simplePos x="0" y="0"/>
            <wp:positionH relativeFrom="margin">
              <wp:align>center</wp:align>
            </wp:positionH>
            <wp:positionV relativeFrom="paragraph">
              <wp:posOffset>434134</wp:posOffset>
            </wp:positionV>
            <wp:extent cx="3454400" cy="1790700"/>
            <wp:effectExtent l="0" t="0" r="12700" b="0"/>
            <wp:wrapTopAndBottom/>
            <wp:docPr id="146359732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Pr>
          <w:rFonts w:hint="eastAsia"/>
        </w:rPr>
        <w:t>二、信号的来源</w:t>
      </w:r>
      <w:bookmarkEnd w:id="4"/>
    </w:p>
    <w:p w14:paraId="2E9128CE" w14:textId="60CCB65B" w:rsidR="0002753C" w:rsidRDefault="0002753C" w:rsidP="0002753C">
      <w:pPr>
        <w:pStyle w:val="af"/>
      </w:pPr>
    </w:p>
    <w:p w14:paraId="1E073BD1" w14:textId="230296C4" w:rsidR="0002753C" w:rsidRDefault="0002753C" w:rsidP="0002753C">
      <w:pPr>
        <w:pStyle w:val="ad"/>
      </w:pPr>
      <w:bookmarkStart w:id="5" w:name="_Toc148978246"/>
      <w:r>
        <w:rPr>
          <w:rFonts w:hint="eastAsia"/>
        </w:rPr>
        <w:t>（一）人体来源</w:t>
      </w:r>
      <w:bookmarkEnd w:id="5"/>
    </w:p>
    <w:p w14:paraId="61261DEA" w14:textId="77777777" w:rsidR="0002753C" w:rsidRDefault="0002753C" w:rsidP="0002753C">
      <w:pPr>
        <w:pStyle w:val="af"/>
      </w:pPr>
      <w:r>
        <w:rPr>
          <w:rFonts w:hint="eastAsia"/>
          <w:b/>
          <w:bCs/>
        </w:rPr>
        <w:t>人类获取信息的方式：</w:t>
      </w:r>
      <w:r>
        <w:rPr>
          <w:rFonts w:hint="eastAsia"/>
        </w:rPr>
        <w:t>视觉＞听觉＞触觉＞嗅觉＞味觉</w:t>
      </w:r>
    </w:p>
    <w:p w14:paraId="0E568E73" w14:textId="77777777" w:rsidR="0002753C" w:rsidRDefault="0002753C" w:rsidP="0002753C">
      <w:pPr>
        <w:pStyle w:val="af"/>
      </w:pPr>
      <w:r>
        <w:rPr>
          <w:rFonts w:hint="eastAsia"/>
          <w:b/>
          <w:bCs/>
        </w:rPr>
        <w:t>视觉的形成：</w:t>
      </w:r>
      <w:r>
        <w:rPr>
          <w:rFonts w:hint="eastAsia"/>
        </w:rPr>
        <w:t>眼球成像→信号转换→神经处理传输→大脑形成视觉</w:t>
      </w:r>
    </w:p>
    <w:p w14:paraId="0CA11E2E" w14:textId="48D74A22" w:rsidR="0002753C" w:rsidRDefault="0002753C" w:rsidP="0002753C">
      <w:pPr>
        <w:pStyle w:val="ad"/>
      </w:pPr>
      <w:bookmarkStart w:id="6" w:name="_Toc148978247"/>
      <w:r>
        <w:rPr>
          <w:rFonts w:hint="eastAsia"/>
        </w:rPr>
        <w:t>（二）电子学类来源</w:t>
      </w:r>
      <w:bookmarkEnd w:id="6"/>
    </w:p>
    <w:p w14:paraId="254E9A6D" w14:textId="77777777" w:rsidR="0002753C" w:rsidRDefault="0002753C" w:rsidP="0002753C">
      <w:pPr>
        <w:pStyle w:val="af"/>
      </w:pPr>
      <w:r>
        <w:rPr>
          <w:rFonts w:hint="eastAsia"/>
        </w:rPr>
        <w:t>交流电电流信号、脑电信号、</w:t>
      </w:r>
      <w:r>
        <w:t>Chip信号、FM信号等。</w:t>
      </w:r>
    </w:p>
    <w:p w14:paraId="759D1189" w14:textId="5387069D" w:rsidR="0002753C" w:rsidRDefault="0002753C" w:rsidP="0002753C">
      <w:pPr>
        <w:pStyle w:val="af"/>
      </w:pPr>
      <w:r w:rsidRPr="0002753C">
        <w:rPr>
          <w:rFonts w:hint="eastAsia"/>
          <w:b/>
          <w:bCs/>
        </w:rPr>
        <w:lastRenderedPageBreak/>
        <w:t>医学图像：</w:t>
      </w:r>
      <w:r>
        <w:rPr>
          <w:rFonts w:hint="eastAsia"/>
        </w:rPr>
        <w:t>投影</w:t>
      </w:r>
      <w:r>
        <w:t>X射线、X射线计算机断层（X-CT）、超声、磁共振（MRI）、放射性核素、红外、分子、光声图像等。</w:t>
      </w:r>
    </w:p>
    <w:p w14:paraId="1AB568F5" w14:textId="478E8680" w:rsidR="0002753C" w:rsidRDefault="0002753C" w:rsidP="0002753C">
      <w:pPr>
        <w:pStyle w:val="ad"/>
      </w:pPr>
      <w:bookmarkStart w:id="7" w:name="_Toc148978248"/>
      <w:r>
        <w:rPr>
          <w:rFonts w:hint="eastAsia"/>
        </w:rPr>
        <w:t>（三）非电子学的自然科学与工程技术类来源</w:t>
      </w:r>
      <w:bookmarkEnd w:id="7"/>
    </w:p>
    <w:p w14:paraId="166C142E" w14:textId="68744B1C" w:rsidR="0002753C" w:rsidRDefault="0002753C" w:rsidP="0002753C">
      <w:pPr>
        <w:pStyle w:val="af"/>
      </w:pPr>
      <w:r w:rsidRPr="0002753C">
        <w:rPr>
          <w:rFonts w:hint="eastAsia"/>
        </w:rPr>
        <w:t>微粒质量浓度信号、大坝水位（海平面）信号</w:t>
      </w:r>
      <w:r>
        <w:rPr>
          <w:rFonts w:hint="eastAsia"/>
        </w:rPr>
        <w:t>等。</w:t>
      </w:r>
    </w:p>
    <w:p w14:paraId="53C13860" w14:textId="289A4CE3" w:rsidR="0002753C" w:rsidRDefault="0002753C" w:rsidP="0002753C">
      <w:pPr>
        <w:pStyle w:val="ad"/>
      </w:pPr>
      <w:bookmarkStart w:id="8" w:name="_Toc148978249"/>
      <w:r>
        <w:rPr>
          <w:rFonts w:hint="eastAsia"/>
        </w:rPr>
        <w:t>（四）社会科学类来源</w:t>
      </w:r>
      <w:bookmarkEnd w:id="8"/>
    </w:p>
    <w:p w14:paraId="6E88BD30" w14:textId="156A9421" w:rsidR="0002753C" w:rsidRDefault="0002753C" w:rsidP="0002753C">
      <w:pPr>
        <w:pStyle w:val="af"/>
      </w:pPr>
      <w:r w:rsidRPr="0002753C">
        <w:rPr>
          <w:rFonts w:hint="eastAsia"/>
        </w:rPr>
        <w:t>人口数量信号、股票信号</w:t>
      </w:r>
      <w:r>
        <w:rPr>
          <w:rFonts w:hint="eastAsia"/>
        </w:rPr>
        <w:t>等。</w:t>
      </w:r>
    </w:p>
    <w:p w14:paraId="7C39BD6A" w14:textId="59E1D21F" w:rsidR="0002753C" w:rsidRDefault="0002753C" w:rsidP="0002753C">
      <w:pPr>
        <w:pStyle w:val="ab"/>
      </w:pPr>
      <w:bookmarkStart w:id="9" w:name="_Toc148978250"/>
      <w:r>
        <w:rPr>
          <w:rFonts w:hint="eastAsia"/>
        </w:rPr>
        <w:t>三、</w:t>
      </w:r>
      <w:r w:rsidRPr="0002753C">
        <w:rPr>
          <w:rFonts w:hint="eastAsia"/>
        </w:rPr>
        <w:t>信号与图像的采集——“感”</w:t>
      </w:r>
      <w:bookmarkEnd w:id="9"/>
    </w:p>
    <w:p w14:paraId="655B0A30" w14:textId="77777777" w:rsidR="0002753C" w:rsidRDefault="0002753C" w:rsidP="0002753C">
      <w:pPr>
        <w:pStyle w:val="af"/>
      </w:pPr>
      <w:r w:rsidRPr="0002753C">
        <w:rPr>
          <w:rFonts w:hint="eastAsia"/>
          <w:b/>
          <w:bCs/>
        </w:rPr>
        <w:t>“感”的本质：</w:t>
      </w:r>
      <w:r>
        <w:rPr>
          <w:rFonts w:hint="eastAsia"/>
        </w:rPr>
        <w:t>信号、图像的采集过程</w:t>
      </w:r>
    </w:p>
    <w:p w14:paraId="70A2CBD8" w14:textId="77777777" w:rsidR="0002753C" w:rsidRPr="0002753C" w:rsidRDefault="0002753C" w:rsidP="0002753C">
      <w:pPr>
        <w:pStyle w:val="af"/>
        <w:rPr>
          <w:b/>
          <w:bCs/>
        </w:rPr>
      </w:pPr>
      <w:r w:rsidRPr="0002753C">
        <w:rPr>
          <w:rFonts w:hint="eastAsia"/>
          <w:b/>
          <w:bCs/>
        </w:rPr>
        <w:t>形式：</w:t>
      </w:r>
    </w:p>
    <w:p w14:paraId="307319B3" w14:textId="77777777" w:rsidR="0002753C" w:rsidRDefault="0002753C" w:rsidP="0002753C">
      <w:pPr>
        <w:pStyle w:val="af"/>
        <w:spacing w:beforeLines="0" w:before="0" w:afterLines="0" w:after="0"/>
      </w:pPr>
      <w:r>
        <w:t>1.</w:t>
      </w:r>
      <w:r>
        <w:tab/>
        <w:t>物理参量和逻辑值：物理参量——人口、股票等数据；逻辑值——症状有无（可用0/1表示）；</w:t>
      </w:r>
    </w:p>
    <w:p w14:paraId="4AADC829" w14:textId="77777777" w:rsidR="0002753C" w:rsidRDefault="0002753C" w:rsidP="0002753C">
      <w:pPr>
        <w:pStyle w:val="af"/>
        <w:spacing w:beforeLines="0" w:before="0" w:afterLines="0" w:after="0"/>
      </w:pPr>
      <w:r>
        <w:t>2.</w:t>
      </w:r>
      <w:r>
        <w:tab/>
        <w:t>一维波形：如心电图、脑电图、语音信号、地震波等；</w:t>
      </w:r>
    </w:p>
    <w:p w14:paraId="6A1F68FE" w14:textId="44172409" w:rsidR="0002753C" w:rsidRDefault="0002753C" w:rsidP="0002753C">
      <w:pPr>
        <w:pStyle w:val="af"/>
        <w:spacing w:beforeLines="0" w:before="0" w:afterLines="0" w:after="0"/>
      </w:pPr>
      <w:r>
        <w:t>3.</w:t>
      </w:r>
      <w:r>
        <w:tab/>
      </w:r>
      <w:r w:rsidR="001D7120">
        <w:t>二维图像：如文字、指纹、地图、照片等</w:t>
      </w:r>
      <w:r w:rsidR="001D7120">
        <w:rPr>
          <w:rFonts w:hint="eastAsia"/>
        </w:rPr>
        <w:t>。</w:t>
      </w:r>
    </w:p>
    <w:p w14:paraId="7BD5CDD0" w14:textId="520BC5F8" w:rsidR="0002753C" w:rsidRDefault="0002753C" w:rsidP="0002753C">
      <w:pPr>
        <w:pStyle w:val="af"/>
      </w:pPr>
      <w:r w:rsidRPr="0002753C">
        <w:rPr>
          <w:rFonts w:hint="eastAsia"/>
          <w:b/>
          <w:bCs/>
        </w:rPr>
        <w:t>采集方式：</w:t>
      </w:r>
      <w:r>
        <w:rPr>
          <w:rFonts w:hint="eastAsia"/>
        </w:rPr>
        <w:t>传感器</w:t>
      </w:r>
    </w:p>
    <w:p w14:paraId="726DDD64" w14:textId="187BCCDD" w:rsidR="009977FD" w:rsidRDefault="004352EB" w:rsidP="004352EB">
      <w:pPr>
        <w:pStyle w:val="ab"/>
      </w:pPr>
      <w:bookmarkStart w:id="10" w:name="_Toc148978251"/>
      <w:r>
        <w:rPr>
          <w:rFonts w:hint="eastAsia"/>
        </w:rPr>
        <w:t>四、</w:t>
      </w:r>
      <w:r>
        <w:t>信号与图像的分析处理</w:t>
      </w:r>
      <w:r>
        <w:rPr>
          <w:rFonts w:hint="eastAsia"/>
        </w:rPr>
        <w:t>——</w:t>
      </w:r>
      <w:r>
        <w:t>“知”</w:t>
      </w:r>
      <w:bookmarkEnd w:id="10"/>
    </w:p>
    <w:p w14:paraId="07CF4A2F" w14:textId="75081C76" w:rsidR="004352EB" w:rsidRDefault="004352EB" w:rsidP="004352EB">
      <w:pPr>
        <w:pStyle w:val="af"/>
      </w:pPr>
      <w:r w:rsidRPr="004352EB">
        <w:rPr>
          <w:b/>
          <w:bCs/>
        </w:rPr>
        <w:t>“知”的本质：</w:t>
      </w:r>
      <w:r>
        <w:t>信号、图像的分析与处理</w:t>
      </w:r>
    </w:p>
    <w:p w14:paraId="62F66EBC" w14:textId="4CC74DF1" w:rsidR="004352EB" w:rsidRDefault="004352EB" w:rsidP="004352EB">
      <w:pPr>
        <w:pStyle w:val="ad"/>
      </w:pPr>
      <w:bookmarkStart w:id="11" w:name="_Toc148978252"/>
      <w:r>
        <w:rPr>
          <w:rFonts w:hint="eastAsia"/>
        </w:rPr>
        <w:t>（一）语音信号的分析与处理</w:t>
      </w:r>
      <w:bookmarkEnd w:id="11"/>
    </w:p>
    <w:p w14:paraId="7C24A752" w14:textId="47A80146" w:rsidR="004352EB" w:rsidRDefault="004352EB" w:rsidP="004352EB">
      <w:pPr>
        <w:jc w:val="center"/>
      </w:pPr>
      <w:r>
        <w:rPr>
          <w:noProof/>
        </w:rPr>
        <w:drawing>
          <wp:inline distT="0" distB="0" distL="0" distR="0" wp14:anchorId="1345A2BD" wp14:editId="35EF9029">
            <wp:extent cx="4413433" cy="2495242"/>
            <wp:effectExtent l="0" t="0" r="6350" b="635"/>
            <wp:docPr id="458223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910" name=""/>
                    <pic:cNvPicPr/>
                  </pic:nvPicPr>
                  <pic:blipFill>
                    <a:blip r:embed="rId15"/>
                    <a:stretch>
                      <a:fillRect/>
                    </a:stretch>
                  </pic:blipFill>
                  <pic:spPr>
                    <a:xfrm>
                      <a:off x="0" y="0"/>
                      <a:ext cx="4419278" cy="2498546"/>
                    </a:xfrm>
                    <a:prstGeom prst="rect">
                      <a:avLst/>
                    </a:prstGeom>
                  </pic:spPr>
                </pic:pic>
              </a:graphicData>
            </a:graphic>
          </wp:inline>
        </w:drawing>
      </w:r>
    </w:p>
    <w:p w14:paraId="69E06BD2" w14:textId="65E8F697" w:rsidR="004352EB" w:rsidRDefault="004352EB" w:rsidP="004352EB">
      <w:pPr>
        <w:pStyle w:val="ad"/>
        <w:jc w:val="left"/>
      </w:pPr>
      <w:bookmarkStart w:id="12" w:name="_Toc148978253"/>
      <w:r>
        <w:rPr>
          <w:rFonts w:hint="eastAsia"/>
        </w:rPr>
        <w:t>（二）</w:t>
      </w:r>
      <w:r>
        <w:t>图像的分析与处理</w:t>
      </w:r>
      <w:bookmarkEnd w:id="12"/>
    </w:p>
    <w:p w14:paraId="2111AF5D" w14:textId="251C77D7" w:rsidR="004352EB" w:rsidRDefault="004352EB" w:rsidP="004352EB">
      <w:pPr>
        <w:pStyle w:val="af"/>
      </w:pPr>
      <w:r w:rsidRPr="004352EB">
        <w:rPr>
          <w:rFonts w:hint="eastAsia"/>
          <w:b/>
          <w:bCs/>
        </w:rPr>
        <w:t>傅里叶变换：</w:t>
      </w:r>
      <w:r w:rsidRPr="004352EB">
        <w:rPr>
          <w:rFonts w:hint="eastAsia"/>
        </w:rPr>
        <w:t>时间域</w:t>
      </w:r>
      <w:r>
        <w:rPr>
          <w:rFonts w:hint="eastAsia"/>
        </w:rPr>
        <w:t>→</w:t>
      </w:r>
      <w:r w:rsidRPr="004352EB">
        <w:t>频率域</w:t>
      </w:r>
    </w:p>
    <w:p w14:paraId="165CCA5D" w14:textId="6D2B5E88" w:rsidR="004352EB" w:rsidRDefault="004352EB" w:rsidP="004352EB">
      <w:pPr>
        <w:pStyle w:val="af"/>
        <w:jc w:val="center"/>
      </w:pPr>
      <w:r>
        <w:rPr>
          <w:noProof/>
        </w:rPr>
        <w:lastRenderedPageBreak/>
        <w:drawing>
          <wp:inline distT="0" distB="0" distL="0" distR="0" wp14:anchorId="33D68536" wp14:editId="47C1418F">
            <wp:extent cx="2495678" cy="2114659"/>
            <wp:effectExtent l="0" t="0" r="0" b="0"/>
            <wp:docPr id="203880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8422" name=""/>
                    <pic:cNvPicPr/>
                  </pic:nvPicPr>
                  <pic:blipFill>
                    <a:blip r:embed="rId16"/>
                    <a:stretch>
                      <a:fillRect/>
                    </a:stretch>
                  </pic:blipFill>
                  <pic:spPr>
                    <a:xfrm>
                      <a:off x="0" y="0"/>
                      <a:ext cx="2495678" cy="2114659"/>
                    </a:xfrm>
                    <a:prstGeom prst="rect">
                      <a:avLst/>
                    </a:prstGeom>
                  </pic:spPr>
                </pic:pic>
              </a:graphicData>
            </a:graphic>
          </wp:inline>
        </w:drawing>
      </w:r>
    </w:p>
    <w:p w14:paraId="7F0C6FBF" w14:textId="22F6E614" w:rsidR="004352EB" w:rsidRDefault="004352EB" w:rsidP="004352EB">
      <w:pPr>
        <w:pStyle w:val="ad"/>
      </w:pPr>
      <w:bookmarkStart w:id="13" w:name="_Toc148978254"/>
      <w:r>
        <w:rPr>
          <w:rFonts w:hint="eastAsia"/>
        </w:rPr>
        <w:t>（三）</w:t>
      </w:r>
      <w:r>
        <w:t>医学图像的分析与处理</w:t>
      </w:r>
      <w:bookmarkEnd w:id="13"/>
    </w:p>
    <w:p w14:paraId="286DE8FE" w14:textId="5AF87B95" w:rsidR="004352EB" w:rsidRDefault="004352EB" w:rsidP="004352EB">
      <w:pPr>
        <w:pStyle w:val="af"/>
      </w:pPr>
      <w:r w:rsidRPr="004352EB">
        <w:rPr>
          <w:b/>
          <w:bCs/>
        </w:rPr>
        <w:t>图像降噪：</w:t>
      </w:r>
      <w:r w:rsidRPr="004352EB">
        <w:t>提高成像质量，抑制噪声，增强对比度</w:t>
      </w:r>
    </w:p>
    <w:p w14:paraId="5826BE61" w14:textId="5EAAE85A" w:rsidR="004352EB" w:rsidRDefault="004352EB" w:rsidP="004352EB">
      <w:pPr>
        <w:pStyle w:val="af"/>
        <w:jc w:val="left"/>
      </w:pPr>
      <w:r>
        <w:rPr>
          <w:noProof/>
        </w:rPr>
        <w:drawing>
          <wp:inline distT="0" distB="0" distL="0" distR="0" wp14:anchorId="5DA0A401" wp14:editId="76C095FF">
            <wp:extent cx="2527430" cy="1041454"/>
            <wp:effectExtent l="0" t="0" r="6350" b="6350"/>
            <wp:docPr id="202596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4585" name=""/>
                    <pic:cNvPicPr/>
                  </pic:nvPicPr>
                  <pic:blipFill>
                    <a:blip r:embed="rId17"/>
                    <a:stretch>
                      <a:fillRect/>
                    </a:stretch>
                  </pic:blipFill>
                  <pic:spPr>
                    <a:xfrm>
                      <a:off x="0" y="0"/>
                      <a:ext cx="2527430" cy="1041454"/>
                    </a:xfrm>
                    <a:prstGeom prst="rect">
                      <a:avLst/>
                    </a:prstGeom>
                  </pic:spPr>
                </pic:pic>
              </a:graphicData>
            </a:graphic>
          </wp:inline>
        </w:drawing>
      </w:r>
    </w:p>
    <w:p w14:paraId="1AEC8D55" w14:textId="67C218A5" w:rsidR="004352EB" w:rsidRDefault="004352EB" w:rsidP="004352EB">
      <w:pPr>
        <w:pStyle w:val="af"/>
        <w:jc w:val="left"/>
      </w:pPr>
      <w:r w:rsidRPr="004352EB">
        <w:rPr>
          <w:rFonts w:hint="eastAsia"/>
          <w:b/>
          <w:bCs/>
        </w:rPr>
        <w:t>图像分析：</w:t>
      </w:r>
      <w:r w:rsidRPr="004352EB">
        <w:rPr>
          <w:rFonts w:hint="eastAsia"/>
        </w:rPr>
        <w:t>感兴趣病灶的分割与特征提取</w:t>
      </w:r>
      <w:r w:rsidRPr="004352EB">
        <w:cr/>
      </w:r>
      <w:r>
        <w:rPr>
          <w:noProof/>
        </w:rPr>
        <w:drawing>
          <wp:inline distT="0" distB="0" distL="0" distR="0" wp14:anchorId="1C385958" wp14:editId="38C851EC">
            <wp:extent cx="3352972" cy="1314518"/>
            <wp:effectExtent l="0" t="0" r="0" b="0"/>
            <wp:docPr id="92426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5647" name=""/>
                    <pic:cNvPicPr/>
                  </pic:nvPicPr>
                  <pic:blipFill>
                    <a:blip r:embed="rId18"/>
                    <a:stretch>
                      <a:fillRect/>
                    </a:stretch>
                  </pic:blipFill>
                  <pic:spPr>
                    <a:xfrm>
                      <a:off x="0" y="0"/>
                      <a:ext cx="3352972" cy="1314518"/>
                    </a:xfrm>
                    <a:prstGeom prst="rect">
                      <a:avLst/>
                    </a:prstGeom>
                  </pic:spPr>
                </pic:pic>
              </a:graphicData>
            </a:graphic>
          </wp:inline>
        </w:drawing>
      </w:r>
    </w:p>
    <w:p w14:paraId="0E21C19A" w14:textId="23506893" w:rsidR="004352EB" w:rsidRPr="004F0A3E" w:rsidRDefault="004F0A3E" w:rsidP="004F0A3E">
      <w:pPr>
        <w:pStyle w:val="af"/>
      </w:pPr>
      <w:r w:rsidRPr="004F0A3E">
        <w:rPr>
          <w:b/>
          <w:bCs/>
        </w:rPr>
        <w:t>手术导航：</w:t>
      </w:r>
      <w:r w:rsidRPr="004F0A3E">
        <w:t>医学影像与微创、无创手术结合</w:t>
      </w:r>
    </w:p>
    <w:p w14:paraId="1EF36150" w14:textId="3AF11A49" w:rsidR="004F0A3E" w:rsidRDefault="004F0A3E" w:rsidP="004F0A3E">
      <w:pPr>
        <w:pStyle w:val="af"/>
      </w:pPr>
      <w:r w:rsidRPr="004F0A3E">
        <w:rPr>
          <w:b/>
          <w:bCs/>
        </w:rPr>
        <w:t>疗效评估：</w:t>
      </w:r>
      <w:r w:rsidRPr="004F0A3E">
        <w:t>术前、术后药物治疗或手术治疗评估</w:t>
      </w:r>
    </w:p>
    <w:p w14:paraId="2307EA47" w14:textId="34A73E8A" w:rsidR="004D73C9" w:rsidRDefault="00FD2187" w:rsidP="00D17A55">
      <w:pPr>
        <w:pStyle w:val="ab"/>
      </w:pPr>
      <w:bookmarkStart w:id="14" w:name="_Toc148978255"/>
      <w:r>
        <w:rPr>
          <w:rFonts w:hint="eastAsia"/>
        </w:rPr>
        <w:t>五</w:t>
      </w:r>
      <w:r w:rsidR="00D17A55">
        <w:rPr>
          <w:rFonts w:hint="eastAsia"/>
        </w:rPr>
        <w:t>、信息与消息</w:t>
      </w:r>
      <w:bookmarkEnd w:id="14"/>
    </w:p>
    <w:p w14:paraId="087DF715" w14:textId="1099D2C6" w:rsidR="00BD42C2" w:rsidRDefault="00BD42C2" w:rsidP="00BD42C2">
      <w:pPr>
        <w:pStyle w:val="ad"/>
      </w:pPr>
      <w:bookmarkStart w:id="15" w:name="_Toc148978256"/>
      <w:r>
        <w:rPr>
          <w:rFonts w:hint="eastAsia"/>
        </w:rPr>
        <w:t>（一）信息与消息的概念</w:t>
      </w:r>
      <w:bookmarkEnd w:id="15"/>
    </w:p>
    <w:p w14:paraId="4F7351FE" w14:textId="5625F03B" w:rsidR="00D17A55" w:rsidRDefault="00691E4F" w:rsidP="004F0A3E">
      <w:pPr>
        <w:pStyle w:val="af"/>
      </w:pPr>
      <w:r w:rsidRPr="00691E4F">
        <w:rPr>
          <w:rFonts w:hint="eastAsia"/>
          <w:b/>
          <w:bCs/>
        </w:rPr>
        <w:t>信息</w:t>
      </w:r>
      <w:r>
        <w:rPr>
          <w:rFonts w:hint="eastAsia"/>
        </w:rPr>
        <w:t>是</w:t>
      </w:r>
      <w:r>
        <w:t>人和自然界中需传送、交换、存贮和提取的</w:t>
      </w:r>
      <w:r w:rsidRPr="00C2777B">
        <w:rPr>
          <w:b/>
          <w:bCs/>
        </w:rPr>
        <w:t>抽象内容</w:t>
      </w:r>
      <w:r>
        <w:rPr>
          <w:rFonts w:hint="eastAsia"/>
        </w:rPr>
        <w:t>。</w:t>
      </w:r>
      <w:r>
        <w:t>为了传送和交换，通过</w:t>
      </w:r>
      <w:r w:rsidRPr="00C2777B">
        <w:rPr>
          <w:b/>
          <w:bCs/>
        </w:rPr>
        <w:t>语言、文字、图像和数据</w:t>
      </w:r>
      <w:r>
        <w:t>表示出来</w:t>
      </w:r>
      <w:r>
        <w:rPr>
          <w:rFonts w:hint="eastAsia"/>
        </w:rPr>
        <w:t>。</w:t>
      </w:r>
    </w:p>
    <w:p w14:paraId="559F1930" w14:textId="0FB10D4D" w:rsidR="00691E4F" w:rsidRDefault="00691E4F" w:rsidP="00BD42C2">
      <w:pPr>
        <w:pStyle w:val="af"/>
      </w:pPr>
      <w:r w:rsidRPr="00691E4F">
        <w:rPr>
          <w:rFonts w:hint="eastAsia"/>
          <w:b/>
          <w:bCs/>
        </w:rPr>
        <w:t>消息</w:t>
      </w:r>
      <w:r>
        <w:rPr>
          <w:rFonts w:hint="eastAsia"/>
        </w:rPr>
        <w:t>是</w:t>
      </w:r>
      <w:r>
        <w:t>表示</w:t>
      </w:r>
      <w:r w:rsidRPr="00C2777B">
        <w:rPr>
          <w:b/>
          <w:bCs/>
        </w:rPr>
        <w:t>信息</w:t>
      </w:r>
      <w:r>
        <w:t>的</w:t>
      </w:r>
      <w:r w:rsidRPr="00C2777B">
        <w:rPr>
          <w:b/>
          <w:bCs/>
        </w:rPr>
        <w:t>语言、文字、图像和数据</w:t>
      </w:r>
      <w:r>
        <w:t>等</w:t>
      </w:r>
      <w:r>
        <w:rPr>
          <w:rFonts w:hint="eastAsia"/>
        </w:rPr>
        <w:t>。</w:t>
      </w:r>
      <w:r>
        <w:t>有时仍不便传送和交换</w:t>
      </w:r>
      <w:r>
        <w:rPr>
          <w:rFonts w:hint="eastAsia"/>
        </w:rPr>
        <w:t>，需要</w:t>
      </w:r>
      <w:r>
        <w:t>借助</w:t>
      </w:r>
      <w:r w:rsidRPr="00C2777B">
        <w:rPr>
          <w:b/>
          <w:bCs/>
        </w:rPr>
        <w:t>信号</w:t>
      </w:r>
      <w:r w:rsidR="00BD42C2">
        <w:rPr>
          <w:rFonts w:hint="eastAsia"/>
        </w:rPr>
        <w:t>（</w:t>
      </w:r>
      <w:r>
        <w:t>电、光、声等物理量</w:t>
      </w:r>
      <w:r w:rsidR="00BD42C2">
        <w:rPr>
          <w:rFonts w:hint="eastAsia"/>
        </w:rPr>
        <w:t>）</w:t>
      </w:r>
      <w:r>
        <w:t>来运载</w:t>
      </w:r>
      <w:r>
        <w:rPr>
          <w:rFonts w:hint="eastAsia"/>
        </w:rPr>
        <w:t>。</w:t>
      </w:r>
      <w:r w:rsidR="00BD42C2">
        <w:rPr>
          <w:rFonts w:hint="eastAsia"/>
        </w:rPr>
        <w:t>（</w:t>
      </w:r>
      <w:r w:rsidR="00BD42C2" w:rsidRPr="00C2777B">
        <w:rPr>
          <w:rFonts w:hint="eastAsia"/>
          <w:b/>
          <w:bCs/>
        </w:rPr>
        <w:t>消息</w:t>
      </w:r>
      <w:r w:rsidR="00BD42C2">
        <w:rPr>
          <w:rFonts w:hint="eastAsia"/>
        </w:rPr>
        <w:t>是用语言、文字、数据、符号、音符、图像等能被人们的感觉器官所感知的形式，对客观物质运动和主观思维活动的一种</w:t>
      </w:r>
      <w:r w:rsidR="00BD42C2" w:rsidRPr="00C2777B">
        <w:rPr>
          <w:rFonts w:hint="eastAsia"/>
          <w:b/>
          <w:bCs/>
        </w:rPr>
        <w:t>表述</w:t>
      </w:r>
      <w:r w:rsidR="00BD42C2">
        <w:rPr>
          <w:rFonts w:hint="eastAsia"/>
        </w:rPr>
        <w:t>。）</w:t>
      </w:r>
    </w:p>
    <w:p w14:paraId="26867BB7" w14:textId="5A3D9713" w:rsidR="009603D6" w:rsidRDefault="009603D6" w:rsidP="009603D6">
      <w:pPr>
        <w:pStyle w:val="ad"/>
      </w:pPr>
      <w:bookmarkStart w:id="16" w:name="_Toc148978257"/>
      <w:r>
        <w:rPr>
          <w:rFonts w:hint="eastAsia"/>
        </w:rPr>
        <w:t>（二）信息与消息的区别</w:t>
      </w:r>
      <w:bookmarkEnd w:id="16"/>
    </w:p>
    <w:p w14:paraId="4E4357E9" w14:textId="77777777" w:rsidR="009603D6" w:rsidRDefault="009603D6" w:rsidP="00BD42C2">
      <w:pPr>
        <w:pStyle w:val="af"/>
      </w:pPr>
      <w:r>
        <w:t>人们通过通信接收到消息后，得到的是关于描述事物状态的具体内容。例如听气象广播，天气预报为“晴间多云”，这就告诉了我们某地的气象状态，而“晴间多云”这广播语言则是</w:t>
      </w:r>
      <w:r>
        <w:lastRenderedPageBreak/>
        <w:t xml:space="preserve">对气象状态的具体表述。 </w:t>
      </w:r>
    </w:p>
    <w:p w14:paraId="41645515" w14:textId="4D0CF2F4" w:rsidR="009603D6" w:rsidRDefault="009603D6" w:rsidP="00BD42C2">
      <w:pPr>
        <w:pStyle w:val="af"/>
      </w:pPr>
      <w:r>
        <w:t>消息中包含信息，是信息的载体。得到消息，从而获得信息</w:t>
      </w:r>
      <w:r>
        <w:rPr>
          <w:rFonts w:hint="eastAsia"/>
        </w:rPr>
        <w:t>。</w:t>
      </w:r>
    </w:p>
    <w:p w14:paraId="12DFE06E" w14:textId="7E528B3C" w:rsidR="00206BEA" w:rsidRDefault="00FD2187" w:rsidP="00206BEA">
      <w:pPr>
        <w:pStyle w:val="ab"/>
      </w:pPr>
      <w:bookmarkStart w:id="17" w:name="_Toc148978258"/>
      <w:r>
        <w:rPr>
          <w:rFonts w:hint="eastAsia"/>
        </w:rPr>
        <w:t>六</w:t>
      </w:r>
      <w:r w:rsidR="00206BEA">
        <w:rPr>
          <w:rFonts w:hint="eastAsia"/>
        </w:rPr>
        <w:t>、香农的信息论</w:t>
      </w:r>
      <w:bookmarkEnd w:id="17"/>
    </w:p>
    <w:p w14:paraId="0C49ECF6" w14:textId="7F6100B3" w:rsidR="00206BEA" w:rsidRDefault="00206BEA" w:rsidP="00BD42C2">
      <w:pPr>
        <w:pStyle w:val="af"/>
      </w:pPr>
      <w:r>
        <w:rPr>
          <w:rFonts w:hint="eastAsia"/>
        </w:rPr>
        <w:t>香农认为，</w:t>
      </w:r>
      <w:r>
        <w:t>信息是用来消除不确定性的东西</w:t>
      </w:r>
      <w:r>
        <w:rPr>
          <w:rFonts w:hint="eastAsia"/>
        </w:rPr>
        <w:t>。香农对信息具有三个观点：</w:t>
      </w:r>
    </w:p>
    <w:p w14:paraId="12DFE4E8" w14:textId="548B3FE6" w:rsidR="0058690D" w:rsidRDefault="0058690D" w:rsidP="0058690D">
      <w:pPr>
        <w:pStyle w:val="ad"/>
      </w:pPr>
      <w:bookmarkStart w:id="18" w:name="_Toc148978259"/>
      <w:r>
        <w:rPr>
          <w:rFonts w:hint="eastAsia"/>
        </w:rPr>
        <w:t>（一）形式化假说</w:t>
      </w:r>
      <w:bookmarkEnd w:id="18"/>
    </w:p>
    <w:p w14:paraId="42741F9C" w14:textId="4AF82530" w:rsidR="0058690D" w:rsidRDefault="0058690D" w:rsidP="0058690D">
      <w:pPr>
        <w:pStyle w:val="af"/>
      </w:pPr>
      <w:r w:rsidRPr="0058690D">
        <w:rPr>
          <w:rFonts w:hint="eastAsia"/>
        </w:rPr>
        <w:t>通信的基本问题是在消息的接收端精确或近似地复制发送端发出的消息。通信中消息的意义和效果与通信技术本身没有关系。</w:t>
      </w:r>
    </w:p>
    <w:p w14:paraId="1982FACD" w14:textId="32FD9DCC" w:rsidR="0058690D" w:rsidRDefault="0058690D" w:rsidP="0058690D">
      <w:pPr>
        <w:pStyle w:val="ad"/>
      </w:pPr>
      <w:bookmarkStart w:id="19" w:name="_Toc148978260"/>
      <w:r>
        <w:rPr>
          <w:rFonts w:hint="eastAsia"/>
        </w:rPr>
        <w:t>（二）非决定论</w:t>
      </w:r>
      <w:bookmarkEnd w:id="19"/>
    </w:p>
    <w:p w14:paraId="509E1118" w14:textId="2AB9665B" w:rsidR="0058690D" w:rsidRDefault="0058690D" w:rsidP="0058690D">
      <w:pPr>
        <w:pStyle w:val="af"/>
      </w:pPr>
      <w:r>
        <w:rPr>
          <w:rFonts w:hint="eastAsia"/>
        </w:rPr>
        <w:t>一个实际的消息总是从可能发生的消息集合中选择出来的；因此，系统必须对每种选择都能工作。</w:t>
      </w:r>
    </w:p>
    <w:p w14:paraId="6483545A" w14:textId="55B4B721" w:rsidR="0058690D" w:rsidRDefault="0058690D" w:rsidP="0058690D">
      <w:pPr>
        <w:pStyle w:val="ad"/>
      </w:pPr>
      <w:bookmarkStart w:id="20" w:name="_Toc148978261"/>
      <w:r>
        <w:rPr>
          <w:rFonts w:hint="eastAsia"/>
        </w:rPr>
        <w:t>（三）不确定性</w:t>
      </w:r>
      <w:bookmarkEnd w:id="20"/>
    </w:p>
    <w:p w14:paraId="564AC797" w14:textId="512EC547" w:rsidR="0058690D" w:rsidRDefault="0058690D" w:rsidP="0058690D">
      <w:pPr>
        <w:pStyle w:val="af"/>
      </w:pPr>
      <w:r>
        <w:rPr>
          <w:rFonts w:hint="eastAsia"/>
        </w:rPr>
        <w:t>人们只有在两种情况下采用通信的需要：一是自己有某种形式的消息要告知对方，而估计对方“不知道”这个消息；二是自己有某种“疑问”要询问对方，而估计对方能做出一定的解释。</w:t>
      </w:r>
    </w:p>
    <w:p w14:paraId="33254354" w14:textId="09E17E1D" w:rsidR="0058690D" w:rsidRDefault="00FD2187" w:rsidP="00CC56CC">
      <w:pPr>
        <w:pStyle w:val="ab"/>
      </w:pPr>
      <w:bookmarkStart w:id="21" w:name="_Toc148978262"/>
      <w:r>
        <w:rPr>
          <w:rFonts w:hint="eastAsia"/>
        </w:rPr>
        <w:t>七</w:t>
      </w:r>
      <w:r w:rsidR="00CC56CC">
        <w:rPr>
          <w:rFonts w:hint="eastAsia"/>
        </w:rPr>
        <w:t>、知识与情报</w:t>
      </w:r>
      <w:bookmarkEnd w:id="21"/>
    </w:p>
    <w:p w14:paraId="3F939D53" w14:textId="6252103B" w:rsidR="00CC56CC" w:rsidRDefault="0068511B" w:rsidP="0068511B">
      <w:pPr>
        <w:pStyle w:val="ad"/>
      </w:pPr>
      <w:bookmarkStart w:id="22" w:name="_Toc148978263"/>
      <w:r>
        <w:rPr>
          <w:rFonts w:hint="eastAsia"/>
        </w:rPr>
        <w:t>（一）知识</w:t>
      </w:r>
      <w:bookmarkEnd w:id="22"/>
    </w:p>
    <w:p w14:paraId="644ED726" w14:textId="42265E90" w:rsidR="0068511B" w:rsidRDefault="0068511B" w:rsidP="0068511B">
      <w:pPr>
        <w:pStyle w:val="af"/>
      </w:pPr>
      <w:r w:rsidRPr="0068511B">
        <w:rPr>
          <w:rFonts w:hint="eastAsia"/>
          <w:b/>
          <w:bCs/>
        </w:rPr>
        <w:t>知识</w:t>
      </w:r>
      <w:r>
        <w:rPr>
          <w:rFonts w:hint="eastAsia"/>
        </w:rPr>
        <w:t>是人们根据某种目的，从自然界收集得来的数据中，整理、概括、提取得到有价值的、人们所需的信息。知识是一种具有普遍和概括性质的高层次的</w:t>
      </w:r>
      <w:r w:rsidRPr="0068511B">
        <w:rPr>
          <w:rFonts w:hint="eastAsia"/>
          <w:b/>
          <w:bCs/>
        </w:rPr>
        <w:t>信息</w:t>
      </w:r>
      <w:r>
        <w:rPr>
          <w:rFonts w:hint="eastAsia"/>
        </w:rPr>
        <w:t>。</w:t>
      </w:r>
    </w:p>
    <w:p w14:paraId="75ED6AAD" w14:textId="7FCEA77D" w:rsidR="0068511B" w:rsidRDefault="0068511B" w:rsidP="0068511B">
      <w:pPr>
        <w:pStyle w:val="af"/>
      </w:pPr>
      <w:r w:rsidRPr="00BA7A0B">
        <w:rPr>
          <w:b/>
          <w:bCs/>
        </w:rPr>
        <w:t>知识</w:t>
      </w:r>
      <w:r>
        <w:t>是信息</w:t>
      </w:r>
      <w:r>
        <w:rPr>
          <w:rFonts w:hint="eastAsia"/>
        </w:rPr>
        <w:t>，</w:t>
      </w:r>
      <w:r>
        <w:t>但不等于信息的全体</w:t>
      </w:r>
      <w:r>
        <w:rPr>
          <w:rFonts w:hint="eastAsia"/>
        </w:rPr>
        <w:t>。</w:t>
      </w:r>
      <w:r w:rsidRPr="00BA7A0B">
        <w:rPr>
          <w:b/>
          <w:bCs/>
        </w:rPr>
        <w:t>知识</w:t>
      </w:r>
      <w:r>
        <w:t>是以实践为基础，通过抽象思维，对客观事物规律性的概括。知识信息只是人类社会中客观存在的部分信息。</w:t>
      </w:r>
    </w:p>
    <w:p w14:paraId="44B2CBA3" w14:textId="5DD039F9" w:rsidR="00766997" w:rsidRDefault="00766997" w:rsidP="00766997">
      <w:pPr>
        <w:pStyle w:val="ad"/>
      </w:pPr>
      <w:bookmarkStart w:id="23" w:name="_Toc148978264"/>
      <w:r>
        <w:rPr>
          <w:rFonts w:hint="eastAsia"/>
        </w:rPr>
        <w:t>（二）情报</w:t>
      </w:r>
      <w:bookmarkEnd w:id="23"/>
    </w:p>
    <w:p w14:paraId="5C130AC2" w14:textId="1577EE96" w:rsidR="00766997" w:rsidRDefault="00766997" w:rsidP="0068511B">
      <w:pPr>
        <w:pStyle w:val="af"/>
      </w:pPr>
      <w:r>
        <w:rPr>
          <w:rFonts w:hint="eastAsia"/>
        </w:rPr>
        <w:t>根据情报学中的定义，</w:t>
      </w:r>
      <w:r w:rsidRPr="00C23C64">
        <w:rPr>
          <w:b/>
          <w:bCs/>
        </w:rPr>
        <w:t>情报</w:t>
      </w:r>
      <w:r>
        <w:t>是人们对于某个特定对象所见、所闻、所理解而产生的</w:t>
      </w:r>
      <w:r w:rsidRPr="00C23C64">
        <w:rPr>
          <w:b/>
          <w:bCs/>
        </w:rPr>
        <w:t>知识</w:t>
      </w:r>
      <w:r>
        <w:t>。</w:t>
      </w:r>
    </w:p>
    <w:p w14:paraId="09E30D36" w14:textId="35E1F138" w:rsidR="00216E18" w:rsidRDefault="00FD2187" w:rsidP="00216E18">
      <w:pPr>
        <w:pStyle w:val="ab"/>
      </w:pPr>
      <w:bookmarkStart w:id="24" w:name="_Toc148978265"/>
      <w:r>
        <w:rPr>
          <w:rFonts w:hint="eastAsia"/>
        </w:rPr>
        <w:t>八</w:t>
      </w:r>
      <w:r w:rsidR="00216E18">
        <w:rPr>
          <w:rFonts w:hint="eastAsia"/>
        </w:rPr>
        <w:t>、信号</w:t>
      </w:r>
      <w:bookmarkEnd w:id="24"/>
    </w:p>
    <w:p w14:paraId="0C989EAC" w14:textId="4C86B257" w:rsidR="00216E18" w:rsidRDefault="00F306F8" w:rsidP="00F306F8">
      <w:pPr>
        <w:pStyle w:val="ad"/>
      </w:pPr>
      <w:bookmarkStart w:id="25" w:name="_Toc148978266"/>
      <w:r>
        <w:rPr>
          <w:rFonts w:hint="eastAsia"/>
        </w:rPr>
        <w:t>（一）信号的必要性</w:t>
      </w:r>
      <w:bookmarkEnd w:id="25"/>
    </w:p>
    <w:p w14:paraId="1E8BB54C" w14:textId="475168AA" w:rsidR="00F306F8" w:rsidRDefault="00F306F8" w:rsidP="00F306F8">
      <w:pPr>
        <w:pStyle w:val="af"/>
        <w:ind w:firstLine="420"/>
      </w:pPr>
      <w:r>
        <w:t>在各种实际通信系统中，为克服时间或空间的限制而进行通信，往往必须对消息进行加工处理。把消息变换成适合信道传输的物理量，这种物理量称为信号（如电信号、光信号、声信号、生物信号等)。</w:t>
      </w:r>
      <w:r w:rsidRPr="00F306F8">
        <w:rPr>
          <w:b/>
          <w:bCs/>
        </w:rPr>
        <w:t>信号携带着消息，是消息的运载工具。</w:t>
      </w:r>
    </w:p>
    <w:p w14:paraId="3F4EC8CD" w14:textId="0DAC81B4" w:rsidR="00F306F8" w:rsidRDefault="00F306F8" w:rsidP="00F306F8">
      <w:pPr>
        <w:pStyle w:val="ad"/>
      </w:pPr>
      <w:bookmarkStart w:id="26" w:name="_Toc148978267"/>
      <w:r>
        <w:rPr>
          <w:rFonts w:hint="eastAsia"/>
        </w:rPr>
        <w:t>（二）信源的数学模型及分类</w:t>
      </w:r>
      <w:bookmarkEnd w:id="26"/>
    </w:p>
    <w:p w14:paraId="35FB56B9" w14:textId="620D21C8" w:rsidR="00F306F8" w:rsidRDefault="00F306F8" w:rsidP="00F306F8">
      <w:pPr>
        <w:pStyle w:val="af1"/>
        <w:spacing w:after="78"/>
      </w:pPr>
      <w:r>
        <w:rPr>
          <w:rFonts w:hint="eastAsia"/>
        </w:rPr>
        <w:t>1</w:t>
      </w:r>
      <w:r>
        <w:t xml:space="preserve">. </w:t>
      </w:r>
      <w:r>
        <w:rPr>
          <w:rFonts w:hint="eastAsia"/>
        </w:rPr>
        <w:t>离散信源</w:t>
      </w:r>
    </w:p>
    <w:p w14:paraId="229A0065" w14:textId="588AFE50" w:rsidR="00F306F8" w:rsidRDefault="00F306F8" w:rsidP="00F306F8">
      <w:pPr>
        <w:pStyle w:val="af"/>
        <w:ind w:firstLine="420"/>
      </w:pPr>
      <w:r>
        <w:rPr>
          <w:rFonts w:hint="eastAsia"/>
        </w:rPr>
        <w:t>离散信源指</w:t>
      </w:r>
      <w:r>
        <w:t>信源输出的都是单个符号的消息，符号集的取值是有限的或可数的</w:t>
      </w:r>
      <w:r>
        <w:rPr>
          <w:rFonts w:hint="eastAsia"/>
        </w:rPr>
        <w:t>。数学上表示为：</w:t>
      </w:r>
    </w:p>
    <w:p w14:paraId="4991E537" w14:textId="31CAF803" w:rsidR="00F306F8" w:rsidRDefault="00000000" w:rsidP="00F306F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r>
                    <w:rPr>
                      <w:rFonts w:ascii="Cambria Math" w:hAnsi="Cambria Math"/>
                    </w:rPr>
                    <m:t>⋯</m:t>
                  </m:r>
                </m:e>
                <m:e>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q</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e>
              </m:eqArr>
            </m:e>
          </m:d>
        </m:oMath>
      </m:oMathPara>
    </w:p>
    <w:p w14:paraId="6A307730" w14:textId="015827C8" w:rsidR="00F306F8" w:rsidRDefault="00F306F8" w:rsidP="00F306F8">
      <w:pPr>
        <w:pStyle w:val="af"/>
      </w:pPr>
      <w:r>
        <w:rPr>
          <w:rFonts w:hint="eastAsia"/>
        </w:rPr>
        <w:lastRenderedPageBreak/>
        <w:t>且满足</w:t>
      </w:r>
    </w:p>
    <w:p w14:paraId="0B1C0507" w14:textId="1DBE3CCE" w:rsidR="00F306F8" w:rsidRDefault="00000000" w:rsidP="00F306F8">
      <w:pPr>
        <w:pStyle w:val="af"/>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r>
            <w:rPr>
              <w:rFonts w:ascii="Cambria Math" w:hAnsi="Cambria Math"/>
            </w:rPr>
            <m:t>=1</m:t>
          </m:r>
        </m:oMath>
      </m:oMathPara>
    </w:p>
    <w:p w14:paraId="1EE53B6A" w14:textId="231CE08F" w:rsidR="00F306F8" w:rsidRDefault="004A3E08" w:rsidP="004A3E08">
      <w:pPr>
        <w:pStyle w:val="af"/>
        <w:ind w:firstLine="420"/>
      </w:pPr>
      <w:r>
        <w:t>其中，</w:t>
      </w:r>
      <w:r w:rsidRPr="005A4335">
        <w:rPr>
          <w:i/>
          <w:iCs/>
        </w:rPr>
        <w:t>X</w:t>
      </w:r>
      <w:r>
        <w:t>为样本空间；</w:t>
      </w:r>
      <w:r w:rsidRPr="005A4335">
        <w:rPr>
          <w:i/>
          <w:iCs/>
        </w:rPr>
        <w:t>P</w:t>
      </w:r>
      <w:r>
        <w:t>(</w:t>
      </w:r>
      <w:r w:rsidRPr="005A4335">
        <w:rPr>
          <w:i/>
          <w:iCs/>
        </w:rPr>
        <w:t>x</w:t>
      </w:r>
      <w:r>
        <w:t>)为每个符号出现的概率，称为先验概率。</w:t>
      </w:r>
    </w:p>
    <w:p w14:paraId="0DA83F6A" w14:textId="61694FA2" w:rsidR="004A3E08" w:rsidRDefault="00524998" w:rsidP="00524998">
      <w:pPr>
        <w:pStyle w:val="af1"/>
        <w:spacing w:after="78"/>
      </w:pPr>
      <w:r>
        <w:rPr>
          <w:rFonts w:hint="eastAsia"/>
        </w:rPr>
        <w:t>2</w:t>
      </w:r>
      <w:r>
        <w:t xml:space="preserve">. </w:t>
      </w:r>
      <w:r>
        <w:rPr>
          <w:rFonts w:hint="eastAsia"/>
        </w:rPr>
        <w:t>连续信源</w:t>
      </w:r>
    </w:p>
    <w:p w14:paraId="29EC965E" w14:textId="230808D2" w:rsidR="00524998" w:rsidRDefault="00524998" w:rsidP="00524998">
      <w:pPr>
        <w:pStyle w:val="af"/>
        <w:ind w:firstLine="420"/>
      </w:pPr>
      <w:r>
        <w:rPr>
          <w:rFonts w:hint="eastAsia"/>
        </w:rPr>
        <w:t>连续信源指</w:t>
      </w:r>
      <w:r>
        <w:t>信源输出的都是单个符号的消息，符号集的取值是连续的或取值是实数集</w:t>
      </w:r>
      <w:r w:rsidRPr="00524998">
        <w:rPr>
          <w:i/>
          <w:iCs/>
        </w:rPr>
        <w:t>R</w:t>
      </w:r>
      <w:r>
        <w:t>= (-</w:t>
      </w:r>
      <w:r>
        <w:sym w:font="Symbol" w:char="F0A5"/>
      </w:r>
      <w:r>
        <w:t>, +</w:t>
      </w:r>
      <w:r>
        <w:sym w:font="Symbol" w:char="F0A5"/>
      </w:r>
      <w:r>
        <w:t>)</w:t>
      </w:r>
      <w:r>
        <w:rPr>
          <w:rFonts w:hint="eastAsia"/>
        </w:rPr>
        <w:t>。</w:t>
      </w:r>
    </w:p>
    <w:p w14:paraId="485EDFF7" w14:textId="0A2B2832" w:rsidR="00524998" w:rsidRDefault="00000000" w:rsidP="0052499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 b)</m:t>
                  </m:r>
                </m:e>
                <m:e>
                  <m:r>
                    <w:rPr>
                      <w:rFonts w:ascii="Cambria Math" w:hAnsi="Cambria Math"/>
                    </w:rPr>
                    <m:t>P(x)</m:t>
                  </m:r>
                </m:e>
              </m:eqArr>
            </m:e>
          </m:d>
          <m:r>
            <w:rPr>
              <w:rFonts w:ascii="Cambria Math" w:hAnsi="Cambria Math" w:hint="eastAsia"/>
            </w:rPr>
            <m:t>或</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P(x)</m:t>
                  </m:r>
                </m:e>
              </m:eqArr>
            </m:e>
          </m:d>
        </m:oMath>
      </m:oMathPara>
    </w:p>
    <w:p w14:paraId="70AE64CA" w14:textId="334F8B47" w:rsidR="00524998" w:rsidRDefault="00A60212" w:rsidP="00524998">
      <w:pPr>
        <w:pStyle w:val="af"/>
      </w:pPr>
      <w:r>
        <w:rPr>
          <w:rFonts w:hint="eastAsia"/>
        </w:rPr>
        <w:t>并满足</w:t>
      </w:r>
    </w:p>
    <w:p w14:paraId="246BE5C3" w14:textId="47B0E77D" w:rsidR="00A60212" w:rsidRDefault="00000000" w:rsidP="00524998">
      <w:pPr>
        <w:pStyle w:val="af"/>
      </w:pPr>
      <m:oMathPara>
        <m:oMath>
          <m:nary>
            <m:naryPr>
              <m:limLoc m:val="subSup"/>
              <m:ctrlPr>
                <w:rPr>
                  <w:rFonts w:ascii="Cambria Math" w:hAnsi="Cambria Math"/>
                  <w:i/>
                </w:rPr>
              </m:ctrlPr>
            </m:naryPr>
            <m:sub>
              <m:r>
                <w:rPr>
                  <w:rFonts w:ascii="Cambria Math" w:hAnsi="Cambria Math" w:hint="eastAsia"/>
                </w:rPr>
                <m:t>a</m:t>
              </m:r>
            </m:sub>
            <m:sup>
              <m:r>
                <w:rPr>
                  <w:rFonts w:ascii="Cambria Math" w:hAnsi="Cambria Math" w:hint="eastAsia"/>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=1   </m:t>
          </m:r>
          <m:r>
            <w:rPr>
              <w:rFonts w:ascii="Cambria Math" w:hAnsi="Cambria Math" w:hint="eastAsia"/>
            </w:rPr>
            <m:t>或</m:t>
          </m:r>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=1</m:t>
          </m:r>
        </m:oMath>
      </m:oMathPara>
    </w:p>
    <w:p w14:paraId="373F2AD4" w14:textId="49D8058D" w:rsidR="00524998" w:rsidRDefault="00D972EF" w:rsidP="00D972EF">
      <w:pPr>
        <w:pStyle w:val="ad"/>
      </w:pPr>
      <w:bookmarkStart w:id="27" w:name="_Toc148978268"/>
      <w:r>
        <w:rPr>
          <w:rFonts w:hint="eastAsia"/>
        </w:rPr>
        <w:t>（三）信源的自信息量</w:t>
      </w:r>
      <w:bookmarkEnd w:id="27"/>
    </w:p>
    <w:p w14:paraId="359CB4F7" w14:textId="1C5EB63C" w:rsidR="00D972EF" w:rsidRDefault="00E25F0F" w:rsidP="00E25F0F">
      <w:pPr>
        <w:pStyle w:val="af1"/>
        <w:spacing w:after="78"/>
      </w:pPr>
      <w:r>
        <w:rPr>
          <w:rFonts w:hint="eastAsia"/>
        </w:rPr>
        <w:t>1</w:t>
      </w:r>
      <w:r>
        <w:t xml:space="preserve">. </w:t>
      </w:r>
      <w:r>
        <w:rPr>
          <w:rFonts w:hint="eastAsia"/>
        </w:rPr>
        <w:t>自信息量的定义</w:t>
      </w:r>
    </w:p>
    <w:p w14:paraId="531699CF" w14:textId="77777777" w:rsidR="00E25F0F" w:rsidRDefault="00E25F0F" w:rsidP="00E25F0F">
      <w:pPr>
        <w:pStyle w:val="af"/>
        <w:ind w:firstLine="420"/>
      </w:pPr>
      <w:r>
        <w:t>不确定性</w:t>
      </w:r>
      <w:r w:rsidRPr="00E25F0F">
        <w:rPr>
          <w:i/>
          <w:iCs/>
        </w:rPr>
        <w:t>I</w:t>
      </w:r>
      <w:r>
        <w:t>是概率的函数</w:t>
      </w:r>
      <w:r w:rsidRPr="00E25F0F">
        <w:rPr>
          <w:i/>
          <w:iCs/>
        </w:rPr>
        <w:t>I</w:t>
      </w:r>
      <w:r>
        <w:t>[</w:t>
      </w:r>
      <w:r w:rsidRPr="00E25F0F">
        <w:rPr>
          <w:i/>
          <w:iCs/>
        </w:rPr>
        <w:t>P</w:t>
      </w:r>
      <w:r>
        <w:t>(</w:t>
      </w:r>
      <w:r w:rsidRPr="00E25F0F">
        <w:rPr>
          <w:i/>
          <w:iCs/>
        </w:rPr>
        <w:t>x</w:t>
      </w:r>
      <w:r>
        <w:t>)]</w:t>
      </w:r>
      <w:r>
        <w:rPr>
          <w:rFonts w:hint="eastAsia"/>
        </w:rPr>
        <w:t>。</w:t>
      </w:r>
    </w:p>
    <w:p w14:paraId="0509CA5D" w14:textId="77777777" w:rsidR="00E25F0F" w:rsidRDefault="00E25F0F" w:rsidP="00E25F0F">
      <w:pPr>
        <w:pStyle w:val="af"/>
        <w:ind w:firstLine="420"/>
      </w:pPr>
      <w:r>
        <w:t>一次测量获得的信息量为</w:t>
      </w:r>
      <w:r w:rsidRPr="00E25F0F">
        <w:rPr>
          <w:i/>
          <w:iCs/>
        </w:rPr>
        <w:t>I</w:t>
      </w:r>
      <w:r>
        <w:t>[</w:t>
      </w:r>
      <w:r w:rsidRPr="00E25F0F">
        <w:rPr>
          <w:i/>
          <w:iCs/>
        </w:rPr>
        <w:t>P</w:t>
      </w:r>
      <w:r w:rsidRPr="00E25F0F">
        <w:rPr>
          <w:vertAlign w:val="subscript"/>
        </w:rPr>
        <w:t>1</w:t>
      </w:r>
      <w:r>
        <w:t>(</w:t>
      </w:r>
      <w:r w:rsidRPr="00E25F0F">
        <w:rPr>
          <w:rFonts w:hint="eastAsia"/>
          <w:i/>
          <w:iCs/>
        </w:rPr>
        <w:t>x</w:t>
      </w:r>
      <w:r>
        <w:t>)]-</w:t>
      </w:r>
      <w:r w:rsidRPr="00E25F0F">
        <w:rPr>
          <w:i/>
          <w:iCs/>
        </w:rPr>
        <w:t>I</w:t>
      </w:r>
      <w:r>
        <w:t>[</w:t>
      </w:r>
      <w:r w:rsidRPr="00E25F0F">
        <w:rPr>
          <w:i/>
          <w:iCs/>
        </w:rPr>
        <w:t>P</w:t>
      </w:r>
      <w:r w:rsidRPr="00E25F0F">
        <w:rPr>
          <w:vertAlign w:val="subscript"/>
        </w:rPr>
        <w:t>2</w:t>
      </w:r>
      <w:r>
        <w:t>(</w:t>
      </w:r>
      <w:r w:rsidRPr="00E25F0F">
        <w:rPr>
          <w:i/>
          <w:iCs/>
        </w:rPr>
        <w:t>x</w:t>
      </w:r>
      <w:r>
        <w:t>)]</w:t>
      </w:r>
      <w:r>
        <w:rPr>
          <w:rFonts w:hint="eastAsia"/>
        </w:rPr>
        <w:t>。</w:t>
      </w:r>
    </w:p>
    <w:p w14:paraId="2655A97A" w14:textId="6EB4D3CF" w:rsidR="00E25F0F" w:rsidRDefault="00E25F0F" w:rsidP="00E25F0F">
      <w:pPr>
        <w:pStyle w:val="af"/>
        <w:ind w:firstLine="420"/>
      </w:pPr>
      <w:r>
        <w:t>如果事件</w:t>
      </w:r>
      <w:r w:rsidRPr="00E25F0F">
        <w:rPr>
          <w:i/>
          <w:iCs/>
        </w:rPr>
        <w:t>a</w:t>
      </w:r>
      <w:r w:rsidRPr="00E25F0F">
        <w:rPr>
          <w:i/>
          <w:iCs/>
          <w:vertAlign w:val="subscript"/>
        </w:rPr>
        <w:t>i</w:t>
      </w:r>
      <w:r>
        <w:t>发生的概率为</w:t>
      </w:r>
      <w:r w:rsidRPr="00E25F0F">
        <w:rPr>
          <w:i/>
          <w:iCs/>
        </w:rPr>
        <w:t>P</w:t>
      </w:r>
      <w:r>
        <w:t>(</w:t>
      </w:r>
      <w:r w:rsidRPr="00E25F0F">
        <w:rPr>
          <w:i/>
          <w:iCs/>
        </w:rPr>
        <w:t>a</w:t>
      </w:r>
      <w:r w:rsidRPr="00E25F0F">
        <w:rPr>
          <w:i/>
          <w:iCs/>
          <w:vertAlign w:val="subscript"/>
        </w:rPr>
        <w:t>i</w:t>
      </w:r>
      <w:r>
        <w:t>)，事件</w:t>
      </w:r>
      <w:r w:rsidRPr="00E25F0F">
        <w:rPr>
          <w:i/>
          <w:iCs/>
        </w:rPr>
        <w:t>a</w:t>
      </w:r>
      <w:r w:rsidRPr="00E25F0F">
        <w:rPr>
          <w:i/>
          <w:iCs/>
          <w:vertAlign w:val="subscript"/>
        </w:rPr>
        <w:t>i</w:t>
      </w:r>
      <w:r>
        <w:t>发生所含有的信息量，就称为</w:t>
      </w:r>
      <w:r w:rsidRPr="00433789">
        <w:rPr>
          <w:b/>
          <w:bCs/>
        </w:rPr>
        <w:t>自信息量</w:t>
      </w:r>
      <w:r>
        <w:t>，表示为</w:t>
      </w:r>
      <w:r w:rsidRPr="00E25F0F">
        <w:rPr>
          <w:i/>
          <w:iCs/>
        </w:rPr>
        <w:t>I</w:t>
      </w:r>
      <w:r>
        <w:t>[</w:t>
      </w:r>
      <w:r w:rsidRPr="00E25F0F">
        <w:rPr>
          <w:i/>
          <w:iCs/>
        </w:rPr>
        <w:t>P</w:t>
      </w:r>
      <w:r>
        <w:t>(</w:t>
      </w:r>
      <w:r w:rsidRPr="00E25F0F">
        <w:rPr>
          <w:i/>
          <w:iCs/>
        </w:rPr>
        <w:t>a</w:t>
      </w:r>
      <w:r w:rsidRPr="00E25F0F">
        <w:rPr>
          <w:i/>
          <w:iCs/>
          <w:vertAlign w:val="subscript"/>
        </w:rPr>
        <w:t>i</w:t>
      </w:r>
      <w:r>
        <w:t>)]</w:t>
      </w:r>
      <w:r>
        <w:rPr>
          <w:rFonts w:hint="eastAsia"/>
        </w:rPr>
        <w:t>。</w:t>
      </w:r>
      <w:r w:rsidR="00EC04E6">
        <w:rPr>
          <w:rFonts w:hint="eastAsia"/>
        </w:rPr>
        <w:t>计算公式如：</w:t>
      </w:r>
    </w:p>
    <w:p w14:paraId="79E1AF11" w14:textId="6529E1D9" w:rsidR="00EC04E6" w:rsidRDefault="00EC04E6" w:rsidP="00EC04E6">
      <w:pPr>
        <w:pStyle w:val="af"/>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func>
        </m:oMath>
      </m:oMathPara>
    </w:p>
    <w:p w14:paraId="1FF17DC8" w14:textId="2F84B67C" w:rsidR="00EC04E6" w:rsidRDefault="00433789" w:rsidP="00433789">
      <w:pPr>
        <w:pStyle w:val="af1"/>
        <w:spacing w:after="78"/>
      </w:pPr>
      <w:r>
        <w:rPr>
          <w:rFonts w:hint="eastAsia"/>
        </w:rPr>
        <w:t>2</w:t>
      </w:r>
      <w:r>
        <w:t xml:space="preserve">. </w:t>
      </w:r>
      <w:r>
        <w:rPr>
          <w:rFonts w:hint="eastAsia"/>
        </w:rPr>
        <w:t>自信息量的特点</w:t>
      </w:r>
    </w:p>
    <w:p w14:paraId="31344C85" w14:textId="0FAB54A5" w:rsidR="00433789" w:rsidRDefault="00433789" w:rsidP="00433789">
      <w:pPr>
        <w:pStyle w:val="af"/>
      </w:pPr>
      <w:r>
        <w:rPr>
          <w:rFonts w:hint="eastAsia"/>
        </w:rPr>
        <w:t>（1）</w:t>
      </w:r>
      <w:r>
        <w:t>如果</w:t>
      </w:r>
      <w:r w:rsidRPr="00433789">
        <w:rPr>
          <w:i/>
          <w:iCs/>
        </w:rPr>
        <w:t>P</w:t>
      </w:r>
      <w:r w:rsidRPr="00433789">
        <w:rPr>
          <w:vertAlign w:val="subscript"/>
        </w:rPr>
        <w:t>1</w:t>
      </w:r>
      <w:r>
        <w:t>(</w:t>
      </w:r>
      <w:r w:rsidRPr="00433789">
        <w:rPr>
          <w:i/>
          <w:iCs/>
        </w:rPr>
        <w:t>a</w:t>
      </w:r>
      <w:r w:rsidRPr="00433789">
        <w:rPr>
          <w:vertAlign w:val="subscript"/>
        </w:rPr>
        <w:t>1</w:t>
      </w:r>
      <w:r>
        <w:t>)&gt;</w:t>
      </w:r>
      <w:r w:rsidRPr="00433789">
        <w:rPr>
          <w:i/>
          <w:iCs/>
        </w:rPr>
        <w:t>P</w:t>
      </w:r>
      <w:r w:rsidRPr="00433789">
        <w:rPr>
          <w:vertAlign w:val="subscript"/>
        </w:rPr>
        <w:t>2</w:t>
      </w:r>
      <w:r>
        <w:t>(</w:t>
      </w:r>
      <w:r w:rsidRPr="00433789">
        <w:rPr>
          <w:i/>
          <w:iCs/>
        </w:rPr>
        <w:t>a</w:t>
      </w:r>
      <w:r w:rsidRPr="00433789">
        <w:rPr>
          <w:vertAlign w:val="subscript"/>
        </w:rPr>
        <w:t>2</w:t>
      </w:r>
      <w:r>
        <w:t>)，则</w:t>
      </w:r>
      <w:r w:rsidRPr="00433789">
        <w:rPr>
          <w:i/>
          <w:iCs/>
        </w:rPr>
        <w:t>I</w:t>
      </w:r>
      <w:r>
        <w:t>[</w:t>
      </w:r>
      <w:r w:rsidRPr="00433789">
        <w:rPr>
          <w:i/>
          <w:iCs/>
        </w:rPr>
        <w:t>P</w:t>
      </w:r>
      <w:r w:rsidRPr="00433789">
        <w:rPr>
          <w:vertAlign w:val="subscript"/>
        </w:rPr>
        <w:t>1</w:t>
      </w:r>
      <w:r>
        <w:t>(</w:t>
      </w:r>
      <w:r w:rsidRPr="00433789">
        <w:rPr>
          <w:i/>
          <w:iCs/>
        </w:rPr>
        <w:t>a</w:t>
      </w:r>
      <w:r w:rsidRPr="00433789">
        <w:rPr>
          <w:vertAlign w:val="subscript"/>
        </w:rPr>
        <w:t>1</w:t>
      </w:r>
      <w:r>
        <w:t>)]&lt;</w:t>
      </w:r>
      <w:r w:rsidRPr="00433789">
        <w:rPr>
          <w:i/>
          <w:iCs/>
        </w:rPr>
        <w:t>I</w:t>
      </w:r>
      <w:r>
        <w:t>[</w:t>
      </w:r>
      <w:r w:rsidRPr="00433789">
        <w:rPr>
          <w:i/>
          <w:iCs/>
        </w:rPr>
        <w:t>P</w:t>
      </w:r>
      <w:r w:rsidRPr="00433789">
        <w:rPr>
          <w:vertAlign w:val="subscript"/>
        </w:rPr>
        <w:t>2</w:t>
      </w:r>
      <w:r>
        <w:t>(</w:t>
      </w:r>
      <w:r w:rsidRPr="00433789">
        <w:rPr>
          <w:i/>
          <w:iCs/>
        </w:rPr>
        <w:t>a</w:t>
      </w:r>
      <w:r w:rsidRPr="00433789">
        <w:rPr>
          <w:vertAlign w:val="subscript"/>
        </w:rPr>
        <w:t>2</w:t>
      </w:r>
      <w:r>
        <w:t>)]</w:t>
      </w:r>
    </w:p>
    <w:p w14:paraId="3C901B59" w14:textId="3F2E1FFE" w:rsidR="00F165E3" w:rsidRDefault="00F165E3" w:rsidP="00433789">
      <w:pPr>
        <w:pStyle w:val="af"/>
      </w:pPr>
      <w:r>
        <w:rPr>
          <w:rFonts w:hint="eastAsia"/>
        </w:rPr>
        <w:t>（2）当</w:t>
      </w:r>
      <w:r w:rsidRPr="00433789">
        <w:rPr>
          <w:i/>
          <w:iCs/>
        </w:rPr>
        <w:t>P</w:t>
      </w:r>
      <w:r>
        <w:t>(</w:t>
      </w:r>
      <w:r w:rsidRPr="00433789">
        <w:rPr>
          <w:i/>
          <w:iCs/>
        </w:rPr>
        <w:t>a</w:t>
      </w:r>
      <w:r w:rsidRPr="00F165E3">
        <w:rPr>
          <w:rFonts w:hint="eastAsia"/>
          <w:i/>
          <w:iCs/>
          <w:vertAlign w:val="subscript"/>
        </w:rPr>
        <w:t>i</w:t>
      </w:r>
      <w:r>
        <w:t>)=1</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)]=0</w:t>
      </w:r>
    </w:p>
    <w:p w14:paraId="0D9570BB" w14:textId="463C4F26" w:rsidR="00F165E3" w:rsidRDefault="00F165E3" w:rsidP="00F165E3">
      <w:pPr>
        <w:pStyle w:val="af"/>
      </w:pPr>
      <w:r>
        <w:rPr>
          <w:rFonts w:hint="eastAsia"/>
        </w:rPr>
        <w:t>（</w:t>
      </w:r>
      <w:r>
        <w:t>3</w:t>
      </w:r>
      <w:r>
        <w:rPr>
          <w:rFonts w:hint="eastAsia"/>
        </w:rPr>
        <w:t>）当</w:t>
      </w:r>
      <w:r w:rsidRPr="00433789">
        <w:rPr>
          <w:i/>
          <w:iCs/>
        </w:rPr>
        <w:t>P</w:t>
      </w:r>
      <w:r>
        <w:t>(</w:t>
      </w:r>
      <w:r w:rsidRPr="00433789">
        <w:rPr>
          <w:i/>
          <w:iCs/>
        </w:rPr>
        <w:t>a</w:t>
      </w:r>
      <w:r w:rsidRPr="00F165E3">
        <w:rPr>
          <w:rFonts w:hint="eastAsia"/>
          <w:i/>
          <w:iCs/>
          <w:vertAlign w:val="subscript"/>
        </w:rPr>
        <w:t>i</w:t>
      </w:r>
      <w:r>
        <w:t>)=0</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w:t>
      </w:r>
      <w:r>
        <w:rPr>
          <w:rFonts w:hint="eastAsia"/>
        </w:rPr>
        <w:t>∞</w:t>
      </w:r>
    </w:p>
    <w:p w14:paraId="3F97C09D" w14:textId="3AA7F62E" w:rsidR="00F165E3" w:rsidRDefault="00F165E3" w:rsidP="00F165E3">
      <w:pPr>
        <w:pStyle w:val="af"/>
      </w:pPr>
      <w:r>
        <w:rPr>
          <w:rFonts w:hint="eastAsia"/>
        </w:rPr>
        <w:t>（</w:t>
      </w:r>
      <w:r>
        <w:t>4</w:t>
      </w:r>
      <w:r>
        <w:rPr>
          <w:rFonts w:hint="eastAsia"/>
        </w:rPr>
        <w:t>）</w:t>
      </w:r>
      <w:r>
        <w:t>两个独立事件联合信息量等于他们分别的信息量之和</w:t>
      </w:r>
    </w:p>
    <w:p w14:paraId="53A4EBDF" w14:textId="77777777" w:rsidR="00F165E3" w:rsidRDefault="00F165E3" w:rsidP="00433789">
      <w:pPr>
        <w:pStyle w:val="af"/>
      </w:pPr>
    </w:p>
    <w:p w14:paraId="3AFADE16" w14:textId="5612246D" w:rsidR="00433789" w:rsidRDefault="00C629DE" w:rsidP="00C629DE">
      <w:pPr>
        <w:pStyle w:val="a9"/>
      </w:pPr>
      <w:bookmarkStart w:id="28" w:name="_Toc148978269"/>
      <w:r>
        <w:rPr>
          <w:rFonts w:hint="eastAsia"/>
        </w:rPr>
        <w:t>第</w:t>
      </w:r>
      <w:r w:rsidR="00FD2187">
        <w:rPr>
          <w:rFonts w:hint="eastAsia"/>
        </w:rPr>
        <w:t>二</w:t>
      </w:r>
      <w:r>
        <w:rPr>
          <w:rFonts w:hint="eastAsia"/>
        </w:rPr>
        <w:t>讲 信息技术中的“感”——信号采集</w:t>
      </w:r>
      <w:bookmarkEnd w:id="28"/>
    </w:p>
    <w:p w14:paraId="3610DCF4" w14:textId="576E831C" w:rsidR="00C629DE" w:rsidRDefault="00C629DE" w:rsidP="00C629DE">
      <w:pPr>
        <w:pStyle w:val="af"/>
        <w:jc w:val="center"/>
      </w:pPr>
      <w:r>
        <w:rPr>
          <w:rFonts w:hint="eastAsia"/>
        </w:rPr>
        <w:t>2</w:t>
      </w:r>
      <w:r>
        <w:t>023.9.18</w:t>
      </w:r>
      <w:r w:rsidR="00077143">
        <w:t xml:space="preserve"> / 2023.9.25</w:t>
      </w:r>
    </w:p>
    <w:p w14:paraId="2B699687" w14:textId="1D647E4B" w:rsidR="00C629DE" w:rsidRDefault="00C629DE" w:rsidP="00370ECD">
      <w:pPr>
        <w:pStyle w:val="ab"/>
      </w:pPr>
      <w:bookmarkStart w:id="29" w:name="_Toc148978270"/>
      <w:r>
        <w:rPr>
          <w:rFonts w:hint="eastAsia"/>
        </w:rPr>
        <w:t>一、</w:t>
      </w:r>
      <w:r w:rsidR="00FD2187">
        <w:rPr>
          <w:rFonts w:hint="eastAsia"/>
        </w:rPr>
        <w:t>信息技术</w:t>
      </w:r>
      <w:bookmarkEnd w:id="29"/>
    </w:p>
    <w:p w14:paraId="4B9AB883" w14:textId="5EA1B948" w:rsidR="00FD2187" w:rsidRDefault="00FD2187" w:rsidP="00FD2187">
      <w:pPr>
        <w:pStyle w:val="ad"/>
      </w:pPr>
      <w:bookmarkStart w:id="30" w:name="_Toc148978271"/>
      <w:r>
        <w:rPr>
          <w:rFonts w:hint="eastAsia"/>
        </w:rPr>
        <w:t>（一）什么是信息技术</w:t>
      </w:r>
      <w:bookmarkEnd w:id="30"/>
    </w:p>
    <w:p w14:paraId="6837FFC8" w14:textId="334DD2BF" w:rsidR="0034166F" w:rsidRDefault="00370ECD" w:rsidP="00370ECD">
      <w:pPr>
        <w:pStyle w:val="af"/>
        <w:ind w:firstLine="420"/>
      </w:pPr>
      <w:r>
        <w:rPr>
          <w:rFonts w:hint="eastAsia"/>
        </w:rPr>
        <w:t>广义上，信息技术是对信息的获取、存储、加工、传递和利用的技术。</w:t>
      </w:r>
    </w:p>
    <w:p w14:paraId="3F67CD50" w14:textId="5906780A" w:rsidR="00C629DE" w:rsidRDefault="00370ECD" w:rsidP="00370ECD">
      <w:pPr>
        <w:pStyle w:val="af"/>
        <w:ind w:firstLine="420"/>
      </w:pPr>
      <w:r>
        <w:rPr>
          <w:rFonts w:hint="eastAsia"/>
        </w:rPr>
        <w:t>狭义上，信息技术是指利用电子计算机和现代通信手段获取、存储、加工、传递和利用的技术（I</w:t>
      </w:r>
      <w:r>
        <w:t>T</w:t>
      </w:r>
      <w:r>
        <w:rPr>
          <w:rFonts w:hint="eastAsia"/>
        </w:rPr>
        <w:t>）。</w:t>
      </w:r>
    </w:p>
    <w:p w14:paraId="760BA402" w14:textId="099B7BDE" w:rsidR="00FD2187" w:rsidRDefault="00FD2187" w:rsidP="00FD2187">
      <w:pPr>
        <w:pStyle w:val="ad"/>
      </w:pPr>
      <w:bookmarkStart w:id="31" w:name="_Toc148978272"/>
      <w:r>
        <w:rPr>
          <w:rFonts w:hint="eastAsia"/>
        </w:rPr>
        <w:t>（二）信息技术的发展</w:t>
      </w:r>
      <w:bookmarkEnd w:id="31"/>
    </w:p>
    <w:p w14:paraId="6976F146" w14:textId="7C68F56D" w:rsidR="00FD2187" w:rsidRDefault="00611786" w:rsidP="00611786">
      <w:pPr>
        <w:pStyle w:val="af1"/>
        <w:spacing w:after="78"/>
      </w:pPr>
      <w:r>
        <w:rPr>
          <w:rFonts w:hint="eastAsia"/>
        </w:rPr>
        <w:lastRenderedPageBreak/>
        <w:t>1</w:t>
      </w:r>
      <w:r>
        <w:t xml:space="preserve">. </w:t>
      </w:r>
      <w:r>
        <w:rPr>
          <w:rFonts w:hint="eastAsia"/>
        </w:rPr>
        <w:t>第一次信息技术革命：语言的使用</w:t>
      </w:r>
    </w:p>
    <w:p w14:paraId="43C0DEFB" w14:textId="0B8FDED1" w:rsidR="00611786" w:rsidRDefault="00611786" w:rsidP="00611786">
      <w:pPr>
        <w:pStyle w:val="af"/>
        <w:ind w:firstLine="420"/>
      </w:pPr>
      <w:r>
        <w:t>人类最初通过手势、表情等肢体动作来表达传递信息。经长期演化，逐渐产生了语言的沟通和表达，语言逐渐成为思想交流和信息传播不可缺少的工具</w:t>
      </w:r>
      <w:r>
        <w:rPr>
          <w:rFonts w:hint="eastAsia"/>
        </w:rPr>
        <w:t>。</w:t>
      </w:r>
    </w:p>
    <w:p w14:paraId="705738B7" w14:textId="5B0BE374" w:rsidR="00611786" w:rsidRDefault="00611786" w:rsidP="00611786">
      <w:pPr>
        <w:pStyle w:val="af1"/>
        <w:spacing w:after="78"/>
      </w:pPr>
      <w:r>
        <w:rPr>
          <w:rFonts w:hint="eastAsia"/>
        </w:rPr>
        <w:t>2</w:t>
      </w:r>
      <w:r>
        <w:t xml:space="preserve">. </w:t>
      </w:r>
      <w:r>
        <w:rPr>
          <w:rFonts w:hint="eastAsia"/>
        </w:rPr>
        <w:t>第二次信息技术革命：文字的出现与使用</w:t>
      </w:r>
    </w:p>
    <w:p w14:paraId="122115C1" w14:textId="735E2CFE" w:rsidR="00611786" w:rsidRDefault="00611786" w:rsidP="0081605B">
      <w:pPr>
        <w:pStyle w:val="af"/>
        <w:ind w:firstLine="420"/>
      </w:pPr>
      <w:r>
        <w:t>语言</w:t>
      </w:r>
      <w:r>
        <w:rPr>
          <w:rFonts w:hint="eastAsia"/>
        </w:rPr>
        <w:t>的</w:t>
      </w:r>
      <w:r>
        <w:t>局限</w:t>
      </w:r>
      <w:r>
        <w:rPr>
          <w:rFonts w:hint="eastAsia"/>
        </w:rPr>
        <w:t>在于</w:t>
      </w:r>
      <w:r>
        <w:t>转瞬即逝，难以保存。文字的出现和使用，让人类对信息的保存和传播超越了时间和地域的局限。</w:t>
      </w:r>
    </w:p>
    <w:p w14:paraId="6A2A3E00" w14:textId="652C9634" w:rsidR="00611786" w:rsidRDefault="00611786" w:rsidP="00611786">
      <w:pPr>
        <w:pStyle w:val="af1"/>
        <w:spacing w:after="78"/>
      </w:pPr>
      <w:r>
        <w:t xml:space="preserve">3. </w:t>
      </w:r>
      <w:r>
        <w:rPr>
          <w:rFonts w:hint="eastAsia"/>
        </w:rPr>
        <w:t>第三次信息技术革命：印刷术的发明与使用</w:t>
      </w:r>
    </w:p>
    <w:p w14:paraId="47F3C3C4" w14:textId="76C559BC" w:rsidR="00611786" w:rsidRDefault="00611786" w:rsidP="00611786">
      <w:pPr>
        <w:pStyle w:val="af"/>
        <w:ind w:firstLine="420"/>
      </w:pPr>
      <w:r>
        <w:rPr>
          <w:rFonts w:hint="eastAsia"/>
        </w:rPr>
        <w:t>我国是印刷术的发源地，印刷术和造纸术、指南针、火药并称为我国古代科技的四大发明。</w:t>
      </w:r>
      <w:r>
        <w:t>在公元7世纪初的隋唐之际，我国发明了雕版印刷术</w:t>
      </w:r>
      <w:r>
        <w:rPr>
          <w:rFonts w:hint="eastAsia"/>
        </w:rPr>
        <w:t>；</w:t>
      </w:r>
      <w:r>
        <w:t>北宋时期的平民毕昇，在我国和世界上最早发明了活</w:t>
      </w:r>
      <w:r>
        <w:rPr>
          <w:rFonts w:hint="eastAsia"/>
        </w:rPr>
        <w:t>字印刷术。</w:t>
      </w:r>
    </w:p>
    <w:p w14:paraId="4C486B19" w14:textId="0FAB73E3" w:rsidR="0081605B" w:rsidRDefault="0081605B" w:rsidP="0081605B">
      <w:pPr>
        <w:pStyle w:val="af1"/>
        <w:spacing w:after="78"/>
      </w:pPr>
      <w:r>
        <w:rPr>
          <w:rFonts w:hint="eastAsia"/>
        </w:rPr>
        <w:t>4</w:t>
      </w:r>
      <w:r>
        <w:t xml:space="preserve">. </w:t>
      </w:r>
      <w:r>
        <w:rPr>
          <w:rFonts w:hint="eastAsia"/>
        </w:rPr>
        <w:t>第四次信息技术革命：电报、电话、电视等的发明与普及使用</w:t>
      </w:r>
    </w:p>
    <w:p w14:paraId="1A30A5B5" w14:textId="2ED6F62C" w:rsidR="0081605B" w:rsidRDefault="0081605B" w:rsidP="0081605B">
      <w:pPr>
        <w:pStyle w:val="af"/>
        <w:ind w:firstLine="420"/>
      </w:pPr>
      <w:r>
        <w:rPr>
          <w:rFonts w:hint="eastAsia"/>
        </w:rPr>
        <w:t>1</w:t>
      </w:r>
      <w:r>
        <w:t>9</w:t>
      </w:r>
      <w:r>
        <w:rPr>
          <w:rFonts w:hint="eastAsia"/>
        </w:rPr>
        <w:t>世纪3</w:t>
      </w:r>
      <w:r>
        <w:t>0</w:t>
      </w:r>
      <w:r>
        <w:rPr>
          <w:rFonts w:hint="eastAsia"/>
        </w:rPr>
        <w:t>年代，以</w:t>
      </w:r>
      <w:r w:rsidRPr="0081605B">
        <w:rPr>
          <w:rFonts w:hint="eastAsia"/>
        </w:rPr>
        <w:t>塞缪尔·莫尔斯</w:t>
      </w:r>
      <w:r>
        <w:rPr>
          <w:rFonts w:hint="eastAsia"/>
        </w:rPr>
        <w:t>为代表的一批发明家发明了电报；1</w:t>
      </w:r>
      <w:r>
        <w:t>876</w:t>
      </w:r>
      <w:r>
        <w:rPr>
          <w:rFonts w:hint="eastAsia"/>
        </w:rPr>
        <w:t>年，亚历山大·贝尔发明了电话。电报、电话、电视等技术实现了信息的远距离传输。</w:t>
      </w:r>
    </w:p>
    <w:p w14:paraId="57C98A70" w14:textId="11682C85" w:rsidR="0081605B" w:rsidRDefault="0081605B" w:rsidP="0081605B">
      <w:pPr>
        <w:pStyle w:val="af1"/>
        <w:spacing w:after="78"/>
      </w:pPr>
      <w:r>
        <w:rPr>
          <w:rFonts w:hint="eastAsia"/>
        </w:rPr>
        <w:t>5</w:t>
      </w:r>
      <w:r>
        <w:t>. 第五次信息技术革命：计算机与互联网的使用</w:t>
      </w:r>
    </w:p>
    <w:p w14:paraId="782F6D57" w14:textId="2106E943" w:rsidR="0081605B" w:rsidRDefault="0081605B" w:rsidP="0081605B">
      <w:pPr>
        <w:pStyle w:val="af"/>
        <w:ind w:firstLine="420"/>
      </w:pPr>
      <w:r>
        <w:rPr>
          <w:rFonts w:hint="eastAsia"/>
        </w:rPr>
        <w:t>计算机处理速度快，存储容量大，计算精度高</w:t>
      </w:r>
      <w:r>
        <w:t>,</w:t>
      </w:r>
      <w:r>
        <w:rPr>
          <w:rFonts w:hint="eastAsia"/>
        </w:rPr>
        <w:t>通用性强，大大扩展和延伸了人们的信息处理和存储能力。</w:t>
      </w:r>
      <w:r>
        <w:t>互联网使信息的交流和传播在时间和空间上大大缩短和缩小，使整个世界成为地球村</w:t>
      </w:r>
      <w:r>
        <w:rPr>
          <w:rFonts w:hint="eastAsia"/>
        </w:rPr>
        <w:t>。</w:t>
      </w:r>
    </w:p>
    <w:p w14:paraId="165D407C" w14:textId="22CBF6DB" w:rsidR="00033F08" w:rsidRDefault="00D60BF4" w:rsidP="00D60BF4">
      <w:pPr>
        <w:pStyle w:val="ab"/>
      </w:pPr>
      <w:bookmarkStart w:id="32" w:name="_Toc148978273"/>
      <w:r>
        <w:rPr>
          <w:rFonts w:hint="eastAsia"/>
        </w:rPr>
        <w:t>二、信号图像的“感”</w:t>
      </w:r>
      <w:bookmarkEnd w:id="32"/>
    </w:p>
    <w:p w14:paraId="2E7F08C8" w14:textId="3F7E5040" w:rsidR="00D60BF4" w:rsidRDefault="00D60BF4" w:rsidP="00D60BF4">
      <w:pPr>
        <w:pStyle w:val="ad"/>
      </w:pPr>
      <w:bookmarkStart w:id="33" w:name="_Toc148978274"/>
      <w:r>
        <w:rPr>
          <w:rFonts w:hint="eastAsia"/>
        </w:rPr>
        <w:t>（一）传感器</w:t>
      </w:r>
      <w:r w:rsidR="009931B9">
        <w:rPr>
          <w:rFonts w:hint="eastAsia"/>
        </w:rPr>
        <w:t>概论</w:t>
      </w:r>
      <w:bookmarkEnd w:id="33"/>
    </w:p>
    <w:p w14:paraId="5E9E0EAB" w14:textId="57F24941" w:rsidR="00D60BF4" w:rsidRDefault="00D60BF4" w:rsidP="00D60BF4">
      <w:pPr>
        <w:pStyle w:val="af1"/>
        <w:spacing w:after="78"/>
      </w:pPr>
      <w:r>
        <w:rPr>
          <w:rFonts w:hint="eastAsia"/>
        </w:rPr>
        <w:t>1</w:t>
      </w:r>
      <w:r>
        <w:t xml:space="preserve">. </w:t>
      </w:r>
      <w:r>
        <w:rPr>
          <w:rFonts w:hint="eastAsia"/>
        </w:rPr>
        <w:t>传感器的相关用语与定义</w:t>
      </w:r>
    </w:p>
    <w:p w14:paraId="3463F735" w14:textId="6E9B09C7" w:rsidR="00D60BF4" w:rsidRDefault="00D60BF4" w:rsidP="00D60BF4">
      <w:pPr>
        <w:pStyle w:val="af"/>
        <w:ind w:firstLine="420"/>
      </w:pPr>
      <w:r w:rsidRPr="00102B8B">
        <w:rPr>
          <w:rFonts w:hint="eastAsia"/>
          <w:b/>
          <w:bCs/>
        </w:rPr>
        <w:t>传感器</w:t>
      </w:r>
      <w:r>
        <w:rPr>
          <w:rFonts w:hint="eastAsia"/>
        </w:rPr>
        <w:t>是将物理、化学、生物等自然科学和机械、土木、化工等工程技术中的非电信号转换成电信号的换能器。相应的英文单词为</w:t>
      </w:r>
      <w:r w:rsidRPr="00102B8B">
        <w:rPr>
          <w:b/>
          <w:bCs/>
        </w:rPr>
        <w:t>Sensor</w:t>
      </w:r>
      <w:r>
        <w:t>或</w:t>
      </w:r>
      <w:r w:rsidRPr="00102B8B">
        <w:rPr>
          <w:b/>
          <w:bCs/>
        </w:rPr>
        <w:t>Transducer</w:t>
      </w:r>
      <w:r>
        <w:t>。注意, 若在英文文献中</w:t>
      </w:r>
      <w:r w:rsidRPr="00102B8B">
        <w:rPr>
          <w:b/>
          <w:bCs/>
        </w:rPr>
        <w:t>Sensor</w:t>
      </w:r>
      <w:r>
        <w:t>和</w:t>
      </w:r>
      <w:r w:rsidRPr="00102B8B">
        <w:rPr>
          <w:b/>
          <w:bCs/>
        </w:rPr>
        <w:t>Transducer</w:t>
      </w:r>
      <w:r w:rsidR="00102B8B">
        <w:rPr>
          <w:rFonts w:hint="eastAsia"/>
        </w:rPr>
        <w:t>，</w:t>
      </w:r>
      <w:r>
        <w:t>甚至还有</w:t>
      </w:r>
      <w:r w:rsidRPr="00102B8B">
        <w:rPr>
          <w:b/>
          <w:bCs/>
        </w:rPr>
        <w:t>Actuator</w:t>
      </w:r>
      <w:r>
        <w:t>同时出现时</w:t>
      </w:r>
      <w:r w:rsidR="00102B8B">
        <w:rPr>
          <w:rFonts w:hint="eastAsia"/>
        </w:rPr>
        <w:t>，</w:t>
      </w:r>
      <w:r>
        <w:t>则</w:t>
      </w:r>
      <w:r w:rsidRPr="00102B8B">
        <w:rPr>
          <w:b/>
          <w:bCs/>
        </w:rPr>
        <w:t>Transducer</w:t>
      </w:r>
      <w:r>
        <w:t>应译为</w:t>
      </w:r>
      <w:r>
        <w:rPr>
          <w:rFonts w:hint="eastAsia"/>
        </w:rPr>
        <w:t>“换能器”</w:t>
      </w:r>
      <w:r w:rsidR="00102B8B">
        <w:rPr>
          <w:rFonts w:hint="eastAsia"/>
        </w:rPr>
        <w:t>，</w:t>
      </w:r>
      <w:r>
        <w:t>是指将自然科学和工程技术中的非电能量转换成电能</w:t>
      </w:r>
      <w:r>
        <w:rPr>
          <w:rFonts w:hint="eastAsia"/>
        </w:rPr>
        <w:t>的设备。</w:t>
      </w:r>
    </w:p>
    <w:p w14:paraId="06988BBB" w14:textId="67106D52" w:rsidR="00951A70" w:rsidRDefault="00951A70" w:rsidP="00951A70">
      <w:pPr>
        <w:pStyle w:val="af1"/>
        <w:spacing w:after="78"/>
      </w:pPr>
      <w:r>
        <w:rPr>
          <w:rFonts w:hint="eastAsia"/>
        </w:rPr>
        <w:t>2</w:t>
      </w:r>
      <w:r>
        <w:t xml:space="preserve">. </w:t>
      </w:r>
      <w:r>
        <w:rPr>
          <w:rFonts w:hint="eastAsia"/>
        </w:rPr>
        <w:t>传感器的作用</w:t>
      </w:r>
    </w:p>
    <w:p w14:paraId="108EDEDE" w14:textId="09B0F1D4" w:rsidR="00951A70" w:rsidRDefault="00951A70" w:rsidP="00951A70">
      <w:pPr>
        <w:pStyle w:val="af"/>
      </w:pPr>
      <w:r>
        <w:tab/>
      </w:r>
      <w:r>
        <w:rPr>
          <w:rFonts w:hint="eastAsia"/>
        </w:rPr>
        <w:t>传感器的作用是将非电学量（如角度、位移、速度、加速度、压力、温度、湿度、声强、光照强度等）转化为电学量（如电压、电流、电阻、电容等）（即将各类物理量变为电量）。</w:t>
      </w:r>
    </w:p>
    <w:p w14:paraId="50D8B70B" w14:textId="02B49AA6" w:rsidR="00951A70" w:rsidRDefault="00951A70" w:rsidP="00951A70">
      <w:pPr>
        <w:pStyle w:val="af1"/>
        <w:spacing w:after="78"/>
      </w:pPr>
      <w:r>
        <w:rPr>
          <w:rFonts w:hint="eastAsia"/>
        </w:rPr>
        <w:t>3</w:t>
      </w:r>
      <w:r>
        <w:t xml:space="preserve">. </w:t>
      </w:r>
      <w:r>
        <w:rPr>
          <w:rFonts w:hint="eastAsia"/>
        </w:rPr>
        <w:t>传感器的组成</w:t>
      </w:r>
    </w:p>
    <w:p w14:paraId="65227259" w14:textId="7F47148D" w:rsidR="00951A70" w:rsidRDefault="00951A70" w:rsidP="00951A70">
      <w:pPr>
        <w:pStyle w:val="af"/>
        <w:ind w:firstLine="420"/>
      </w:pPr>
      <w:r>
        <w:t>传感器一般由</w:t>
      </w:r>
      <w:r w:rsidRPr="00951A70">
        <w:rPr>
          <w:b/>
          <w:bCs/>
        </w:rPr>
        <w:t>敏感元件</w:t>
      </w:r>
      <w:r>
        <w:t>与</w:t>
      </w:r>
      <w:r w:rsidRPr="00951A70">
        <w:rPr>
          <w:b/>
          <w:bCs/>
        </w:rPr>
        <w:t>转换元件</w:t>
      </w:r>
      <w:r>
        <w:t>组成</w:t>
      </w:r>
      <w:r w:rsidR="00B16F48">
        <w:rPr>
          <w:rFonts w:hint="eastAsia"/>
        </w:rPr>
        <w:t>，这二者是传感器的基本部分</w:t>
      </w:r>
      <w:r>
        <w:t>。</w:t>
      </w:r>
    </w:p>
    <w:p w14:paraId="1BDD03A2" w14:textId="3BB842AC" w:rsidR="00951A70" w:rsidRDefault="00951A70" w:rsidP="00951A70">
      <w:pPr>
        <w:pStyle w:val="af"/>
        <w:ind w:firstLine="420"/>
      </w:pPr>
      <w:r w:rsidRPr="00951A70">
        <w:rPr>
          <w:b/>
          <w:bCs/>
        </w:rPr>
        <w:t>敏感元件</w:t>
      </w:r>
      <w:r w:rsidRPr="00951A70">
        <w:rPr>
          <w:rFonts w:hint="eastAsia"/>
          <w:b/>
          <w:bCs/>
        </w:rPr>
        <w:t>（</w:t>
      </w:r>
      <w:r w:rsidRPr="00951A70">
        <w:rPr>
          <w:b/>
          <w:bCs/>
        </w:rPr>
        <w:t>sensing element</w:t>
      </w:r>
      <w:r w:rsidRPr="00951A70">
        <w:rPr>
          <w:rFonts w:hint="eastAsia"/>
          <w:b/>
          <w:bCs/>
        </w:rPr>
        <w:t>）</w:t>
      </w:r>
      <w:r>
        <w:t>是指传感器中能直接感受或响应被测量，并输出与被测量成确定关系的其他量（一般为非电量）部分</w:t>
      </w:r>
      <w:r>
        <w:rPr>
          <w:rFonts w:hint="eastAsia"/>
        </w:rPr>
        <w:t>。</w:t>
      </w:r>
    </w:p>
    <w:p w14:paraId="779C2930" w14:textId="08E2BF4C" w:rsidR="005B014A" w:rsidRDefault="005B014A" w:rsidP="00951A70">
      <w:pPr>
        <w:pStyle w:val="af"/>
        <w:ind w:firstLine="420"/>
      </w:pPr>
      <w:r w:rsidRPr="005B014A">
        <w:rPr>
          <w:b/>
          <w:bCs/>
        </w:rPr>
        <w:t>转换元件</w:t>
      </w:r>
      <w:r w:rsidRPr="005B014A">
        <w:rPr>
          <w:rFonts w:hint="eastAsia"/>
          <w:b/>
          <w:bCs/>
        </w:rPr>
        <w:t>（</w:t>
      </w:r>
      <w:r w:rsidRPr="005B014A">
        <w:rPr>
          <w:b/>
          <w:bCs/>
        </w:rPr>
        <w:t>transduction element</w:t>
      </w:r>
      <w:r w:rsidRPr="005B014A">
        <w:rPr>
          <w:rFonts w:hint="eastAsia"/>
          <w:b/>
          <w:bCs/>
        </w:rPr>
        <w:t>）</w:t>
      </w:r>
      <w:r>
        <w:t>是指传感器中能将敏感元件感受或响应的被测量转换成适于传输或测量的可用输出信号（一般为电信号）部分</w:t>
      </w:r>
      <w:r>
        <w:rPr>
          <w:rFonts w:hint="eastAsia"/>
        </w:rPr>
        <w:t>。</w:t>
      </w:r>
    </w:p>
    <w:p w14:paraId="5B57FFCA" w14:textId="5D7E835D" w:rsidR="00B16F48" w:rsidRDefault="00B16F48" w:rsidP="00B16F48">
      <w:pPr>
        <w:pStyle w:val="af"/>
      </w:pPr>
      <w:r>
        <w:rPr>
          <w:noProof/>
        </w:rPr>
        <w:drawing>
          <wp:inline distT="0" distB="0" distL="0" distR="0" wp14:anchorId="59827C6C" wp14:editId="2E888A05">
            <wp:extent cx="5274310" cy="899160"/>
            <wp:effectExtent l="0" t="0" r="2540" b="0"/>
            <wp:docPr id="191181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1626" name=""/>
                    <pic:cNvPicPr/>
                  </pic:nvPicPr>
                  <pic:blipFill>
                    <a:blip r:embed="rId19"/>
                    <a:stretch>
                      <a:fillRect/>
                    </a:stretch>
                  </pic:blipFill>
                  <pic:spPr>
                    <a:xfrm>
                      <a:off x="0" y="0"/>
                      <a:ext cx="5274310" cy="899160"/>
                    </a:xfrm>
                    <a:prstGeom prst="rect">
                      <a:avLst/>
                    </a:prstGeom>
                  </pic:spPr>
                </pic:pic>
              </a:graphicData>
            </a:graphic>
          </wp:inline>
        </w:drawing>
      </w:r>
    </w:p>
    <w:p w14:paraId="4172A73D" w14:textId="053F5CD9" w:rsidR="00B16F48" w:rsidRDefault="00DD782F" w:rsidP="00DD782F">
      <w:pPr>
        <w:pStyle w:val="af1"/>
        <w:spacing w:after="78"/>
      </w:pPr>
      <w:r>
        <w:rPr>
          <w:rFonts w:hint="eastAsia"/>
        </w:rPr>
        <w:lastRenderedPageBreak/>
        <w:t>4</w:t>
      </w:r>
      <w:r>
        <w:t xml:space="preserve">. </w:t>
      </w:r>
      <w:r>
        <w:rPr>
          <w:rFonts w:hint="eastAsia"/>
        </w:rPr>
        <w:t>传感器的特性</w:t>
      </w:r>
    </w:p>
    <w:p w14:paraId="399E2697" w14:textId="278ED3D5" w:rsidR="00DD782F" w:rsidRDefault="00DD782F" w:rsidP="00DD782F">
      <w:pPr>
        <w:pStyle w:val="af"/>
        <w:ind w:firstLine="420"/>
      </w:pPr>
      <w:r>
        <w:rPr>
          <w:rFonts w:hint="eastAsia"/>
        </w:rPr>
        <w:t>传感器是信息系统的源头。在客观对象的测量、测试、检测、监测、分析、定位、跟踪、导航、制导、控制及健康管理等系统中</w:t>
      </w:r>
      <w:r>
        <w:t>,</w:t>
      </w:r>
      <w:r>
        <w:rPr>
          <w:rFonts w:hint="eastAsia"/>
        </w:rPr>
        <w:t>传感器是不可缺少的且在一定程度上是决定系统性能的重要部件。</w:t>
      </w:r>
    </w:p>
    <w:p w14:paraId="0D8A11A2" w14:textId="22B96BA2" w:rsidR="00DD782F" w:rsidRDefault="00DD782F" w:rsidP="00DD782F">
      <w:pPr>
        <w:pStyle w:val="af"/>
        <w:ind w:firstLine="420"/>
      </w:pPr>
      <w:r>
        <w:rPr>
          <w:rFonts w:hint="eastAsia"/>
        </w:rPr>
        <w:t>传感器是科学和工程结合产物，既依赖于科学的新现象和新规律，又依赖于新技术和工艺。</w:t>
      </w:r>
    </w:p>
    <w:p w14:paraId="4F3296AF" w14:textId="2273891C" w:rsidR="007B2A89" w:rsidRDefault="007B2A89" w:rsidP="007B2A89">
      <w:pPr>
        <w:pStyle w:val="af"/>
        <w:ind w:firstLine="420"/>
      </w:pPr>
      <w:r>
        <w:rPr>
          <w:rFonts w:hint="eastAsia"/>
        </w:rPr>
        <w:t>传感器分类方法很多，而且互相交叉，一般以被测量参数来分类和以测量原理两种分类为主：</w:t>
      </w:r>
    </w:p>
    <w:p w14:paraId="41BDA3C8" w14:textId="0358E603" w:rsidR="007B2A89" w:rsidRDefault="007B2A89" w:rsidP="007B2A89">
      <w:pPr>
        <w:pStyle w:val="af"/>
        <w:ind w:firstLine="420"/>
      </w:pPr>
      <w:r>
        <w:rPr>
          <w:rFonts w:hint="eastAsia"/>
        </w:rPr>
        <w:t>被测量参数分类可分为温度、压力、流量、位移、速度、加速度、粘度、湿度等传感器，又除去模拟量以外，还有离散量（开关等）传感器等。</w:t>
      </w:r>
    </w:p>
    <w:p w14:paraId="53C5B734" w14:textId="06371295" w:rsidR="007B2A89" w:rsidRDefault="007B2A89" w:rsidP="007B2A89">
      <w:pPr>
        <w:pStyle w:val="af"/>
        <w:ind w:firstLine="420"/>
      </w:pPr>
      <w:r>
        <w:rPr>
          <w:rFonts w:hint="eastAsia"/>
        </w:rPr>
        <w:t>按测量原理分类可分为根据电阻定律的电位计式、应变式传感器，根据变磁阻原理的电感式、差动变压器式、电涡流式传感器，根据半导体理论的半导体力敏、热敏、光敏、气敏等固态传感器。</w:t>
      </w:r>
    </w:p>
    <w:p w14:paraId="240F5AB8" w14:textId="4867A488" w:rsidR="007B2A89" w:rsidRDefault="007B2A89" w:rsidP="007B2A89">
      <w:pPr>
        <w:pStyle w:val="af1"/>
        <w:spacing w:after="78"/>
      </w:pPr>
      <w:r>
        <w:rPr>
          <w:rFonts w:hint="eastAsia"/>
        </w:rPr>
        <w:t>5</w:t>
      </w:r>
      <w:r>
        <w:t xml:space="preserve">. </w:t>
      </w:r>
      <w:r>
        <w:rPr>
          <w:rFonts w:hint="eastAsia"/>
        </w:rPr>
        <w:t>传感器的发展趋势</w:t>
      </w:r>
    </w:p>
    <w:p w14:paraId="2007E26C" w14:textId="71BF4EC9" w:rsidR="007B2A89" w:rsidRPr="007B2A89" w:rsidRDefault="007B2A89" w:rsidP="007B2A89">
      <w:pPr>
        <w:pStyle w:val="af"/>
        <w:rPr>
          <w:b/>
          <w:bCs/>
        </w:rPr>
      </w:pPr>
      <w:r w:rsidRPr="007B2A89">
        <w:rPr>
          <w:rFonts w:hint="eastAsia"/>
          <w:b/>
          <w:bCs/>
        </w:rPr>
        <w:t>（1）新型传感器的开发</w:t>
      </w:r>
    </w:p>
    <w:p w14:paraId="199D7180" w14:textId="38C43164" w:rsidR="007B2A89" w:rsidRDefault="007B2A89" w:rsidP="007B2A89">
      <w:pPr>
        <w:pStyle w:val="af"/>
        <w:ind w:firstLine="420"/>
      </w:pPr>
      <w:r>
        <w:rPr>
          <w:rFonts w:hint="eastAsia"/>
        </w:rPr>
        <w:t>采用新原理、开发新材料、采用新工艺；从结构型为主变为物性型为主；采用仿生原理（机器人研究中仿人视觉、触觉等感觉的传感器）。</w:t>
      </w:r>
    </w:p>
    <w:p w14:paraId="6D2F62F9" w14:textId="7B8AACEE" w:rsidR="007B2A89" w:rsidRPr="007B2A89" w:rsidRDefault="007B2A89" w:rsidP="007B2A89">
      <w:pPr>
        <w:pStyle w:val="af"/>
        <w:rPr>
          <w:b/>
          <w:bCs/>
        </w:rPr>
      </w:pPr>
      <w:r w:rsidRPr="007B2A89">
        <w:rPr>
          <w:rFonts w:hint="eastAsia"/>
          <w:b/>
          <w:bCs/>
        </w:rPr>
        <w:t>（2）传感器的集成（系统）化、多功能化、微型化</w:t>
      </w:r>
    </w:p>
    <w:p w14:paraId="01D3E33E" w14:textId="3401DE37" w:rsidR="007B2A89" w:rsidRDefault="007B2A89" w:rsidP="007B2A89">
      <w:pPr>
        <w:pStyle w:val="af"/>
        <w:ind w:firstLine="420"/>
      </w:pPr>
      <w:r>
        <w:rPr>
          <w:rFonts w:hint="eastAsia"/>
        </w:rPr>
        <w:t>点→线→面→体；单一类型→多类型；单一功能→多功能；</w:t>
      </w:r>
      <w:r>
        <w:t>MEMS技术</w:t>
      </w:r>
      <w:r>
        <w:rPr>
          <w:rFonts w:hint="eastAsia"/>
        </w:rPr>
        <w:t>。</w:t>
      </w:r>
    </w:p>
    <w:p w14:paraId="6BDB8342" w14:textId="6EF3ECB9" w:rsidR="007B2A89" w:rsidRPr="007B2A89" w:rsidRDefault="007B2A89" w:rsidP="007B2A89">
      <w:pPr>
        <w:pStyle w:val="af"/>
        <w:rPr>
          <w:b/>
          <w:bCs/>
        </w:rPr>
      </w:pPr>
      <w:r w:rsidRPr="007B2A89">
        <w:rPr>
          <w:rFonts w:hint="eastAsia"/>
          <w:b/>
          <w:bCs/>
        </w:rPr>
        <w:t>（3）传感器的智能化</w:t>
      </w:r>
    </w:p>
    <w:p w14:paraId="764D8C79" w14:textId="5A7118B6" w:rsidR="007B2A89" w:rsidRDefault="007B2A89" w:rsidP="007B2A89">
      <w:pPr>
        <w:pStyle w:val="af"/>
        <w:ind w:firstLine="420"/>
      </w:pPr>
      <w:r>
        <w:rPr>
          <w:rFonts w:hint="eastAsia"/>
        </w:rPr>
        <w:t>“电五官”</w:t>
      </w:r>
      <w:r>
        <w:t>+“电脑”=智能化传感器</w:t>
      </w:r>
      <w:r>
        <w:rPr>
          <w:rFonts w:hint="eastAsia"/>
        </w:rPr>
        <w:t>；信号检测转换功能</w:t>
      </w:r>
      <w:r>
        <w:t>+记忆、存储、解析、处理及自诊断、自适应</w:t>
      </w:r>
      <w:r>
        <w:rPr>
          <w:rFonts w:hint="eastAsia"/>
        </w:rPr>
        <w:t>。</w:t>
      </w:r>
    </w:p>
    <w:p w14:paraId="49DC1D60" w14:textId="46DC7F4C" w:rsidR="007B2A89" w:rsidRPr="007B2A89" w:rsidRDefault="007B2A89" w:rsidP="007B2A89">
      <w:pPr>
        <w:pStyle w:val="af"/>
        <w:rPr>
          <w:b/>
          <w:bCs/>
        </w:rPr>
      </w:pPr>
      <w:r w:rsidRPr="007B2A89">
        <w:rPr>
          <w:rFonts w:hint="eastAsia"/>
          <w:b/>
          <w:bCs/>
        </w:rPr>
        <w:t>（4）网络化</w:t>
      </w:r>
    </w:p>
    <w:p w14:paraId="5B1994CD" w14:textId="32FB4F55" w:rsidR="007B2A89" w:rsidRDefault="007B2A89" w:rsidP="007B2A89">
      <w:pPr>
        <w:pStyle w:val="af"/>
        <w:ind w:firstLine="420"/>
      </w:pPr>
      <w:r w:rsidRPr="007B2A89">
        <w:rPr>
          <w:rFonts w:hint="eastAsia"/>
        </w:rPr>
        <w:t>空间、时间上的大跨度，信号图像的传输</w:t>
      </w:r>
      <w:r>
        <w:rPr>
          <w:rFonts w:hint="eastAsia"/>
        </w:rPr>
        <w:t>→</w:t>
      </w:r>
      <w:r w:rsidRPr="007B2A89">
        <w:t>物联网</w:t>
      </w:r>
      <w:r>
        <w:rPr>
          <w:rFonts w:hint="eastAsia"/>
        </w:rPr>
        <w:t>。</w:t>
      </w:r>
    </w:p>
    <w:p w14:paraId="4161A942" w14:textId="2DAA4787" w:rsidR="007B2A89" w:rsidRDefault="00774C59" w:rsidP="00774C59">
      <w:pPr>
        <w:pStyle w:val="ad"/>
      </w:pPr>
      <w:bookmarkStart w:id="34" w:name="_Toc148978275"/>
      <w:r>
        <w:rPr>
          <w:rFonts w:hint="eastAsia"/>
        </w:rPr>
        <w:t>（二）感知</w:t>
      </w:r>
      <w:bookmarkEnd w:id="34"/>
    </w:p>
    <w:p w14:paraId="660EB7E3" w14:textId="12D765E8" w:rsidR="00774C59" w:rsidRDefault="00774C59" w:rsidP="00774C59">
      <w:pPr>
        <w:pStyle w:val="af1"/>
        <w:spacing w:after="78"/>
      </w:pPr>
      <w:r>
        <w:rPr>
          <w:rFonts w:hint="eastAsia"/>
        </w:rPr>
        <w:t>1</w:t>
      </w:r>
      <w:r>
        <w:t xml:space="preserve">. </w:t>
      </w:r>
      <w:r>
        <w:rPr>
          <w:rFonts w:hint="eastAsia"/>
        </w:rPr>
        <w:t>智能感知技术</w:t>
      </w:r>
    </w:p>
    <w:p w14:paraId="3564EDC2" w14:textId="160B2A71" w:rsidR="00774C59" w:rsidRDefault="00774C59" w:rsidP="00774C59">
      <w:pPr>
        <w:pStyle w:val="af"/>
        <w:ind w:firstLine="420"/>
      </w:pPr>
      <w:r>
        <w:rPr>
          <w:rFonts w:hint="eastAsia"/>
        </w:rPr>
        <w:t>人从自然界和环境中获得信息的过程，可以抽象和表示为信息在系统中流动的过程，这个过程包括信息的</w:t>
      </w:r>
      <w:r w:rsidRPr="00774C59">
        <w:rPr>
          <w:rFonts w:hint="eastAsia"/>
          <w:b/>
          <w:bCs/>
        </w:rPr>
        <w:t>“获取”</w:t>
      </w:r>
      <w:r>
        <w:rPr>
          <w:rFonts w:hint="eastAsia"/>
        </w:rPr>
        <w:t>、</w:t>
      </w:r>
      <w:r w:rsidRPr="00774C59">
        <w:rPr>
          <w:rFonts w:hint="eastAsia"/>
          <w:b/>
          <w:bCs/>
        </w:rPr>
        <w:t>“传输”</w:t>
      </w:r>
      <w:r>
        <w:rPr>
          <w:rFonts w:hint="eastAsia"/>
        </w:rPr>
        <w:t>、</w:t>
      </w:r>
      <w:r w:rsidRPr="00774C59">
        <w:rPr>
          <w:rFonts w:hint="eastAsia"/>
          <w:b/>
          <w:bCs/>
        </w:rPr>
        <w:t>“处理”</w:t>
      </w:r>
      <w:r>
        <w:rPr>
          <w:rFonts w:hint="eastAsia"/>
        </w:rPr>
        <w:t>和</w:t>
      </w:r>
      <w:r w:rsidRPr="00774C59">
        <w:rPr>
          <w:rFonts w:hint="eastAsia"/>
          <w:b/>
          <w:bCs/>
        </w:rPr>
        <w:t>“反馈”</w:t>
      </w:r>
      <w:r>
        <w:rPr>
          <w:rFonts w:hint="eastAsia"/>
        </w:rPr>
        <w:t>，承担这些任务的（典型）信息系统分别是</w:t>
      </w:r>
      <w:r w:rsidRPr="00774C59">
        <w:rPr>
          <w:rFonts w:hint="eastAsia"/>
          <w:b/>
          <w:bCs/>
        </w:rPr>
        <w:t>“感知系统”</w:t>
      </w:r>
      <w:r>
        <w:rPr>
          <w:rFonts w:hint="eastAsia"/>
        </w:rPr>
        <w:t>、</w:t>
      </w:r>
      <w:r w:rsidRPr="00774C59">
        <w:rPr>
          <w:rFonts w:hint="eastAsia"/>
          <w:b/>
          <w:bCs/>
        </w:rPr>
        <w:t>“通信系统”</w:t>
      </w:r>
      <w:r>
        <w:rPr>
          <w:rFonts w:hint="eastAsia"/>
        </w:rPr>
        <w:t>、</w:t>
      </w:r>
      <w:r w:rsidRPr="00774C59">
        <w:rPr>
          <w:rFonts w:hint="eastAsia"/>
          <w:b/>
          <w:bCs/>
        </w:rPr>
        <w:t>“处理系统”</w:t>
      </w:r>
      <w:r>
        <w:rPr>
          <w:rFonts w:hint="eastAsia"/>
        </w:rPr>
        <w:t>和</w:t>
      </w:r>
      <w:r w:rsidRPr="00774C59">
        <w:rPr>
          <w:rFonts w:hint="eastAsia"/>
          <w:b/>
          <w:bCs/>
        </w:rPr>
        <w:t>“控制系统”</w:t>
      </w:r>
      <w:r>
        <w:rPr>
          <w:rFonts w:hint="eastAsia"/>
        </w:rPr>
        <w:t>，其关系如下图所示：</w:t>
      </w:r>
    </w:p>
    <w:p w14:paraId="3FEBB74D" w14:textId="4449A61A" w:rsidR="00774C59" w:rsidRDefault="00774C59" w:rsidP="00774C59">
      <w:pPr>
        <w:pStyle w:val="af"/>
        <w:jc w:val="center"/>
      </w:pPr>
      <w:r>
        <w:rPr>
          <w:noProof/>
        </w:rPr>
        <w:drawing>
          <wp:inline distT="0" distB="0" distL="0" distR="0" wp14:anchorId="490D40D0" wp14:editId="425EACE9">
            <wp:extent cx="2457781" cy="1070134"/>
            <wp:effectExtent l="0" t="0" r="0" b="0"/>
            <wp:docPr id="169531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740" name=""/>
                    <pic:cNvPicPr/>
                  </pic:nvPicPr>
                  <pic:blipFill>
                    <a:blip r:embed="rId20"/>
                    <a:stretch>
                      <a:fillRect/>
                    </a:stretch>
                  </pic:blipFill>
                  <pic:spPr>
                    <a:xfrm>
                      <a:off x="0" y="0"/>
                      <a:ext cx="2466135" cy="1073772"/>
                    </a:xfrm>
                    <a:prstGeom prst="rect">
                      <a:avLst/>
                    </a:prstGeom>
                  </pic:spPr>
                </pic:pic>
              </a:graphicData>
            </a:graphic>
          </wp:inline>
        </w:drawing>
      </w:r>
    </w:p>
    <w:p w14:paraId="184C698C" w14:textId="6EF7CF49" w:rsidR="00774C59" w:rsidRDefault="00774C59" w:rsidP="00774C59">
      <w:pPr>
        <w:pStyle w:val="af"/>
        <w:ind w:firstLine="420"/>
      </w:pPr>
      <w:r w:rsidRPr="00774C59">
        <w:rPr>
          <w:rFonts w:hint="eastAsia"/>
          <w:b/>
          <w:bCs/>
        </w:rPr>
        <w:t>智能感知（</w:t>
      </w:r>
      <w:r w:rsidRPr="00774C59">
        <w:rPr>
          <w:b/>
          <w:bCs/>
        </w:rPr>
        <w:t>Intelligent Sensing）</w:t>
      </w:r>
      <w:r>
        <w:t>区别于传统的感知技术，具有以</w:t>
      </w:r>
      <w:r>
        <w:rPr>
          <w:rFonts w:hint="eastAsia"/>
        </w:rPr>
        <w:t>下三点基本特征：</w:t>
      </w:r>
    </w:p>
    <w:p w14:paraId="4679CF37" w14:textId="4FDAB1EC" w:rsidR="00774C59" w:rsidRDefault="00774C59" w:rsidP="00FF5777">
      <w:pPr>
        <w:pStyle w:val="af"/>
        <w:numPr>
          <w:ilvl w:val="0"/>
          <w:numId w:val="3"/>
        </w:numPr>
        <w:spacing w:beforeLines="0" w:before="0" w:afterLines="0" w:after="0"/>
        <w:ind w:left="442" w:hanging="442"/>
      </w:pPr>
      <w:r>
        <w:rPr>
          <w:rFonts w:hint="eastAsia"/>
        </w:rPr>
        <w:t>在感知的过程中形成对感知对象的知识积累和一定的推理规则；</w:t>
      </w:r>
    </w:p>
    <w:p w14:paraId="4A0F4307" w14:textId="4E50C96D" w:rsidR="00774C59" w:rsidRDefault="00774C59" w:rsidP="00FF5777">
      <w:pPr>
        <w:pStyle w:val="af"/>
        <w:numPr>
          <w:ilvl w:val="0"/>
          <w:numId w:val="3"/>
        </w:numPr>
        <w:spacing w:beforeLines="0" w:before="0" w:afterLines="0" w:after="0"/>
        <w:ind w:left="442" w:hanging="442"/>
      </w:pPr>
      <w:r>
        <w:rPr>
          <w:rFonts w:hint="eastAsia"/>
        </w:rPr>
        <w:t>具有自适应能力，感知能力能够随环境变化而相应调整；</w:t>
      </w:r>
    </w:p>
    <w:p w14:paraId="53182A04" w14:textId="6D041BB7" w:rsidR="00774C59" w:rsidRDefault="00774C59" w:rsidP="00FF5777">
      <w:pPr>
        <w:pStyle w:val="af"/>
        <w:numPr>
          <w:ilvl w:val="0"/>
          <w:numId w:val="3"/>
        </w:numPr>
        <w:spacing w:beforeLines="0" w:before="0" w:afterLines="0" w:after="0"/>
        <w:ind w:left="442" w:hanging="442"/>
      </w:pPr>
      <w:r>
        <w:rPr>
          <w:rFonts w:hint="eastAsia"/>
        </w:rPr>
        <w:t>在主动传感系统中，具有信息反馈结构和能力，信息处理的结果能够影响系统发射</w:t>
      </w:r>
      <w:r w:rsidR="00CE4294">
        <w:rPr>
          <w:rFonts w:hint="eastAsia"/>
        </w:rPr>
        <w:t>。</w:t>
      </w:r>
    </w:p>
    <w:p w14:paraId="21E43E18" w14:textId="5A2128C1" w:rsidR="00CE4294" w:rsidRDefault="00FF5777" w:rsidP="00FF5777">
      <w:pPr>
        <w:pStyle w:val="af1"/>
        <w:spacing w:after="78"/>
      </w:pPr>
      <w:r>
        <w:rPr>
          <w:rFonts w:hint="eastAsia"/>
        </w:rPr>
        <w:lastRenderedPageBreak/>
        <w:t>2</w:t>
      </w:r>
      <w:r>
        <w:t xml:space="preserve">. </w:t>
      </w:r>
      <w:r>
        <w:rPr>
          <w:rFonts w:hint="eastAsia"/>
        </w:rPr>
        <w:t>物联网之感知社会论</w:t>
      </w:r>
    </w:p>
    <w:p w14:paraId="5C234DF2" w14:textId="11A38B6D" w:rsidR="00FF5777" w:rsidRDefault="004E0147" w:rsidP="004E0147">
      <w:pPr>
        <w:pStyle w:val="af"/>
        <w:ind w:firstLine="420"/>
      </w:pPr>
      <w:r w:rsidRPr="004E0147">
        <w:rPr>
          <w:rFonts w:hint="eastAsia"/>
          <w:b/>
          <w:bCs/>
        </w:rPr>
        <w:t>物联网</w:t>
      </w:r>
      <w:r>
        <w:rPr>
          <w:rFonts w:hint="eastAsia"/>
        </w:rPr>
        <w:t>是一个以感知物理世界为目的的物物互联的综合信息系统。简单来说就是八</w:t>
      </w:r>
      <w:r>
        <w:t>个字：物物互联，感知世界。物联网</w:t>
      </w:r>
      <w:r>
        <w:rPr>
          <w:rFonts w:hint="eastAsia"/>
        </w:rPr>
        <w:t>服务的对象是人类社会，所关注的重点是物理世界，</w:t>
      </w:r>
      <w:r w:rsidRPr="004E0147">
        <w:rPr>
          <w:rFonts w:hint="eastAsia"/>
          <w:b/>
          <w:bCs/>
        </w:rPr>
        <w:t>感知</w:t>
      </w:r>
      <w:r>
        <w:rPr>
          <w:rFonts w:hint="eastAsia"/>
        </w:rPr>
        <w:t>是物联网的</w:t>
      </w:r>
      <w:r w:rsidRPr="004E0147">
        <w:rPr>
          <w:rFonts w:hint="eastAsia"/>
          <w:b/>
          <w:bCs/>
        </w:rPr>
        <w:t>核心</w:t>
      </w:r>
      <w:r>
        <w:rPr>
          <w:rFonts w:hint="eastAsia"/>
        </w:rPr>
        <w:t>。</w:t>
      </w:r>
    </w:p>
    <w:p w14:paraId="48662BC2" w14:textId="66920B34" w:rsidR="004E0147" w:rsidRDefault="004E0147" w:rsidP="004E0147">
      <w:pPr>
        <w:pStyle w:val="af"/>
        <w:ind w:firstLine="420"/>
      </w:pPr>
      <w:r w:rsidRPr="004E0147">
        <w:rPr>
          <w:rFonts w:hint="eastAsia"/>
          <w:b/>
          <w:bCs/>
        </w:rPr>
        <w:t>物联网的感知社会理论体系</w:t>
      </w:r>
      <w:r>
        <w:rPr>
          <w:rFonts w:hint="eastAsia"/>
        </w:rPr>
        <w:t>是建立在已有的智能化与网络化基础之上的全新理论体系。物联网将在人类社会与物理世界之间建立起一套社会化的感知体系，使人类文明实现新的升华。</w:t>
      </w:r>
    </w:p>
    <w:p w14:paraId="03104E69" w14:textId="54458B5C" w:rsidR="00573421" w:rsidRDefault="00573421" w:rsidP="00573421">
      <w:pPr>
        <w:pStyle w:val="af1"/>
        <w:spacing w:after="78"/>
      </w:pPr>
      <w:r>
        <w:rPr>
          <w:rFonts w:hint="eastAsia"/>
        </w:rPr>
        <w:t>3</w:t>
      </w:r>
      <w:r>
        <w:t xml:space="preserve">. </w:t>
      </w:r>
      <w:r>
        <w:rPr>
          <w:rFonts w:hint="eastAsia"/>
        </w:rPr>
        <w:t>常见的被测物理量</w:t>
      </w:r>
    </w:p>
    <w:p w14:paraId="4033E7DC" w14:textId="17F33984" w:rsidR="00573421" w:rsidRDefault="00573421" w:rsidP="00573421">
      <w:pPr>
        <w:pStyle w:val="af"/>
        <w:numPr>
          <w:ilvl w:val="0"/>
          <w:numId w:val="4"/>
        </w:numPr>
        <w:spacing w:beforeLines="0" w:before="0" w:afterLines="0" w:after="0"/>
        <w:ind w:left="442" w:hanging="442"/>
      </w:pPr>
      <w:r w:rsidRPr="00573421">
        <w:rPr>
          <w:rFonts w:hint="eastAsia"/>
          <w:b/>
          <w:bCs/>
        </w:rPr>
        <w:t>机械量：</w:t>
      </w:r>
      <w:r>
        <w:rPr>
          <w:rFonts w:hint="eastAsia"/>
        </w:rPr>
        <w:t>长度、厚度、位移、速度、加速度、旋转角、转数、质量、重量、力、压力、真空度、力矩、风速、流速、流量</w:t>
      </w:r>
      <w:r>
        <w:t>;</w:t>
      </w:r>
    </w:p>
    <w:p w14:paraId="2252C7A1" w14:textId="38436FBB" w:rsidR="00573421" w:rsidRDefault="00573421" w:rsidP="00573421">
      <w:pPr>
        <w:pStyle w:val="af"/>
        <w:numPr>
          <w:ilvl w:val="0"/>
          <w:numId w:val="4"/>
        </w:numPr>
        <w:spacing w:beforeLines="0" w:before="0" w:afterLines="0" w:after="0"/>
        <w:ind w:left="442" w:hanging="442"/>
      </w:pPr>
      <w:r w:rsidRPr="00573421">
        <w:rPr>
          <w:b/>
          <w:bCs/>
        </w:rPr>
        <w:t>声：</w:t>
      </w:r>
      <w:r>
        <w:t>声压、噪声</w:t>
      </w:r>
    </w:p>
    <w:p w14:paraId="5CC123C2" w14:textId="6362031D" w:rsidR="00573421" w:rsidRDefault="00573421" w:rsidP="00573421">
      <w:pPr>
        <w:pStyle w:val="af"/>
        <w:numPr>
          <w:ilvl w:val="0"/>
          <w:numId w:val="4"/>
        </w:numPr>
        <w:spacing w:beforeLines="0" w:before="0" w:afterLines="0" w:after="0"/>
        <w:ind w:left="442" w:hanging="442"/>
      </w:pPr>
      <w:r w:rsidRPr="00573421">
        <w:rPr>
          <w:b/>
          <w:bCs/>
        </w:rPr>
        <w:t>磁：</w:t>
      </w:r>
      <w:r>
        <w:t>磁通、磁场</w:t>
      </w:r>
    </w:p>
    <w:p w14:paraId="7885B31F" w14:textId="1350415D" w:rsidR="00573421" w:rsidRDefault="00573421" w:rsidP="00573421">
      <w:pPr>
        <w:pStyle w:val="af"/>
        <w:numPr>
          <w:ilvl w:val="0"/>
          <w:numId w:val="4"/>
        </w:numPr>
        <w:spacing w:beforeLines="0" w:before="0" w:afterLines="0" w:after="0"/>
        <w:ind w:left="442" w:hanging="442"/>
      </w:pPr>
      <w:r w:rsidRPr="00573421">
        <w:rPr>
          <w:b/>
          <w:bCs/>
        </w:rPr>
        <w:t>温度：</w:t>
      </w:r>
      <w:r>
        <w:t>温度、热量、比热</w:t>
      </w:r>
    </w:p>
    <w:p w14:paraId="1E745E6C" w14:textId="72CCDB79" w:rsidR="00573421" w:rsidRDefault="00573421" w:rsidP="00573421">
      <w:pPr>
        <w:pStyle w:val="af"/>
        <w:numPr>
          <w:ilvl w:val="0"/>
          <w:numId w:val="4"/>
        </w:numPr>
        <w:spacing w:beforeLines="0" w:before="0" w:afterLines="0" w:after="0"/>
        <w:ind w:left="442" w:hanging="442"/>
      </w:pPr>
      <w:r w:rsidRPr="00573421">
        <w:rPr>
          <w:b/>
          <w:bCs/>
        </w:rPr>
        <w:t>光：</w:t>
      </w:r>
      <w:r>
        <w:t>亮度、色彩</w:t>
      </w:r>
    </w:p>
    <w:p w14:paraId="5A666AF5" w14:textId="0BF3D4D7" w:rsidR="00573421" w:rsidRDefault="00573421" w:rsidP="00573421">
      <w:pPr>
        <w:pStyle w:val="ad"/>
      </w:pPr>
      <w:bookmarkStart w:id="35" w:name="_Toc148978276"/>
      <w:r>
        <w:rPr>
          <w:rFonts w:hint="eastAsia"/>
        </w:rPr>
        <w:t>（三）传感器</w:t>
      </w:r>
      <w:bookmarkEnd w:id="35"/>
    </w:p>
    <w:p w14:paraId="3D614F32" w14:textId="32C40A9C" w:rsidR="00573421" w:rsidRDefault="00573421" w:rsidP="00573421">
      <w:pPr>
        <w:pStyle w:val="af1"/>
        <w:spacing w:after="78"/>
      </w:pPr>
      <w:r>
        <w:rPr>
          <w:rFonts w:hint="eastAsia"/>
        </w:rPr>
        <w:t>1</w:t>
      </w:r>
      <w:r>
        <w:t xml:space="preserve">. </w:t>
      </w:r>
      <w:r>
        <w:rPr>
          <w:rFonts w:hint="eastAsia"/>
        </w:rPr>
        <w:t>电阻式传感器</w:t>
      </w:r>
    </w:p>
    <w:p w14:paraId="635634BA" w14:textId="3664CB31" w:rsidR="00573421" w:rsidRDefault="00573421" w:rsidP="00573421">
      <w:pPr>
        <w:pStyle w:val="af"/>
        <w:ind w:firstLine="420"/>
      </w:pPr>
      <w:r w:rsidRPr="00573421">
        <w:rPr>
          <w:rFonts w:hint="eastAsia"/>
          <w:b/>
          <w:bCs/>
        </w:rPr>
        <w:t>电阻式传感器</w:t>
      </w:r>
      <w:r>
        <w:rPr>
          <w:rFonts w:hint="eastAsia"/>
        </w:rPr>
        <w:t>是把被测量转换为电阻变化的一种传感器</w:t>
      </w:r>
      <w:r>
        <w:t>,按工作的原理可分为:变阻器式、电阻应</w:t>
      </w:r>
      <w:r>
        <w:rPr>
          <w:rFonts w:hint="eastAsia"/>
        </w:rPr>
        <w:t>变式、热敏式、光敏式、电敏式。</w:t>
      </w:r>
    </w:p>
    <w:p w14:paraId="59B88831" w14:textId="2AF47BFB" w:rsidR="00573421" w:rsidRDefault="00573421" w:rsidP="00573421">
      <w:pPr>
        <w:pStyle w:val="af"/>
      </w:pPr>
      <w:r>
        <w:rPr>
          <w:noProof/>
        </w:rPr>
        <w:drawing>
          <wp:inline distT="0" distB="0" distL="0" distR="0" wp14:anchorId="0045226E" wp14:editId="4959E8A5">
            <wp:extent cx="5274310" cy="1565275"/>
            <wp:effectExtent l="0" t="0" r="2540" b="0"/>
            <wp:docPr id="135384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9566" name=""/>
                    <pic:cNvPicPr/>
                  </pic:nvPicPr>
                  <pic:blipFill>
                    <a:blip r:embed="rId21"/>
                    <a:stretch>
                      <a:fillRect/>
                    </a:stretch>
                  </pic:blipFill>
                  <pic:spPr>
                    <a:xfrm>
                      <a:off x="0" y="0"/>
                      <a:ext cx="5274310" cy="1565275"/>
                    </a:xfrm>
                    <a:prstGeom prst="rect">
                      <a:avLst/>
                    </a:prstGeom>
                  </pic:spPr>
                </pic:pic>
              </a:graphicData>
            </a:graphic>
          </wp:inline>
        </w:drawing>
      </w:r>
    </w:p>
    <w:p w14:paraId="1ADE80B4" w14:textId="53D3E852" w:rsidR="00573421" w:rsidRDefault="00573421" w:rsidP="00573421">
      <w:pPr>
        <w:pStyle w:val="af"/>
      </w:pPr>
      <w:r>
        <w:rPr>
          <w:noProof/>
        </w:rPr>
        <w:drawing>
          <wp:anchor distT="0" distB="0" distL="114300" distR="114300" simplePos="0" relativeHeight="251659264" behindDoc="0" locked="0" layoutInCell="1" allowOverlap="1" wp14:anchorId="4E6913F0" wp14:editId="34A5D5C9">
            <wp:simplePos x="0" y="0"/>
            <wp:positionH relativeFrom="column">
              <wp:posOffset>4149331</wp:posOffset>
            </wp:positionH>
            <wp:positionV relativeFrom="paragraph">
              <wp:posOffset>65019</wp:posOffset>
            </wp:positionV>
            <wp:extent cx="1047804" cy="742988"/>
            <wp:effectExtent l="0" t="0" r="0" b="0"/>
            <wp:wrapSquare wrapText="bothSides"/>
            <wp:docPr id="51107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9276" name=""/>
                    <pic:cNvPicPr/>
                  </pic:nvPicPr>
                  <pic:blipFill>
                    <a:blip r:embed="rId22">
                      <a:extLst>
                        <a:ext uri="{28A0092B-C50C-407E-A947-70E740481C1C}">
                          <a14:useLocalDpi xmlns:a14="http://schemas.microsoft.com/office/drawing/2010/main" val="0"/>
                        </a:ext>
                      </a:extLst>
                    </a:blip>
                    <a:stretch>
                      <a:fillRect/>
                    </a:stretch>
                  </pic:blipFill>
                  <pic:spPr>
                    <a:xfrm>
                      <a:off x="0" y="0"/>
                      <a:ext cx="1047804" cy="742988"/>
                    </a:xfrm>
                    <a:prstGeom prst="rect">
                      <a:avLst/>
                    </a:prstGeom>
                  </pic:spPr>
                </pic:pic>
              </a:graphicData>
            </a:graphic>
          </wp:anchor>
        </w:drawing>
      </w:r>
      <w:r>
        <w:tab/>
      </w:r>
      <w:r>
        <w:rPr>
          <w:rFonts w:hint="eastAsia"/>
        </w:rPr>
        <w:t>如图为直线位移型电阻式传感器，当被测位移量</w:t>
      </w:r>
      <w:r w:rsidRPr="00573421">
        <w:rPr>
          <w:i/>
          <w:iCs/>
        </w:rPr>
        <w:t>x</w:t>
      </w:r>
      <w:r>
        <w:t>变化时，电刷触点2沿变阻器移动，则任意位</w:t>
      </w:r>
      <w:r>
        <w:rPr>
          <w:rFonts w:hint="eastAsia"/>
        </w:rPr>
        <w:t>置</w:t>
      </w:r>
      <w:r>
        <w:t>2点与3点之间的电阻值为：</w:t>
      </w:r>
    </w:p>
    <w:p w14:paraId="4D26B93B" w14:textId="1BE5A0D5" w:rsidR="00573421" w:rsidRDefault="009F2564" w:rsidP="00573421">
      <w:pPr>
        <w:pStyle w:val="af"/>
      </w:pPr>
      <m:oMathPara>
        <m:oMath>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oMath>
      </m:oMathPara>
    </w:p>
    <w:p w14:paraId="3D18E6F2" w14:textId="048EA25E" w:rsidR="009F2564" w:rsidRDefault="009F2564" w:rsidP="009F2564">
      <w:pPr>
        <w:pStyle w:val="af"/>
        <w:ind w:firstLine="420"/>
      </w:pPr>
      <w:r>
        <w:rPr>
          <w:rFonts w:hint="eastAsia"/>
        </w:rPr>
        <w:t>传感器灵敏度公式为：</w:t>
      </w:r>
    </w:p>
    <w:p w14:paraId="2ABAC06A" w14:textId="012C9297" w:rsidR="009F2564" w:rsidRDefault="009F2564" w:rsidP="009F2564">
      <w:pPr>
        <w:pStyle w:val="af"/>
      </w:pPr>
      <m:oMathPara>
        <m:oMath>
          <m:r>
            <w:rPr>
              <w:rFonts w:ascii="Cambria Math" w:hAnsi="Cambria Math"/>
            </w:rPr>
            <m:t>S=</m:t>
          </m:r>
          <m:f>
            <m:fPr>
              <m:ctrlPr>
                <w:rPr>
                  <w:rFonts w:ascii="Cambria Math" w:hAnsi="Cambria Math"/>
                  <w:i/>
                </w:rPr>
              </m:ctrlPr>
            </m:fPr>
            <m:num>
              <m:r>
                <w:rPr>
                  <w:rFonts w:ascii="Cambria Math" w:hAnsi="Cambria Math"/>
                </w:rPr>
                <m:t>dR</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m:oMathPara>
    </w:p>
    <w:p w14:paraId="5C7CCE9E" w14:textId="62778F29" w:rsidR="00573421" w:rsidRDefault="009F2564" w:rsidP="009F2564">
      <w:pPr>
        <w:pStyle w:val="af"/>
        <w:ind w:firstLine="420"/>
      </w:pPr>
      <w:r>
        <w:rPr>
          <w:rFonts w:hint="eastAsia"/>
        </w:rPr>
        <w:t>其中</w:t>
      </w:r>
      <w:r w:rsidRPr="009F2564">
        <w:rPr>
          <w:rFonts w:hint="eastAsia"/>
          <w:i/>
          <w:iCs/>
        </w:rPr>
        <w:t>k</w:t>
      </w:r>
      <w:r w:rsidRPr="009F2564">
        <w:rPr>
          <w:vertAlign w:val="subscript"/>
        </w:rPr>
        <w:t>1</w:t>
      </w:r>
      <w:r>
        <w:rPr>
          <w:rFonts w:hint="eastAsia"/>
        </w:rPr>
        <w:t>是单位长度的电阻值。</w:t>
      </w:r>
    </w:p>
    <w:p w14:paraId="4EFEC585" w14:textId="2588388C" w:rsidR="00E55D10" w:rsidRDefault="00501751" w:rsidP="00501751">
      <w:pPr>
        <w:pStyle w:val="ab"/>
      </w:pPr>
      <w:bookmarkStart w:id="36" w:name="_Toc148978277"/>
      <w:r>
        <w:rPr>
          <w:rFonts w:hint="eastAsia"/>
        </w:rPr>
        <w:t>三、信息化、数字化、数智化</w:t>
      </w:r>
      <w:bookmarkEnd w:id="36"/>
    </w:p>
    <w:p w14:paraId="0C738A09" w14:textId="77777777" w:rsidR="0038522A" w:rsidRDefault="00AE4164" w:rsidP="00AE4164">
      <w:pPr>
        <w:pStyle w:val="af"/>
        <w:ind w:firstLine="420"/>
      </w:pPr>
      <w:r>
        <w:rPr>
          <w:rFonts w:hint="eastAsia"/>
        </w:rPr>
        <w:t>数字化就是把自然界的物理量转化为虚拟的消息体。</w:t>
      </w:r>
    </w:p>
    <w:p w14:paraId="0F575F0B" w14:textId="09DF60DA" w:rsidR="0038522A" w:rsidRDefault="0038522A" w:rsidP="0038522A">
      <w:pPr>
        <w:pStyle w:val="ad"/>
      </w:pPr>
      <w:bookmarkStart w:id="37" w:name="_Toc148978278"/>
      <w:r>
        <w:rPr>
          <w:rFonts w:hint="eastAsia"/>
        </w:rPr>
        <w:t>（一）信号的采样</w:t>
      </w:r>
      <w:bookmarkEnd w:id="37"/>
    </w:p>
    <w:p w14:paraId="3AE9946F" w14:textId="2D1FB181" w:rsidR="002D73A2" w:rsidRDefault="002D73A2" w:rsidP="008B2EAC">
      <w:pPr>
        <w:pStyle w:val="af"/>
        <w:jc w:val="center"/>
      </w:pPr>
      <w:r>
        <w:rPr>
          <w:noProof/>
        </w:rPr>
        <w:lastRenderedPageBreak/>
        <w:drawing>
          <wp:inline distT="0" distB="0" distL="0" distR="0" wp14:anchorId="33E966E0" wp14:editId="47B011A1">
            <wp:extent cx="3304572" cy="1665813"/>
            <wp:effectExtent l="0" t="0" r="0" b="0"/>
            <wp:docPr id="175667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7039" name=""/>
                    <pic:cNvPicPr/>
                  </pic:nvPicPr>
                  <pic:blipFill>
                    <a:blip r:embed="rId23"/>
                    <a:stretch>
                      <a:fillRect/>
                    </a:stretch>
                  </pic:blipFill>
                  <pic:spPr>
                    <a:xfrm>
                      <a:off x="0" y="0"/>
                      <a:ext cx="3311151" cy="1669129"/>
                    </a:xfrm>
                    <a:prstGeom prst="rect">
                      <a:avLst/>
                    </a:prstGeom>
                  </pic:spPr>
                </pic:pic>
              </a:graphicData>
            </a:graphic>
          </wp:inline>
        </w:drawing>
      </w:r>
    </w:p>
    <w:p w14:paraId="2995206C" w14:textId="162C41EB" w:rsidR="0038522A" w:rsidRDefault="002D73A2" w:rsidP="00AE4164">
      <w:pPr>
        <w:pStyle w:val="af"/>
        <w:ind w:firstLine="420"/>
      </w:pPr>
      <w:r>
        <w:rPr>
          <w:rFonts w:hint="eastAsia"/>
        </w:rPr>
        <w:t>如图，采样的频率越高，就越逼近原本的情况，获得的声音品质就越好。</w:t>
      </w:r>
    </w:p>
    <w:p w14:paraId="3E754CC6" w14:textId="1A36B659" w:rsidR="002D73A2" w:rsidRDefault="002D73A2" w:rsidP="002D73A2">
      <w:pPr>
        <w:pStyle w:val="ad"/>
      </w:pPr>
      <w:bookmarkStart w:id="38" w:name="_Toc148978279"/>
      <w:r>
        <w:rPr>
          <w:rFonts w:hint="eastAsia"/>
        </w:rPr>
        <w:t>（二）信号的量化</w:t>
      </w:r>
      <w:bookmarkEnd w:id="38"/>
    </w:p>
    <w:p w14:paraId="490CA09D" w14:textId="70B34CC5" w:rsidR="00501751" w:rsidRDefault="00AE4164" w:rsidP="00AE4164">
      <w:pPr>
        <w:pStyle w:val="af"/>
        <w:ind w:firstLine="420"/>
      </w:pPr>
      <w:r>
        <w:rPr>
          <w:rFonts w:hint="eastAsia"/>
        </w:rPr>
        <w:t>自然界中的量的范围可以很大，但测量仪器上量的范围相对较小，因此，要把自然界的量转化为可测量的量。通过放大器，就可以实现幅度的缩放。</w:t>
      </w:r>
      <w:r w:rsidR="0038522A">
        <w:rPr>
          <w:rFonts w:hint="eastAsia"/>
        </w:rPr>
        <w:t>这一过程就是量化，而量化中的基本概念就是逼近，逼近的一个基本方法是对分逼近。</w:t>
      </w:r>
    </w:p>
    <w:p w14:paraId="6E90A82A" w14:textId="620EEC33" w:rsidR="0076195A" w:rsidRDefault="0076195A" w:rsidP="0076195A">
      <w:pPr>
        <w:pStyle w:val="af"/>
        <w:jc w:val="center"/>
      </w:pPr>
      <w:r>
        <w:rPr>
          <w:noProof/>
        </w:rPr>
        <w:drawing>
          <wp:inline distT="0" distB="0" distL="0" distR="0" wp14:anchorId="71884D3F" wp14:editId="7CBBE405">
            <wp:extent cx="2349660" cy="2450001"/>
            <wp:effectExtent l="0" t="0" r="0" b="7620"/>
            <wp:docPr id="103945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4913" name=""/>
                    <pic:cNvPicPr/>
                  </pic:nvPicPr>
                  <pic:blipFill>
                    <a:blip r:embed="rId24"/>
                    <a:stretch>
                      <a:fillRect/>
                    </a:stretch>
                  </pic:blipFill>
                  <pic:spPr>
                    <a:xfrm>
                      <a:off x="0" y="0"/>
                      <a:ext cx="2354116" cy="2454647"/>
                    </a:xfrm>
                    <a:prstGeom prst="rect">
                      <a:avLst/>
                    </a:prstGeom>
                  </pic:spPr>
                </pic:pic>
              </a:graphicData>
            </a:graphic>
          </wp:inline>
        </w:drawing>
      </w:r>
    </w:p>
    <w:p w14:paraId="519D11A6" w14:textId="70B47A40" w:rsidR="0076195A" w:rsidRDefault="0076195A" w:rsidP="0076195A">
      <w:pPr>
        <w:pStyle w:val="af"/>
      </w:pPr>
      <w:r>
        <w:tab/>
      </w:r>
      <w:r>
        <w:rPr>
          <w:rFonts w:hint="eastAsia"/>
        </w:rPr>
        <w:t>如图，在采集了自然量后，还需要将其量化。有一段正弦声波，假设量化位数为</w:t>
      </w:r>
      <w:r>
        <w:t>3，即存储的</w:t>
      </w:r>
      <w:r>
        <w:rPr>
          <w:rFonts w:hint="eastAsia"/>
        </w:rPr>
        <w:t>数</w:t>
      </w:r>
      <w:r>
        <w:t>据只有000</w:t>
      </w:r>
      <w:r>
        <w:rPr>
          <w:rFonts w:hint="eastAsia"/>
        </w:rPr>
        <w:t>、</w:t>
      </w:r>
      <w:r>
        <w:t>001</w:t>
      </w:r>
      <w:r>
        <w:rPr>
          <w:rFonts w:hint="eastAsia"/>
        </w:rPr>
        <w:t>、</w:t>
      </w:r>
      <w:r>
        <w:t>010、011、100、101、110、111这8种可能。</w:t>
      </w:r>
      <w:r>
        <w:rPr>
          <w:rFonts w:hint="eastAsia"/>
        </w:rPr>
        <w:t>现在还是等距离采样，不过采样的点只能落在最近的红线上。此时，每个点纵坐标的取值只有2</w:t>
      </w:r>
      <w:r w:rsidRPr="0076195A">
        <w:rPr>
          <w:vertAlign w:val="superscript"/>
        </w:rPr>
        <w:t>3</w:t>
      </w:r>
      <w:r>
        <w:rPr>
          <w:rFonts w:hint="eastAsia"/>
        </w:rPr>
        <w:t>，即只有</w:t>
      </w:r>
      <w:r>
        <w:t>8</w:t>
      </w:r>
      <w:r>
        <w:rPr>
          <w:rFonts w:hint="eastAsia"/>
        </w:rPr>
        <w:t>种可能。</w:t>
      </w:r>
    </w:p>
    <w:p w14:paraId="704B8634" w14:textId="54C7580E" w:rsidR="00BB5829" w:rsidRDefault="00BB5829" w:rsidP="0076195A">
      <w:pPr>
        <w:pStyle w:val="af"/>
      </w:pPr>
      <w:r>
        <w:tab/>
      </w:r>
      <w:r>
        <w:rPr>
          <w:rFonts w:hint="eastAsia"/>
        </w:rPr>
        <w:t>量化位数越大，声音效果越好。</w:t>
      </w:r>
    </w:p>
    <w:p w14:paraId="0ED4F771" w14:textId="038E74A1" w:rsidR="00BB5829" w:rsidRDefault="00BB5829" w:rsidP="00BB5829">
      <w:pPr>
        <w:pStyle w:val="ad"/>
      </w:pPr>
      <w:bookmarkStart w:id="39" w:name="_Toc148978280"/>
      <w:r>
        <w:rPr>
          <w:rFonts w:hint="eastAsia"/>
        </w:rPr>
        <w:t>（三）典型的数字信号处理系统</w:t>
      </w:r>
      <w:bookmarkEnd w:id="39"/>
    </w:p>
    <w:p w14:paraId="6E877140" w14:textId="304B9AA9" w:rsidR="00BB5829" w:rsidRDefault="00BB5829" w:rsidP="0076195A">
      <w:pPr>
        <w:pStyle w:val="af"/>
      </w:pPr>
      <w:r w:rsidRPr="00BB5829">
        <w:rPr>
          <w:rFonts w:hint="eastAsia"/>
          <w:b/>
          <w:bCs/>
        </w:rPr>
        <w:t>模拟信号</w:t>
      </w:r>
      <w:r w:rsidRPr="00BB5829">
        <w:rPr>
          <w:rFonts w:hint="eastAsia"/>
          <w:b/>
          <w:bCs/>
          <w:i/>
          <w:iCs/>
        </w:rPr>
        <w:t>x</w:t>
      </w:r>
      <w:r w:rsidRPr="00BB5829">
        <w:rPr>
          <w:b/>
          <w:bCs/>
        </w:rPr>
        <w:t>(</w:t>
      </w:r>
      <w:r w:rsidRPr="00BB5829">
        <w:rPr>
          <w:rFonts w:hint="eastAsia"/>
          <w:b/>
          <w:bCs/>
          <w:i/>
          <w:iCs/>
        </w:rPr>
        <w:t>t</w:t>
      </w:r>
      <w:r w:rsidRPr="00BB5829">
        <w:rPr>
          <w:b/>
          <w:bCs/>
        </w:rPr>
        <w:t>)</w:t>
      </w:r>
      <w:r w:rsidRPr="00BB5829">
        <w:rPr>
          <w:rFonts w:hint="eastAsia"/>
          <w:b/>
          <w:bCs/>
        </w:rPr>
        <w:t>：</w:t>
      </w:r>
      <w:r w:rsidRPr="00BB5829">
        <w:rPr>
          <w:rFonts w:hint="eastAsia"/>
        </w:rPr>
        <w:t>时间和幅度上都是连续的信号。</w:t>
      </w:r>
      <w:r>
        <w:rPr>
          <w:rFonts w:hint="eastAsia"/>
        </w:rPr>
        <w:t>自然界的大多数物理量都是模拟量，具有无限精度。</w:t>
      </w:r>
    </w:p>
    <w:p w14:paraId="18701612" w14:textId="4A10CD95" w:rsidR="00BB5829" w:rsidRDefault="00BB5829" w:rsidP="0076195A">
      <w:pPr>
        <w:pStyle w:val="af"/>
      </w:pPr>
      <w:r w:rsidRPr="00BB5829">
        <w:rPr>
          <w:rFonts w:hint="eastAsia"/>
          <w:b/>
          <w:bCs/>
        </w:rPr>
        <w:t>数字信号</w:t>
      </w:r>
      <w:r w:rsidRPr="00BB5829">
        <w:rPr>
          <w:rFonts w:hint="eastAsia"/>
          <w:b/>
          <w:bCs/>
          <w:i/>
          <w:iCs/>
        </w:rPr>
        <w:t>y</w:t>
      </w:r>
      <w:r w:rsidRPr="00BB5829">
        <w:rPr>
          <w:b/>
          <w:bCs/>
        </w:rPr>
        <w:t>(</w:t>
      </w:r>
      <w:r w:rsidRPr="00BB5829">
        <w:rPr>
          <w:rFonts w:hint="eastAsia"/>
          <w:b/>
          <w:bCs/>
          <w:i/>
          <w:iCs/>
        </w:rPr>
        <w:t>n</w:t>
      </w:r>
      <w:r w:rsidRPr="00BB5829">
        <w:rPr>
          <w:b/>
          <w:bCs/>
        </w:rPr>
        <w:t>)</w:t>
      </w:r>
      <w:r w:rsidRPr="00BB5829">
        <w:rPr>
          <w:rFonts w:hint="eastAsia"/>
          <w:b/>
          <w:bCs/>
        </w:rPr>
        <w:t>：</w:t>
      </w:r>
      <w:r w:rsidRPr="00BB5829">
        <w:rPr>
          <w:rFonts w:hint="eastAsia"/>
        </w:rPr>
        <w:t>时间和幅度上都是离散的信号。</w:t>
      </w:r>
      <w:r>
        <w:rPr>
          <w:rFonts w:hint="eastAsia"/>
        </w:rPr>
        <w:t>计算机可以处理的量是数字量，可以用整数来表示。</w:t>
      </w:r>
    </w:p>
    <w:p w14:paraId="342547C1" w14:textId="3054FE91" w:rsidR="00BB5829" w:rsidRDefault="00BB5829" w:rsidP="0076195A">
      <w:pPr>
        <w:pStyle w:val="af"/>
      </w:pPr>
      <w:r>
        <w:rPr>
          <w:noProof/>
        </w:rPr>
        <w:lastRenderedPageBreak/>
        <w:drawing>
          <wp:inline distT="0" distB="0" distL="0" distR="0" wp14:anchorId="47B6BBA5" wp14:editId="1E4F5B8D">
            <wp:extent cx="5274310" cy="1788160"/>
            <wp:effectExtent l="0" t="0" r="2540" b="2540"/>
            <wp:docPr id="129643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3152" name=""/>
                    <pic:cNvPicPr/>
                  </pic:nvPicPr>
                  <pic:blipFill>
                    <a:blip r:embed="rId25"/>
                    <a:stretch>
                      <a:fillRect/>
                    </a:stretch>
                  </pic:blipFill>
                  <pic:spPr>
                    <a:xfrm>
                      <a:off x="0" y="0"/>
                      <a:ext cx="5274310" cy="1788160"/>
                    </a:xfrm>
                    <a:prstGeom prst="rect">
                      <a:avLst/>
                    </a:prstGeom>
                  </pic:spPr>
                </pic:pic>
              </a:graphicData>
            </a:graphic>
          </wp:inline>
        </w:drawing>
      </w:r>
    </w:p>
    <w:p w14:paraId="4310DF94" w14:textId="6F29C0CD" w:rsidR="00BB5829" w:rsidRDefault="00BB5829" w:rsidP="00BB5829">
      <w:pPr>
        <w:pStyle w:val="ad"/>
      </w:pPr>
      <w:bookmarkStart w:id="40" w:name="_Toc148978281"/>
      <w:r>
        <w:rPr>
          <w:rFonts w:hint="eastAsia"/>
        </w:rPr>
        <w:t>（四）采样定理</w:t>
      </w:r>
      <w:bookmarkEnd w:id="40"/>
    </w:p>
    <w:p w14:paraId="12455963" w14:textId="77777777" w:rsidR="00074AB8" w:rsidRDefault="00074AB8" w:rsidP="00BB5829">
      <w:pPr>
        <w:pStyle w:val="af"/>
        <w:ind w:firstLine="420"/>
      </w:pPr>
      <w:r>
        <w:rPr>
          <w:rFonts w:hint="eastAsia"/>
        </w:rPr>
        <w:t>如何用最少的抽样获取最精确的、可以还原的量？采样定理（抽样定理）回答了这个问题。</w:t>
      </w:r>
    </w:p>
    <w:p w14:paraId="4D628A53" w14:textId="4CDE96A0" w:rsidR="00BB5829" w:rsidRDefault="00BB5829" w:rsidP="00BB5829">
      <w:pPr>
        <w:pStyle w:val="af"/>
        <w:ind w:firstLine="420"/>
      </w:pPr>
      <w:r>
        <w:rPr>
          <w:rFonts w:hint="eastAsia"/>
        </w:rPr>
        <w:t>设</w:t>
      </w:r>
      <w:r w:rsidRPr="00BB5829">
        <w:rPr>
          <w:i/>
          <w:iCs/>
        </w:rPr>
        <w:t>x</w:t>
      </w:r>
      <w:r>
        <w:t>(</w:t>
      </w:r>
      <w:r w:rsidRPr="00BB5829">
        <w:rPr>
          <w:i/>
          <w:iCs/>
        </w:rPr>
        <w:t>t</w:t>
      </w:r>
      <w:r>
        <w:t>)是带限实信号，则抽样后信号频谱不混叠的充分条件为：</w:t>
      </w:r>
    </w:p>
    <w:p w14:paraId="590E5C10" w14:textId="61DD797D" w:rsidR="00BB5829" w:rsidRDefault="00BB5829" w:rsidP="00BB5829">
      <w:pPr>
        <w:pStyle w:val="af"/>
      </w:pPr>
      <w:r>
        <w:t>抽样频率</w:t>
      </w:r>
      <w:r w:rsidRPr="00BB5829">
        <w:rPr>
          <w:i/>
          <w:iCs/>
        </w:rPr>
        <w:t>f</w:t>
      </w:r>
      <w:r w:rsidRPr="00BB5829">
        <w:rPr>
          <w:i/>
          <w:iCs/>
          <w:vertAlign w:val="subscript"/>
        </w:rPr>
        <w:t>s</w:t>
      </w:r>
      <w:r>
        <w:t>满足</w:t>
      </w:r>
    </w:p>
    <w:p w14:paraId="253EAE5C" w14:textId="61354296" w:rsidR="00BB5829" w:rsidRDefault="00000000" w:rsidP="00BB5829">
      <w:pPr>
        <w:pStyle w:val="af"/>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r>
            <w:rPr>
              <w:rFonts w:ascii="Cambria Math" w:hAnsi="Cambria Math" w:hint="eastAsia"/>
            </w:rPr>
            <m:t>或</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max</m:t>
              </m:r>
            </m:sub>
          </m:sSub>
        </m:oMath>
      </m:oMathPara>
    </w:p>
    <w:p w14:paraId="3CE5250F" w14:textId="5DF01055" w:rsidR="00BB5829" w:rsidRDefault="00BB5829" w:rsidP="00BB5829">
      <w:pPr>
        <w:pStyle w:val="af"/>
      </w:pPr>
      <w:r>
        <w:t>或抽样间隔</w:t>
      </w:r>
      <w:r w:rsidRPr="00BB5829">
        <w:rPr>
          <w:i/>
          <w:iCs/>
        </w:rPr>
        <w:t>T</w:t>
      </w:r>
      <w:r>
        <w:t>满足</w:t>
      </w:r>
    </w:p>
    <w:p w14:paraId="3162A036" w14:textId="11619EEA" w:rsidR="00BB5829" w:rsidRDefault="00BB5829" w:rsidP="00BB5829">
      <w:pPr>
        <w:pStyle w:val="af"/>
      </w:pPr>
      <m:oMathPara>
        <m:oMath>
          <m:r>
            <w:rPr>
              <w:rFonts w:ascii="Cambria Math" w:hAnsi="Cambria Math"/>
            </w:rPr>
            <m:t>T≤</m:t>
          </m:r>
          <m:f>
            <m:fPr>
              <m:ctrlPr>
                <w:rPr>
                  <w:rFonts w:ascii="Cambria Math" w:hAnsi="Cambria Math"/>
                  <w:i/>
                </w:rPr>
              </m:ctrlPr>
            </m:fPr>
            <m:num>
              <m:r>
                <w:rPr>
                  <w:rFonts w:ascii="Cambria Math" w:hAnsi="Cambria Math" w:hint="eastAsia"/>
                </w:rPr>
                <m:t>π</m:t>
              </m:r>
            </m:num>
            <m:den>
              <m:sSub>
                <m:sSubPr>
                  <m:ctrlPr>
                    <w:rPr>
                      <w:rFonts w:ascii="Cambria Math" w:hAnsi="Cambria Math"/>
                      <w:i/>
                    </w:rPr>
                  </m:ctrlPr>
                </m:sSubPr>
                <m:e>
                  <m:r>
                    <w:rPr>
                      <w:rFonts w:ascii="Cambria Math" w:hAnsi="Cambria Math"/>
                    </w:rPr>
                    <m:t>ω</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3E2E0061" w14:textId="0612EC12" w:rsidR="00BB5829" w:rsidRDefault="00000000" w:rsidP="00BB5829">
      <w:pPr>
        <w:pStyle w:val="af"/>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BB1F12">
        <w:rPr>
          <w:rFonts w:hint="eastAsia"/>
        </w:rPr>
        <w:t>是频谱不混叠最小抽样频率；</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w:r w:rsidR="00BB1F12">
        <w:rPr>
          <w:rFonts w:hint="eastAsia"/>
        </w:rPr>
        <w:t>是频谱不混叠最大抽样间隔。</w:t>
      </w:r>
    </w:p>
    <w:p w14:paraId="7003C456" w14:textId="1C704B99" w:rsidR="004B08B4" w:rsidRDefault="004B08B4" w:rsidP="004B08B4">
      <w:pPr>
        <w:pStyle w:val="ad"/>
      </w:pPr>
      <w:bookmarkStart w:id="41" w:name="_Toc148978282"/>
      <w:r>
        <w:rPr>
          <w:rFonts w:hint="eastAsia"/>
        </w:rPr>
        <w:t>（五）信号采样中如何选择元器件</w:t>
      </w:r>
      <w:bookmarkEnd w:id="41"/>
    </w:p>
    <w:p w14:paraId="71BE0DA0" w14:textId="1A4A58C5" w:rsidR="004B08B4" w:rsidRDefault="004B08B4" w:rsidP="004B08B4">
      <w:pPr>
        <w:pStyle w:val="af"/>
        <w:ind w:firstLine="420"/>
      </w:pPr>
      <w:r>
        <w:rPr>
          <w:rFonts w:hint="eastAsia"/>
        </w:rPr>
        <w:t>信号特性包括</w:t>
      </w:r>
      <w:r>
        <w:t>幅度范围</w:t>
      </w:r>
      <w:r>
        <w:rPr>
          <w:rFonts w:hint="eastAsia"/>
        </w:rPr>
        <w:t>、</w:t>
      </w:r>
      <w:r>
        <w:t>频率范围</w:t>
      </w:r>
      <w:r>
        <w:rPr>
          <w:rFonts w:hint="eastAsia"/>
        </w:rPr>
        <w:t>、</w:t>
      </w:r>
      <w:r>
        <w:t>允许误差</w:t>
      </w:r>
      <w:r>
        <w:rPr>
          <w:rFonts w:hint="eastAsia"/>
        </w:rPr>
        <w:t>；元器件参数包括</w:t>
      </w:r>
      <w:r>
        <w:t>可测范围</w:t>
      </w:r>
      <w:r>
        <w:rPr>
          <w:rFonts w:hint="eastAsia"/>
        </w:rPr>
        <w:t>、</w:t>
      </w:r>
      <w:r>
        <w:t>转换速度</w:t>
      </w:r>
      <w:r>
        <w:rPr>
          <w:rFonts w:hint="eastAsia"/>
        </w:rPr>
        <w:t>、</w:t>
      </w:r>
      <w:r>
        <w:t>转换精度</w:t>
      </w:r>
      <w:r>
        <w:rPr>
          <w:rFonts w:hint="eastAsia"/>
        </w:rPr>
        <w:t>。</w:t>
      </w:r>
    </w:p>
    <w:p w14:paraId="4AD03883" w14:textId="77777777" w:rsidR="00DA4F0D" w:rsidRDefault="00DA4F0D" w:rsidP="00DA4F0D">
      <w:pPr>
        <w:pStyle w:val="af"/>
      </w:pPr>
    </w:p>
    <w:p w14:paraId="1B9F8FF3" w14:textId="785846A4" w:rsidR="00DA4F0D" w:rsidRDefault="00DA4F0D" w:rsidP="00DA4F0D">
      <w:pPr>
        <w:pStyle w:val="a9"/>
      </w:pPr>
      <w:bookmarkStart w:id="42" w:name="_Toc148978283"/>
      <w:r>
        <w:rPr>
          <w:rFonts w:hint="eastAsia"/>
        </w:rPr>
        <w:t>第三讲 医学信号的识别和监测</w:t>
      </w:r>
      <w:bookmarkEnd w:id="42"/>
    </w:p>
    <w:p w14:paraId="6E4CCB3A" w14:textId="7DFBCC81" w:rsidR="00DA4F0D" w:rsidRDefault="00DA4F0D" w:rsidP="00DA4F0D">
      <w:pPr>
        <w:pStyle w:val="af"/>
        <w:jc w:val="center"/>
      </w:pPr>
      <w:r>
        <w:rPr>
          <w:rFonts w:hint="eastAsia"/>
        </w:rPr>
        <w:t>2</w:t>
      </w:r>
      <w:r>
        <w:t>023.10.9</w:t>
      </w:r>
    </w:p>
    <w:p w14:paraId="456B1A21" w14:textId="18A057A2" w:rsidR="00DA4F0D" w:rsidRDefault="00DA4F0D" w:rsidP="00DA4F0D">
      <w:pPr>
        <w:pStyle w:val="ab"/>
      </w:pPr>
      <w:bookmarkStart w:id="43" w:name="_Toc148978284"/>
      <w:r>
        <w:rPr>
          <w:rFonts w:hint="eastAsia"/>
        </w:rPr>
        <w:t>一、医学信号的基本概念</w:t>
      </w:r>
      <w:bookmarkEnd w:id="43"/>
    </w:p>
    <w:p w14:paraId="12D7D3CC" w14:textId="25B43CC9" w:rsidR="00DA4F0D" w:rsidRDefault="00DA4F0D" w:rsidP="00DA4F0D">
      <w:pPr>
        <w:pStyle w:val="ad"/>
      </w:pPr>
      <w:bookmarkStart w:id="44" w:name="_Toc148978285"/>
      <w:r>
        <w:rPr>
          <w:rFonts w:hint="eastAsia"/>
        </w:rPr>
        <w:t>（一）医学信号分类</w:t>
      </w:r>
      <w:bookmarkEnd w:id="44"/>
    </w:p>
    <w:p w14:paraId="4663C062" w14:textId="10E69C15" w:rsidR="00DA4F0D" w:rsidRDefault="00113C25" w:rsidP="00113C25">
      <w:pPr>
        <w:pStyle w:val="af"/>
        <w:ind w:firstLine="420"/>
      </w:pPr>
      <w:r>
        <w:rPr>
          <w:rFonts w:hint="eastAsia"/>
        </w:rPr>
        <w:t>人作为活着的生物体，存在本能的反应，会对外界发出主动信号，包括电（如脑电、心电、肌电等）、磁、光、压力等。同时，也存在外源激励人体、人体响应而被动发生的信号，如X射线、超声、激光、红外线等。</w:t>
      </w:r>
    </w:p>
    <w:p w14:paraId="4FB7C31E" w14:textId="42A9A0A6" w:rsidR="00740395" w:rsidRDefault="00740395" w:rsidP="00740395">
      <w:pPr>
        <w:pStyle w:val="ad"/>
      </w:pPr>
      <w:bookmarkStart w:id="45" w:name="_Toc148978286"/>
      <w:r>
        <w:rPr>
          <w:rFonts w:hint="eastAsia"/>
        </w:rPr>
        <w:t>（二）医学信号研究的正问题和逆问题</w:t>
      </w:r>
      <w:bookmarkEnd w:id="45"/>
    </w:p>
    <w:p w14:paraId="0116AD1F" w14:textId="642632A1" w:rsidR="00740395" w:rsidRDefault="00740395" w:rsidP="00740395">
      <w:pPr>
        <w:pStyle w:val="af"/>
      </w:pPr>
      <w:r>
        <w:tab/>
      </w:r>
      <w:r>
        <w:rPr>
          <w:rFonts w:hint="eastAsia"/>
        </w:rPr>
        <w:t>在医学信号研究中，</w:t>
      </w:r>
      <w:r w:rsidR="00926F79">
        <w:rPr>
          <w:rFonts w:hint="eastAsia"/>
        </w:rPr>
        <w:t>通过</w:t>
      </w:r>
      <w:r>
        <w:rPr>
          <w:rFonts w:hint="eastAsia"/>
        </w:rPr>
        <w:t>人体</w:t>
      </w:r>
      <w:r w:rsidR="00926F79">
        <w:rPr>
          <w:rFonts w:hint="eastAsia"/>
        </w:rPr>
        <w:t>考察</w:t>
      </w:r>
      <w:r>
        <w:rPr>
          <w:rFonts w:hint="eastAsia"/>
        </w:rPr>
        <w:t>信号的问题是正问题，通过信号得知人体信息的问题是逆问题。例如，心电正问题是“心脏活动在体表面的心电分布”，心电逆问题是“从体表</w:t>
      </w:r>
      <w:r>
        <w:rPr>
          <w:rFonts w:hint="eastAsia"/>
        </w:rPr>
        <w:lastRenderedPageBreak/>
        <w:t>心电来推断心脏的活动（即医生应用心电图进行诊断）”。</w:t>
      </w:r>
    </w:p>
    <w:p w14:paraId="424711BB" w14:textId="7E9767F1" w:rsidR="007441B4" w:rsidRDefault="007441B4" w:rsidP="00740395">
      <w:pPr>
        <w:pStyle w:val="af"/>
      </w:pPr>
      <w:r>
        <w:tab/>
      </w:r>
      <w:r>
        <w:rPr>
          <w:rFonts w:hint="eastAsia"/>
        </w:rPr>
        <w:t>逆问题，即解读信号的问题，通常要比正问题更加复杂。</w:t>
      </w:r>
    </w:p>
    <w:p w14:paraId="4D01B71C" w14:textId="562C2985" w:rsidR="007441B4" w:rsidRDefault="007441B4" w:rsidP="007441B4">
      <w:pPr>
        <w:pStyle w:val="ad"/>
      </w:pPr>
      <w:bookmarkStart w:id="46" w:name="_Toc148978287"/>
      <w:r>
        <w:rPr>
          <w:rFonts w:hint="eastAsia"/>
        </w:rPr>
        <w:t>（三）医学信号特点：复杂信号</w:t>
      </w:r>
      <w:bookmarkEnd w:id="46"/>
    </w:p>
    <w:p w14:paraId="2D8B69FB" w14:textId="59E2CE70" w:rsidR="007441B4" w:rsidRDefault="007441B4" w:rsidP="007441B4">
      <w:pPr>
        <w:pStyle w:val="af1"/>
        <w:spacing w:after="78"/>
      </w:pPr>
      <w:r>
        <w:rPr>
          <w:rFonts w:hint="eastAsia"/>
        </w:rPr>
        <w:t>1</w:t>
      </w:r>
      <w:r>
        <w:t xml:space="preserve">. </w:t>
      </w:r>
      <w:r>
        <w:rPr>
          <w:rFonts w:hint="eastAsia"/>
        </w:rPr>
        <w:t>随机性</w:t>
      </w:r>
    </w:p>
    <w:p w14:paraId="148A68A7" w14:textId="14042C46" w:rsidR="007441B4" w:rsidRDefault="007441B4" w:rsidP="007441B4">
      <w:pPr>
        <w:pStyle w:val="af"/>
        <w:ind w:firstLine="420"/>
      </w:pPr>
      <w:r>
        <w:rPr>
          <w:rFonts w:hint="eastAsia"/>
        </w:rPr>
        <w:t>医学信号</w:t>
      </w:r>
      <w:r>
        <w:t>不可能用确定的数学函数来描述</w:t>
      </w:r>
      <w:r>
        <w:rPr>
          <w:rFonts w:hint="eastAsia"/>
        </w:rPr>
        <w:t>，</w:t>
      </w:r>
      <w:r>
        <w:t>其规律从大量统计结果中呈现</w:t>
      </w:r>
      <w:r>
        <w:rPr>
          <w:rFonts w:hint="eastAsia"/>
        </w:rPr>
        <w:t>。此外，</w:t>
      </w:r>
      <w:r>
        <w:t>生物系统在外在因素作用下具有适应能力</w:t>
      </w:r>
      <w:r>
        <w:rPr>
          <w:rFonts w:hint="eastAsia"/>
        </w:rPr>
        <w:t>，</w:t>
      </w:r>
      <w:r w:rsidR="008152F2">
        <w:rPr>
          <w:rFonts w:hint="eastAsia"/>
        </w:rPr>
        <w:t>处于不断的调整之中，</w:t>
      </w:r>
      <w:r>
        <w:rPr>
          <w:rFonts w:hint="eastAsia"/>
        </w:rPr>
        <w:t>因此医学信号具有</w:t>
      </w:r>
      <w:r>
        <w:t>非平稳性</w:t>
      </w:r>
      <w:r>
        <w:rPr>
          <w:rFonts w:hint="eastAsia"/>
        </w:rPr>
        <w:t>。</w:t>
      </w:r>
    </w:p>
    <w:p w14:paraId="210430B9" w14:textId="7CE0BF93" w:rsidR="00B544C5" w:rsidRDefault="00B544C5" w:rsidP="00B544C5">
      <w:pPr>
        <w:pStyle w:val="af1"/>
        <w:spacing w:after="78"/>
      </w:pPr>
      <w:r>
        <w:rPr>
          <w:rFonts w:hint="eastAsia"/>
        </w:rPr>
        <w:t>2</w:t>
      </w:r>
      <w:r>
        <w:t>. 背景噪声强</w:t>
      </w:r>
      <w:r>
        <w:rPr>
          <w:rFonts w:hint="eastAsia"/>
        </w:rPr>
        <w:t>——</w:t>
      </w:r>
      <w:r>
        <w:t>强噪声弱信号</w:t>
      </w:r>
    </w:p>
    <w:p w14:paraId="20D9F6AA" w14:textId="63DC1C49" w:rsidR="00B544C5" w:rsidRDefault="00B544C5" w:rsidP="00B544C5">
      <w:pPr>
        <w:pStyle w:val="af"/>
        <w:ind w:firstLine="420"/>
      </w:pPr>
      <w:r>
        <w:rPr>
          <w:rFonts w:hint="eastAsia"/>
        </w:rPr>
        <w:t>噪声与信号的结合方式包括：</w:t>
      </w:r>
    </w:p>
    <w:p w14:paraId="4C0741BE" w14:textId="3568F56C" w:rsidR="00B544C5" w:rsidRDefault="00B544C5" w:rsidP="00B544C5">
      <w:pPr>
        <w:pStyle w:val="af"/>
        <w:numPr>
          <w:ilvl w:val="0"/>
          <w:numId w:val="5"/>
        </w:numPr>
        <w:spacing w:beforeLines="0" w:before="0" w:afterLines="0" w:after="0"/>
        <w:ind w:left="442" w:hanging="442"/>
      </w:pPr>
      <w:r w:rsidRPr="00B544C5">
        <w:rPr>
          <w:rFonts w:hint="eastAsia"/>
          <w:b/>
          <w:bCs/>
        </w:rPr>
        <w:t>加法性：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352CAAAE" w14:textId="69A948E9" w:rsidR="00B544C5" w:rsidRDefault="00B544C5" w:rsidP="00B544C5">
      <w:pPr>
        <w:pStyle w:val="af"/>
        <w:numPr>
          <w:ilvl w:val="0"/>
          <w:numId w:val="5"/>
        </w:numPr>
        <w:spacing w:beforeLines="0" w:before="0" w:afterLines="0" w:after="0"/>
        <w:ind w:left="442" w:hanging="442"/>
      </w:pPr>
      <w:r>
        <w:rPr>
          <w:rFonts w:hint="eastAsia"/>
          <w:b/>
          <w:bCs/>
        </w:rPr>
        <w:t>乘法</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Pr>
          <w:rFonts w:hint="eastAsia"/>
        </w:rPr>
        <w:t>·</w:t>
      </w:r>
      <w:r w:rsidRPr="00B544C5">
        <w:rPr>
          <w:i/>
          <w:iCs/>
        </w:rPr>
        <w:t>n</w:t>
      </w:r>
      <w:r>
        <w:t>(</w:t>
      </w:r>
      <w:r w:rsidRPr="00B544C5">
        <w:rPr>
          <w:i/>
          <w:iCs/>
        </w:rPr>
        <w:t>t</w:t>
      </w:r>
      <w:r>
        <w:t>)</w:t>
      </w:r>
    </w:p>
    <w:p w14:paraId="1E5F1446" w14:textId="6D0ACFD7" w:rsidR="00B544C5" w:rsidRDefault="00B544C5" w:rsidP="00B544C5">
      <w:pPr>
        <w:pStyle w:val="af"/>
        <w:numPr>
          <w:ilvl w:val="0"/>
          <w:numId w:val="5"/>
        </w:numPr>
        <w:spacing w:beforeLines="0" w:before="0" w:afterLines="0" w:after="0"/>
        <w:ind w:left="442" w:hanging="442"/>
      </w:pPr>
      <w:r>
        <w:rPr>
          <w:rFonts w:hint="eastAsia"/>
          <w:b/>
          <w:bCs/>
        </w:rPr>
        <w:t>卷积</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4EC34B4D" w14:textId="5D3A5E23" w:rsidR="00B544C5" w:rsidRPr="00B544C5" w:rsidRDefault="00B544C5" w:rsidP="00B544C5">
      <w:pPr>
        <w:pStyle w:val="af"/>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hint="eastAsia"/>
                    </w:rPr>
                    <m:t>τ</m:t>
                  </m:r>
                </m:e>
              </m:d>
              <m:r>
                <w:rPr>
                  <w:rFonts w:ascii="Cambria Math" w:hAnsi="Cambria Math"/>
                </w:rPr>
                <m:t>n</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m:t>
              </m:r>
              <m:r>
                <w:rPr>
                  <w:rFonts w:ascii="Cambria Math" w:hAnsi="Cambria Math" w:hint="eastAsia"/>
                </w:rPr>
                <m:t>τ</m:t>
              </m:r>
            </m:e>
          </m:nary>
        </m:oMath>
      </m:oMathPara>
    </w:p>
    <w:p w14:paraId="7A8BF476" w14:textId="3240796D" w:rsidR="00B544C5" w:rsidRDefault="00554BC5" w:rsidP="00554BC5">
      <w:pPr>
        <w:pStyle w:val="ab"/>
      </w:pPr>
      <w:bookmarkStart w:id="47" w:name="_Toc148978288"/>
      <w:r>
        <w:rPr>
          <w:rFonts w:hint="eastAsia"/>
        </w:rPr>
        <w:t>二、常见的医学信号</w:t>
      </w:r>
      <w:bookmarkEnd w:id="47"/>
    </w:p>
    <w:p w14:paraId="1CF0C205" w14:textId="6BD7483B" w:rsidR="00554BC5" w:rsidRDefault="00B94222" w:rsidP="00185C15">
      <w:pPr>
        <w:pStyle w:val="af"/>
        <w:ind w:firstLine="420"/>
      </w:pPr>
      <w:r>
        <w:rPr>
          <w:rFonts w:hint="eastAsia"/>
        </w:rPr>
        <w:t>常见的医学信号有：</w:t>
      </w:r>
    </w:p>
    <w:p w14:paraId="3F0901CA" w14:textId="0F55F04B" w:rsidR="00554BC5" w:rsidRDefault="00B94222" w:rsidP="00B94222">
      <w:pPr>
        <w:pStyle w:val="af"/>
        <w:numPr>
          <w:ilvl w:val="0"/>
          <w:numId w:val="6"/>
        </w:numPr>
        <w:spacing w:beforeLines="0" w:before="0" w:afterLines="0" w:after="0"/>
        <w:ind w:left="442" w:hanging="442"/>
      </w:pPr>
      <w:r w:rsidRPr="00B94222">
        <w:rPr>
          <w:rFonts w:hint="eastAsia"/>
          <w:b/>
          <w:bCs/>
        </w:rPr>
        <w:t>生理电信号：</w:t>
      </w:r>
      <w:r w:rsidR="00554BC5">
        <w:rPr>
          <w:rFonts w:hint="eastAsia"/>
        </w:rPr>
        <w:t>心电、脑电、肌电、胃电、眼电等。</w:t>
      </w:r>
    </w:p>
    <w:p w14:paraId="0E99DA12" w14:textId="260F4507" w:rsidR="00B94222" w:rsidRDefault="00B94222" w:rsidP="00B94222">
      <w:pPr>
        <w:pStyle w:val="af"/>
        <w:numPr>
          <w:ilvl w:val="0"/>
          <w:numId w:val="6"/>
        </w:numPr>
        <w:spacing w:beforeLines="0" w:before="0" w:afterLines="0" w:after="0"/>
        <w:ind w:left="442" w:hanging="442"/>
      </w:pPr>
      <w:r w:rsidRPr="00B94222">
        <w:rPr>
          <w:rFonts w:hint="eastAsia"/>
          <w:b/>
          <w:bCs/>
        </w:rPr>
        <w:t>声音信号：</w:t>
      </w:r>
      <w:r>
        <w:rPr>
          <w:rFonts w:hint="eastAsia"/>
        </w:rPr>
        <w:t>心音信号、打鼾声信号、呼吸音信号、肠鸣音信号等。</w:t>
      </w:r>
    </w:p>
    <w:p w14:paraId="1DE4AE32" w14:textId="53B5D333" w:rsidR="00B94222" w:rsidRDefault="00B94222" w:rsidP="00B94222">
      <w:pPr>
        <w:pStyle w:val="af"/>
        <w:numPr>
          <w:ilvl w:val="0"/>
          <w:numId w:val="6"/>
        </w:numPr>
        <w:spacing w:beforeLines="0" w:before="0" w:afterLines="0" w:after="0"/>
        <w:ind w:left="442" w:hanging="442"/>
      </w:pPr>
      <w:r w:rsidRPr="00B94222">
        <w:rPr>
          <w:rFonts w:hint="eastAsia"/>
          <w:b/>
          <w:bCs/>
        </w:rPr>
        <w:t>超声多普勒血流信号</w:t>
      </w:r>
      <w:r>
        <w:rPr>
          <w:rFonts w:hint="eastAsia"/>
        </w:rPr>
        <w:t>（测胎心音）。</w:t>
      </w:r>
    </w:p>
    <w:p w14:paraId="5E9756FE" w14:textId="57938B0D" w:rsidR="00B94222" w:rsidRDefault="00B94222" w:rsidP="00B94222">
      <w:pPr>
        <w:pStyle w:val="af"/>
        <w:numPr>
          <w:ilvl w:val="0"/>
          <w:numId w:val="6"/>
        </w:numPr>
        <w:spacing w:beforeLines="0" w:before="0" w:afterLines="0" w:after="0"/>
        <w:ind w:left="442" w:hanging="442"/>
      </w:pPr>
      <w:r w:rsidRPr="00B94222">
        <w:rPr>
          <w:rFonts w:hint="eastAsia"/>
          <w:b/>
          <w:bCs/>
        </w:rPr>
        <w:t>压力/压强信号：</w:t>
      </w:r>
      <w:r>
        <w:rPr>
          <w:rFonts w:hint="eastAsia"/>
        </w:rPr>
        <w:t>血压信号、脉搏波信号、胎动信号、结肠压力信号、足底压力信号灯。</w:t>
      </w:r>
    </w:p>
    <w:p w14:paraId="3151B90D" w14:textId="0174334F" w:rsidR="00B94222" w:rsidRDefault="00B94222" w:rsidP="00B94222">
      <w:pPr>
        <w:pStyle w:val="af"/>
        <w:numPr>
          <w:ilvl w:val="0"/>
          <w:numId w:val="6"/>
        </w:numPr>
        <w:spacing w:beforeLines="0" w:before="0" w:afterLines="0" w:after="0"/>
        <w:ind w:left="442" w:hanging="442"/>
      </w:pPr>
      <w:r w:rsidRPr="00B94222">
        <w:rPr>
          <w:rFonts w:hint="eastAsia"/>
          <w:b/>
          <w:bCs/>
        </w:rPr>
        <w:t>光信号</w:t>
      </w:r>
      <w:r>
        <w:rPr>
          <w:rFonts w:hint="eastAsia"/>
        </w:rPr>
        <w:t>（测血氧饱和度）。</w:t>
      </w:r>
    </w:p>
    <w:p w14:paraId="0FE73959" w14:textId="7F942677" w:rsidR="00B94222" w:rsidRDefault="00B94222" w:rsidP="00B94222">
      <w:pPr>
        <w:pStyle w:val="af"/>
        <w:numPr>
          <w:ilvl w:val="0"/>
          <w:numId w:val="6"/>
        </w:numPr>
        <w:spacing w:beforeLines="0" w:before="0" w:afterLines="0" w:after="0"/>
        <w:ind w:left="442" w:hanging="442"/>
      </w:pPr>
      <w:r w:rsidRPr="00B94222">
        <w:rPr>
          <w:rFonts w:hint="eastAsia"/>
          <w:b/>
          <w:bCs/>
        </w:rPr>
        <w:t>磁信号：</w:t>
      </w:r>
      <w:r>
        <w:rPr>
          <w:rFonts w:hint="eastAsia"/>
        </w:rPr>
        <w:t>心磁信号、脑磁信号</w:t>
      </w:r>
      <w:r w:rsidR="00CA0F16">
        <w:rPr>
          <w:rFonts w:hint="eastAsia"/>
        </w:rPr>
        <w:t>等</w:t>
      </w:r>
      <w:r>
        <w:rPr>
          <w:rFonts w:hint="eastAsia"/>
        </w:rPr>
        <w:t>。</w:t>
      </w:r>
    </w:p>
    <w:p w14:paraId="089BBFB5" w14:textId="7302B6D6" w:rsidR="00B94222" w:rsidRDefault="00CA0F16" w:rsidP="00CA0F16">
      <w:pPr>
        <w:pStyle w:val="ab"/>
      </w:pPr>
      <w:bookmarkStart w:id="48" w:name="_Toc148978289"/>
      <w:r>
        <w:rPr>
          <w:rFonts w:hint="eastAsia"/>
        </w:rPr>
        <w:t>三、心电信号的检测与分析</w:t>
      </w:r>
      <w:bookmarkEnd w:id="48"/>
    </w:p>
    <w:p w14:paraId="3EACD5AB" w14:textId="77777777" w:rsidR="00CA0F16" w:rsidRDefault="00CA0F16" w:rsidP="00B544C5">
      <w:pPr>
        <w:pStyle w:val="af"/>
      </w:pPr>
    </w:p>
    <w:p w14:paraId="12AC4F7F" w14:textId="715B5B6C" w:rsidR="00CA0F16" w:rsidRDefault="00CA0F16" w:rsidP="00CA0F16">
      <w:pPr>
        <w:pStyle w:val="ab"/>
      </w:pPr>
      <w:bookmarkStart w:id="49" w:name="_Toc148978290"/>
      <w:r>
        <w:rPr>
          <w:rFonts w:hint="eastAsia"/>
        </w:rPr>
        <w:t>四、</w:t>
      </w:r>
      <w:r>
        <w:t>超声多普勒血流信号的检测与分析</w:t>
      </w:r>
      <w:bookmarkEnd w:id="49"/>
    </w:p>
    <w:p w14:paraId="498A4065" w14:textId="77777777" w:rsidR="00CA0F16" w:rsidRDefault="00CA0F16" w:rsidP="00B544C5">
      <w:pPr>
        <w:pStyle w:val="af"/>
      </w:pPr>
    </w:p>
    <w:p w14:paraId="3EBA1E46" w14:textId="77777777" w:rsidR="008773CB" w:rsidRDefault="008773CB" w:rsidP="00B544C5">
      <w:pPr>
        <w:pStyle w:val="af"/>
      </w:pPr>
    </w:p>
    <w:p w14:paraId="74084EA2" w14:textId="63117A71" w:rsidR="008773CB" w:rsidRDefault="008773CB" w:rsidP="008773CB">
      <w:pPr>
        <w:pStyle w:val="a9"/>
      </w:pPr>
      <w:bookmarkStart w:id="50" w:name="_Toc148978291"/>
      <w:r>
        <w:t>第四讲 医学图像及其分析处理</w:t>
      </w:r>
      <w:bookmarkEnd w:id="50"/>
    </w:p>
    <w:p w14:paraId="04BC5BCC" w14:textId="3FA1E962" w:rsidR="008773CB" w:rsidRDefault="008773CB" w:rsidP="008773CB">
      <w:pPr>
        <w:pStyle w:val="af"/>
        <w:jc w:val="center"/>
      </w:pPr>
      <w:r>
        <w:rPr>
          <w:rFonts w:hint="eastAsia"/>
        </w:rPr>
        <w:t>2</w:t>
      </w:r>
      <w:r>
        <w:t>023.10.9</w:t>
      </w:r>
    </w:p>
    <w:p w14:paraId="5F3AC680" w14:textId="286874E5" w:rsidR="008773CB" w:rsidRDefault="008773CB" w:rsidP="008773CB">
      <w:pPr>
        <w:pStyle w:val="ab"/>
      </w:pPr>
      <w:bookmarkStart w:id="51" w:name="_Toc148978292"/>
      <w:r>
        <w:rPr>
          <w:rFonts w:hint="eastAsia"/>
        </w:rPr>
        <w:t>一、</w:t>
      </w:r>
      <w:r>
        <w:t>医学图像的基本概念</w:t>
      </w:r>
      <w:bookmarkEnd w:id="51"/>
    </w:p>
    <w:p w14:paraId="50089E2D" w14:textId="41EFBC88" w:rsidR="008773CB" w:rsidRDefault="008773CB" w:rsidP="008773CB">
      <w:pPr>
        <w:pStyle w:val="ad"/>
      </w:pPr>
      <w:bookmarkStart w:id="52" w:name="_Toc148978293"/>
      <w:r>
        <w:rPr>
          <w:rFonts w:hint="eastAsia"/>
        </w:rPr>
        <w:t>（一）医学图像的感与知</w:t>
      </w:r>
      <w:bookmarkEnd w:id="52"/>
    </w:p>
    <w:p w14:paraId="7F1F9701" w14:textId="78544227" w:rsidR="008773CB" w:rsidRDefault="008773CB" w:rsidP="008773CB">
      <w:pPr>
        <w:pStyle w:val="af"/>
        <w:ind w:firstLine="420"/>
      </w:pPr>
      <w:r w:rsidRPr="008773CB">
        <w:rPr>
          <w:b/>
          <w:bCs/>
        </w:rPr>
        <w:t>感：</w:t>
      </w:r>
      <w:r>
        <w:t>医学成像系统</w:t>
      </w:r>
      <w:r>
        <w:rPr>
          <w:rFonts w:hint="eastAsia"/>
        </w:rPr>
        <w:t>——</w:t>
      </w:r>
      <w:r>
        <w:t>图像形成过程</w:t>
      </w:r>
      <w:r>
        <w:rPr>
          <w:rFonts w:hint="eastAsia"/>
        </w:rPr>
        <w:t>。</w:t>
      </w:r>
      <w:r>
        <w:t>借助于某种介质</w:t>
      </w:r>
      <w:r w:rsidR="00AE199D">
        <w:rPr>
          <w:rFonts w:hint="eastAsia"/>
        </w:rPr>
        <w:t>（</w:t>
      </w:r>
      <w:r>
        <w:t>如X射线、电磁场、超声波、放射 性核素等</w:t>
      </w:r>
      <w:r w:rsidR="00AE199D">
        <w:rPr>
          <w:rFonts w:hint="eastAsia"/>
        </w:rPr>
        <w:t>）</w:t>
      </w:r>
      <w:r>
        <w:t>与人体相互作用，将人体内组织器官的结构、功能信息传递出来，通过传感器接收及其相应的算法，最终以图像的方式表现出来，提供给诊断医生</w:t>
      </w:r>
    </w:p>
    <w:p w14:paraId="68C0F249" w14:textId="6158E0F0" w:rsidR="008773CB" w:rsidRDefault="008773CB" w:rsidP="008773CB">
      <w:pPr>
        <w:pStyle w:val="af"/>
        <w:ind w:firstLine="420"/>
      </w:pPr>
      <w:r w:rsidRPr="008773CB">
        <w:rPr>
          <w:b/>
          <w:bCs/>
        </w:rPr>
        <w:lastRenderedPageBreak/>
        <w:t>知：</w:t>
      </w:r>
      <w:r>
        <w:t>医学图像分析与处理</w:t>
      </w:r>
      <w:r>
        <w:rPr>
          <w:rFonts w:hint="eastAsia"/>
        </w:rPr>
        <w:t>——</w:t>
      </w:r>
      <w:r>
        <w:t>获得图像之后</w:t>
      </w:r>
      <w:r>
        <w:rPr>
          <w:rFonts w:hint="eastAsia"/>
        </w:rPr>
        <w:t>。</w:t>
      </w:r>
    </w:p>
    <w:p w14:paraId="6A6FE340" w14:textId="1211E15C" w:rsidR="008773CB" w:rsidRDefault="008773CB" w:rsidP="008773CB">
      <w:pPr>
        <w:pStyle w:val="ad"/>
      </w:pPr>
      <w:bookmarkStart w:id="53" w:name="_Toc148978294"/>
      <w:r>
        <w:rPr>
          <w:rFonts w:hint="eastAsia"/>
        </w:rPr>
        <w:t>（二）目前常用的医学图像</w:t>
      </w:r>
      <w:bookmarkEnd w:id="53"/>
    </w:p>
    <w:p w14:paraId="24AD7A9B" w14:textId="2551742E" w:rsidR="008773CB" w:rsidRDefault="008773CB" w:rsidP="008773CB">
      <w:pPr>
        <w:pStyle w:val="af"/>
        <w:numPr>
          <w:ilvl w:val="0"/>
          <w:numId w:val="7"/>
        </w:numPr>
        <w:spacing w:beforeLines="0" w:before="0" w:afterLines="0" w:after="0"/>
        <w:ind w:hanging="442"/>
      </w:pPr>
      <w:r>
        <w:rPr>
          <w:rFonts w:hint="eastAsia"/>
        </w:rPr>
        <w:t>放射科</w:t>
      </w:r>
    </w:p>
    <w:p w14:paraId="0DB496CA" w14:textId="133F320D" w:rsidR="008773CB" w:rsidRDefault="008773CB" w:rsidP="008773CB">
      <w:pPr>
        <w:pStyle w:val="af"/>
        <w:numPr>
          <w:ilvl w:val="1"/>
          <w:numId w:val="7"/>
        </w:numPr>
        <w:spacing w:beforeLines="0" w:before="0" w:afterLines="0" w:after="0"/>
        <w:ind w:hanging="442"/>
      </w:pPr>
      <w:r>
        <w:rPr>
          <w:rFonts w:hint="eastAsia"/>
        </w:rPr>
        <w:t>X射线透射图像</w:t>
      </w:r>
    </w:p>
    <w:p w14:paraId="32953808" w14:textId="201E670C" w:rsidR="008773CB" w:rsidRDefault="008773CB" w:rsidP="008773CB">
      <w:pPr>
        <w:pStyle w:val="af"/>
        <w:numPr>
          <w:ilvl w:val="1"/>
          <w:numId w:val="7"/>
        </w:numPr>
        <w:spacing w:beforeLines="0" w:before="0" w:afterLines="0" w:after="0"/>
        <w:ind w:hanging="442"/>
      </w:pPr>
      <w:r>
        <w:rPr>
          <w:rFonts w:hint="eastAsia"/>
        </w:rPr>
        <w:t>C</w:t>
      </w:r>
      <w:r>
        <w:t>T</w:t>
      </w:r>
      <w:r>
        <w:rPr>
          <w:rFonts w:hint="eastAsia"/>
        </w:rPr>
        <w:t>（计算机断层扫描）图像</w:t>
      </w:r>
    </w:p>
    <w:p w14:paraId="1A5FD7F7" w14:textId="0EFEE736" w:rsidR="008773CB" w:rsidRDefault="008773CB" w:rsidP="008773CB">
      <w:pPr>
        <w:pStyle w:val="af"/>
        <w:numPr>
          <w:ilvl w:val="1"/>
          <w:numId w:val="7"/>
        </w:numPr>
        <w:spacing w:beforeLines="0" w:before="0" w:afterLines="0" w:after="0"/>
        <w:ind w:hanging="442"/>
      </w:pPr>
      <w:r>
        <w:rPr>
          <w:rFonts w:hint="eastAsia"/>
        </w:rPr>
        <w:t>M</w:t>
      </w:r>
      <w:r>
        <w:t>R</w:t>
      </w:r>
      <w:r>
        <w:rPr>
          <w:rFonts w:hint="eastAsia"/>
        </w:rPr>
        <w:t>（磁共振）图像</w:t>
      </w:r>
    </w:p>
    <w:p w14:paraId="58CCC768" w14:textId="63F8BAF6" w:rsidR="008773CB" w:rsidRDefault="008773CB" w:rsidP="008773CB">
      <w:pPr>
        <w:pStyle w:val="af"/>
        <w:numPr>
          <w:ilvl w:val="0"/>
          <w:numId w:val="7"/>
        </w:numPr>
        <w:spacing w:beforeLines="0" w:before="0" w:afterLines="0" w:after="0"/>
        <w:ind w:hanging="442"/>
      </w:pPr>
      <w:r>
        <w:rPr>
          <w:rFonts w:hint="eastAsia"/>
        </w:rPr>
        <w:t>超声科</w:t>
      </w:r>
    </w:p>
    <w:p w14:paraId="0D7B4F48" w14:textId="7DCD1AA0" w:rsidR="008773CB" w:rsidRDefault="008773CB" w:rsidP="008773CB">
      <w:pPr>
        <w:pStyle w:val="af"/>
        <w:numPr>
          <w:ilvl w:val="1"/>
          <w:numId w:val="7"/>
        </w:numPr>
        <w:spacing w:beforeLines="0" w:before="0" w:afterLines="0" w:after="0"/>
        <w:ind w:hanging="442"/>
      </w:pPr>
      <w:r>
        <w:rPr>
          <w:rFonts w:hint="eastAsia"/>
        </w:rPr>
        <w:t>超声图像</w:t>
      </w:r>
    </w:p>
    <w:p w14:paraId="4654209C" w14:textId="0D07E275" w:rsidR="008773CB" w:rsidRDefault="008773CB" w:rsidP="008773CB">
      <w:pPr>
        <w:pStyle w:val="af"/>
        <w:numPr>
          <w:ilvl w:val="0"/>
          <w:numId w:val="7"/>
        </w:numPr>
        <w:spacing w:beforeLines="0" w:before="0" w:afterLines="0" w:after="0"/>
        <w:ind w:hanging="442"/>
      </w:pPr>
      <w:r>
        <w:rPr>
          <w:rFonts w:hint="eastAsia"/>
        </w:rPr>
        <w:t>核医学科</w:t>
      </w:r>
    </w:p>
    <w:p w14:paraId="1B0EC5F9" w14:textId="388C69DE" w:rsidR="008773CB" w:rsidRDefault="008773CB" w:rsidP="008773CB">
      <w:pPr>
        <w:pStyle w:val="af"/>
        <w:numPr>
          <w:ilvl w:val="1"/>
          <w:numId w:val="7"/>
        </w:numPr>
        <w:spacing w:beforeLines="0" w:before="0" w:afterLines="0" w:after="0"/>
        <w:ind w:hanging="442"/>
      </w:pPr>
      <w:r>
        <w:rPr>
          <w:rFonts w:hint="eastAsia"/>
        </w:rPr>
        <w:t>P</w:t>
      </w:r>
      <w:r>
        <w:t>ET</w:t>
      </w:r>
      <w:r>
        <w:rPr>
          <w:rFonts w:hint="eastAsia"/>
        </w:rPr>
        <w:t>（正电子发射断层扫描）图像</w:t>
      </w:r>
    </w:p>
    <w:p w14:paraId="38B0AB40" w14:textId="16DA27B5" w:rsidR="008773CB" w:rsidRDefault="008773CB" w:rsidP="008773CB">
      <w:pPr>
        <w:pStyle w:val="af"/>
        <w:numPr>
          <w:ilvl w:val="1"/>
          <w:numId w:val="7"/>
        </w:numPr>
        <w:spacing w:beforeLines="0" w:before="0" w:afterLines="0" w:after="0"/>
        <w:ind w:hanging="442"/>
      </w:pPr>
      <w:r>
        <w:rPr>
          <w:rFonts w:hint="eastAsia"/>
        </w:rPr>
        <w:t>S</w:t>
      </w:r>
      <w:r>
        <w:t>PECT</w:t>
      </w:r>
      <w:r>
        <w:rPr>
          <w:rFonts w:hint="eastAsia"/>
        </w:rPr>
        <w:t>（单光子发射断层扫描）图像</w:t>
      </w:r>
    </w:p>
    <w:p w14:paraId="252F4A40" w14:textId="77777777" w:rsidR="008773CB" w:rsidRDefault="008773CB" w:rsidP="008773CB">
      <w:pPr>
        <w:pStyle w:val="af"/>
      </w:pPr>
    </w:p>
    <w:p w14:paraId="455B2B21" w14:textId="3EE42ECB" w:rsidR="00133979" w:rsidRDefault="000F086E" w:rsidP="000F086E">
      <w:pPr>
        <w:pStyle w:val="a9"/>
      </w:pPr>
      <w:bookmarkStart w:id="54" w:name="_Toc148978295"/>
      <w:r>
        <w:rPr>
          <w:rFonts w:hint="eastAsia"/>
        </w:rPr>
        <w:t>第五讲 物联网技术及应用——智能化网络化的信息采集</w:t>
      </w:r>
      <w:bookmarkEnd w:id="54"/>
    </w:p>
    <w:p w14:paraId="374A3060" w14:textId="175203BD" w:rsidR="000F086E" w:rsidRDefault="000F086E" w:rsidP="000F086E">
      <w:pPr>
        <w:pStyle w:val="af"/>
        <w:jc w:val="center"/>
      </w:pPr>
      <w:r>
        <w:rPr>
          <w:rFonts w:hint="eastAsia"/>
        </w:rPr>
        <w:t>2</w:t>
      </w:r>
      <w:r>
        <w:t>023.10.16</w:t>
      </w:r>
    </w:p>
    <w:p w14:paraId="2AEB3D32" w14:textId="0A72A7D9" w:rsidR="000F086E" w:rsidRDefault="000F086E" w:rsidP="000F086E">
      <w:pPr>
        <w:pStyle w:val="ab"/>
      </w:pPr>
      <w:bookmarkStart w:id="55" w:name="_Toc148978296"/>
      <w:r>
        <w:rPr>
          <w:rFonts w:hint="eastAsia"/>
        </w:rPr>
        <w:t>一、物联网概述</w:t>
      </w:r>
      <w:bookmarkEnd w:id="55"/>
    </w:p>
    <w:p w14:paraId="56AE716D" w14:textId="5C40B991" w:rsidR="000F086E" w:rsidRDefault="00E15BA8" w:rsidP="00E15BA8">
      <w:pPr>
        <w:pStyle w:val="ad"/>
      </w:pPr>
      <w:bookmarkStart w:id="56" w:name="_Toc148978297"/>
      <w:r>
        <w:rPr>
          <w:rFonts w:hint="eastAsia"/>
        </w:rPr>
        <w:t>（一）</w:t>
      </w:r>
      <w:r w:rsidR="000F086E">
        <w:rPr>
          <w:rFonts w:hint="eastAsia"/>
        </w:rPr>
        <w:t>物联网</w:t>
      </w:r>
      <w:r w:rsidR="00706E3F">
        <w:rPr>
          <w:rFonts w:hint="eastAsia"/>
        </w:rPr>
        <w:t>（Io</w:t>
      </w:r>
      <w:r w:rsidR="00706E3F">
        <w:t>T</w:t>
      </w:r>
      <w:r w:rsidR="00706E3F">
        <w:rPr>
          <w:rFonts w:hint="eastAsia"/>
        </w:rPr>
        <w:t>）</w:t>
      </w:r>
      <w:r w:rsidR="000F086E">
        <w:rPr>
          <w:rFonts w:hint="eastAsia"/>
        </w:rPr>
        <w:t>提出的背景</w:t>
      </w:r>
      <w:bookmarkEnd w:id="56"/>
    </w:p>
    <w:p w14:paraId="531523A1" w14:textId="77777777" w:rsidR="000F086E" w:rsidRDefault="000F086E" w:rsidP="008773CB">
      <w:pPr>
        <w:pStyle w:val="af"/>
      </w:pPr>
      <w:r w:rsidRPr="00E15BA8">
        <w:rPr>
          <w:rFonts w:hint="eastAsia"/>
          <w:b/>
          <w:bCs/>
        </w:rPr>
        <w:t>经济危机下的推手：</w:t>
      </w:r>
      <w:r>
        <w:rPr>
          <w:rFonts w:hint="eastAsia"/>
        </w:rPr>
        <w:t>经济长波理论；过去1</w:t>
      </w:r>
      <w:r>
        <w:t>0</w:t>
      </w:r>
      <w:r>
        <w:rPr>
          <w:rFonts w:hint="eastAsia"/>
        </w:rPr>
        <w:t>年间，互联网技术取得巨大成功；</w:t>
      </w:r>
    </w:p>
    <w:p w14:paraId="7F95D3F6" w14:textId="77777777" w:rsidR="000F086E" w:rsidRDefault="000F086E" w:rsidP="008773CB">
      <w:pPr>
        <w:pStyle w:val="af"/>
      </w:pPr>
      <w:r w:rsidRPr="00E15BA8">
        <w:rPr>
          <w:rFonts w:hint="eastAsia"/>
          <w:b/>
          <w:bCs/>
        </w:rPr>
        <w:t>传感技术的成熟：</w:t>
      </w:r>
      <w:r>
        <w:rPr>
          <w:rFonts w:hint="eastAsia"/>
        </w:rPr>
        <w:t>随着微电子技术的发展，涉及人类生活、生产、管理等方方面面的各种传感器已经比较成熟；</w:t>
      </w:r>
    </w:p>
    <w:p w14:paraId="58167246" w14:textId="4076548B" w:rsidR="000F086E" w:rsidRDefault="000F086E" w:rsidP="008773CB">
      <w:pPr>
        <w:pStyle w:val="af"/>
      </w:pPr>
      <w:r w:rsidRPr="00E15BA8">
        <w:rPr>
          <w:rFonts w:hint="eastAsia"/>
          <w:b/>
          <w:bCs/>
        </w:rPr>
        <w:t>网络接入与信息处理能力大幅提高</w:t>
      </w:r>
      <w:r w:rsidR="00E15BA8" w:rsidRPr="00E15BA8">
        <w:rPr>
          <w:rFonts w:hint="eastAsia"/>
          <w:b/>
          <w:bCs/>
        </w:rPr>
        <w:t>：</w:t>
      </w:r>
      <w:r>
        <w:rPr>
          <w:rFonts w:hint="eastAsia"/>
        </w:rPr>
        <w:t>目前，随着网络接入多样化、I</w:t>
      </w:r>
      <w:r>
        <w:t>P</w:t>
      </w:r>
      <w:r>
        <w:rPr>
          <w:rFonts w:hint="eastAsia"/>
        </w:rPr>
        <w:t>宽带化和计算机软件技术的飞跃发展，基于海量信息收集和分类处理的能力大大提高。</w:t>
      </w:r>
    </w:p>
    <w:p w14:paraId="3B13DB5C" w14:textId="30604F0E" w:rsidR="00DD1E42" w:rsidRDefault="00DD1E42" w:rsidP="00DD1E42">
      <w:pPr>
        <w:pStyle w:val="ad"/>
      </w:pPr>
      <w:bookmarkStart w:id="57" w:name="_Toc148978298"/>
      <w:r>
        <w:rPr>
          <w:rFonts w:hint="eastAsia"/>
        </w:rPr>
        <w:t>（二）物联网的概念</w:t>
      </w:r>
      <w:bookmarkEnd w:id="57"/>
    </w:p>
    <w:p w14:paraId="2EC043AB" w14:textId="4E596CD9" w:rsidR="00DD1E42" w:rsidRDefault="00DD1E42" w:rsidP="00DD1E42">
      <w:pPr>
        <w:pStyle w:val="af"/>
        <w:ind w:firstLine="420"/>
      </w:pPr>
      <w:r>
        <w:rPr>
          <w:rFonts w:hint="eastAsia"/>
        </w:rPr>
        <w:t>物联网（Internet</w:t>
      </w:r>
      <w:r>
        <w:t xml:space="preserve"> </w:t>
      </w:r>
      <w:r>
        <w:rPr>
          <w:rFonts w:hint="eastAsia"/>
        </w:rPr>
        <w:t>of</w:t>
      </w:r>
      <w:r>
        <w:t xml:space="preserve"> T</w:t>
      </w:r>
      <w:r>
        <w:rPr>
          <w:rFonts w:hint="eastAsia"/>
        </w:rPr>
        <w:t>hings）——Internet代表计算机通过标准协议连接形成的全球性网络；Things代表客观世界的物理实体；Internet</w:t>
      </w:r>
      <w:r>
        <w:t xml:space="preserve"> </w:t>
      </w:r>
      <w:r>
        <w:rPr>
          <w:rFonts w:hint="eastAsia"/>
        </w:rPr>
        <w:t>of</w:t>
      </w:r>
      <w:r>
        <w:t xml:space="preserve"> T</w:t>
      </w:r>
      <w:r>
        <w:rPr>
          <w:rFonts w:hint="eastAsia"/>
        </w:rPr>
        <w:t>hings就是由可唯一标识的物理实体通过标准协议形成的全球性网络。</w:t>
      </w:r>
    </w:p>
    <w:p w14:paraId="5182216F" w14:textId="5A2CAF06" w:rsidR="00DD1E42" w:rsidRDefault="00DD1E42" w:rsidP="00DD1E42">
      <w:pPr>
        <w:pStyle w:val="af"/>
        <w:ind w:firstLine="420"/>
      </w:pPr>
      <w:r>
        <w:rPr>
          <w:rFonts w:hint="eastAsia"/>
        </w:rPr>
        <w:t>物联网是由具有自我标识、感知和智能的物理实体基于通信技术相互连接形成的网络，这些物理设备可以在无需人工干预的条件下实现协同和互动，为人们提供智慧和集约的服务。传感器是物联网的基础，是物联网的组成部分。</w:t>
      </w:r>
    </w:p>
    <w:p w14:paraId="4430D924" w14:textId="40EDD5DB" w:rsidR="005D232C" w:rsidRDefault="00277200" w:rsidP="00277200">
      <w:pPr>
        <w:pStyle w:val="ad"/>
      </w:pPr>
      <w:bookmarkStart w:id="58" w:name="_Toc148978299"/>
      <w:r>
        <w:rPr>
          <w:rFonts w:hint="eastAsia"/>
        </w:rPr>
        <w:t>（三）物联网的特征</w:t>
      </w:r>
      <w:bookmarkEnd w:id="58"/>
    </w:p>
    <w:p w14:paraId="4E8A39C5" w14:textId="77777777" w:rsidR="00277200" w:rsidRDefault="00277200" w:rsidP="005D232C">
      <w:pPr>
        <w:pStyle w:val="af"/>
      </w:pPr>
      <w:r w:rsidRPr="00277200">
        <w:rPr>
          <w:rFonts w:hint="eastAsia"/>
          <w:b/>
          <w:bCs/>
        </w:rPr>
        <w:t>感知：</w:t>
      </w:r>
      <w:r>
        <w:rPr>
          <w:rFonts w:hint="eastAsia"/>
        </w:rPr>
        <w:t>全面感知，即利用R</w:t>
      </w:r>
      <w:r>
        <w:t>FID</w:t>
      </w:r>
      <w:r>
        <w:rPr>
          <w:rFonts w:hint="eastAsia"/>
        </w:rPr>
        <w:t>、传感器、二维码等能够随时随地采集物体的动态信息；</w:t>
      </w:r>
    </w:p>
    <w:p w14:paraId="34E4D005" w14:textId="0B6C8171" w:rsidR="00277200" w:rsidRDefault="00277200" w:rsidP="005D232C">
      <w:pPr>
        <w:pStyle w:val="af"/>
      </w:pPr>
      <w:r w:rsidRPr="00277200">
        <w:rPr>
          <w:rFonts w:hint="eastAsia"/>
          <w:b/>
          <w:bCs/>
        </w:rPr>
        <w:t>传输：</w:t>
      </w:r>
      <w:r>
        <w:rPr>
          <w:rFonts w:hint="eastAsia"/>
        </w:rPr>
        <w:t>可靠传输，即通过网络将感知的各种信息进行实时传送；</w:t>
      </w:r>
    </w:p>
    <w:p w14:paraId="3B88D3F4" w14:textId="50946EC8" w:rsidR="00277200" w:rsidRDefault="00277200" w:rsidP="005D232C">
      <w:pPr>
        <w:pStyle w:val="af"/>
      </w:pPr>
      <w:r w:rsidRPr="00277200">
        <w:rPr>
          <w:rFonts w:hint="eastAsia"/>
          <w:b/>
          <w:bCs/>
        </w:rPr>
        <w:t>智能：</w:t>
      </w:r>
      <w:r>
        <w:rPr>
          <w:rFonts w:hint="eastAsia"/>
        </w:rPr>
        <w:t>智能处理，即利用计算机技术，及时对海量的数据进行信息控制，形成人与物的沟通。</w:t>
      </w:r>
    </w:p>
    <w:p w14:paraId="0381637A" w14:textId="698BDA1D" w:rsidR="00B15856" w:rsidRDefault="00554B63" w:rsidP="00554B63">
      <w:pPr>
        <w:pStyle w:val="af"/>
        <w:ind w:firstLineChars="200" w:firstLine="420"/>
      </w:pPr>
      <w:r>
        <w:rPr>
          <w:rFonts w:hint="eastAsia"/>
        </w:rPr>
        <w:t>感知包括对物体静态数据及属性的感知（如R</w:t>
      </w:r>
      <w:r>
        <w:t>FID</w:t>
      </w:r>
      <w:r>
        <w:rPr>
          <w:rFonts w:hint="eastAsia"/>
        </w:rPr>
        <w:t>、红外感应器、激光扫描、二维码等），对物理固定属性的动态感知（如传感器网、G</w:t>
      </w:r>
      <w:r>
        <w:t>PS</w:t>
      </w:r>
      <w:r>
        <w:rPr>
          <w:rFonts w:hint="eastAsia"/>
        </w:rPr>
        <w:t>等），对环境模糊信息的感知（如视频探头等）。</w:t>
      </w:r>
    </w:p>
    <w:p w14:paraId="2832F412" w14:textId="25EEB7AA" w:rsidR="0093680C" w:rsidRDefault="0064489B" w:rsidP="0064489B">
      <w:pPr>
        <w:pStyle w:val="ab"/>
      </w:pPr>
      <w:bookmarkStart w:id="59" w:name="_Toc148978300"/>
      <w:r>
        <w:rPr>
          <w:rFonts w:hint="eastAsia"/>
        </w:rPr>
        <w:lastRenderedPageBreak/>
        <w:t>二、</w:t>
      </w:r>
      <w:r w:rsidR="0093680C">
        <w:rPr>
          <w:rFonts w:hint="eastAsia"/>
        </w:rPr>
        <w:t>物联网的网络架构</w:t>
      </w:r>
      <w:bookmarkEnd w:id="59"/>
    </w:p>
    <w:p w14:paraId="03B39BD0" w14:textId="0A926B19" w:rsidR="0093680C" w:rsidRDefault="0093680C" w:rsidP="008B1A0C">
      <w:pPr>
        <w:pStyle w:val="af"/>
        <w:numPr>
          <w:ilvl w:val="0"/>
          <w:numId w:val="8"/>
        </w:numPr>
        <w:spacing w:beforeLines="0" w:before="0" w:afterLines="0" w:after="0"/>
        <w:ind w:hanging="442"/>
      </w:pPr>
      <w:r>
        <w:rPr>
          <w:rFonts w:hint="eastAsia"/>
        </w:rPr>
        <w:t>上层：互联网络</w:t>
      </w:r>
    </w:p>
    <w:p w14:paraId="2E318816" w14:textId="38B51746" w:rsidR="0093680C" w:rsidRDefault="0093680C" w:rsidP="008B1A0C">
      <w:pPr>
        <w:pStyle w:val="af"/>
        <w:numPr>
          <w:ilvl w:val="1"/>
          <w:numId w:val="8"/>
        </w:numPr>
        <w:spacing w:beforeLines="0" w:before="0" w:afterLines="0" w:after="0"/>
        <w:ind w:hanging="442"/>
      </w:pPr>
      <w:r>
        <w:rPr>
          <w:rFonts w:hint="eastAsia"/>
        </w:rPr>
        <w:t>物联网的信息存储</w:t>
      </w:r>
    </w:p>
    <w:p w14:paraId="4B18CD91" w14:textId="4D4B42CA" w:rsidR="0093680C" w:rsidRDefault="0093680C" w:rsidP="008B1A0C">
      <w:pPr>
        <w:pStyle w:val="af"/>
        <w:numPr>
          <w:ilvl w:val="1"/>
          <w:numId w:val="8"/>
        </w:numPr>
        <w:spacing w:beforeLines="0" w:before="0" w:afterLines="0" w:after="0"/>
        <w:ind w:hanging="442"/>
      </w:pPr>
      <w:r>
        <w:rPr>
          <w:rFonts w:hint="eastAsia"/>
        </w:rPr>
        <w:t>物联网的计算决策</w:t>
      </w:r>
    </w:p>
    <w:p w14:paraId="56D3E411" w14:textId="1402BF1B" w:rsidR="0093680C" w:rsidRDefault="0093680C" w:rsidP="008B1A0C">
      <w:pPr>
        <w:pStyle w:val="af"/>
        <w:numPr>
          <w:ilvl w:val="0"/>
          <w:numId w:val="8"/>
        </w:numPr>
        <w:spacing w:beforeLines="0" w:before="0" w:afterLines="0" w:after="0"/>
        <w:ind w:hanging="442"/>
      </w:pPr>
      <w:r>
        <w:rPr>
          <w:rFonts w:hint="eastAsia"/>
        </w:rPr>
        <w:t>中层：泛在接入</w:t>
      </w:r>
    </w:p>
    <w:p w14:paraId="5F0D8729" w14:textId="434D35C7" w:rsidR="0093680C" w:rsidRDefault="0093680C" w:rsidP="008B1A0C">
      <w:pPr>
        <w:pStyle w:val="af"/>
        <w:numPr>
          <w:ilvl w:val="1"/>
          <w:numId w:val="8"/>
        </w:numPr>
        <w:spacing w:beforeLines="0" w:before="0" w:afterLines="0" w:after="0"/>
        <w:ind w:hanging="442"/>
      </w:pPr>
      <w:r>
        <w:rPr>
          <w:rFonts w:hint="eastAsia"/>
        </w:rPr>
        <w:t>无线网络（蜂窝、W</w:t>
      </w:r>
      <w:r>
        <w:t>IFI</w:t>
      </w:r>
      <w:r>
        <w:rPr>
          <w:rFonts w:hint="eastAsia"/>
        </w:rPr>
        <w:t>等）</w:t>
      </w:r>
    </w:p>
    <w:p w14:paraId="2F36816B" w14:textId="590FA243" w:rsidR="0093680C" w:rsidRDefault="0093680C" w:rsidP="008B1A0C">
      <w:pPr>
        <w:pStyle w:val="af"/>
        <w:numPr>
          <w:ilvl w:val="1"/>
          <w:numId w:val="8"/>
        </w:numPr>
        <w:spacing w:beforeLines="0" w:before="0" w:afterLines="0" w:after="0"/>
        <w:ind w:hanging="442"/>
      </w:pPr>
      <w:r>
        <w:rPr>
          <w:rFonts w:hint="eastAsia"/>
        </w:rPr>
        <w:t>有线网络</w:t>
      </w:r>
    </w:p>
    <w:p w14:paraId="29DD65C3" w14:textId="41D9F783" w:rsidR="0093680C" w:rsidRDefault="0093680C" w:rsidP="008B1A0C">
      <w:pPr>
        <w:pStyle w:val="af"/>
        <w:numPr>
          <w:ilvl w:val="0"/>
          <w:numId w:val="8"/>
        </w:numPr>
        <w:spacing w:beforeLines="0" w:before="0" w:afterLines="0" w:after="0"/>
        <w:ind w:hanging="442"/>
      </w:pPr>
      <w:r>
        <w:rPr>
          <w:rFonts w:hint="eastAsia"/>
        </w:rPr>
        <w:t>下层：物物网络</w:t>
      </w:r>
    </w:p>
    <w:p w14:paraId="045D1F58" w14:textId="1E36D673" w:rsidR="007058D2" w:rsidRDefault="007058D2" w:rsidP="008B1A0C">
      <w:pPr>
        <w:pStyle w:val="af"/>
        <w:numPr>
          <w:ilvl w:val="1"/>
          <w:numId w:val="8"/>
        </w:numPr>
        <w:spacing w:beforeLines="0" w:before="0" w:afterLines="0" w:after="0"/>
        <w:ind w:hanging="442"/>
      </w:pPr>
      <w:r>
        <w:rPr>
          <w:rFonts w:hint="eastAsia"/>
        </w:rPr>
        <w:t>智能嵌入式设备</w:t>
      </w:r>
    </w:p>
    <w:p w14:paraId="4A8FADD4" w14:textId="3F8673A7" w:rsidR="007058D2" w:rsidRDefault="007058D2" w:rsidP="008B1A0C">
      <w:pPr>
        <w:pStyle w:val="af"/>
        <w:numPr>
          <w:ilvl w:val="1"/>
          <w:numId w:val="8"/>
        </w:numPr>
        <w:spacing w:beforeLines="0" w:before="0" w:afterLines="0" w:after="0"/>
        <w:ind w:hanging="442"/>
      </w:pPr>
      <w:r>
        <w:rPr>
          <w:rFonts w:hint="eastAsia"/>
        </w:rPr>
        <w:t>感知、标识和通信</w:t>
      </w:r>
    </w:p>
    <w:p w14:paraId="1EEDCABD" w14:textId="5AACD51A" w:rsidR="0093680C" w:rsidRDefault="007058D2" w:rsidP="0064489B">
      <w:pPr>
        <w:pStyle w:val="af"/>
        <w:numPr>
          <w:ilvl w:val="1"/>
          <w:numId w:val="8"/>
        </w:numPr>
        <w:spacing w:beforeLines="0" w:before="0" w:afterLines="0" w:after="0"/>
        <w:ind w:hanging="442"/>
      </w:pPr>
      <w:r>
        <w:rPr>
          <w:rFonts w:hint="eastAsia"/>
        </w:rPr>
        <w:t>协同、互动</w:t>
      </w:r>
    </w:p>
    <w:p w14:paraId="218CA085" w14:textId="02B265B1" w:rsidR="0093680C" w:rsidRDefault="0064489B" w:rsidP="0064489B">
      <w:pPr>
        <w:pStyle w:val="ab"/>
      </w:pPr>
      <w:bookmarkStart w:id="60" w:name="_Toc148978301"/>
      <w:r>
        <w:rPr>
          <w:rFonts w:hint="eastAsia"/>
        </w:rPr>
        <w:t>三、E</w:t>
      </w:r>
      <w:r>
        <w:t>PC</w:t>
      </w:r>
      <w:r>
        <w:rPr>
          <w:rFonts w:hint="eastAsia"/>
        </w:rPr>
        <w:t>物联网：系统结构</w:t>
      </w:r>
      <w:bookmarkEnd w:id="60"/>
    </w:p>
    <w:p w14:paraId="0D699A7C" w14:textId="77777777" w:rsidR="0064489B" w:rsidRDefault="0064489B" w:rsidP="0064489B">
      <w:pPr>
        <w:pStyle w:val="af"/>
        <w:ind w:firstLine="420"/>
      </w:pPr>
      <w:r>
        <w:rPr>
          <w:rFonts w:hint="eastAsia"/>
        </w:rPr>
        <w:t>物联网概念一经提出，立即受到各国政府、企业和学术界的重视，在需求和研发的相互推动下，迅速热遍全球。目前国际上对物联网的研究逐渐明朗起来，最典型的解决方案有欧美的</w:t>
      </w:r>
      <w:r>
        <w:t>EPC（Electronic Product Code，电子产品码）系统和日本的UID（Universal identification，泛在识别）系统。这里着重介绍EPC物联网。</w:t>
      </w:r>
    </w:p>
    <w:p w14:paraId="35F14AA7" w14:textId="27584A1C" w:rsidR="0064489B" w:rsidRPr="0064489B" w:rsidRDefault="0064489B" w:rsidP="0064489B">
      <w:pPr>
        <w:pStyle w:val="af"/>
        <w:ind w:firstLine="420"/>
      </w:pPr>
      <w:r>
        <w:t>EPC系统是一个先进的、综合性的和复杂的系统。它由</w:t>
      </w:r>
      <w:r w:rsidRPr="0064489B">
        <w:rPr>
          <w:b/>
          <w:bCs/>
        </w:rPr>
        <w:t>EPC编码体系、RFID系统及信息网继系统三个部分</w:t>
      </w:r>
      <w:r>
        <w:t>组成，主要包括</w:t>
      </w:r>
      <w:r w:rsidRPr="0064489B">
        <w:rPr>
          <w:b/>
          <w:bCs/>
        </w:rPr>
        <w:t>六个方面</w:t>
      </w:r>
      <w:r>
        <w:t>：EPC编码、EPC标签、读写器、EPC中间件、对象名称解析服务（ONS）和EPC信息服务（EPCIS）。</w:t>
      </w:r>
    </w:p>
    <w:p w14:paraId="3159996C" w14:textId="77777777" w:rsidR="00B15856" w:rsidRDefault="00B15856" w:rsidP="005D232C">
      <w:pPr>
        <w:pStyle w:val="af"/>
      </w:pPr>
    </w:p>
    <w:p w14:paraId="3C633B86" w14:textId="52199838" w:rsidR="000A691A" w:rsidRDefault="000A691A" w:rsidP="000A691A">
      <w:pPr>
        <w:pStyle w:val="a9"/>
      </w:pPr>
      <w:r>
        <w:rPr>
          <w:rFonts w:hint="eastAsia"/>
        </w:rPr>
        <w:t>第六讲 图像与视频</w:t>
      </w:r>
    </w:p>
    <w:p w14:paraId="5C3E7B85" w14:textId="5AF17C7C" w:rsidR="000A691A" w:rsidRDefault="000A691A" w:rsidP="000A691A">
      <w:pPr>
        <w:pStyle w:val="af"/>
        <w:jc w:val="center"/>
      </w:pPr>
      <w:r>
        <w:rPr>
          <w:rFonts w:hint="eastAsia"/>
        </w:rPr>
        <w:t>2</w:t>
      </w:r>
      <w:r>
        <w:t>023.10.23</w:t>
      </w:r>
    </w:p>
    <w:p w14:paraId="56758CB8" w14:textId="783DC0C2" w:rsidR="000A691A" w:rsidRDefault="000A691A" w:rsidP="005D232C">
      <w:pPr>
        <w:pStyle w:val="af"/>
      </w:pPr>
      <w:r>
        <w:tab/>
      </w:r>
      <w:r>
        <w:rPr>
          <w:rFonts w:hint="eastAsia"/>
        </w:rPr>
        <w:t>在人类从大自然获取的信息中，图像（视觉）信息总是最多的，占全部信息的过半，其次是语音（听觉）信息，再次是触觉信息，最后是嗅觉、味觉等其他信息。</w:t>
      </w:r>
    </w:p>
    <w:p w14:paraId="74467256" w14:textId="3D19D777" w:rsidR="000A691A" w:rsidRDefault="000A691A" w:rsidP="000A691A">
      <w:pPr>
        <w:pStyle w:val="ab"/>
      </w:pPr>
      <w:r>
        <w:rPr>
          <w:rFonts w:hint="eastAsia"/>
        </w:rPr>
        <w:t>一、人眼视觉</w:t>
      </w:r>
    </w:p>
    <w:p w14:paraId="1CBC245E" w14:textId="718C3B63" w:rsidR="009477E6" w:rsidRDefault="009477E6" w:rsidP="009477E6">
      <w:pPr>
        <w:pStyle w:val="ad"/>
      </w:pPr>
      <w:r>
        <w:rPr>
          <w:rFonts w:hint="eastAsia"/>
        </w:rPr>
        <w:t>（一）彩色图像的获取模型</w:t>
      </w:r>
    </w:p>
    <w:p w14:paraId="77765A41" w14:textId="44200DBF" w:rsidR="000A691A" w:rsidRDefault="000A691A" w:rsidP="009477E6">
      <w:pPr>
        <w:pStyle w:val="af"/>
        <w:ind w:firstLine="420"/>
      </w:pPr>
      <w:r>
        <w:rPr>
          <w:rFonts w:hint="eastAsia"/>
        </w:rPr>
        <w:t>光是一种电磁波，而只有处于一定波长范围内的光才是人眼可见光。通过光的色散，我们得以看到彩色。</w:t>
      </w:r>
    </w:p>
    <w:p w14:paraId="0CBD7CF6" w14:textId="134A09AA" w:rsidR="000A691A" w:rsidRDefault="000A691A" w:rsidP="005D232C">
      <w:pPr>
        <w:pStyle w:val="af"/>
      </w:pPr>
      <w:r>
        <w:tab/>
      </w:r>
      <w:r>
        <w:rPr>
          <w:rFonts w:hint="eastAsia"/>
        </w:rPr>
        <w:t>人眼接收视觉信息的基本过程是：存在一个光源，对不发光的物体进行光照，不发光的物体对光进行反射（通常是漫反射），反射入人眼中，投射到视网膜上，被各类视神经细胞</w:t>
      </w:r>
      <w:r w:rsidR="00CB2DF2">
        <w:rPr>
          <w:rFonts w:hint="eastAsia"/>
        </w:rPr>
        <w:t>（锥状细胞、杆状细胞）</w:t>
      </w:r>
      <w:r>
        <w:rPr>
          <w:rFonts w:hint="eastAsia"/>
        </w:rPr>
        <w:t>感受并传输到大脑中</w:t>
      </w:r>
      <w:r w:rsidR="00136829">
        <w:rPr>
          <w:rFonts w:hint="eastAsia"/>
        </w:rPr>
        <w:t>，视觉在大脑形成。</w:t>
      </w:r>
    </w:p>
    <w:p w14:paraId="208AE77E" w14:textId="30A48DC2" w:rsidR="006C62D4" w:rsidRDefault="006C62D4" w:rsidP="005D232C">
      <w:pPr>
        <w:pStyle w:val="af"/>
      </w:pPr>
      <w:r>
        <w:tab/>
      </w:r>
      <w:r>
        <w:rPr>
          <w:rFonts w:hint="eastAsia"/>
        </w:rPr>
        <w:t>以上过程可被抽象为彩色图像的获取模型，其中有三个要素：入射光（光源）、反射特性（被观测物体）和感光特性（光学感知物体）。</w:t>
      </w:r>
      <w:r w:rsidR="009477E6">
        <w:rPr>
          <w:rFonts w:hint="eastAsia"/>
        </w:rPr>
        <w:t>不同光照条件、不同感光特性，会影响对图像的获取。</w:t>
      </w:r>
    </w:p>
    <w:p w14:paraId="2234695D" w14:textId="41BD35B8" w:rsidR="009477E6" w:rsidRDefault="009477E6" w:rsidP="009477E6">
      <w:pPr>
        <w:pStyle w:val="ad"/>
        <w:rPr>
          <w:rFonts w:hint="eastAsia"/>
        </w:rPr>
      </w:pPr>
      <w:r>
        <w:rPr>
          <w:rFonts w:hint="eastAsia"/>
        </w:rPr>
        <w:t>（二）人眼视觉对视觉信息处理的启示</w:t>
      </w:r>
    </w:p>
    <w:p w14:paraId="0FDE862C" w14:textId="66536B9D" w:rsidR="009477E6" w:rsidRDefault="009477E6" w:rsidP="005D232C">
      <w:pPr>
        <w:pStyle w:val="af"/>
      </w:pPr>
      <w:r>
        <w:tab/>
      </w:r>
      <w:r>
        <w:rPr>
          <w:rFonts w:hint="eastAsia"/>
        </w:rPr>
        <w:t>人眼视觉的复杂性，启示了视觉信息处理。视觉信息处理的开始是仿生学，仿生的已知</w:t>
      </w:r>
      <w:r>
        <w:rPr>
          <w:rFonts w:hint="eastAsia"/>
        </w:rPr>
        <w:lastRenderedPageBreak/>
        <w:t>条件有：</w:t>
      </w:r>
    </w:p>
    <w:p w14:paraId="550ACF51" w14:textId="77777777" w:rsidR="009477E6" w:rsidRDefault="009477E6" w:rsidP="009477E6">
      <w:pPr>
        <w:pStyle w:val="af"/>
        <w:numPr>
          <w:ilvl w:val="0"/>
          <w:numId w:val="9"/>
        </w:numPr>
        <w:spacing w:beforeLines="0" w:before="0" w:afterLines="0" w:after="0"/>
        <w:ind w:left="442" w:hanging="442"/>
      </w:pPr>
      <w:r>
        <w:t>眼睛是视觉信息的接收装置</w:t>
      </w:r>
    </w:p>
    <w:p w14:paraId="466485B3" w14:textId="77777777" w:rsidR="009477E6" w:rsidRDefault="009477E6" w:rsidP="009477E6">
      <w:pPr>
        <w:pStyle w:val="af"/>
        <w:numPr>
          <w:ilvl w:val="0"/>
          <w:numId w:val="9"/>
        </w:numPr>
        <w:spacing w:beforeLines="0" w:before="0" w:afterLines="0" w:after="0"/>
        <w:ind w:left="442" w:hanging="442"/>
      </w:pPr>
      <w:r>
        <w:t>大脑是视觉信息的处理装置</w:t>
      </w:r>
    </w:p>
    <w:p w14:paraId="1BC8CE53" w14:textId="77777777" w:rsidR="009477E6" w:rsidRDefault="009477E6" w:rsidP="009477E6">
      <w:pPr>
        <w:pStyle w:val="af"/>
        <w:numPr>
          <w:ilvl w:val="0"/>
          <w:numId w:val="9"/>
        </w:numPr>
        <w:spacing w:beforeLines="0" w:before="0" w:afterLines="0" w:after="0"/>
        <w:ind w:left="442" w:hanging="442"/>
      </w:pPr>
      <w:r>
        <w:t>仿造眼睛，可以用摄像机获取图像</w:t>
      </w:r>
    </w:p>
    <w:p w14:paraId="25C36542" w14:textId="019FF463" w:rsidR="009477E6" w:rsidRDefault="009477E6" w:rsidP="009477E6">
      <w:pPr>
        <w:pStyle w:val="af"/>
        <w:numPr>
          <w:ilvl w:val="0"/>
          <w:numId w:val="9"/>
        </w:numPr>
        <w:spacing w:beforeLines="0" w:before="0" w:afterLines="0" w:after="0"/>
        <w:ind w:left="442" w:hanging="442"/>
      </w:pPr>
      <w:r>
        <w:t>仿造大脑，可以在电脑上通过一定算法实现视觉信息处理</w:t>
      </w:r>
    </w:p>
    <w:p w14:paraId="749974F0" w14:textId="54A23E4B" w:rsidR="009477E6" w:rsidRDefault="004914B8" w:rsidP="004914B8">
      <w:pPr>
        <w:pStyle w:val="ad"/>
      </w:pPr>
      <w:r>
        <w:rPr>
          <w:rFonts w:hint="eastAsia"/>
        </w:rPr>
        <w:t>（三）人眼视觉的特性与错觉</w:t>
      </w:r>
    </w:p>
    <w:p w14:paraId="03E480D9" w14:textId="0D254B95" w:rsidR="004914B8" w:rsidRDefault="004914B8" w:rsidP="005D232C">
      <w:pPr>
        <w:pStyle w:val="af"/>
      </w:pPr>
      <w:r>
        <w:tab/>
      </w:r>
      <w:r>
        <w:rPr>
          <w:rFonts w:hint="eastAsia"/>
        </w:rPr>
        <w:t>人眼视觉具有局部自适应性、选择性、马赫带效应、同时对比效应、相对性、整体性、封闭性等特性，也因此会产生视觉错觉。</w:t>
      </w:r>
    </w:p>
    <w:p w14:paraId="47361630" w14:textId="7A1DA39E" w:rsidR="00E657BF" w:rsidRDefault="00E657BF" w:rsidP="00E657BF">
      <w:pPr>
        <w:pStyle w:val="ab"/>
      </w:pPr>
      <w:r>
        <w:rPr>
          <w:rFonts w:hint="eastAsia"/>
        </w:rPr>
        <w:t>二、计算机视觉</w:t>
      </w:r>
    </w:p>
    <w:p w14:paraId="773CFF5E" w14:textId="77777777" w:rsidR="00E657BF" w:rsidRPr="009477E6" w:rsidRDefault="00E657BF" w:rsidP="005D232C">
      <w:pPr>
        <w:pStyle w:val="af"/>
        <w:rPr>
          <w:rFonts w:hint="eastAsia"/>
        </w:rPr>
      </w:pPr>
    </w:p>
    <w:sectPr w:rsidR="00E657BF" w:rsidRPr="009477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2C98C" w14:textId="77777777" w:rsidR="00B610ED" w:rsidRDefault="00B610ED" w:rsidP="004F27BC">
      <w:r>
        <w:separator/>
      </w:r>
    </w:p>
  </w:endnote>
  <w:endnote w:type="continuationSeparator" w:id="0">
    <w:p w14:paraId="01E0E199" w14:textId="77777777" w:rsidR="00B610ED" w:rsidRDefault="00B610ED" w:rsidP="004F2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930DB" w14:textId="77777777" w:rsidR="00B610ED" w:rsidRDefault="00B610ED" w:rsidP="004F27BC">
      <w:r>
        <w:separator/>
      </w:r>
    </w:p>
  </w:footnote>
  <w:footnote w:type="continuationSeparator" w:id="0">
    <w:p w14:paraId="643143CB" w14:textId="77777777" w:rsidR="00B610ED" w:rsidRDefault="00B610ED" w:rsidP="004F27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3684"/>
    <w:multiLevelType w:val="hybridMultilevel"/>
    <w:tmpl w:val="5740AC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0423C42"/>
    <w:multiLevelType w:val="hybridMultilevel"/>
    <w:tmpl w:val="F4A4C2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9735448"/>
    <w:multiLevelType w:val="hybridMultilevel"/>
    <w:tmpl w:val="50380E5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F340F08"/>
    <w:multiLevelType w:val="hybridMultilevel"/>
    <w:tmpl w:val="AEFED0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3177E05"/>
    <w:multiLevelType w:val="hybridMultilevel"/>
    <w:tmpl w:val="B14C33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34B41FD"/>
    <w:multiLevelType w:val="hybridMultilevel"/>
    <w:tmpl w:val="961A12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6963D12"/>
    <w:multiLevelType w:val="hybridMultilevel"/>
    <w:tmpl w:val="427E6A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83E3EC2"/>
    <w:multiLevelType w:val="hybridMultilevel"/>
    <w:tmpl w:val="990832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2"/>
  </w:num>
  <w:num w:numId="2" w16cid:durableId="1572079736">
    <w:abstractNumId w:val="1"/>
  </w:num>
  <w:num w:numId="3" w16cid:durableId="1308970220">
    <w:abstractNumId w:val="4"/>
  </w:num>
  <w:num w:numId="4" w16cid:durableId="148327224">
    <w:abstractNumId w:val="7"/>
  </w:num>
  <w:num w:numId="5" w16cid:durableId="1405566115">
    <w:abstractNumId w:val="0"/>
  </w:num>
  <w:num w:numId="6" w16cid:durableId="971981837">
    <w:abstractNumId w:val="8"/>
  </w:num>
  <w:num w:numId="7" w16cid:durableId="377363159">
    <w:abstractNumId w:val="6"/>
  </w:num>
  <w:num w:numId="8" w16cid:durableId="1642225210">
    <w:abstractNumId w:val="3"/>
  </w:num>
  <w:num w:numId="9" w16cid:durableId="6593848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753C"/>
    <w:rsid w:val="00033F08"/>
    <w:rsid w:val="00040B39"/>
    <w:rsid w:val="00074AB8"/>
    <w:rsid w:val="000755CF"/>
    <w:rsid w:val="00077143"/>
    <w:rsid w:val="000A691A"/>
    <w:rsid w:val="000C0E72"/>
    <w:rsid w:val="000C2A56"/>
    <w:rsid w:val="000F086E"/>
    <w:rsid w:val="00102B8B"/>
    <w:rsid w:val="00113C25"/>
    <w:rsid w:val="00133979"/>
    <w:rsid w:val="00136829"/>
    <w:rsid w:val="00141F07"/>
    <w:rsid w:val="00144281"/>
    <w:rsid w:val="00161E57"/>
    <w:rsid w:val="00185C15"/>
    <w:rsid w:val="00196F13"/>
    <w:rsid w:val="001A5EBF"/>
    <w:rsid w:val="001D076B"/>
    <w:rsid w:val="001D7120"/>
    <w:rsid w:val="00206BEA"/>
    <w:rsid w:val="0021227A"/>
    <w:rsid w:val="00216E18"/>
    <w:rsid w:val="00217848"/>
    <w:rsid w:val="00276293"/>
    <w:rsid w:val="00277200"/>
    <w:rsid w:val="002D73A2"/>
    <w:rsid w:val="002F0226"/>
    <w:rsid w:val="0034166F"/>
    <w:rsid w:val="00370ECD"/>
    <w:rsid w:val="003713D8"/>
    <w:rsid w:val="0038522A"/>
    <w:rsid w:val="00433789"/>
    <w:rsid w:val="004352EB"/>
    <w:rsid w:val="00452E0D"/>
    <w:rsid w:val="00467BEE"/>
    <w:rsid w:val="004914B8"/>
    <w:rsid w:val="004A3E08"/>
    <w:rsid w:val="004B08B4"/>
    <w:rsid w:val="004D73C9"/>
    <w:rsid w:val="004E0147"/>
    <w:rsid w:val="004F0A3E"/>
    <w:rsid w:val="004F27BC"/>
    <w:rsid w:val="00501751"/>
    <w:rsid w:val="00524998"/>
    <w:rsid w:val="00541983"/>
    <w:rsid w:val="00545AE0"/>
    <w:rsid w:val="0055283E"/>
    <w:rsid w:val="00554B63"/>
    <w:rsid w:val="00554BC5"/>
    <w:rsid w:val="00566087"/>
    <w:rsid w:val="005671E9"/>
    <w:rsid w:val="00573421"/>
    <w:rsid w:val="0058690D"/>
    <w:rsid w:val="005A4335"/>
    <w:rsid w:val="005B014A"/>
    <w:rsid w:val="005D232C"/>
    <w:rsid w:val="005F0601"/>
    <w:rsid w:val="00611786"/>
    <w:rsid w:val="00622970"/>
    <w:rsid w:val="0062298C"/>
    <w:rsid w:val="00635DCE"/>
    <w:rsid w:val="0064489B"/>
    <w:rsid w:val="0068511B"/>
    <w:rsid w:val="00691E4F"/>
    <w:rsid w:val="006A17D1"/>
    <w:rsid w:val="006A6E1B"/>
    <w:rsid w:val="006B79BD"/>
    <w:rsid w:val="006C62D4"/>
    <w:rsid w:val="006D6ABF"/>
    <w:rsid w:val="006E0682"/>
    <w:rsid w:val="007058D2"/>
    <w:rsid w:val="00706E3F"/>
    <w:rsid w:val="00726CB8"/>
    <w:rsid w:val="00740395"/>
    <w:rsid w:val="007441B4"/>
    <w:rsid w:val="0076195A"/>
    <w:rsid w:val="00766997"/>
    <w:rsid w:val="00774C59"/>
    <w:rsid w:val="0078474F"/>
    <w:rsid w:val="00790E51"/>
    <w:rsid w:val="007B2A89"/>
    <w:rsid w:val="007E3D59"/>
    <w:rsid w:val="008152F2"/>
    <w:rsid w:val="0081605B"/>
    <w:rsid w:val="008318E5"/>
    <w:rsid w:val="0084004C"/>
    <w:rsid w:val="00842F9B"/>
    <w:rsid w:val="0085058B"/>
    <w:rsid w:val="008773CB"/>
    <w:rsid w:val="00885939"/>
    <w:rsid w:val="008B1A0C"/>
    <w:rsid w:val="008B2EAC"/>
    <w:rsid w:val="008B6404"/>
    <w:rsid w:val="008E3724"/>
    <w:rsid w:val="00906D67"/>
    <w:rsid w:val="00922DB7"/>
    <w:rsid w:val="00926F79"/>
    <w:rsid w:val="0093680C"/>
    <w:rsid w:val="0093786E"/>
    <w:rsid w:val="009477E6"/>
    <w:rsid w:val="00951A70"/>
    <w:rsid w:val="009603D6"/>
    <w:rsid w:val="009649ED"/>
    <w:rsid w:val="009931B9"/>
    <w:rsid w:val="009977FD"/>
    <w:rsid w:val="009A18D4"/>
    <w:rsid w:val="009B421D"/>
    <w:rsid w:val="009F2564"/>
    <w:rsid w:val="00A60212"/>
    <w:rsid w:val="00A80AAE"/>
    <w:rsid w:val="00A94592"/>
    <w:rsid w:val="00A97D3D"/>
    <w:rsid w:val="00AE199D"/>
    <w:rsid w:val="00AE4164"/>
    <w:rsid w:val="00B15856"/>
    <w:rsid w:val="00B16F48"/>
    <w:rsid w:val="00B544C5"/>
    <w:rsid w:val="00B610ED"/>
    <w:rsid w:val="00B94222"/>
    <w:rsid w:val="00BA19E4"/>
    <w:rsid w:val="00BA7A0B"/>
    <w:rsid w:val="00BB1F12"/>
    <w:rsid w:val="00BB5829"/>
    <w:rsid w:val="00BD42C2"/>
    <w:rsid w:val="00C0437B"/>
    <w:rsid w:val="00C23C64"/>
    <w:rsid w:val="00C2777B"/>
    <w:rsid w:val="00C3403A"/>
    <w:rsid w:val="00C45638"/>
    <w:rsid w:val="00C528FB"/>
    <w:rsid w:val="00C629DE"/>
    <w:rsid w:val="00CA0F16"/>
    <w:rsid w:val="00CB2DF2"/>
    <w:rsid w:val="00CC56CC"/>
    <w:rsid w:val="00CE4294"/>
    <w:rsid w:val="00CF29DE"/>
    <w:rsid w:val="00D17A55"/>
    <w:rsid w:val="00D203E6"/>
    <w:rsid w:val="00D60BF4"/>
    <w:rsid w:val="00D972EF"/>
    <w:rsid w:val="00DA4F0D"/>
    <w:rsid w:val="00DA7707"/>
    <w:rsid w:val="00DD1E42"/>
    <w:rsid w:val="00DD782F"/>
    <w:rsid w:val="00E15BA8"/>
    <w:rsid w:val="00E25F0F"/>
    <w:rsid w:val="00E42278"/>
    <w:rsid w:val="00E55D10"/>
    <w:rsid w:val="00E657BF"/>
    <w:rsid w:val="00EC04E6"/>
    <w:rsid w:val="00EE4598"/>
    <w:rsid w:val="00F165E3"/>
    <w:rsid w:val="00F24B12"/>
    <w:rsid w:val="00F306F8"/>
    <w:rsid w:val="00F509F6"/>
    <w:rsid w:val="00F91969"/>
    <w:rsid w:val="00FD2187"/>
    <w:rsid w:val="00FF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4F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link w:val="aa"/>
    <w:qFormat/>
    <w:rsid w:val="00EE4598"/>
    <w:pPr>
      <w:jc w:val="center"/>
      <w:outlineLvl w:val="0"/>
    </w:pPr>
    <w:rPr>
      <w:rFonts w:ascii="华文宋体" w:eastAsia="华文宋体" w:hAnsi="华文宋体"/>
      <w:b/>
      <w:bCs/>
      <w:sz w:val="24"/>
      <w:szCs w:val="28"/>
    </w:rPr>
  </w:style>
  <w:style w:type="character" w:customStyle="1" w:styleId="aa">
    <w:name w:val="一级标题 字符"/>
    <w:basedOn w:val="a0"/>
    <w:link w:val="a9"/>
    <w:rsid w:val="00EE4598"/>
    <w:rPr>
      <w:rFonts w:ascii="华文宋体" w:eastAsia="华文宋体" w:hAnsi="华文宋体"/>
      <w:b/>
      <w:bCs/>
      <w:sz w:val="24"/>
      <w:szCs w:val="28"/>
    </w:rPr>
  </w:style>
  <w:style w:type="paragraph" w:customStyle="1" w:styleId="ab">
    <w:name w:val="二级标题"/>
    <w:basedOn w:val="a"/>
    <w:link w:val="ac"/>
    <w:qFormat/>
    <w:rsid w:val="00F24B12"/>
    <w:pPr>
      <w:spacing w:line="480" w:lineRule="auto"/>
      <w:jc w:val="center"/>
      <w:outlineLvl w:val="1"/>
    </w:pPr>
    <w:rPr>
      <w:rFonts w:ascii="华文宋体" w:eastAsia="华文宋体" w:hAnsi="华文宋体"/>
      <w:b/>
      <w:bCs/>
    </w:rPr>
  </w:style>
  <w:style w:type="character" w:customStyle="1" w:styleId="ac">
    <w:name w:val="二级标题 字符"/>
    <w:basedOn w:val="a0"/>
    <w:link w:val="ab"/>
    <w:rsid w:val="00F24B12"/>
    <w:rPr>
      <w:rFonts w:ascii="华文宋体" w:eastAsia="华文宋体" w:hAnsi="华文宋体"/>
      <w:b/>
      <w:bCs/>
    </w:rPr>
  </w:style>
  <w:style w:type="paragraph" w:customStyle="1" w:styleId="ad">
    <w:name w:val="三级标题"/>
    <w:basedOn w:val="a"/>
    <w:link w:val="ae"/>
    <w:qFormat/>
    <w:rsid w:val="0055283E"/>
    <w:pPr>
      <w:spacing w:line="360" w:lineRule="auto"/>
      <w:outlineLvl w:val="2"/>
    </w:pPr>
    <w:rPr>
      <w:rFonts w:ascii="华文宋体" w:eastAsia="华文宋体" w:hAnsi="华文宋体"/>
      <w:b/>
      <w:bCs/>
    </w:rPr>
  </w:style>
  <w:style w:type="character" w:customStyle="1" w:styleId="ae">
    <w:name w:val="三级标题 字符"/>
    <w:basedOn w:val="a0"/>
    <w:link w:val="ad"/>
    <w:rsid w:val="0055283E"/>
    <w:rPr>
      <w:rFonts w:ascii="华文宋体" w:eastAsia="华文宋体" w:hAnsi="华文宋体"/>
      <w:b/>
      <w:bCs/>
    </w:rPr>
  </w:style>
  <w:style w:type="paragraph" w:customStyle="1" w:styleId="af">
    <w:name w:val="分段正文"/>
    <w:basedOn w:val="a"/>
    <w:link w:val="af0"/>
    <w:autoRedefine/>
    <w:qFormat/>
    <w:rsid w:val="001A5EBF"/>
    <w:pPr>
      <w:spacing w:beforeLines="25" w:before="78" w:afterLines="25" w:after="78"/>
    </w:pPr>
    <w:rPr>
      <w:rFonts w:ascii="华文宋体" w:eastAsia="华文宋体" w:hAnsi="华文宋体"/>
    </w:rPr>
  </w:style>
  <w:style w:type="character" w:customStyle="1" w:styleId="af0">
    <w:name w:val="分段正文 字符"/>
    <w:basedOn w:val="a0"/>
    <w:link w:val="af"/>
    <w:rsid w:val="001A5EBF"/>
    <w:rPr>
      <w:rFonts w:ascii="华文宋体" w:eastAsia="华文宋体" w:hAnsi="华文宋体"/>
    </w:rPr>
  </w:style>
  <w:style w:type="paragraph" w:customStyle="1" w:styleId="af1">
    <w:name w:val="四级标题"/>
    <w:basedOn w:val="af"/>
    <w:link w:val="af2"/>
    <w:qFormat/>
    <w:rsid w:val="00F24B12"/>
    <w:pPr>
      <w:spacing w:after="50"/>
      <w:outlineLvl w:val="3"/>
    </w:pPr>
    <w:rPr>
      <w:b/>
      <w:bCs/>
    </w:rPr>
  </w:style>
  <w:style w:type="character" w:customStyle="1" w:styleId="af2">
    <w:name w:val="四级标题 字符"/>
    <w:basedOn w:val="af0"/>
    <w:link w:val="af1"/>
    <w:rsid w:val="00F24B12"/>
    <w:rPr>
      <w:rFonts w:ascii="华文宋体" w:eastAsia="华文宋体" w:hAnsi="华文宋体"/>
      <w:b/>
      <w:bCs/>
    </w:rPr>
  </w:style>
  <w:style w:type="paragraph" w:customStyle="1" w:styleId="af3">
    <w:name w:val="引用段落"/>
    <w:basedOn w:val="a"/>
    <w:link w:val="af4"/>
    <w:qFormat/>
    <w:rsid w:val="001A5EBF"/>
    <w:pPr>
      <w:spacing w:beforeLines="25" w:before="25" w:afterLines="25" w:after="25"/>
    </w:pPr>
    <w:rPr>
      <w:rFonts w:ascii="华文楷体" w:eastAsia="华文楷体" w:hAnsi="华文楷体"/>
    </w:rPr>
  </w:style>
  <w:style w:type="character" w:customStyle="1" w:styleId="af4">
    <w:name w:val="引用段落 字符"/>
    <w:basedOn w:val="a0"/>
    <w:link w:val="af3"/>
    <w:rsid w:val="001A5EBF"/>
    <w:rPr>
      <w:rFonts w:ascii="华文楷体" w:eastAsia="华文楷体" w:hAnsi="华文楷体"/>
    </w:rPr>
  </w:style>
  <w:style w:type="paragraph" w:styleId="af5">
    <w:name w:val="No Spacing"/>
    <w:uiPriority w:val="1"/>
    <w:qFormat/>
    <w:rsid w:val="0002753C"/>
    <w:pPr>
      <w:widowControl w:val="0"/>
      <w:jc w:val="both"/>
    </w:pPr>
  </w:style>
  <w:style w:type="character" w:styleId="af6">
    <w:name w:val="Placeholder Text"/>
    <w:basedOn w:val="a0"/>
    <w:uiPriority w:val="99"/>
    <w:semiHidden/>
    <w:rsid w:val="00F306F8"/>
    <w:rPr>
      <w:color w:val="808080"/>
    </w:rPr>
  </w:style>
  <w:style w:type="paragraph" w:styleId="af7">
    <w:name w:val="Date"/>
    <w:basedOn w:val="a"/>
    <w:next w:val="a"/>
    <w:link w:val="af8"/>
    <w:uiPriority w:val="99"/>
    <w:semiHidden/>
    <w:unhideWhenUsed/>
    <w:rsid w:val="00C629DE"/>
    <w:pPr>
      <w:ind w:leftChars="2500" w:left="100"/>
    </w:pPr>
  </w:style>
  <w:style w:type="character" w:customStyle="1" w:styleId="af8">
    <w:name w:val="日期 字符"/>
    <w:basedOn w:val="a0"/>
    <w:link w:val="af7"/>
    <w:uiPriority w:val="99"/>
    <w:semiHidden/>
    <w:rsid w:val="00C629DE"/>
  </w:style>
  <w:style w:type="character" w:customStyle="1" w:styleId="10">
    <w:name w:val="标题 1 字符"/>
    <w:basedOn w:val="a0"/>
    <w:link w:val="1"/>
    <w:uiPriority w:val="9"/>
    <w:rsid w:val="00DA4F0D"/>
    <w:rPr>
      <w:b/>
      <w:bCs/>
      <w:kern w:val="44"/>
      <w:sz w:val="44"/>
      <w:szCs w:val="44"/>
    </w:rPr>
  </w:style>
  <w:style w:type="paragraph" w:styleId="TOC">
    <w:name w:val="TOC Heading"/>
    <w:basedOn w:val="1"/>
    <w:next w:val="a"/>
    <w:uiPriority w:val="39"/>
    <w:unhideWhenUsed/>
    <w:qFormat/>
    <w:rsid w:val="00DA4F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F0D"/>
  </w:style>
  <w:style w:type="paragraph" w:styleId="TOC2">
    <w:name w:val="toc 2"/>
    <w:basedOn w:val="a"/>
    <w:next w:val="a"/>
    <w:autoRedefine/>
    <w:uiPriority w:val="39"/>
    <w:unhideWhenUsed/>
    <w:rsid w:val="00DA4F0D"/>
    <w:pPr>
      <w:ind w:leftChars="200" w:left="420"/>
    </w:pPr>
  </w:style>
  <w:style w:type="paragraph" w:styleId="TOC3">
    <w:name w:val="toc 3"/>
    <w:basedOn w:val="a"/>
    <w:next w:val="a"/>
    <w:autoRedefine/>
    <w:uiPriority w:val="39"/>
    <w:unhideWhenUsed/>
    <w:rsid w:val="00DA4F0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8198">
      <w:bodyDiv w:val="1"/>
      <w:marLeft w:val="0"/>
      <w:marRight w:val="0"/>
      <w:marTop w:val="0"/>
      <w:marBottom w:val="0"/>
      <w:divBdr>
        <w:top w:val="none" w:sz="0" w:space="0" w:color="auto"/>
        <w:left w:val="none" w:sz="0" w:space="0" w:color="auto"/>
        <w:bottom w:val="none" w:sz="0" w:space="0" w:color="auto"/>
        <w:right w:val="none" w:sz="0" w:space="0" w:color="auto"/>
      </w:divBdr>
    </w:div>
    <w:div w:id="446433526">
      <w:bodyDiv w:val="1"/>
      <w:marLeft w:val="0"/>
      <w:marRight w:val="0"/>
      <w:marTop w:val="0"/>
      <w:marBottom w:val="0"/>
      <w:divBdr>
        <w:top w:val="none" w:sz="0" w:space="0" w:color="auto"/>
        <w:left w:val="none" w:sz="0" w:space="0" w:color="auto"/>
        <w:bottom w:val="none" w:sz="0" w:space="0" w:color="auto"/>
        <w:right w:val="none" w:sz="0" w:space="0" w:color="auto"/>
      </w:divBdr>
    </w:div>
    <w:div w:id="568350458">
      <w:bodyDiv w:val="1"/>
      <w:marLeft w:val="0"/>
      <w:marRight w:val="0"/>
      <w:marTop w:val="0"/>
      <w:marBottom w:val="0"/>
      <w:divBdr>
        <w:top w:val="none" w:sz="0" w:space="0" w:color="auto"/>
        <w:left w:val="none" w:sz="0" w:space="0" w:color="auto"/>
        <w:bottom w:val="none" w:sz="0" w:space="0" w:color="auto"/>
        <w:right w:val="none" w:sz="0" w:space="0" w:color="auto"/>
      </w:divBdr>
    </w:div>
    <w:div w:id="861550119">
      <w:bodyDiv w:val="1"/>
      <w:marLeft w:val="0"/>
      <w:marRight w:val="0"/>
      <w:marTop w:val="0"/>
      <w:marBottom w:val="0"/>
      <w:divBdr>
        <w:top w:val="none" w:sz="0" w:space="0" w:color="auto"/>
        <w:left w:val="none" w:sz="0" w:space="0" w:color="auto"/>
        <w:bottom w:val="none" w:sz="0" w:space="0" w:color="auto"/>
        <w:right w:val="none" w:sz="0" w:space="0" w:color="auto"/>
      </w:divBdr>
    </w:div>
    <w:div w:id="1167020161">
      <w:bodyDiv w:val="1"/>
      <w:marLeft w:val="0"/>
      <w:marRight w:val="0"/>
      <w:marTop w:val="0"/>
      <w:marBottom w:val="0"/>
      <w:divBdr>
        <w:top w:val="none" w:sz="0" w:space="0" w:color="auto"/>
        <w:left w:val="none" w:sz="0" w:space="0" w:color="auto"/>
        <w:bottom w:val="none" w:sz="0" w:space="0" w:color="auto"/>
        <w:right w:val="none" w:sz="0" w:space="0" w:color="auto"/>
      </w:divBdr>
    </w:div>
    <w:div w:id="1352611409">
      <w:bodyDiv w:val="1"/>
      <w:marLeft w:val="0"/>
      <w:marRight w:val="0"/>
      <w:marTop w:val="0"/>
      <w:marBottom w:val="0"/>
      <w:divBdr>
        <w:top w:val="none" w:sz="0" w:space="0" w:color="auto"/>
        <w:left w:val="none" w:sz="0" w:space="0" w:color="auto"/>
        <w:bottom w:val="none" w:sz="0" w:space="0" w:color="auto"/>
        <w:right w:val="none" w:sz="0" w:space="0" w:color="auto"/>
      </w:divBdr>
    </w:div>
    <w:div w:id="1491411510">
      <w:bodyDiv w:val="1"/>
      <w:marLeft w:val="0"/>
      <w:marRight w:val="0"/>
      <w:marTop w:val="0"/>
      <w:marBottom w:val="0"/>
      <w:divBdr>
        <w:top w:val="none" w:sz="0" w:space="0" w:color="auto"/>
        <w:left w:val="none" w:sz="0" w:space="0" w:color="auto"/>
        <w:bottom w:val="none" w:sz="0" w:space="0" w:color="auto"/>
        <w:right w:val="none" w:sz="0" w:space="0" w:color="auto"/>
      </w:divBdr>
    </w:div>
    <w:div w:id="1939408217">
      <w:bodyDiv w:val="1"/>
      <w:marLeft w:val="0"/>
      <w:marRight w:val="0"/>
      <w:marTop w:val="0"/>
      <w:marBottom w:val="0"/>
      <w:divBdr>
        <w:top w:val="none" w:sz="0" w:space="0" w:color="auto"/>
        <w:left w:val="none" w:sz="0" w:space="0" w:color="auto"/>
        <w:bottom w:val="none" w:sz="0" w:space="0" w:color="auto"/>
        <w:right w:val="none" w:sz="0" w:space="0" w:color="auto"/>
      </w:divBdr>
    </w:div>
    <w:div w:id="208471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fudan.edu.cn" TargetMode="Externa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email@m.fudan.edu.c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D8800-5279-47AF-AFC5-47382ECD1D6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60FBCE89-AE31-40BE-9B4B-0C747AE15011}">
      <dgm:prSet phldrT="[文本]"/>
      <dgm:spPr/>
      <dgm:t>
        <a:bodyPr/>
        <a:lstStyle/>
        <a:p>
          <a:pPr algn="ctr"/>
          <a:r>
            <a:rPr lang="zh-CN" altLang="en-US">
              <a:latin typeface="华文宋体" panose="02010600040101010101" pitchFamily="2" charset="-122"/>
              <a:ea typeface="华文宋体" panose="02010600040101010101" pitchFamily="2" charset="-122"/>
            </a:rPr>
            <a:t>信号</a:t>
          </a:r>
        </a:p>
      </dgm:t>
    </dgm:pt>
    <dgm:pt modelId="{0024818D-6782-4945-ABA3-6F220954C96B}" type="par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C80B436-9427-466C-A3DB-1A04D12166CA}" type="sib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80F7B1A-54FF-4211-848B-B2CA8AC9715D}">
      <dgm:prSet phldrT="[文本]"/>
      <dgm:spPr/>
      <dgm:t>
        <a:bodyPr/>
        <a:lstStyle/>
        <a:p>
          <a:pPr algn="ctr"/>
          <a:r>
            <a:rPr lang="zh-CN" altLang="en-US">
              <a:latin typeface="华文宋体" panose="02010600040101010101" pitchFamily="2" charset="-122"/>
              <a:ea typeface="华文宋体" panose="02010600040101010101" pitchFamily="2" charset="-122"/>
            </a:rPr>
            <a:t>人体</a:t>
          </a:r>
        </a:p>
      </dgm:t>
    </dgm:pt>
    <dgm:pt modelId="{45D098CC-314A-42C1-A14A-E4C6D68166E6}" type="par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6297EF6-06E8-4D06-8277-9A4099925E19}" type="sib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30AD0C9-5C47-4815-B130-B8C5309CB3E3}">
      <dgm:prSet phldrT="[文本]"/>
      <dgm:spPr/>
      <dgm:t>
        <a:bodyPr/>
        <a:lstStyle/>
        <a:p>
          <a:pPr algn="ctr"/>
          <a:r>
            <a:rPr lang="zh-CN" altLang="en-US">
              <a:latin typeface="华文宋体" panose="02010600040101010101" pitchFamily="2" charset="-122"/>
              <a:ea typeface="华文宋体" panose="02010600040101010101" pitchFamily="2" charset="-122"/>
            </a:rPr>
            <a:t>视觉</a:t>
          </a:r>
        </a:p>
      </dgm:t>
    </dgm:pt>
    <dgm:pt modelId="{04F4BC6A-D78F-4786-B9A8-783A8C234887}" type="par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577FBDE-B1EA-4E9F-9206-3D408BBE3BB7}" type="sib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1FE214A-3861-4BA1-B5E0-684AB8F8A3FC}">
      <dgm:prSet phldrT="[文本]"/>
      <dgm:spPr/>
      <dgm:t>
        <a:bodyPr/>
        <a:lstStyle/>
        <a:p>
          <a:pPr algn="ctr"/>
          <a:r>
            <a:rPr lang="zh-CN" altLang="en-US">
              <a:latin typeface="华文宋体" panose="02010600040101010101" pitchFamily="2" charset="-122"/>
              <a:ea typeface="华文宋体" panose="02010600040101010101" pitchFamily="2" charset="-122"/>
            </a:rPr>
            <a:t>听觉</a:t>
          </a:r>
        </a:p>
      </dgm:t>
    </dgm:pt>
    <dgm:pt modelId="{B7DF4567-96E7-478D-87E5-CE70368075E8}" type="par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C9E223F-5C81-43ED-B98E-C82167F763CB}" type="sib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813BFF2-E83E-43DE-8227-46DD4BDDDB58}">
      <dgm:prSet phldrT="[文本]"/>
      <dgm:spPr/>
      <dgm:t>
        <a:bodyPr/>
        <a:lstStyle/>
        <a:p>
          <a:pPr algn="ctr"/>
          <a:r>
            <a:rPr lang="zh-CN" altLang="en-US">
              <a:latin typeface="华文宋体" panose="02010600040101010101" pitchFamily="2" charset="-122"/>
              <a:ea typeface="华文宋体" panose="02010600040101010101" pitchFamily="2" charset="-122"/>
            </a:rPr>
            <a:t>自然科学</a:t>
          </a:r>
          <a:endParaRPr lang="en-US" altLang="zh-CN">
            <a:latin typeface="华文宋体" panose="02010600040101010101" pitchFamily="2" charset="-122"/>
            <a:ea typeface="华文宋体" panose="02010600040101010101" pitchFamily="2" charset="-122"/>
          </a:endParaRPr>
        </a:p>
        <a:p>
          <a:pPr algn="ctr"/>
          <a:r>
            <a:rPr lang="zh-CN" altLang="en-US">
              <a:latin typeface="华文宋体" panose="02010600040101010101" pitchFamily="2" charset="-122"/>
              <a:ea typeface="华文宋体" panose="02010600040101010101" pitchFamily="2" charset="-122"/>
            </a:rPr>
            <a:t>工程技术</a:t>
          </a:r>
        </a:p>
      </dgm:t>
    </dgm:pt>
    <dgm:pt modelId="{9722C17D-F06A-4E81-9F35-011D62CAE62D}" type="par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B6D9BDC-155F-4CEC-A054-3CF1D83F3CC0}" type="sib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F8DB4B21-0A3D-41DB-9078-D51E923C4786}">
      <dgm:prSet phldrT="[文本]"/>
      <dgm:spPr/>
      <dgm:t>
        <a:bodyPr/>
        <a:lstStyle/>
        <a:p>
          <a:pPr algn="ctr"/>
          <a:r>
            <a:rPr lang="zh-CN" altLang="en-US">
              <a:latin typeface="华文宋体" panose="02010600040101010101" pitchFamily="2" charset="-122"/>
              <a:ea typeface="华文宋体" panose="02010600040101010101" pitchFamily="2" charset="-122"/>
            </a:rPr>
            <a:t>电子学类</a:t>
          </a:r>
        </a:p>
      </dgm:t>
    </dgm:pt>
    <dgm:pt modelId="{0228F8E1-E7D6-44EF-A2EE-1CFEFB2DDF0F}" type="par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E0BC6070-30E7-4C0B-A9C5-8A2DCE122244}" type="sib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B9222808-D890-4E1C-AD26-85362C3D4E91}">
      <dgm:prSet phldrT="[文本]"/>
      <dgm:spPr/>
      <dgm:t>
        <a:bodyPr/>
        <a:lstStyle/>
        <a:p>
          <a:pPr algn="ctr"/>
          <a:r>
            <a:rPr lang="zh-CN" altLang="en-US">
              <a:latin typeface="华文宋体" panose="02010600040101010101" pitchFamily="2" charset="-122"/>
              <a:ea typeface="华文宋体" panose="02010600040101010101" pitchFamily="2" charset="-122"/>
            </a:rPr>
            <a:t>非电子类</a:t>
          </a:r>
        </a:p>
      </dgm:t>
    </dgm:pt>
    <dgm:pt modelId="{28858580-0C29-4AEA-83C4-C3C527A0AEF4}" type="par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27B3FAEA-6C96-4838-8659-514BA7B68792}" type="sib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D3A3D68-0A46-4567-BCC8-9D5F644E6F99}">
      <dgm:prSet phldrT="[文本]"/>
      <dgm:spPr/>
      <dgm:t>
        <a:bodyPr/>
        <a:lstStyle/>
        <a:p>
          <a:pPr algn="ctr"/>
          <a:r>
            <a:rPr lang="zh-CN" altLang="en-US">
              <a:latin typeface="华文宋体" panose="02010600040101010101" pitchFamily="2" charset="-122"/>
              <a:ea typeface="华文宋体" panose="02010600040101010101" pitchFamily="2" charset="-122"/>
            </a:rPr>
            <a:t>社会科学</a:t>
          </a:r>
        </a:p>
      </dgm:t>
    </dgm:pt>
    <dgm:pt modelId="{77F8954D-F3B7-4735-95DF-FA4359CA64D8}" type="par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686BE28-5135-4671-ACCA-41B5F81AB28F}" type="sib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8FBA2A2-9B0D-469E-AF0E-E5D22AA29357}" type="pres">
      <dgm:prSet presAssocID="{2F4D8800-5279-47AF-AFC5-47382ECD1D61}" presName="hierChild1" presStyleCnt="0">
        <dgm:presLayoutVars>
          <dgm:chPref val="1"/>
          <dgm:dir/>
          <dgm:animOne val="branch"/>
          <dgm:animLvl val="lvl"/>
          <dgm:resizeHandles/>
        </dgm:presLayoutVars>
      </dgm:prSet>
      <dgm:spPr/>
    </dgm:pt>
    <dgm:pt modelId="{56414BEE-8210-405A-8EE9-3BB593D7FB5F}" type="pres">
      <dgm:prSet presAssocID="{60FBCE89-AE31-40BE-9B4B-0C747AE15011}" presName="hierRoot1" presStyleCnt="0"/>
      <dgm:spPr/>
    </dgm:pt>
    <dgm:pt modelId="{A8303207-021C-4C5E-99E5-E4DCC45D16F9}" type="pres">
      <dgm:prSet presAssocID="{60FBCE89-AE31-40BE-9B4B-0C747AE15011}" presName="composite" presStyleCnt="0"/>
      <dgm:spPr/>
    </dgm:pt>
    <dgm:pt modelId="{B7486866-29F7-4FB5-AB8F-8ABEFFC28591}" type="pres">
      <dgm:prSet presAssocID="{60FBCE89-AE31-40BE-9B4B-0C747AE15011}" presName="background" presStyleLbl="node0" presStyleIdx="0" presStyleCnt="1"/>
      <dgm:spPr/>
    </dgm:pt>
    <dgm:pt modelId="{EC5102F2-7F78-4BB6-AA12-D621399043FE}" type="pres">
      <dgm:prSet presAssocID="{60FBCE89-AE31-40BE-9B4B-0C747AE15011}" presName="text" presStyleLbl="fgAcc0" presStyleIdx="0" presStyleCnt="1">
        <dgm:presLayoutVars>
          <dgm:chPref val="3"/>
        </dgm:presLayoutVars>
      </dgm:prSet>
      <dgm:spPr/>
    </dgm:pt>
    <dgm:pt modelId="{8F5524CB-A850-452A-A566-8C83340D0005}" type="pres">
      <dgm:prSet presAssocID="{60FBCE89-AE31-40BE-9B4B-0C747AE15011}" presName="hierChild2" presStyleCnt="0"/>
      <dgm:spPr/>
    </dgm:pt>
    <dgm:pt modelId="{0B9E7778-E5B2-47E3-B673-975BBB1297CB}" type="pres">
      <dgm:prSet presAssocID="{45D098CC-314A-42C1-A14A-E4C6D68166E6}" presName="Name10" presStyleLbl="parChTrans1D2" presStyleIdx="0" presStyleCnt="3"/>
      <dgm:spPr/>
    </dgm:pt>
    <dgm:pt modelId="{05AD305C-63D6-4BB0-8D7E-30EBE633CE86}" type="pres">
      <dgm:prSet presAssocID="{980F7B1A-54FF-4211-848B-B2CA8AC9715D}" presName="hierRoot2" presStyleCnt="0"/>
      <dgm:spPr/>
    </dgm:pt>
    <dgm:pt modelId="{0FB891CF-97C9-4FBF-B310-5CA049F4C2C9}" type="pres">
      <dgm:prSet presAssocID="{980F7B1A-54FF-4211-848B-B2CA8AC9715D}" presName="composite2" presStyleCnt="0"/>
      <dgm:spPr/>
    </dgm:pt>
    <dgm:pt modelId="{080EBE1F-2859-452F-B5AA-EEF8C69F7DD7}" type="pres">
      <dgm:prSet presAssocID="{980F7B1A-54FF-4211-848B-B2CA8AC9715D}" presName="background2" presStyleLbl="node2" presStyleIdx="0" presStyleCnt="3"/>
      <dgm:spPr/>
    </dgm:pt>
    <dgm:pt modelId="{42837C08-3E35-4672-BEA2-34C7CB8B55AC}" type="pres">
      <dgm:prSet presAssocID="{980F7B1A-54FF-4211-848B-B2CA8AC9715D}" presName="text2" presStyleLbl="fgAcc2" presStyleIdx="0" presStyleCnt="3">
        <dgm:presLayoutVars>
          <dgm:chPref val="3"/>
        </dgm:presLayoutVars>
      </dgm:prSet>
      <dgm:spPr/>
    </dgm:pt>
    <dgm:pt modelId="{5DB2259E-A656-4F16-8EE5-82E26C425B88}" type="pres">
      <dgm:prSet presAssocID="{980F7B1A-54FF-4211-848B-B2CA8AC9715D}" presName="hierChild3" presStyleCnt="0"/>
      <dgm:spPr/>
    </dgm:pt>
    <dgm:pt modelId="{00870094-DF7E-48DE-A3EC-7872C87D3EDB}" type="pres">
      <dgm:prSet presAssocID="{04F4BC6A-D78F-4786-B9A8-783A8C234887}" presName="Name17" presStyleLbl="parChTrans1D3" presStyleIdx="0" presStyleCnt="4"/>
      <dgm:spPr/>
    </dgm:pt>
    <dgm:pt modelId="{6B833299-E3B0-47CD-8E8B-E3C10261808C}" type="pres">
      <dgm:prSet presAssocID="{630AD0C9-5C47-4815-B130-B8C5309CB3E3}" presName="hierRoot3" presStyleCnt="0"/>
      <dgm:spPr/>
    </dgm:pt>
    <dgm:pt modelId="{07125E62-E288-4C3D-B1DB-602D22EB24EE}" type="pres">
      <dgm:prSet presAssocID="{630AD0C9-5C47-4815-B130-B8C5309CB3E3}" presName="composite3" presStyleCnt="0"/>
      <dgm:spPr/>
    </dgm:pt>
    <dgm:pt modelId="{E141DFF6-3F3D-471B-9367-FB1BAAB84D31}" type="pres">
      <dgm:prSet presAssocID="{630AD0C9-5C47-4815-B130-B8C5309CB3E3}" presName="background3" presStyleLbl="node3" presStyleIdx="0" presStyleCnt="4"/>
      <dgm:spPr/>
    </dgm:pt>
    <dgm:pt modelId="{F8463710-585E-4323-B50D-D67A72EFD1A2}" type="pres">
      <dgm:prSet presAssocID="{630AD0C9-5C47-4815-B130-B8C5309CB3E3}" presName="text3" presStyleLbl="fgAcc3" presStyleIdx="0" presStyleCnt="4">
        <dgm:presLayoutVars>
          <dgm:chPref val="3"/>
        </dgm:presLayoutVars>
      </dgm:prSet>
      <dgm:spPr/>
    </dgm:pt>
    <dgm:pt modelId="{0592EFED-7D4B-4FC9-812A-FED6296BDA23}" type="pres">
      <dgm:prSet presAssocID="{630AD0C9-5C47-4815-B130-B8C5309CB3E3}" presName="hierChild4" presStyleCnt="0"/>
      <dgm:spPr/>
    </dgm:pt>
    <dgm:pt modelId="{A56E0803-E37E-49CA-B294-0FCC2CBFD4AB}" type="pres">
      <dgm:prSet presAssocID="{B7DF4567-96E7-478D-87E5-CE70368075E8}" presName="Name17" presStyleLbl="parChTrans1D3" presStyleIdx="1" presStyleCnt="4"/>
      <dgm:spPr/>
    </dgm:pt>
    <dgm:pt modelId="{890D392B-D1E4-4C4D-BFAF-72FD812B76BE}" type="pres">
      <dgm:prSet presAssocID="{41FE214A-3861-4BA1-B5E0-684AB8F8A3FC}" presName="hierRoot3" presStyleCnt="0"/>
      <dgm:spPr/>
    </dgm:pt>
    <dgm:pt modelId="{525018A1-50EA-4DB3-BB9F-36A839735D77}" type="pres">
      <dgm:prSet presAssocID="{41FE214A-3861-4BA1-B5E0-684AB8F8A3FC}" presName="composite3" presStyleCnt="0"/>
      <dgm:spPr/>
    </dgm:pt>
    <dgm:pt modelId="{65D4DEEE-DBFA-4211-81F4-9B77220620AC}" type="pres">
      <dgm:prSet presAssocID="{41FE214A-3861-4BA1-B5E0-684AB8F8A3FC}" presName="background3" presStyleLbl="node3" presStyleIdx="1" presStyleCnt="4"/>
      <dgm:spPr/>
    </dgm:pt>
    <dgm:pt modelId="{CCACA9FA-AFCE-4666-A3B8-879235AB7064}" type="pres">
      <dgm:prSet presAssocID="{41FE214A-3861-4BA1-B5E0-684AB8F8A3FC}" presName="text3" presStyleLbl="fgAcc3" presStyleIdx="1" presStyleCnt="4">
        <dgm:presLayoutVars>
          <dgm:chPref val="3"/>
        </dgm:presLayoutVars>
      </dgm:prSet>
      <dgm:spPr/>
    </dgm:pt>
    <dgm:pt modelId="{D4823B42-F920-489C-9C32-B5798B9E5A67}" type="pres">
      <dgm:prSet presAssocID="{41FE214A-3861-4BA1-B5E0-684AB8F8A3FC}" presName="hierChild4" presStyleCnt="0"/>
      <dgm:spPr/>
    </dgm:pt>
    <dgm:pt modelId="{88F10A03-D2F0-4216-998E-187961D17A82}" type="pres">
      <dgm:prSet presAssocID="{9722C17D-F06A-4E81-9F35-011D62CAE62D}" presName="Name10" presStyleLbl="parChTrans1D2" presStyleIdx="1" presStyleCnt="3"/>
      <dgm:spPr/>
    </dgm:pt>
    <dgm:pt modelId="{47CC70D7-1DD8-4FDE-8314-CA1A448413CB}" type="pres">
      <dgm:prSet presAssocID="{8813BFF2-E83E-43DE-8227-46DD4BDDDB58}" presName="hierRoot2" presStyleCnt="0"/>
      <dgm:spPr/>
    </dgm:pt>
    <dgm:pt modelId="{07DFB29D-B01C-4AD1-B851-D61CE667DFBD}" type="pres">
      <dgm:prSet presAssocID="{8813BFF2-E83E-43DE-8227-46DD4BDDDB58}" presName="composite2" presStyleCnt="0"/>
      <dgm:spPr/>
    </dgm:pt>
    <dgm:pt modelId="{60B60555-4657-4A57-872E-B60A4089CBFE}" type="pres">
      <dgm:prSet presAssocID="{8813BFF2-E83E-43DE-8227-46DD4BDDDB58}" presName="background2" presStyleLbl="node2" presStyleIdx="1" presStyleCnt="3"/>
      <dgm:spPr/>
    </dgm:pt>
    <dgm:pt modelId="{D10D698C-263E-42D0-A11A-A2D7B00008E3}" type="pres">
      <dgm:prSet presAssocID="{8813BFF2-E83E-43DE-8227-46DD4BDDDB58}" presName="text2" presStyleLbl="fgAcc2" presStyleIdx="1" presStyleCnt="3">
        <dgm:presLayoutVars>
          <dgm:chPref val="3"/>
        </dgm:presLayoutVars>
      </dgm:prSet>
      <dgm:spPr/>
    </dgm:pt>
    <dgm:pt modelId="{2845C8CD-20AA-4050-A3AF-491767ECF5FD}" type="pres">
      <dgm:prSet presAssocID="{8813BFF2-E83E-43DE-8227-46DD4BDDDB58}" presName="hierChild3" presStyleCnt="0"/>
      <dgm:spPr/>
    </dgm:pt>
    <dgm:pt modelId="{E1F95E09-2132-40E8-9FC0-5808C37C21CA}" type="pres">
      <dgm:prSet presAssocID="{0228F8E1-E7D6-44EF-A2EE-1CFEFB2DDF0F}" presName="Name17" presStyleLbl="parChTrans1D3" presStyleIdx="2" presStyleCnt="4"/>
      <dgm:spPr/>
    </dgm:pt>
    <dgm:pt modelId="{7E4E9A48-8763-431D-B9F6-86A5459903A1}" type="pres">
      <dgm:prSet presAssocID="{F8DB4B21-0A3D-41DB-9078-D51E923C4786}" presName="hierRoot3" presStyleCnt="0"/>
      <dgm:spPr/>
    </dgm:pt>
    <dgm:pt modelId="{18F3B0AF-62A8-4C7E-B506-DF374C163C3C}" type="pres">
      <dgm:prSet presAssocID="{F8DB4B21-0A3D-41DB-9078-D51E923C4786}" presName="composite3" presStyleCnt="0"/>
      <dgm:spPr/>
    </dgm:pt>
    <dgm:pt modelId="{A12E7B6E-E56B-45C2-AF7D-CD72BCA31D69}" type="pres">
      <dgm:prSet presAssocID="{F8DB4B21-0A3D-41DB-9078-D51E923C4786}" presName="background3" presStyleLbl="node3" presStyleIdx="2" presStyleCnt="4"/>
      <dgm:spPr/>
    </dgm:pt>
    <dgm:pt modelId="{1C43F054-80C9-45CF-8D74-8F9E329B7180}" type="pres">
      <dgm:prSet presAssocID="{F8DB4B21-0A3D-41DB-9078-D51E923C4786}" presName="text3" presStyleLbl="fgAcc3" presStyleIdx="2" presStyleCnt="4">
        <dgm:presLayoutVars>
          <dgm:chPref val="3"/>
        </dgm:presLayoutVars>
      </dgm:prSet>
      <dgm:spPr/>
    </dgm:pt>
    <dgm:pt modelId="{2529541F-EDC0-4C55-A620-AE90EC50F10E}" type="pres">
      <dgm:prSet presAssocID="{F8DB4B21-0A3D-41DB-9078-D51E923C4786}" presName="hierChild4" presStyleCnt="0"/>
      <dgm:spPr/>
    </dgm:pt>
    <dgm:pt modelId="{BEFE4B00-EA3D-4B9B-9CE5-FEFC392381B6}" type="pres">
      <dgm:prSet presAssocID="{28858580-0C29-4AEA-83C4-C3C527A0AEF4}" presName="Name17" presStyleLbl="parChTrans1D3" presStyleIdx="3" presStyleCnt="4"/>
      <dgm:spPr/>
    </dgm:pt>
    <dgm:pt modelId="{F4A697B0-C948-4EBD-A01B-B688CCABA747}" type="pres">
      <dgm:prSet presAssocID="{B9222808-D890-4E1C-AD26-85362C3D4E91}" presName="hierRoot3" presStyleCnt="0"/>
      <dgm:spPr/>
    </dgm:pt>
    <dgm:pt modelId="{BB533133-D10B-4D2C-9C47-582CFFA218CC}" type="pres">
      <dgm:prSet presAssocID="{B9222808-D890-4E1C-AD26-85362C3D4E91}" presName="composite3" presStyleCnt="0"/>
      <dgm:spPr/>
    </dgm:pt>
    <dgm:pt modelId="{57F8308A-ABE9-42AF-ACE3-76E48FE07AE1}" type="pres">
      <dgm:prSet presAssocID="{B9222808-D890-4E1C-AD26-85362C3D4E91}" presName="background3" presStyleLbl="node3" presStyleIdx="3" presStyleCnt="4"/>
      <dgm:spPr/>
    </dgm:pt>
    <dgm:pt modelId="{75B571B7-C96A-403F-B1B2-FA6493EA300F}" type="pres">
      <dgm:prSet presAssocID="{B9222808-D890-4E1C-AD26-85362C3D4E91}" presName="text3" presStyleLbl="fgAcc3" presStyleIdx="3" presStyleCnt="4">
        <dgm:presLayoutVars>
          <dgm:chPref val="3"/>
        </dgm:presLayoutVars>
      </dgm:prSet>
      <dgm:spPr/>
    </dgm:pt>
    <dgm:pt modelId="{4591A53D-A7C2-4CAF-B683-D493D2FBA037}" type="pres">
      <dgm:prSet presAssocID="{B9222808-D890-4E1C-AD26-85362C3D4E91}" presName="hierChild4" presStyleCnt="0"/>
      <dgm:spPr/>
    </dgm:pt>
    <dgm:pt modelId="{4A04CB39-4EA1-4749-B3A1-B3AC30A13DE1}" type="pres">
      <dgm:prSet presAssocID="{77F8954D-F3B7-4735-95DF-FA4359CA64D8}" presName="Name10" presStyleLbl="parChTrans1D2" presStyleIdx="2" presStyleCnt="3"/>
      <dgm:spPr/>
    </dgm:pt>
    <dgm:pt modelId="{F72E1039-99CC-4214-B5A9-3BAD8D3B3892}" type="pres">
      <dgm:prSet presAssocID="{4D3A3D68-0A46-4567-BCC8-9D5F644E6F99}" presName="hierRoot2" presStyleCnt="0"/>
      <dgm:spPr/>
    </dgm:pt>
    <dgm:pt modelId="{4CDF0EFE-818A-4FFC-BA3B-C44C35239645}" type="pres">
      <dgm:prSet presAssocID="{4D3A3D68-0A46-4567-BCC8-9D5F644E6F99}" presName="composite2" presStyleCnt="0"/>
      <dgm:spPr/>
    </dgm:pt>
    <dgm:pt modelId="{F70988AD-220F-4C36-A018-566946E5D748}" type="pres">
      <dgm:prSet presAssocID="{4D3A3D68-0A46-4567-BCC8-9D5F644E6F99}" presName="background2" presStyleLbl="node2" presStyleIdx="2" presStyleCnt="3"/>
      <dgm:spPr/>
    </dgm:pt>
    <dgm:pt modelId="{AF4F3F67-C625-47FA-A9D4-5A6491760A62}" type="pres">
      <dgm:prSet presAssocID="{4D3A3D68-0A46-4567-BCC8-9D5F644E6F99}" presName="text2" presStyleLbl="fgAcc2" presStyleIdx="2" presStyleCnt="3">
        <dgm:presLayoutVars>
          <dgm:chPref val="3"/>
        </dgm:presLayoutVars>
      </dgm:prSet>
      <dgm:spPr/>
    </dgm:pt>
    <dgm:pt modelId="{630E654C-E1D7-41FF-88D5-714ABB6F0B7F}" type="pres">
      <dgm:prSet presAssocID="{4D3A3D68-0A46-4567-BCC8-9D5F644E6F99}" presName="hierChild3" presStyleCnt="0"/>
      <dgm:spPr/>
    </dgm:pt>
  </dgm:ptLst>
  <dgm:cxnLst>
    <dgm:cxn modelId="{59B79715-48DD-4AB4-B06E-688528CA93A0}" type="presOf" srcId="{9722C17D-F06A-4E81-9F35-011D62CAE62D}" destId="{88F10A03-D2F0-4216-998E-187961D17A82}" srcOrd="0" destOrd="0" presId="urn:microsoft.com/office/officeart/2005/8/layout/hierarchy1"/>
    <dgm:cxn modelId="{2D01721F-89DF-4A14-9033-05535A6873A3}" type="presOf" srcId="{04F4BC6A-D78F-4786-B9A8-783A8C234887}" destId="{00870094-DF7E-48DE-A3EC-7872C87D3EDB}" srcOrd="0" destOrd="0" presId="urn:microsoft.com/office/officeart/2005/8/layout/hierarchy1"/>
    <dgm:cxn modelId="{114F6E21-39D6-4CFF-89B4-CD6BD3B482EB}" type="presOf" srcId="{28858580-0C29-4AEA-83C4-C3C527A0AEF4}" destId="{BEFE4B00-EA3D-4B9B-9CE5-FEFC392381B6}" srcOrd="0" destOrd="0" presId="urn:microsoft.com/office/officeart/2005/8/layout/hierarchy1"/>
    <dgm:cxn modelId="{B9F4282B-1BD6-4811-AD24-7D2343FCC64E}" srcId="{60FBCE89-AE31-40BE-9B4B-0C747AE15011}" destId="{8813BFF2-E83E-43DE-8227-46DD4BDDDB58}" srcOrd="1" destOrd="0" parTransId="{9722C17D-F06A-4E81-9F35-011D62CAE62D}" sibTransId="{8B6D9BDC-155F-4CEC-A054-3CF1D83F3CC0}"/>
    <dgm:cxn modelId="{D4DE0E37-3587-4E14-91FD-5BAC28AB89B0}" type="presOf" srcId="{2F4D8800-5279-47AF-AFC5-47382ECD1D61}" destId="{78FBA2A2-9B0D-469E-AF0E-E5D22AA29357}" srcOrd="0" destOrd="0" presId="urn:microsoft.com/office/officeart/2005/8/layout/hierarchy1"/>
    <dgm:cxn modelId="{A34A6D39-8E80-460A-ABC4-783E0C392FD1}" type="presOf" srcId="{60FBCE89-AE31-40BE-9B4B-0C747AE15011}" destId="{EC5102F2-7F78-4BB6-AA12-D621399043FE}" srcOrd="0" destOrd="0" presId="urn:microsoft.com/office/officeart/2005/8/layout/hierarchy1"/>
    <dgm:cxn modelId="{2586DA39-7ADD-4756-9057-14B9F5B5934C}" type="presOf" srcId="{8813BFF2-E83E-43DE-8227-46DD4BDDDB58}" destId="{D10D698C-263E-42D0-A11A-A2D7B00008E3}" srcOrd="0" destOrd="0" presId="urn:microsoft.com/office/officeart/2005/8/layout/hierarchy1"/>
    <dgm:cxn modelId="{A9E5A660-C8A2-4520-89EE-81F29FD0C9EA}" srcId="{2F4D8800-5279-47AF-AFC5-47382ECD1D61}" destId="{60FBCE89-AE31-40BE-9B4B-0C747AE15011}" srcOrd="0" destOrd="0" parTransId="{0024818D-6782-4945-ABA3-6F220954C96B}" sibTransId="{6C80B436-9427-466C-A3DB-1A04D12166CA}"/>
    <dgm:cxn modelId="{C105296C-FA59-4CCA-B40F-AD4A7EB105D5}" type="presOf" srcId="{B7DF4567-96E7-478D-87E5-CE70368075E8}" destId="{A56E0803-E37E-49CA-B294-0FCC2CBFD4AB}" srcOrd="0" destOrd="0" presId="urn:microsoft.com/office/officeart/2005/8/layout/hierarchy1"/>
    <dgm:cxn modelId="{05237071-3845-4F29-AE25-1779806AF1D7}" type="presOf" srcId="{77F8954D-F3B7-4735-95DF-FA4359CA64D8}" destId="{4A04CB39-4EA1-4749-B3A1-B3AC30A13DE1}" srcOrd="0" destOrd="0" presId="urn:microsoft.com/office/officeart/2005/8/layout/hierarchy1"/>
    <dgm:cxn modelId="{8531325A-CC91-4811-985F-F843CB0889C9}" type="presOf" srcId="{630AD0C9-5C47-4815-B130-B8C5309CB3E3}" destId="{F8463710-585E-4323-B50D-D67A72EFD1A2}" srcOrd="0" destOrd="0" presId="urn:microsoft.com/office/officeart/2005/8/layout/hierarchy1"/>
    <dgm:cxn modelId="{B38C517E-B691-44CF-BBAB-E58509615D7C}" srcId="{980F7B1A-54FF-4211-848B-B2CA8AC9715D}" destId="{630AD0C9-5C47-4815-B130-B8C5309CB3E3}" srcOrd="0" destOrd="0" parTransId="{04F4BC6A-D78F-4786-B9A8-783A8C234887}" sibTransId="{6577FBDE-B1EA-4E9F-9206-3D408BBE3BB7}"/>
    <dgm:cxn modelId="{39142B81-C53B-428A-BC44-C24C2F54603B}" type="presOf" srcId="{4D3A3D68-0A46-4567-BCC8-9D5F644E6F99}" destId="{AF4F3F67-C625-47FA-A9D4-5A6491760A62}" srcOrd="0" destOrd="0" presId="urn:microsoft.com/office/officeart/2005/8/layout/hierarchy1"/>
    <dgm:cxn modelId="{9533828B-7D60-487C-A07C-B4BAAD90B0D4}" type="presOf" srcId="{F8DB4B21-0A3D-41DB-9078-D51E923C4786}" destId="{1C43F054-80C9-45CF-8D74-8F9E329B7180}" srcOrd="0" destOrd="0" presId="urn:microsoft.com/office/officeart/2005/8/layout/hierarchy1"/>
    <dgm:cxn modelId="{3B35A790-1E07-42D8-A943-D9B9C4A6B0F0}" srcId="{980F7B1A-54FF-4211-848B-B2CA8AC9715D}" destId="{41FE214A-3861-4BA1-B5E0-684AB8F8A3FC}" srcOrd="1" destOrd="0" parTransId="{B7DF4567-96E7-478D-87E5-CE70368075E8}" sibTransId="{7C9E223F-5C81-43ED-B98E-C82167F763CB}"/>
    <dgm:cxn modelId="{4B2B8594-5ED5-4DB3-BCE5-205C10F5A6B9}" srcId="{8813BFF2-E83E-43DE-8227-46DD4BDDDB58}" destId="{B9222808-D890-4E1C-AD26-85362C3D4E91}" srcOrd="1" destOrd="0" parTransId="{28858580-0C29-4AEA-83C4-C3C527A0AEF4}" sibTransId="{27B3FAEA-6C96-4838-8659-514BA7B68792}"/>
    <dgm:cxn modelId="{9039B7A9-E45F-46D4-848C-DDB1C955B384}" type="presOf" srcId="{41FE214A-3861-4BA1-B5E0-684AB8F8A3FC}" destId="{CCACA9FA-AFCE-4666-A3B8-879235AB7064}" srcOrd="0" destOrd="0" presId="urn:microsoft.com/office/officeart/2005/8/layout/hierarchy1"/>
    <dgm:cxn modelId="{EBA5E5AC-DE4F-4D2B-B1B1-9A9EDB85C7F3}" srcId="{60FBCE89-AE31-40BE-9B4B-0C747AE15011}" destId="{980F7B1A-54FF-4211-848B-B2CA8AC9715D}" srcOrd="0" destOrd="0" parTransId="{45D098CC-314A-42C1-A14A-E4C6D68166E6}" sibTransId="{66297EF6-06E8-4D06-8277-9A4099925E19}"/>
    <dgm:cxn modelId="{AF7C4BAF-B4BC-48A4-91E3-F8A8FF14A692}" srcId="{60FBCE89-AE31-40BE-9B4B-0C747AE15011}" destId="{4D3A3D68-0A46-4567-BCC8-9D5F644E6F99}" srcOrd="2" destOrd="0" parTransId="{77F8954D-F3B7-4735-95DF-FA4359CA64D8}" sibTransId="{9686BE28-5135-4671-ACCA-41B5F81AB28F}"/>
    <dgm:cxn modelId="{599A1AB7-DEFB-4CB5-8718-294B56015FFF}" type="presOf" srcId="{B9222808-D890-4E1C-AD26-85362C3D4E91}" destId="{75B571B7-C96A-403F-B1B2-FA6493EA300F}" srcOrd="0" destOrd="0" presId="urn:microsoft.com/office/officeart/2005/8/layout/hierarchy1"/>
    <dgm:cxn modelId="{1EA3AAD2-60A7-4CC6-922A-BC4AB2069830}" type="presOf" srcId="{45D098CC-314A-42C1-A14A-E4C6D68166E6}" destId="{0B9E7778-E5B2-47E3-B673-975BBB1297CB}" srcOrd="0" destOrd="0" presId="urn:microsoft.com/office/officeart/2005/8/layout/hierarchy1"/>
    <dgm:cxn modelId="{B79FEEE9-FA02-44C3-87C3-7904FE88BE85}" type="presOf" srcId="{0228F8E1-E7D6-44EF-A2EE-1CFEFB2DDF0F}" destId="{E1F95E09-2132-40E8-9FC0-5808C37C21CA}" srcOrd="0" destOrd="0" presId="urn:microsoft.com/office/officeart/2005/8/layout/hierarchy1"/>
    <dgm:cxn modelId="{3F5679F9-7F9A-4481-8486-FAD692A0ED3A}" type="presOf" srcId="{980F7B1A-54FF-4211-848B-B2CA8AC9715D}" destId="{42837C08-3E35-4672-BEA2-34C7CB8B55AC}" srcOrd="0" destOrd="0" presId="urn:microsoft.com/office/officeart/2005/8/layout/hierarchy1"/>
    <dgm:cxn modelId="{2747F6FF-6E6E-4E95-8FF7-8F5E6E221D9C}" srcId="{8813BFF2-E83E-43DE-8227-46DD4BDDDB58}" destId="{F8DB4B21-0A3D-41DB-9078-D51E923C4786}" srcOrd="0" destOrd="0" parTransId="{0228F8E1-E7D6-44EF-A2EE-1CFEFB2DDF0F}" sibTransId="{E0BC6070-30E7-4C0B-A9C5-8A2DCE122244}"/>
    <dgm:cxn modelId="{0DF97564-881F-48DF-9133-D30D32330DF7}" type="presParOf" srcId="{78FBA2A2-9B0D-469E-AF0E-E5D22AA29357}" destId="{56414BEE-8210-405A-8EE9-3BB593D7FB5F}" srcOrd="0" destOrd="0" presId="urn:microsoft.com/office/officeart/2005/8/layout/hierarchy1"/>
    <dgm:cxn modelId="{6BB05414-592C-40EB-B390-600D1388CAF8}" type="presParOf" srcId="{56414BEE-8210-405A-8EE9-3BB593D7FB5F}" destId="{A8303207-021C-4C5E-99E5-E4DCC45D16F9}" srcOrd="0" destOrd="0" presId="urn:microsoft.com/office/officeart/2005/8/layout/hierarchy1"/>
    <dgm:cxn modelId="{72C58D91-849F-4800-902A-4D4FC6A3E76C}" type="presParOf" srcId="{A8303207-021C-4C5E-99E5-E4DCC45D16F9}" destId="{B7486866-29F7-4FB5-AB8F-8ABEFFC28591}" srcOrd="0" destOrd="0" presId="urn:microsoft.com/office/officeart/2005/8/layout/hierarchy1"/>
    <dgm:cxn modelId="{655F5B14-4A96-4FAA-A512-C585FFD6AB48}" type="presParOf" srcId="{A8303207-021C-4C5E-99E5-E4DCC45D16F9}" destId="{EC5102F2-7F78-4BB6-AA12-D621399043FE}" srcOrd="1" destOrd="0" presId="urn:microsoft.com/office/officeart/2005/8/layout/hierarchy1"/>
    <dgm:cxn modelId="{6B6BF3BD-3F2E-4B29-BE64-18DD8CCCA951}" type="presParOf" srcId="{56414BEE-8210-405A-8EE9-3BB593D7FB5F}" destId="{8F5524CB-A850-452A-A566-8C83340D0005}" srcOrd="1" destOrd="0" presId="urn:microsoft.com/office/officeart/2005/8/layout/hierarchy1"/>
    <dgm:cxn modelId="{5DC5785B-50E5-463E-ACAC-C4F814DA4469}" type="presParOf" srcId="{8F5524CB-A850-452A-A566-8C83340D0005}" destId="{0B9E7778-E5B2-47E3-B673-975BBB1297CB}" srcOrd="0" destOrd="0" presId="urn:microsoft.com/office/officeart/2005/8/layout/hierarchy1"/>
    <dgm:cxn modelId="{6A7E0A7C-38E7-4B38-A928-8A0830334539}" type="presParOf" srcId="{8F5524CB-A850-452A-A566-8C83340D0005}" destId="{05AD305C-63D6-4BB0-8D7E-30EBE633CE86}" srcOrd="1" destOrd="0" presId="urn:microsoft.com/office/officeart/2005/8/layout/hierarchy1"/>
    <dgm:cxn modelId="{B17F3826-764C-408F-BD80-E160D6AF9D3B}" type="presParOf" srcId="{05AD305C-63D6-4BB0-8D7E-30EBE633CE86}" destId="{0FB891CF-97C9-4FBF-B310-5CA049F4C2C9}" srcOrd="0" destOrd="0" presId="urn:microsoft.com/office/officeart/2005/8/layout/hierarchy1"/>
    <dgm:cxn modelId="{894E71B1-F81A-4CBD-A3EA-77D7EF9EFC36}" type="presParOf" srcId="{0FB891CF-97C9-4FBF-B310-5CA049F4C2C9}" destId="{080EBE1F-2859-452F-B5AA-EEF8C69F7DD7}" srcOrd="0" destOrd="0" presId="urn:microsoft.com/office/officeart/2005/8/layout/hierarchy1"/>
    <dgm:cxn modelId="{D92A11F0-1985-42CB-A05A-7F74302A80DE}" type="presParOf" srcId="{0FB891CF-97C9-4FBF-B310-5CA049F4C2C9}" destId="{42837C08-3E35-4672-BEA2-34C7CB8B55AC}" srcOrd="1" destOrd="0" presId="urn:microsoft.com/office/officeart/2005/8/layout/hierarchy1"/>
    <dgm:cxn modelId="{AF8C968E-018E-4D2F-AEDE-C53918C30B0B}" type="presParOf" srcId="{05AD305C-63D6-4BB0-8D7E-30EBE633CE86}" destId="{5DB2259E-A656-4F16-8EE5-82E26C425B88}" srcOrd="1" destOrd="0" presId="urn:microsoft.com/office/officeart/2005/8/layout/hierarchy1"/>
    <dgm:cxn modelId="{BD717E9F-99FC-4E50-BEEB-4664034572E6}" type="presParOf" srcId="{5DB2259E-A656-4F16-8EE5-82E26C425B88}" destId="{00870094-DF7E-48DE-A3EC-7872C87D3EDB}" srcOrd="0" destOrd="0" presId="urn:microsoft.com/office/officeart/2005/8/layout/hierarchy1"/>
    <dgm:cxn modelId="{7397A47C-3931-4FCB-995E-6DA2F0DC92EC}" type="presParOf" srcId="{5DB2259E-A656-4F16-8EE5-82E26C425B88}" destId="{6B833299-E3B0-47CD-8E8B-E3C10261808C}" srcOrd="1" destOrd="0" presId="urn:microsoft.com/office/officeart/2005/8/layout/hierarchy1"/>
    <dgm:cxn modelId="{1F1D957E-92B5-46E6-ABAE-BE1A8141A0E3}" type="presParOf" srcId="{6B833299-E3B0-47CD-8E8B-E3C10261808C}" destId="{07125E62-E288-4C3D-B1DB-602D22EB24EE}" srcOrd="0" destOrd="0" presId="urn:microsoft.com/office/officeart/2005/8/layout/hierarchy1"/>
    <dgm:cxn modelId="{1D229CED-541C-4AD8-8277-C051996190F9}" type="presParOf" srcId="{07125E62-E288-4C3D-B1DB-602D22EB24EE}" destId="{E141DFF6-3F3D-471B-9367-FB1BAAB84D31}" srcOrd="0" destOrd="0" presId="urn:microsoft.com/office/officeart/2005/8/layout/hierarchy1"/>
    <dgm:cxn modelId="{948373C7-89EF-4878-AADE-499263A9FCC2}" type="presParOf" srcId="{07125E62-E288-4C3D-B1DB-602D22EB24EE}" destId="{F8463710-585E-4323-B50D-D67A72EFD1A2}" srcOrd="1" destOrd="0" presId="urn:microsoft.com/office/officeart/2005/8/layout/hierarchy1"/>
    <dgm:cxn modelId="{B9A661CF-E4DF-4C2E-9C79-7F54D81FDCD6}" type="presParOf" srcId="{6B833299-E3B0-47CD-8E8B-E3C10261808C}" destId="{0592EFED-7D4B-4FC9-812A-FED6296BDA23}" srcOrd="1" destOrd="0" presId="urn:microsoft.com/office/officeart/2005/8/layout/hierarchy1"/>
    <dgm:cxn modelId="{8BBAF6ED-2159-481A-8B27-1F0E6F31EE33}" type="presParOf" srcId="{5DB2259E-A656-4F16-8EE5-82E26C425B88}" destId="{A56E0803-E37E-49CA-B294-0FCC2CBFD4AB}" srcOrd="2" destOrd="0" presId="urn:microsoft.com/office/officeart/2005/8/layout/hierarchy1"/>
    <dgm:cxn modelId="{24357215-9A68-497E-88D3-22FE34FA0E26}" type="presParOf" srcId="{5DB2259E-A656-4F16-8EE5-82E26C425B88}" destId="{890D392B-D1E4-4C4D-BFAF-72FD812B76BE}" srcOrd="3" destOrd="0" presId="urn:microsoft.com/office/officeart/2005/8/layout/hierarchy1"/>
    <dgm:cxn modelId="{DB70076D-32FC-4AB1-A7C1-F71F8ED27CF5}" type="presParOf" srcId="{890D392B-D1E4-4C4D-BFAF-72FD812B76BE}" destId="{525018A1-50EA-4DB3-BB9F-36A839735D77}" srcOrd="0" destOrd="0" presId="urn:microsoft.com/office/officeart/2005/8/layout/hierarchy1"/>
    <dgm:cxn modelId="{F50CD392-0FE9-4DE3-ACE4-3D194622EA81}" type="presParOf" srcId="{525018A1-50EA-4DB3-BB9F-36A839735D77}" destId="{65D4DEEE-DBFA-4211-81F4-9B77220620AC}" srcOrd="0" destOrd="0" presId="urn:microsoft.com/office/officeart/2005/8/layout/hierarchy1"/>
    <dgm:cxn modelId="{0976829D-1A31-4752-8226-AE0A5EADC477}" type="presParOf" srcId="{525018A1-50EA-4DB3-BB9F-36A839735D77}" destId="{CCACA9FA-AFCE-4666-A3B8-879235AB7064}" srcOrd="1" destOrd="0" presId="urn:microsoft.com/office/officeart/2005/8/layout/hierarchy1"/>
    <dgm:cxn modelId="{F84E965A-F4E7-4FAF-B4B7-BAD513459024}" type="presParOf" srcId="{890D392B-D1E4-4C4D-BFAF-72FD812B76BE}" destId="{D4823B42-F920-489C-9C32-B5798B9E5A67}" srcOrd="1" destOrd="0" presId="urn:microsoft.com/office/officeart/2005/8/layout/hierarchy1"/>
    <dgm:cxn modelId="{4ABA866D-2439-4980-8354-B034A57F34BC}" type="presParOf" srcId="{8F5524CB-A850-452A-A566-8C83340D0005}" destId="{88F10A03-D2F0-4216-998E-187961D17A82}" srcOrd="2" destOrd="0" presId="urn:microsoft.com/office/officeart/2005/8/layout/hierarchy1"/>
    <dgm:cxn modelId="{243F3C9F-FDDF-482B-BFA3-2FF2990BEC2B}" type="presParOf" srcId="{8F5524CB-A850-452A-A566-8C83340D0005}" destId="{47CC70D7-1DD8-4FDE-8314-CA1A448413CB}" srcOrd="3" destOrd="0" presId="urn:microsoft.com/office/officeart/2005/8/layout/hierarchy1"/>
    <dgm:cxn modelId="{636373F8-9EB3-496B-B9F0-7CA97196A325}" type="presParOf" srcId="{47CC70D7-1DD8-4FDE-8314-CA1A448413CB}" destId="{07DFB29D-B01C-4AD1-B851-D61CE667DFBD}" srcOrd="0" destOrd="0" presId="urn:microsoft.com/office/officeart/2005/8/layout/hierarchy1"/>
    <dgm:cxn modelId="{B264AEBC-6AA9-4117-AFEA-6805132F8D81}" type="presParOf" srcId="{07DFB29D-B01C-4AD1-B851-D61CE667DFBD}" destId="{60B60555-4657-4A57-872E-B60A4089CBFE}" srcOrd="0" destOrd="0" presId="urn:microsoft.com/office/officeart/2005/8/layout/hierarchy1"/>
    <dgm:cxn modelId="{0B1535F7-D548-4E50-BDD4-D285C855D4A5}" type="presParOf" srcId="{07DFB29D-B01C-4AD1-B851-D61CE667DFBD}" destId="{D10D698C-263E-42D0-A11A-A2D7B00008E3}" srcOrd="1" destOrd="0" presId="urn:microsoft.com/office/officeart/2005/8/layout/hierarchy1"/>
    <dgm:cxn modelId="{F62FB433-0D87-48A6-A479-B55B5FE7D3D4}" type="presParOf" srcId="{47CC70D7-1DD8-4FDE-8314-CA1A448413CB}" destId="{2845C8CD-20AA-4050-A3AF-491767ECF5FD}" srcOrd="1" destOrd="0" presId="urn:microsoft.com/office/officeart/2005/8/layout/hierarchy1"/>
    <dgm:cxn modelId="{36C45140-D141-46D8-A385-498E0A5DA3EB}" type="presParOf" srcId="{2845C8CD-20AA-4050-A3AF-491767ECF5FD}" destId="{E1F95E09-2132-40E8-9FC0-5808C37C21CA}" srcOrd="0" destOrd="0" presId="urn:microsoft.com/office/officeart/2005/8/layout/hierarchy1"/>
    <dgm:cxn modelId="{0A88E40F-AF2F-4485-8EC9-A893C7D7F33A}" type="presParOf" srcId="{2845C8CD-20AA-4050-A3AF-491767ECF5FD}" destId="{7E4E9A48-8763-431D-B9F6-86A5459903A1}" srcOrd="1" destOrd="0" presId="urn:microsoft.com/office/officeart/2005/8/layout/hierarchy1"/>
    <dgm:cxn modelId="{B43EFCBA-5FFD-48AF-B939-01D87B80D068}" type="presParOf" srcId="{7E4E9A48-8763-431D-B9F6-86A5459903A1}" destId="{18F3B0AF-62A8-4C7E-B506-DF374C163C3C}" srcOrd="0" destOrd="0" presId="urn:microsoft.com/office/officeart/2005/8/layout/hierarchy1"/>
    <dgm:cxn modelId="{874B6510-07A9-47E4-AC2E-F795669403A7}" type="presParOf" srcId="{18F3B0AF-62A8-4C7E-B506-DF374C163C3C}" destId="{A12E7B6E-E56B-45C2-AF7D-CD72BCA31D69}" srcOrd="0" destOrd="0" presId="urn:microsoft.com/office/officeart/2005/8/layout/hierarchy1"/>
    <dgm:cxn modelId="{3D383BD3-C886-4ECB-A5EE-B068752191C5}" type="presParOf" srcId="{18F3B0AF-62A8-4C7E-B506-DF374C163C3C}" destId="{1C43F054-80C9-45CF-8D74-8F9E329B7180}" srcOrd="1" destOrd="0" presId="urn:microsoft.com/office/officeart/2005/8/layout/hierarchy1"/>
    <dgm:cxn modelId="{B8A35E49-28B2-49C1-8058-45DB30FF9BC7}" type="presParOf" srcId="{7E4E9A48-8763-431D-B9F6-86A5459903A1}" destId="{2529541F-EDC0-4C55-A620-AE90EC50F10E}" srcOrd="1" destOrd="0" presId="urn:microsoft.com/office/officeart/2005/8/layout/hierarchy1"/>
    <dgm:cxn modelId="{ACD2F6B3-40E7-44E6-9D80-D8A33B0E6C1C}" type="presParOf" srcId="{2845C8CD-20AA-4050-A3AF-491767ECF5FD}" destId="{BEFE4B00-EA3D-4B9B-9CE5-FEFC392381B6}" srcOrd="2" destOrd="0" presId="urn:microsoft.com/office/officeart/2005/8/layout/hierarchy1"/>
    <dgm:cxn modelId="{0DF9540C-5222-47B7-9692-1870629F7227}" type="presParOf" srcId="{2845C8CD-20AA-4050-A3AF-491767ECF5FD}" destId="{F4A697B0-C948-4EBD-A01B-B688CCABA747}" srcOrd="3" destOrd="0" presId="urn:microsoft.com/office/officeart/2005/8/layout/hierarchy1"/>
    <dgm:cxn modelId="{F2BB0808-1A59-449A-A6FF-A2926CCC0F4C}" type="presParOf" srcId="{F4A697B0-C948-4EBD-A01B-B688CCABA747}" destId="{BB533133-D10B-4D2C-9C47-582CFFA218CC}" srcOrd="0" destOrd="0" presId="urn:microsoft.com/office/officeart/2005/8/layout/hierarchy1"/>
    <dgm:cxn modelId="{7AB60D86-26B5-43E7-9B6D-C1994CBA7340}" type="presParOf" srcId="{BB533133-D10B-4D2C-9C47-582CFFA218CC}" destId="{57F8308A-ABE9-42AF-ACE3-76E48FE07AE1}" srcOrd="0" destOrd="0" presId="urn:microsoft.com/office/officeart/2005/8/layout/hierarchy1"/>
    <dgm:cxn modelId="{DFDAF446-33FE-444A-B59B-52E537E2EC2D}" type="presParOf" srcId="{BB533133-D10B-4D2C-9C47-582CFFA218CC}" destId="{75B571B7-C96A-403F-B1B2-FA6493EA300F}" srcOrd="1" destOrd="0" presId="urn:microsoft.com/office/officeart/2005/8/layout/hierarchy1"/>
    <dgm:cxn modelId="{05E764A8-B3A5-4144-A1FE-71BFC03C75AA}" type="presParOf" srcId="{F4A697B0-C948-4EBD-A01B-B688CCABA747}" destId="{4591A53D-A7C2-4CAF-B683-D493D2FBA037}" srcOrd="1" destOrd="0" presId="urn:microsoft.com/office/officeart/2005/8/layout/hierarchy1"/>
    <dgm:cxn modelId="{337CBD1D-28E1-4CF6-8134-6C4BBD6702A1}" type="presParOf" srcId="{8F5524CB-A850-452A-A566-8C83340D0005}" destId="{4A04CB39-4EA1-4749-B3A1-B3AC30A13DE1}" srcOrd="4" destOrd="0" presId="urn:microsoft.com/office/officeart/2005/8/layout/hierarchy1"/>
    <dgm:cxn modelId="{E5D951CA-8086-4157-8D40-E565AEBAFF74}" type="presParOf" srcId="{8F5524CB-A850-452A-A566-8C83340D0005}" destId="{F72E1039-99CC-4214-B5A9-3BAD8D3B3892}" srcOrd="5" destOrd="0" presId="urn:microsoft.com/office/officeart/2005/8/layout/hierarchy1"/>
    <dgm:cxn modelId="{7741F364-457E-4778-92F7-5A5E143E438D}" type="presParOf" srcId="{F72E1039-99CC-4214-B5A9-3BAD8D3B3892}" destId="{4CDF0EFE-818A-4FFC-BA3B-C44C35239645}" srcOrd="0" destOrd="0" presId="urn:microsoft.com/office/officeart/2005/8/layout/hierarchy1"/>
    <dgm:cxn modelId="{31911E5D-B377-4358-9527-EAB4FA134B10}" type="presParOf" srcId="{4CDF0EFE-818A-4FFC-BA3B-C44C35239645}" destId="{F70988AD-220F-4C36-A018-566946E5D748}" srcOrd="0" destOrd="0" presId="urn:microsoft.com/office/officeart/2005/8/layout/hierarchy1"/>
    <dgm:cxn modelId="{BA8106CC-549E-4742-A447-66E2A66016DA}" type="presParOf" srcId="{4CDF0EFE-818A-4FFC-BA3B-C44C35239645}" destId="{AF4F3F67-C625-47FA-A9D4-5A6491760A62}" srcOrd="1" destOrd="0" presId="urn:microsoft.com/office/officeart/2005/8/layout/hierarchy1"/>
    <dgm:cxn modelId="{1817D86D-8A28-428D-8DFF-AB0AE43D873D}" type="presParOf" srcId="{F72E1039-99CC-4214-B5A9-3BAD8D3B3892}" destId="{630E654C-E1D7-41FF-88D5-714ABB6F0B7F}"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4CB39-4EA1-4749-B3A1-B3AC30A13DE1}">
      <dsp:nvSpPr>
        <dsp:cNvPr id="0" name=""/>
        <dsp:cNvSpPr/>
      </dsp:nvSpPr>
      <dsp:spPr>
        <a:xfrm>
          <a:off x="1887353" y="471831"/>
          <a:ext cx="1174462" cy="186312"/>
        </a:xfrm>
        <a:custGeom>
          <a:avLst/>
          <a:gdLst/>
          <a:ahLst/>
          <a:cxnLst/>
          <a:rect l="0" t="0" r="0" b="0"/>
          <a:pathLst>
            <a:path>
              <a:moveTo>
                <a:pt x="0" y="0"/>
              </a:moveTo>
              <a:lnTo>
                <a:pt x="0" y="126966"/>
              </a:lnTo>
              <a:lnTo>
                <a:pt x="1174462" y="126966"/>
              </a:lnTo>
              <a:lnTo>
                <a:pt x="1174462"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E4B00-EA3D-4B9B-9CE5-FEFC392381B6}">
      <dsp:nvSpPr>
        <dsp:cNvPr id="0" name=""/>
        <dsp:cNvSpPr/>
      </dsp:nvSpPr>
      <dsp:spPr>
        <a:xfrm>
          <a:off x="227884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95E09-2132-40E8-9FC0-5808C37C21CA}">
      <dsp:nvSpPr>
        <dsp:cNvPr id="0" name=""/>
        <dsp:cNvSpPr/>
      </dsp:nvSpPr>
      <dsp:spPr>
        <a:xfrm>
          <a:off x="1887353"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10A03-D2F0-4216-998E-187961D17A82}">
      <dsp:nvSpPr>
        <dsp:cNvPr id="0" name=""/>
        <dsp:cNvSpPr/>
      </dsp:nvSpPr>
      <dsp:spPr>
        <a:xfrm>
          <a:off x="1887353" y="471831"/>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0803-E37E-49CA-B294-0FCC2CBFD4AB}">
      <dsp:nvSpPr>
        <dsp:cNvPr id="0" name=""/>
        <dsp:cNvSpPr/>
      </dsp:nvSpPr>
      <dsp:spPr>
        <a:xfrm>
          <a:off x="71289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70094-DF7E-48DE-A3EC-7872C87D3EDB}">
      <dsp:nvSpPr>
        <dsp:cNvPr id="0" name=""/>
        <dsp:cNvSpPr/>
      </dsp:nvSpPr>
      <dsp:spPr>
        <a:xfrm>
          <a:off x="321404"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E7778-E5B2-47E3-B673-975BBB1297CB}">
      <dsp:nvSpPr>
        <dsp:cNvPr id="0" name=""/>
        <dsp:cNvSpPr/>
      </dsp:nvSpPr>
      <dsp:spPr>
        <a:xfrm>
          <a:off x="712891" y="471831"/>
          <a:ext cx="1174462" cy="186312"/>
        </a:xfrm>
        <a:custGeom>
          <a:avLst/>
          <a:gdLst/>
          <a:ahLst/>
          <a:cxnLst/>
          <a:rect l="0" t="0" r="0" b="0"/>
          <a:pathLst>
            <a:path>
              <a:moveTo>
                <a:pt x="1174462" y="0"/>
              </a:moveTo>
              <a:lnTo>
                <a:pt x="1174462" y="126966"/>
              </a:lnTo>
              <a:lnTo>
                <a:pt x="0" y="126966"/>
              </a:lnTo>
              <a:lnTo>
                <a:pt x="0"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86866-29F7-4FB5-AB8F-8ABEFFC28591}">
      <dsp:nvSpPr>
        <dsp:cNvPr id="0" name=""/>
        <dsp:cNvSpPr/>
      </dsp:nvSpPr>
      <dsp:spPr>
        <a:xfrm>
          <a:off x="1567046" y="65040"/>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5102F2-7F78-4BB6-AA12-D621399043FE}">
      <dsp:nvSpPr>
        <dsp:cNvPr id="0" name=""/>
        <dsp:cNvSpPr/>
      </dsp:nvSpPr>
      <dsp:spPr>
        <a:xfrm>
          <a:off x="1638225" y="132661"/>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信号</a:t>
          </a:r>
        </a:p>
      </dsp:txBody>
      <dsp:txXfrm>
        <a:off x="1650140" y="144576"/>
        <a:ext cx="616785" cy="382961"/>
      </dsp:txXfrm>
    </dsp:sp>
    <dsp:sp modelId="{080EBE1F-2859-452F-B5AA-EEF8C69F7DD7}">
      <dsp:nvSpPr>
        <dsp:cNvPr id="0" name=""/>
        <dsp:cNvSpPr/>
      </dsp:nvSpPr>
      <dsp:spPr>
        <a:xfrm>
          <a:off x="39258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837C08-3E35-4672-BEA2-34C7CB8B55AC}">
      <dsp:nvSpPr>
        <dsp:cNvPr id="0" name=""/>
        <dsp:cNvSpPr/>
      </dsp:nvSpPr>
      <dsp:spPr>
        <a:xfrm>
          <a:off x="46376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人体</a:t>
          </a:r>
        </a:p>
      </dsp:txBody>
      <dsp:txXfrm>
        <a:off x="475678" y="737679"/>
        <a:ext cx="616785" cy="382961"/>
      </dsp:txXfrm>
    </dsp:sp>
    <dsp:sp modelId="{E141DFF6-3F3D-471B-9367-FB1BAAB84D31}">
      <dsp:nvSpPr>
        <dsp:cNvPr id="0" name=""/>
        <dsp:cNvSpPr/>
      </dsp:nvSpPr>
      <dsp:spPr>
        <a:xfrm>
          <a:off x="109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463710-585E-4323-B50D-D67A72EFD1A2}">
      <dsp:nvSpPr>
        <dsp:cNvPr id="0" name=""/>
        <dsp:cNvSpPr/>
      </dsp:nvSpPr>
      <dsp:spPr>
        <a:xfrm>
          <a:off x="7227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视觉</a:t>
          </a:r>
        </a:p>
      </dsp:txBody>
      <dsp:txXfrm>
        <a:off x="84190" y="1330783"/>
        <a:ext cx="616785" cy="382961"/>
      </dsp:txXfrm>
    </dsp:sp>
    <dsp:sp modelId="{65D4DEEE-DBFA-4211-81F4-9B77220620AC}">
      <dsp:nvSpPr>
        <dsp:cNvPr id="0" name=""/>
        <dsp:cNvSpPr/>
      </dsp:nvSpPr>
      <dsp:spPr>
        <a:xfrm>
          <a:off x="784071"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CA9FA-AFCE-4666-A3B8-879235AB7064}">
      <dsp:nvSpPr>
        <dsp:cNvPr id="0" name=""/>
        <dsp:cNvSpPr/>
      </dsp:nvSpPr>
      <dsp:spPr>
        <a:xfrm>
          <a:off x="85525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听觉</a:t>
          </a:r>
        </a:p>
      </dsp:txBody>
      <dsp:txXfrm>
        <a:off x="867165" y="1330783"/>
        <a:ext cx="616785" cy="382961"/>
      </dsp:txXfrm>
    </dsp:sp>
    <dsp:sp modelId="{60B60555-4657-4A57-872E-B60A4089CBFE}">
      <dsp:nvSpPr>
        <dsp:cNvPr id="0" name=""/>
        <dsp:cNvSpPr/>
      </dsp:nvSpPr>
      <dsp:spPr>
        <a:xfrm>
          <a:off x="195853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0D698C-263E-42D0-A11A-A2D7B00008E3}">
      <dsp:nvSpPr>
        <dsp:cNvPr id="0" name=""/>
        <dsp:cNvSpPr/>
      </dsp:nvSpPr>
      <dsp:spPr>
        <a:xfrm>
          <a:off x="202971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自然科学</a:t>
          </a:r>
          <a:endParaRPr lang="en-US" altLang="zh-CN" sz="800" kern="1200">
            <a:latin typeface="华文宋体" panose="02010600040101010101" pitchFamily="2" charset="-122"/>
            <a:ea typeface="华文宋体" panose="02010600040101010101" pitchFamily="2" charset="-122"/>
          </a:endParaRPr>
        </a:p>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工程技术</a:t>
          </a:r>
        </a:p>
      </dsp:txBody>
      <dsp:txXfrm>
        <a:off x="2041628" y="737679"/>
        <a:ext cx="616785" cy="382961"/>
      </dsp:txXfrm>
    </dsp:sp>
    <dsp:sp modelId="{A12E7B6E-E56B-45C2-AF7D-CD72BCA31D69}">
      <dsp:nvSpPr>
        <dsp:cNvPr id="0" name=""/>
        <dsp:cNvSpPr/>
      </dsp:nvSpPr>
      <dsp:spPr>
        <a:xfrm>
          <a:off x="156704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43F054-80C9-45CF-8D74-8F9E329B7180}">
      <dsp:nvSpPr>
        <dsp:cNvPr id="0" name=""/>
        <dsp:cNvSpPr/>
      </dsp:nvSpPr>
      <dsp:spPr>
        <a:xfrm>
          <a:off x="163822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电子学类</a:t>
          </a:r>
        </a:p>
      </dsp:txBody>
      <dsp:txXfrm>
        <a:off x="1650140" y="1330783"/>
        <a:ext cx="616785" cy="382961"/>
      </dsp:txXfrm>
    </dsp:sp>
    <dsp:sp modelId="{57F8308A-ABE9-42AF-ACE3-76E48FE07AE1}">
      <dsp:nvSpPr>
        <dsp:cNvPr id="0" name=""/>
        <dsp:cNvSpPr/>
      </dsp:nvSpPr>
      <dsp:spPr>
        <a:xfrm>
          <a:off x="2350020"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B571B7-C96A-403F-B1B2-FA6493EA300F}">
      <dsp:nvSpPr>
        <dsp:cNvPr id="0" name=""/>
        <dsp:cNvSpPr/>
      </dsp:nvSpPr>
      <dsp:spPr>
        <a:xfrm>
          <a:off x="242120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非电子类</a:t>
          </a:r>
        </a:p>
      </dsp:txBody>
      <dsp:txXfrm>
        <a:off x="2433115" y="1330783"/>
        <a:ext cx="616785" cy="382961"/>
      </dsp:txXfrm>
    </dsp:sp>
    <dsp:sp modelId="{F70988AD-220F-4C36-A018-566946E5D748}">
      <dsp:nvSpPr>
        <dsp:cNvPr id="0" name=""/>
        <dsp:cNvSpPr/>
      </dsp:nvSpPr>
      <dsp:spPr>
        <a:xfrm>
          <a:off x="2741508"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4F3F67-C625-47FA-A9D4-5A6491760A62}">
      <dsp:nvSpPr>
        <dsp:cNvPr id="0" name=""/>
        <dsp:cNvSpPr/>
      </dsp:nvSpPr>
      <dsp:spPr>
        <a:xfrm>
          <a:off x="2812687"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社会科学</a:t>
          </a:r>
        </a:p>
      </dsp:txBody>
      <dsp:txXfrm>
        <a:off x="2824602" y="737679"/>
        <a:ext cx="616785" cy="382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DC9B-B6F9-4E74-8BAB-B7504A3E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16</Pages>
  <Words>1986</Words>
  <Characters>11321</Characters>
  <Application>Microsoft Office Word</Application>
  <DocSecurity>0</DocSecurity>
  <Lines>94</Lines>
  <Paragraphs>26</Paragraphs>
  <ScaleCrop>false</ScaleCrop>
  <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132</cp:revision>
  <dcterms:created xsi:type="dcterms:W3CDTF">2023-09-06T01:48:00Z</dcterms:created>
  <dcterms:modified xsi:type="dcterms:W3CDTF">2023-10-23T12:10:00Z</dcterms:modified>
</cp:coreProperties>
</file>