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3074776E" w14:textId="49560431" w:rsidR="00CA5E43" w:rsidRPr="00CA5E43" w:rsidRDefault="009C5523">
          <w:pPr>
            <w:pStyle w:val="TOC1"/>
            <w:tabs>
              <w:tab w:val="right" w:leader="dot" w:pos="8296"/>
            </w:tabs>
            <w:rPr>
              <w:rFonts w:ascii="宋体" w:eastAsia="宋体" w:hAnsi="宋体" w:hint="eastAsia"/>
              <w:noProof/>
              <w14:ligatures w14:val="standardContextual"/>
            </w:rPr>
          </w:pPr>
          <w:r w:rsidRPr="00CA5E43">
            <w:rPr>
              <w:rFonts w:ascii="宋体" w:eastAsia="宋体" w:hAnsi="宋体"/>
            </w:rPr>
            <w:fldChar w:fldCharType="begin"/>
          </w:r>
          <w:r w:rsidRPr="00CA5E43">
            <w:rPr>
              <w:rFonts w:ascii="宋体" w:eastAsia="宋体" w:hAnsi="宋体"/>
            </w:rPr>
            <w:instrText xml:space="preserve"> TOC \o "1-3" \h \z \u </w:instrText>
          </w:r>
          <w:r w:rsidRPr="00CA5E43">
            <w:rPr>
              <w:rFonts w:ascii="宋体" w:eastAsia="宋体" w:hAnsi="宋体"/>
            </w:rPr>
            <w:fldChar w:fldCharType="separate"/>
          </w:r>
          <w:hyperlink w:anchor="_Toc176959626" w:history="1">
            <w:r w:rsidR="00CA5E43" w:rsidRPr="00CA5E43">
              <w:rPr>
                <w:rStyle w:val="a3"/>
                <w:rFonts w:ascii="宋体" w:eastAsia="宋体" w:hAnsi="宋体" w:hint="eastAsia"/>
                <w:noProof/>
              </w:rPr>
              <w:t>第一讲 思想史研究的理论与方法</w:t>
            </w:r>
            <w:r w:rsidR="00CA5E43" w:rsidRPr="00CA5E43">
              <w:rPr>
                <w:rFonts w:ascii="宋体" w:eastAsia="宋体" w:hAnsi="宋体" w:hint="eastAsia"/>
                <w:noProof/>
                <w:webHidden/>
              </w:rPr>
              <w:tab/>
            </w:r>
            <w:r w:rsidR="00CA5E43" w:rsidRPr="00CA5E43">
              <w:rPr>
                <w:rFonts w:ascii="宋体" w:eastAsia="宋体" w:hAnsi="宋体" w:hint="eastAsia"/>
                <w:noProof/>
                <w:webHidden/>
              </w:rPr>
              <w:fldChar w:fldCharType="begin"/>
            </w:r>
            <w:r w:rsidR="00CA5E43" w:rsidRPr="00CA5E43">
              <w:rPr>
                <w:rFonts w:ascii="宋体" w:eastAsia="宋体" w:hAnsi="宋体" w:hint="eastAsia"/>
                <w:noProof/>
                <w:webHidden/>
              </w:rPr>
              <w:instrText xml:space="preserve"> </w:instrText>
            </w:r>
            <w:r w:rsidR="00CA5E43" w:rsidRPr="00CA5E43">
              <w:rPr>
                <w:rFonts w:ascii="宋体" w:eastAsia="宋体" w:hAnsi="宋体"/>
                <w:noProof/>
                <w:webHidden/>
              </w:rPr>
              <w:instrText>PAGEREF _Toc176959626 \h</w:instrText>
            </w:r>
            <w:r w:rsidR="00CA5E43" w:rsidRPr="00CA5E43">
              <w:rPr>
                <w:rFonts w:ascii="宋体" w:eastAsia="宋体" w:hAnsi="宋体" w:hint="eastAsia"/>
                <w:noProof/>
                <w:webHidden/>
              </w:rPr>
              <w:instrText xml:space="preserve"> </w:instrText>
            </w:r>
            <w:r w:rsidR="00CA5E43" w:rsidRPr="00CA5E43">
              <w:rPr>
                <w:rFonts w:ascii="宋体" w:eastAsia="宋体" w:hAnsi="宋体" w:hint="eastAsia"/>
                <w:noProof/>
                <w:webHidden/>
              </w:rPr>
            </w:r>
            <w:r w:rsidR="00CA5E43" w:rsidRPr="00CA5E43">
              <w:rPr>
                <w:rFonts w:ascii="宋体" w:eastAsia="宋体" w:hAnsi="宋体" w:hint="eastAsia"/>
                <w:noProof/>
                <w:webHidden/>
              </w:rPr>
              <w:fldChar w:fldCharType="separate"/>
            </w:r>
            <w:r w:rsidR="00CA5E43" w:rsidRPr="00CA5E43">
              <w:rPr>
                <w:rFonts w:ascii="宋体" w:eastAsia="宋体" w:hAnsi="宋体" w:hint="eastAsia"/>
                <w:noProof/>
                <w:webHidden/>
              </w:rPr>
              <w:t>2</w:t>
            </w:r>
            <w:r w:rsidR="00CA5E43" w:rsidRPr="00CA5E43">
              <w:rPr>
                <w:rFonts w:ascii="宋体" w:eastAsia="宋体" w:hAnsi="宋体" w:hint="eastAsia"/>
                <w:noProof/>
                <w:webHidden/>
              </w:rPr>
              <w:fldChar w:fldCharType="end"/>
            </w:r>
          </w:hyperlink>
        </w:p>
        <w:p w14:paraId="7F168FF9" w14:textId="1EF137FB" w:rsidR="00CA5E43" w:rsidRPr="00CA5E43" w:rsidRDefault="00CA5E43">
          <w:pPr>
            <w:pStyle w:val="TOC2"/>
            <w:tabs>
              <w:tab w:val="right" w:leader="dot" w:pos="8296"/>
            </w:tabs>
            <w:rPr>
              <w:rFonts w:ascii="宋体" w:eastAsia="宋体" w:hAnsi="宋体" w:hint="eastAsia"/>
              <w:noProof/>
              <w14:ligatures w14:val="standardContextual"/>
            </w:rPr>
          </w:pPr>
          <w:hyperlink w:anchor="_Toc176959627" w:history="1">
            <w:r w:rsidRPr="00CA5E43">
              <w:rPr>
                <w:rStyle w:val="a3"/>
                <w:rFonts w:ascii="宋体" w:eastAsia="宋体" w:hAnsi="宋体" w:hint="eastAsia"/>
                <w:noProof/>
              </w:rPr>
              <w:t>一、思想史</w:t>
            </w:r>
            <w:r w:rsidRPr="00CA5E43">
              <w:rPr>
                <w:rFonts w:ascii="宋体" w:eastAsia="宋体" w:hAnsi="宋体" w:hint="eastAsia"/>
                <w:noProof/>
                <w:webHidden/>
              </w:rPr>
              <w:tab/>
            </w:r>
            <w:r w:rsidRPr="00CA5E43">
              <w:rPr>
                <w:rFonts w:ascii="宋体" w:eastAsia="宋体" w:hAnsi="宋体" w:hint="eastAsia"/>
                <w:noProof/>
                <w:webHidden/>
              </w:rPr>
              <w:fldChar w:fldCharType="begin"/>
            </w:r>
            <w:r w:rsidRPr="00CA5E43">
              <w:rPr>
                <w:rFonts w:ascii="宋体" w:eastAsia="宋体" w:hAnsi="宋体" w:hint="eastAsia"/>
                <w:noProof/>
                <w:webHidden/>
              </w:rPr>
              <w:instrText xml:space="preserve"> </w:instrText>
            </w:r>
            <w:r w:rsidRPr="00CA5E43">
              <w:rPr>
                <w:rFonts w:ascii="宋体" w:eastAsia="宋体" w:hAnsi="宋体"/>
                <w:noProof/>
                <w:webHidden/>
              </w:rPr>
              <w:instrText>PAGEREF _Toc176959627 \h</w:instrText>
            </w:r>
            <w:r w:rsidRPr="00CA5E43">
              <w:rPr>
                <w:rFonts w:ascii="宋体" w:eastAsia="宋体" w:hAnsi="宋体" w:hint="eastAsia"/>
                <w:noProof/>
                <w:webHidden/>
              </w:rPr>
              <w:instrText xml:space="preserve"> </w:instrText>
            </w:r>
            <w:r w:rsidRPr="00CA5E43">
              <w:rPr>
                <w:rFonts w:ascii="宋体" w:eastAsia="宋体" w:hAnsi="宋体" w:hint="eastAsia"/>
                <w:noProof/>
                <w:webHidden/>
              </w:rPr>
            </w:r>
            <w:r w:rsidRPr="00CA5E43">
              <w:rPr>
                <w:rFonts w:ascii="宋体" w:eastAsia="宋体" w:hAnsi="宋体" w:hint="eastAsia"/>
                <w:noProof/>
                <w:webHidden/>
              </w:rPr>
              <w:fldChar w:fldCharType="separate"/>
            </w:r>
            <w:r w:rsidRPr="00CA5E43">
              <w:rPr>
                <w:rFonts w:ascii="宋体" w:eastAsia="宋体" w:hAnsi="宋体" w:hint="eastAsia"/>
                <w:noProof/>
                <w:webHidden/>
              </w:rPr>
              <w:t>2</w:t>
            </w:r>
            <w:r w:rsidRPr="00CA5E43">
              <w:rPr>
                <w:rFonts w:ascii="宋体" w:eastAsia="宋体" w:hAnsi="宋体" w:hint="eastAsia"/>
                <w:noProof/>
                <w:webHidden/>
              </w:rPr>
              <w:fldChar w:fldCharType="end"/>
            </w:r>
          </w:hyperlink>
        </w:p>
        <w:p w14:paraId="1F9E3B92" w14:textId="469E1765" w:rsidR="00CA5E43" w:rsidRPr="00CA5E43" w:rsidRDefault="00CA5E43">
          <w:pPr>
            <w:pStyle w:val="TOC3"/>
            <w:tabs>
              <w:tab w:val="right" w:leader="dot" w:pos="8296"/>
            </w:tabs>
            <w:rPr>
              <w:rFonts w:ascii="宋体" w:eastAsia="宋体" w:hAnsi="宋体" w:hint="eastAsia"/>
              <w:noProof/>
              <w14:ligatures w14:val="standardContextual"/>
            </w:rPr>
          </w:pPr>
          <w:hyperlink w:anchor="_Toc176959628" w:history="1">
            <w:r w:rsidRPr="00CA5E43">
              <w:rPr>
                <w:rStyle w:val="a3"/>
                <w:rFonts w:ascii="宋体" w:eastAsia="宋体" w:hAnsi="宋体" w:hint="eastAsia"/>
                <w:noProof/>
              </w:rPr>
              <w:t>（一）思想史与观念史</w:t>
            </w:r>
            <w:r w:rsidRPr="00CA5E43">
              <w:rPr>
                <w:rFonts w:ascii="宋体" w:eastAsia="宋体" w:hAnsi="宋体" w:hint="eastAsia"/>
                <w:noProof/>
                <w:webHidden/>
              </w:rPr>
              <w:tab/>
            </w:r>
            <w:r w:rsidRPr="00CA5E43">
              <w:rPr>
                <w:rFonts w:ascii="宋体" w:eastAsia="宋体" w:hAnsi="宋体" w:hint="eastAsia"/>
                <w:noProof/>
                <w:webHidden/>
              </w:rPr>
              <w:fldChar w:fldCharType="begin"/>
            </w:r>
            <w:r w:rsidRPr="00CA5E43">
              <w:rPr>
                <w:rFonts w:ascii="宋体" w:eastAsia="宋体" w:hAnsi="宋体" w:hint="eastAsia"/>
                <w:noProof/>
                <w:webHidden/>
              </w:rPr>
              <w:instrText xml:space="preserve"> </w:instrText>
            </w:r>
            <w:r w:rsidRPr="00CA5E43">
              <w:rPr>
                <w:rFonts w:ascii="宋体" w:eastAsia="宋体" w:hAnsi="宋体"/>
                <w:noProof/>
                <w:webHidden/>
              </w:rPr>
              <w:instrText>PAGEREF _Toc176959628 \h</w:instrText>
            </w:r>
            <w:r w:rsidRPr="00CA5E43">
              <w:rPr>
                <w:rFonts w:ascii="宋体" w:eastAsia="宋体" w:hAnsi="宋体" w:hint="eastAsia"/>
                <w:noProof/>
                <w:webHidden/>
              </w:rPr>
              <w:instrText xml:space="preserve"> </w:instrText>
            </w:r>
            <w:r w:rsidRPr="00CA5E43">
              <w:rPr>
                <w:rFonts w:ascii="宋体" w:eastAsia="宋体" w:hAnsi="宋体" w:hint="eastAsia"/>
                <w:noProof/>
                <w:webHidden/>
              </w:rPr>
            </w:r>
            <w:r w:rsidRPr="00CA5E43">
              <w:rPr>
                <w:rFonts w:ascii="宋体" w:eastAsia="宋体" w:hAnsi="宋体" w:hint="eastAsia"/>
                <w:noProof/>
                <w:webHidden/>
              </w:rPr>
              <w:fldChar w:fldCharType="separate"/>
            </w:r>
            <w:r w:rsidRPr="00CA5E43">
              <w:rPr>
                <w:rFonts w:ascii="宋体" w:eastAsia="宋体" w:hAnsi="宋体" w:hint="eastAsia"/>
                <w:noProof/>
                <w:webHidden/>
              </w:rPr>
              <w:t>2</w:t>
            </w:r>
            <w:r w:rsidRPr="00CA5E43">
              <w:rPr>
                <w:rFonts w:ascii="宋体" w:eastAsia="宋体" w:hAnsi="宋体" w:hint="eastAsia"/>
                <w:noProof/>
                <w:webHidden/>
              </w:rPr>
              <w:fldChar w:fldCharType="end"/>
            </w:r>
          </w:hyperlink>
        </w:p>
        <w:p w14:paraId="14600A1D" w14:textId="510CBB6D" w:rsidR="00CA5E43" w:rsidRPr="00CA5E43" w:rsidRDefault="00CA5E43">
          <w:pPr>
            <w:pStyle w:val="TOC3"/>
            <w:tabs>
              <w:tab w:val="right" w:leader="dot" w:pos="8296"/>
            </w:tabs>
            <w:rPr>
              <w:rFonts w:ascii="宋体" w:eastAsia="宋体" w:hAnsi="宋体" w:hint="eastAsia"/>
              <w:noProof/>
              <w14:ligatures w14:val="standardContextual"/>
            </w:rPr>
          </w:pPr>
          <w:hyperlink w:anchor="_Toc176959629" w:history="1">
            <w:r w:rsidRPr="00CA5E43">
              <w:rPr>
                <w:rStyle w:val="a3"/>
                <w:rFonts w:ascii="宋体" w:eastAsia="宋体" w:hAnsi="宋体" w:hint="eastAsia"/>
                <w:noProof/>
              </w:rPr>
              <w:t>（二）文本</w:t>
            </w:r>
            <w:r w:rsidRPr="00CA5E43">
              <w:rPr>
                <w:rFonts w:ascii="宋体" w:eastAsia="宋体" w:hAnsi="宋体" w:hint="eastAsia"/>
                <w:noProof/>
                <w:webHidden/>
              </w:rPr>
              <w:tab/>
            </w:r>
            <w:r w:rsidRPr="00CA5E43">
              <w:rPr>
                <w:rFonts w:ascii="宋体" w:eastAsia="宋体" w:hAnsi="宋体" w:hint="eastAsia"/>
                <w:noProof/>
                <w:webHidden/>
              </w:rPr>
              <w:fldChar w:fldCharType="begin"/>
            </w:r>
            <w:r w:rsidRPr="00CA5E43">
              <w:rPr>
                <w:rFonts w:ascii="宋体" w:eastAsia="宋体" w:hAnsi="宋体" w:hint="eastAsia"/>
                <w:noProof/>
                <w:webHidden/>
              </w:rPr>
              <w:instrText xml:space="preserve"> </w:instrText>
            </w:r>
            <w:r w:rsidRPr="00CA5E43">
              <w:rPr>
                <w:rFonts w:ascii="宋体" w:eastAsia="宋体" w:hAnsi="宋体"/>
                <w:noProof/>
                <w:webHidden/>
              </w:rPr>
              <w:instrText>PAGEREF _Toc176959629 \h</w:instrText>
            </w:r>
            <w:r w:rsidRPr="00CA5E43">
              <w:rPr>
                <w:rFonts w:ascii="宋体" w:eastAsia="宋体" w:hAnsi="宋体" w:hint="eastAsia"/>
                <w:noProof/>
                <w:webHidden/>
              </w:rPr>
              <w:instrText xml:space="preserve"> </w:instrText>
            </w:r>
            <w:r w:rsidRPr="00CA5E43">
              <w:rPr>
                <w:rFonts w:ascii="宋体" w:eastAsia="宋体" w:hAnsi="宋体" w:hint="eastAsia"/>
                <w:noProof/>
                <w:webHidden/>
              </w:rPr>
            </w:r>
            <w:r w:rsidRPr="00CA5E43">
              <w:rPr>
                <w:rFonts w:ascii="宋体" w:eastAsia="宋体" w:hAnsi="宋体" w:hint="eastAsia"/>
                <w:noProof/>
                <w:webHidden/>
              </w:rPr>
              <w:fldChar w:fldCharType="separate"/>
            </w:r>
            <w:r w:rsidRPr="00CA5E43">
              <w:rPr>
                <w:rFonts w:ascii="宋体" w:eastAsia="宋体" w:hAnsi="宋体" w:hint="eastAsia"/>
                <w:noProof/>
                <w:webHidden/>
              </w:rPr>
              <w:t>2</w:t>
            </w:r>
            <w:r w:rsidRPr="00CA5E43">
              <w:rPr>
                <w:rFonts w:ascii="宋体" w:eastAsia="宋体" w:hAnsi="宋体" w:hint="eastAsia"/>
                <w:noProof/>
                <w:webHidden/>
              </w:rPr>
              <w:fldChar w:fldCharType="end"/>
            </w:r>
          </w:hyperlink>
        </w:p>
        <w:p w14:paraId="4370A53F" w14:textId="102B5186" w:rsidR="00CA5E43" w:rsidRPr="00CA5E43" w:rsidRDefault="00CA5E43">
          <w:pPr>
            <w:pStyle w:val="TOC2"/>
            <w:tabs>
              <w:tab w:val="right" w:leader="dot" w:pos="8296"/>
            </w:tabs>
            <w:rPr>
              <w:rFonts w:ascii="宋体" w:eastAsia="宋体" w:hAnsi="宋体" w:hint="eastAsia"/>
              <w:noProof/>
              <w14:ligatures w14:val="standardContextual"/>
            </w:rPr>
          </w:pPr>
          <w:hyperlink w:anchor="_Toc176959630" w:history="1">
            <w:r w:rsidRPr="00CA5E43">
              <w:rPr>
                <w:rStyle w:val="a3"/>
                <w:rFonts w:ascii="宋体" w:eastAsia="宋体" w:hAnsi="宋体" w:hint="eastAsia"/>
                <w:noProof/>
              </w:rPr>
              <w:t>二、思想史的研究方法</w:t>
            </w:r>
            <w:r w:rsidRPr="00CA5E43">
              <w:rPr>
                <w:rFonts w:ascii="宋体" w:eastAsia="宋体" w:hAnsi="宋体" w:hint="eastAsia"/>
                <w:noProof/>
                <w:webHidden/>
              </w:rPr>
              <w:tab/>
            </w:r>
            <w:r w:rsidRPr="00CA5E43">
              <w:rPr>
                <w:rFonts w:ascii="宋体" w:eastAsia="宋体" w:hAnsi="宋体" w:hint="eastAsia"/>
                <w:noProof/>
                <w:webHidden/>
              </w:rPr>
              <w:fldChar w:fldCharType="begin"/>
            </w:r>
            <w:r w:rsidRPr="00CA5E43">
              <w:rPr>
                <w:rFonts w:ascii="宋体" w:eastAsia="宋体" w:hAnsi="宋体" w:hint="eastAsia"/>
                <w:noProof/>
                <w:webHidden/>
              </w:rPr>
              <w:instrText xml:space="preserve"> </w:instrText>
            </w:r>
            <w:r w:rsidRPr="00CA5E43">
              <w:rPr>
                <w:rFonts w:ascii="宋体" w:eastAsia="宋体" w:hAnsi="宋体"/>
                <w:noProof/>
                <w:webHidden/>
              </w:rPr>
              <w:instrText>PAGEREF _Toc176959630 \h</w:instrText>
            </w:r>
            <w:r w:rsidRPr="00CA5E43">
              <w:rPr>
                <w:rFonts w:ascii="宋体" w:eastAsia="宋体" w:hAnsi="宋体" w:hint="eastAsia"/>
                <w:noProof/>
                <w:webHidden/>
              </w:rPr>
              <w:instrText xml:space="preserve"> </w:instrText>
            </w:r>
            <w:r w:rsidRPr="00CA5E43">
              <w:rPr>
                <w:rFonts w:ascii="宋体" w:eastAsia="宋体" w:hAnsi="宋体" w:hint="eastAsia"/>
                <w:noProof/>
                <w:webHidden/>
              </w:rPr>
            </w:r>
            <w:r w:rsidRPr="00CA5E43">
              <w:rPr>
                <w:rFonts w:ascii="宋体" w:eastAsia="宋体" w:hAnsi="宋体" w:hint="eastAsia"/>
                <w:noProof/>
                <w:webHidden/>
              </w:rPr>
              <w:fldChar w:fldCharType="separate"/>
            </w:r>
            <w:r w:rsidRPr="00CA5E43">
              <w:rPr>
                <w:rFonts w:ascii="宋体" w:eastAsia="宋体" w:hAnsi="宋体" w:hint="eastAsia"/>
                <w:noProof/>
                <w:webHidden/>
              </w:rPr>
              <w:t>3</w:t>
            </w:r>
            <w:r w:rsidRPr="00CA5E43">
              <w:rPr>
                <w:rFonts w:ascii="宋体" w:eastAsia="宋体" w:hAnsi="宋体" w:hint="eastAsia"/>
                <w:noProof/>
                <w:webHidden/>
              </w:rPr>
              <w:fldChar w:fldCharType="end"/>
            </w:r>
          </w:hyperlink>
        </w:p>
        <w:p w14:paraId="538029E4" w14:textId="0C2654B7" w:rsidR="00CA5E43" w:rsidRPr="00CA5E43" w:rsidRDefault="00CA5E43">
          <w:pPr>
            <w:pStyle w:val="TOC3"/>
            <w:tabs>
              <w:tab w:val="right" w:leader="dot" w:pos="8296"/>
            </w:tabs>
            <w:rPr>
              <w:rFonts w:ascii="宋体" w:eastAsia="宋体" w:hAnsi="宋体" w:hint="eastAsia"/>
              <w:noProof/>
              <w14:ligatures w14:val="standardContextual"/>
            </w:rPr>
          </w:pPr>
          <w:hyperlink w:anchor="_Toc176959631" w:history="1">
            <w:r w:rsidRPr="00CA5E43">
              <w:rPr>
                <w:rStyle w:val="a3"/>
                <w:rFonts w:ascii="宋体" w:eastAsia="宋体" w:hAnsi="宋体" w:hint="eastAsia"/>
                <w:noProof/>
              </w:rPr>
              <w:t>（一）历史语境主义</w:t>
            </w:r>
            <w:r w:rsidRPr="00CA5E43">
              <w:rPr>
                <w:rFonts w:ascii="宋体" w:eastAsia="宋体" w:hAnsi="宋体" w:hint="eastAsia"/>
                <w:noProof/>
                <w:webHidden/>
              </w:rPr>
              <w:tab/>
            </w:r>
            <w:r w:rsidRPr="00CA5E43">
              <w:rPr>
                <w:rFonts w:ascii="宋体" w:eastAsia="宋体" w:hAnsi="宋体" w:hint="eastAsia"/>
                <w:noProof/>
                <w:webHidden/>
              </w:rPr>
              <w:fldChar w:fldCharType="begin"/>
            </w:r>
            <w:r w:rsidRPr="00CA5E43">
              <w:rPr>
                <w:rFonts w:ascii="宋体" w:eastAsia="宋体" w:hAnsi="宋体" w:hint="eastAsia"/>
                <w:noProof/>
                <w:webHidden/>
              </w:rPr>
              <w:instrText xml:space="preserve"> </w:instrText>
            </w:r>
            <w:r w:rsidRPr="00CA5E43">
              <w:rPr>
                <w:rFonts w:ascii="宋体" w:eastAsia="宋体" w:hAnsi="宋体"/>
                <w:noProof/>
                <w:webHidden/>
              </w:rPr>
              <w:instrText>PAGEREF _Toc176959631 \h</w:instrText>
            </w:r>
            <w:r w:rsidRPr="00CA5E43">
              <w:rPr>
                <w:rFonts w:ascii="宋体" w:eastAsia="宋体" w:hAnsi="宋体" w:hint="eastAsia"/>
                <w:noProof/>
                <w:webHidden/>
              </w:rPr>
              <w:instrText xml:space="preserve"> </w:instrText>
            </w:r>
            <w:r w:rsidRPr="00CA5E43">
              <w:rPr>
                <w:rFonts w:ascii="宋体" w:eastAsia="宋体" w:hAnsi="宋体" w:hint="eastAsia"/>
                <w:noProof/>
                <w:webHidden/>
              </w:rPr>
            </w:r>
            <w:r w:rsidRPr="00CA5E43">
              <w:rPr>
                <w:rFonts w:ascii="宋体" w:eastAsia="宋体" w:hAnsi="宋体" w:hint="eastAsia"/>
                <w:noProof/>
                <w:webHidden/>
              </w:rPr>
              <w:fldChar w:fldCharType="separate"/>
            </w:r>
            <w:r w:rsidRPr="00CA5E43">
              <w:rPr>
                <w:rFonts w:ascii="宋体" w:eastAsia="宋体" w:hAnsi="宋体" w:hint="eastAsia"/>
                <w:noProof/>
                <w:webHidden/>
              </w:rPr>
              <w:t>4</w:t>
            </w:r>
            <w:r w:rsidRPr="00CA5E43">
              <w:rPr>
                <w:rFonts w:ascii="宋体" w:eastAsia="宋体" w:hAnsi="宋体" w:hint="eastAsia"/>
                <w:noProof/>
                <w:webHidden/>
              </w:rPr>
              <w:fldChar w:fldCharType="end"/>
            </w:r>
          </w:hyperlink>
        </w:p>
        <w:p w14:paraId="76D3FF05" w14:textId="54FF0D4D" w:rsidR="00CA5E43" w:rsidRPr="00CA5E43" w:rsidRDefault="00CA5E43">
          <w:pPr>
            <w:pStyle w:val="TOC3"/>
            <w:tabs>
              <w:tab w:val="right" w:leader="dot" w:pos="8296"/>
            </w:tabs>
            <w:rPr>
              <w:rFonts w:ascii="宋体" w:eastAsia="宋体" w:hAnsi="宋体" w:hint="eastAsia"/>
              <w:noProof/>
              <w14:ligatures w14:val="standardContextual"/>
            </w:rPr>
          </w:pPr>
          <w:hyperlink w:anchor="_Toc176959632" w:history="1">
            <w:r w:rsidRPr="00CA5E43">
              <w:rPr>
                <w:rStyle w:val="a3"/>
                <w:rFonts w:ascii="宋体" w:eastAsia="宋体" w:hAnsi="宋体" w:hint="eastAsia"/>
                <w:noProof/>
              </w:rPr>
              <w:t>（二）文本战略</w:t>
            </w:r>
            <w:r w:rsidRPr="00CA5E43">
              <w:rPr>
                <w:rFonts w:ascii="宋体" w:eastAsia="宋体" w:hAnsi="宋体" w:hint="eastAsia"/>
                <w:noProof/>
                <w:webHidden/>
              </w:rPr>
              <w:tab/>
            </w:r>
            <w:r w:rsidRPr="00CA5E43">
              <w:rPr>
                <w:rFonts w:ascii="宋体" w:eastAsia="宋体" w:hAnsi="宋体" w:hint="eastAsia"/>
                <w:noProof/>
                <w:webHidden/>
              </w:rPr>
              <w:fldChar w:fldCharType="begin"/>
            </w:r>
            <w:r w:rsidRPr="00CA5E43">
              <w:rPr>
                <w:rFonts w:ascii="宋体" w:eastAsia="宋体" w:hAnsi="宋体" w:hint="eastAsia"/>
                <w:noProof/>
                <w:webHidden/>
              </w:rPr>
              <w:instrText xml:space="preserve"> </w:instrText>
            </w:r>
            <w:r w:rsidRPr="00CA5E43">
              <w:rPr>
                <w:rFonts w:ascii="宋体" w:eastAsia="宋体" w:hAnsi="宋体"/>
                <w:noProof/>
                <w:webHidden/>
              </w:rPr>
              <w:instrText>PAGEREF _Toc176959632 \h</w:instrText>
            </w:r>
            <w:r w:rsidRPr="00CA5E43">
              <w:rPr>
                <w:rFonts w:ascii="宋体" w:eastAsia="宋体" w:hAnsi="宋体" w:hint="eastAsia"/>
                <w:noProof/>
                <w:webHidden/>
              </w:rPr>
              <w:instrText xml:space="preserve"> </w:instrText>
            </w:r>
            <w:r w:rsidRPr="00CA5E43">
              <w:rPr>
                <w:rFonts w:ascii="宋体" w:eastAsia="宋体" w:hAnsi="宋体" w:hint="eastAsia"/>
                <w:noProof/>
                <w:webHidden/>
              </w:rPr>
            </w:r>
            <w:r w:rsidRPr="00CA5E43">
              <w:rPr>
                <w:rFonts w:ascii="宋体" w:eastAsia="宋体" w:hAnsi="宋体" w:hint="eastAsia"/>
                <w:noProof/>
                <w:webHidden/>
              </w:rPr>
              <w:fldChar w:fldCharType="separate"/>
            </w:r>
            <w:r w:rsidRPr="00CA5E43">
              <w:rPr>
                <w:rFonts w:ascii="宋体" w:eastAsia="宋体" w:hAnsi="宋体" w:hint="eastAsia"/>
                <w:noProof/>
                <w:webHidden/>
              </w:rPr>
              <w:t>5</w:t>
            </w:r>
            <w:r w:rsidRPr="00CA5E43">
              <w:rPr>
                <w:rFonts w:ascii="宋体" w:eastAsia="宋体" w:hAnsi="宋体" w:hint="eastAsia"/>
                <w:noProof/>
                <w:webHidden/>
              </w:rPr>
              <w:fldChar w:fldCharType="end"/>
            </w:r>
          </w:hyperlink>
        </w:p>
        <w:p w14:paraId="3DEB51EF" w14:textId="7B257D57" w:rsidR="00CA5E43" w:rsidRPr="00CA5E43" w:rsidRDefault="00CA5E43">
          <w:pPr>
            <w:pStyle w:val="TOC2"/>
            <w:tabs>
              <w:tab w:val="right" w:leader="dot" w:pos="8296"/>
            </w:tabs>
            <w:rPr>
              <w:rFonts w:ascii="宋体" w:eastAsia="宋体" w:hAnsi="宋体" w:hint="eastAsia"/>
              <w:noProof/>
              <w14:ligatures w14:val="standardContextual"/>
            </w:rPr>
          </w:pPr>
          <w:hyperlink w:anchor="_Toc176959633" w:history="1">
            <w:r w:rsidRPr="00CA5E43">
              <w:rPr>
                <w:rStyle w:val="a3"/>
                <w:rFonts w:ascii="宋体" w:eastAsia="宋体" w:hAnsi="宋体" w:hint="eastAsia"/>
                <w:noProof/>
              </w:rPr>
              <w:t>三、思想史研究的意义</w:t>
            </w:r>
            <w:r w:rsidRPr="00CA5E43">
              <w:rPr>
                <w:rFonts w:ascii="宋体" w:eastAsia="宋体" w:hAnsi="宋体" w:hint="eastAsia"/>
                <w:noProof/>
                <w:webHidden/>
              </w:rPr>
              <w:tab/>
            </w:r>
            <w:r w:rsidRPr="00CA5E43">
              <w:rPr>
                <w:rFonts w:ascii="宋体" w:eastAsia="宋体" w:hAnsi="宋体" w:hint="eastAsia"/>
                <w:noProof/>
                <w:webHidden/>
              </w:rPr>
              <w:fldChar w:fldCharType="begin"/>
            </w:r>
            <w:r w:rsidRPr="00CA5E43">
              <w:rPr>
                <w:rFonts w:ascii="宋体" w:eastAsia="宋体" w:hAnsi="宋体" w:hint="eastAsia"/>
                <w:noProof/>
                <w:webHidden/>
              </w:rPr>
              <w:instrText xml:space="preserve"> </w:instrText>
            </w:r>
            <w:r w:rsidRPr="00CA5E43">
              <w:rPr>
                <w:rFonts w:ascii="宋体" w:eastAsia="宋体" w:hAnsi="宋体"/>
                <w:noProof/>
                <w:webHidden/>
              </w:rPr>
              <w:instrText>PAGEREF _Toc176959633 \h</w:instrText>
            </w:r>
            <w:r w:rsidRPr="00CA5E43">
              <w:rPr>
                <w:rFonts w:ascii="宋体" w:eastAsia="宋体" w:hAnsi="宋体" w:hint="eastAsia"/>
                <w:noProof/>
                <w:webHidden/>
              </w:rPr>
              <w:instrText xml:space="preserve"> </w:instrText>
            </w:r>
            <w:r w:rsidRPr="00CA5E43">
              <w:rPr>
                <w:rFonts w:ascii="宋体" w:eastAsia="宋体" w:hAnsi="宋体" w:hint="eastAsia"/>
                <w:noProof/>
                <w:webHidden/>
              </w:rPr>
            </w:r>
            <w:r w:rsidRPr="00CA5E43">
              <w:rPr>
                <w:rFonts w:ascii="宋体" w:eastAsia="宋体" w:hAnsi="宋体" w:hint="eastAsia"/>
                <w:noProof/>
                <w:webHidden/>
              </w:rPr>
              <w:fldChar w:fldCharType="separate"/>
            </w:r>
            <w:r w:rsidRPr="00CA5E43">
              <w:rPr>
                <w:rFonts w:ascii="宋体" w:eastAsia="宋体" w:hAnsi="宋体" w:hint="eastAsia"/>
                <w:noProof/>
                <w:webHidden/>
              </w:rPr>
              <w:t>6</w:t>
            </w:r>
            <w:r w:rsidRPr="00CA5E43">
              <w:rPr>
                <w:rFonts w:ascii="宋体" w:eastAsia="宋体" w:hAnsi="宋体" w:hint="eastAsia"/>
                <w:noProof/>
                <w:webHidden/>
              </w:rPr>
              <w:fldChar w:fldCharType="end"/>
            </w:r>
          </w:hyperlink>
        </w:p>
        <w:p w14:paraId="07B3260E" w14:textId="267DECE1" w:rsidR="00CA5E43" w:rsidRPr="00CA5E43" w:rsidRDefault="00CA5E43">
          <w:pPr>
            <w:pStyle w:val="TOC1"/>
            <w:tabs>
              <w:tab w:val="right" w:leader="dot" w:pos="8296"/>
            </w:tabs>
            <w:rPr>
              <w:rFonts w:ascii="宋体" w:eastAsia="宋体" w:hAnsi="宋体" w:hint="eastAsia"/>
              <w:noProof/>
              <w14:ligatures w14:val="standardContextual"/>
            </w:rPr>
          </w:pPr>
          <w:hyperlink w:anchor="_Toc176959634" w:history="1">
            <w:r w:rsidRPr="00CA5E43">
              <w:rPr>
                <w:rStyle w:val="a3"/>
                <w:rFonts w:ascii="宋体" w:eastAsia="宋体" w:hAnsi="宋体" w:hint="eastAsia"/>
                <w:noProof/>
              </w:rPr>
              <w:t>第二讲 国家与自由：英国革命与现代思想的形成</w:t>
            </w:r>
            <w:r w:rsidRPr="00CA5E43">
              <w:rPr>
                <w:rFonts w:ascii="宋体" w:eastAsia="宋体" w:hAnsi="宋体" w:hint="eastAsia"/>
                <w:noProof/>
                <w:webHidden/>
              </w:rPr>
              <w:tab/>
            </w:r>
            <w:r w:rsidRPr="00CA5E43">
              <w:rPr>
                <w:rFonts w:ascii="宋体" w:eastAsia="宋体" w:hAnsi="宋体" w:hint="eastAsia"/>
                <w:noProof/>
                <w:webHidden/>
              </w:rPr>
              <w:fldChar w:fldCharType="begin"/>
            </w:r>
            <w:r w:rsidRPr="00CA5E43">
              <w:rPr>
                <w:rFonts w:ascii="宋体" w:eastAsia="宋体" w:hAnsi="宋体" w:hint="eastAsia"/>
                <w:noProof/>
                <w:webHidden/>
              </w:rPr>
              <w:instrText xml:space="preserve"> </w:instrText>
            </w:r>
            <w:r w:rsidRPr="00CA5E43">
              <w:rPr>
                <w:rFonts w:ascii="宋体" w:eastAsia="宋体" w:hAnsi="宋体"/>
                <w:noProof/>
                <w:webHidden/>
              </w:rPr>
              <w:instrText>PAGEREF _Toc176959634 \h</w:instrText>
            </w:r>
            <w:r w:rsidRPr="00CA5E43">
              <w:rPr>
                <w:rFonts w:ascii="宋体" w:eastAsia="宋体" w:hAnsi="宋体" w:hint="eastAsia"/>
                <w:noProof/>
                <w:webHidden/>
              </w:rPr>
              <w:instrText xml:space="preserve"> </w:instrText>
            </w:r>
            <w:r w:rsidRPr="00CA5E43">
              <w:rPr>
                <w:rFonts w:ascii="宋体" w:eastAsia="宋体" w:hAnsi="宋体" w:hint="eastAsia"/>
                <w:noProof/>
                <w:webHidden/>
              </w:rPr>
            </w:r>
            <w:r w:rsidRPr="00CA5E43">
              <w:rPr>
                <w:rFonts w:ascii="宋体" w:eastAsia="宋体" w:hAnsi="宋体" w:hint="eastAsia"/>
                <w:noProof/>
                <w:webHidden/>
              </w:rPr>
              <w:fldChar w:fldCharType="separate"/>
            </w:r>
            <w:r w:rsidRPr="00CA5E43">
              <w:rPr>
                <w:rFonts w:ascii="宋体" w:eastAsia="宋体" w:hAnsi="宋体" w:hint="eastAsia"/>
                <w:noProof/>
                <w:webHidden/>
              </w:rPr>
              <w:t>6</w:t>
            </w:r>
            <w:r w:rsidRPr="00CA5E43">
              <w:rPr>
                <w:rFonts w:ascii="宋体" w:eastAsia="宋体" w:hAnsi="宋体" w:hint="eastAsia"/>
                <w:noProof/>
                <w:webHidden/>
              </w:rPr>
              <w:fldChar w:fldCharType="end"/>
            </w:r>
          </w:hyperlink>
        </w:p>
        <w:p w14:paraId="7EC78D98" w14:textId="12683C81" w:rsidR="00CA5E43" w:rsidRPr="00CA5E43" w:rsidRDefault="00CA5E43">
          <w:pPr>
            <w:pStyle w:val="TOC2"/>
            <w:tabs>
              <w:tab w:val="right" w:leader="dot" w:pos="8296"/>
            </w:tabs>
            <w:rPr>
              <w:rFonts w:ascii="宋体" w:eastAsia="宋体" w:hAnsi="宋体" w:hint="eastAsia"/>
              <w:noProof/>
              <w14:ligatures w14:val="standardContextual"/>
            </w:rPr>
          </w:pPr>
          <w:hyperlink w:anchor="_Toc176959635" w:history="1">
            <w:r w:rsidRPr="00CA5E43">
              <w:rPr>
                <w:rStyle w:val="a3"/>
                <w:rFonts w:ascii="宋体" w:eastAsia="宋体" w:hAnsi="宋体" w:hint="eastAsia"/>
                <w:noProof/>
              </w:rPr>
              <w:t>一、时代语境</w:t>
            </w:r>
            <w:r w:rsidRPr="00CA5E43">
              <w:rPr>
                <w:rFonts w:ascii="宋体" w:eastAsia="宋体" w:hAnsi="宋体" w:hint="eastAsia"/>
                <w:noProof/>
                <w:webHidden/>
              </w:rPr>
              <w:tab/>
            </w:r>
            <w:r w:rsidRPr="00CA5E43">
              <w:rPr>
                <w:rFonts w:ascii="宋体" w:eastAsia="宋体" w:hAnsi="宋体" w:hint="eastAsia"/>
                <w:noProof/>
                <w:webHidden/>
              </w:rPr>
              <w:fldChar w:fldCharType="begin"/>
            </w:r>
            <w:r w:rsidRPr="00CA5E43">
              <w:rPr>
                <w:rFonts w:ascii="宋体" w:eastAsia="宋体" w:hAnsi="宋体" w:hint="eastAsia"/>
                <w:noProof/>
                <w:webHidden/>
              </w:rPr>
              <w:instrText xml:space="preserve"> </w:instrText>
            </w:r>
            <w:r w:rsidRPr="00CA5E43">
              <w:rPr>
                <w:rFonts w:ascii="宋体" w:eastAsia="宋体" w:hAnsi="宋体"/>
                <w:noProof/>
                <w:webHidden/>
              </w:rPr>
              <w:instrText>PAGEREF _Toc176959635 \h</w:instrText>
            </w:r>
            <w:r w:rsidRPr="00CA5E43">
              <w:rPr>
                <w:rFonts w:ascii="宋体" w:eastAsia="宋体" w:hAnsi="宋体" w:hint="eastAsia"/>
                <w:noProof/>
                <w:webHidden/>
              </w:rPr>
              <w:instrText xml:space="preserve"> </w:instrText>
            </w:r>
            <w:r w:rsidRPr="00CA5E43">
              <w:rPr>
                <w:rFonts w:ascii="宋体" w:eastAsia="宋体" w:hAnsi="宋体" w:hint="eastAsia"/>
                <w:noProof/>
                <w:webHidden/>
              </w:rPr>
            </w:r>
            <w:r w:rsidRPr="00CA5E43">
              <w:rPr>
                <w:rFonts w:ascii="宋体" w:eastAsia="宋体" w:hAnsi="宋体" w:hint="eastAsia"/>
                <w:noProof/>
                <w:webHidden/>
              </w:rPr>
              <w:fldChar w:fldCharType="separate"/>
            </w:r>
            <w:r w:rsidRPr="00CA5E43">
              <w:rPr>
                <w:rFonts w:ascii="宋体" w:eastAsia="宋体" w:hAnsi="宋体" w:hint="eastAsia"/>
                <w:noProof/>
                <w:webHidden/>
              </w:rPr>
              <w:t>6</w:t>
            </w:r>
            <w:r w:rsidRPr="00CA5E43">
              <w:rPr>
                <w:rFonts w:ascii="宋体" w:eastAsia="宋体" w:hAnsi="宋体" w:hint="eastAsia"/>
                <w:noProof/>
                <w:webHidden/>
              </w:rPr>
              <w:fldChar w:fldCharType="end"/>
            </w:r>
          </w:hyperlink>
        </w:p>
        <w:p w14:paraId="48900E5C" w14:textId="34080F53" w:rsidR="00CA5E43" w:rsidRPr="00CA5E43" w:rsidRDefault="00CA5E43">
          <w:pPr>
            <w:pStyle w:val="TOC2"/>
            <w:tabs>
              <w:tab w:val="right" w:leader="dot" w:pos="8296"/>
            </w:tabs>
            <w:rPr>
              <w:rFonts w:ascii="宋体" w:eastAsia="宋体" w:hAnsi="宋体" w:hint="eastAsia"/>
              <w:noProof/>
              <w14:ligatures w14:val="standardContextual"/>
            </w:rPr>
          </w:pPr>
          <w:hyperlink w:anchor="_Toc176959636" w:history="1">
            <w:r w:rsidRPr="00CA5E43">
              <w:rPr>
                <w:rStyle w:val="a3"/>
                <w:rFonts w:ascii="宋体" w:eastAsia="宋体" w:hAnsi="宋体" w:hint="eastAsia"/>
                <w:noProof/>
              </w:rPr>
              <w:t>二、现代国家的特性问题</w:t>
            </w:r>
            <w:r w:rsidRPr="00CA5E43">
              <w:rPr>
                <w:rFonts w:ascii="宋体" w:eastAsia="宋体" w:hAnsi="宋体" w:hint="eastAsia"/>
                <w:noProof/>
                <w:webHidden/>
              </w:rPr>
              <w:tab/>
            </w:r>
            <w:r w:rsidRPr="00CA5E43">
              <w:rPr>
                <w:rFonts w:ascii="宋体" w:eastAsia="宋体" w:hAnsi="宋体" w:hint="eastAsia"/>
                <w:noProof/>
                <w:webHidden/>
              </w:rPr>
              <w:fldChar w:fldCharType="begin"/>
            </w:r>
            <w:r w:rsidRPr="00CA5E43">
              <w:rPr>
                <w:rFonts w:ascii="宋体" w:eastAsia="宋体" w:hAnsi="宋体" w:hint="eastAsia"/>
                <w:noProof/>
                <w:webHidden/>
              </w:rPr>
              <w:instrText xml:space="preserve"> </w:instrText>
            </w:r>
            <w:r w:rsidRPr="00CA5E43">
              <w:rPr>
                <w:rFonts w:ascii="宋体" w:eastAsia="宋体" w:hAnsi="宋体"/>
                <w:noProof/>
                <w:webHidden/>
              </w:rPr>
              <w:instrText>PAGEREF _Toc176959636 \h</w:instrText>
            </w:r>
            <w:r w:rsidRPr="00CA5E43">
              <w:rPr>
                <w:rFonts w:ascii="宋体" w:eastAsia="宋体" w:hAnsi="宋体" w:hint="eastAsia"/>
                <w:noProof/>
                <w:webHidden/>
              </w:rPr>
              <w:instrText xml:space="preserve"> </w:instrText>
            </w:r>
            <w:r w:rsidRPr="00CA5E43">
              <w:rPr>
                <w:rFonts w:ascii="宋体" w:eastAsia="宋体" w:hAnsi="宋体" w:hint="eastAsia"/>
                <w:noProof/>
                <w:webHidden/>
              </w:rPr>
            </w:r>
            <w:r w:rsidRPr="00CA5E43">
              <w:rPr>
                <w:rFonts w:ascii="宋体" w:eastAsia="宋体" w:hAnsi="宋体" w:hint="eastAsia"/>
                <w:noProof/>
                <w:webHidden/>
              </w:rPr>
              <w:fldChar w:fldCharType="separate"/>
            </w:r>
            <w:r w:rsidRPr="00CA5E43">
              <w:rPr>
                <w:rFonts w:ascii="宋体" w:eastAsia="宋体" w:hAnsi="宋体" w:hint="eastAsia"/>
                <w:noProof/>
                <w:webHidden/>
              </w:rPr>
              <w:t>7</w:t>
            </w:r>
            <w:r w:rsidRPr="00CA5E43">
              <w:rPr>
                <w:rFonts w:ascii="宋体" w:eastAsia="宋体" w:hAnsi="宋体" w:hint="eastAsia"/>
                <w:noProof/>
                <w:webHidden/>
              </w:rPr>
              <w:fldChar w:fldCharType="end"/>
            </w:r>
          </w:hyperlink>
        </w:p>
        <w:p w14:paraId="5983A8ED" w14:textId="206D24F2" w:rsidR="00CA5E43" w:rsidRPr="00CA5E43" w:rsidRDefault="00CA5E43">
          <w:pPr>
            <w:pStyle w:val="TOC3"/>
            <w:tabs>
              <w:tab w:val="right" w:leader="dot" w:pos="8296"/>
            </w:tabs>
            <w:rPr>
              <w:rFonts w:ascii="宋体" w:eastAsia="宋体" w:hAnsi="宋体" w:hint="eastAsia"/>
              <w:noProof/>
              <w14:ligatures w14:val="standardContextual"/>
            </w:rPr>
          </w:pPr>
          <w:hyperlink w:anchor="_Toc176959637" w:history="1">
            <w:r w:rsidRPr="00CA5E43">
              <w:rPr>
                <w:rStyle w:val="a3"/>
                <w:rFonts w:ascii="宋体" w:eastAsia="宋体" w:hAnsi="宋体" w:hint="eastAsia"/>
                <w:noProof/>
              </w:rPr>
              <w:t>（一）英国革命的历史语境</w:t>
            </w:r>
            <w:r w:rsidRPr="00CA5E43">
              <w:rPr>
                <w:rFonts w:ascii="宋体" w:eastAsia="宋体" w:hAnsi="宋体" w:hint="eastAsia"/>
                <w:noProof/>
                <w:webHidden/>
              </w:rPr>
              <w:tab/>
            </w:r>
            <w:r w:rsidRPr="00CA5E43">
              <w:rPr>
                <w:rFonts w:ascii="宋体" w:eastAsia="宋体" w:hAnsi="宋体" w:hint="eastAsia"/>
                <w:noProof/>
                <w:webHidden/>
              </w:rPr>
              <w:fldChar w:fldCharType="begin"/>
            </w:r>
            <w:r w:rsidRPr="00CA5E43">
              <w:rPr>
                <w:rFonts w:ascii="宋体" w:eastAsia="宋体" w:hAnsi="宋体" w:hint="eastAsia"/>
                <w:noProof/>
                <w:webHidden/>
              </w:rPr>
              <w:instrText xml:space="preserve"> </w:instrText>
            </w:r>
            <w:r w:rsidRPr="00CA5E43">
              <w:rPr>
                <w:rFonts w:ascii="宋体" w:eastAsia="宋体" w:hAnsi="宋体"/>
                <w:noProof/>
                <w:webHidden/>
              </w:rPr>
              <w:instrText>PAGEREF _Toc176959637 \h</w:instrText>
            </w:r>
            <w:r w:rsidRPr="00CA5E43">
              <w:rPr>
                <w:rFonts w:ascii="宋体" w:eastAsia="宋体" w:hAnsi="宋体" w:hint="eastAsia"/>
                <w:noProof/>
                <w:webHidden/>
              </w:rPr>
              <w:instrText xml:space="preserve"> </w:instrText>
            </w:r>
            <w:r w:rsidRPr="00CA5E43">
              <w:rPr>
                <w:rFonts w:ascii="宋体" w:eastAsia="宋体" w:hAnsi="宋体" w:hint="eastAsia"/>
                <w:noProof/>
                <w:webHidden/>
              </w:rPr>
            </w:r>
            <w:r w:rsidRPr="00CA5E43">
              <w:rPr>
                <w:rFonts w:ascii="宋体" w:eastAsia="宋体" w:hAnsi="宋体" w:hint="eastAsia"/>
                <w:noProof/>
                <w:webHidden/>
              </w:rPr>
              <w:fldChar w:fldCharType="separate"/>
            </w:r>
            <w:r w:rsidRPr="00CA5E43">
              <w:rPr>
                <w:rFonts w:ascii="宋体" w:eastAsia="宋体" w:hAnsi="宋体" w:hint="eastAsia"/>
                <w:noProof/>
                <w:webHidden/>
              </w:rPr>
              <w:t>7</w:t>
            </w:r>
            <w:r w:rsidRPr="00CA5E43">
              <w:rPr>
                <w:rFonts w:ascii="宋体" w:eastAsia="宋体" w:hAnsi="宋体" w:hint="eastAsia"/>
                <w:noProof/>
                <w:webHidden/>
              </w:rPr>
              <w:fldChar w:fldCharType="end"/>
            </w:r>
          </w:hyperlink>
        </w:p>
        <w:p w14:paraId="2AF46D35" w14:textId="6EEF86A3" w:rsidR="00CA5E43" w:rsidRPr="00CA5E43" w:rsidRDefault="00CA5E43">
          <w:pPr>
            <w:pStyle w:val="TOC3"/>
            <w:tabs>
              <w:tab w:val="right" w:leader="dot" w:pos="8296"/>
            </w:tabs>
            <w:rPr>
              <w:rFonts w:ascii="宋体" w:eastAsia="宋体" w:hAnsi="宋体" w:hint="eastAsia"/>
              <w:noProof/>
              <w14:ligatures w14:val="standardContextual"/>
            </w:rPr>
          </w:pPr>
          <w:hyperlink w:anchor="_Toc176959638" w:history="1">
            <w:r w:rsidRPr="00CA5E43">
              <w:rPr>
                <w:rStyle w:val="a3"/>
                <w:rFonts w:ascii="宋体" w:eastAsia="宋体" w:hAnsi="宋体" w:hint="eastAsia"/>
                <w:noProof/>
              </w:rPr>
              <w:t>（二）历史的转折点与理论的必要性</w:t>
            </w:r>
            <w:r w:rsidRPr="00CA5E43">
              <w:rPr>
                <w:rFonts w:ascii="宋体" w:eastAsia="宋体" w:hAnsi="宋体" w:hint="eastAsia"/>
                <w:noProof/>
                <w:webHidden/>
              </w:rPr>
              <w:tab/>
            </w:r>
            <w:r w:rsidRPr="00CA5E43">
              <w:rPr>
                <w:rFonts w:ascii="宋体" w:eastAsia="宋体" w:hAnsi="宋体" w:hint="eastAsia"/>
                <w:noProof/>
                <w:webHidden/>
              </w:rPr>
              <w:fldChar w:fldCharType="begin"/>
            </w:r>
            <w:r w:rsidRPr="00CA5E43">
              <w:rPr>
                <w:rFonts w:ascii="宋体" w:eastAsia="宋体" w:hAnsi="宋体" w:hint="eastAsia"/>
                <w:noProof/>
                <w:webHidden/>
              </w:rPr>
              <w:instrText xml:space="preserve"> </w:instrText>
            </w:r>
            <w:r w:rsidRPr="00CA5E43">
              <w:rPr>
                <w:rFonts w:ascii="宋体" w:eastAsia="宋体" w:hAnsi="宋体"/>
                <w:noProof/>
                <w:webHidden/>
              </w:rPr>
              <w:instrText>PAGEREF _Toc176959638 \h</w:instrText>
            </w:r>
            <w:r w:rsidRPr="00CA5E43">
              <w:rPr>
                <w:rFonts w:ascii="宋体" w:eastAsia="宋体" w:hAnsi="宋体" w:hint="eastAsia"/>
                <w:noProof/>
                <w:webHidden/>
              </w:rPr>
              <w:instrText xml:space="preserve"> </w:instrText>
            </w:r>
            <w:r w:rsidRPr="00CA5E43">
              <w:rPr>
                <w:rFonts w:ascii="宋体" w:eastAsia="宋体" w:hAnsi="宋体" w:hint="eastAsia"/>
                <w:noProof/>
                <w:webHidden/>
              </w:rPr>
            </w:r>
            <w:r w:rsidRPr="00CA5E43">
              <w:rPr>
                <w:rFonts w:ascii="宋体" w:eastAsia="宋体" w:hAnsi="宋体" w:hint="eastAsia"/>
                <w:noProof/>
                <w:webHidden/>
              </w:rPr>
              <w:fldChar w:fldCharType="separate"/>
            </w:r>
            <w:r w:rsidRPr="00CA5E43">
              <w:rPr>
                <w:rFonts w:ascii="宋体" w:eastAsia="宋体" w:hAnsi="宋体" w:hint="eastAsia"/>
                <w:noProof/>
                <w:webHidden/>
              </w:rPr>
              <w:t>7</w:t>
            </w:r>
            <w:r w:rsidRPr="00CA5E43">
              <w:rPr>
                <w:rFonts w:ascii="宋体" w:eastAsia="宋体" w:hAnsi="宋体" w:hint="eastAsia"/>
                <w:noProof/>
                <w:webHidden/>
              </w:rPr>
              <w:fldChar w:fldCharType="end"/>
            </w:r>
          </w:hyperlink>
        </w:p>
        <w:p w14:paraId="7E0E4D50" w14:textId="4302BAF6" w:rsidR="00CA5E43" w:rsidRPr="00CA5E43" w:rsidRDefault="00CA5E43">
          <w:pPr>
            <w:pStyle w:val="TOC2"/>
            <w:tabs>
              <w:tab w:val="right" w:leader="dot" w:pos="8296"/>
            </w:tabs>
            <w:rPr>
              <w:rFonts w:ascii="宋体" w:eastAsia="宋体" w:hAnsi="宋体" w:hint="eastAsia"/>
              <w:noProof/>
              <w14:ligatures w14:val="standardContextual"/>
            </w:rPr>
          </w:pPr>
          <w:hyperlink w:anchor="_Toc176959639" w:history="1">
            <w:r w:rsidRPr="00CA5E43">
              <w:rPr>
                <w:rStyle w:val="a3"/>
                <w:rFonts w:ascii="宋体" w:eastAsia="宋体" w:hAnsi="宋体" w:hint="eastAsia"/>
                <w:noProof/>
              </w:rPr>
              <w:t>三、霍布斯与《利维坦》</w:t>
            </w:r>
            <w:r w:rsidRPr="00CA5E43">
              <w:rPr>
                <w:rFonts w:ascii="宋体" w:eastAsia="宋体" w:hAnsi="宋体" w:hint="eastAsia"/>
                <w:noProof/>
                <w:webHidden/>
              </w:rPr>
              <w:tab/>
            </w:r>
            <w:r w:rsidRPr="00CA5E43">
              <w:rPr>
                <w:rFonts w:ascii="宋体" w:eastAsia="宋体" w:hAnsi="宋体" w:hint="eastAsia"/>
                <w:noProof/>
                <w:webHidden/>
              </w:rPr>
              <w:fldChar w:fldCharType="begin"/>
            </w:r>
            <w:r w:rsidRPr="00CA5E43">
              <w:rPr>
                <w:rFonts w:ascii="宋体" w:eastAsia="宋体" w:hAnsi="宋体" w:hint="eastAsia"/>
                <w:noProof/>
                <w:webHidden/>
              </w:rPr>
              <w:instrText xml:space="preserve"> </w:instrText>
            </w:r>
            <w:r w:rsidRPr="00CA5E43">
              <w:rPr>
                <w:rFonts w:ascii="宋体" w:eastAsia="宋体" w:hAnsi="宋体"/>
                <w:noProof/>
                <w:webHidden/>
              </w:rPr>
              <w:instrText>PAGEREF _Toc176959639 \h</w:instrText>
            </w:r>
            <w:r w:rsidRPr="00CA5E43">
              <w:rPr>
                <w:rFonts w:ascii="宋体" w:eastAsia="宋体" w:hAnsi="宋体" w:hint="eastAsia"/>
                <w:noProof/>
                <w:webHidden/>
              </w:rPr>
              <w:instrText xml:space="preserve"> </w:instrText>
            </w:r>
            <w:r w:rsidRPr="00CA5E43">
              <w:rPr>
                <w:rFonts w:ascii="宋体" w:eastAsia="宋体" w:hAnsi="宋体" w:hint="eastAsia"/>
                <w:noProof/>
                <w:webHidden/>
              </w:rPr>
            </w:r>
            <w:r w:rsidRPr="00CA5E43">
              <w:rPr>
                <w:rFonts w:ascii="宋体" w:eastAsia="宋体" w:hAnsi="宋体" w:hint="eastAsia"/>
                <w:noProof/>
                <w:webHidden/>
              </w:rPr>
              <w:fldChar w:fldCharType="separate"/>
            </w:r>
            <w:r w:rsidRPr="00CA5E43">
              <w:rPr>
                <w:rFonts w:ascii="宋体" w:eastAsia="宋体" w:hAnsi="宋体" w:hint="eastAsia"/>
                <w:noProof/>
                <w:webHidden/>
              </w:rPr>
              <w:t>7</w:t>
            </w:r>
            <w:r w:rsidRPr="00CA5E43">
              <w:rPr>
                <w:rFonts w:ascii="宋体" w:eastAsia="宋体" w:hAnsi="宋体" w:hint="eastAsia"/>
                <w:noProof/>
                <w:webHidden/>
              </w:rPr>
              <w:fldChar w:fldCharType="end"/>
            </w:r>
          </w:hyperlink>
        </w:p>
        <w:p w14:paraId="05B8E5B6" w14:textId="6A514DCA" w:rsidR="00CA5E43" w:rsidRPr="00CA5E43" w:rsidRDefault="00CA5E43">
          <w:pPr>
            <w:pStyle w:val="TOC3"/>
            <w:tabs>
              <w:tab w:val="right" w:leader="dot" w:pos="8296"/>
            </w:tabs>
            <w:rPr>
              <w:rFonts w:ascii="宋体" w:eastAsia="宋体" w:hAnsi="宋体" w:hint="eastAsia"/>
              <w:noProof/>
              <w14:ligatures w14:val="standardContextual"/>
            </w:rPr>
          </w:pPr>
          <w:hyperlink w:anchor="_Toc176959640" w:history="1">
            <w:r w:rsidRPr="00CA5E43">
              <w:rPr>
                <w:rStyle w:val="a3"/>
                <w:rFonts w:ascii="宋体" w:eastAsia="宋体" w:hAnsi="宋体" w:hint="eastAsia"/>
                <w:noProof/>
              </w:rPr>
              <w:t>（一）霍布斯的国家起源论</w:t>
            </w:r>
            <w:r w:rsidRPr="00CA5E43">
              <w:rPr>
                <w:rFonts w:ascii="宋体" w:eastAsia="宋体" w:hAnsi="宋体" w:hint="eastAsia"/>
                <w:noProof/>
                <w:webHidden/>
              </w:rPr>
              <w:tab/>
            </w:r>
            <w:r w:rsidRPr="00CA5E43">
              <w:rPr>
                <w:rFonts w:ascii="宋体" w:eastAsia="宋体" w:hAnsi="宋体" w:hint="eastAsia"/>
                <w:noProof/>
                <w:webHidden/>
              </w:rPr>
              <w:fldChar w:fldCharType="begin"/>
            </w:r>
            <w:r w:rsidRPr="00CA5E43">
              <w:rPr>
                <w:rFonts w:ascii="宋体" w:eastAsia="宋体" w:hAnsi="宋体" w:hint="eastAsia"/>
                <w:noProof/>
                <w:webHidden/>
              </w:rPr>
              <w:instrText xml:space="preserve"> </w:instrText>
            </w:r>
            <w:r w:rsidRPr="00CA5E43">
              <w:rPr>
                <w:rFonts w:ascii="宋体" w:eastAsia="宋体" w:hAnsi="宋体"/>
                <w:noProof/>
                <w:webHidden/>
              </w:rPr>
              <w:instrText>PAGEREF _Toc176959640 \h</w:instrText>
            </w:r>
            <w:r w:rsidRPr="00CA5E43">
              <w:rPr>
                <w:rFonts w:ascii="宋体" w:eastAsia="宋体" w:hAnsi="宋体" w:hint="eastAsia"/>
                <w:noProof/>
                <w:webHidden/>
              </w:rPr>
              <w:instrText xml:space="preserve"> </w:instrText>
            </w:r>
            <w:r w:rsidRPr="00CA5E43">
              <w:rPr>
                <w:rFonts w:ascii="宋体" w:eastAsia="宋体" w:hAnsi="宋体" w:hint="eastAsia"/>
                <w:noProof/>
                <w:webHidden/>
              </w:rPr>
            </w:r>
            <w:r w:rsidRPr="00CA5E43">
              <w:rPr>
                <w:rFonts w:ascii="宋体" w:eastAsia="宋体" w:hAnsi="宋体" w:hint="eastAsia"/>
                <w:noProof/>
                <w:webHidden/>
              </w:rPr>
              <w:fldChar w:fldCharType="separate"/>
            </w:r>
            <w:r w:rsidRPr="00CA5E43">
              <w:rPr>
                <w:rFonts w:ascii="宋体" w:eastAsia="宋体" w:hAnsi="宋体" w:hint="eastAsia"/>
                <w:noProof/>
                <w:webHidden/>
              </w:rPr>
              <w:t>7</w:t>
            </w:r>
            <w:r w:rsidRPr="00CA5E43">
              <w:rPr>
                <w:rFonts w:ascii="宋体" w:eastAsia="宋体" w:hAnsi="宋体" w:hint="eastAsia"/>
                <w:noProof/>
                <w:webHidden/>
              </w:rPr>
              <w:fldChar w:fldCharType="end"/>
            </w:r>
          </w:hyperlink>
        </w:p>
        <w:p w14:paraId="709C1459" w14:textId="21511D1C" w:rsidR="009C5523" w:rsidRDefault="009C5523">
          <w:pPr>
            <w:rPr>
              <w:rFonts w:hint="eastAsia"/>
            </w:rPr>
          </w:pPr>
          <w:r w:rsidRPr="00CA5E43">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76959626"/>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2290F5FB" w:rsidR="00906D67" w:rsidRPr="001E7533" w:rsidRDefault="000C2A56" w:rsidP="001A5EBF">
      <w:pPr>
        <w:pStyle w:val="aa"/>
        <w:spacing w:before="78" w:after="78"/>
        <w:jc w:val="center"/>
        <w:rPr>
          <w:rFonts w:cs="Times New Roman" w:hint="eastAsia"/>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r w:rsidR="00C34437">
        <w:rPr>
          <w:rFonts w:cs="Times New Roman" w:hint="eastAsia"/>
        </w:rPr>
        <w:t xml:space="preserve"> / 2024.9.11</w:t>
      </w:r>
    </w:p>
    <w:p w14:paraId="079D0B26" w14:textId="66F2C636" w:rsidR="000C2A56" w:rsidRDefault="00FA3F7C" w:rsidP="00FA3F7C">
      <w:pPr>
        <w:pStyle w:val="ac"/>
      </w:pPr>
      <w:bookmarkStart w:id="1" w:name="_Toc176959627"/>
      <w:r>
        <w:rPr>
          <w:rFonts w:hint="eastAsia"/>
        </w:rPr>
        <w:t>一、思想史</w:t>
      </w:r>
      <w:bookmarkEnd w:id="1"/>
    </w:p>
    <w:p w14:paraId="740B69FD" w14:textId="491F554D" w:rsidR="00FA3F7C" w:rsidRDefault="00FA3F7C" w:rsidP="00FA3F7C">
      <w:pPr>
        <w:pStyle w:val="ae"/>
      </w:pPr>
      <w:bookmarkStart w:id="2" w:name="_Toc176959628"/>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76959629"/>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76959630"/>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76959631"/>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76959632"/>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p w14:paraId="0512C4B5" w14:textId="56157DFA" w:rsidR="00DE4EB4" w:rsidRDefault="00DE4EB4" w:rsidP="00DE4EB4">
      <w:pPr>
        <w:pStyle w:val="ac"/>
        <w:rPr>
          <w:rFonts w:hint="eastAsia"/>
        </w:rPr>
      </w:pPr>
      <w:bookmarkStart w:id="7" w:name="_Toc176959633"/>
      <w:r>
        <w:rPr>
          <w:rFonts w:hint="eastAsia"/>
        </w:rPr>
        <w:lastRenderedPageBreak/>
        <w:t>三、思想史研究的意义</w:t>
      </w:r>
      <w:bookmarkEnd w:id="7"/>
    </w:p>
    <w:p w14:paraId="717514F4" w14:textId="1A0BE300" w:rsidR="00DE4EB4" w:rsidRDefault="00DE4EB4" w:rsidP="00DE4EB4">
      <w:pPr>
        <w:pStyle w:val="af3"/>
        <w:spacing w:before="78" w:after="78"/>
        <w:ind w:firstLine="420"/>
      </w:pPr>
      <w:r w:rsidRPr="00DE4EB4">
        <w:rPr>
          <w:rFonts w:hint="eastAsia"/>
        </w:rPr>
        <w:t>思想史家能够帮助人们理解久远的价值观念如何凸现在我们今天的生活方式中，和我们今天思考这些价值观念的方式，反思在相异的可能状态下不同的时间中我们所</w:t>
      </w:r>
      <w:proofErr w:type="gramStart"/>
      <w:r w:rsidRPr="00DE4EB4">
        <w:rPr>
          <w:rFonts w:hint="eastAsia"/>
        </w:rPr>
        <w:t>作出</w:t>
      </w:r>
      <w:proofErr w:type="gramEnd"/>
      <w:r w:rsidRPr="00DE4EB4">
        <w:rPr>
          <w:rFonts w:hint="eastAsia"/>
        </w:rPr>
        <w:t>的一系列选择。这种理解能够有助于我们从对这些价值观念的主导性解释的控制下解放出来，并有助于对它们的重新理解。带着更宽广的可能性的观念，我们将远离我们所承继的思维定式，在所要求的新的精神下，我们叩问自己，我们将思考</w:t>
      </w:r>
      <w:proofErr w:type="gramStart"/>
      <w:r w:rsidRPr="00DE4EB4">
        <w:rPr>
          <w:rFonts w:hint="eastAsia"/>
        </w:rPr>
        <w:t>它们些</w:t>
      </w:r>
      <w:proofErr w:type="gramEnd"/>
      <w:r w:rsidRPr="00DE4EB4">
        <w:rPr>
          <w:rFonts w:hint="eastAsia"/>
        </w:rPr>
        <w:t>什么。</w:t>
      </w:r>
    </w:p>
    <w:p w14:paraId="6C1A0F5F" w14:textId="4DC3E87E" w:rsidR="00DE4EB4" w:rsidRDefault="00DE4EB4" w:rsidP="00DE4EB4">
      <w:pPr>
        <w:pStyle w:val="af3"/>
        <w:spacing w:before="78" w:after="78"/>
        <w:jc w:val="right"/>
        <w:rPr>
          <w:rFonts w:hint="eastAsia"/>
        </w:rPr>
      </w:pPr>
      <w:r>
        <w:rPr>
          <w:rFonts w:hint="eastAsia"/>
        </w:rPr>
        <w:t>——昆廷·斯金纳</w:t>
      </w:r>
    </w:p>
    <w:p w14:paraId="4411E453" w14:textId="46028940" w:rsidR="00DE4EB4" w:rsidRDefault="00C9624A" w:rsidP="00195D81">
      <w:pPr>
        <w:pStyle w:val="aa"/>
        <w:spacing w:before="78" w:after="78"/>
        <w:ind w:firstLine="420"/>
      </w:pPr>
      <w:r w:rsidRPr="00C9624A">
        <w:rPr>
          <w:rFonts w:hint="eastAsia"/>
        </w:rPr>
        <w:t>通过思想史演进的梳理，不仅理解了历史性长时间的变化，而且有助于我们反思今天我们接受某种主导性观念的唯一性，因为，在历史上来看，这样的主导</w:t>
      </w:r>
      <w:proofErr w:type="gramStart"/>
      <w:r w:rsidRPr="00C9624A">
        <w:rPr>
          <w:rFonts w:hint="eastAsia"/>
        </w:rPr>
        <w:t>性来自</w:t>
      </w:r>
      <w:proofErr w:type="gramEnd"/>
      <w:r w:rsidRPr="00C9624A">
        <w:rPr>
          <w:rFonts w:hint="eastAsia"/>
        </w:rPr>
        <w:t>于多种力量的产物，是一种</w:t>
      </w:r>
      <w:r w:rsidR="00B276C0">
        <w:rPr>
          <w:rFonts w:hint="eastAsia"/>
        </w:rPr>
        <w:t>博弈</w:t>
      </w:r>
      <w:r w:rsidRPr="00C9624A">
        <w:rPr>
          <w:rFonts w:hint="eastAsia"/>
        </w:rPr>
        <w:t>的结果。因此，思想史就给了我们一种反思性的力量和学术资源。从而有助于我们形成开阔的视野，从这样的唯一性当中解放了出来</w:t>
      </w:r>
      <w:r w:rsidR="00B276C0">
        <w:rPr>
          <w:rFonts w:hint="eastAsia"/>
        </w:rPr>
        <w:t>，</w:t>
      </w:r>
      <w:r w:rsidRPr="00C9624A">
        <w:rPr>
          <w:rFonts w:hint="eastAsia"/>
        </w:rPr>
        <w:t>从而修正、更新和重建我们的思想观念。</w:t>
      </w:r>
    </w:p>
    <w:p w14:paraId="5359B676" w14:textId="4F36CC2C" w:rsidR="00B276C0" w:rsidRDefault="00B276C0" w:rsidP="00195D81">
      <w:pPr>
        <w:pStyle w:val="aa"/>
        <w:spacing w:before="78" w:after="78"/>
        <w:ind w:firstLine="420"/>
      </w:pPr>
      <w:r w:rsidRPr="00B276C0">
        <w:rPr>
          <w:rFonts w:hint="eastAsia"/>
        </w:rPr>
        <w:t>试图从思想史中找到解决我们眼下问题的途径，不仅是一种方法论谬误，而且在某种程度上是一种道德错误。而从过去了解什么是必然的，什么是我们自己具体的安排的随机性后果，则是获得自知之明的重要途径之一。</w:t>
      </w:r>
    </w:p>
    <w:p w14:paraId="037E1316" w14:textId="77777777" w:rsidR="00DF24C9" w:rsidRDefault="00DF24C9" w:rsidP="00DF24C9">
      <w:pPr>
        <w:pStyle w:val="aa"/>
        <w:spacing w:before="78" w:after="78"/>
      </w:pPr>
    </w:p>
    <w:p w14:paraId="4CB2D373" w14:textId="77777777" w:rsidR="00DF24C9" w:rsidRDefault="00DF24C9" w:rsidP="00DF24C9">
      <w:pPr>
        <w:pStyle w:val="aa"/>
        <w:spacing w:before="78" w:after="78"/>
      </w:pPr>
    </w:p>
    <w:p w14:paraId="17CEE608" w14:textId="77777777" w:rsidR="00DF24C9" w:rsidRDefault="00DF24C9" w:rsidP="00DF24C9">
      <w:pPr>
        <w:pStyle w:val="aa"/>
        <w:spacing w:before="78" w:after="78"/>
      </w:pPr>
    </w:p>
    <w:p w14:paraId="09649299" w14:textId="0FE505F4" w:rsidR="00DF24C9" w:rsidRDefault="00DF24C9" w:rsidP="00DF24C9">
      <w:pPr>
        <w:pStyle w:val="a9"/>
      </w:pPr>
      <w:bookmarkStart w:id="8" w:name="_Toc176959634"/>
      <w:r>
        <w:rPr>
          <w:rFonts w:hint="eastAsia"/>
        </w:rPr>
        <w:t>第二讲</w:t>
      </w:r>
      <w:r>
        <w:rPr>
          <w:rFonts w:hint="eastAsia"/>
        </w:rPr>
        <w:t xml:space="preserve"> </w:t>
      </w:r>
      <w:r>
        <w:rPr>
          <w:rFonts w:hint="eastAsia"/>
        </w:rPr>
        <w:t>国家与自由：英国革命与现代思想的形成</w:t>
      </w:r>
      <w:bookmarkEnd w:id="8"/>
    </w:p>
    <w:p w14:paraId="4EF7AC80" w14:textId="388E5F79" w:rsidR="00DF24C9" w:rsidRDefault="00DF24C9" w:rsidP="00DF24C9">
      <w:pPr>
        <w:pStyle w:val="aa"/>
        <w:spacing w:before="78" w:after="78"/>
        <w:jc w:val="center"/>
        <w:rPr>
          <w:rFonts w:hint="eastAsia"/>
        </w:rPr>
      </w:pPr>
      <w:r>
        <w:rPr>
          <w:rFonts w:hint="eastAsia"/>
        </w:rPr>
        <w:t>2024.9.11</w:t>
      </w:r>
    </w:p>
    <w:p w14:paraId="10B79870" w14:textId="46021DBA" w:rsidR="00A6685F" w:rsidRDefault="00A6685F" w:rsidP="00A6685F">
      <w:pPr>
        <w:pStyle w:val="ac"/>
        <w:rPr>
          <w:rFonts w:hint="eastAsia"/>
        </w:rPr>
      </w:pPr>
      <w:bookmarkStart w:id="9" w:name="_Toc176959635"/>
      <w:r>
        <w:rPr>
          <w:rFonts w:hint="eastAsia"/>
        </w:rPr>
        <w:t>一、时代</w:t>
      </w:r>
      <w:r w:rsidR="002B7628">
        <w:rPr>
          <w:rFonts w:hint="eastAsia"/>
        </w:rPr>
        <w:t>语境</w:t>
      </w:r>
      <w:bookmarkEnd w:id="9"/>
    </w:p>
    <w:p w14:paraId="6547D04F" w14:textId="7CA2E852" w:rsidR="00DF24C9" w:rsidRDefault="00DF24C9" w:rsidP="00DF24C9">
      <w:pPr>
        <w:pStyle w:val="aa"/>
        <w:spacing w:before="78" w:after="78"/>
        <w:ind w:firstLine="420"/>
      </w:pPr>
      <w:r w:rsidRPr="00DF24C9">
        <w:rPr>
          <w:rFonts w:hint="eastAsia"/>
        </w:rPr>
        <w:t>思想随着时代的演变，思想家也在时代的更迭中对那个特定的时代的焦点问题而发声，只是在思想产生后，这些思想也被后人们扩展丰富与</w:t>
      </w:r>
      <w:r>
        <w:rPr>
          <w:rFonts w:hint="eastAsia"/>
        </w:rPr>
        <w:t>再</w:t>
      </w:r>
      <w:r w:rsidRPr="00DF24C9">
        <w:rPr>
          <w:rFonts w:hint="eastAsia"/>
        </w:rPr>
        <w:t>阐释，思想史研究可以沿着逻辑化、理论化和价值化的方向行进形成这些特征。其实，回到时代的语境中理解那个时代的焦点问题，可以帮助我们理解思想家们为何发声，期待要解决什么问题。</w:t>
      </w:r>
    </w:p>
    <w:p w14:paraId="1F76D828" w14:textId="77777777" w:rsidR="00C026DB" w:rsidRDefault="00C026DB" w:rsidP="00C026DB">
      <w:pPr>
        <w:pStyle w:val="aa"/>
        <w:spacing w:before="78" w:after="78"/>
        <w:ind w:firstLine="420"/>
      </w:pPr>
      <w:r>
        <w:rPr>
          <w:rFonts w:hint="eastAsia"/>
        </w:rPr>
        <w:t>通过对霍布斯《利维坦》这一文本的研究，斯金纳更为坚定地指出</w:t>
      </w:r>
      <w:r>
        <w:rPr>
          <w:rFonts w:hint="eastAsia"/>
        </w:rPr>
        <w:t>：“</w:t>
      </w:r>
      <w:r>
        <w:rPr>
          <w:rFonts w:hint="eastAsia"/>
        </w:rPr>
        <w:t>我不仅把霍布斯的政治理论视为一个总的思想体系，而且视为一项以辩论干预时代冲突的行动。在他平静论说的欺骗性表象之下，潜藏着怎样波涛汹涌的辩论之道。</w:t>
      </w:r>
      <w:r>
        <w:rPr>
          <w:rFonts w:hint="eastAsia"/>
        </w:rPr>
        <w:t>”</w:t>
      </w:r>
      <w:r>
        <w:rPr>
          <w:rFonts w:hint="eastAsia"/>
        </w:rPr>
        <w:t>也正是如此，斯金纳提出了对文本解读的独特方式，即思想家的文本就是对当时政治或社会论辩的组成</w:t>
      </w:r>
      <w:r>
        <w:rPr>
          <w:rFonts w:hint="eastAsia"/>
        </w:rPr>
        <w:t>。</w:t>
      </w:r>
    </w:p>
    <w:p w14:paraId="45C05C3E" w14:textId="6B79A427" w:rsidR="00C026DB" w:rsidRDefault="00C026DB" w:rsidP="00C026DB">
      <w:pPr>
        <w:pStyle w:val="af3"/>
        <w:spacing w:before="78" w:after="78"/>
        <w:ind w:firstLine="420"/>
        <w:rPr>
          <w:rFonts w:hint="eastAsia"/>
        </w:rPr>
      </w:pPr>
      <w:r>
        <w:rPr>
          <w:rFonts w:hint="eastAsia"/>
        </w:rPr>
        <w:t>哪怕最抽象的政治理论著作，也绝不可能超然于当时的战斗之外</w:t>
      </w:r>
      <w:r>
        <w:rPr>
          <w:rFonts w:hint="eastAsia"/>
        </w:rPr>
        <w:t>，</w:t>
      </w:r>
      <w:r>
        <w:rPr>
          <w:rFonts w:hint="eastAsia"/>
        </w:rPr>
        <w:t>相反，它们永远是战斗的组成部分。</w:t>
      </w:r>
    </w:p>
    <w:p w14:paraId="44FC2CB6" w14:textId="37A14D65" w:rsidR="00DF24C9" w:rsidRDefault="00C026DB" w:rsidP="00C026DB">
      <w:pPr>
        <w:pStyle w:val="af3"/>
        <w:spacing w:before="78" w:after="78"/>
        <w:jc w:val="right"/>
      </w:pPr>
      <w:r>
        <w:rPr>
          <w:rFonts w:hint="eastAsia"/>
        </w:rPr>
        <w:t>——昆廷·斯金纳</w:t>
      </w:r>
    </w:p>
    <w:p w14:paraId="256321CA" w14:textId="4BE7DBF7" w:rsidR="00C026DB" w:rsidRDefault="00A6685F" w:rsidP="00A6685F">
      <w:pPr>
        <w:pStyle w:val="aa"/>
        <w:spacing w:before="78" w:after="78"/>
        <w:ind w:firstLine="420"/>
      </w:pPr>
      <w:r>
        <w:rPr>
          <w:rFonts w:hint="eastAsia"/>
        </w:rPr>
        <w:t>拉斯莱特认为，政府</w:t>
      </w:r>
      <w:proofErr w:type="gramStart"/>
      <w:r>
        <w:rPr>
          <w:rFonts w:hint="eastAsia"/>
        </w:rPr>
        <w:t>论不是</w:t>
      </w:r>
      <w:proofErr w:type="gramEnd"/>
      <w:r>
        <w:rPr>
          <w:rFonts w:hint="eastAsia"/>
        </w:rPr>
        <w:t>写于</w:t>
      </w:r>
      <w:r>
        <w:rPr>
          <w:rFonts w:hint="eastAsia"/>
        </w:rPr>
        <w:t>1689</w:t>
      </w:r>
      <w:r>
        <w:rPr>
          <w:rFonts w:hint="eastAsia"/>
        </w:rPr>
        <w:t>年</w:t>
      </w:r>
      <w:r>
        <w:rPr>
          <w:rFonts w:hint="eastAsia"/>
        </w:rPr>
        <w:t>，</w:t>
      </w:r>
      <w:r>
        <w:rPr>
          <w:rFonts w:hint="eastAsia"/>
        </w:rPr>
        <w:t>而是提前十年</w:t>
      </w:r>
      <w:r>
        <w:rPr>
          <w:rFonts w:hint="eastAsia"/>
        </w:rPr>
        <w:t>，即</w:t>
      </w:r>
      <w:r>
        <w:rPr>
          <w:rFonts w:hint="eastAsia"/>
        </w:rPr>
        <w:t>1679</w:t>
      </w:r>
      <w:r>
        <w:rPr>
          <w:rFonts w:hint="eastAsia"/>
        </w:rPr>
        <w:t>~</w:t>
      </w:r>
      <w:r>
        <w:rPr>
          <w:rFonts w:hint="eastAsia"/>
        </w:rPr>
        <w:t>1680</w:t>
      </w:r>
      <w:r>
        <w:rPr>
          <w:rFonts w:hint="eastAsia"/>
        </w:rPr>
        <w:t>年左右。</w:t>
      </w:r>
      <w:proofErr w:type="gramStart"/>
      <w:r>
        <w:rPr>
          <w:rFonts w:hint="eastAsia"/>
        </w:rPr>
        <w:t>洛</w:t>
      </w:r>
      <w:proofErr w:type="gramEnd"/>
      <w:r>
        <w:rPr>
          <w:rFonts w:hint="eastAsia"/>
        </w:rPr>
        <w:t>克对社会和政治的性质、政治人格和财产权、个人权利以及要求政府遵守的道德律令，不可能是在</w:t>
      </w:r>
      <w:r>
        <w:rPr>
          <w:rFonts w:hint="eastAsia"/>
        </w:rPr>
        <w:t>1688</w:t>
      </w:r>
      <w:r>
        <w:rPr>
          <w:rFonts w:hint="eastAsia"/>
        </w:rPr>
        <w:t>年时才形成，必须到更早的时间去寻找。实际上，政府论的出现实在是要求进行一场革命，而不是为了一场需要辩护的“光荣革命”提供依据</w:t>
      </w:r>
      <w:r>
        <w:rPr>
          <w:rFonts w:hint="eastAsia"/>
        </w:rPr>
        <w:t>。</w:t>
      </w:r>
    </w:p>
    <w:p w14:paraId="051DB06E" w14:textId="1CCFED4E" w:rsidR="00B039E2" w:rsidRDefault="002B7628" w:rsidP="00A6685F">
      <w:pPr>
        <w:pStyle w:val="aa"/>
        <w:spacing w:before="78" w:after="78"/>
        <w:ind w:firstLine="420"/>
      </w:pPr>
      <w:r>
        <w:rPr>
          <w:rFonts w:hint="eastAsia"/>
        </w:rPr>
        <w:t>那么，在</w:t>
      </w:r>
      <w:r>
        <w:rPr>
          <w:rFonts w:hint="eastAsia"/>
        </w:rPr>
        <w:t>1603~1688</w:t>
      </w:r>
      <w:r>
        <w:rPr>
          <w:rFonts w:hint="eastAsia"/>
        </w:rPr>
        <w:t>年英国革命时期，时代的焦点究竟是什么问题呢？</w:t>
      </w:r>
    </w:p>
    <w:p w14:paraId="076F782B" w14:textId="4129480D" w:rsidR="002B7628" w:rsidRDefault="002B7628" w:rsidP="002B7628">
      <w:pPr>
        <w:pStyle w:val="ac"/>
      </w:pPr>
      <w:bookmarkStart w:id="10" w:name="_Toc176959636"/>
      <w:r>
        <w:rPr>
          <w:rFonts w:hint="eastAsia"/>
        </w:rPr>
        <w:lastRenderedPageBreak/>
        <w:t>二、现代国家的特性问题</w:t>
      </w:r>
      <w:bookmarkEnd w:id="10"/>
    </w:p>
    <w:p w14:paraId="223E9520" w14:textId="32178DEE" w:rsidR="002B7628" w:rsidRDefault="002B7628" w:rsidP="002B7628">
      <w:pPr>
        <w:pStyle w:val="aa"/>
        <w:spacing w:before="78" w:after="78"/>
        <w:ind w:firstLine="420"/>
        <w:rPr>
          <w:rFonts w:hint="eastAsia"/>
        </w:rPr>
      </w:pPr>
      <w:r>
        <w:rPr>
          <w:rFonts w:hint="eastAsia"/>
        </w:rPr>
        <w:t>在当时，有四个问题需要注意：</w:t>
      </w:r>
    </w:p>
    <w:p w14:paraId="55EBBA8D" w14:textId="4CACA5EC" w:rsidR="002B7628" w:rsidRDefault="002B7628" w:rsidP="002B7628">
      <w:pPr>
        <w:pStyle w:val="aa"/>
        <w:numPr>
          <w:ilvl w:val="0"/>
          <w:numId w:val="3"/>
        </w:numPr>
        <w:spacing w:beforeLines="0" w:before="0" w:afterLines="0" w:after="0"/>
        <w:ind w:left="442" w:hanging="442"/>
        <w:rPr>
          <w:rFonts w:hint="eastAsia"/>
        </w:rPr>
      </w:pPr>
      <w:r>
        <w:rPr>
          <w:rFonts w:hint="eastAsia"/>
        </w:rPr>
        <w:t>国王与国家之间的关系，朕即国家？</w:t>
      </w:r>
    </w:p>
    <w:p w14:paraId="0BD4DB32" w14:textId="77777777" w:rsidR="002B7628" w:rsidRDefault="002B7628" w:rsidP="002B7628">
      <w:pPr>
        <w:pStyle w:val="aa"/>
        <w:numPr>
          <w:ilvl w:val="0"/>
          <w:numId w:val="3"/>
        </w:numPr>
        <w:spacing w:beforeLines="0" w:before="0" w:afterLines="0" w:after="0"/>
        <w:ind w:left="442" w:hanging="442"/>
      </w:pPr>
      <w:r>
        <w:rPr>
          <w:rFonts w:hint="eastAsia"/>
        </w:rPr>
        <w:t>国王与议会之间的关系，谁是国家的最高权威，主还是议会？</w:t>
      </w:r>
      <w:r>
        <w:rPr>
          <w:rFonts w:hint="eastAsia"/>
        </w:rPr>
        <w:t>以及制定</w:t>
      </w:r>
      <w:r>
        <w:rPr>
          <w:rFonts w:hint="eastAsia"/>
        </w:rPr>
        <w:t>法律地位</w:t>
      </w:r>
      <w:r>
        <w:rPr>
          <w:rFonts w:hint="eastAsia"/>
        </w:rPr>
        <w:t>的问题，</w:t>
      </w:r>
      <w:r>
        <w:rPr>
          <w:rFonts w:hint="eastAsia"/>
        </w:rPr>
        <w:t>例如征税的权力由谁掌握，是国王</w:t>
      </w:r>
      <w:r>
        <w:rPr>
          <w:rFonts w:hint="eastAsia"/>
        </w:rPr>
        <w:t>还是议会？</w:t>
      </w:r>
    </w:p>
    <w:p w14:paraId="528443AF" w14:textId="1991DCEB" w:rsidR="002B7628" w:rsidRDefault="002B7628" w:rsidP="002B7628">
      <w:pPr>
        <w:pStyle w:val="aa"/>
        <w:numPr>
          <w:ilvl w:val="0"/>
          <w:numId w:val="3"/>
        </w:numPr>
        <w:spacing w:beforeLines="0" w:before="0" w:afterLines="0" w:after="0"/>
        <w:ind w:left="442" w:hanging="442"/>
        <w:rPr>
          <w:rFonts w:hint="eastAsia"/>
        </w:rPr>
      </w:pPr>
      <w:r>
        <w:rPr>
          <w:rFonts w:hint="eastAsia"/>
        </w:rPr>
        <w:t>与人民自由之间的关系，什么是自由，如何享有自由？自由与奴役之间的关系。</w:t>
      </w:r>
    </w:p>
    <w:p w14:paraId="3725732E" w14:textId="476A6FE9" w:rsidR="002B7628" w:rsidRDefault="002B7628" w:rsidP="002B7628">
      <w:pPr>
        <w:pStyle w:val="aa"/>
        <w:numPr>
          <w:ilvl w:val="0"/>
          <w:numId w:val="3"/>
        </w:numPr>
        <w:spacing w:beforeLines="0" w:before="0" w:afterLines="0" w:after="0"/>
        <w:ind w:left="442" w:hanging="442"/>
        <w:rPr>
          <w:rFonts w:hint="eastAsia"/>
        </w:rPr>
      </w:pPr>
      <w:r>
        <w:rPr>
          <w:rFonts w:hint="eastAsia"/>
        </w:rPr>
        <w:t>财产权，如何得到保障，而不被任意侵犯。</w:t>
      </w:r>
    </w:p>
    <w:p w14:paraId="5CA56489" w14:textId="77777777" w:rsidR="00350704" w:rsidRDefault="002B7628" w:rsidP="006E2A6C">
      <w:pPr>
        <w:pStyle w:val="aa"/>
        <w:spacing w:before="78" w:after="78"/>
        <w:ind w:firstLine="420"/>
      </w:pPr>
      <w:r>
        <w:rPr>
          <w:rFonts w:hint="eastAsia"/>
        </w:rPr>
        <w:t>总之，这些问题都</w:t>
      </w:r>
      <w:r>
        <w:rPr>
          <w:rFonts w:hint="eastAsia"/>
        </w:rPr>
        <w:t>涉及到一个基本的问题</w:t>
      </w:r>
      <w:r>
        <w:rPr>
          <w:rFonts w:hint="eastAsia"/>
        </w:rPr>
        <w:t>——</w:t>
      </w:r>
      <w:r>
        <w:rPr>
          <w:rFonts w:hint="eastAsia"/>
        </w:rPr>
        <w:t>什么是现代国家，要建立一个什么样的现代国家，国家与政府的目的是什么</w:t>
      </w:r>
      <w:r>
        <w:rPr>
          <w:rFonts w:hint="eastAsia"/>
        </w:rPr>
        <w:t>。</w:t>
      </w:r>
      <w:r w:rsidR="00D45FD6">
        <w:rPr>
          <w:rFonts w:hint="eastAsia"/>
        </w:rPr>
        <w:t>这也就是时代的焦点问题。</w:t>
      </w:r>
    </w:p>
    <w:p w14:paraId="5F7F51A9" w14:textId="0EFBFF35" w:rsidR="00350704" w:rsidRDefault="00350704" w:rsidP="00350704">
      <w:pPr>
        <w:pStyle w:val="ae"/>
        <w:rPr>
          <w:rFonts w:hint="eastAsia"/>
        </w:rPr>
      </w:pPr>
      <w:bookmarkStart w:id="11" w:name="_Toc176959637"/>
      <w:r>
        <w:rPr>
          <w:rFonts w:hint="eastAsia"/>
        </w:rPr>
        <w:t>（一）英国革命的历史语境</w:t>
      </w:r>
      <w:bookmarkEnd w:id="11"/>
    </w:p>
    <w:p w14:paraId="6A69F167" w14:textId="5527383D" w:rsidR="006E2A6C" w:rsidRDefault="006E2A6C" w:rsidP="006E2A6C">
      <w:pPr>
        <w:pStyle w:val="aa"/>
        <w:spacing w:before="78" w:after="78"/>
        <w:ind w:firstLine="420"/>
        <w:rPr>
          <w:rFonts w:hint="eastAsia"/>
        </w:rPr>
      </w:pPr>
      <w:r>
        <w:rPr>
          <w:rFonts w:hint="eastAsia"/>
        </w:rPr>
        <w:t>由上述问题</w:t>
      </w:r>
      <w:r>
        <w:rPr>
          <w:rFonts w:hint="eastAsia"/>
        </w:rPr>
        <w:t>结合英国革命前</w:t>
      </w:r>
      <w:r w:rsidR="00CE5068">
        <w:rPr>
          <w:rFonts w:hint="eastAsia"/>
        </w:rPr>
        <w:t>（即国王建立斯图亚特王朝开始到革命爆发，</w:t>
      </w:r>
      <w:r w:rsidR="00CE5068">
        <w:rPr>
          <w:rFonts w:hint="eastAsia"/>
        </w:rPr>
        <w:t>1603~1642</w:t>
      </w:r>
      <w:r w:rsidR="00CE5068">
        <w:rPr>
          <w:rFonts w:hint="eastAsia"/>
        </w:rPr>
        <w:t>）</w:t>
      </w:r>
      <w:r>
        <w:rPr>
          <w:rFonts w:hint="eastAsia"/>
        </w:rPr>
        <w:t>的现实，</w:t>
      </w:r>
      <w:r>
        <w:rPr>
          <w:rFonts w:hint="eastAsia"/>
        </w:rPr>
        <w:t>发现</w:t>
      </w:r>
      <w:r>
        <w:rPr>
          <w:rFonts w:hint="eastAsia"/>
        </w:rPr>
        <w:t>这样一些</w:t>
      </w:r>
      <w:r>
        <w:rPr>
          <w:rFonts w:hint="eastAsia"/>
        </w:rPr>
        <w:t>现状：</w:t>
      </w:r>
    </w:p>
    <w:p w14:paraId="5A648710" w14:textId="77777777" w:rsidR="006E2A6C" w:rsidRDefault="006E2A6C" w:rsidP="006E2A6C">
      <w:pPr>
        <w:pStyle w:val="aa"/>
        <w:numPr>
          <w:ilvl w:val="0"/>
          <w:numId w:val="4"/>
        </w:numPr>
        <w:spacing w:beforeLines="0" w:before="0" w:afterLines="0" w:after="0"/>
        <w:ind w:left="442" w:hanging="442"/>
      </w:pPr>
      <w:r>
        <w:rPr>
          <w:rFonts w:hint="eastAsia"/>
        </w:rPr>
        <w:t>从“王在议会”转变成国王的“个人统治”，破坏了自大宪章以来的英国宪政传统；国王、上院、下院的权力平衡</w:t>
      </w:r>
      <w:r>
        <w:rPr>
          <w:rFonts w:hint="eastAsia"/>
        </w:rPr>
        <w:t>；</w:t>
      </w:r>
    </w:p>
    <w:p w14:paraId="7FF4A272" w14:textId="68E002F6" w:rsidR="006E2A6C" w:rsidRDefault="006E2A6C" w:rsidP="006E2A6C">
      <w:pPr>
        <w:pStyle w:val="aa"/>
        <w:numPr>
          <w:ilvl w:val="0"/>
          <w:numId w:val="4"/>
        </w:numPr>
        <w:spacing w:beforeLines="0" w:before="0" w:afterLines="0" w:after="0"/>
        <w:ind w:left="442" w:hanging="442"/>
        <w:rPr>
          <w:rFonts w:hint="eastAsia"/>
        </w:rPr>
      </w:pPr>
      <w:r>
        <w:rPr>
          <w:rFonts w:hint="eastAsia"/>
        </w:rPr>
        <w:t>当国王可以征税时，特别是船税，直接侵害了人民的财产权</w:t>
      </w:r>
      <w:r>
        <w:rPr>
          <w:rFonts w:hint="eastAsia"/>
        </w:rPr>
        <w:t>；</w:t>
      </w:r>
    </w:p>
    <w:p w14:paraId="40CE61B3" w14:textId="3A1F0A22" w:rsidR="002B7628" w:rsidRDefault="00CE5068" w:rsidP="006E2A6C">
      <w:pPr>
        <w:pStyle w:val="aa"/>
        <w:numPr>
          <w:ilvl w:val="0"/>
          <w:numId w:val="4"/>
        </w:numPr>
        <w:spacing w:beforeLines="0" w:before="0" w:afterLines="0" w:after="0"/>
        <w:ind w:left="442" w:hanging="442"/>
        <w:rPr>
          <w:rFonts w:hint="eastAsia"/>
        </w:rPr>
      </w:pPr>
      <w:r>
        <w:rPr>
          <w:rFonts w:hint="eastAsia"/>
        </w:rPr>
        <w:t>国王个人凌驾于法律之上；</w:t>
      </w:r>
      <w:r w:rsidR="006E2A6C">
        <w:rPr>
          <w:rFonts w:hint="eastAsia"/>
        </w:rPr>
        <w:t>当国王的意志成为法律时，侵害了人民的自由。</w:t>
      </w:r>
    </w:p>
    <w:p w14:paraId="062ADD4F" w14:textId="2E649B9B" w:rsidR="00B039E2" w:rsidRDefault="00CE5068" w:rsidP="00CE5068">
      <w:pPr>
        <w:pStyle w:val="aa"/>
        <w:spacing w:before="78" w:after="78"/>
        <w:ind w:firstLine="420"/>
      </w:pPr>
      <w:r w:rsidRPr="00CE5068">
        <w:rPr>
          <w:rFonts w:hint="eastAsia"/>
        </w:rPr>
        <w:t>国王为代表</w:t>
      </w:r>
      <w:r>
        <w:rPr>
          <w:rFonts w:hint="eastAsia"/>
        </w:rPr>
        <w:t>了</w:t>
      </w:r>
      <w:r w:rsidRPr="00CE5068">
        <w:rPr>
          <w:rFonts w:hint="eastAsia"/>
        </w:rPr>
        <w:t>战争</w:t>
      </w:r>
      <w:r>
        <w:rPr>
          <w:rFonts w:hint="eastAsia"/>
        </w:rPr>
        <w:t>、</w:t>
      </w:r>
      <w:r w:rsidRPr="00CE5068">
        <w:rPr>
          <w:rFonts w:hint="eastAsia"/>
        </w:rPr>
        <w:t>父权</w:t>
      </w:r>
      <w:r>
        <w:rPr>
          <w:rFonts w:hint="eastAsia"/>
        </w:rPr>
        <w:t>、</w:t>
      </w:r>
      <w:r w:rsidRPr="00CE5068">
        <w:rPr>
          <w:rFonts w:hint="eastAsia"/>
        </w:rPr>
        <w:t>上帝等资源，而议会在胜利后则要寻找合法性的理论依据。这也是现代性的起源</w:t>
      </w:r>
      <w:r>
        <w:rPr>
          <w:rFonts w:hint="eastAsia"/>
        </w:rPr>
        <w:t>的</w:t>
      </w:r>
      <w:r w:rsidRPr="00CE5068">
        <w:rPr>
          <w:rFonts w:hint="eastAsia"/>
        </w:rPr>
        <w:t>标志，现代国家的思想观念与现实的政治体制的安排都建立在这一基础之上，尽管在</w:t>
      </w:r>
      <w:r w:rsidRPr="00CE5068">
        <w:rPr>
          <w:rFonts w:hint="eastAsia"/>
        </w:rPr>
        <w:t>19</w:t>
      </w:r>
      <w:r w:rsidRPr="00CE5068">
        <w:rPr>
          <w:rFonts w:hint="eastAsia"/>
        </w:rPr>
        <w:t>世纪这一理论假设被批判和清除，但其内容依然存在，并持续至今。</w:t>
      </w:r>
    </w:p>
    <w:p w14:paraId="28FB31A3" w14:textId="3BBB9D9F" w:rsidR="00E13EB6" w:rsidRDefault="00E13EB6" w:rsidP="00E13EB6">
      <w:pPr>
        <w:pStyle w:val="ae"/>
        <w:rPr>
          <w:rFonts w:hint="eastAsia"/>
        </w:rPr>
      </w:pPr>
      <w:bookmarkStart w:id="12" w:name="_Toc176959638"/>
      <w:r>
        <w:rPr>
          <w:rFonts w:hint="eastAsia"/>
        </w:rPr>
        <w:t>（二）历史的转折点与理论的必要性</w:t>
      </w:r>
      <w:bookmarkEnd w:id="12"/>
    </w:p>
    <w:p w14:paraId="285C61E3" w14:textId="36C16FB3" w:rsidR="00E13EB6" w:rsidRDefault="00E13EB6" w:rsidP="00CE5068">
      <w:pPr>
        <w:pStyle w:val="aa"/>
        <w:spacing w:before="78" w:after="78"/>
        <w:ind w:firstLine="420"/>
      </w:pPr>
      <w:r>
        <w:rPr>
          <w:rFonts w:hint="eastAsia"/>
        </w:rPr>
        <w:t>1688</w:t>
      </w:r>
      <w:r>
        <w:rPr>
          <w:rFonts w:hint="eastAsia"/>
        </w:rPr>
        <w:t>年，光荣革命爆发，英国君主立宪制随后形成。在这样的历史语境下，就必须要对“处死国王”乃至“君主立宪”进行理论上的辩护。</w:t>
      </w:r>
    </w:p>
    <w:p w14:paraId="7C5A3A9C" w14:textId="09F38C4B" w:rsidR="00E13EB6" w:rsidRDefault="00E13EB6" w:rsidP="00E13EB6">
      <w:pPr>
        <w:pStyle w:val="aa"/>
        <w:spacing w:before="78" w:after="78"/>
        <w:ind w:firstLine="420"/>
        <w:rPr>
          <w:rFonts w:hint="eastAsia"/>
        </w:rPr>
      </w:pPr>
      <w:r>
        <w:rPr>
          <w:rFonts w:hint="eastAsia"/>
        </w:rPr>
        <w:t>总之，</w:t>
      </w:r>
      <w:r>
        <w:rPr>
          <w:rFonts w:hint="eastAsia"/>
        </w:rPr>
        <w:t>英国革命，特别是国王被处死涉及到这样一些基本问题：</w:t>
      </w:r>
    </w:p>
    <w:p w14:paraId="2C87611E" w14:textId="77777777" w:rsidR="00E13EB6" w:rsidRDefault="00E13EB6" w:rsidP="00E13EB6">
      <w:pPr>
        <w:pStyle w:val="aa"/>
        <w:numPr>
          <w:ilvl w:val="0"/>
          <w:numId w:val="5"/>
        </w:numPr>
        <w:spacing w:beforeLines="0" w:before="0" w:afterLines="0" w:after="0"/>
        <w:ind w:left="442" w:hanging="442"/>
      </w:pPr>
      <w:r>
        <w:rPr>
          <w:rFonts w:hint="eastAsia"/>
        </w:rPr>
        <w:t>国家和国王之间的关系，现代国家、权力的起源，君权神授还是社会契约与人民的同意；</w:t>
      </w:r>
    </w:p>
    <w:p w14:paraId="60A58BD8" w14:textId="77777777" w:rsidR="00E13EB6" w:rsidRDefault="00E13EB6" w:rsidP="00E13EB6">
      <w:pPr>
        <w:pStyle w:val="aa"/>
        <w:numPr>
          <w:ilvl w:val="0"/>
          <w:numId w:val="5"/>
        </w:numPr>
        <w:spacing w:beforeLines="0" w:before="0" w:afterLines="0" w:after="0"/>
        <w:ind w:left="442" w:hanging="442"/>
        <w:rPr>
          <w:rFonts w:hint="eastAsia"/>
        </w:rPr>
      </w:pPr>
      <w:r>
        <w:rPr>
          <w:rFonts w:hint="eastAsia"/>
        </w:rPr>
        <w:t>自由权利的问题，如何理解自由，人民有着什么样的权利；</w:t>
      </w:r>
    </w:p>
    <w:p w14:paraId="49F2D667" w14:textId="77777777" w:rsidR="00E13EB6" w:rsidRDefault="00E13EB6" w:rsidP="00E13EB6">
      <w:pPr>
        <w:pStyle w:val="aa"/>
        <w:numPr>
          <w:ilvl w:val="0"/>
          <w:numId w:val="5"/>
        </w:numPr>
        <w:spacing w:beforeLines="0" w:before="0" w:afterLines="0" w:after="0"/>
        <w:ind w:left="442" w:hanging="442"/>
        <w:rPr>
          <w:rFonts w:hint="eastAsia"/>
        </w:rPr>
      </w:pPr>
      <w:r>
        <w:rPr>
          <w:rFonts w:hint="eastAsia"/>
        </w:rPr>
        <w:t>社会权利的实现和保障，和法律的关系。</w:t>
      </w:r>
    </w:p>
    <w:p w14:paraId="16A61401" w14:textId="5C3CD39F" w:rsidR="00E13EB6" w:rsidRPr="00E13EB6" w:rsidRDefault="00E13EB6" w:rsidP="00E13EB6">
      <w:pPr>
        <w:pStyle w:val="aa"/>
        <w:spacing w:before="78" w:after="78"/>
        <w:ind w:firstLine="420"/>
        <w:rPr>
          <w:rFonts w:hint="eastAsia"/>
        </w:rPr>
      </w:pPr>
      <w:r>
        <w:rPr>
          <w:rFonts w:hint="eastAsia"/>
        </w:rPr>
        <w:t>因此，从历史上看，这是一个转折性的“时刻”</w:t>
      </w:r>
      <w:r>
        <w:rPr>
          <w:rFonts w:hint="eastAsia"/>
        </w:rPr>
        <w:t>。</w:t>
      </w:r>
    </w:p>
    <w:p w14:paraId="77D091E4" w14:textId="58D211E6" w:rsidR="00E13EB6" w:rsidRDefault="00E13EB6" w:rsidP="00E13EB6">
      <w:pPr>
        <w:pStyle w:val="ac"/>
      </w:pPr>
      <w:bookmarkStart w:id="13" w:name="_Toc176959639"/>
      <w:r>
        <w:rPr>
          <w:rFonts w:hint="eastAsia"/>
        </w:rPr>
        <w:t>三、霍布斯与《利维坦》</w:t>
      </w:r>
      <w:bookmarkEnd w:id="13"/>
    </w:p>
    <w:p w14:paraId="1F8B307E" w14:textId="29336C07" w:rsidR="00FA248A" w:rsidRDefault="00FA248A" w:rsidP="00FA248A">
      <w:pPr>
        <w:pStyle w:val="ae"/>
        <w:rPr>
          <w:rFonts w:hint="eastAsia"/>
        </w:rPr>
      </w:pPr>
      <w:bookmarkStart w:id="14" w:name="_Toc176959640"/>
      <w:r>
        <w:rPr>
          <w:rFonts w:hint="eastAsia"/>
        </w:rPr>
        <w:t>（一）霍布斯的国家起源论</w:t>
      </w:r>
      <w:bookmarkEnd w:id="14"/>
    </w:p>
    <w:p w14:paraId="6621380E" w14:textId="018D29DA" w:rsidR="000A4114" w:rsidRDefault="000A4114" w:rsidP="000A4114">
      <w:pPr>
        <w:pStyle w:val="aa"/>
        <w:spacing w:before="78" w:after="78"/>
        <w:ind w:firstLine="420"/>
        <w:rPr>
          <w:rFonts w:hint="eastAsia"/>
        </w:rPr>
      </w:pPr>
      <w:r>
        <w:rPr>
          <w:rFonts w:hint="eastAsia"/>
        </w:rPr>
        <w:t>霍布斯考察的一个重要问题是“什么是国家”，或者说“什么是现代国家（国家的现代性）”。与同时代的其他思想家不同的是，</w:t>
      </w:r>
      <w:r>
        <w:rPr>
          <w:rFonts w:hint="eastAsia"/>
        </w:rPr>
        <w:t>霍布斯不是在现存的国家之中进行论证，而是在现存的国家之外去考察国家的“起源性”的形成；不是从逻辑上推论现存的国家现在应该是什么，而是从其起源来探讨</w:t>
      </w:r>
      <w:r w:rsidR="00265169">
        <w:rPr>
          <w:rFonts w:hint="eastAsia"/>
        </w:rPr>
        <w:t>它</w:t>
      </w:r>
      <w:r>
        <w:rPr>
          <w:rFonts w:hint="eastAsia"/>
        </w:rPr>
        <w:t>应该是什么</w:t>
      </w:r>
      <w:r w:rsidR="00265169">
        <w:rPr>
          <w:rFonts w:hint="eastAsia"/>
        </w:rPr>
        <w:t>。</w:t>
      </w:r>
    </w:p>
    <w:p w14:paraId="2DF556BA" w14:textId="368ABA68" w:rsidR="0035379C" w:rsidRDefault="000A4114" w:rsidP="0035379C">
      <w:pPr>
        <w:pStyle w:val="aa"/>
        <w:spacing w:before="78" w:after="78"/>
        <w:ind w:firstLine="420"/>
      </w:pPr>
      <w:r>
        <w:rPr>
          <w:rFonts w:hint="eastAsia"/>
        </w:rPr>
        <w:t>在国家产生之前，我们是处在什么状态</w:t>
      </w:r>
      <w:r>
        <w:rPr>
          <w:rFonts w:hint="eastAsia"/>
        </w:rPr>
        <w:t>——</w:t>
      </w:r>
      <w:r>
        <w:rPr>
          <w:rFonts w:hint="eastAsia"/>
        </w:rPr>
        <w:t>这是霍布斯社会契约理论的出发点或者基石。</w:t>
      </w:r>
      <w:r w:rsidR="0035379C">
        <w:rPr>
          <w:rFonts w:hint="eastAsia"/>
        </w:rPr>
        <w:t>在当时，国家的形成通常被认为有两个起源，一是通过自然之力获得的，如战争；二是父权</w:t>
      </w:r>
      <w:r w:rsidR="0035379C">
        <w:rPr>
          <w:rFonts w:hint="eastAsia"/>
        </w:rPr>
        <w:lastRenderedPageBreak/>
        <w:t>制的扩大。霍布斯的观点则与之不同，他认为国家的形成是一种社会契约。</w:t>
      </w:r>
    </w:p>
    <w:p w14:paraId="5866FF9A" w14:textId="424AE9E1" w:rsidR="0035379C" w:rsidRDefault="0035379C" w:rsidP="0035379C">
      <w:pPr>
        <w:pStyle w:val="aa"/>
        <w:spacing w:before="78" w:after="78"/>
        <w:ind w:firstLine="420"/>
        <w:rPr>
          <w:rFonts w:hint="eastAsia"/>
        </w:rPr>
      </w:pPr>
      <w:r>
        <w:rPr>
          <w:rFonts w:hint="eastAsia"/>
        </w:rPr>
        <w:t>在自然状态下，我们每个人都享有“自然权利</w:t>
      </w:r>
      <w:r>
        <w:rPr>
          <w:rFonts w:hint="eastAsia"/>
        </w:rPr>
        <w:t>（</w:t>
      </w:r>
      <w:r>
        <w:rPr>
          <w:rFonts w:hint="eastAsia"/>
        </w:rPr>
        <w:t>natural right</w:t>
      </w:r>
      <w:r>
        <w:rPr>
          <w:rFonts w:hint="eastAsia"/>
        </w:rPr>
        <w:t>）</w:t>
      </w:r>
      <w:r>
        <w:rPr>
          <w:rFonts w:hint="eastAsia"/>
        </w:rPr>
        <w:t>”，即天赋权利。</w:t>
      </w:r>
      <w:r>
        <w:rPr>
          <w:rFonts w:hint="eastAsia"/>
        </w:rPr>
        <w:t>权利（</w:t>
      </w:r>
      <w:r>
        <w:rPr>
          <w:rFonts w:hint="eastAsia"/>
        </w:rPr>
        <w:t>right</w:t>
      </w:r>
      <w:r>
        <w:rPr>
          <w:rFonts w:hint="eastAsia"/>
        </w:rPr>
        <w:t>）</w:t>
      </w:r>
      <w:r>
        <w:rPr>
          <w:rFonts w:hint="eastAsia"/>
        </w:rPr>
        <w:t>这个词确切的含义是每个人都有按照正确的理性去运用他的自然能力的自由。因此</w:t>
      </w:r>
      <w:r>
        <w:rPr>
          <w:rFonts w:hint="eastAsia"/>
        </w:rPr>
        <w:t>，</w:t>
      </w:r>
      <w:r>
        <w:rPr>
          <w:rFonts w:hint="eastAsia"/>
        </w:rPr>
        <w:t>自然权利的首要基础就是：每个人都尽其可能地保护他的生命。</w:t>
      </w:r>
      <w:r w:rsidR="00BF22FE">
        <w:rPr>
          <w:rFonts w:hint="eastAsia"/>
        </w:rPr>
        <w:t>但自然权利与自然权利的实现是两码事——自然权利是天然享有的，但自然权利的实现是艰难的。</w:t>
      </w:r>
    </w:p>
    <w:p w14:paraId="7E6D5113" w14:textId="77777777" w:rsidR="00BF22FE" w:rsidRDefault="0035379C" w:rsidP="0035379C">
      <w:pPr>
        <w:pStyle w:val="aa"/>
        <w:spacing w:before="78" w:after="78"/>
        <w:ind w:firstLine="420"/>
      </w:pPr>
      <w:r>
        <w:rPr>
          <w:rFonts w:hint="eastAsia"/>
        </w:rPr>
        <w:t>由于这是一种权利，每个人都有权做一切事情</w:t>
      </w:r>
      <w:r w:rsidR="00BF22FE">
        <w:rPr>
          <w:rFonts w:hint="eastAsia"/>
        </w:rPr>
        <w:t>，</w:t>
      </w:r>
      <w:r>
        <w:rPr>
          <w:rFonts w:hint="eastAsia"/>
        </w:rPr>
        <w:t>这不可避免地陷入于自然状态就是一种战争状态的境地。这就是霍布斯所说过的，自然状态</w:t>
      </w:r>
      <w:r>
        <w:rPr>
          <w:rFonts w:hint="eastAsia"/>
        </w:rPr>
        <w:t>下的人与人</w:t>
      </w:r>
      <w:r>
        <w:rPr>
          <w:rFonts w:hint="eastAsia"/>
        </w:rPr>
        <w:t>的状态</w:t>
      </w:r>
      <w:r>
        <w:rPr>
          <w:rFonts w:hint="eastAsia"/>
        </w:rPr>
        <w:t>就如同人与狼的状态一般</w:t>
      </w:r>
      <w:r>
        <w:rPr>
          <w:rFonts w:hint="eastAsia"/>
        </w:rPr>
        <w:t>，就是战争状态。</w:t>
      </w:r>
      <w:r w:rsidR="00BF22FE" w:rsidRPr="00BF22FE">
        <w:rPr>
          <w:rFonts w:hint="eastAsia"/>
        </w:rPr>
        <w:t>霍布斯曾经描写过自然状态下的这种战争状态的后果</w:t>
      </w:r>
      <w:r w:rsidR="00BF22FE">
        <w:rPr>
          <w:rFonts w:hint="eastAsia"/>
        </w:rPr>
        <w:t>：</w:t>
      </w:r>
    </w:p>
    <w:p w14:paraId="2FB87360" w14:textId="2B1C797C" w:rsidR="0035379C" w:rsidRDefault="00BF22FE" w:rsidP="00BF22FE">
      <w:pPr>
        <w:pStyle w:val="af3"/>
        <w:spacing w:before="78" w:after="78"/>
        <w:ind w:firstLine="420"/>
      </w:pPr>
      <w:r w:rsidRPr="00BF22FE">
        <w:rPr>
          <w:rFonts w:hint="eastAsia"/>
        </w:rPr>
        <w:t>在这种状况下，产业是无法存在的，因为其成果不稳定。这样一来，举凡土地的栽培、航海、外洋进口商品的运用、舒适的建筑、移动与卸除须费巨大力量的物体的工具、地貌的知识、时间的记载、文艺、文学、社会等等都将不存在。最糟糕的是人们不断处于暴力死亡的恐惧和危险中，人的生活孤独、贫困、卑污、残忍和短寿。</w:t>
      </w:r>
    </w:p>
    <w:p w14:paraId="32C9BEA0" w14:textId="07E1B58E" w:rsidR="00BF22FE" w:rsidRDefault="00BF22FE" w:rsidP="00BF22FE">
      <w:pPr>
        <w:pStyle w:val="af3"/>
        <w:spacing w:before="78" w:after="78"/>
        <w:jc w:val="right"/>
        <w:rPr>
          <w:rFonts w:hint="eastAsia"/>
        </w:rPr>
      </w:pPr>
      <w:r>
        <w:rPr>
          <w:rFonts w:hint="eastAsia"/>
        </w:rPr>
        <w:t>——托马斯·霍布斯</w:t>
      </w:r>
    </w:p>
    <w:p w14:paraId="606E9780" w14:textId="57088760" w:rsidR="0035379C" w:rsidRDefault="00BF22FE" w:rsidP="00BF22FE">
      <w:pPr>
        <w:pStyle w:val="aa"/>
        <w:spacing w:before="78" w:after="78"/>
        <w:ind w:firstLine="420"/>
      </w:pPr>
      <w:r>
        <w:rPr>
          <w:rFonts w:hint="eastAsia"/>
        </w:rPr>
        <w:t>为了摆脱这种状态，人在理性的引导下，开始为了自保而寻求和平</w:t>
      </w:r>
      <w:r w:rsidR="00E95976">
        <w:rPr>
          <w:rFonts w:hint="eastAsia"/>
        </w:rPr>
        <w:t>、</w:t>
      </w:r>
      <w:r>
        <w:rPr>
          <w:rFonts w:hint="eastAsia"/>
        </w:rPr>
        <w:t>倡导和平</w:t>
      </w:r>
      <w:r w:rsidR="00E95976">
        <w:rPr>
          <w:rFonts w:hint="eastAsia"/>
        </w:rPr>
        <w:t>；</w:t>
      </w:r>
      <w:r>
        <w:rPr>
          <w:rFonts w:hint="eastAsia"/>
        </w:rPr>
        <w:t>同时，利用一切可能的办法来保卫我们自己</w:t>
      </w:r>
      <w:r w:rsidR="00E95976">
        <w:rPr>
          <w:rFonts w:hint="eastAsia"/>
        </w:rPr>
        <w:t>。</w:t>
      </w:r>
      <w:r>
        <w:rPr>
          <w:rFonts w:hint="eastAsia"/>
        </w:rPr>
        <w:t>于是，在这一情况下，为了求得每一个人生命的自保，人们相互转让其权利。这样，权利的相互转让就是人们所谓的契约（臣属性契约）。其本质就是，把大家所有的权力和力量托付给某一个人或一个能通过多数的意见把大家的意志化为一个意志的多人组成的集体</w:t>
      </w:r>
      <w:r>
        <w:rPr>
          <w:rFonts w:hint="eastAsia"/>
        </w:rPr>
        <w:t>；</w:t>
      </w:r>
      <w:r>
        <w:rPr>
          <w:rFonts w:hint="eastAsia"/>
        </w:rPr>
        <w:t>指定一个人或由多人组成的集体来代表他们的人格。</w:t>
      </w:r>
    </w:p>
    <w:p w14:paraId="7B232273" w14:textId="2EDED1C4" w:rsidR="00AC0FF3" w:rsidRDefault="00AC0FF3" w:rsidP="00AC0FF3">
      <w:pPr>
        <w:pStyle w:val="af3"/>
        <w:spacing w:before="78" w:after="78"/>
        <w:ind w:firstLine="420"/>
      </w:pPr>
      <w:r w:rsidRPr="00AC0FF3">
        <w:rPr>
          <w:rFonts w:hint="eastAsia"/>
        </w:rPr>
        <w:t>这一点办到之后，</w:t>
      </w:r>
      <w:r>
        <w:rPr>
          <w:rFonts w:hint="eastAsia"/>
        </w:rPr>
        <w:t>像</w:t>
      </w:r>
      <w:r w:rsidRPr="00AC0FF3">
        <w:rPr>
          <w:rFonts w:hint="eastAsia"/>
        </w:rPr>
        <w:t>这样统一在一个人格之中的一群人就称为国家，在拉丁文中称之为城邦，这就是伟大利维坦</w:t>
      </w:r>
      <w:r>
        <w:rPr>
          <w:rFonts w:hint="eastAsia"/>
        </w:rPr>
        <w:t>（</w:t>
      </w:r>
      <w:r w:rsidRPr="00AC0FF3">
        <w:rPr>
          <w:rFonts w:hint="eastAsia"/>
        </w:rPr>
        <w:t>Leviathan</w:t>
      </w:r>
      <w:r>
        <w:rPr>
          <w:rFonts w:hint="eastAsia"/>
        </w:rPr>
        <w:t>）</w:t>
      </w:r>
      <w:r w:rsidRPr="00AC0FF3">
        <w:rPr>
          <w:rFonts w:hint="eastAsia"/>
        </w:rPr>
        <w:t>的诞生</w:t>
      </w:r>
      <w:r>
        <w:rPr>
          <w:rFonts w:hint="eastAsia"/>
        </w:rPr>
        <w:t>。</w:t>
      </w:r>
      <w:r w:rsidRPr="00AC0FF3">
        <w:rPr>
          <w:rFonts w:hint="eastAsia"/>
        </w:rPr>
        <w:t>用更尊敬的方式来说，这就是活的上帝的诞生；我们在永生不朽的上帝之下所获得的和平和安全保障就是从它那里得来的。</w:t>
      </w:r>
    </w:p>
    <w:p w14:paraId="75CD5732" w14:textId="25557E48" w:rsidR="00AC0FF3" w:rsidRDefault="00AC0FF3" w:rsidP="00AC0FF3">
      <w:pPr>
        <w:pStyle w:val="af3"/>
        <w:spacing w:before="78" w:after="78"/>
        <w:jc w:val="right"/>
      </w:pPr>
      <w:r>
        <w:rPr>
          <w:rFonts w:hint="eastAsia"/>
        </w:rPr>
        <w:t>——托马斯·霍布斯</w:t>
      </w:r>
    </w:p>
    <w:p w14:paraId="7D75944D" w14:textId="77777777" w:rsidR="00AC0FF3" w:rsidRPr="00AC0FF3" w:rsidRDefault="00AC0FF3" w:rsidP="00AC0FF3">
      <w:pPr>
        <w:pStyle w:val="aa"/>
        <w:spacing w:before="78" w:after="78"/>
        <w:rPr>
          <w:rFonts w:hint="eastAsia"/>
        </w:rPr>
      </w:pPr>
    </w:p>
    <w:sectPr w:rsidR="00AC0FF3" w:rsidRPr="00AC0FF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465E8" w14:textId="77777777" w:rsidR="00B2081A" w:rsidRDefault="00B2081A" w:rsidP="004F27BC">
      <w:pPr>
        <w:rPr>
          <w:rFonts w:hint="eastAsia"/>
        </w:rPr>
      </w:pPr>
      <w:r>
        <w:separator/>
      </w:r>
    </w:p>
  </w:endnote>
  <w:endnote w:type="continuationSeparator" w:id="0">
    <w:p w14:paraId="21C98723" w14:textId="77777777" w:rsidR="00B2081A" w:rsidRDefault="00B2081A"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692EB" w14:textId="77777777" w:rsidR="00B2081A" w:rsidRDefault="00B2081A" w:rsidP="004F27BC">
      <w:pPr>
        <w:rPr>
          <w:rFonts w:hint="eastAsia"/>
        </w:rPr>
      </w:pPr>
      <w:r>
        <w:separator/>
      </w:r>
    </w:p>
  </w:footnote>
  <w:footnote w:type="continuationSeparator" w:id="0">
    <w:p w14:paraId="1DBDFA73" w14:textId="77777777" w:rsidR="00B2081A" w:rsidRDefault="00B2081A"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C3F"/>
    <w:multiLevelType w:val="hybridMultilevel"/>
    <w:tmpl w:val="33CA1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E8F1B69"/>
    <w:multiLevelType w:val="hybridMultilevel"/>
    <w:tmpl w:val="5E6604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C057A2"/>
    <w:multiLevelType w:val="hybridMultilevel"/>
    <w:tmpl w:val="4880BA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707342211">
    <w:abstractNumId w:val="4"/>
  </w:num>
  <w:num w:numId="3" w16cid:durableId="912275983">
    <w:abstractNumId w:val="1"/>
  </w:num>
  <w:num w:numId="4" w16cid:durableId="356976311">
    <w:abstractNumId w:val="3"/>
  </w:num>
  <w:num w:numId="5" w16cid:durableId="176757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FCE"/>
    <w:rsid w:val="00034785"/>
    <w:rsid w:val="00040B39"/>
    <w:rsid w:val="00041765"/>
    <w:rsid w:val="000703F6"/>
    <w:rsid w:val="000755CF"/>
    <w:rsid w:val="000A4114"/>
    <w:rsid w:val="000B0796"/>
    <w:rsid w:val="000C0E72"/>
    <w:rsid w:val="000C2A56"/>
    <w:rsid w:val="00161E57"/>
    <w:rsid w:val="001711F8"/>
    <w:rsid w:val="00195D81"/>
    <w:rsid w:val="00196F13"/>
    <w:rsid w:val="001A5EBF"/>
    <w:rsid w:val="001B281A"/>
    <w:rsid w:val="001B3463"/>
    <w:rsid w:val="001D076B"/>
    <w:rsid w:val="001E7533"/>
    <w:rsid w:val="00217848"/>
    <w:rsid w:val="002502EA"/>
    <w:rsid w:val="00265169"/>
    <w:rsid w:val="00276293"/>
    <w:rsid w:val="002B7628"/>
    <w:rsid w:val="002E4C0E"/>
    <w:rsid w:val="002F0226"/>
    <w:rsid w:val="00350704"/>
    <w:rsid w:val="0035379C"/>
    <w:rsid w:val="00371DAC"/>
    <w:rsid w:val="00374F91"/>
    <w:rsid w:val="00452E0D"/>
    <w:rsid w:val="004A1784"/>
    <w:rsid w:val="004E20FD"/>
    <w:rsid w:val="004F27BC"/>
    <w:rsid w:val="0052574B"/>
    <w:rsid w:val="00541983"/>
    <w:rsid w:val="00545AE0"/>
    <w:rsid w:val="0055283E"/>
    <w:rsid w:val="00566087"/>
    <w:rsid w:val="005D2E49"/>
    <w:rsid w:val="00600EBA"/>
    <w:rsid w:val="0062298C"/>
    <w:rsid w:val="00635DCE"/>
    <w:rsid w:val="006454C0"/>
    <w:rsid w:val="00667895"/>
    <w:rsid w:val="006A17D1"/>
    <w:rsid w:val="006B79BD"/>
    <w:rsid w:val="006D62D3"/>
    <w:rsid w:val="006D6ABF"/>
    <w:rsid w:val="006E0682"/>
    <w:rsid w:val="006E2A6C"/>
    <w:rsid w:val="0070035D"/>
    <w:rsid w:val="0078474F"/>
    <w:rsid w:val="007C3C13"/>
    <w:rsid w:val="007D5539"/>
    <w:rsid w:val="007E3D59"/>
    <w:rsid w:val="00823AE0"/>
    <w:rsid w:val="00825068"/>
    <w:rsid w:val="0084004C"/>
    <w:rsid w:val="00842F9B"/>
    <w:rsid w:val="0085058B"/>
    <w:rsid w:val="00885939"/>
    <w:rsid w:val="008B6404"/>
    <w:rsid w:val="008E3724"/>
    <w:rsid w:val="00906D67"/>
    <w:rsid w:val="00922DB7"/>
    <w:rsid w:val="009343A1"/>
    <w:rsid w:val="00935570"/>
    <w:rsid w:val="0093786E"/>
    <w:rsid w:val="009440AB"/>
    <w:rsid w:val="0096353B"/>
    <w:rsid w:val="00990B79"/>
    <w:rsid w:val="009972F0"/>
    <w:rsid w:val="009B421D"/>
    <w:rsid w:val="009C5523"/>
    <w:rsid w:val="00A305F2"/>
    <w:rsid w:val="00A6314C"/>
    <w:rsid w:val="00A6685F"/>
    <w:rsid w:val="00A80AAE"/>
    <w:rsid w:val="00A94592"/>
    <w:rsid w:val="00AC0FF3"/>
    <w:rsid w:val="00B039E2"/>
    <w:rsid w:val="00B2081A"/>
    <w:rsid w:val="00B276C0"/>
    <w:rsid w:val="00B85E92"/>
    <w:rsid w:val="00B906AD"/>
    <w:rsid w:val="00BA19E4"/>
    <w:rsid w:val="00BB0B29"/>
    <w:rsid w:val="00BF22FE"/>
    <w:rsid w:val="00C026DB"/>
    <w:rsid w:val="00C0437B"/>
    <w:rsid w:val="00C32874"/>
    <w:rsid w:val="00C3403A"/>
    <w:rsid w:val="00C34437"/>
    <w:rsid w:val="00C41BC5"/>
    <w:rsid w:val="00C45638"/>
    <w:rsid w:val="00C528FB"/>
    <w:rsid w:val="00C77461"/>
    <w:rsid w:val="00C9624A"/>
    <w:rsid w:val="00CA5E43"/>
    <w:rsid w:val="00CE5068"/>
    <w:rsid w:val="00CF29DE"/>
    <w:rsid w:val="00D07E1F"/>
    <w:rsid w:val="00D45FD6"/>
    <w:rsid w:val="00DA7707"/>
    <w:rsid w:val="00DE4EB4"/>
    <w:rsid w:val="00DE70F4"/>
    <w:rsid w:val="00DF24C9"/>
    <w:rsid w:val="00E13EB6"/>
    <w:rsid w:val="00E3369C"/>
    <w:rsid w:val="00E37CE5"/>
    <w:rsid w:val="00E42278"/>
    <w:rsid w:val="00E80E1C"/>
    <w:rsid w:val="00E8702E"/>
    <w:rsid w:val="00E95976"/>
    <w:rsid w:val="00EB2A44"/>
    <w:rsid w:val="00EB768C"/>
    <w:rsid w:val="00EE4598"/>
    <w:rsid w:val="00F24B12"/>
    <w:rsid w:val="00F54860"/>
    <w:rsid w:val="00F92ECE"/>
    <w:rsid w:val="00FA248A"/>
    <w:rsid w:val="00FA3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8</Pages>
  <Words>1301</Words>
  <Characters>7419</Characters>
  <Application>Microsoft Office Word</Application>
  <DocSecurity>0</DocSecurity>
  <Lines>61</Lines>
  <Paragraphs>17</Paragraphs>
  <ScaleCrop>false</ScaleCrop>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97</cp:revision>
  <dcterms:created xsi:type="dcterms:W3CDTF">2023-09-06T01:48:00Z</dcterms:created>
  <dcterms:modified xsi:type="dcterms:W3CDTF">2024-09-11T07:07:00Z</dcterms:modified>
</cp:coreProperties>
</file>