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79BD8E5" w:rsidR="00E42278" w:rsidRPr="00E3369C" w:rsidRDefault="00374AD1"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发展中国家政治与对外关系</w:t>
      </w:r>
      <w:r w:rsidR="009C5523">
        <w:rPr>
          <w:rFonts w:ascii="思源宋体 CN Heavy" w:eastAsia="思源宋体 CN Heavy" w:hAnsi="思源宋体 CN Heavy"/>
          <w:sz w:val="32"/>
          <w:szCs w:val="36"/>
        </w:rPr>
        <w:br/>
      </w:r>
      <w:r w:rsidRPr="00374AD1">
        <w:rPr>
          <w:rFonts w:ascii="Times New Roman" w:eastAsia="思源宋体 CN Heavy" w:hAnsi="Times New Roman" w:cs="Times New Roman" w:hint="eastAsia"/>
          <w:b/>
          <w:bCs/>
        </w:rPr>
        <w:t xml:space="preserve">Politics and External Relations of the </w:t>
      </w:r>
      <w:r>
        <w:rPr>
          <w:rFonts w:ascii="Times New Roman" w:eastAsia="思源宋体 CN Heavy" w:hAnsi="Times New Roman" w:cs="Times New Roman" w:hint="eastAsia"/>
          <w:b/>
          <w:bCs/>
        </w:rPr>
        <w:t>D</w:t>
      </w:r>
      <w:r w:rsidRPr="00374AD1">
        <w:rPr>
          <w:rFonts w:ascii="Times New Roman" w:eastAsia="思源宋体 CN Heavy" w:hAnsi="Times New Roman" w:cs="Times New Roman" w:hint="eastAsia"/>
          <w:b/>
          <w:bCs/>
        </w:rPr>
        <w:t xml:space="preserve">eveloping </w:t>
      </w:r>
      <w:r>
        <w:rPr>
          <w:rFonts w:ascii="Times New Roman" w:eastAsia="思源宋体 CN Heavy" w:hAnsi="Times New Roman" w:cs="Times New Roman" w:hint="eastAsia"/>
          <w:b/>
          <w:bCs/>
        </w:rPr>
        <w:t>C</w:t>
      </w:r>
      <w:r w:rsidRPr="00374AD1">
        <w:rPr>
          <w:rFonts w:ascii="Times New Roman" w:eastAsia="思源宋体 CN Heavy" w:hAnsi="Times New Roman" w:cs="Times New Roman" w:hint="eastAsia"/>
          <w:b/>
          <w:bCs/>
        </w:rPr>
        <w:t>ountries</w:t>
      </w:r>
    </w:p>
    <w:p w14:paraId="34AD55F3" w14:textId="77777777" w:rsidR="009C5523" w:rsidRDefault="009C5523" w:rsidP="0085058B">
      <w:pPr>
        <w:jc w:val="center"/>
        <w:rPr>
          <w:rFonts w:ascii="宋体" w:eastAsia="宋体" w:hAnsi="宋体" w:hint="eastAsia"/>
          <w:b/>
          <w:bCs/>
        </w:rPr>
      </w:pPr>
    </w:p>
    <w:p w14:paraId="51A4BF00" w14:textId="2665F4FD"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74AD1">
        <w:rPr>
          <w:rFonts w:ascii="宋体" w:eastAsia="宋体" w:hAnsi="宋体" w:hint="eastAsia"/>
        </w:rPr>
        <w:t>俞沂暄</w:t>
      </w:r>
      <w:r w:rsidR="00E3369C" w:rsidRPr="001E7533">
        <w:rPr>
          <w:rFonts w:ascii="宋体" w:eastAsia="宋体" w:hAnsi="宋体" w:hint="eastAsia"/>
        </w:rPr>
        <w:t xml:space="preserve"> </w:t>
      </w:r>
      <w:r w:rsidR="00374AD1">
        <w:rPr>
          <w:rFonts w:ascii="宋体" w:eastAsia="宋体" w:hAnsi="宋体" w:hint="eastAsia"/>
        </w:rPr>
        <w:t>讲师</w:t>
      </w:r>
      <w:r w:rsidR="00E3369C" w:rsidRPr="001E7533">
        <w:rPr>
          <w:rFonts w:ascii="宋体" w:eastAsia="宋体" w:hAnsi="宋体" w:hint="eastAsia"/>
        </w:rPr>
        <w:t>（</w:t>
      </w:r>
      <w:hyperlink r:id="rId8" w:history="1">
        <w:r w:rsidR="00374AD1"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2F45BAEB"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D0116F">
        <w:rPr>
          <w:rFonts w:ascii="宋体" w:eastAsia="宋体" w:hAnsi="宋体" w:hint="eastAsia"/>
        </w:rPr>
        <w:t>朱定泽</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2C064A" w:rsidRDefault="009C5523" w:rsidP="009C5523">
          <w:pPr>
            <w:pStyle w:val="TOC"/>
            <w:jc w:val="center"/>
            <w:rPr>
              <w:rFonts w:ascii="宋体" w:eastAsia="宋体" w:hAnsi="宋体" w:hint="eastAsia"/>
              <w:b/>
              <w:bCs/>
              <w:color w:val="auto"/>
            </w:rPr>
          </w:pPr>
          <w:r w:rsidRPr="002C064A">
            <w:rPr>
              <w:rFonts w:ascii="宋体" w:eastAsia="宋体" w:hAnsi="宋体"/>
              <w:b/>
              <w:bCs/>
              <w:color w:val="auto"/>
              <w:lang w:val="zh-CN"/>
            </w:rPr>
            <w:t>目录</w:t>
          </w:r>
        </w:p>
        <w:p w14:paraId="16DC6F3E" w14:textId="7A88A7FE" w:rsidR="002C064A" w:rsidRPr="002C064A" w:rsidRDefault="009C5523">
          <w:pPr>
            <w:pStyle w:val="TOC1"/>
            <w:tabs>
              <w:tab w:val="right" w:leader="dot" w:pos="8296"/>
            </w:tabs>
            <w:rPr>
              <w:rFonts w:ascii="宋体" w:eastAsia="宋体" w:hAnsi="宋体" w:hint="eastAsia"/>
              <w:noProof/>
              <w:sz w:val="22"/>
              <w:szCs w:val="24"/>
              <w14:ligatures w14:val="standardContextual"/>
            </w:rPr>
          </w:pPr>
          <w:r w:rsidRPr="002C064A">
            <w:rPr>
              <w:rFonts w:ascii="宋体" w:eastAsia="宋体" w:hAnsi="宋体"/>
            </w:rPr>
            <w:fldChar w:fldCharType="begin"/>
          </w:r>
          <w:r w:rsidRPr="002C064A">
            <w:rPr>
              <w:rFonts w:ascii="宋体" w:eastAsia="宋体" w:hAnsi="宋体"/>
            </w:rPr>
            <w:instrText xml:space="preserve"> TOC \o "1-3" \h \z \u </w:instrText>
          </w:r>
          <w:r w:rsidRPr="002C064A">
            <w:rPr>
              <w:rFonts w:ascii="宋体" w:eastAsia="宋体" w:hAnsi="宋体"/>
            </w:rPr>
            <w:fldChar w:fldCharType="separate"/>
          </w:r>
          <w:hyperlink w:anchor="_Toc198194417" w:history="1">
            <w:r w:rsidR="002C064A" w:rsidRPr="002C064A">
              <w:rPr>
                <w:rStyle w:val="a3"/>
                <w:rFonts w:ascii="宋体" w:eastAsia="宋体" w:hAnsi="宋体" w:hint="eastAsia"/>
                <w:noProof/>
              </w:rPr>
              <w:t>第一讲 研究发展中国家的视角</w:t>
            </w:r>
            <w:r w:rsidR="002C064A" w:rsidRPr="002C064A">
              <w:rPr>
                <w:rFonts w:ascii="宋体" w:eastAsia="宋体" w:hAnsi="宋体" w:hint="eastAsia"/>
                <w:noProof/>
                <w:webHidden/>
              </w:rPr>
              <w:tab/>
            </w:r>
            <w:r w:rsidR="002C064A" w:rsidRPr="002C064A">
              <w:rPr>
                <w:rFonts w:ascii="宋体" w:eastAsia="宋体" w:hAnsi="宋体" w:hint="eastAsia"/>
                <w:noProof/>
                <w:webHidden/>
              </w:rPr>
              <w:fldChar w:fldCharType="begin"/>
            </w:r>
            <w:r w:rsidR="002C064A" w:rsidRPr="002C064A">
              <w:rPr>
                <w:rFonts w:ascii="宋体" w:eastAsia="宋体" w:hAnsi="宋体" w:hint="eastAsia"/>
                <w:noProof/>
                <w:webHidden/>
              </w:rPr>
              <w:instrText xml:space="preserve"> </w:instrText>
            </w:r>
            <w:r w:rsidR="002C064A" w:rsidRPr="002C064A">
              <w:rPr>
                <w:rFonts w:ascii="宋体" w:eastAsia="宋体" w:hAnsi="宋体"/>
                <w:noProof/>
                <w:webHidden/>
              </w:rPr>
              <w:instrText>PAGEREF _Toc198194417 \h</w:instrText>
            </w:r>
            <w:r w:rsidR="002C064A" w:rsidRPr="002C064A">
              <w:rPr>
                <w:rFonts w:ascii="宋体" w:eastAsia="宋体" w:hAnsi="宋体" w:hint="eastAsia"/>
                <w:noProof/>
                <w:webHidden/>
              </w:rPr>
              <w:instrText xml:space="preserve"> </w:instrText>
            </w:r>
            <w:r w:rsidR="002C064A" w:rsidRPr="002C064A">
              <w:rPr>
                <w:rFonts w:ascii="宋体" w:eastAsia="宋体" w:hAnsi="宋体" w:hint="eastAsia"/>
                <w:noProof/>
                <w:webHidden/>
              </w:rPr>
            </w:r>
            <w:r w:rsidR="002C064A" w:rsidRPr="002C064A">
              <w:rPr>
                <w:rFonts w:ascii="宋体" w:eastAsia="宋体" w:hAnsi="宋体" w:hint="eastAsia"/>
                <w:noProof/>
                <w:webHidden/>
              </w:rPr>
              <w:fldChar w:fldCharType="separate"/>
            </w:r>
            <w:r w:rsidR="002C064A">
              <w:rPr>
                <w:rFonts w:ascii="宋体" w:eastAsia="宋体" w:hAnsi="宋体" w:hint="eastAsia"/>
                <w:noProof/>
                <w:webHidden/>
              </w:rPr>
              <w:t>4</w:t>
            </w:r>
            <w:r w:rsidR="002C064A" w:rsidRPr="002C064A">
              <w:rPr>
                <w:rFonts w:ascii="宋体" w:eastAsia="宋体" w:hAnsi="宋体" w:hint="eastAsia"/>
                <w:noProof/>
                <w:webHidden/>
              </w:rPr>
              <w:fldChar w:fldCharType="end"/>
            </w:r>
          </w:hyperlink>
        </w:p>
        <w:p w14:paraId="21A45FC3" w14:textId="439EFDB0"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18" w:history="1">
            <w:r w:rsidRPr="002C064A">
              <w:rPr>
                <w:rStyle w:val="a3"/>
                <w:rFonts w:ascii="宋体" w:eastAsia="宋体" w:hAnsi="宋体" w:hint="eastAsia"/>
                <w:noProof/>
              </w:rPr>
              <w:t>一、发展中国家的相关概念</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_Toc198194418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4</w:t>
            </w:r>
            <w:r w:rsidRPr="002C064A">
              <w:rPr>
                <w:rFonts w:ascii="宋体" w:eastAsia="宋体" w:hAnsi="宋体" w:hint="eastAsia"/>
                <w:noProof/>
                <w:webHidden/>
              </w:rPr>
              <w:fldChar w:fldCharType="end"/>
            </w:r>
          </w:hyperlink>
        </w:p>
        <w:p w14:paraId="39FA8532" w14:textId="04DD30B9"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19" w:history="1">
            <w:r w:rsidRPr="002C064A">
              <w:rPr>
                <w:rStyle w:val="a3"/>
                <w:rFonts w:ascii="宋体" w:eastAsia="宋体" w:hAnsi="宋体" w:hint="eastAsia"/>
                <w:noProof/>
              </w:rPr>
              <w:t>（一）用于指代发展中国家的各类概念</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_Toc198194419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4</w:t>
            </w:r>
            <w:r w:rsidRPr="002C064A">
              <w:rPr>
                <w:rFonts w:ascii="宋体" w:eastAsia="宋体" w:hAnsi="宋体" w:hint="eastAsia"/>
                <w:noProof/>
                <w:webHidden/>
              </w:rPr>
              <w:fldChar w:fldCharType="end"/>
            </w:r>
          </w:hyperlink>
        </w:p>
        <w:p w14:paraId="5AD4A255" w14:textId="6477F415"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20" w:history="1">
            <w:r w:rsidRPr="002C064A">
              <w:rPr>
                <w:rStyle w:val="a3"/>
                <w:rFonts w:ascii="宋体" w:eastAsia="宋体" w:hAnsi="宋体" w:hint="eastAsia"/>
                <w:noProof/>
              </w:rPr>
              <w:t>（二）“第三世界”</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_Toc198194420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4</w:t>
            </w:r>
            <w:r w:rsidRPr="002C064A">
              <w:rPr>
                <w:rFonts w:ascii="宋体" w:eastAsia="宋体" w:hAnsi="宋体" w:hint="eastAsia"/>
                <w:noProof/>
                <w:webHidden/>
              </w:rPr>
              <w:fldChar w:fldCharType="end"/>
            </w:r>
          </w:hyperlink>
        </w:p>
        <w:p w14:paraId="2A64888C" w14:textId="528765CD"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21" w:history="1">
            <w:r w:rsidRPr="002C064A">
              <w:rPr>
                <w:rStyle w:val="a3"/>
                <w:rFonts w:ascii="宋体" w:eastAsia="宋体" w:hAnsi="宋体" w:hint="eastAsia"/>
                <w:noProof/>
              </w:rPr>
              <w:t>二、经济学视野中的发展中国家（第三世界）</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_Toc198194421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5</w:t>
            </w:r>
            <w:r w:rsidRPr="002C064A">
              <w:rPr>
                <w:rFonts w:ascii="宋体" w:eastAsia="宋体" w:hAnsi="宋体" w:hint="eastAsia"/>
                <w:noProof/>
                <w:webHidden/>
              </w:rPr>
              <w:fldChar w:fldCharType="end"/>
            </w:r>
          </w:hyperlink>
        </w:p>
        <w:p w14:paraId="6DD72B63" w14:textId="0F107EE2"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22" w:history="1">
            <w:r w:rsidRPr="002C064A">
              <w:rPr>
                <w:rStyle w:val="a3"/>
                <w:rFonts w:ascii="宋体" w:eastAsia="宋体" w:hAnsi="宋体" w:hint="eastAsia"/>
                <w:noProof/>
              </w:rPr>
              <w:t>（一）发展中国家的共同特点</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_Toc198194422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5</w:t>
            </w:r>
            <w:r w:rsidRPr="002C064A">
              <w:rPr>
                <w:rFonts w:ascii="宋体" w:eastAsia="宋体" w:hAnsi="宋体" w:hint="eastAsia"/>
                <w:noProof/>
                <w:webHidden/>
              </w:rPr>
              <w:fldChar w:fldCharType="end"/>
            </w:r>
          </w:hyperlink>
        </w:p>
        <w:p w14:paraId="72A86E92" w14:textId="693EA6E8"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23" w:history="1">
            <w:r w:rsidRPr="002C064A">
              <w:rPr>
                <w:rStyle w:val="a3"/>
                <w:rFonts w:ascii="宋体" w:eastAsia="宋体" w:hAnsi="宋体" w:hint="eastAsia"/>
                <w:noProof/>
              </w:rPr>
              <w:t>（二）关于第三世界经济发展的理论</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_Toc198194423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5</w:t>
            </w:r>
            <w:r w:rsidRPr="002C064A">
              <w:rPr>
                <w:rFonts w:ascii="宋体" w:eastAsia="宋体" w:hAnsi="宋体" w:hint="eastAsia"/>
                <w:noProof/>
                <w:webHidden/>
              </w:rPr>
              <w:fldChar w:fldCharType="end"/>
            </w:r>
          </w:hyperlink>
        </w:p>
        <w:p w14:paraId="42A6CFC0" w14:textId="4DF9E01C"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24" w:history="1">
            <w:r w:rsidRPr="002C064A">
              <w:rPr>
                <w:rStyle w:val="a3"/>
                <w:rFonts w:ascii="宋体" w:eastAsia="宋体" w:hAnsi="宋体" w:hint="eastAsia"/>
                <w:noProof/>
              </w:rPr>
              <w:t>（三）20世纪80年代后的发展中国家经济</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_Toc198194424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7</w:t>
            </w:r>
            <w:r w:rsidRPr="002C064A">
              <w:rPr>
                <w:rFonts w:ascii="宋体" w:eastAsia="宋体" w:hAnsi="宋体" w:hint="eastAsia"/>
                <w:noProof/>
                <w:webHidden/>
              </w:rPr>
              <w:fldChar w:fldCharType="end"/>
            </w:r>
          </w:hyperlink>
        </w:p>
        <w:p w14:paraId="147CC435" w14:textId="4A472FE4"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25" w:history="1">
            <w:r w:rsidRPr="002C064A">
              <w:rPr>
                <w:rStyle w:val="a3"/>
                <w:rFonts w:ascii="宋体" w:eastAsia="宋体" w:hAnsi="宋体" w:hint="eastAsia"/>
                <w:noProof/>
              </w:rPr>
              <w:t>三、政治学视野中的发展中国家</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_Toc198194425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9</w:t>
            </w:r>
            <w:r w:rsidRPr="002C064A">
              <w:rPr>
                <w:rFonts w:ascii="宋体" w:eastAsia="宋体" w:hAnsi="宋体" w:hint="eastAsia"/>
                <w:noProof/>
                <w:webHidden/>
              </w:rPr>
              <w:fldChar w:fldCharType="end"/>
            </w:r>
          </w:hyperlink>
        </w:p>
        <w:p w14:paraId="117FD55C" w14:textId="699D07EF"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26" w:history="1">
            <w:r w:rsidRPr="002C064A">
              <w:rPr>
                <w:rStyle w:val="a3"/>
                <w:rFonts w:ascii="宋体" w:eastAsia="宋体" w:hAnsi="宋体" w:hint="eastAsia"/>
                <w:noProof/>
              </w:rPr>
              <w:t>（一）对发展中国家的学术兴趣</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_Toc198194426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9</w:t>
            </w:r>
            <w:r w:rsidRPr="002C064A">
              <w:rPr>
                <w:rFonts w:ascii="宋体" w:eastAsia="宋体" w:hAnsi="宋体" w:hint="eastAsia"/>
                <w:noProof/>
                <w:webHidden/>
              </w:rPr>
              <w:fldChar w:fldCharType="end"/>
            </w:r>
          </w:hyperlink>
        </w:p>
        <w:p w14:paraId="7028F56C" w14:textId="4AAA93BA"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27" w:history="1">
            <w:r w:rsidRPr="002C064A">
              <w:rPr>
                <w:rStyle w:val="a3"/>
                <w:rFonts w:ascii="宋体" w:eastAsia="宋体" w:hAnsi="宋体" w:hint="eastAsia"/>
                <w:noProof/>
              </w:rPr>
              <w:t>（二）政治发展的观点：发展主义</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_Toc198194427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9</w:t>
            </w:r>
            <w:r w:rsidRPr="002C064A">
              <w:rPr>
                <w:rFonts w:ascii="宋体" w:eastAsia="宋体" w:hAnsi="宋体" w:hint="eastAsia"/>
                <w:noProof/>
                <w:webHidden/>
              </w:rPr>
              <w:fldChar w:fldCharType="end"/>
            </w:r>
          </w:hyperlink>
        </w:p>
        <w:p w14:paraId="6E5C299E" w14:textId="4286EEA6"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28" w:history="1">
            <w:r w:rsidRPr="002C064A">
              <w:rPr>
                <w:rStyle w:val="a3"/>
                <w:rFonts w:ascii="宋体" w:eastAsia="宋体" w:hAnsi="宋体" w:hint="eastAsia"/>
                <w:noProof/>
              </w:rPr>
              <w:t>（三）发展中国家的政治制度</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_Toc198194428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10</w:t>
            </w:r>
            <w:r w:rsidRPr="002C064A">
              <w:rPr>
                <w:rFonts w:ascii="宋体" w:eastAsia="宋体" w:hAnsi="宋体" w:hint="eastAsia"/>
                <w:noProof/>
                <w:webHidden/>
              </w:rPr>
              <w:fldChar w:fldCharType="end"/>
            </w:r>
          </w:hyperlink>
        </w:p>
        <w:p w14:paraId="60B57620" w14:textId="7D9C6684"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29" w:history="1">
            <w:r w:rsidRPr="002C064A">
              <w:rPr>
                <w:rStyle w:val="a3"/>
                <w:rFonts w:ascii="宋体" w:eastAsia="宋体" w:hAnsi="宋体" w:hint="eastAsia"/>
                <w:noProof/>
              </w:rPr>
              <w:t>四、关注的问题</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_Toc198194429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11</w:t>
            </w:r>
            <w:r w:rsidRPr="002C064A">
              <w:rPr>
                <w:rFonts w:ascii="宋体" w:eastAsia="宋体" w:hAnsi="宋体" w:hint="eastAsia"/>
                <w:noProof/>
                <w:webHidden/>
              </w:rPr>
              <w:fldChar w:fldCharType="end"/>
            </w:r>
          </w:hyperlink>
        </w:p>
        <w:p w14:paraId="2C81A0D6" w14:textId="01F40EAB" w:rsidR="002C064A" w:rsidRPr="002C064A" w:rsidRDefault="002C064A">
          <w:pPr>
            <w:pStyle w:val="TOC1"/>
            <w:tabs>
              <w:tab w:val="right" w:leader="dot" w:pos="8296"/>
            </w:tabs>
            <w:rPr>
              <w:rFonts w:ascii="宋体" w:eastAsia="宋体" w:hAnsi="宋体" w:hint="eastAsia"/>
              <w:noProof/>
              <w:sz w:val="22"/>
              <w:szCs w:val="24"/>
              <w14:ligatures w14:val="standardContextual"/>
            </w:rPr>
          </w:pPr>
          <w:hyperlink w:anchor="_Toc198194430" w:history="1">
            <w:r w:rsidRPr="002C064A">
              <w:rPr>
                <w:rStyle w:val="a3"/>
                <w:rFonts w:ascii="宋体" w:eastAsia="宋体" w:hAnsi="宋体" w:hint="eastAsia"/>
                <w:noProof/>
              </w:rPr>
              <w:t>第二讲 二战后的第三世界</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_Toc198194430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12</w:t>
            </w:r>
            <w:r w:rsidRPr="002C064A">
              <w:rPr>
                <w:rFonts w:ascii="宋体" w:eastAsia="宋体" w:hAnsi="宋体" w:hint="eastAsia"/>
                <w:noProof/>
                <w:webHidden/>
              </w:rPr>
              <w:fldChar w:fldCharType="end"/>
            </w:r>
          </w:hyperlink>
        </w:p>
        <w:p w14:paraId="04040B36" w14:textId="5111E75C"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31" w:history="1">
            <w:r w:rsidRPr="002C064A">
              <w:rPr>
                <w:rStyle w:val="a3"/>
                <w:rFonts w:ascii="宋体" w:eastAsia="宋体" w:hAnsi="宋体" w:hint="eastAsia"/>
                <w:noProof/>
              </w:rPr>
              <w:t>一、第三世界的独立发展道路及其挫折</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_Toc198194431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12</w:t>
            </w:r>
            <w:r w:rsidRPr="002C064A">
              <w:rPr>
                <w:rFonts w:ascii="宋体" w:eastAsia="宋体" w:hAnsi="宋体" w:hint="eastAsia"/>
                <w:noProof/>
                <w:webHidden/>
              </w:rPr>
              <w:fldChar w:fldCharType="end"/>
            </w:r>
          </w:hyperlink>
        </w:p>
        <w:p w14:paraId="2A2EC573" w14:textId="20836B02"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32" w:history="1">
            <w:r w:rsidRPr="002C064A">
              <w:rPr>
                <w:rStyle w:val="a3"/>
                <w:rFonts w:ascii="宋体" w:eastAsia="宋体" w:hAnsi="宋体" w:hint="eastAsia"/>
                <w:noProof/>
              </w:rPr>
              <w:t>（一）独立早期领导人的“中间道路”取向</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_Toc198194432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12</w:t>
            </w:r>
            <w:r w:rsidRPr="002C064A">
              <w:rPr>
                <w:rFonts w:ascii="宋体" w:eastAsia="宋体" w:hAnsi="宋体" w:hint="eastAsia"/>
                <w:noProof/>
                <w:webHidden/>
              </w:rPr>
              <w:fldChar w:fldCharType="end"/>
            </w:r>
          </w:hyperlink>
        </w:p>
        <w:p w14:paraId="5F599468" w14:textId="43990A69"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33" w:history="1">
            <w:r w:rsidRPr="002C064A">
              <w:rPr>
                <w:rStyle w:val="a3"/>
                <w:rFonts w:ascii="宋体" w:eastAsia="宋体" w:hAnsi="宋体" w:hint="eastAsia"/>
                <w:noProof/>
              </w:rPr>
              <w:t>（二）“中间道路”的三种结局</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_Toc198194433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12</w:t>
            </w:r>
            <w:r w:rsidRPr="002C064A">
              <w:rPr>
                <w:rFonts w:ascii="宋体" w:eastAsia="宋体" w:hAnsi="宋体" w:hint="eastAsia"/>
                <w:noProof/>
                <w:webHidden/>
              </w:rPr>
              <w:fldChar w:fldCharType="end"/>
            </w:r>
          </w:hyperlink>
        </w:p>
        <w:p w14:paraId="0A9F4C80" w14:textId="3751DAD3"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34" w:history="1">
            <w:r w:rsidRPr="002C064A">
              <w:rPr>
                <w:rStyle w:val="a3"/>
                <w:rFonts w:ascii="宋体" w:eastAsia="宋体" w:hAnsi="宋体" w:hint="eastAsia"/>
                <w:noProof/>
              </w:rPr>
              <w:t>（三）第三世界的合作受挫</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_Toc198194434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12</w:t>
            </w:r>
            <w:r w:rsidRPr="002C064A">
              <w:rPr>
                <w:rFonts w:ascii="宋体" w:eastAsia="宋体" w:hAnsi="宋体" w:hint="eastAsia"/>
                <w:noProof/>
                <w:webHidden/>
              </w:rPr>
              <w:fldChar w:fldCharType="end"/>
            </w:r>
          </w:hyperlink>
        </w:p>
        <w:p w14:paraId="1C468180" w14:textId="162282E6"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35" w:history="1">
            <w:r w:rsidRPr="002C064A">
              <w:rPr>
                <w:rStyle w:val="a3"/>
                <w:rFonts w:ascii="宋体" w:eastAsia="宋体" w:hAnsi="宋体" w:hint="eastAsia"/>
                <w:noProof/>
              </w:rPr>
              <w:t>二、冷战后发展中国家国内政治变化</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_Toc198194435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12</w:t>
            </w:r>
            <w:r w:rsidRPr="002C064A">
              <w:rPr>
                <w:rFonts w:ascii="宋体" w:eastAsia="宋体" w:hAnsi="宋体" w:hint="eastAsia"/>
                <w:noProof/>
                <w:webHidden/>
              </w:rPr>
              <w:fldChar w:fldCharType="end"/>
            </w:r>
          </w:hyperlink>
        </w:p>
        <w:p w14:paraId="57E2CB6A" w14:textId="55906AF9"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36" w:history="1">
            <w:r w:rsidRPr="002C064A">
              <w:rPr>
                <w:rStyle w:val="a3"/>
                <w:rFonts w:ascii="宋体" w:eastAsia="宋体" w:hAnsi="宋体" w:hint="eastAsia"/>
                <w:noProof/>
              </w:rPr>
              <w:t>（一）“民主化”</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_Toc198194436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12</w:t>
            </w:r>
            <w:r w:rsidRPr="002C064A">
              <w:rPr>
                <w:rFonts w:ascii="宋体" w:eastAsia="宋体" w:hAnsi="宋体" w:hint="eastAsia"/>
                <w:noProof/>
                <w:webHidden/>
              </w:rPr>
              <w:fldChar w:fldCharType="end"/>
            </w:r>
          </w:hyperlink>
        </w:p>
        <w:p w14:paraId="32A27906" w14:textId="523B2562"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37" w:history="1">
            <w:r w:rsidRPr="002C064A">
              <w:rPr>
                <w:rStyle w:val="a3"/>
                <w:rFonts w:ascii="宋体" w:eastAsia="宋体" w:hAnsi="宋体" w:hint="eastAsia"/>
                <w:noProof/>
              </w:rPr>
              <w:t>（二）南非结束种族隔离政权</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_Toc198194437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13</w:t>
            </w:r>
            <w:r w:rsidRPr="002C064A">
              <w:rPr>
                <w:rFonts w:ascii="宋体" w:eastAsia="宋体" w:hAnsi="宋体" w:hint="eastAsia"/>
                <w:noProof/>
                <w:webHidden/>
              </w:rPr>
              <w:fldChar w:fldCharType="end"/>
            </w:r>
          </w:hyperlink>
        </w:p>
        <w:p w14:paraId="1E09BB04" w14:textId="60D0CBBD"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38" w:history="1">
            <w:r w:rsidRPr="002C064A">
              <w:rPr>
                <w:rStyle w:val="a3"/>
                <w:rFonts w:ascii="宋体" w:eastAsia="宋体" w:hAnsi="宋体" w:hint="eastAsia"/>
                <w:noProof/>
              </w:rPr>
              <w:t>（三）也门统一与动乱</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_Toc198194438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13</w:t>
            </w:r>
            <w:r w:rsidRPr="002C064A">
              <w:rPr>
                <w:rFonts w:ascii="宋体" w:eastAsia="宋体" w:hAnsi="宋体" w:hint="eastAsia"/>
                <w:noProof/>
                <w:webHidden/>
              </w:rPr>
              <w:fldChar w:fldCharType="end"/>
            </w:r>
          </w:hyperlink>
        </w:p>
        <w:p w14:paraId="76584824" w14:textId="357F52C2"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39" w:history="1">
            <w:r w:rsidRPr="002C064A">
              <w:rPr>
                <w:rStyle w:val="a3"/>
                <w:rFonts w:ascii="宋体" w:eastAsia="宋体" w:hAnsi="宋体" w:hint="eastAsia"/>
                <w:noProof/>
              </w:rPr>
              <w:t>（四）索马里和卢旺达</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_Toc198194439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13</w:t>
            </w:r>
            <w:r w:rsidRPr="002C064A">
              <w:rPr>
                <w:rFonts w:ascii="宋体" w:eastAsia="宋体" w:hAnsi="宋体" w:hint="eastAsia"/>
                <w:noProof/>
                <w:webHidden/>
              </w:rPr>
              <w:fldChar w:fldCharType="end"/>
            </w:r>
          </w:hyperlink>
        </w:p>
        <w:p w14:paraId="33D4760E" w14:textId="5EFFE890"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40" w:history="1">
            <w:r w:rsidRPr="002C064A">
              <w:rPr>
                <w:rStyle w:val="a3"/>
                <w:rFonts w:ascii="宋体" w:eastAsia="宋体" w:hAnsi="宋体" w:hint="eastAsia"/>
                <w:noProof/>
              </w:rPr>
              <w:t>（五）南苏丹独立</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_Toc198194440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13</w:t>
            </w:r>
            <w:r w:rsidRPr="002C064A">
              <w:rPr>
                <w:rFonts w:ascii="宋体" w:eastAsia="宋体" w:hAnsi="宋体" w:hint="eastAsia"/>
                <w:noProof/>
                <w:webHidden/>
              </w:rPr>
              <w:fldChar w:fldCharType="end"/>
            </w:r>
          </w:hyperlink>
        </w:p>
        <w:p w14:paraId="78C1BCFE" w14:textId="34D51186"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41" w:history="1">
            <w:r w:rsidRPr="002C064A">
              <w:rPr>
                <w:rStyle w:val="a3"/>
                <w:rFonts w:ascii="宋体" w:eastAsia="宋体" w:hAnsi="宋体" w:hint="eastAsia"/>
                <w:noProof/>
              </w:rPr>
              <w:t>三、冷战后发展中国家经济变化</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_Toc198194441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14</w:t>
            </w:r>
            <w:r w:rsidRPr="002C064A">
              <w:rPr>
                <w:rFonts w:ascii="宋体" w:eastAsia="宋体" w:hAnsi="宋体" w:hint="eastAsia"/>
                <w:noProof/>
                <w:webHidden/>
              </w:rPr>
              <w:fldChar w:fldCharType="end"/>
            </w:r>
          </w:hyperlink>
        </w:p>
        <w:p w14:paraId="3B7C482C" w14:textId="5084D786"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42" w:history="1">
            <w:r w:rsidRPr="002C064A">
              <w:rPr>
                <w:rStyle w:val="a3"/>
                <w:rFonts w:ascii="宋体" w:eastAsia="宋体" w:hAnsi="宋体" w:hint="eastAsia"/>
                <w:noProof/>
              </w:rPr>
              <w:t>（一）经济起伏</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_Toc198194442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14</w:t>
            </w:r>
            <w:r w:rsidRPr="002C064A">
              <w:rPr>
                <w:rFonts w:ascii="宋体" w:eastAsia="宋体" w:hAnsi="宋体" w:hint="eastAsia"/>
                <w:noProof/>
                <w:webHidden/>
              </w:rPr>
              <w:fldChar w:fldCharType="end"/>
            </w:r>
          </w:hyperlink>
        </w:p>
        <w:p w14:paraId="29E9890B" w14:textId="0DE5FFD2"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43" w:history="1">
            <w:r w:rsidRPr="002C064A">
              <w:rPr>
                <w:rStyle w:val="a3"/>
                <w:rFonts w:ascii="宋体" w:eastAsia="宋体" w:hAnsi="宋体" w:hint="eastAsia"/>
                <w:noProof/>
              </w:rPr>
              <w:t>（二）国际经济问题</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_Toc198194443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14</w:t>
            </w:r>
            <w:r w:rsidRPr="002C064A">
              <w:rPr>
                <w:rFonts w:ascii="宋体" w:eastAsia="宋体" w:hAnsi="宋体" w:hint="eastAsia"/>
                <w:noProof/>
                <w:webHidden/>
              </w:rPr>
              <w:fldChar w:fldCharType="end"/>
            </w:r>
          </w:hyperlink>
        </w:p>
        <w:p w14:paraId="7F3B224A" w14:textId="7EA9DB4E" w:rsidR="002C064A" w:rsidRPr="002C064A" w:rsidRDefault="002C064A">
          <w:pPr>
            <w:pStyle w:val="TOC1"/>
            <w:tabs>
              <w:tab w:val="right" w:leader="dot" w:pos="8296"/>
            </w:tabs>
            <w:rPr>
              <w:rFonts w:ascii="宋体" w:eastAsia="宋体" w:hAnsi="宋体" w:hint="eastAsia"/>
              <w:noProof/>
              <w:sz w:val="22"/>
              <w:szCs w:val="24"/>
              <w14:ligatures w14:val="standardContextual"/>
            </w:rPr>
          </w:pPr>
          <w:hyperlink w:anchor="_Toc198194444" w:history="1">
            <w:r w:rsidRPr="002C064A">
              <w:rPr>
                <w:rStyle w:val="a3"/>
                <w:rFonts w:ascii="宋体" w:eastAsia="宋体" w:hAnsi="宋体" w:hint="eastAsia"/>
                <w:noProof/>
              </w:rPr>
              <w:t>第三讲 阿根廷</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_Toc198194444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15</w:t>
            </w:r>
            <w:r w:rsidRPr="002C064A">
              <w:rPr>
                <w:rFonts w:ascii="宋体" w:eastAsia="宋体" w:hAnsi="宋体" w:hint="eastAsia"/>
                <w:noProof/>
                <w:webHidden/>
              </w:rPr>
              <w:fldChar w:fldCharType="end"/>
            </w:r>
          </w:hyperlink>
        </w:p>
        <w:p w14:paraId="1A9F7309" w14:textId="5C0BE577"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45" w:history="1">
            <w:r w:rsidRPr="002C064A">
              <w:rPr>
                <w:rStyle w:val="a3"/>
                <w:rFonts w:ascii="宋体" w:eastAsia="宋体" w:hAnsi="宋体" w:hint="eastAsia"/>
                <w:noProof/>
              </w:rPr>
              <w:t>一、阿根廷概况</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_Toc198194445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15</w:t>
            </w:r>
            <w:r w:rsidRPr="002C064A">
              <w:rPr>
                <w:rFonts w:ascii="宋体" w:eastAsia="宋体" w:hAnsi="宋体" w:hint="eastAsia"/>
                <w:noProof/>
                <w:webHidden/>
              </w:rPr>
              <w:fldChar w:fldCharType="end"/>
            </w:r>
          </w:hyperlink>
        </w:p>
        <w:p w14:paraId="720CE760" w14:textId="6D6B6F21"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46" w:history="1">
            <w:r w:rsidRPr="002C064A">
              <w:rPr>
                <w:rStyle w:val="a3"/>
                <w:rFonts w:ascii="宋体" w:eastAsia="宋体" w:hAnsi="宋体" w:hint="eastAsia"/>
                <w:noProof/>
              </w:rPr>
              <w:t>二、阿根廷历史</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_Toc198194446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15</w:t>
            </w:r>
            <w:r w:rsidRPr="002C064A">
              <w:rPr>
                <w:rFonts w:ascii="宋体" w:eastAsia="宋体" w:hAnsi="宋体" w:hint="eastAsia"/>
                <w:noProof/>
                <w:webHidden/>
              </w:rPr>
              <w:fldChar w:fldCharType="end"/>
            </w:r>
          </w:hyperlink>
        </w:p>
        <w:p w14:paraId="7415362C" w14:textId="22D2BD01"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47" w:history="1">
            <w:r w:rsidRPr="002C064A">
              <w:rPr>
                <w:rStyle w:val="a3"/>
                <w:rFonts w:ascii="宋体" w:eastAsia="宋体" w:hAnsi="宋体" w:hint="eastAsia"/>
                <w:noProof/>
              </w:rPr>
              <w:t>（一）殖民者与考迪罗</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_Toc198194447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15</w:t>
            </w:r>
            <w:r w:rsidRPr="002C064A">
              <w:rPr>
                <w:rFonts w:ascii="宋体" w:eastAsia="宋体" w:hAnsi="宋体" w:hint="eastAsia"/>
                <w:noProof/>
                <w:webHidden/>
              </w:rPr>
              <w:fldChar w:fldCharType="end"/>
            </w:r>
          </w:hyperlink>
        </w:p>
        <w:p w14:paraId="6CCC3031" w14:textId="4AE7376B"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48" w:history="1">
            <w:r w:rsidRPr="002C064A">
              <w:rPr>
                <w:rStyle w:val="a3"/>
                <w:rFonts w:ascii="宋体" w:eastAsia="宋体" w:hAnsi="宋体" w:hint="eastAsia"/>
                <w:noProof/>
              </w:rPr>
              <w:t>（二）现代政党体制与军政府</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_Toc198194448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16</w:t>
            </w:r>
            <w:r w:rsidRPr="002C064A">
              <w:rPr>
                <w:rFonts w:ascii="宋体" w:eastAsia="宋体" w:hAnsi="宋体" w:hint="eastAsia"/>
                <w:noProof/>
                <w:webHidden/>
              </w:rPr>
              <w:fldChar w:fldCharType="end"/>
            </w:r>
          </w:hyperlink>
        </w:p>
        <w:p w14:paraId="7061AB87" w14:textId="4B293759"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49" w:history="1">
            <w:r w:rsidRPr="002C064A">
              <w:rPr>
                <w:rStyle w:val="a3"/>
                <w:rFonts w:ascii="宋体" w:eastAsia="宋体" w:hAnsi="宋体" w:hint="eastAsia"/>
                <w:noProof/>
              </w:rPr>
              <w:t>三、阿根廷基本政治制度</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_Toc198194449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16</w:t>
            </w:r>
            <w:r w:rsidRPr="002C064A">
              <w:rPr>
                <w:rFonts w:ascii="宋体" w:eastAsia="宋体" w:hAnsi="宋体" w:hint="eastAsia"/>
                <w:noProof/>
                <w:webHidden/>
              </w:rPr>
              <w:fldChar w:fldCharType="end"/>
            </w:r>
          </w:hyperlink>
        </w:p>
        <w:p w14:paraId="6DFE5140" w14:textId="51859EF5"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50" w:history="1">
            <w:r w:rsidRPr="002C064A">
              <w:rPr>
                <w:rStyle w:val="a3"/>
                <w:rFonts w:ascii="宋体" w:eastAsia="宋体" w:hAnsi="宋体" w:hint="eastAsia"/>
                <w:noProof/>
              </w:rPr>
              <w:t>四、阿根廷的主要问题</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_Toc198194450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16</w:t>
            </w:r>
            <w:r w:rsidRPr="002C064A">
              <w:rPr>
                <w:rFonts w:ascii="宋体" w:eastAsia="宋体" w:hAnsi="宋体" w:hint="eastAsia"/>
                <w:noProof/>
                <w:webHidden/>
              </w:rPr>
              <w:fldChar w:fldCharType="end"/>
            </w:r>
          </w:hyperlink>
        </w:p>
        <w:p w14:paraId="50800427" w14:textId="60B8F2AA"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51" w:history="1">
            <w:r w:rsidRPr="002C064A">
              <w:rPr>
                <w:rStyle w:val="a3"/>
                <w:rFonts w:ascii="宋体" w:eastAsia="宋体" w:hAnsi="宋体" w:hint="eastAsia"/>
                <w:noProof/>
              </w:rPr>
              <w:t>（一）经济为什么在20世纪走入下滑通道</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_Toc198194451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16</w:t>
            </w:r>
            <w:r w:rsidRPr="002C064A">
              <w:rPr>
                <w:rFonts w:ascii="宋体" w:eastAsia="宋体" w:hAnsi="宋体" w:hint="eastAsia"/>
                <w:noProof/>
                <w:webHidden/>
              </w:rPr>
              <w:fldChar w:fldCharType="end"/>
            </w:r>
          </w:hyperlink>
        </w:p>
        <w:p w14:paraId="5A2C2867" w14:textId="368ED6B9"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52" w:history="1">
            <w:r w:rsidRPr="002C064A">
              <w:rPr>
                <w:rStyle w:val="a3"/>
                <w:rFonts w:ascii="宋体" w:eastAsia="宋体" w:hAnsi="宋体" w:hint="eastAsia"/>
                <w:noProof/>
              </w:rPr>
              <w:t>（二）是否形成了稳定的政治</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_Toc198194452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17</w:t>
            </w:r>
            <w:r w:rsidRPr="002C064A">
              <w:rPr>
                <w:rFonts w:ascii="宋体" w:eastAsia="宋体" w:hAnsi="宋体" w:hint="eastAsia"/>
                <w:noProof/>
                <w:webHidden/>
              </w:rPr>
              <w:fldChar w:fldCharType="end"/>
            </w:r>
          </w:hyperlink>
        </w:p>
        <w:p w14:paraId="6B16E842" w14:textId="71DEF53F"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53" w:history="1">
            <w:r w:rsidRPr="002C064A">
              <w:rPr>
                <w:rStyle w:val="a3"/>
                <w:rFonts w:ascii="宋体" w:eastAsia="宋体" w:hAnsi="宋体" w:hint="eastAsia"/>
                <w:noProof/>
              </w:rPr>
              <w:t>（三）军队的角色</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_Toc198194453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18</w:t>
            </w:r>
            <w:r w:rsidRPr="002C064A">
              <w:rPr>
                <w:rFonts w:ascii="宋体" w:eastAsia="宋体" w:hAnsi="宋体" w:hint="eastAsia"/>
                <w:noProof/>
                <w:webHidden/>
              </w:rPr>
              <w:fldChar w:fldCharType="end"/>
            </w:r>
          </w:hyperlink>
        </w:p>
        <w:p w14:paraId="68D91AF1" w14:textId="11E770F8" w:rsidR="002C064A" w:rsidRPr="002C064A" w:rsidRDefault="002C064A">
          <w:pPr>
            <w:pStyle w:val="TOC1"/>
            <w:tabs>
              <w:tab w:val="right" w:leader="dot" w:pos="8296"/>
            </w:tabs>
            <w:rPr>
              <w:rFonts w:ascii="宋体" w:eastAsia="宋体" w:hAnsi="宋体" w:hint="eastAsia"/>
              <w:noProof/>
              <w:sz w:val="22"/>
              <w:szCs w:val="24"/>
              <w14:ligatures w14:val="standardContextual"/>
            </w:rPr>
          </w:pPr>
          <w:hyperlink w:anchor="_Toc198194454" w:history="1">
            <w:r w:rsidRPr="002C064A">
              <w:rPr>
                <w:rStyle w:val="a3"/>
                <w:rFonts w:ascii="宋体" w:eastAsia="宋体" w:hAnsi="宋体" w:hint="eastAsia"/>
                <w:noProof/>
              </w:rPr>
              <w:t>第四讲 南非</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_Toc198194454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18</w:t>
            </w:r>
            <w:r w:rsidRPr="002C064A">
              <w:rPr>
                <w:rFonts w:ascii="宋体" w:eastAsia="宋体" w:hAnsi="宋体" w:hint="eastAsia"/>
                <w:noProof/>
                <w:webHidden/>
              </w:rPr>
              <w:fldChar w:fldCharType="end"/>
            </w:r>
          </w:hyperlink>
        </w:p>
        <w:p w14:paraId="6BEB9033" w14:textId="60E1FB49"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55" w:history="1">
            <w:r w:rsidRPr="002C064A">
              <w:rPr>
                <w:rStyle w:val="a3"/>
                <w:rFonts w:ascii="宋体" w:eastAsia="宋体" w:hAnsi="宋体" w:hint="eastAsia"/>
                <w:noProof/>
              </w:rPr>
              <w:t>一、南非概况</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_Toc198194455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19</w:t>
            </w:r>
            <w:r w:rsidRPr="002C064A">
              <w:rPr>
                <w:rFonts w:ascii="宋体" w:eastAsia="宋体" w:hAnsi="宋体" w:hint="eastAsia"/>
                <w:noProof/>
                <w:webHidden/>
              </w:rPr>
              <w:fldChar w:fldCharType="end"/>
            </w:r>
          </w:hyperlink>
        </w:p>
        <w:p w14:paraId="4707F002" w14:textId="2977B913"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56" w:history="1">
            <w:r w:rsidRPr="002C064A">
              <w:rPr>
                <w:rStyle w:val="a3"/>
                <w:rFonts w:ascii="宋体" w:eastAsia="宋体" w:hAnsi="宋体" w:hint="eastAsia"/>
                <w:noProof/>
              </w:rPr>
              <w:t>二、南非历史</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_Toc198194456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19</w:t>
            </w:r>
            <w:r w:rsidRPr="002C064A">
              <w:rPr>
                <w:rFonts w:ascii="宋体" w:eastAsia="宋体" w:hAnsi="宋体" w:hint="eastAsia"/>
                <w:noProof/>
                <w:webHidden/>
              </w:rPr>
              <w:fldChar w:fldCharType="end"/>
            </w:r>
          </w:hyperlink>
        </w:p>
        <w:p w14:paraId="168F63C1" w14:textId="3D1ABE7D"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57" w:history="1">
            <w:r w:rsidRPr="002C064A">
              <w:rPr>
                <w:rStyle w:val="a3"/>
                <w:rFonts w:ascii="宋体" w:eastAsia="宋体" w:hAnsi="宋体" w:hint="eastAsia"/>
                <w:noProof/>
              </w:rPr>
              <w:t>（一）殖民者与种族隔离</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_Toc198194457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19</w:t>
            </w:r>
            <w:r w:rsidRPr="002C064A">
              <w:rPr>
                <w:rFonts w:ascii="宋体" w:eastAsia="宋体" w:hAnsi="宋体" w:hint="eastAsia"/>
                <w:noProof/>
                <w:webHidden/>
              </w:rPr>
              <w:fldChar w:fldCharType="end"/>
            </w:r>
          </w:hyperlink>
        </w:p>
        <w:p w14:paraId="15F2B397" w14:textId="21A7A444"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58" w:history="1">
            <w:r w:rsidRPr="002C064A">
              <w:rPr>
                <w:rStyle w:val="a3"/>
                <w:rFonts w:ascii="宋体" w:eastAsia="宋体" w:hAnsi="宋体" w:hint="eastAsia"/>
                <w:noProof/>
              </w:rPr>
              <w:t>（二）非国大与黑人解放</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_Toc198194458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19</w:t>
            </w:r>
            <w:r w:rsidRPr="002C064A">
              <w:rPr>
                <w:rFonts w:ascii="宋体" w:eastAsia="宋体" w:hAnsi="宋体" w:hint="eastAsia"/>
                <w:noProof/>
                <w:webHidden/>
              </w:rPr>
              <w:fldChar w:fldCharType="end"/>
            </w:r>
          </w:hyperlink>
        </w:p>
        <w:p w14:paraId="1AE05E7B" w14:textId="68BBE2AB"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59" w:history="1">
            <w:r w:rsidRPr="002C064A">
              <w:rPr>
                <w:rStyle w:val="a3"/>
                <w:rFonts w:ascii="宋体" w:eastAsia="宋体" w:hAnsi="宋体" w:hint="eastAsia"/>
                <w:noProof/>
              </w:rPr>
              <w:t>三、种族隔离制度的建立与维持</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_Toc198194459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20</w:t>
            </w:r>
            <w:r w:rsidRPr="002C064A">
              <w:rPr>
                <w:rFonts w:ascii="宋体" w:eastAsia="宋体" w:hAnsi="宋体" w:hint="eastAsia"/>
                <w:noProof/>
                <w:webHidden/>
              </w:rPr>
              <w:fldChar w:fldCharType="end"/>
            </w:r>
          </w:hyperlink>
        </w:p>
        <w:p w14:paraId="2C95581F" w14:textId="41686909"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60" w:history="1">
            <w:r w:rsidRPr="002C064A">
              <w:rPr>
                <w:rStyle w:val="a3"/>
                <w:rFonts w:ascii="宋体" w:eastAsia="宋体" w:hAnsi="宋体" w:hint="eastAsia"/>
                <w:noProof/>
              </w:rPr>
              <w:t>（一）建立种族隔离制度的动因</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_Toc198194460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20</w:t>
            </w:r>
            <w:r w:rsidRPr="002C064A">
              <w:rPr>
                <w:rFonts w:ascii="宋体" w:eastAsia="宋体" w:hAnsi="宋体" w:hint="eastAsia"/>
                <w:noProof/>
                <w:webHidden/>
              </w:rPr>
              <w:fldChar w:fldCharType="end"/>
            </w:r>
          </w:hyperlink>
        </w:p>
        <w:p w14:paraId="78626304" w14:textId="500655F8"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61" w:history="1">
            <w:r w:rsidRPr="002C064A">
              <w:rPr>
                <w:rStyle w:val="a3"/>
                <w:rFonts w:ascii="宋体" w:eastAsia="宋体" w:hAnsi="宋体" w:hint="eastAsia"/>
                <w:noProof/>
              </w:rPr>
              <w:t>（二）种族隔离制度维持的原因</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_Toc198194461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20</w:t>
            </w:r>
            <w:r w:rsidRPr="002C064A">
              <w:rPr>
                <w:rFonts w:ascii="宋体" w:eastAsia="宋体" w:hAnsi="宋体" w:hint="eastAsia"/>
                <w:noProof/>
                <w:webHidden/>
              </w:rPr>
              <w:fldChar w:fldCharType="end"/>
            </w:r>
          </w:hyperlink>
        </w:p>
        <w:p w14:paraId="717D94C6" w14:textId="53BB8B30"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62" w:history="1">
            <w:r w:rsidRPr="002C064A">
              <w:rPr>
                <w:rStyle w:val="a3"/>
                <w:rFonts w:ascii="宋体" w:eastAsia="宋体" w:hAnsi="宋体" w:hint="eastAsia"/>
                <w:noProof/>
              </w:rPr>
              <w:t>四、新南非的政治与经济问题</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_Toc198194462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20</w:t>
            </w:r>
            <w:r w:rsidRPr="002C064A">
              <w:rPr>
                <w:rFonts w:ascii="宋体" w:eastAsia="宋体" w:hAnsi="宋体" w:hint="eastAsia"/>
                <w:noProof/>
                <w:webHidden/>
              </w:rPr>
              <w:fldChar w:fldCharType="end"/>
            </w:r>
          </w:hyperlink>
        </w:p>
        <w:p w14:paraId="79C167BD" w14:textId="54E34BD3"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63" w:history="1">
            <w:r w:rsidRPr="002C064A">
              <w:rPr>
                <w:rStyle w:val="a3"/>
                <w:rFonts w:ascii="宋体" w:eastAsia="宋体" w:hAnsi="宋体" w:hint="eastAsia"/>
                <w:noProof/>
              </w:rPr>
              <w:t>（一）经济状况不佳</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_Toc198194463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20</w:t>
            </w:r>
            <w:r w:rsidRPr="002C064A">
              <w:rPr>
                <w:rFonts w:ascii="宋体" w:eastAsia="宋体" w:hAnsi="宋体" w:hint="eastAsia"/>
                <w:noProof/>
                <w:webHidden/>
              </w:rPr>
              <w:fldChar w:fldCharType="end"/>
            </w:r>
          </w:hyperlink>
        </w:p>
        <w:p w14:paraId="0BB5A896" w14:textId="7FC3993B"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64" w:history="1">
            <w:r w:rsidRPr="002C064A">
              <w:rPr>
                <w:rStyle w:val="a3"/>
                <w:rFonts w:ascii="宋体" w:eastAsia="宋体" w:hAnsi="宋体" w:hint="eastAsia"/>
                <w:noProof/>
              </w:rPr>
              <w:t>（二）经济问题的根源</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_Toc198194464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21</w:t>
            </w:r>
            <w:r w:rsidRPr="002C064A">
              <w:rPr>
                <w:rFonts w:ascii="宋体" w:eastAsia="宋体" w:hAnsi="宋体" w:hint="eastAsia"/>
                <w:noProof/>
                <w:webHidden/>
              </w:rPr>
              <w:fldChar w:fldCharType="end"/>
            </w:r>
          </w:hyperlink>
        </w:p>
        <w:p w14:paraId="53113DC2" w14:textId="11A8A265"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65" w:history="1">
            <w:r w:rsidRPr="002C064A">
              <w:rPr>
                <w:rStyle w:val="a3"/>
                <w:rFonts w:ascii="宋体" w:eastAsia="宋体" w:hAnsi="宋体" w:hint="eastAsia"/>
                <w:noProof/>
              </w:rPr>
              <w:t>（三）土地问题</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_Toc198194465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21</w:t>
            </w:r>
            <w:r w:rsidRPr="002C064A">
              <w:rPr>
                <w:rFonts w:ascii="宋体" w:eastAsia="宋体" w:hAnsi="宋体" w:hint="eastAsia"/>
                <w:noProof/>
                <w:webHidden/>
              </w:rPr>
              <w:fldChar w:fldCharType="end"/>
            </w:r>
          </w:hyperlink>
        </w:p>
        <w:p w14:paraId="577B2F51" w14:textId="4F93A333"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66" w:history="1">
            <w:r w:rsidRPr="002C064A">
              <w:rPr>
                <w:rStyle w:val="a3"/>
                <w:rFonts w:ascii="宋体" w:eastAsia="宋体" w:hAnsi="宋体" w:hint="eastAsia"/>
                <w:noProof/>
              </w:rPr>
              <w:t>（四）政治问题</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_Toc198194466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22</w:t>
            </w:r>
            <w:r w:rsidRPr="002C064A">
              <w:rPr>
                <w:rFonts w:ascii="宋体" w:eastAsia="宋体" w:hAnsi="宋体" w:hint="eastAsia"/>
                <w:noProof/>
                <w:webHidden/>
              </w:rPr>
              <w:fldChar w:fldCharType="end"/>
            </w:r>
          </w:hyperlink>
        </w:p>
        <w:p w14:paraId="2BD30939" w14:textId="14AABB81" w:rsidR="002C064A" w:rsidRPr="002C064A" w:rsidRDefault="002C064A">
          <w:pPr>
            <w:pStyle w:val="TOC1"/>
            <w:tabs>
              <w:tab w:val="right" w:leader="dot" w:pos="8296"/>
            </w:tabs>
            <w:rPr>
              <w:rFonts w:ascii="宋体" w:eastAsia="宋体" w:hAnsi="宋体" w:hint="eastAsia"/>
              <w:noProof/>
              <w:sz w:val="22"/>
              <w:szCs w:val="24"/>
              <w14:ligatures w14:val="standardContextual"/>
            </w:rPr>
          </w:pPr>
          <w:hyperlink w:anchor="_Toc198194467" w:history="1">
            <w:r w:rsidRPr="002C064A">
              <w:rPr>
                <w:rStyle w:val="a3"/>
                <w:rFonts w:ascii="宋体" w:eastAsia="宋体" w:hAnsi="宋体" w:hint="eastAsia"/>
                <w:noProof/>
              </w:rPr>
              <w:t>第五讲 尼日利亚</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_Toc198194467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22</w:t>
            </w:r>
            <w:r w:rsidRPr="002C064A">
              <w:rPr>
                <w:rFonts w:ascii="宋体" w:eastAsia="宋体" w:hAnsi="宋体" w:hint="eastAsia"/>
                <w:noProof/>
                <w:webHidden/>
              </w:rPr>
              <w:fldChar w:fldCharType="end"/>
            </w:r>
          </w:hyperlink>
        </w:p>
        <w:p w14:paraId="5A159E88" w14:textId="019B5B32"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68" w:history="1">
            <w:r w:rsidRPr="002C064A">
              <w:rPr>
                <w:rStyle w:val="a3"/>
                <w:rFonts w:ascii="宋体" w:eastAsia="宋体" w:hAnsi="宋体" w:hint="eastAsia"/>
                <w:noProof/>
              </w:rPr>
              <w:t>一、尼日利亚概况</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_Toc198194468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22</w:t>
            </w:r>
            <w:r w:rsidRPr="002C064A">
              <w:rPr>
                <w:rFonts w:ascii="宋体" w:eastAsia="宋体" w:hAnsi="宋体" w:hint="eastAsia"/>
                <w:noProof/>
                <w:webHidden/>
              </w:rPr>
              <w:fldChar w:fldCharType="end"/>
            </w:r>
          </w:hyperlink>
        </w:p>
        <w:p w14:paraId="0A6FA48C" w14:textId="4B522098"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69" w:history="1">
            <w:r w:rsidRPr="002C064A">
              <w:rPr>
                <w:rStyle w:val="a3"/>
                <w:rFonts w:ascii="宋体" w:eastAsia="宋体" w:hAnsi="宋体" w:hint="eastAsia"/>
                <w:noProof/>
              </w:rPr>
              <w:t>二、尼日利亚历史</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_Toc198194469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22</w:t>
            </w:r>
            <w:r w:rsidRPr="002C064A">
              <w:rPr>
                <w:rFonts w:ascii="宋体" w:eastAsia="宋体" w:hAnsi="宋体" w:hint="eastAsia"/>
                <w:noProof/>
                <w:webHidden/>
              </w:rPr>
              <w:fldChar w:fldCharType="end"/>
            </w:r>
          </w:hyperlink>
        </w:p>
        <w:p w14:paraId="780839DD" w14:textId="686BB250"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70" w:history="1">
            <w:r w:rsidRPr="002C064A">
              <w:rPr>
                <w:rStyle w:val="a3"/>
                <w:rFonts w:ascii="宋体" w:eastAsia="宋体" w:hAnsi="宋体" w:hint="eastAsia"/>
                <w:noProof/>
              </w:rPr>
              <w:t>三、尼日利亚经济</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_Toc198194470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23</w:t>
            </w:r>
            <w:r w:rsidRPr="002C064A">
              <w:rPr>
                <w:rFonts w:ascii="宋体" w:eastAsia="宋体" w:hAnsi="宋体" w:hint="eastAsia"/>
                <w:noProof/>
                <w:webHidden/>
              </w:rPr>
              <w:fldChar w:fldCharType="end"/>
            </w:r>
          </w:hyperlink>
        </w:p>
        <w:p w14:paraId="6EA0DD86" w14:textId="7513947C"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71" w:history="1">
            <w:r w:rsidRPr="002C064A">
              <w:rPr>
                <w:rStyle w:val="a3"/>
                <w:rFonts w:ascii="宋体" w:eastAsia="宋体" w:hAnsi="宋体" w:hint="eastAsia"/>
                <w:noProof/>
              </w:rPr>
              <w:t>四、尼日利亚的相关问题</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_Toc198194471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23</w:t>
            </w:r>
            <w:r w:rsidRPr="002C064A">
              <w:rPr>
                <w:rFonts w:ascii="宋体" w:eastAsia="宋体" w:hAnsi="宋体" w:hint="eastAsia"/>
                <w:noProof/>
                <w:webHidden/>
              </w:rPr>
              <w:fldChar w:fldCharType="end"/>
            </w:r>
          </w:hyperlink>
        </w:p>
        <w:p w14:paraId="2C5F62D4" w14:textId="71B864EC"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72" w:history="1">
            <w:r w:rsidRPr="002C064A">
              <w:rPr>
                <w:rStyle w:val="a3"/>
                <w:rFonts w:ascii="宋体" w:eastAsia="宋体" w:hAnsi="宋体" w:hint="eastAsia"/>
                <w:noProof/>
              </w:rPr>
              <w:t>（一）殖民统治对尼日利亚独立后发展的影响</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_Toc198194472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23</w:t>
            </w:r>
            <w:r w:rsidRPr="002C064A">
              <w:rPr>
                <w:rFonts w:ascii="宋体" w:eastAsia="宋体" w:hAnsi="宋体" w:hint="eastAsia"/>
                <w:noProof/>
                <w:webHidden/>
              </w:rPr>
              <w:fldChar w:fldCharType="end"/>
            </w:r>
          </w:hyperlink>
        </w:p>
        <w:p w14:paraId="625F3050" w14:textId="316D3309"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73" w:history="1">
            <w:r w:rsidRPr="002C064A">
              <w:rPr>
                <w:rStyle w:val="a3"/>
                <w:rFonts w:ascii="宋体" w:eastAsia="宋体" w:hAnsi="宋体" w:hint="eastAsia"/>
                <w:noProof/>
              </w:rPr>
              <w:t>（二）尼日利亚以族群为代表的前现代集团间关系的影响</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_Toc198194473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23</w:t>
            </w:r>
            <w:r w:rsidRPr="002C064A">
              <w:rPr>
                <w:rFonts w:ascii="宋体" w:eastAsia="宋体" w:hAnsi="宋体" w:hint="eastAsia"/>
                <w:noProof/>
                <w:webHidden/>
              </w:rPr>
              <w:fldChar w:fldCharType="end"/>
            </w:r>
          </w:hyperlink>
        </w:p>
        <w:p w14:paraId="78CD49F8" w14:textId="04803DBD"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74" w:history="1">
            <w:r w:rsidRPr="002C064A">
              <w:rPr>
                <w:rStyle w:val="a3"/>
                <w:rFonts w:ascii="宋体" w:eastAsia="宋体" w:hAnsi="宋体" w:hint="eastAsia"/>
                <w:noProof/>
              </w:rPr>
              <w:t>（三）尼日利亚为何没有分裂</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_Toc198194474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24</w:t>
            </w:r>
            <w:r w:rsidRPr="002C064A">
              <w:rPr>
                <w:rFonts w:ascii="宋体" w:eastAsia="宋体" w:hAnsi="宋体" w:hint="eastAsia"/>
                <w:noProof/>
                <w:webHidden/>
              </w:rPr>
              <w:fldChar w:fldCharType="end"/>
            </w:r>
          </w:hyperlink>
        </w:p>
        <w:p w14:paraId="769BB849" w14:textId="45F2A1C7"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75" w:history="1">
            <w:r w:rsidRPr="002C064A">
              <w:rPr>
                <w:rStyle w:val="a3"/>
                <w:rFonts w:ascii="宋体" w:eastAsia="宋体" w:hAnsi="宋体" w:hint="eastAsia"/>
                <w:noProof/>
              </w:rPr>
              <w:t>（四）尼日利亚丰富的石油资源为什么没有支撑经济的持续发展</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_Toc198194475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24</w:t>
            </w:r>
            <w:r w:rsidRPr="002C064A">
              <w:rPr>
                <w:rFonts w:ascii="宋体" w:eastAsia="宋体" w:hAnsi="宋体" w:hint="eastAsia"/>
                <w:noProof/>
                <w:webHidden/>
              </w:rPr>
              <w:fldChar w:fldCharType="end"/>
            </w:r>
          </w:hyperlink>
        </w:p>
        <w:p w14:paraId="4EF9B8D6" w14:textId="7BCDDFA1" w:rsidR="002C064A" w:rsidRPr="002C064A" w:rsidRDefault="002C064A">
          <w:pPr>
            <w:pStyle w:val="TOC1"/>
            <w:tabs>
              <w:tab w:val="right" w:leader="dot" w:pos="8296"/>
            </w:tabs>
            <w:rPr>
              <w:rFonts w:ascii="宋体" w:eastAsia="宋体" w:hAnsi="宋体" w:hint="eastAsia"/>
              <w:noProof/>
              <w:sz w:val="22"/>
              <w:szCs w:val="24"/>
              <w14:ligatures w14:val="standardContextual"/>
            </w:rPr>
          </w:pPr>
          <w:hyperlink w:anchor="_Toc198194476" w:history="1">
            <w:r w:rsidRPr="002C064A">
              <w:rPr>
                <w:rStyle w:val="a3"/>
                <w:rFonts w:ascii="宋体" w:eastAsia="宋体" w:hAnsi="宋体" w:hint="eastAsia"/>
                <w:noProof/>
              </w:rPr>
              <w:t>第六讲 沙特阿拉伯和伊朗</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_Toc198194476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25</w:t>
            </w:r>
            <w:r w:rsidRPr="002C064A">
              <w:rPr>
                <w:rFonts w:ascii="宋体" w:eastAsia="宋体" w:hAnsi="宋体" w:hint="eastAsia"/>
                <w:noProof/>
                <w:webHidden/>
              </w:rPr>
              <w:fldChar w:fldCharType="end"/>
            </w:r>
          </w:hyperlink>
        </w:p>
        <w:p w14:paraId="5D34CE5F" w14:textId="0ED8E166"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77" w:history="1">
            <w:r w:rsidRPr="002C064A">
              <w:rPr>
                <w:rStyle w:val="a3"/>
                <w:rFonts w:ascii="宋体" w:eastAsia="宋体" w:hAnsi="宋体" w:hint="eastAsia"/>
                <w:noProof/>
              </w:rPr>
              <w:t>一、沙特阿拉伯</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_Toc198194477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25</w:t>
            </w:r>
            <w:r w:rsidRPr="002C064A">
              <w:rPr>
                <w:rFonts w:ascii="宋体" w:eastAsia="宋体" w:hAnsi="宋体" w:hint="eastAsia"/>
                <w:noProof/>
                <w:webHidden/>
              </w:rPr>
              <w:fldChar w:fldCharType="end"/>
            </w:r>
          </w:hyperlink>
        </w:p>
        <w:p w14:paraId="4DDDEA2D" w14:textId="3F6D1B59"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78" w:history="1">
            <w:r w:rsidRPr="002C064A">
              <w:rPr>
                <w:rStyle w:val="a3"/>
                <w:rFonts w:ascii="宋体" w:eastAsia="宋体" w:hAnsi="宋体" w:hint="eastAsia"/>
                <w:noProof/>
              </w:rPr>
              <w:t>（一）沙特阿拉伯概况</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_Toc198194478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25</w:t>
            </w:r>
            <w:r w:rsidRPr="002C064A">
              <w:rPr>
                <w:rFonts w:ascii="宋体" w:eastAsia="宋体" w:hAnsi="宋体" w:hint="eastAsia"/>
                <w:noProof/>
                <w:webHidden/>
              </w:rPr>
              <w:fldChar w:fldCharType="end"/>
            </w:r>
          </w:hyperlink>
        </w:p>
        <w:p w14:paraId="556DAE1E" w14:textId="55476D0B"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79" w:history="1">
            <w:r w:rsidRPr="002C064A">
              <w:rPr>
                <w:rStyle w:val="a3"/>
                <w:rFonts w:ascii="宋体" w:eastAsia="宋体" w:hAnsi="宋体" w:hint="eastAsia"/>
                <w:noProof/>
              </w:rPr>
              <w:t>（二）沙特经济与社会情况</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_Toc198194479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26</w:t>
            </w:r>
            <w:r w:rsidRPr="002C064A">
              <w:rPr>
                <w:rFonts w:ascii="宋体" w:eastAsia="宋体" w:hAnsi="宋体" w:hint="eastAsia"/>
                <w:noProof/>
                <w:webHidden/>
              </w:rPr>
              <w:fldChar w:fldCharType="end"/>
            </w:r>
          </w:hyperlink>
        </w:p>
        <w:p w14:paraId="6BBD92B5" w14:textId="1BA1A6DB"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80" w:history="1">
            <w:r w:rsidRPr="002C064A">
              <w:rPr>
                <w:rStyle w:val="a3"/>
                <w:rFonts w:ascii="宋体" w:eastAsia="宋体" w:hAnsi="宋体" w:hint="eastAsia"/>
                <w:noProof/>
              </w:rPr>
              <w:t>（三）现代沙特国家的特征</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_Toc198194480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26</w:t>
            </w:r>
            <w:r w:rsidRPr="002C064A">
              <w:rPr>
                <w:rFonts w:ascii="宋体" w:eastAsia="宋体" w:hAnsi="宋体" w:hint="eastAsia"/>
                <w:noProof/>
                <w:webHidden/>
              </w:rPr>
              <w:fldChar w:fldCharType="end"/>
            </w:r>
          </w:hyperlink>
        </w:p>
        <w:p w14:paraId="62B2137A" w14:textId="1F47B806"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81" w:history="1">
            <w:r w:rsidRPr="002C064A">
              <w:rPr>
                <w:rStyle w:val="a3"/>
                <w:rFonts w:ascii="宋体" w:eastAsia="宋体" w:hAnsi="宋体" w:hint="eastAsia"/>
                <w:noProof/>
              </w:rPr>
              <w:t>（四）沙特政治面临的问题</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_Toc198194481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26</w:t>
            </w:r>
            <w:r w:rsidRPr="002C064A">
              <w:rPr>
                <w:rFonts w:ascii="宋体" w:eastAsia="宋体" w:hAnsi="宋体" w:hint="eastAsia"/>
                <w:noProof/>
                <w:webHidden/>
              </w:rPr>
              <w:fldChar w:fldCharType="end"/>
            </w:r>
          </w:hyperlink>
        </w:p>
        <w:p w14:paraId="64A2148C" w14:textId="3E2AA93F"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82" w:history="1">
            <w:r w:rsidRPr="002C064A">
              <w:rPr>
                <w:rStyle w:val="a3"/>
                <w:rFonts w:ascii="宋体" w:eastAsia="宋体" w:hAnsi="宋体" w:hint="eastAsia"/>
                <w:noProof/>
              </w:rPr>
              <w:t>二、伊朗</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_Toc198194482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27</w:t>
            </w:r>
            <w:r w:rsidRPr="002C064A">
              <w:rPr>
                <w:rFonts w:ascii="宋体" w:eastAsia="宋体" w:hAnsi="宋体" w:hint="eastAsia"/>
                <w:noProof/>
                <w:webHidden/>
              </w:rPr>
              <w:fldChar w:fldCharType="end"/>
            </w:r>
          </w:hyperlink>
        </w:p>
        <w:p w14:paraId="38FB27E9" w14:textId="2633A7BC"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83" w:history="1">
            <w:r w:rsidRPr="002C064A">
              <w:rPr>
                <w:rStyle w:val="a3"/>
                <w:rFonts w:ascii="宋体" w:eastAsia="宋体" w:hAnsi="宋体" w:hint="eastAsia"/>
                <w:noProof/>
              </w:rPr>
              <w:t>（一）伊朗概况</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_Toc198194483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27</w:t>
            </w:r>
            <w:r w:rsidRPr="002C064A">
              <w:rPr>
                <w:rFonts w:ascii="宋体" w:eastAsia="宋体" w:hAnsi="宋体" w:hint="eastAsia"/>
                <w:noProof/>
                <w:webHidden/>
              </w:rPr>
              <w:fldChar w:fldCharType="end"/>
            </w:r>
          </w:hyperlink>
        </w:p>
        <w:p w14:paraId="1636E273" w14:textId="491284C2"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84" w:history="1">
            <w:r w:rsidRPr="002C064A">
              <w:rPr>
                <w:rStyle w:val="a3"/>
                <w:rFonts w:ascii="宋体" w:eastAsia="宋体" w:hAnsi="宋体" w:hint="eastAsia"/>
                <w:noProof/>
              </w:rPr>
              <w:t>（二）伊斯兰革命</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_Toc198194484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27</w:t>
            </w:r>
            <w:r w:rsidRPr="002C064A">
              <w:rPr>
                <w:rFonts w:ascii="宋体" w:eastAsia="宋体" w:hAnsi="宋体" w:hint="eastAsia"/>
                <w:noProof/>
                <w:webHidden/>
              </w:rPr>
              <w:fldChar w:fldCharType="end"/>
            </w:r>
          </w:hyperlink>
        </w:p>
        <w:p w14:paraId="529A1038" w14:textId="39FD2DBA"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85" w:history="1">
            <w:r w:rsidRPr="002C064A">
              <w:rPr>
                <w:rStyle w:val="a3"/>
                <w:rFonts w:ascii="宋体" w:eastAsia="宋体" w:hAnsi="宋体" w:hint="eastAsia"/>
                <w:noProof/>
              </w:rPr>
              <w:t>（三）伊朗的政治制度</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_Toc198194485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28</w:t>
            </w:r>
            <w:r w:rsidRPr="002C064A">
              <w:rPr>
                <w:rFonts w:ascii="宋体" w:eastAsia="宋体" w:hAnsi="宋体" w:hint="eastAsia"/>
                <w:noProof/>
                <w:webHidden/>
              </w:rPr>
              <w:fldChar w:fldCharType="end"/>
            </w:r>
          </w:hyperlink>
        </w:p>
        <w:p w14:paraId="7B6D2841" w14:textId="0898C0BE"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86" w:history="1">
            <w:r w:rsidRPr="002C064A">
              <w:rPr>
                <w:rStyle w:val="a3"/>
                <w:rFonts w:ascii="宋体" w:eastAsia="宋体" w:hAnsi="宋体" w:hint="eastAsia"/>
                <w:noProof/>
              </w:rPr>
              <w:t>三、伊朗和沙特制度差异的原因</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_Toc198194486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28</w:t>
            </w:r>
            <w:r w:rsidRPr="002C064A">
              <w:rPr>
                <w:rFonts w:ascii="宋体" w:eastAsia="宋体" w:hAnsi="宋体" w:hint="eastAsia"/>
                <w:noProof/>
                <w:webHidden/>
              </w:rPr>
              <w:fldChar w:fldCharType="end"/>
            </w:r>
          </w:hyperlink>
        </w:p>
        <w:p w14:paraId="25AE45BE" w14:textId="5D9901A9" w:rsidR="002C064A" w:rsidRPr="002C064A" w:rsidRDefault="002C064A">
          <w:pPr>
            <w:pStyle w:val="TOC1"/>
            <w:tabs>
              <w:tab w:val="right" w:leader="dot" w:pos="8296"/>
            </w:tabs>
            <w:rPr>
              <w:rFonts w:ascii="宋体" w:eastAsia="宋体" w:hAnsi="宋体" w:hint="eastAsia"/>
              <w:noProof/>
              <w:sz w:val="22"/>
              <w:szCs w:val="24"/>
              <w14:ligatures w14:val="standardContextual"/>
            </w:rPr>
          </w:pPr>
          <w:hyperlink w:anchor="_Toc198194487" w:history="1">
            <w:r w:rsidRPr="002C064A">
              <w:rPr>
                <w:rStyle w:val="a3"/>
                <w:rFonts w:ascii="宋体" w:eastAsia="宋体" w:hAnsi="宋体" w:hint="eastAsia"/>
                <w:noProof/>
              </w:rPr>
              <w:t>第七讲 泰国</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_Toc198194487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29</w:t>
            </w:r>
            <w:r w:rsidRPr="002C064A">
              <w:rPr>
                <w:rFonts w:ascii="宋体" w:eastAsia="宋体" w:hAnsi="宋体" w:hint="eastAsia"/>
                <w:noProof/>
                <w:webHidden/>
              </w:rPr>
              <w:fldChar w:fldCharType="end"/>
            </w:r>
          </w:hyperlink>
        </w:p>
        <w:p w14:paraId="29B654E1" w14:textId="545013AB"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88" w:history="1">
            <w:r w:rsidRPr="002C064A">
              <w:rPr>
                <w:rStyle w:val="a3"/>
                <w:rFonts w:ascii="宋体" w:eastAsia="宋体" w:hAnsi="宋体" w:hint="eastAsia"/>
                <w:noProof/>
              </w:rPr>
              <w:t>一、泰国概况</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_Toc198194488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29</w:t>
            </w:r>
            <w:r w:rsidRPr="002C064A">
              <w:rPr>
                <w:rFonts w:ascii="宋体" w:eastAsia="宋体" w:hAnsi="宋体" w:hint="eastAsia"/>
                <w:noProof/>
                <w:webHidden/>
              </w:rPr>
              <w:fldChar w:fldCharType="end"/>
            </w:r>
          </w:hyperlink>
        </w:p>
        <w:p w14:paraId="52E300D2" w14:textId="2AF67B54"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89" w:history="1">
            <w:r w:rsidRPr="002C064A">
              <w:rPr>
                <w:rStyle w:val="a3"/>
                <w:rFonts w:ascii="宋体" w:eastAsia="宋体" w:hAnsi="宋体" w:hint="eastAsia"/>
                <w:noProof/>
              </w:rPr>
              <w:t>二、泰国历史</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_Toc198194489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29</w:t>
            </w:r>
            <w:r w:rsidRPr="002C064A">
              <w:rPr>
                <w:rFonts w:ascii="宋体" w:eastAsia="宋体" w:hAnsi="宋体" w:hint="eastAsia"/>
                <w:noProof/>
                <w:webHidden/>
              </w:rPr>
              <w:fldChar w:fldCharType="end"/>
            </w:r>
          </w:hyperlink>
        </w:p>
        <w:p w14:paraId="69A36442" w14:textId="2EAA8D25"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90" w:history="1">
            <w:r w:rsidRPr="002C064A">
              <w:rPr>
                <w:rStyle w:val="a3"/>
                <w:rFonts w:ascii="宋体" w:eastAsia="宋体" w:hAnsi="宋体" w:hint="eastAsia"/>
                <w:noProof/>
              </w:rPr>
              <w:t>（一）19至20世纪：近代泰国与军政府的统治</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_Toc198194490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29</w:t>
            </w:r>
            <w:r w:rsidRPr="002C064A">
              <w:rPr>
                <w:rFonts w:ascii="宋体" w:eastAsia="宋体" w:hAnsi="宋体" w:hint="eastAsia"/>
                <w:noProof/>
                <w:webHidden/>
              </w:rPr>
              <w:fldChar w:fldCharType="end"/>
            </w:r>
          </w:hyperlink>
        </w:p>
        <w:p w14:paraId="3C4A2E5D" w14:textId="690E8CA2"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91" w:history="1">
            <w:r w:rsidRPr="002C064A">
              <w:rPr>
                <w:rStyle w:val="a3"/>
                <w:rFonts w:ascii="宋体" w:eastAsia="宋体" w:hAnsi="宋体" w:hint="eastAsia"/>
                <w:noProof/>
              </w:rPr>
              <w:t>（二）21世纪：他信势力与动荡的泰国政局</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_Toc198194491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29</w:t>
            </w:r>
            <w:r w:rsidRPr="002C064A">
              <w:rPr>
                <w:rFonts w:ascii="宋体" w:eastAsia="宋体" w:hAnsi="宋体" w:hint="eastAsia"/>
                <w:noProof/>
                <w:webHidden/>
              </w:rPr>
              <w:fldChar w:fldCharType="end"/>
            </w:r>
          </w:hyperlink>
        </w:p>
        <w:p w14:paraId="04E17F54" w14:textId="2B4DDFE4"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92" w:history="1">
            <w:r w:rsidRPr="002C064A">
              <w:rPr>
                <w:rStyle w:val="a3"/>
                <w:rFonts w:ascii="宋体" w:eastAsia="宋体" w:hAnsi="宋体" w:hint="eastAsia"/>
                <w:noProof/>
              </w:rPr>
              <w:t>三、泰国政治制度</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_Toc198194492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30</w:t>
            </w:r>
            <w:r w:rsidRPr="002C064A">
              <w:rPr>
                <w:rFonts w:ascii="宋体" w:eastAsia="宋体" w:hAnsi="宋体" w:hint="eastAsia"/>
                <w:noProof/>
                <w:webHidden/>
              </w:rPr>
              <w:fldChar w:fldCharType="end"/>
            </w:r>
          </w:hyperlink>
        </w:p>
        <w:p w14:paraId="59DE6F50" w14:textId="54B6BB80" w:rsidR="002C064A" w:rsidRPr="002C064A" w:rsidRDefault="002C064A">
          <w:pPr>
            <w:pStyle w:val="TOC2"/>
            <w:tabs>
              <w:tab w:val="right" w:leader="dot" w:pos="8296"/>
            </w:tabs>
            <w:rPr>
              <w:rFonts w:ascii="宋体" w:eastAsia="宋体" w:hAnsi="宋体" w:hint="eastAsia"/>
              <w:noProof/>
              <w:sz w:val="22"/>
              <w:szCs w:val="24"/>
              <w14:ligatures w14:val="standardContextual"/>
            </w:rPr>
          </w:pPr>
          <w:hyperlink w:anchor="_Toc198194493" w:history="1">
            <w:r w:rsidRPr="002C064A">
              <w:rPr>
                <w:rStyle w:val="a3"/>
                <w:rFonts w:ascii="宋体" w:eastAsia="宋体" w:hAnsi="宋体" w:hint="eastAsia"/>
                <w:noProof/>
              </w:rPr>
              <w:t>四、泰国政治特征</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_Toc198194493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30</w:t>
            </w:r>
            <w:r w:rsidRPr="002C064A">
              <w:rPr>
                <w:rFonts w:ascii="宋体" w:eastAsia="宋体" w:hAnsi="宋体" w:hint="eastAsia"/>
                <w:noProof/>
                <w:webHidden/>
              </w:rPr>
              <w:fldChar w:fldCharType="end"/>
            </w:r>
          </w:hyperlink>
        </w:p>
        <w:p w14:paraId="456139F0" w14:textId="26F61BF8" w:rsidR="002C064A" w:rsidRPr="002C064A" w:rsidRDefault="002C064A">
          <w:pPr>
            <w:pStyle w:val="TOC3"/>
            <w:tabs>
              <w:tab w:val="right" w:leader="dot" w:pos="8296"/>
            </w:tabs>
            <w:rPr>
              <w:rFonts w:ascii="宋体" w:eastAsia="宋体" w:hAnsi="宋体" w:hint="eastAsia"/>
              <w:noProof/>
              <w:sz w:val="22"/>
              <w:szCs w:val="24"/>
              <w14:ligatures w14:val="standardContextual"/>
            </w:rPr>
          </w:pPr>
          <w:hyperlink w:anchor="_Toc198194494" w:history="1">
            <w:r w:rsidRPr="002C064A">
              <w:rPr>
                <w:rStyle w:val="a3"/>
                <w:rFonts w:ascii="宋体" w:eastAsia="宋体" w:hAnsi="宋体" w:hint="eastAsia"/>
                <w:noProof/>
              </w:rPr>
              <w:t>（一）军队的特殊地位</w:t>
            </w:r>
            <w:r w:rsidRPr="002C064A">
              <w:rPr>
                <w:rFonts w:ascii="宋体" w:eastAsia="宋体" w:hAnsi="宋体" w:hint="eastAsia"/>
                <w:noProof/>
                <w:webHidden/>
              </w:rPr>
              <w:tab/>
            </w:r>
            <w:r w:rsidRPr="002C064A">
              <w:rPr>
                <w:rFonts w:ascii="宋体" w:eastAsia="宋体" w:hAnsi="宋体" w:hint="eastAsia"/>
                <w:noProof/>
                <w:webHidden/>
              </w:rPr>
              <w:fldChar w:fldCharType="begin"/>
            </w:r>
            <w:r w:rsidRPr="002C064A">
              <w:rPr>
                <w:rFonts w:ascii="宋体" w:eastAsia="宋体" w:hAnsi="宋体" w:hint="eastAsia"/>
                <w:noProof/>
                <w:webHidden/>
              </w:rPr>
              <w:instrText xml:space="preserve"> </w:instrText>
            </w:r>
            <w:r w:rsidRPr="002C064A">
              <w:rPr>
                <w:rFonts w:ascii="宋体" w:eastAsia="宋体" w:hAnsi="宋体"/>
                <w:noProof/>
                <w:webHidden/>
              </w:rPr>
              <w:instrText>PAGEREF _Toc198194494 \h</w:instrText>
            </w:r>
            <w:r w:rsidRPr="002C064A">
              <w:rPr>
                <w:rFonts w:ascii="宋体" w:eastAsia="宋体" w:hAnsi="宋体" w:hint="eastAsia"/>
                <w:noProof/>
                <w:webHidden/>
              </w:rPr>
              <w:instrText xml:space="preserve"> </w:instrText>
            </w:r>
            <w:r w:rsidRPr="002C064A">
              <w:rPr>
                <w:rFonts w:ascii="宋体" w:eastAsia="宋体" w:hAnsi="宋体" w:hint="eastAsia"/>
                <w:noProof/>
                <w:webHidden/>
              </w:rPr>
            </w:r>
            <w:r w:rsidRPr="002C064A">
              <w:rPr>
                <w:rFonts w:ascii="宋体" w:eastAsia="宋体" w:hAnsi="宋体" w:hint="eastAsia"/>
                <w:noProof/>
                <w:webHidden/>
              </w:rPr>
              <w:fldChar w:fldCharType="separate"/>
            </w:r>
            <w:r>
              <w:rPr>
                <w:rFonts w:ascii="宋体" w:eastAsia="宋体" w:hAnsi="宋体" w:hint="eastAsia"/>
                <w:noProof/>
                <w:webHidden/>
              </w:rPr>
              <w:t>30</w:t>
            </w:r>
            <w:r w:rsidRPr="002C064A">
              <w:rPr>
                <w:rFonts w:ascii="宋体" w:eastAsia="宋体" w:hAnsi="宋体" w:hint="eastAsia"/>
                <w:noProof/>
                <w:webHidden/>
              </w:rPr>
              <w:fldChar w:fldCharType="end"/>
            </w:r>
          </w:hyperlink>
        </w:p>
        <w:p w14:paraId="709C1459" w14:textId="3DF878EA" w:rsidR="009C5523" w:rsidRPr="00531ACE" w:rsidRDefault="009C5523">
          <w:pPr>
            <w:rPr>
              <w:rFonts w:ascii="宋体" w:eastAsia="宋体" w:hAnsi="宋体" w:hint="eastAsia"/>
            </w:rPr>
          </w:pPr>
          <w:r w:rsidRPr="002C064A">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25BE3E0" w:rsidR="004F27BC" w:rsidRPr="004F27BC" w:rsidRDefault="004F27BC" w:rsidP="009C5523">
      <w:pPr>
        <w:pStyle w:val="a9"/>
      </w:pPr>
      <w:bookmarkStart w:id="0" w:name="_Toc198194417"/>
      <w:r w:rsidRPr="004F27BC">
        <w:rPr>
          <w:rFonts w:hint="eastAsia"/>
        </w:rPr>
        <w:lastRenderedPageBreak/>
        <w:t>第一讲</w:t>
      </w:r>
      <w:r w:rsidRPr="004F27BC">
        <w:rPr>
          <w:rFonts w:hint="eastAsia"/>
        </w:rPr>
        <w:t xml:space="preserve"> </w:t>
      </w:r>
      <w:r w:rsidR="00374AD1" w:rsidRPr="00374AD1">
        <w:rPr>
          <w:rFonts w:hint="eastAsia"/>
        </w:rPr>
        <w:t>研究发展中国家的视角</w:t>
      </w:r>
      <w:bookmarkEnd w:id="0"/>
    </w:p>
    <w:p w14:paraId="19160074" w14:textId="2B9ADD19" w:rsidR="00906D67" w:rsidRPr="001E7533" w:rsidRDefault="000C2A56" w:rsidP="001A5EBF">
      <w:pPr>
        <w:pStyle w:val="aa"/>
        <w:spacing w:before="78" w:after="78"/>
        <w:jc w:val="center"/>
        <w:rPr>
          <w:rFonts w:cs="Times New Roman"/>
        </w:rPr>
      </w:pPr>
      <w:r w:rsidRPr="001E7533">
        <w:rPr>
          <w:rFonts w:cs="Times New Roman"/>
        </w:rPr>
        <w:t>202</w:t>
      </w:r>
      <w:r w:rsidR="00374AD1">
        <w:rPr>
          <w:rFonts w:cs="Times New Roman" w:hint="eastAsia"/>
        </w:rPr>
        <w:t>5</w:t>
      </w:r>
      <w:r w:rsidRPr="001E7533">
        <w:rPr>
          <w:rFonts w:cs="Times New Roman"/>
        </w:rPr>
        <w:t>.</w:t>
      </w:r>
      <w:r w:rsidR="00374AD1">
        <w:rPr>
          <w:rFonts w:cs="Times New Roman" w:hint="eastAsia"/>
        </w:rPr>
        <w:t>2</w:t>
      </w:r>
      <w:r w:rsidRPr="001E7533">
        <w:rPr>
          <w:rFonts w:cs="Times New Roman"/>
        </w:rPr>
        <w:t>.</w:t>
      </w:r>
      <w:r w:rsidR="00374AD1">
        <w:rPr>
          <w:rFonts w:cs="Times New Roman" w:hint="eastAsia"/>
        </w:rPr>
        <w:t>20</w:t>
      </w:r>
      <w:r w:rsidR="00A34EDE">
        <w:rPr>
          <w:rFonts w:cs="Times New Roman" w:hint="eastAsia"/>
        </w:rPr>
        <w:t xml:space="preserve"> / 2025.2.27</w:t>
      </w:r>
      <w:r w:rsidR="00864B5F">
        <w:rPr>
          <w:rFonts w:cs="Times New Roman" w:hint="eastAsia"/>
        </w:rPr>
        <w:t xml:space="preserve"> / 2025.3.6</w:t>
      </w:r>
      <w:r w:rsidR="001E70F9">
        <w:rPr>
          <w:rFonts w:cs="Times New Roman" w:hint="eastAsia"/>
        </w:rPr>
        <w:t xml:space="preserve"> / 2025.3.13</w:t>
      </w:r>
    </w:p>
    <w:p w14:paraId="079D0B26" w14:textId="590F14E1" w:rsidR="000C2A56" w:rsidRDefault="00C0734A" w:rsidP="00C0734A">
      <w:pPr>
        <w:pStyle w:val="ac"/>
      </w:pPr>
      <w:bookmarkStart w:id="1" w:name="_Toc198194418"/>
      <w:r>
        <w:rPr>
          <w:rFonts w:hint="eastAsia"/>
        </w:rPr>
        <w:t>一、发展中国家的相关概念</w:t>
      </w:r>
      <w:bookmarkEnd w:id="1"/>
    </w:p>
    <w:p w14:paraId="31222F30" w14:textId="554C3669" w:rsidR="00550DEF" w:rsidRDefault="00550DEF" w:rsidP="00550DEF">
      <w:pPr>
        <w:pStyle w:val="ae"/>
      </w:pPr>
      <w:bookmarkStart w:id="2" w:name="_Toc198194419"/>
      <w:r>
        <w:rPr>
          <w:rFonts w:hint="eastAsia"/>
        </w:rPr>
        <w:t>（一）用于指代发展中国家的各类概念</w:t>
      </w:r>
      <w:bookmarkEnd w:id="2"/>
    </w:p>
    <w:p w14:paraId="373D821B" w14:textId="4F63578A" w:rsidR="00C02A0A" w:rsidRDefault="00C0734A" w:rsidP="00C0734A">
      <w:pPr>
        <w:pStyle w:val="aa"/>
        <w:spacing w:before="78" w:after="78"/>
        <w:ind w:firstLine="420"/>
      </w:pPr>
      <w:r>
        <w:rPr>
          <w:rFonts w:hint="eastAsia"/>
        </w:rPr>
        <w:t>“</w:t>
      </w:r>
      <w:r w:rsidRPr="00C0734A">
        <w:rPr>
          <w:rFonts w:hint="eastAsia"/>
        </w:rPr>
        <w:t>第三世界国家</w:t>
      </w:r>
      <w:r>
        <w:rPr>
          <w:rFonts w:hint="eastAsia"/>
        </w:rPr>
        <w:t>”“发展中国家”“欠发达国家”“不发达国家”“南方国家</w:t>
      </w:r>
      <w:r>
        <w:rPr>
          <w:rFonts w:hint="eastAsia"/>
        </w:rPr>
        <w:t>/</w:t>
      </w:r>
      <w:r>
        <w:rPr>
          <w:rFonts w:hint="eastAsia"/>
        </w:rPr>
        <w:t>全球南方”“新兴民族国家”……</w:t>
      </w:r>
      <w:r w:rsidR="00C02A0A">
        <w:rPr>
          <w:rFonts w:hint="eastAsia"/>
        </w:rPr>
        <w:t>这些概念都或多或少与发展中国家相关。</w:t>
      </w:r>
    </w:p>
    <w:p w14:paraId="5262C06B" w14:textId="228D8414" w:rsidR="00C0734A" w:rsidRDefault="00C02A0A" w:rsidP="00C0734A">
      <w:pPr>
        <w:pStyle w:val="aa"/>
        <w:spacing w:before="78" w:after="78"/>
        <w:ind w:firstLine="420"/>
      </w:pPr>
      <w:r>
        <w:rPr>
          <w:rFonts w:hint="eastAsia"/>
        </w:rPr>
        <w:t>“全球南方（</w:t>
      </w:r>
      <w:r>
        <w:rPr>
          <w:rFonts w:hint="eastAsia"/>
        </w:rPr>
        <w:t>global south</w:t>
      </w:r>
      <w:r>
        <w:rPr>
          <w:rFonts w:hint="eastAsia"/>
        </w:rPr>
        <w:t>）”是近年来兴起的一个概念，来源于“南方国家”；而“南方”的称呼又来自于上世纪</w:t>
      </w:r>
      <w:r>
        <w:rPr>
          <w:rFonts w:hint="eastAsia"/>
        </w:rPr>
        <w:t>60~70</w:t>
      </w:r>
      <w:r>
        <w:rPr>
          <w:rFonts w:hint="eastAsia"/>
        </w:rPr>
        <w:t>年代对世界“东西南北”的划分，因为南半球多为发展中国家而北半球多为发达国家，所以发展中国家被称为“南方”。时至今日，与“南方国家”相对的是以七国集团（</w:t>
      </w:r>
      <w:r>
        <w:rPr>
          <w:rFonts w:hint="eastAsia"/>
        </w:rPr>
        <w:t>G7</w:t>
      </w:r>
      <w:r>
        <w:rPr>
          <w:rFonts w:hint="eastAsia"/>
        </w:rPr>
        <w:t>）为代表的发达国家，在某种意义上也是西方世界。</w:t>
      </w:r>
    </w:p>
    <w:p w14:paraId="064CF2D9" w14:textId="39F7EEE2" w:rsidR="00C02A0A" w:rsidRDefault="00C02A0A" w:rsidP="00C0734A">
      <w:pPr>
        <w:pStyle w:val="aa"/>
        <w:spacing w:before="78" w:after="78"/>
        <w:ind w:firstLine="420"/>
      </w:pPr>
      <w:r>
        <w:rPr>
          <w:rFonts w:hint="eastAsia"/>
        </w:rPr>
        <w:t>“欠发达国家（</w:t>
      </w:r>
      <w:r>
        <w:rPr>
          <w:rFonts w:hint="eastAsia"/>
        </w:rPr>
        <w:t>under-developed country</w:t>
      </w:r>
      <w:r>
        <w:rPr>
          <w:rFonts w:hint="eastAsia"/>
        </w:rPr>
        <w:t>）”最初被西方马克思主义政治经济学家使用，“不发达国家（</w:t>
      </w:r>
      <w:r>
        <w:rPr>
          <w:rFonts w:hint="eastAsia"/>
        </w:rPr>
        <w:t>un-developed country</w:t>
      </w:r>
      <w:r>
        <w:rPr>
          <w:rFonts w:hint="eastAsia"/>
        </w:rPr>
        <w:t>）”起初则与发展中国家的概念近乎全同。在当今的政治界与学术界，这两个概念已较为少用。</w:t>
      </w:r>
    </w:p>
    <w:p w14:paraId="07A84B46" w14:textId="22AE9140" w:rsidR="00C02A0A" w:rsidRDefault="00550DEF" w:rsidP="00C0734A">
      <w:pPr>
        <w:pStyle w:val="aa"/>
        <w:spacing w:before="78" w:after="78"/>
        <w:ind w:firstLine="420"/>
      </w:pPr>
      <w:r>
        <w:rPr>
          <w:rFonts w:hint="eastAsia"/>
        </w:rPr>
        <w:t>“新兴民族国家”是新中国建立之初在</w:t>
      </w:r>
      <w:proofErr w:type="gramStart"/>
      <w:r>
        <w:rPr>
          <w:rFonts w:hint="eastAsia"/>
        </w:rPr>
        <w:t>外交场域对</w:t>
      </w:r>
      <w:proofErr w:type="gramEnd"/>
      <w:r>
        <w:rPr>
          <w:rFonts w:hint="eastAsia"/>
        </w:rPr>
        <w:t>第二次世界大战后从殖民地、半殖民地独立的国家的称呼，在当时与“第三世界国家”“发展中国家”意义一致。</w:t>
      </w:r>
    </w:p>
    <w:p w14:paraId="0CFE44E0" w14:textId="212CD13A" w:rsidR="00550DEF" w:rsidRPr="00C0734A" w:rsidRDefault="00550DEF" w:rsidP="00C0734A">
      <w:pPr>
        <w:pStyle w:val="aa"/>
        <w:spacing w:before="78" w:after="78"/>
        <w:ind w:firstLine="420"/>
      </w:pPr>
      <w:r>
        <w:rPr>
          <w:rFonts w:hint="eastAsia"/>
        </w:rPr>
        <w:t>可见，在上述这些术语之中，有些术语是纯描述性的，而另一些术语则具有政治意味。</w:t>
      </w:r>
    </w:p>
    <w:p w14:paraId="5A3FAD1E" w14:textId="3849280A" w:rsidR="00C0734A" w:rsidRDefault="00550DEF" w:rsidP="00550DEF">
      <w:pPr>
        <w:pStyle w:val="ae"/>
      </w:pPr>
      <w:bookmarkStart w:id="3" w:name="_Toc198194420"/>
      <w:r>
        <w:rPr>
          <w:rFonts w:hint="eastAsia"/>
        </w:rPr>
        <w:t>（二）“第三世界”</w:t>
      </w:r>
      <w:bookmarkEnd w:id="3"/>
    </w:p>
    <w:p w14:paraId="13E3F2DB" w14:textId="6CA83100" w:rsidR="00344C63" w:rsidRDefault="00344C63" w:rsidP="00344C63">
      <w:pPr>
        <w:pStyle w:val="af1"/>
      </w:pPr>
      <w:r>
        <w:rPr>
          <w:rFonts w:hint="eastAsia"/>
        </w:rPr>
        <w:t xml:space="preserve">1. </w:t>
      </w:r>
      <w:r>
        <w:rPr>
          <w:rFonts w:hint="eastAsia"/>
        </w:rPr>
        <w:t>“三个世界”及其划分</w:t>
      </w:r>
    </w:p>
    <w:p w14:paraId="3845E20C" w14:textId="3E3F0D09" w:rsidR="00550DEF" w:rsidRPr="00550DEF" w:rsidRDefault="00550DEF" w:rsidP="00550DEF">
      <w:pPr>
        <w:pStyle w:val="aa"/>
        <w:spacing w:before="78" w:after="78"/>
      </w:pPr>
      <w:r>
        <w:tab/>
      </w:r>
      <w:r>
        <w:rPr>
          <w:rFonts w:hint="eastAsia"/>
        </w:rPr>
        <w:t>“第三世界国家”是较为常用的指代发展中国家的术语。</w:t>
      </w:r>
      <w:r w:rsidRPr="00550DEF">
        <w:rPr>
          <w:rFonts w:hint="eastAsia"/>
        </w:rPr>
        <w:t>最早提出“第三世界”概念的是法国人口统计学和经济史学家阿尔弗雷德·索维（</w:t>
      </w:r>
      <w:r w:rsidRPr="00550DEF">
        <w:rPr>
          <w:rFonts w:hint="eastAsia"/>
        </w:rPr>
        <w:t>Alfred Sauvy</w:t>
      </w:r>
      <w:r w:rsidRPr="00550DEF">
        <w:rPr>
          <w:rFonts w:hint="eastAsia"/>
        </w:rPr>
        <w:t>）</w:t>
      </w:r>
      <w:r>
        <w:rPr>
          <w:rFonts w:hint="eastAsia"/>
        </w:rPr>
        <w:t>，他以法国历史上的“三级制”为灵感，于</w:t>
      </w:r>
      <w:r>
        <w:rPr>
          <w:rFonts w:hint="eastAsia"/>
        </w:rPr>
        <w:t>1952</w:t>
      </w:r>
      <w:r>
        <w:rPr>
          <w:rFonts w:hint="eastAsia"/>
        </w:rPr>
        <w:t>年</w:t>
      </w:r>
      <w:r w:rsidR="00344C63">
        <w:rPr>
          <w:rFonts w:hint="eastAsia"/>
        </w:rPr>
        <w:t>提出</w:t>
      </w:r>
      <w:r>
        <w:rPr>
          <w:rFonts w:hint="eastAsia"/>
        </w:rPr>
        <w:t>了“三个世界”：</w:t>
      </w:r>
      <w:r w:rsidRPr="00550DEF">
        <w:rPr>
          <w:rFonts w:hint="eastAsia"/>
        </w:rPr>
        <w:t xml:space="preserve"> </w:t>
      </w:r>
    </w:p>
    <w:p w14:paraId="6BFDB33C" w14:textId="7303D908"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第一世界：</w:t>
      </w:r>
      <w:r w:rsidRPr="00550DEF">
        <w:rPr>
          <w:rFonts w:hint="eastAsia"/>
        </w:rPr>
        <w:t>工业化资本主义国家</w:t>
      </w:r>
      <w:r>
        <w:rPr>
          <w:rFonts w:hint="eastAsia"/>
        </w:rPr>
        <w:t>；</w:t>
      </w:r>
    </w:p>
    <w:p w14:paraId="7ED1EC92" w14:textId="75A9F96B" w:rsidR="00550DEF" w:rsidRPr="00550DEF" w:rsidRDefault="00550DEF" w:rsidP="00550DEF">
      <w:pPr>
        <w:pStyle w:val="aa"/>
        <w:numPr>
          <w:ilvl w:val="0"/>
          <w:numId w:val="2"/>
        </w:numPr>
        <w:spacing w:beforeLines="0" w:before="0" w:afterLines="0" w:after="0"/>
        <w:ind w:left="442" w:hanging="442"/>
      </w:pPr>
      <w:r w:rsidRPr="00550DEF">
        <w:rPr>
          <w:rFonts w:hint="eastAsia"/>
          <w:b/>
          <w:bCs/>
        </w:rPr>
        <w:t>第二世界：</w:t>
      </w:r>
      <w:r w:rsidRPr="00550DEF">
        <w:rPr>
          <w:rFonts w:hint="eastAsia"/>
        </w:rPr>
        <w:t>共产党领导的社会主义国家</w:t>
      </w:r>
      <w:r>
        <w:rPr>
          <w:rFonts w:hint="eastAsia"/>
        </w:rPr>
        <w:t>；</w:t>
      </w:r>
    </w:p>
    <w:p w14:paraId="55342515" w14:textId="14D28545" w:rsidR="00550DEF" w:rsidRPr="00550DEF" w:rsidRDefault="00550DEF" w:rsidP="00550DEF">
      <w:pPr>
        <w:pStyle w:val="aa"/>
        <w:numPr>
          <w:ilvl w:val="0"/>
          <w:numId w:val="2"/>
        </w:numPr>
        <w:spacing w:beforeLines="0" w:before="0" w:afterLines="0" w:after="0"/>
        <w:ind w:left="442" w:hanging="442"/>
      </w:pPr>
      <w:r w:rsidRPr="00550DEF">
        <w:rPr>
          <w:rFonts w:hint="eastAsia"/>
          <w:b/>
          <w:bCs/>
        </w:rPr>
        <w:t>第三世界：</w:t>
      </w:r>
      <w:r w:rsidRPr="00550DEF">
        <w:rPr>
          <w:rFonts w:hint="eastAsia"/>
        </w:rPr>
        <w:t>上述两类之外的国家</w:t>
      </w:r>
      <w:r>
        <w:rPr>
          <w:rFonts w:hint="eastAsia"/>
        </w:rPr>
        <w:t>。</w:t>
      </w:r>
    </w:p>
    <w:p w14:paraId="50BCB53F" w14:textId="657703FB" w:rsidR="00550DEF" w:rsidRDefault="00550DEF" w:rsidP="00550DEF">
      <w:pPr>
        <w:pStyle w:val="aa"/>
        <w:spacing w:before="78" w:after="78"/>
        <w:ind w:firstLine="420"/>
      </w:pPr>
      <w:r>
        <w:rPr>
          <w:rFonts w:hint="eastAsia"/>
        </w:rPr>
        <w:t>由此可见，在索维的定义中，第三世界的特征是</w:t>
      </w:r>
      <w:r w:rsidRPr="00550DEF">
        <w:rPr>
          <w:rFonts w:hint="eastAsia"/>
        </w:rPr>
        <w:t>没有经过工业化</w:t>
      </w:r>
      <w:r>
        <w:rPr>
          <w:rFonts w:hint="eastAsia"/>
        </w:rPr>
        <w:t>且</w:t>
      </w:r>
      <w:r w:rsidRPr="00550DEF">
        <w:rPr>
          <w:rFonts w:hint="eastAsia"/>
        </w:rPr>
        <w:t>不是共产党执政的社会主义国家</w:t>
      </w:r>
      <w:r>
        <w:rPr>
          <w:rFonts w:hint="eastAsia"/>
        </w:rPr>
        <w:t>；这也意味着，索维认为资本主义与社会主义都可以实现工业化。在这种划分中，中国应当属于“第二世界”；但也应当注意，当时的索维在定义“三个世界”时，对“第二世界”的定义多是参照苏联制定的，可能并未考虑中国。</w:t>
      </w:r>
    </w:p>
    <w:p w14:paraId="7B0D3B97" w14:textId="3913A758" w:rsidR="00550DEF" w:rsidRDefault="005C6874" w:rsidP="00550DEF">
      <w:pPr>
        <w:pStyle w:val="aa"/>
        <w:spacing w:before="78" w:after="78"/>
        <w:ind w:firstLine="420"/>
      </w:pPr>
      <w:r>
        <w:rPr>
          <w:rFonts w:hint="eastAsia"/>
        </w:rPr>
        <w:t>我们更为熟悉的是毛泽东</w:t>
      </w:r>
      <w:r w:rsidR="00344C63">
        <w:rPr>
          <w:rFonts w:hint="eastAsia"/>
        </w:rPr>
        <w:t>于</w:t>
      </w:r>
      <w:r w:rsidR="00344C63">
        <w:rPr>
          <w:rFonts w:hint="eastAsia"/>
        </w:rPr>
        <w:t>1974</w:t>
      </w:r>
      <w:r w:rsidR="00344C63">
        <w:rPr>
          <w:rFonts w:hint="eastAsia"/>
        </w:rPr>
        <w:t>年提出的</w:t>
      </w:r>
      <w:r>
        <w:rPr>
          <w:rFonts w:hint="eastAsia"/>
        </w:rPr>
        <w:t>“三个世界”划分的思想：</w:t>
      </w:r>
    </w:p>
    <w:p w14:paraId="52C573B6" w14:textId="16910FF8"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第一世界：</w:t>
      </w:r>
      <w:r w:rsidRPr="005C6874">
        <w:rPr>
          <w:rFonts w:hint="eastAsia"/>
        </w:rPr>
        <w:t>美苏</w:t>
      </w:r>
      <w:r>
        <w:rPr>
          <w:rFonts w:hint="eastAsia"/>
        </w:rPr>
        <w:t>；</w:t>
      </w:r>
    </w:p>
    <w:p w14:paraId="7BF4E022" w14:textId="561E5045" w:rsidR="005C6874" w:rsidRPr="005C6874" w:rsidRDefault="005C6874" w:rsidP="005C6874">
      <w:pPr>
        <w:pStyle w:val="aa"/>
        <w:numPr>
          <w:ilvl w:val="0"/>
          <w:numId w:val="3"/>
        </w:numPr>
        <w:spacing w:beforeLines="0" w:before="0" w:afterLines="0" w:after="0"/>
        <w:ind w:left="442" w:hanging="442"/>
      </w:pPr>
      <w:r w:rsidRPr="005C6874">
        <w:rPr>
          <w:rFonts w:hint="eastAsia"/>
          <w:b/>
          <w:bCs/>
        </w:rPr>
        <w:t>第二世界：</w:t>
      </w:r>
      <w:r w:rsidRPr="005C6874">
        <w:rPr>
          <w:rFonts w:hint="eastAsia"/>
        </w:rPr>
        <w:t>东西欧以及其他工业化国家</w:t>
      </w:r>
      <w:r>
        <w:rPr>
          <w:rFonts w:hint="eastAsia"/>
        </w:rPr>
        <w:t>；</w:t>
      </w:r>
    </w:p>
    <w:p w14:paraId="4CD4F6F0" w14:textId="63FA433A" w:rsidR="005C6874" w:rsidRPr="005C6874" w:rsidRDefault="005C6874" w:rsidP="005C6874">
      <w:pPr>
        <w:pStyle w:val="aa"/>
        <w:numPr>
          <w:ilvl w:val="0"/>
          <w:numId w:val="3"/>
        </w:numPr>
        <w:spacing w:beforeLines="0" w:before="0" w:afterLines="0" w:after="0"/>
        <w:ind w:left="442" w:hanging="442"/>
      </w:pPr>
      <w:r w:rsidRPr="005C6874">
        <w:rPr>
          <w:rFonts w:hint="eastAsia"/>
          <w:b/>
          <w:bCs/>
        </w:rPr>
        <w:t>第三世界：</w:t>
      </w:r>
      <w:r w:rsidRPr="005C6874">
        <w:rPr>
          <w:rFonts w:hint="eastAsia"/>
        </w:rPr>
        <w:t>其他国家，即整个亚非拉（除了日本）</w:t>
      </w:r>
      <w:r>
        <w:rPr>
          <w:rFonts w:hint="eastAsia"/>
        </w:rPr>
        <w:t>。</w:t>
      </w:r>
    </w:p>
    <w:p w14:paraId="4F83A9A8" w14:textId="4534DB04" w:rsidR="005C6874" w:rsidRDefault="00344C63" w:rsidP="00344C63">
      <w:pPr>
        <w:pStyle w:val="aa"/>
        <w:spacing w:before="78" w:after="78"/>
        <w:ind w:firstLine="420"/>
      </w:pPr>
      <w:r>
        <w:rPr>
          <w:rFonts w:hint="eastAsia"/>
        </w:rPr>
        <w:t>毛泽东对“三个世界”的划分具有重要的政治意义，也对日后中国的外交产生了深远影响。毛泽东如此划分的根据可以概括为：第一世界既富且强（核武器储量高、打击能力强），第二世界较富较强，</w:t>
      </w:r>
      <w:proofErr w:type="gramStart"/>
      <w:r>
        <w:rPr>
          <w:rFonts w:hint="eastAsia"/>
        </w:rPr>
        <w:t>第三世界既穷且</w:t>
      </w:r>
      <w:proofErr w:type="gramEnd"/>
      <w:r>
        <w:rPr>
          <w:rFonts w:hint="eastAsia"/>
        </w:rPr>
        <w:t>弱。</w:t>
      </w:r>
    </w:p>
    <w:p w14:paraId="5A3430B7" w14:textId="392A7A12" w:rsidR="00064C68" w:rsidRDefault="00064C68" w:rsidP="00064C68">
      <w:pPr>
        <w:pStyle w:val="af1"/>
      </w:pPr>
      <w:r>
        <w:rPr>
          <w:rFonts w:hint="eastAsia"/>
        </w:rPr>
        <w:lastRenderedPageBreak/>
        <w:t xml:space="preserve">2. </w:t>
      </w:r>
      <w:r>
        <w:rPr>
          <w:rFonts w:hint="eastAsia"/>
        </w:rPr>
        <w:t>冷战之中与之后的第三世界</w:t>
      </w:r>
    </w:p>
    <w:p w14:paraId="1EE6E9AF" w14:textId="19D2DA3E" w:rsidR="00064C68" w:rsidRDefault="00064C68" w:rsidP="00064C68">
      <w:pPr>
        <w:pStyle w:val="aa"/>
        <w:spacing w:before="78" w:after="78"/>
        <w:ind w:firstLine="420"/>
      </w:pPr>
      <w:r w:rsidRPr="00064C68">
        <w:rPr>
          <w:rFonts w:hint="eastAsia"/>
        </w:rPr>
        <w:t>“发展中国家”的概念</w:t>
      </w:r>
      <w:r>
        <w:rPr>
          <w:rFonts w:hint="eastAsia"/>
        </w:rPr>
        <w:t>在</w:t>
      </w:r>
      <w:r w:rsidRPr="00064C68">
        <w:rPr>
          <w:rFonts w:hint="eastAsia"/>
        </w:rPr>
        <w:t>1964</w:t>
      </w:r>
      <w:r w:rsidRPr="00064C68">
        <w:rPr>
          <w:rFonts w:hint="eastAsia"/>
        </w:rPr>
        <w:t>年由</w:t>
      </w:r>
      <w:r w:rsidRPr="00064C68">
        <w:rPr>
          <w:rFonts w:hint="eastAsia"/>
        </w:rPr>
        <w:t>77</w:t>
      </w:r>
      <w:r w:rsidRPr="00064C68">
        <w:rPr>
          <w:rFonts w:hint="eastAsia"/>
        </w:rPr>
        <w:t>国集团在联合国第一届贸发会议上提出</w:t>
      </w:r>
      <w:r>
        <w:rPr>
          <w:rFonts w:hint="eastAsia"/>
        </w:rPr>
        <w:t>。</w:t>
      </w:r>
      <w:r w:rsidRPr="00064C68">
        <w:rPr>
          <w:rFonts w:hint="eastAsia"/>
        </w:rPr>
        <w:t>冷战时期，“第三世界”和“发展中国家”经常作为同义词使用</w:t>
      </w:r>
      <w:r>
        <w:rPr>
          <w:rFonts w:hint="eastAsia"/>
        </w:rPr>
        <w:t>。</w:t>
      </w:r>
      <w:r w:rsidRPr="00064C68">
        <w:rPr>
          <w:rFonts w:hint="eastAsia"/>
        </w:rPr>
        <w:t>冷战时期第三世界的标志性事件、组织</w:t>
      </w:r>
      <w:r>
        <w:rPr>
          <w:rFonts w:hint="eastAsia"/>
        </w:rPr>
        <w:t>包括</w:t>
      </w:r>
      <w:r w:rsidRPr="00064C68">
        <w:rPr>
          <w:rFonts w:hint="eastAsia"/>
        </w:rPr>
        <w:t>1955</w:t>
      </w:r>
      <w:r w:rsidRPr="00064C68">
        <w:rPr>
          <w:rFonts w:hint="eastAsia"/>
        </w:rPr>
        <w:t>年亚非会议</w:t>
      </w:r>
      <w:r>
        <w:rPr>
          <w:rFonts w:hint="eastAsia"/>
        </w:rPr>
        <w:t>、</w:t>
      </w:r>
      <w:r w:rsidRPr="00064C68">
        <w:rPr>
          <w:rFonts w:hint="eastAsia"/>
        </w:rPr>
        <w:t>不结盟运动</w:t>
      </w:r>
      <w:r>
        <w:rPr>
          <w:rFonts w:hint="eastAsia"/>
        </w:rPr>
        <w:t>、</w:t>
      </w:r>
      <w:r w:rsidRPr="00064C68">
        <w:rPr>
          <w:rFonts w:hint="eastAsia"/>
        </w:rPr>
        <w:t>77</w:t>
      </w:r>
      <w:r w:rsidRPr="00064C68">
        <w:rPr>
          <w:rFonts w:hint="eastAsia"/>
        </w:rPr>
        <w:t>国集团</w:t>
      </w:r>
      <w:r>
        <w:rPr>
          <w:rFonts w:hint="eastAsia"/>
        </w:rPr>
        <w:t>等。</w:t>
      </w:r>
    </w:p>
    <w:p w14:paraId="4D48C127" w14:textId="53653B80" w:rsidR="00064C68" w:rsidRDefault="00D8193A" w:rsidP="00D8193A">
      <w:pPr>
        <w:pStyle w:val="aa"/>
        <w:spacing w:before="78" w:after="78"/>
        <w:ind w:firstLine="420"/>
      </w:pPr>
      <w:r w:rsidRPr="00D8193A">
        <w:rPr>
          <w:rFonts w:hint="eastAsia"/>
        </w:rPr>
        <w:t>冷战后</w:t>
      </w:r>
      <w:r>
        <w:rPr>
          <w:rFonts w:hint="eastAsia"/>
        </w:rPr>
        <w:t>，</w:t>
      </w:r>
      <w:r w:rsidRPr="00D8193A">
        <w:rPr>
          <w:rFonts w:hint="eastAsia"/>
        </w:rPr>
        <w:t>第三世界经济发展水平</w:t>
      </w:r>
      <w:r>
        <w:rPr>
          <w:rFonts w:hint="eastAsia"/>
        </w:rPr>
        <w:t>出现了较大的</w:t>
      </w:r>
      <w:r w:rsidRPr="00D8193A">
        <w:rPr>
          <w:rFonts w:hint="eastAsia"/>
        </w:rPr>
        <w:t>分化</w:t>
      </w:r>
      <w:r>
        <w:rPr>
          <w:rFonts w:hint="eastAsia"/>
        </w:rPr>
        <w:t>。</w:t>
      </w:r>
      <w:r w:rsidRPr="00D8193A">
        <w:rPr>
          <w:rFonts w:hint="eastAsia"/>
        </w:rPr>
        <w:t>世界政治两极结构结束后，不依附于两大集团的不结盟运动的意义大大降低。第三世界国家开始重新寻找自己的立场，共同的政治立场也不复存在</w:t>
      </w:r>
      <w:r>
        <w:rPr>
          <w:rFonts w:hint="eastAsia"/>
        </w:rPr>
        <w:t>。</w:t>
      </w:r>
      <w:r w:rsidRPr="00D8193A">
        <w:rPr>
          <w:rFonts w:hint="eastAsia"/>
        </w:rPr>
        <w:t>第三世界国家普遍接受自由市场资本主义的观念，在发展途径上与西方趋同，失去了原有的第三条道路或立场的独立地位</w:t>
      </w:r>
      <w:r>
        <w:rPr>
          <w:rFonts w:hint="eastAsia"/>
        </w:rPr>
        <w:t>。可以说，冷战后的“第一世界”“第二世界”已面目全非——按索维的定义，第二世界已然消失；按毛泽东的划分，</w:t>
      </w:r>
      <w:r w:rsidR="003A1528">
        <w:rPr>
          <w:rFonts w:hint="eastAsia"/>
        </w:rPr>
        <w:t>世界</w:t>
      </w:r>
      <w:r>
        <w:rPr>
          <w:rFonts w:hint="eastAsia"/>
        </w:rPr>
        <w:t>战略图景也已发生了翻天覆地的变化；因而，“第三世界”也失去了自己存在的基础。</w:t>
      </w:r>
    </w:p>
    <w:p w14:paraId="71D1E377" w14:textId="4E680B14" w:rsidR="003A1528" w:rsidRDefault="003A1528" w:rsidP="003A1528">
      <w:pPr>
        <w:pStyle w:val="aa"/>
        <w:spacing w:before="78" w:after="78"/>
        <w:ind w:firstLine="420"/>
      </w:pPr>
      <w:r>
        <w:rPr>
          <w:rFonts w:hint="eastAsia"/>
        </w:rPr>
        <w:t>冷战后，</w:t>
      </w:r>
      <w:r w:rsidRPr="003A1528">
        <w:rPr>
          <w:rFonts w:hint="eastAsia"/>
        </w:rPr>
        <w:t>“第三世界”的称呼</w:t>
      </w:r>
      <w:r>
        <w:rPr>
          <w:rFonts w:hint="eastAsia"/>
        </w:rPr>
        <w:t>逐渐</w:t>
      </w:r>
      <w:r w:rsidRPr="003A1528">
        <w:rPr>
          <w:rFonts w:hint="eastAsia"/>
        </w:rPr>
        <w:t>转变为“发展中国家”</w:t>
      </w:r>
      <w:r>
        <w:rPr>
          <w:rFonts w:hint="eastAsia"/>
        </w:rPr>
        <w:t>。发展中国家的</w:t>
      </w:r>
      <w:r w:rsidRPr="003A1528">
        <w:rPr>
          <w:rFonts w:hint="eastAsia"/>
        </w:rPr>
        <w:t>核心关切是经济发展</w:t>
      </w:r>
      <w:r>
        <w:rPr>
          <w:rFonts w:hint="eastAsia"/>
        </w:rPr>
        <w:t>，而其</w:t>
      </w:r>
      <w:r w:rsidRPr="003A1528">
        <w:rPr>
          <w:rFonts w:hint="eastAsia"/>
        </w:rPr>
        <w:t>经济发展水平分化严重</w:t>
      </w:r>
      <w:r w:rsidR="00325400">
        <w:rPr>
          <w:rFonts w:hint="eastAsia"/>
        </w:rPr>
        <w:t>，出现了新兴发展中大国（新兴经济体）与最不发达国家之分</w:t>
      </w:r>
      <w:r>
        <w:rPr>
          <w:rFonts w:hint="eastAsia"/>
        </w:rPr>
        <w:t>。</w:t>
      </w:r>
    </w:p>
    <w:p w14:paraId="5F81F950" w14:textId="50267A34" w:rsidR="00325400" w:rsidRDefault="00325400" w:rsidP="00325400">
      <w:pPr>
        <w:pStyle w:val="ac"/>
      </w:pPr>
      <w:bookmarkStart w:id="4" w:name="_Toc198194421"/>
      <w:r>
        <w:rPr>
          <w:rFonts w:hint="eastAsia"/>
        </w:rPr>
        <w:t>二、</w:t>
      </w:r>
      <w:r w:rsidRPr="00325400">
        <w:rPr>
          <w:rFonts w:hint="eastAsia"/>
        </w:rPr>
        <w:t>经济学视野中的发展中国家</w:t>
      </w:r>
      <w:r>
        <w:rPr>
          <w:rFonts w:hint="eastAsia"/>
        </w:rPr>
        <w:t>（</w:t>
      </w:r>
      <w:r w:rsidRPr="00325400">
        <w:rPr>
          <w:rFonts w:hint="eastAsia"/>
        </w:rPr>
        <w:t>第三世界</w:t>
      </w:r>
      <w:r>
        <w:rPr>
          <w:rFonts w:hint="eastAsia"/>
        </w:rPr>
        <w:t>）</w:t>
      </w:r>
      <w:bookmarkEnd w:id="4"/>
    </w:p>
    <w:p w14:paraId="5E64515C" w14:textId="0728B502" w:rsidR="00325400" w:rsidRDefault="00325400" w:rsidP="00325400">
      <w:pPr>
        <w:pStyle w:val="ae"/>
      </w:pPr>
      <w:bookmarkStart w:id="5" w:name="_Toc198194422"/>
      <w:r>
        <w:rPr>
          <w:rFonts w:hint="eastAsia"/>
        </w:rPr>
        <w:t>（一）发展中国家的共同特点</w:t>
      </w:r>
      <w:bookmarkEnd w:id="5"/>
    </w:p>
    <w:p w14:paraId="079CFCF1" w14:textId="6CA46CF9" w:rsidR="00325400" w:rsidRDefault="00325400" w:rsidP="00325400">
      <w:pPr>
        <w:pStyle w:val="aa"/>
        <w:spacing w:before="78" w:after="78"/>
      </w:pPr>
      <w:r>
        <w:tab/>
      </w:r>
      <w:r>
        <w:rPr>
          <w:rFonts w:hint="eastAsia"/>
        </w:rPr>
        <w:t>从经济学视角来看，发展中国家具有以下共同特点：</w:t>
      </w:r>
    </w:p>
    <w:p w14:paraId="4A611A84" w14:textId="77777777" w:rsidR="00325400" w:rsidRPr="00325400" w:rsidRDefault="00325400" w:rsidP="00325400">
      <w:pPr>
        <w:pStyle w:val="aa"/>
        <w:numPr>
          <w:ilvl w:val="0"/>
          <w:numId w:val="4"/>
        </w:numPr>
        <w:spacing w:beforeLines="0" w:before="0" w:afterLines="0" w:after="0"/>
        <w:ind w:hanging="442"/>
      </w:pPr>
      <w:r w:rsidRPr="00325400">
        <w:rPr>
          <w:rFonts w:hint="eastAsia"/>
        </w:rPr>
        <w:t>低生活水平</w:t>
      </w:r>
    </w:p>
    <w:p w14:paraId="0A430AF4" w14:textId="77777777" w:rsidR="00325400" w:rsidRPr="00325400" w:rsidRDefault="00325400" w:rsidP="00325400">
      <w:pPr>
        <w:pStyle w:val="aa"/>
        <w:numPr>
          <w:ilvl w:val="1"/>
          <w:numId w:val="4"/>
        </w:numPr>
        <w:spacing w:beforeLines="0" w:before="0" w:afterLines="0" w:after="0"/>
        <w:ind w:hanging="442"/>
      </w:pPr>
      <w:r w:rsidRPr="00325400">
        <w:rPr>
          <w:rFonts w:hint="eastAsia"/>
        </w:rPr>
        <w:t>人均国民收入或人均国内生产总值低</w:t>
      </w:r>
    </w:p>
    <w:p w14:paraId="4907F3AE" w14:textId="69013FF5" w:rsidR="00325400" w:rsidRPr="00325400" w:rsidRDefault="00325400" w:rsidP="00325400">
      <w:pPr>
        <w:pStyle w:val="aa"/>
        <w:numPr>
          <w:ilvl w:val="1"/>
          <w:numId w:val="4"/>
        </w:numPr>
        <w:spacing w:beforeLines="0" w:before="0" w:afterLines="0" w:after="0"/>
        <w:ind w:hanging="442"/>
      </w:pPr>
      <w:r w:rsidRPr="00325400">
        <w:rPr>
          <w:rFonts w:hint="eastAsia"/>
        </w:rPr>
        <w:t>贫富差距</w:t>
      </w:r>
      <w:r w:rsidR="006E7EF4">
        <w:rPr>
          <w:rFonts w:hint="eastAsia"/>
        </w:rPr>
        <w:t>极大</w:t>
      </w:r>
    </w:p>
    <w:p w14:paraId="511C2729" w14:textId="674532F6" w:rsidR="00325400" w:rsidRPr="00325400" w:rsidRDefault="00325400" w:rsidP="00325400">
      <w:pPr>
        <w:pStyle w:val="aa"/>
        <w:numPr>
          <w:ilvl w:val="1"/>
          <w:numId w:val="4"/>
        </w:numPr>
        <w:spacing w:beforeLines="0" w:before="0" w:afterLines="0" w:after="0"/>
        <w:ind w:hanging="442"/>
      </w:pPr>
      <w:r w:rsidRPr="00325400">
        <w:rPr>
          <w:rFonts w:hint="eastAsia"/>
        </w:rPr>
        <w:t>赤贫人口</w:t>
      </w:r>
      <w:r w:rsidR="006E7EF4">
        <w:rPr>
          <w:rFonts w:hint="eastAsia"/>
        </w:rPr>
        <w:t>（即极端贫困人口，按世行标准为每人每日生活费不超过</w:t>
      </w:r>
      <w:r w:rsidR="006E7EF4">
        <w:rPr>
          <w:rFonts w:hint="eastAsia"/>
        </w:rPr>
        <w:t>1.9</w:t>
      </w:r>
      <w:r w:rsidR="006E7EF4">
        <w:rPr>
          <w:rFonts w:hint="eastAsia"/>
        </w:rPr>
        <w:t>美元）多</w:t>
      </w:r>
    </w:p>
    <w:p w14:paraId="40173EA4" w14:textId="3872B48B" w:rsidR="00325400" w:rsidRPr="00325400" w:rsidRDefault="00325400" w:rsidP="00325400">
      <w:pPr>
        <w:pStyle w:val="aa"/>
        <w:numPr>
          <w:ilvl w:val="1"/>
          <w:numId w:val="4"/>
        </w:numPr>
        <w:spacing w:beforeLines="0" w:before="0" w:afterLines="0" w:after="0"/>
        <w:ind w:hanging="442"/>
      </w:pPr>
      <w:r w:rsidRPr="00325400">
        <w:rPr>
          <w:rFonts w:hint="eastAsia"/>
        </w:rPr>
        <w:t>预期寿命</w:t>
      </w:r>
      <w:r w:rsidR="007D7879">
        <w:rPr>
          <w:rFonts w:hint="eastAsia"/>
        </w:rPr>
        <w:t>低</w:t>
      </w:r>
      <w:r w:rsidRPr="00325400">
        <w:rPr>
          <w:rFonts w:hint="eastAsia"/>
        </w:rPr>
        <w:t>、婴儿死亡率</w:t>
      </w:r>
      <w:r w:rsidR="007D7879">
        <w:rPr>
          <w:rFonts w:hint="eastAsia"/>
        </w:rPr>
        <w:t>高</w:t>
      </w:r>
    </w:p>
    <w:p w14:paraId="39C2F9E6" w14:textId="23851449" w:rsidR="00325400" w:rsidRDefault="00325400" w:rsidP="00325400">
      <w:pPr>
        <w:pStyle w:val="aa"/>
        <w:numPr>
          <w:ilvl w:val="1"/>
          <w:numId w:val="4"/>
        </w:numPr>
        <w:spacing w:beforeLines="0" w:before="0" w:afterLines="0" w:after="0"/>
        <w:ind w:hanging="442"/>
      </w:pPr>
      <w:r w:rsidRPr="00325400">
        <w:rPr>
          <w:rFonts w:hint="eastAsia"/>
        </w:rPr>
        <w:t>人口受教育程度</w:t>
      </w:r>
      <w:r w:rsidR="007D7879">
        <w:rPr>
          <w:rFonts w:hint="eastAsia"/>
        </w:rPr>
        <w:t>低</w:t>
      </w:r>
    </w:p>
    <w:p w14:paraId="36704262" w14:textId="77777777" w:rsidR="00325400" w:rsidRPr="00325400" w:rsidRDefault="00325400" w:rsidP="00325400">
      <w:pPr>
        <w:pStyle w:val="aa"/>
        <w:numPr>
          <w:ilvl w:val="0"/>
          <w:numId w:val="4"/>
        </w:numPr>
        <w:spacing w:beforeLines="0" w:before="0" w:afterLines="0" w:after="0"/>
        <w:ind w:hanging="442"/>
      </w:pPr>
      <w:r w:rsidRPr="00325400">
        <w:rPr>
          <w:rFonts w:hint="eastAsia"/>
        </w:rPr>
        <w:t>人口出生率高</w:t>
      </w:r>
    </w:p>
    <w:p w14:paraId="0BAF79C7" w14:textId="3B02DA5B" w:rsidR="00325400" w:rsidRPr="00325400" w:rsidRDefault="00325400" w:rsidP="00325400">
      <w:pPr>
        <w:pStyle w:val="aa"/>
        <w:numPr>
          <w:ilvl w:val="0"/>
          <w:numId w:val="4"/>
        </w:numPr>
        <w:spacing w:beforeLines="0" w:before="0" w:afterLines="0" w:after="0"/>
        <w:ind w:hanging="442"/>
      </w:pPr>
      <w:r w:rsidRPr="00325400">
        <w:rPr>
          <w:rFonts w:hint="eastAsia"/>
        </w:rPr>
        <w:t>失业率高</w:t>
      </w:r>
    </w:p>
    <w:p w14:paraId="1522D805" w14:textId="777FB198" w:rsidR="00325400" w:rsidRPr="00325400" w:rsidRDefault="00325400" w:rsidP="00325400">
      <w:pPr>
        <w:pStyle w:val="aa"/>
        <w:numPr>
          <w:ilvl w:val="0"/>
          <w:numId w:val="4"/>
        </w:numPr>
        <w:spacing w:beforeLines="0" w:before="0" w:afterLines="0" w:after="0"/>
        <w:ind w:hanging="442"/>
      </w:pPr>
      <w:r w:rsidRPr="00325400">
        <w:rPr>
          <w:rFonts w:hint="eastAsia"/>
        </w:rPr>
        <w:t>依靠农业和初级产品生产和出口</w:t>
      </w:r>
    </w:p>
    <w:p w14:paraId="23537555" w14:textId="5361325A" w:rsidR="00325400" w:rsidRDefault="007D7879" w:rsidP="007D7879">
      <w:pPr>
        <w:pStyle w:val="ae"/>
      </w:pPr>
      <w:bookmarkStart w:id="6" w:name="_Toc198194423"/>
      <w:r>
        <w:rPr>
          <w:rFonts w:hint="eastAsia"/>
        </w:rPr>
        <w:t>（二）关于第三世界经济发展的理论</w:t>
      </w:r>
      <w:bookmarkEnd w:id="6"/>
    </w:p>
    <w:p w14:paraId="7CABA541" w14:textId="08823574" w:rsidR="007D7879" w:rsidRPr="007D7879" w:rsidRDefault="007D7879" w:rsidP="007D7879">
      <w:pPr>
        <w:pStyle w:val="aa"/>
        <w:spacing w:before="78" w:after="78"/>
      </w:pPr>
      <w:r>
        <w:tab/>
      </w:r>
      <w:r>
        <w:rPr>
          <w:rFonts w:hint="eastAsia"/>
        </w:rPr>
        <w:t>发展经济学关注发展中国家如何达到发达国家的经济水平。为了回答这一问题，发展经济学也产生了诸多理论。</w:t>
      </w:r>
    </w:p>
    <w:p w14:paraId="62A2F668" w14:textId="17909D99" w:rsidR="00325400" w:rsidRDefault="007D7879" w:rsidP="007D7879">
      <w:pPr>
        <w:pStyle w:val="af1"/>
      </w:pPr>
      <w:r>
        <w:rPr>
          <w:rFonts w:hint="eastAsia"/>
        </w:rPr>
        <w:t xml:space="preserve">1. </w:t>
      </w:r>
      <w:r>
        <w:rPr>
          <w:rFonts w:hint="eastAsia"/>
        </w:rPr>
        <w:t>线性发展理论</w:t>
      </w:r>
    </w:p>
    <w:p w14:paraId="179757A4" w14:textId="375EF057" w:rsidR="007D7879" w:rsidRDefault="007D7879" w:rsidP="00325400">
      <w:pPr>
        <w:pStyle w:val="aa"/>
        <w:spacing w:before="78" w:after="78"/>
      </w:pPr>
      <w:r>
        <w:tab/>
      </w:r>
      <w:r w:rsidR="00C533DA">
        <w:rPr>
          <w:rFonts w:hint="eastAsia"/>
        </w:rPr>
        <w:t>美国经济学家</w:t>
      </w:r>
      <w:r>
        <w:rPr>
          <w:rFonts w:hint="eastAsia"/>
        </w:rPr>
        <w:t>沃尔特·罗斯托在</w:t>
      </w:r>
      <w:r w:rsidRPr="007D7879">
        <w:rPr>
          <w:rFonts w:hint="eastAsia"/>
        </w:rPr>
        <w:t>《经济成长的阶段——非共产党宣言》</w:t>
      </w:r>
      <w:r>
        <w:rPr>
          <w:rFonts w:hint="eastAsia"/>
        </w:rPr>
        <w:t>中提出了经济增长阶段理论。</w:t>
      </w:r>
      <w:r w:rsidR="00C533DA">
        <w:rPr>
          <w:rFonts w:hint="eastAsia"/>
        </w:rPr>
        <w:t>这一理论认为，经济增长有一种线性的规律，这一规律已被包括英美在内的诸多西欧、北美国家验证，因而马克思提出的经济发展规律是非正确的。经济增长阶段理论可以被视作对西方资本主义社会经济发展的表象的总结，其中包括以下阶段：</w:t>
      </w:r>
    </w:p>
    <w:p w14:paraId="0009AA2B"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传统社会</w:t>
      </w:r>
    </w:p>
    <w:p w14:paraId="0DD1F4D0"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起飞前阶段</w:t>
      </w:r>
    </w:p>
    <w:p w14:paraId="4AA98417"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起飞阶段</w:t>
      </w:r>
    </w:p>
    <w:p w14:paraId="643D3426" w14:textId="77777777" w:rsidR="00C533DA" w:rsidRPr="00C533DA" w:rsidRDefault="00C533DA" w:rsidP="00C533DA">
      <w:pPr>
        <w:pStyle w:val="aa"/>
        <w:numPr>
          <w:ilvl w:val="0"/>
          <w:numId w:val="5"/>
        </w:numPr>
        <w:spacing w:beforeLines="0" w:before="0" w:afterLines="0" w:after="0"/>
        <w:ind w:left="442" w:hanging="442"/>
      </w:pPr>
      <w:r w:rsidRPr="00C533DA">
        <w:rPr>
          <w:rFonts w:hint="eastAsia"/>
        </w:rPr>
        <w:t>成熟阶段</w:t>
      </w:r>
    </w:p>
    <w:p w14:paraId="6B4275F9" w14:textId="1B067C9C" w:rsidR="00C533DA" w:rsidRDefault="00C533DA" w:rsidP="00C533DA">
      <w:pPr>
        <w:pStyle w:val="aa"/>
        <w:numPr>
          <w:ilvl w:val="0"/>
          <w:numId w:val="5"/>
        </w:numPr>
        <w:spacing w:beforeLines="0" w:before="0" w:afterLines="0" w:after="0"/>
        <w:ind w:left="442" w:hanging="442"/>
      </w:pPr>
      <w:r w:rsidRPr="00C533DA">
        <w:rPr>
          <w:rFonts w:hint="eastAsia"/>
        </w:rPr>
        <w:lastRenderedPageBreak/>
        <w:t>高消费阶段</w:t>
      </w:r>
    </w:p>
    <w:p w14:paraId="2CAA684F" w14:textId="1B48A9CC" w:rsidR="007D7879" w:rsidRDefault="00C533DA" w:rsidP="00C533DA">
      <w:pPr>
        <w:pStyle w:val="aa"/>
        <w:spacing w:before="78" w:after="78"/>
        <w:ind w:firstLine="420"/>
      </w:pPr>
      <w:r>
        <w:rPr>
          <w:rFonts w:hint="eastAsia"/>
        </w:rPr>
        <w:t>罗斯托指出，经济的起飞必须要有农业生产率的提高。（传统）农业与工业的最大区别在于，第一，农业“靠天吃饭”，以气候为主的自然因素为农业生产带来了相当的不确定性；第二，传统社会中农民依靠自有的生产资料进行生产，而工业社会中生产资料为资本家所有。因此，只有农业生产率提高了，社会的经济总剩余才会提高，才有资金进行投资，为工业化积累资本</w:t>
      </w:r>
      <w:r w:rsidR="00073B76">
        <w:rPr>
          <w:rFonts w:hint="eastAsia"/>
        </w:rPr>
        <w:t>；工业化逐步发展后，随着农业人口变为工业人口，工业生产率提高，经济就逐渐走向起飞了</w:t>
      </w:r>
      <w:r>
        <w:rPr>
          <w:rFonts w:hint="eastAsia"/>
        </w:rPr>
        <w:t>。</w:t>
      </w:r>
    </w:p>
    <w:p w14:paraId="1237FCA3" w14:textId="7769FFF6" w:rsidR="00073B76" w:rsidRDefault="00073B76" w:rsidP="00C533DA">
      <w:pPr>
        <w:pStyle w:val="aa"/>
        <w:spacing w:before="78" w:after="78"/>
        <w:ind w:firstLine="420"/>
      </w:pPr>
      <w:r>
        <w:rPr>
          <w:rFonts w:hint="eastAsia"/>
        </w:rPr>
        <w:t>虽然作为一个封闭的抽象模型而言，罗斯托的理论揭示了较为正确的规律（尤其是农业生产率提高的重要性），但其</w:t>
      </w:r>
      <w:r w:rsidR="00A34EDE">
        <w:rPr>
          <w:rFonts w:hint="eastAsia"/>
        </w:rPr>
        <w:t>实践意义</w:t>
      </w:r>
      <w:r w:rsidR="005F19C6">
        <w:rPr>
          <w:rFonts w:hint="eastAsia"/>
        </w:rPr>
        <w:t>非常</w:t>
      </w:r>
      <w:r w:rsidR="00A34EDE">
        <w:rPr>
          <w:rFonts w:hint="eastAsia"/>
        </w:rPr>
        <w:t>有限——例如，虽然罗斯托指出了农业生产率要提高，但没能揭示传统农业如何产生剩余；事实上，传统的小农经济自给自足，是很难产生剩余的。</w:t>
      </w:r>
      <w:r w:rsidR="005F19C6">
        <w:rPr>
          <w:rFonts w:hint="eastAsia"/>
        </w:rPr>
        <w:t>我们可以看到，西欧发达资本主义国家的资本积累也显然不是通过农业剩余实现的。人类历史至今唯一能通过传统农业产生剩余从而走上工业化道路的，只有</w:t>
      </w:r>
      <w:r w:rsidR="005F19C6">
        <w:rPr>
          <w:rFonts w:hint="eastAsia"/>
        </w:rPr>
        <w:t>20</w:t>
      </w:r>
      <w:r w:rsidR="005F19C6">
        <w:rPr>
          <w:rFonts w:hint="eastAsia"/>
        </w:rPr>
        <w:t>世纪的一些社会主义国家；这些国家的这一过程也并非罗斯托主张的“自然的”经济增长阶段，而是受国家</w:t>
      </w:r>
      <w:r w:rsidR="00687276">
        <w:rPr>
          <w:rFonts w:hint="eastAsia"/>
        </w:rPr>
        <w:t>高组织化</w:t>
      </w:r>
      <w:r w:rsidR="005F19C6">
        <w:rPr>
          <w:rFonts w:hint="eastAsia"/>
        </w:rPr>
        <w:t>强烈干预的结果。</w:t>
      </w:r>
      <w:r w:rsidR="00687276">
        <w:rPr>
          <w:rFonts w:hint="eastAsia"/>
        </w:rPr>
        <w:t>此类国家的典例就是中国，而中国又有其特殊条件，如中国悠久的农业传统与水利积淀。</w:t>
      </w:r>
    </w:p>
    <w:p w14:paraId="25DB0630" w14:textId="7832E23D" w:rsidR="00687276" w:rsidRDefault="00687276" w:rsidP="00687276">
      <w:pPr>
        <w:pStyle w:val="af1"/>
      </w:pPr>
      <w:r>
        <w:rPr>
          <w:rFonts w:hint="eastAsia"/>
        </w:rPr>
        <w:t xml:space="preserve">2. </w:t>
      </w:r>
      <w:r>
        <w:rPr>
          <w:rFonts w:hint="eastAsia"/>
        </w:rPr>
        <w:t>新古典主义理论</w:t>
      </w:r>
    </w:p>
    <w:p w14:paraId="7886FE4D" w14:textId="5DA18AAB" w:rsidR="00325400" w:rsidRDefault="00687276" w:rsidP="00687276">
      <w:pPr>
        <w:pStyle w:val="aa"/>
        <w:spacing w:before="78" w:after="78"/>
      </w:pPr>
      <w:r>
        <w:tab/>
      </w:r>
      <w:r>
        <w:rPr>
          <w:rFonts w:hint="eastAsia"/>
        </w:rPr>
        <w:t>刘易斯提出了二元经济模型。所谓“二元经济”，就是两个经济部门大类：一个是</w:t>
      </w:r>
      <w:r w:rsidRPr="00687276">
        <w:rPr>
          <w:rFonts w:hint="eastAsia"/>
        </w:rPr>
        <w:t>传统的、人口过剩的农业部门</w:t>
      </w:r>
      <w:r>
        <w:rPr>
          <w:rFonts w:hint="eastAsia"/>
        </w:rPr>
        <w:t>，</w:t>
      </w:r>
      <w:r w:rsidRPr="00687276">
        <w:rPr>
          <w:rFonts w:hint="eastAsia"/>
        </w:rPr>
        <w:t>边际生产率为零</w:t>
      </w:r>
      <w:r>
        <w:rPr>
          <w:rFonts w:hint="eastAsia"/>
        </w:rPr>
        <w:t>；另一个是</w:t>
      </w:r>
      <w:r w:rsidRPr="00687276">
        <w:rPr>
          <w:rFonts w:hint="eastAsia"/>
        </w:rPr>
        <w:t>劳动生产率较高的现代城市产业部门</w:t>
      </w:r>
      <w:r>
        <w:rPr>
          <w:rFonts w:hint="eastAsia"/>
        </w:rPr>
        <w:t>，</w:t>
      </w:r>
      <w:r w:rsidRPr="00687276">
        <w:rPr>
          <w:rFonts w:hint="eastAsia"/>
        </w:rPr>
        <w:t>工资水平高于农村平均收入，充分就业</w:t>
      </w:r>
      <w:r>
        <w:rPr>
          <w:rFonts w:hint="eastAsia"/>
        </w:rPr>
        <w:t>。那么，一边是人口过剩，另一边是充分就业，就会</w:t>
      </w:r>
      <w:r w:rsidRPr="00687276">
        <w:rPr>
          <w:rFonts w:hint="eastAsia"/>
        </w:rPr>
        <w:t>导致农村剩余劳动力转入城市；达到农村产出边际生产率不再为零时，完成经济结构转型</w:t>
      </w:r>
      <w:r>
        <w:rPr>
          <w:rFonts w:hint="eastAsia"/>
        </w:rPr>
        <w:t>。</w:t>
      </w:r>
    </w:p>
    <w:p w14:paraId="0DA046A2" w14:textId="77777777" w:rsidR="00C1340A" w:rsidRDefault="00687276" w:rsidP="00687276">
      <w:pPr>
        <w:pStyle w:val="aa"/>
        <w:spacing w:before="78" w:after="78"/>
      </w:pPr>
      <w:r>
        <w:tab/>
      </w:r>
      <w:r w:rsidR="00BA62B2">
        <w:rPr>
          <w:rFonts w:hint="eastAsia"/>
        </w:rPr>
        <w:t>刘易斯的理论在很大程度上是一个数学经济模型，因而忽略了一些因素：例如，城市产业部门从何而来？即使将这一点作为默认条件，也还有一个问题，</w:t>
      </w:r>
      <w:r w:rsidR="00C1340A">
        <w:rPr>
          <w:rFonts w:hint="eastAsia"/>
        </w:rPr>
        <w:t>那就是城市产业部门如何能保证持续的充分就业，从而吸引农业人口涌入城市？换言之，就是城市产业部门如何扩大再生产的问题。</w:t>
      </w:r>
    </w:p>
    <w:p w14:paraId="6DB31D30" w14:textId="5C04B405" w:rsidR="00687276" w:rsidRDefault="00C1340A" w:rsidP="00C1340A">
      <w:pPr>
        <w:pStyle w:val="aa"/>
        <w:spacing w:before="78" w:after="78"/>
        <w:ind w:firstLine="420"/>
      </w:pPr>
      <w:r>
        <w:rPr>
          <w:rFonts w:hint="eastAsia"/>
        </w:rPr>
        <w:t>要扩大再生产，资产者不能将利润用来消费，而是用来投资；要扩大再生产，需要对一些基础产业（如基础设施）进行投资，但这种投资的见效更慢，因而不为资产者所欢迎，导致经济发展不可持续。这些规律是新古典主义理论所没有提及的。</w:t>
      </w:r>
    </w:p>
    <w:p w14:paraId="7A533154" w14:textId="7DCFBF4E" w:rsidR="00C1340A" w:rsidRPr="00687276" w:rsidRDefault="005E1AAF" w:rsidP="005E1AAF">
      <w:pPr>
        <w:pStyle w:val="af1"/>
      </w:pPr>
      <w:r>
        <w:rPr>
          <w:rFonts w:hint="eastAsia"/>
        </w:rPr>
        <w:t xml:space="preserve">3. </w:t>
      </w:r>
      <w:r>
        <w:rPr>
          <w:rFonts w:hint="eastAsia"/>
        </w:rPr>
        <w:t>普雷维什的进口替代模式</w:t>
      </w:r>
    </w:p>
    <w:p w14:paraId="5F61CC32" w14:textId="0F1ED61E" w:rsidR="00687276" w:rsidRDefault="005E1AAF" w:rsidP="00325400">
      <w:pPr>
        <w:pStyle w:val="aa"/>
        <w:spacing w:before="78" w:after="78"/>
      </w:pPr>
      <w:r>
        <w:tab/>
      </w:r>
      <w:r>
        <w:rPr>
          <w:rFonts w:hint="eastAsia"/>
        </w:rPr>
        <w:t>普雷维什进口替代模式的理论基础是“中心</w:t>
      </w:r>
      <w:r>
        <w:rPr>
          <w:rFonts w:hint="eastAsia"/>
        </w:rPr>
        <w:t>-</w:t>
      </w:r>
      <w:r>
        <w:rPr>
          <w:rFonts w:hint="eastAsia"/>
        </w:rPr>
        <w:t>外围”理论，即结构主义这一在批判新古典主义之上形成的流派。普雷维什认为，新古典主义理论只能适用于一个成熟的市场经济，但发展中国家往往没有这样的市场。因此，要首先解决结构问题，即解决发展中国家的贸易条件恶化的问题——发达国家以低价进口发展中国家的农产品，发展中国家则以高价进口发达国家的工业品。</w:t>
      </w:r>
    </w:p>
    <w:p w14:paraId="4C95720E" w14:textId="00CEB05C" w:rsidR="005E1AAF" w:rsidRDefault="005E1AAF" w:rsidP="00325400">
      <w:pPr>
        <w:pStyle w:val="aa"/>
        <w:spacing w:before="78" w:after="78"/>
      </w:pPr>
      <w:r>
        <w:tab/>
      </w:r>
      <w:r>
        <w:rPr>
          <w:rFonts w:hint="eastAsia"/>
        </w:rPr>
        <w:t>普雷维什认为，发展中国家贸易条件的恶化源于历史。</w:t>
      </w:r>
      <w:r w:rsidR="00F74C18">
        <w:rPr>
          <w:rFonts w:hint="eastAsia"/>
        </w:rPr>
        <w:t>要打破这种恶化，就需要</w:t>
      </w:r>
      <w:r w:rsidR="00F74C18" w:rsidRPr="00F74C18">
        <w:rPr>
          <w:rFonts w:hint="eastAsia"/>
        </w:rPr>
        <w:t>打破“外围”对“中心”依附的结构制约——进口替</w:t>
      </w:r>
      <w:r w:rsidR="00F74C18">
        <w:rPr>
          <w:rFonts w:hint="eastAsia"/>
        </w:rPr>
        <w:t>代，以自行生产替代进口。</w:t>
      </w:r>
    </w:p>
    <w:p w14:paraId="6C3AC78E" w14:textId="479F693B" w:rsidR="00F74C18" w:rsidRDefault="00F74C18" w:rsidP="00325400">
      <w:pPr>
        <w:pStyle w:val="aa"/>
        <w:spacing w:before="78" w:after="78"/>
      </w:pPr>
      <w:r>
        <w:tab/>
      </w:r>
      <w:r>
        <w:rPr>
          <w:rFonts w:hint="eastAsia"/>
        </w:rPr>
        <w:t>在实践上，多数发展中国家都执行过进口替代。进口替代可以说是一个必经的阶段，但除了一些东亚国家之外，大多数实行进口替代的国家（尤其是在拉美和非洲）都失败了，失败的标志就是</w:t>
      </w:r>
      <w:r>
        <w:rPr>
          <w:rFonts w:hint="eastAsia"/>
        </w:rPr>
        <w:t>20</w:t>
      </w:r>
      <w:r>
        <w:rPr>
          <w:rFonts w:hint="eastAsia"/>
        </w:rPr>
        <w:t>世纪</w:t>
      </w:r>
      <w:r>
        <w:rPr>
          <w:rFonts w:hint="eastAsia"/>
        </w:rPr>
        <w:t>70</w:t>
      </w:r>
      <w:r>
        <w:rPr>
          <w:rFonts w:hint="eastAsia"/>
        </w:rPr>
        <w:t>年代末发展中世界陷入的债务危机。它们之所以陷入债务危机，在于低竞争力的产业加上高关税的贸易保护的不合理匹配；此外，进口替代一般由国家大力支持，投入巨大资源，导致大量人员涌入进口替代的产业，形成冗员，加大成本。</w:t>
      </w:r>
      <w:r w:rsidR="00082CEF">
        <w:rPr>
          <w:rFonts w:hint="eastAsia"/>
        </w:rPr>
        <w:t>工业生产的</w:t>
      </w:r>
      <w:r w:rsidR="00082CEF">
        <w:rPr>
          <w:rFonts w:hint="eastAsia"/>
        </w:rPr>
        <w:lastRenderedPageBreak/>
        <w:t>复杂性也是原因之一，资本、技术等流程之间无法打通，就需要进口，进口依赖硬通货，硬通货不能</w:t>
      </w:r>
      <w:proofErr w:type="gramStart"/>
      <w:r w:rsidR="00082CEF">
        <w:rPr>
          <w:rFonts w:hint="eastAsia"/>
        </w:rPr>
        <w:t>依赖低</w:t>
      </w:r>
      <w:proofErr w:type="gramEnd"/>
      <w:r w:rsidR="00082CEF">
        <w:rPr>
          <w:rFonts w:hint="eastAsia"/>
        </w:rPr>
        <w:t>竞争力的工业品，于是只能依赖其出口农产品和原材料——但是，国家大力发展工业，又已经忽视了农业，农产品的出口无法满足需求，所以只能</w:t>
      </w:r>
      <w:r w:rsidR="00937A9B">
        <w:rPr>
          <w:rFonts w:hint="eastAsia"/>
        </w:rPr>
        <w:t>举债</w:t>
      </w:r>
      <w:r w:rsidR="00082CEF">
        <w:rPr>
          <w:rFonts w:hint="eastAsia"/>
        </w:rPr>
        <w:t>；这就形成了一个恶性循环。</w:t>
      </w:r>
      <w:r w:rsidR="00937A9B">
        <w:rPr>
          <w:rFonts w:hint="eastAsia"/>
        </w:rPr>
        <w:t>20</w:t>
      </w:r>
      <w:r w:rsidR="00937A9B">
        <w:rPr>
          <w:rFonts w:hint="eastAsia"/>
        </w:rPr>
        <w:t>世纪</w:t>
      </w:r>
      <w:r w:rsidR="00937A9B">
        <w:rPr>
          <w:rFonts w:hint="eastAsia"/>
        </w:rPr>
        <w:t>80</w:t>
      </w:r>
      <w:r w:rsidR="00937A9B">
        <w:rPr>
          <w:rFonts w:hint="eastAsia"/>
        </w:rPr>
        <w:t>年代初，</w:t>
      </w:r>
      <w:r w:rsidR="0013244D">
        <w:rPr>
          <w:rFonts w:hint="eastAsia"/>
        </w:rPr>
        <w:t>里根政府下的</w:t>
      </w:r>
      <w:r w:rsidR="00937A9B">
        <w:rPr>
          <w:rFonts w:hint="eastAsia"/>
        </w:rPr>
        <w:t>美联储宣布加息，发展中国家发现它们已无法还清债务，债务危机由此爆发。</w:t>
      </w:r>
    </w:p>
    <w:p w14:paraId="7DCB2A5D" w14:textId="0F1B1D99" w:rsidR="0013244D" w:rsidRPr="00F74C18" w:rsidRDefault="0013244D" w:rsidP="00325400">
      <w:pPr>
        <w:pStyle w:val="aa"/>
        <w:spacing w:before="78" w:after="78"/>
      </w:pPr>
      <w:r>
        <w:tab/>
      </w:r>
      <w:r>
        <w:rPr>
          <w:rFonts w:hint="eastAsia"/>
        </w:rPr>
        <w:t>进口替代理论在理论上相比线性发展理论和新古典主义理论有了一定进步，但在实践上遭遇了重大挫折。当然，进口替代理论虽有问题，但“进口替代”作为发展中国家经济发展的一个过程，仍有其不可替代的意义。</w:t>
      </w:r>
    </w:p>
    <w:p w14:paraId="44C31B0F" w14:textId="2E8F9614" w:rsidR="00687276" w:rsidRDefault="0013244D" w:rsidP="0013244D">
      <w:pPr>
        <w:pStyle w:val="af1"/>
      </w:pPr>
      <w:r>
        <w:rPr>
          <w:rFonts w:hint="eastAsia"/>
        </w:rPr>
        <w:t xml:space="preserve">4. </w:t>
      </w:r>
      <w:r>
        <w:rPr>
          <w:rFonts w:hint="eastAsia"/>
        </w:rPr>
        <w:t>新马克思主义</w:t>
      </w:r>
    </w:p>
    <w:p w14:paraId="6E8202BF" w14:textId="0CD2BECE" w:rsidR="0013244D" w:rsidRDefault="00675F77" w:rsidP="00675F77">
      <w:pPr>
        <w:pStyle w:val="aa"/>
        <w:spacing w:before="78" w:after="78"/>
      </w:pPr>
      <w:r>
        <w:tab/>
      </w:r>
      <w:r>
        <w:rPr>
          <w:rFonts w:hint="eastAsia"/>
        </w:rPr>
        <w:t>新马克思主义理论的代表是阿明的依附型经济理论。阿明指出，依附型经济不是一个国家的国民经济简单地依附于另一个国家的国民经济，因为</w:t>
      </w:r>
      <w:r w:rsidRPr="00675F77">
        <w:rPr>
          <w:rFonts w:hint="eastAsia"/>
        </w:rPr>
        <w:t>外围国家的生产和消费、资本和劳动等都分散在各个外向型部门里</w:t>
      </w:r>
      <w:r>
        <w:rPr>
          <w:rFonts w:hint="eastAsia"/>
        </w:rPr>
        <w:t>，不能作为一个有机整体的国民经济看待。</w:t>
      </w:r>
      <w:r w:rsidRPr="00675F77">
        <w:rPr>
          <w:rFonts w:hint="eastAsia"/>
        </w:rPr>
        <w:t>外围国家经济的各个部门分别和世界经济的某些分支联系在一起，而相互之间却是分割的，在国家层面无法形成统一的经济合力</w:t>
      </w:r>
      <w:r>
        <w:rPr>
          <w:rFonts w:hint="eastAsia"/>
        </w:rPr>
        <w:t>。</w:t>
      </w:r>
      <w:r w:rsidRPr="00675F77">
        <w:rPr>
          <w:rFonts w:hint="eastAsia"/>
        </w:rPr>
        <w:t>依赖外国投资</w:t>
      </w:r>
      <w:proofErr w:type="gramStart"/>
      <w:r w:rsidRPr="00675F77">
        <w:rPr>
          <w:rFonts w:hint="eastAsia"/>
        </w:rPr>
        <w:t>和援</w:t>
      </w:r>
      <w:proofErr w:type="gramEnd"/>
      <w:r w:rsidRPr="00675F77">
        <w:rPr>
          <w:rFonts w:hint="eastAsia"/>
        </w:rPr>
        <w:t>助使得本国经济和社会结构有利于跨国公司谋取利益，加剧了国内的分化，加深了依附地位</w:t>
      </w:r>
      <w:r>
        <w:rPr>
          <w:rFonts w:hint="eastAsia"/>
        </w:rPr>
        <w:t>。</w:t>
      </w:r>
    </w:p>
    <w:p w14:paraId="5BC621B0" w14:textId="7BD9EA65" w:rsidR="00675F77" w:rsidRDefault="00675F77" w:rsidP="00675F77">
      <w:pPr>
        <w:pStyle w:val="aa"/>
        <w:spacing w:before="78" w:after="78"/>
      </w:pPr>
      <w:r>
        <w:tab/>
      </w:r>
      <w:r>
        <w:rPr>
          <w:rFonts w:hint="eastAsia"/>
        </w:rPr>
        <w:t>针对此类依附型经济，阿明难以提出一个行之有效的解决方案；他唯一提出的方案“孤立”，在实践上也较难落实。</w:t>
      </w:r>
    </w:p>
    <w:p w14:paraId="571A7944" w14:textId="3BA182BB" w:rsidR="00675F77" w:rsidRDefault="00675F77" w:rsidP="00675F77">
      <w:pPr>
        <w:pStyle w:val="af1"/>
      </w:pPr>
      <w:r>
        <w:rPr>
          <w:rFonts w:hint="eastAsia"/>
        </w:rPr>
        <w:t xml:space="preserve">5. </w:t>
      </w:r>
      <w:r>
        <w:rPr>
          <w:rFonts w:hint="eastAsia"/>
        </w:rPr>
        <w:t>发展经济学的困境</w:t>
      </w:r>
    </w:p>
    <w:p w14:paraId="14B58230" w14:textId="6CE3D042" w:rsidR="00675F77" w:rsidRDefault="00675F77" w:rsidP="00675F77">
      <w:pPr>
        <w:pStyle w:val="aa"/>
        <w:spacing w:before="78" w:after="78"/>
        <w:ind w:firstLine="420"/>
      </w:pPr>
      <w:r w:rsidRPr="00675F77">
        <w:rPr>
          <w:rFonts w:hint="eastAsia"/>
        </w:rPr>
        <w:t>20</w:t>
      </w:r>
      <w:r w:rsidRPr="00675F77">
        <w:rPr>
          <w:rFonts w:hint="eastAsia"/>
        </w:rPr>
        <w:t>世纪</w:t>
      </w:r>
      <w:r w:rsidRPr="00675F77">
        <w:rPr>
          <w:rFonts w:hint="eastAsia"/>
        </w:rPr>
        <w:t>70</w:t>
      </w:r>
      <w:r w:rsidRPr="00675F77">
        <w:rPr>
          <w:rFonts w:hint="eastAsia"/>
        </w:rPr>
        <w:t>年代末，上述理论乃至整个发展经济学都陷入困境，</w:t>
      </w:r>
      <w:r>
        <w:rPr>
          <w:rFonts w:hint="eastAsia"/>
        </w:rPr>
        <w:t>因为</w:t>
      </w:r>
      <w:r w:rsidRPr="00675F77">
        <w:rPr>
          <w:rFonts w:hint="eastAsia"/>
        </w:rPr>
        <w:t>理论无法回应</w:t>
      </w:r>
      <w:r w:rsidRPr="00675F77">
        <w:rPr>
          <w:rFonts w:hint="eastAsia"/>
        </w:rPr>
        <w:t>70</w:t>
      </w:r>
      <w:r w:rsidRPr="00675F77">
        <w:rPr>
          <w:rFonts w:hint="eastAsia"/>
        </w:rPr>
        <w:t>年代开始第三世界国家经济发展的诸多问题和困境</w:t>
      </w:r>
      <w:r>
        <w:rPr>
          <w:rFonts w:hint="eastAsia"/>
        </w:rPr>
        <w:t>。从此，</w:t>
      </w:r>
      <w:r w:rsidRPr="00675F77">
        <w:rPr>
          <w:rFonts w:hint="eastAsia"/>
        </w:rPr>
        <w:t>新自由主义重新夺回对世界经济、第三世界发展问题解释的主导权</w:t>
      </w:r>
      <w:r>
        <w:rPr>
          <w:rFonts w:hint="eastAsia"/>
        </w:rPr>
        <w:t>。</w:t>
      </w:r>
    </w:p>
    <w:p w14:paraId="370CC17F" w14:textId="6892077B" w:rsidR="00675F77" w:rsidRDefault="00675F77" w:rsidP="00675F77">
      <w:pPr>
        <w:pStyle w:val="ae"/>
      </w:pPr>
      <w:bookmarkStart w:id="7" w:name="_Toc198194424"/>
      <w:r>
        <w:rPr>
          <w:rFonts w:hint="eastAsia"/>
        </w:rPr>
        <w:t>（三</w:t>
      </w:r>
      <w:r w:rsidR="007A4D9C">
        <w:rPr>
          <w:rFonts w:hint="eastAsia"/>
        </w:rPr>
        <w:t>）</w:t>
      </w:r>
      <w:r w:rsidR="007A4D9C">
        <w:rPr>
          <w:rFonts w:hint="eastAsia"/>
        </w:rPr>
        <w:t>20</w:t>
      </w:r>
      <w:r w:rsidR="007A4D9C">
        <w:rPr>
          <w:rFonts w:hint="eastAsia"/>
        </w:rPr>
        <w:t>世纪</w:t>
      </w:r>
      <w:r w:rsidR="007A4D9C">
        <w:rPr>
          <w:rFonts w:hint="eastAsia"/>
        </w:rPr>
        <w:t>80</w:t>
      </w:r>
      <w:r w:rsidR="007A4D9C">
        <w:rPr>
          <w:rFonts w:hint="eastAsia"/>
        </w:rPr>
        <w:t>年代后的</w:t>
      </w:r>
      <w:r w:rsidRPr="00675F77">
        <w:rPr>
          <w:rFonts w:hint="eastAsia"/>
        </w:rPr>
        <w:t>发展中国家经济</w:t>
      </w:r>
      <w:bookmarkEnd w:id="7"/>
    </w:p>
    <w:p w14:paraId="416FFA45" w14:textId="362E4BDB" w:rsidR="007A4D9C" w:rsidRDefault="007A4D9C" w:rsidP="007A4D9C">
      <w:pPr>
        <w:pStyle w:val="af1"/>
      </w:pPr>
      <w:r>
        <w:rPr>
          <w:rFonts w:hint="eastAsia"/>
        </w:rPr>
        <w:t xml:space="preserve">1. </w:t>
      </w:r>
      <w:r>
        <w:rPr>
          <w:rFonts w:hint="eastAsia"/>
        </w:rPr>
        <w:t>新自由主义影响下的发展中国家经济</w:t>
      </w:r>
    </w:p>
    <w:p w14:paraId="53181537" w14:textId="4535F11F" w:rsidR="00675F77" w:rsidRDefault="009D7140" w:rsidP="00675F77">
      <w:pPr>
        <w:pStyle w:val="aa"/>
        <w:spacing w:before="78" w:after="78"/>
      </w:pPr>
      <w:r>
        <w:tab/>
      </w:r>
      <w:r>
        <w:rPr>
          <w:rFonts w:hint="eastAsia"/>
        </w:rPr>
        <w:t>相对于</w:t>
      </w:r>
      <w:r>
        <w:rPr>
          <w:rFonts w:hint="eastAsia"/>
        </w:rPr>
        <w:t>20</w:t>
      </w:r>
      <w:r>
        <w:rPr>
          <w:rFonts w:hint="eastAsia"/>
        </w:rPr>
        <w:t>世纪</w:t>
      </w:r>
      <w:r>
        <w:rPr>
          <w:rFonts w:hint="eastAsia"/>
        </w:rPr>
        <w:t>80</w:t>
      </w:r>
      <w:r>
        <w:rPr>
          <w:rFonts w:hint="eastAsia"/>
        </w:rPr>
        <w:t>年代前发展中国家主要采用的结构主义路线，新自由主义更加强调按市场规律发展经济。在当时的历史背景下，新自由主义为发展中国家解决的首要问题，就是解决债务危机，避免迫在眉睫的破产。</w:t>
      </w:r>
    </w:p>
    <w:p w14:paraId="6ACE3977" w14:textId="2C066F7F" w:rsidR="009D7140" w:rsidRPr="00E54F65" w:rsidRDefault="009D7140" w:rsidP="00675F77">
      <w:pPr>
        <w:pStyle w:val="aa"/>
        <w:spacing w:before="78" w:after="78"/>
      </w:pPr>
      <w:r>
        <w:tab/>
      </w:r>
      <w:r>
        <w:rPr>
          <w:rFonts w:hint="eastAsia"/>
        </w:rPr>
        <w:t>80~90</w:t>
      </w:r>
      <w:r>
        <w:rPr>
          <w:rFonts w:hint="eastAsia"/>
        </w:rPr>
        <w:t>年代发展中国家按新自由主义进行的“结构调整”，其总体思路是</w:t>
      </w:r>
      <w:r w:rsidRPr="009D7140">
        <w:rPr>
          <w:rFonts w:hint="eastAsia"/>
        </w:rPr>
        <w:t>以成熟的市场经济为参照系</w:t>
      </w:r>
      <w:r>
        <w:rPr>
          <w:rFonts w:hint="eastAsia"/>
        </w:rPr>
        <w:t>。</w:t>
      </w:r>
      <w:r w:rsidR="00E54F65">
        <w:rPr>
          <w:rFonts w:hint="eastAsia"/>
        </w:rPr>
        <w:t>1981</w:t>
      </w:r>
      <w:r w:rsidR="00E54F65">
        <w:rPr>
          <w:rFonts w:hint="eastAsia"/>
        </w:rPr>
        <w:t>年，世界银行发布了</w:t>
      </w:r>
      <w:r w:rsidR="00E54F65" w:rsidRPr="00E54F65">
        <w:rPr>
          <w:rFonts w:hint="eastAsia"/>
        </w:rPr>
        <w:t>《伯格报告》，即《撒哈拉以南非洲加速发展的行动纲领》</w:t>
      </w:r>
      <w:r w:rsidR="00E54F65">
        <w:rPr>
          <w:rFonts w:hint="eastAsia"/>
        </w:rPr>
        <w:t>。</w:t>
      </w:r>
      <w:r w:rsidR="00E54F65" w:rsidRPr="00E54F65">
        <w:rPr>
          <w:rFonts w:hint="eastAsia"/>
        </w:rPr>
        <w:t>撒哈拉以南非洲国家大部分接受《伯格报告》</w:t>
      </w:r>
      <w:r w:rsidR="00E54F65">
        <w:rPr>
          <w:rFonts w:hint="eastAsia"/>
        </w:rPr>
        <w:t>，但迎来了失败的结局——</w:t>
      </w:r>
      <w:r w:rsidR="00E54F65" w:rsidRPr="00E54F65">
        <w:rPr>
          <w:rFonts w:hint="eastAsia"/>
        </w:rPr>
        <w:t>“掉进了深井”：低投资、失业增加、社会福利削减、消费减少、生产下降的恶性循环</w:t>
      </w:r>
      <w:r w:rsidR="00E54F65">
        <w:rPr>
          <w:rFonts w:hint="eastAsia"/>
        </w:rPr>
        <w:t>。</w:t>
      </w:r>
      <w:r w:rsidR="0032280C">
        <w:rPr>
          <w:rFonts w:hint="eastAsia"/>
        </w:rPr>
        <w:t>这是因为，新自由主义要求发展中国家严格财政纪律，减少财政支出，这导致了投资减少，原有的产业也难以维持，失业于是增加，福利于是削减，消费也随之减少。可以说，新自由主义政策彻底摧毁了这些发展中国家本就脆弱的经济结构</w:t>
      </w:r>
      <w:r w:rsidR="00F5180C">
        <w:rPr>
          <w:rFonts w:hint="eastAsia"/>
        </w:rPr>
        <w:t>；直到</w:t>
      </w:r>
      <w:r w:rsidR="00F5180C">
        <w:rPr>
          <w:rFonts w:hint="eastAsia"/>
        </w:rPr>
        <w:t>21</w:t>
      </w:r>
      <w:r w:rsidR="00F5180C">
        <w:rPr>
          <w:rFonts w:hint="eastAsia"/>
        </w:rPr>
        <w:t>世纪，这些国家的经济才有所回升</w:t>
      </w:r>
      <w:r w:rsidR="0032280C">
        <w:rPr>
          <w:rFonts w:hint="eastAsia"/>
        </w:rPr>
        <w:t>。</w:t>
      </w:r>
    </w:p>
    <w:p w14:paraId="418F955B" w14:textId="4DAE242D" w:rsidR="009D7140" w:rsidRPr="00DA707F" w:rsidRDefault="009B58B0" w:rsidP="00DA707F">
      <w:pPr>
        <w:pStyle w:val="af1"/>
      </w:pPr>
      <w:r>
        <w:rPr>
          <w:rFonts w:hint="eastAsia"/>
        </w:rPr>
        <w:t xml:space="preserve">2. </w:t>
      </w:r>
      <w:r w:rsidR="00DA707F" w:rsidRPr="00DA707F">
        <w:rPr>
          <w:rFonts w:hint="eastAsia"/>
        </w:rPr>
        <w:t>对东亚经济成功的研究——制度主义</w:t>
      </w:r>
    </w:p>
    <w:p w14:paraId="1F3D2E53" w14:textId="77777777" w:rsidR="00373871" w:rsidRDefault="00DA707F" w:rsidP="00DA707F">
      <w:pPr>
        <w:pStyle w:val="aa"/>
        <w:spacing w:before="78" w:after="78"/>
      </w:pPr>
      <w:r>
        <w:tab/>
      </w:r>
      <w:r>
        <w:rPr>
          <w:rFonts w:hint="eastAsia"/>
        </w:rPr>
        <w:t>在发展中世界的经济大多陷入困境时，东亚发展中国家的经济发展却取得了相对的成功。基于对东亚（不包括中国）研究的制度主义认为，发展中国家的经济发展面临诸多外部约束，</w:t>
      </w:r>
      <w:r>
        <w:rPr>
          <w:rFonts w:hint="eastAsia"/>
        </w:rPr>
        <w:lastRenderedPageBreak/>
        <w:t>但倘若一国的政策足够有力，就能够抗衡这些外部约束。当然，此类抗衡不是无条件的，其前提是</w:t>
      </w:r>
      <w:r w:rsidRPr="00DA707F">
        <w:rPr>
          <w:rFonts w:hint="eastAsia"/>
        </w:rPr>
        <w:t>强有力的政府</w:t>
      </w:r>
      <w:r>
        <w:rPr>
          <w:rFonts w:hint="eastAsia"/>
        </w:rPr>
        <w:t>、</w:t>
      </w:r>
      <w:r w:rsidRPr="00DA707F">
        <w:rPr>
          <w:rFonts w:hint="eastAsia"/>
        </w:rPr>
        <w:t>国家与社会之间的有效联系</w:t>
      </w:r>
      <w:r>
        <w:rPr>
          <w:rFonts w:hint="eastAsia"/>
        </w:rPr>
        <w:t>。</w:t>
      </w:r>
    </w:p>
    <w:p w14:paraId="33CDD7C5" w14:textId="4C041CA4" w:rsidR="00373871" w:rsidRDefault="00DA707F" w:rsidP="00373871">
      <w:pPr>
        <w:pStyle w:val="aa"/>
        <w:spacing w:before="78" w:after="78"/>
        <w:ind w:firstLine="420"/>
      </w:pPr>
      <w:r>
        <w:rPr>
          <w:rFonts w:hint="eastAsia"/>
        </w:rPr>
        <w:t>要建设强有力的政府，就</w:t>
      </w:r>
      <w:r w:rsidR="00373871">
        <w:rPr>
          <w:rFonts w:hint="eastAsia"/>
        </w:rPr>
        <w:t>需要一场政治社会变革，就要</w:t>
      </w:r>
      <w:r>
        <w:rPr>
          <w:rFonts w:hint="eastAsia"/>
        </w:rPr>
        <w:t>求没有强有力的政治经济集团影响政府的权威和权力，其中前者在东亚国家就主要指大土地所有者；而东亚国家</w:t>
      </w:r>
      <w:r w:rsidR="00373871">
        <w:rPr>
          <w:rFonts w:hint="eastAsia"/>
        </w:rPr>
        <w:t>（及地区）</w:t>
      </w:r>
      <w:r>
        <w:rPr>
          <w:rFonts w:hint="eastAsia"/>
        </w:rPr>
        <w:t>（以“亚洲四小龙”为代表）都进行过土地改革，破除了大土地所有者的地位，解放了农民的人身依附。此外，东亚的中央集权的传统也在</w:t>
      </w:r>
      <w:proofErr w:type="gramStart"/>
      <w:r>
        <w:rPr>
          <w:rFonts w:hint="eastAsia"/>
        </w:rPr>
        <w:t>其中提供</w:t>
      </w:r>
      <w:proofErr w:type="gramEnd"/>
      <w:r>
        <w:rPr>
          <w:rFonts w:hint="eastAsia"/>
        </w:rPr>
        <w:t>了助力。</w:t>
      </w:r>
      <w:r w:rsidR="00373871">
        <w:rPr>
          <w:rFonts w:hint="eastAsia"/>
        </w:rPr>
        <w:t>要建设国家与社会之间的有效联系，就需要在社会变革之中建立良好的制度，调整产业界与政界的关系。</w:t>
      </w:r>
    </w:p>
    <w:p w14:paraId="77DA5E39" w14:textId="2F0A0BF0" w:rsidR="00373871" w:rsidRDefault="00373871" w:rsidP="00373871">
      <w:pPr>
        <w:pStyle w:val="aa"/>
        <w:spacing w:before="78" w:after="78"/>
        <w:ind w:firstLine="420"/>
      </w:pPr>
      <w:r>
        <w:rPr>
          <w:rFonts w:hint="eastAsia"/>
        </w:rPr>
        <w:t>在确保了</w:t>
      </w:r>
      <w:r w:rsidRPr="00DA707F">
        <w:rPr>
          <w:rFonts w:hint="eastAsia"/>
        </w:rPr>
        <w:t>强有力的政府</w:t>
      </w:r>
      <w:r>
        <w:rPr>
          <w:rFonts w:hint="eastAsia"/>
        </w:rPr>
        <w:t>、</w:t>
      </w:r>
      <w:r w:rsidRPr="00DA707F">
        <w:rPr>
          <w:rFonts w:hint="eastAsia"/>
        </w:rPr>
        <w:t>国家与社会之间的有效联系</w:t>
      </w:r>
      <w:r>
        <w:rPr>
          <w:rFonts w:hint="eastAsia"/>
        </w:rPr>
        <w:t>后，就要出台</w:t>
      </w:r>
      <w:r w:rsidRPr="00373871">
        <w:rPr>
          <w:rFonts w:hint="eastAsia"/>
        </w:rPr>
        <w:t>合适的产业政策</w:t>
      </w:r>
      <w:r>
        <w:rPr>
          <w:rFonts w:hint="eastAsia"/>
        </w:rPr>
        <w:t>，在一段时期的进口替代后，及时转向</w:t>
      </w:r>
      <w:r w:rsidRPr="00373871">
        <w:rPr>
          <w:rFonts w:hint="eastAsia"/>
        </w:rPr>
        <w:t>出口导向</w:t>
      </w:r>
      <w:r>
        <w:rPr>
          <w:rFonts w:hint="eastAsia"/>
        </w:rPr>
        <w:t>。出口导向是东亚国家经济腾飞的关键。</w:t>
      </w:r>
      <w:r w:rsidR="0032564D">
        <w:rPr>
          <w:rFonts w:hint="eastAsia"/>
        </w:rPr>
        <w:t>出口导向产业大多为发达国家转移而来的产业，面向的市场则是已有的国际市场，产业具有竞争力，能够产生相当的利润，由此就能吸引投资，扩大再生产，形成良性循环。在这一过程中，国家还会调整产业政策，开拓新产业，推动产业升级。</w:t>
      </w:r>
    </w:p>
    <w:p w14:paraId="47C8FA1D" w14:textId="5CC274E9" w:rsidR="0032564D" w:rsidRPr="00373871" w:rsidRDefault="0032564D" w:rsidP="00373871">
      <w:pPr>
        <w:pStyle w:val="aa"/>
        <w:spacing w:before="78" w:after="78"/>
        <w:ind w:firstLine="420"/>
      </w:pPr>
      <w:r>
        <w:rPr>
          <w:rFonts w:hint="eastAsia"/>
        </w:rPr>
        <w:t>也有一些制度主义学者指出，东亚经济腾飞还有一个辅助条件，即国际契机。例如，日、</w:t>
      </w:r>
      <w:proofErr w:type="gramStart"/>
      <w:r>
        <w:rPr>
          <w:rFonts w:hint="eastAsia"/>
        </w:rPr>
        <w:t>韩由于</w:t>
      </w:r>
      <w:proofErr w:type="gramEnd"/>
      <w:r>
        <w:rPr>
          <w:rFonts w:hint="eastAsia"/>
        </w:rPr>
        <w:t>处于冷战的前线，因而受到了美国的大力援助。中国把握的国际契机则是</w:t>
      </w:r>
      <w:r>
        <w:rPr>
          <w:rFonts w:hint="eastAsia"/>
        </w:rPr>
        <w:t>20</w:t>
      </w:r>
      <w:r>
        <w:rPr>
          <w:rFonts w:hint="eastAsia"/>
        </w:rPr>
        <w:t>世纪</w:t>
      </w:r>
      <w:r>
        <w:rPr>
          <w:rFonts w:hint="eastAsia"/>
        </w:rPr>
        <w:t>70</w:t>
      </w:r>
      <w:r>
        <w:rPr>
          <w:rFonts w:hint="eastAsia"/>
        </w:rPr>
        <w:t>年代末之后的发达国家产业转移浪潮，以及冷战结束后经济全球化的浪潮。</w:t>
      </w:r>
    </w:p>
    <w:p w14:paraId="7DB433BF" w14:textId="67BEA7D1" w:rsidR="00DA707F" w:rsidRDefault="0032564D" w:rsidP="00675F77">
      <w:pPr>
        <w:pStyle w:val="aa"/>
        <w:spacing w:before="78" w:after="78"/>
      </w:pPr>
      <w:r>
        <w:tab/>
      </w:r>
      <w:r>
        <w:rPr>
          <w:rFonts w:hint="eastAsia"/>
        </w:rPr>
        <w:t>一个值得思考的问题是，“国际契机”只是一个“辅助条件”吗？讲师认为，在发展中国家经济发展的过程中，外部因素的重要性远超内部因素。发展中国家所处的国际政治经济秩序，其源头来自外部；</w:t>
      </w:r>
      <w:r w:rsidR="002066F9">
        <w:rPr>
          <w:rFonts w:hint="eastAsia"/>
        </w:rPr>
        <w:t>发展中国家经济在</w:t>
      </w:r>
      <w:r w:rsidR="002066F9">
        <w:rPr>
          <w:rFonts w:hint="eastAsia"/>
        </w:rPr>
        <w:t>20</w:t>
      </w:r>
      <w:r w:rsidR="002066F9">
        <w:rPr>
          <w:rFonts w:hint="eastAsia"/>
        </w:rPr>
        <w:t>世纪</w:t>
      </w:r>
      <w:r w:rsidR="002066F9">
        <w:rPr>
          <w:rFonts w:hint="eastAsia"/>
        </w:rPr>
        <w:t>80</w:t>
      </w:r>
      <w:r w:rsidR="002066F9">
        <w:rPr>
          <w:rFonts w:hint="eastAsia"/>
        </w:rPr>
        <w:t>年代初陷入的债务危机，其直接原因是美联储加息；日、韩等国的成功之中，美国扮演的角色被严重低估了。因此，没有国际契机，发展中国家是难以发展其经济的。</w:t>
      </w:r>
    </w:p>
    <w:p w14:paraId="5B7C41DE" w14:textId="6D99679F" w:rsidR="002066F9" w:rsidRDefault="002066F9" w:rsidP="002066F9">
      <w:pPr>
        <w:pStyle w:val="af1"/>
      </w:pPr>
      <w:r>
        <w:rPr>
          <w:rFonts w:hint="eastAsia"/>
        </w:rPr>
        <w:t xml:space="preserve">3. </w:t>
      </w:r>
      <w:r w:rsidRPr="002066F9">
        <w:rPr>
          <w:rFonts w:hint="eastAsia"/>
        </w:rPr>
        <w:t>林毅夫的新结构</w:t>
      </w:r>
      <w:r>
        <w:rPr>
          <w:rFonts w:hint="eastAsia"/>
        </w:rPr>
        <w:t>主义</w:t>
      </w:r>
      <w:r w:rsidRPr="002066F9">
        <w:rPr>
          <w:rFonts w:hint="eastAsia"/>
        </w:rPr>
        <w:t>经济学</w:t>
      </w:r>
    </w:p>
    <w:p w14:paraId="665B93FD" w14:textId="7E2B7C99" w:rsidR="002066F9" w:rsidRPr="00864B5F" w:rsidRDefault="00864B5F" w:rsidP="00675F77">
      <w:pPr>
        <w:pStyle w:val="aa"/>
        <w:spacing w:before="78" w:after="78"/>
      </w:pPr>
      <w:r>
        <w:tab/>
      </w:r>
      <w:r>
        <w:rPr>
          <w:rFonts w:hint="eastAsia"/>
        </w:rPr>
        <w:t>林毅夫的新结构主义经济学同样是对包括中国在内的东亚经济成功的解释。“新结构主义”对应的是“旧结构主义”，如普雷维什的政府主导进口替代思想。新结构主义承认发展中国家经济结构的落后与经济环境的不利，但其认为仅靠政府克服市场失灵的不行的，因为发展中国家的政府往往没有那样的治理效能；因此，发展中国家经济发展的参照系应当是市场，由市场的信号告诉政府其比较优势，从而激活要素禀赋。</w:t>
      </w:r>
    </w:p>
    <w:p w14:paraId="360E25DE" w14:textId="41FB1D4D" w:rsidR="00864B5F" w:rsidRDefault="00864B5F" w:rsidP="00675F77">
      <w:pPr>
        <w:pStyle w:val="aa"/>
        <w:spacing w:before="78" w:after="78"/>
      </w:pPr>
      <w:r>
        <w:tab/>
      </w:r>
      <w:r>
        <w:rPr>
          <w:rFonts w:hint="eastAsia"/>
        </w:rPr>
        <w:t>虽然都强调市场，但与新古典主义不同的是，新结构主义强调市场体系是需要培育的，而这个培育的工作就有赖于政府。政府还需要解决一些企业无法解决的问题，即外部性，如基础设施、物流、能源、电力等；此外，政府还要塑造良好的市场软环境，如推行税收优惠政策等。</w:t>
      </w:r>
      <w:r w:rsidR="004121C6">
        <w:rPr>
          <w:rFonts w:hint="eastAsia"/>
        </w:rPr>
        <w:t>当然，对于大部分发展中国家来说，在全国范围内进行这些建设、执行这些政策是困难的，因此可以在局部予以落实，设立工业园区、经济特区。</w:t>
      </w:r>
    </w:p>
    <w:p w14:paraId="60496226" w14:textId="336710D0" w:rsidR="004121C6" w:rsidRDefault="004121C6" w:rsidP="00675F77">
      <w:pPr>
        <w:pStyle w:val="aa"/>
        <w:spacing w:before="78" w:after="78"/>
      </w:pPr>
      <w:r>
        <w:tab/>
      </w:r>
      <w:r>
        <w:rPr>
          <w:rFonts w:hint="eastAsia"/>
        </w:rPr>
        <w:t>新结构主义经济学没有特别强调国际性的因素，避免了制度主义的“产业转移论”中产业转移被人为限制的可能性。</w:t>
      </w:r>
    </w:p>
    <w:p w14:paraId="2FEDABE7" w14:textId="6C700780" w:rsidR="002066F9" w:rsidRDefault="004121C6" w:rsidP="004121C6">
      <w:pPr>
        <w:pStyle w:val="aa"/>
        <w:spacing w:before="78" w:after="78"/>
        <w:ind w:firstLine="420"/>
      </w:pPr>
      <w:r>
        <w:rPr>
          <w:rFonts w:hint="eastAsia"/>
        </w:rPr>
        <w:t>总之，新结构主义经济学的逻辑是：</w:t>
      </w:r>
      <w:r w:rsidRPr="00864B5F">
        <w:rPr>
          <w:rFonts w:hint="eastAsia"/>
        </w:rPr>
        <w:t>不同发展程度国家的要素禀赋是内生的、变动的，但是每一个特定时间点的要素禀赋是确定的</w:t>
      </w:r>
      <w:r>
        <w:rPr>
          <w:rFonts w:hint="eastAsia"/>
        </w:rPr>
        <w:t>；政府要做的就是帮助市场确定要素禀赋。</w:t>
      </w:r>
      <w:r w:rsidRPr="00864B5F">
        <w:rPr>
          <w:rFonts w:hint="eastAsia"/>
        </w:rPr>
        <w:t>有效的市场能够形成反映要素稀缺性的灵敏的价格体系，引导企业按比较优势选择产业，从而形成竞争优势</w:t>
      </w:r>
      <w:r>
        <w:rPr>
          <w:rFonts w:hint="eastAsia"/>
        </w:rPr>
        <w:t>。竞争优势带来利润，形成资本积累，有竞争力的企业进一步发展壮大，形成良性循环。</w:t>
      </w:r>
    </w:p>
    <w:p w14:paraId="67A8B518" w14:textId="3AF6D2CB" w:rsidR="004121C6" w:rsidRDefault="004121C6" w:rsidP="004121C6">
      <w:pPr>
        <w:pStyle w:val="af1"/>
      </w:pPr>
      <w:r>
        <w:rPr>
          <w:rFonts w:hint="eastAsia"/>
        </w:rPr>
        <w:t xml:space="preserve">4. </w:t>
      </w:r>
      <w:proofErr w:type="gramStart"/>
      <w:r>
        <w:rPr>
          <w:rFonts w:hint="eastAsia"/>
        </w:rPr>
        <w:t>格申克龙关于</w:t>
      </w:r>
      <w:proofErr w:type="gramEnd"/>
      <w:r>
        <w:rPr>
          <w:rFonts w:hint="eastAsia"/>
        </w:rPr>
        <w:t>落后国家工业化的观点</w:t>
      </w:r>
    </w:p>
    <w:p w14:paraId="61D0AD6A" w14:textId="03A5CA16" w:rsidR="004121C6" w:rsidRDefault="004121C6" w:rsidP="004121C6">
      <w:pPr>
        <w:pStyle w:val="aa"/>
        <w:spacing w:before="78" w:after="78"/>
      </w:pPr>
      <w:r>
        <w:lastRenderedPageBreak/>
        <w:tab/>
      </w:r>
      <w:r>
        <w:rPr>
          <w:rFonts w:hint="eastAsia"/>
        </w:rPr>
        <w:t>格申克龙提出了落后国家工业化的“后发优势”。他指出，</w:t>
      </w:r>
      <w:r w:rsidRPr="004121C6">
        <w:rPr>
          <w:rFonts w:hint="eastAsia"/>
        </w:rPr>
        <w:t>落后国家工业化可以应用最先进的技术，而较先进的国家可能由于惯性，或者由于改变原有生产布局的成本，反而在技术更新方面犹豫不决</w:t>
      </w:r>
      <w:r>
        <w:rPr>
          <w:rFonts w:hint="eastAsia"/>
        </w:rPr>
        <w:t>；</w:t>
      </w:r>
      <w:r w:rsidRPr="004121C6">
        <w:rPr>
          <w:rFonts w:hint="eastAsia"/>
        </w:rPr>
        <w:t>落后国家工业化倾向于大规模工厂的建设和生产资料生产</w:t>
      </w:r>
      <w:r>
        <w:rPr>
          <w:rFonts w:hint="eastAsia"/>
        </w:rPr>
        <w:t>；</w:t>
      </w:r>
      <w:r w:rsidRPr="004121C6">
        <w:rPr>
          <w:rFonts w:hint="eastAsia"/>
        </w:rPr>
        <w:t>落后国家工业化是对先进国家的模仿，但模仿中伴随的决定性要素来自本土</w:t>
      </w:r>
      <w:r>
        <w:rPr>
          <w:rFonts w:hint="eastAsia"/>
        </w:rPr>
        <w:t>。</w:t>
      </w:r>
    </w:p>
    <w:p w14:paraId="373E76F1" w14:textId="3FE3E1BD" w:rsidR="00611F2B" w:rsidRDefault="00611F2B" w:rsidP="004121C6">
      <w:pPr>
        <w:pStyle w:val="aa"/>
        <w:spacing w:before="78" w:after="78"/>
      </w:pPr>
      <w:r>
        <w:tab/>
      </w:r>
      <w:r>
        <w:rPr>
          <w:rFonts w:hint="eastAsia"/>
        </w:rPr>
        <w:t>需要注意的是，后发优势是有前提的。格申克龙的主要理论发表于</w:t>
      </w:r>
      <w:r>
        <w:rPr>
          <w:rFonts w:hint="eastAsia"/>
        </w:rPr>
        <w:t>20</w:t>
      </w:r>
      <w:r>
        <w:rPr>
          <w:rFonts w:hint="eastAsia"/>
        </w:rPr>
        <w:t>世纪中叶，在此处提及的“落后国家”是法国、德国等欧陆国家，它们相对于英国在工业上是</w:t>
      </w:r>
      <w:proofErr w:type="gramStart"/>
      <w:r>
        <w:rPr>
          <w:rFonts w:hint="eastAsia"/>
        </w:rPr>
        <w:t>有代差的</w:t>
      </w:r>
      <w:proofErr w:type="gramEnd"/>
      <w:r>
        <w:rPr>
          <w:rFonts w:hint="eastAsia"/>
        </w:rPr>
        <w:t>，但这一差距并非很大。可见，后发优势的前提是：第一，先发国家与后发国家之间的差距相对有限；第二，后发优势是相对于某个国家的，如明治维新后日本相对于普鲁士的后发优势、二战后的德国相对于英国的后发优势。由此可见，格申克龙的理论有严格的限制条件，也因此难以广泛适用于当今的发展中国家；对于现在的发展中国家而言，后发优势理论的应用之处往往在于某个特定的产业的发展。</w:t>
      </w:r>
    </w:p>
    <w:p w14:paraId="71590E7F" w14:textId="77777777" w:rsidR="00B81D0B" w:rsidRPr="004121C6" w:rsidRDefault="00B81D0B" w:rsidP="004121C6">
      <w:pPr>
        <w:pStyle w:val="aa"/>
        <w:spacing w:before="78" w:after="78"/>
      </w:pPr>
    </w:p>
    <w:p w14:paraId="02617908" w14:textId="277E40F2" w:rsidR="004121C6" w:rsidRDefault="00B81D0B" w:rsidP="004121C6">
      <w:pPr>
        <w:pStyle w:val="aa"/>
        <w:spacing w:before="78" w:after="78"/>
        <w:ind w:firstLine="420"/>
      </w:pPr>
      <w:r>
        <w:rPr>
          <w:rFonts w:hint="eastAsia"/>
        </w:rPr>
        <w:t>纵观以上理论，讲师认为，其共有的不足在于对国际因素的忽视。在东亚经济崛起的典例中，美国在冷战前中期采取的政策对日、韩，乃至中国台湾的经济发展起到了决定性作用；冷战结束后，东亚、东南亚的</w:t>
      </w:r>
      <w:r w:rsidR="000B3E9F">
        <w:rPr>
          <w:rFonts w:hint="eastAsia"/>
        </w:rPr>
        <w:t>国际</w:t>
      </w:r>
      <w:r>
        <w:rPr>
          <w:rFonts w:hint="eastAsia"/>
        </w:rPr>
        <w:t>政治安全环境较为良好，因此诸多发展中国家得以抓住发展的契机</w:t>
      </w:r>
      <w:r w:rsidR="000B3E9F">
        <w:rPr>
          <w:rFonts w:hint="eastAsia"/>
        </w:rPr>
        <w:t>；此外，在上述过程中，先进国家对发展中国家的限制措施也较少</w:t>
      </w:r>
      <w:r>
        <w:rPr>
          <w:rFonts w:hint="eastAsia"/>
        </w:rPr>
        <w:t>。</w:t>
      </w:r>
      <w:r w:rsidR="000B3E9F">
        <w:rPr>
          <w:rFonts w:hint="eastAsia"/>
        </w:rPr>
        <w:t>国际环境对发展中国家的重要性还在于，发展中国家缺乏资金，而只有一个对其友好的国际环境才能为其提供有利的发展资金。</w:t>
      </w:r>
    </w:p>
    <w:p w14:paraId="3D673FC5" w14:textId="05C1CB70" w:rsidR="000B3E9F" w:rsidRDefault="000B3E9F" w:rsidP="004121C6">
      <w:pPr>
        <w:pStyle w:val="aa"/>
        <w:spacing w:before="78" w:after="78"/>
        <w:ind w:firstLine="420"/>
      </w:pPr>
      <w:r>
        <w:rPr>
          <w:rFonts w:hint="eastAsia"/>
        </w:rPr>
        <w:t>以上理论还共同揭示了一点：发展中国家要经济发展，就必须要工业化。正如“农业剩余论”中提及的传统农业与工业的不同所指出的那样，传统农业极大地限制了一国经济发展的上限，工业能够解除这一上限。工业化的道路，总的来说也可分为社会主义与资本主义两条，前者能自行地产生农业剩余，后者则主要不是依靠本国的农业剩余。</w:t>
      </w:r>
      <w:r w:rsidR="007C2ACA">
        <w:rPr>
          <w:rFonts w:hint="eastAsia"/>
        </w:rPr>
        <w:t>资本主义生产方式的基本特征是劳动者与生产资料的分离，而这也是现代生产方式的基本特征，即社会化大生产；理论上，社会主义在社会化大生产的基础上，通过公有制回归了劳动者与生产资料的结合。</w:t>
      </w:r>
    </w:p>
    <w:p w14:paraId="6027A3B9" w14:textId="229DB7D8" w:rsidR="007C2ACA" w:rsidRDefault="007C2ACA" w:rsidP="007C2ACA">
      <w:pPr>
        <w:pStyle w:val="af3"/>
        <w:spacing w:before="78" w:after="78"/>
        <w:ind w:firstLine="420"/>
      </w:pPr>
      <w:r>
        <w:rPr>
          <w:rFonts w:hint="eastAsia"/>
        </w:rPr>
        <w:t>因此，创造资本关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以表现为“原始的”，因为它形成资本及与之相适应的生产方式的前史。</w:t>
      </w:r>
    </w:p>
    <w:p w14:paraId="265DDC40" w14:textId="07FA385B" w:rsidR="007C2ACA" w:rsidRDefault="007C2ACA" w:rsidP="000C30D1">
      <w:pPr>
        <w:pStyle w:val="af3"/>
        <w:spacing w:before="78" w:after="78"/>
        <w:jc w:val="right"/>
      </w:pPr>
      <w:r>
        <w:rPr>
          <w:rFonts w:hint="eastAsia"/>
        </w:rPr>
        <w:t>——卡尔·马克思、弗雷德里希·恩格斯《资本论》</w:t>
      </w:r>
    </w:p>
    <w:p w14:paraId="39A1D579" w14:textId="557F9EC7" w:rsidR="000B3E9F" w:rsidRDefault="000B3E9F" w:rsidP="000B3E9F">
      <w:pPr>
        <w:pStyle w:val="ac"/>
      </w:pPr>
      <w:bookmarkStart w:id="8" w:name="_Toc198194425"/>
      <w:r>
        <w:rPr>
          <w:rFonts w:hint="eastAsia"/>
        </w:rPr>
        <w:t>三、政治学视野中的发展中国家</w:t>
      </w:r>
      <w:bookmarkEnd w:id="8"/>
    </w:p>
    <w:p w14:paraId="32A9BF2C" w14:textId="22A9C8E3" w:rsidR="000B3E9F" w:rsidRPr="000C30D1" w:rsidRDefault="000C30D1" w:rsidP="000C30D1">
      <w:pPr>
        <w:pStyle w:val="ae"/>
      </w:pPr>
      <w:bookmarkStart w:id="9" w:name="_Toc198194426"/>
      <w:r>
        <w:rPr>
          <w:rFonts w:hint="eastAsia"/>
        </w:rPr>
        <w:t>（一）</w:t>
      </w:r>
      <w:r w:rsidRPr="000C30D1">
        <w:rPr>
          <w:rFonts w:hint="eastAsia"/>
        </w:rPr>
        <w:t>对发展中国家的学术兴趣</w:t>
      </w:r>
      <w:bookmarkEnd w:id="9"/>
    </w:p>
    <w:p w14:paraId="6CFC2374" w14:textId="418BCE8B" w:rsidR="000B3E9F" w:rsidRDefault="000C30D1" w:rsidP="000B3E9F">
      <w:pPr>
        <w:pStyle w:val="aa"/>
        <w:spacing w:before="78" w:after="78"/>
      </w:pPr>
      <w:r>
        <w:tab/>
      </w:r>
      <w:r>
        <w:rPr>
          <w:rFonts w:hint="eastAsia"/>
        </w:rPr>
        <w:t>20</w:t>
      </w:r>
      <w:r>
        <w:rPr>
          <w:rFonts w:hint="eastAsia"/>
        </w:rPr>
        <w:t>世纪</w:t>
      </w:r>
      <w:r>
        <w:rPr>
          <w:rFonts w:hint="eastAsia"/>
        </w:rPr>
        <w:t>50</w:t>
      </w:r>
      <w:r>
        <w:rPr>
          <w:rFonts w:hint="eastAsia"/>
        </w:rPr>
        <w:t>年代，比较政治学开始转向关注第三世界的政治发展与民主化，这是因为当时涌现出了一批新的国家，西方从之前对殖民地历史文化的研究变为了对新兴国家政治的研究。</w:t>
      </w:r>
    </w:p>
    <w:p w14:paraId="5615E823" w14:textId="0619D0BF" w:rsidR="000C30D1" w:rsidRDefault="000C30D1" w:rsidP="000C30D1">
      <w:pPr>
        <w:pStyle w:val="aa"/>
        <w:spacing w:before="78" w:after="78"/>
      </w:pPr>
      <w:r>
        <w:tab/>
      </w:r>
      <w:r>
        <w:rPr>
          <w:rFonts w:hint="eastAsia"/>
        </w:rPr>
        <w:t>中国对发展中国家的关注则有三个渊源：第一，</w:t>
      </w:r>
      <w:r w:rsidRPr="000C30D1">
        <w:rPr>
          <w:rFonts w:hint="eastAsia"/>
        </w:rPr>
        <w:t>马克思主义传统对殖民地政治经济的研究</w:t>
      </w:r>
      <w:r>
        <w:rPr>
          <w:rFonts w:hint="eastAsia"/>
        </w:rPr>
        <w:t>；第二，改革开放后</w:t>
      </w:r>
      <w:r w:rsidRPr="000C30D1">
        <w:rPr>
          <w:rFonts w:hint="eastAsia"/>
        </w:rPr>
        <w:t>引进</w:t>
      </w:r>
      <w:r>
        <w:rPr>
          <w:rFonts w:hint="eastAsia"/>
        </w:rPr>
        <w:t>的</w:t>
      </w:r>
      <w:r w:rsidRPr="000C30D1">
        <w:rPr>
          <w:rFonts w:hint="eastAsia"/>
        </w:rPr>
        <w:t>美国的政治发展、比较政治学研究</w:t>
      </w:r>
      <w:r>
        <w:rPr>
          <w:rFonts w:hint="eastAsia"/>
        </w:rPr>
        <w:t>；第三，</w:t>
      </w:r>
      <w:r w:rsidRPr="000C30D1">
        <w:rPr>
          <w:rFonts w:hint="eastAsia"/>
        </w:rPr>
        <w:t>最初的国际政治分工研究</w:t>
      </w:r>
      <w:r>
        <w:rPr>
          <w:rFonts w:hint="eastAsia"/>
        </w:rPr>
        <w:t>。</w:t>
      </w:r>
    </w:p>
    <w:p w14:paraId="247326FC" w14:textId="78899F35" w:rsidR="000C30D1" w:rsidRDefault="000C30D1" w:rsidP="000C30D1">
      <w:pPr>
        <w:pStyle w:val="ae"/>
      </w:pPr>
      <w:bookmarkStart w:id="10" w:name="_Toc198194427"/>
      <w:r>
        <w:rPr>
          <w:rFonts w:hint="eastAsia"/>
        </w:rPr>
        <w:t>（二）政治发展的观点：发展主义</w:t>
      </w:r>
      <w:bookmarkEnd w:id="10"/>
    </w:p>
    <w:p w14:paraId="787D8694" w14:textId="6E6E286F" w:rsidR="000C30D1" w:rsidRDefault="000C30D1" w:rsidP="000C30D1">
      <w:pPr>
        <w:pStyle w:val="af1"/>
      </w:pPr>
      <w:r>
        <w:rPr>
          <w:rFonts w:hint="eastAsia"/>
        </w:rPr>
        <w:lastRenderedPageBreak/>
        <w:t xml:space="preserve">1. </w:t>
      </w:r>
      <w:r>
        <w:rPr>
          <w:rFonts w:hint="eastAsia"/>
        </w:rPr>
        <w:t>发展主义的内容</w:t>
      </w:r>
    </w:p>
    <w:p w14:paraId="141D5929" w14:textId="71D9A7AE" w:rsidR="000C30D1" w:rsidRDefault="000C30D1" w:rsidP="000C30D1">
      <w:pPr>
        <w:pStyle w:val="aa"/>
        <w:spacing w:before="78" w:after="78"/>
      </w:pPr>
      <w:r>
        <w:tab/>
      </w:r>
      <w:r>
        <w:rPr>
          <w:rFonts w:hint="eastAsia"/>
        </w:rPr>
        <w:t>发展主义是西方对发展中国家政治发展的主要观点之一，其主要内容是：</w:t>
      </w:r>
      <w:r w:rsidRPr="000C30D1">
        <w:rPr>
          <w:rFonts w:hint="eastAsia"/>
        </w:rPr>
        <w:t>第三世界政治发展是经济发展的结果</w:t>
      </w:r>
      <w:r>
        <w:rPr>
          <w:rFonts w:hint="eastAsia"/>
        </w:rPr>
        <w:t>；</w:t>
      </w:r>
      <w:r w:rsidRPr="000C30D1">
        <w:rPr>
          <w:rFonts w:hint="eastAsia"/>
        </w:rPr>
        <w:t>在政治和经济发展的先后顺序上，经济发展是第一位的</w:t>
      </w:r>
      <w:r>
        <w:rPr>
          <w:rFonts w:hint="eastAsia"/>
        </w:rPr>
        <w:t>；</w:t>
      </w:r>
      <w:r w:rsidRPr="000C30D1">
        <w:rPr>
          <w:rFonts w:hint="eastAsia"/>
        </w:rPr>
        <w:t>经济发展</w:t>
      </w:r>
      <w:r w:rsidRPr="000C30D1">
        <w:rPr>
          <w:rFonts w:hint="eastAsia"/>
        </w:rPr>
        <w:t>-</w:t>
      </w:r>
      <w:r w:rsidRPr="000C30D1">
        <w:rPr>
          <w:rFonts w:hint="eastAsia"/>
        </w:rPr>
        <w:t>社会多元</w:t>
      </w:r>
      <w:r w:rsidRPr="000C30D1">
        <w:rPr>
          <w:rFonts w:hint="eastAsia"/>
        </w:rPr>
        <w:t>-</w:t>
      </w:r>
      <w:r w:rsidRPr="000C30D1">
        <w:rPr>
          <w:rFonts w:hint="eastAsia"/>
        </w:rPr>
        <w:t>政治民主是一个普遍的、相互协调的过程</w:t>
      </w:r>
      <w:r>
        <w:rPr>
          <w:rFonts w:hint="eastAsia"/>
        </w:rPr>
        <w:t>。持这一观点的代表人物有罗斯托、李普塞特等。</w:t>
      </w:r>
    </w:p>
    <w:p w14:paraId="71F0DE98" w14:textId="095ADED3" w:rsidR="000C30D1" w:rsidRPr="000C30D1" w:rsidRDefault="000C30D1" w:rsidP="000C30D1">
      <w:pPr>
        <w:pStyle w:val="af1"/>
      </w:pPr>
      <w:r>
        <w:rPr>
          <w:rFonts w:hint="eastAsia"/>
        </w:rPr>
        <w:t xml:space="preserve">2. </w:t>
      </w:r>
      <w:r w:rsidRPr="000C30D1">
        <w:rPr>
          <w:rFonts w:hint="eastAsia"/>
        </w:rPr>
        <w:t>对发展主义的批评</w:t>
      </w:r>
    </w:p>
    <w:p w14:paraId="1D1640E8" w14:textId="2D876FF1" w:rsidR="000C30D1" w:rsidRDefault="000C30D1" w:rsidP="000C30D1">
      <w:pPr>
        <w:pStyle w:val="aa"/>
        <w:spacing w:before="78" w:after="78"/>
        <w:ind w:firstLine="420"/>
      </w:pPr>
      <w:r w:rsidRPr="000C30D1">
        <w:rPr>
          <w:rFonts w:hint="eastAsia"/>
        </w:rPr>
        <w:t>亨</w:t>
      </w:r>
      <w:proofErr w:type="gramStart"/>
      <w:r w:rsidRPr="000C30D1">
        <w:rPr>
          <w:rFonts w:hint="eastAsia"/>
        </w:rPr>
        <w:t>廷</w:t>
      </w:r>
      <w:proofErr w:type="gramEnd"/>
      <w:r w:rsidRPr="000C30D1">
        <w:rPr>
          <w:rFonts w:hint="eastAsia"/>
        </w:rPr>
        <w:t>顿</w:t>
      </w:r>
      <w:r>
        <w:rPr>
          <w:rFonts w:hint="eastAsia"/>
        </w:rPr>
        <w:t>于</w:t>
      </w:r>
      <w:r>
        <w:rPr>
          <w:rFonts w:hint="eastAsia"/>
        </w:rPr>
        <w:t>1968</w:t>
      </w:r>
      <w:r>
        <w:rPr>
          <w:rFonts w:hint="eastAsia"/>
        </w:rPr>
        <w:t>年在</w:t>
      </w:r>
      <w:r w:rsidRPr="000C30D1">
        <w:rPr>
          <w:rFonts w:hint="eastAsia"/>
        </w:rPr>
        <w:t>《变化社会中的政治秩序》</w:t>
      </w:r>
      <w:r>
        <w:rPr>
          <w:rFonts w:hint="eastAsia"/>
        </w:rPr>
        <w:t>中对发展主义提出了批评。他认为，</w:t>
      </w:r>
      <w:r w:rsidRPr="000C30D1">
        <w:rPr>
          <w:rFonts w:hint="eastAsia"/>
        </w:rPr>
        <w:t>经济增长、社会变迁、政治发展</w:t>
      </w:r>
      <w:r w:rsidRPr="000C30D1">
        <w:rPr>
          <w:rFonts w:hint="eastAsia"/>
        </w:rPr>
        <w:t>/</w:t>
      </w:r>
      <w:r w:rsidRPr="000C30D1">
        <w:rPr>
          <w:rFonts w:hint="eastAsia"/>
        </w:rPr>
        <w:t>民主化在第三世界国家不会协调并进</w:t>
      </w:r>
      <w:r>
        <w:rPr>
          <w:rFonts w:hint="eastAsia"/>
        </w:rPr>
        <w:t>；</w:t>
      </w:r>
      <w:r w:rsidRPr="000C30D1">
        <w:rPr>
          <w:rFonts w:hint="eastAsia"/>
        </w:rPr>
        <w:t>很多第三世界国家在经济获得增长的同时，政治上反而更加动荡不安</w:t>
      </w:r>
      <w:r>
        <w:rPr>
          <w:rFonts w:hint="eastAsia"/>
        </w:rPr>
        <w:t>；</w:t>
      </w:r>
      <w:r w:rsidRPr="000C30D1">
        <w:rPr>
          <w:rFonts w:hint="eastAsia"/>
        </w:rPr>
        <w:t>各国政治最重要的分野，不在于政府的形式，而在于政府的有效程度</w:t>
      </w:r>
      <w:r>
        <w:rPr>
          <w:rFonts w:hint="eastAsia"/>
        </w:rPr>
        <w:t>。</w:t>
      </w:r>
    </w:p>
    <w:p w14:paraId="4E85283D" w14:textId="02A3F41C" w:rsidR="000C30D1" w:rsidRDefault="000C30D1" w:rsidP="000C30D1">
      <w:pPr>
        <w:pStyle w:val="af1"/>
      </w:pPr>
      <w:r>
        <w:rPr>
          <w:rFonts w:hint="eastAsia"/>
        </w:rPr>
        <w:t xml:space="preserve">3. </w:t>
      </w:r>
      <w:r>
        <w:rPr>
          <w:rFonts w:hint="eastAsia"/>
        </w:rPr>
        <w:t>发展主义的回归</w:t>
      </w:r>
    </w:p>
    <w:p w14:paraId="05F19BB9" w14:textId="58B59FE1" w:rsidR="000C30D1" w:rsidRDefault="000C30D1" w:rsidP="000C30D1">
      <w:pPr>
        <w:pStyle w:val="aa"/>
        <w:spacing w:before="78" w:after="78"/>
      </w:pPr>
      <w:r>
        <w:tab/>
      </w:r>
      <w:r>
        <w:rPr>
          <w:rFonts w:hint="eastAsia"/>
        </w:rPr>
        <w:t>20</w:t>
      </w:r>
      <w:r>
        <w:rPr>
          <w:rFonts w:hint="eastAsia"/>
        </w:rPr>
        <w:t>世纪</w:t>
      </w:r>
      <w:r>
        <w:rPr>
          <w:rFonts w:hint="eastAsia"/>
        </w:rPr>
        <w:t>80</w:t>
      </w:r>
      <w:r>
        <w:rPr>
          <w:rFonts w:hint="eastAsia"/>
        </w:rPr>
        <w:t>至</w:t>
      </w:r>
      <w:r>
        <w:rPr>
          <w:rFonts w:hint="eastAsia"/>
        </w:rPr>
        <w:t>90</w:t>
      </w:r>
      <w:r>
        <w:rPr>
          <w:rFonts w:hint="eastAsia"/>
        </w:rPr>
        <w:t>年代</w:t>
      </w:r>
      <w:r w:rsidR="00B31FEE">
        <w:rPr>
          <w:rFonts w:hint="eastAsia"/>
        </w:rPr>
        <w:t>出现了</w:t>
      </w:r>
      <w:r>
        <w:rPr>
          <w:rFonts w:hint="eastAsia"/>
        </w:rPr>
        <w:t>“第三波”“民主化”的浪潮，许多</w:t>
      </w:r>
      <w:r w:rsidRPr="000C30D1">
        <w:rPr>
          <w:rFonts w:hint="eastAsia"/>
        </w:rPr>
        <w:t>军人政权和“威权主义”政权和平转化为“民主”制度</w:t>
      </w:r>
      <w:r w:rsidR="00B31FEE">
        <w:rPr>
          <w:rFonts w:hint="eastAsia"/>
        </w:rPr>
        <w:t>，</w:t>
      </w:r>
      <w:r w:rsidR="00B31FEE" w:rsidRPr="00B31FEE">
        <w:rPr>
          <w:rFonts w:hint="eastAsia"/>
        </w:rPr>
        <w:t>从</w:t>
      </w:r>
      <w:r w:rsidR="00B31FEE" w:rsidRPr="00B31FEE">
        <w:rPr>
          <w:rFonts w:hint="eastAsia"/>
        </w:rPr>
        <w:t>70</w:t>
      </w:r>
      <w:r w:rsidR="00B31FEE" w:rsidRPr="00B31FEE">
        <w:rPr>
          <w:rFonts w:hint="eastAsia"/>
        </w:rPr>
        <w:t>年代中期的南欧开始，</w:t>
      </w:r>
      <w:r w:rsidR="00B31FEE" w:rsidRPr="00B31FEE">
        <w:rPr>
          <w:rFonts w:hint="eastAsia"/>
        </w:rPr>
        <w:t>70</w:t>
      </w:r>
      <w:r w:rsidR="00B31FEE" w:rsidRPr="00B31FEE">
        <w:rPr>
          <w:rFonts w:hint="eastAsia"/>
        </w:rPr>
        <w:t>年代末、</w:t>
      </w:r>
      <w:r w:rsidR="00B31FEE" w:rsidRPr="00B31FEE">
        <w:rPr>
          <w:rFonts w:hint="eastAsia"/>
        </w:rPr>
        <w:t>80</w:t>
      </w:r>
      <w:r w:rsidR="00B31FEE" w:rsidRPr="00B31FEE">
        <w:rPr>
          <w:rFonts w:hint="eastAsia"/>
        </w:rPr>
        <w:t>年代扩散到拉美，</w:t>
      </w:r>
      <w:r w:rsidR="00B31FEE" w:rsidRPr="00B31FEE">
        <w:rPr>
          <w:rFonts w:hint="eastAsia"/>
        </w:rPr>
        <w:t>80</w:t>
      </w:r>
      <w:r w:rsidR="00B31FEE" w:rsidRPr="00B31FEE">
        <w:rPr>
          <w:rFonts w:hint="eastAsia"/>
        </w:rPr>
        <w:t>年代后期扩散到东亚、苏东</w:t>
      </w:r>
      <w:r w:rsidR="00B31FEE">
        <w:rPr>
          <w:rFonts w:hint="eastAsia"/>
        </w:rPr>
        <w:t>。在这一背景下，“政治民主”被再次强调，发展主义又回归了西方政治发展观点。</w:t>
      </w:r>
    </w:p>
    <w:p w14:paraId="456D9976" w14:textId="7AD02E5C" w:rsidR="00B31FEE" w:rsidRPr="00B31FEE" w:rsidRDefault="00B31FEE" w:rsidP="00B31FEE">
      <w:pPr>
        <w:pStyle w:val="ae"/>
      </w:pPr>
      <w:bookmarkStart w:id="11" w:name="_Toc198194428"/>
      <w:r>
        <w:rPr>
          <w:rFonts w:hint="eastAsia"/>
        </w:rPr>
        <w:t>（三）发展中国家的政治制度</w:t>
      </w:r>
      <w:bookmarkEnd w:id="11"/>
    </w:p>
    <w:p w14:paraId="7CBD654D" w14:textId="46FF9835" w:rsidR="000C30D1" w:rsidRDefault="00B31FEE" w:rsidP="000C30D1">
      <w:pPr>
        <w:pStyle w:val="aa"/>
        <w:spacing w:before="78" w:after="78"/>
      </w:pPr>
      <w:r>
        <w:tab/>
      </w:r>
      <w:r>
        <w:rPr>
          <w:rFonts w:hint="eastAsia"/>
        </w:rPr>
        <w:t>1960</w:t>
      </w:r>
      <w:r>
        <w:rPr>
          <w:rFonts w:hint="eastAsia"/>
        </w:rPr>
        <w:t>年，阿尔蒙德在《发展中地区的政治》中，以结构功能主义而非传统的“地区性研究”为方法，</w:t>
      </w:r>
      <w:r w:rsidRPr="00B31FEE">
        <w:rPr>
          <w:rFonts w:hint="eastAsia"/>
        </w:rPr>
        <w:t>根据政治结构行使政治功能的方式来比较各个政治体系</w:t>
      </w:r>
      <w:r>
        <w:rPr>
          <w:rFonts w:hint="eastAsia"/>
        </w:rPr>
        <w:t>。</w:t>
      </w:r>
    </w:p>
    <w:p w14:paraId="5FE055D3" w14:textId="2F9FF92D" w:rsidR="00B31FEE" w:rsidRDefault="00B31FEE" w:rsidP="000C30D1">
      <w:pPr>
        <w:pStyle w:val="aa"/>
        <w:spacing w:before="78" w:after="78"/>
      </w:pPr>
      <w:r>
        <w:tab/>
      </w:r>
      <w:r>
        <w:rPr>
          <w:rFonts w:hint="eastAsia"/>
        </w:rPr>
        <w:t>欧美学术界对发展中国家政治制度的分类，主要有以下标准：军政府还是文人政府；政教分离的政府还是政教合一的政府；是否有政党之间的竞争性选举。</w:t>
      </w:r>
      <w:r w:rsidR="006259E3">
        <w:rPr>
          <w:rFonts w:hint="eastAsia"/>
        </w:rPr>
        <w:t>这三个标准都涉及现代国家的问题：第一，</w:t>
      </w:r>
      <w:r>
        <w:rPr>
          <w:rFonts w:hint="eastAsia"/>
        </w:rPr>
        <w:t>现代政治中文武关系的核心是军队服从于政治意志，而非文官服从于武装力量的“军阀”</w:t>
      </w:r>
      <w:r w:rsidR="006259E3">
        <w:rPr>
          <w:rFonts w:hint="eastAsia"/>
        </w:rPr>
        <w:t>；第二，现代国家是世俗化的；第三，现代国家是大众民主的国家，要参与政治只能通过政党竞选进行。</w:t>
      </w:r>
    </w:p>
    <w:p w14:paraId="1F0C894E" w14:textId="325C7061" w:rsidR="006259E3" w:rsidRDefault="006259E3" w:rsidP="006259E3">
      <w:pPr>
        <w:pStyle w:val="af1"/>
      </w:pPr>
      <w:r>
        <w:rPr>
          <w:rFonts w:hint="eastAsia"/>
        </w:rPr>
        <w:t xml:space="preserve">1. </w:t>
      </w:r>
      <w:r>
        <w:rPr>
          <w:rFonts w:hint="eastAsia"/>
        </w:rPr>
        <w:t>民主模式</w:t>
      </w:r>
    </w:p>
    <w:p w14:paraId="6A6608DA" w14:textId="7D0B0703" w:rsidR="006259E3" w:rsidRPr="006259E3" w:rsidRDefault="006259E3" w:rsidP="006259E3">
      <w:pPr>
        <w:pStyle w:val="aa"/>
        <w:spacing w:before="78" w:after="78"/>
        <w:ind w:firstLine="420"/>
      </w:pPr>
      <w:r>
        <w:rPr>
          <w:rFonts w:hint="eastAsia"/>
        </w:rPr>
        <w:t>民主模式是</w:t>
      </w:r>
      <w:r w:rsidRPr="006259E3">
        <w:rPr>
          <w:rFonts w:hint="eastAsia"/>
        </w:rPr>
        <w:t>二战结束至</w:t>
      </w:r>
      <w:r w:rsidRPr="006259E3">
        <w:rPr>
          <w:rFonts w:hint="eastAsia"/>
        </w:rPr>
        <w:t>60</w:t>
      </w:r>
      <w:r w:rsidRPr="006259E3">
        <w:rPr>
          <w:rFonts w:hint="eastAsia"/>
        </w:rPr>
        <w:t>年代初，独立后国家普遍采用</w:t>
      </w:r>
      <w:r>
        <w:rPr>
          <w:rFonts w:hint="eastAsia"/>
        </w:rPr>
        <w:t>的政治制度。其</w:t>
      </w:r>
      <w:r w:rsidRPr="006259E3">
        <w:rPr>
          <w:rFonts w:hint="eastAsia"/>
        </w:rPr>
        <w:t>基本上模仿了西方的民主制形式：选举与多党制</w:t>
      </w:r>
      <w:r>
        <w:rPr>
          <w:rFonts w:hint="eastAsia"/>
        </w:rPr>
        <w:t>。但是，此类国家的</w:t>
      </w:r>
      <w:r w:rsidRPr="006259E3">
        <w:rPr>
          <w:rFonts w:hint="eastAsia"/>
        </w:rPr>
        <w:t>经济发展的绩效</w:t>
      </w:r>
      <w:r>
        <w:rPr>
          <w:rFonts w:hint="eastAsia"/>
        </w:rPr>
        <w:t>如若</w:t>
      </w:r>
      <w:r w:rsidRPr="006259E3">
        <w:rPr>
          <w:rFonts w:hint="eastAsia"/>
        </w:rPr>
        <w:t>不佳，</w:t>
      </w:r>
      <w:r>
        <w:rPr>
          <w:rFonts w:hint="eastAsia"/>
        </w:rPr>
        <w:t>就往往会</w:t>
      </w:r>
      <w:r w:rsidRPr="006259E3">
        <w:rPr>
          <w:rFonts w:hint="eastAsia"/>
        </w:rPr>
        <w:t>转变为一党制或在</w:t>
      </w:r>
      <w:r w:rsidRPr="006259E3">
        <w:rPr>
          <w:rFonts w:hint="eastAsia"/>
        </w:rPr>
        <w:t>60</w:t>
      </w:r>
      <w:r w:rsidRPr="006259E3">
        <w:rPr>
          <w:rFonts w:hint="eastAsia"/>
        </w:rPr>
        <w:t>年代军事政变中垮台</w:t>
      </w:r>
      <w:r>
        <w:rPr>
          <w:rFonts w:hint="eastAsia"/>
        </w:rPr>
        <w:t>。</w:t>
      </w:r>
    </w:p>
    <w:p w14:paraId="1813C1FD" w14:textId="1271E11C" w:rsidR="006259E3" w:rsidRDefault="006259E3" w:rsidP="006259E3">
      <w:pPr>
        <w:pStyle w:val="af1"/>
      </w:pPr>
      <w:r>
        <w:rPr>
          <w:rFonts w:hint="eastAsia"/>
        </w:rPr>
        <w:t xml:space="preserve">2. </w:t>
      </w:r>
      <w:r w:rsidRPr="006259E3">
        <w:rPr>
          <w:rFonts w:hint="eastAsia"/>
        </w:rPr>
        <w:t>精英</w:t>
      </w:r>
      <w:r w:rsidRPr="006259E3">
        <w:rPr>
          <w:rFonts w:hint="eastAsia"/>
        </w:rPr>
        <w:t>-</w:t>
      </w:r>
      <w:r w:rsidRPr="006259E3">
        <w:rPr>
          <w:rFonts w:hint="eastAsia"/>
        </w:rPr>
        <w:t>动员模式</w:t>
      </w:r>
    </w:p>
    <w:p w14:paraId="762014C0" w14:textId="5CAD574D" w:rsidR="006259E3" w:rsidRDefault="006259E3" w:rsidP="006259E3">
      <w:pPr>
        <w:pStyle w:val="aa"/>
        <w:spacing w:before="78" w:after="78"/>
        <w:ind w:firstLine="420"/>
      </w:pPr>
      <w:r>
        <w:rPr>
          <w:rFonts w:hint="eastAsia"/>
        </w:rPr>
        <w:t>精英</w:t>
      </w:r>
      <w:r>
        <w:rPr>
          <w:rFonts w:hint="eastAsia"/>
        </w:rPr>
        <w:t>-</w:t>
      </w:r>
      <w:r>
        <w:rPr>
          <w:rFonts w:hint="eastAsia"/>
        </w:rPr>
        <w:t>动员模式</w:t>
      </w:r>
      <w:r w:rsidRPr="006259E3">
        <w:rPr>
          <w:rFonts w:hint="eastAsia"/>
        </w:rPr>
        <w:t>主要为革命后国家采用</w:t>
      </w:r>
      <w:r>
        <w:rPr>
          <w:rFonts w:hint="eastAsia"/>
        </w:rPr>
        <w:t>，要求</w:t>
      </w:r>
      <w:r w:rsidRPr="006259E3">
        <w:rPr>
          <w:rFonts w:hint="eastAsia"/>
        </w:rPr>
        <w:t>具有通过革命树立起权威的政治领导人</w:t>
      </w:r>
      <w:r>
        <w:rPr>
          <w:rFonts w:hint="eastAsia"/>
        </w:rPr>
        <w:t>，以及</w:t>
      </w:r>
      <w:r w:rsidRPr="006259E3">
        <w:rPr>
          <w:rFonts w:hint="eastAsia"/>
        </w:rPr>
        <w:t>具有能够动员民众的意识形态和比较强大的政党</w:t>
      </w:r>
      <w:r>
        <w:rPr>
          <w:rFonts w:hint="eastAsia"/>
        </w:rPr>
        <w:t>。这一模式</w:t>
      </w:r>
      <w:r w:rsidRPr="006259E3">
        <w:rPr>
          <w:rFonts w:hint="eastAsia"/>
        </w:rPr>
        <w:t>通过政治经济变革实现快速发展、社会公平</w:t>
      </w:r>
      <w:r>
        <w:rPr>
          <w:rFonts w:hint="eastAsia"/>
        </w:rPr>
        <w:t>。</w:t>
      </w:r>
      <w:r w:rsidR="00FD4533">
        <w:rPr>
          <w:rFonts w:hint="eastAsia"/>
        </w:rPr>
        <w:t>典例有</w:t>
      </w:r>
      <w:r w:rsidRPr="006259E3">
        <w:rPr>
          <w:rFonts w:hint="eastAsia"/>
        </w:rPr>
        <w:t>墨西哥、埃及、阿尔及利亚、坦桑尼亚等</w:t>
      </w:r>
      <w:r w:rsidR="00FD4533">
        <w:rPr>
          <w:rFonts w:hint="eastAsia"/>
        </w:rPr>
        <w:t>。</w:t>
      </w:r>
    </w:p>
    <w:p w14:paraId="7E3F82F2" w14:textId="17B81340" w:rsidR="006259E3" w:rsidRDefault="00FD4533" w:rsidP="00FD4533">
      <w:pPr>
        <w:pStyle w:val="af1"/>
      </w:pPr>
      <w:r>
        <w:rPr>
          <w:rFonts w:hint="eastAsia"/>
        </w:rPr>
        <w:t xml:space="preserve">3. </w:t>
      </w:r>
      <w:r>
        <w:rPr>
          <w:rFonts w:hint="eastAsia"/>
        </w:rPr>
        <w:t>官僚</w:t>
      </w:r>
      <w:r>
        <w:rPr>
          <w:rFonts w:hint="eastAsia"/>
        </w:rPr>
        <w:t>-</w:t>
      </w:r>
      <w:r>
        <w:rPr>
          <w:rFonts w:hint="eastAsia"/>
        </w:rPr>
        <w:t>权威模式</w:t>
      </w:r>
    </w:p>
    <w:p w14:paraId="584726E9" w14:textId="3119BA8E" w:rsidR="00FD4533" w:rsidRPr="00FD4533" w:rsidRDefault="00FD4533" w:rsidP="00FD4533">
      <w:pPr>
        <w:pStyle w:val="aa"/>
        <w:spacing w:before="78" w:after="78"/>
      </w:pPr>
      <w:r>
        <w:tab/>
      </w:r>
      <w:r>
        <w:rPr>
          <w:rFonts w:hint="eastAsia"/>
        </w:rPr>
        <w:t>官僚</w:t>
      </w:r>
      <w:r>
        <w:rPr>
          <w:rFonts w:hint="eastAsia"/>
        </w:rPr>
        <w:t>-</w:t>
      </w:r>
      <w:r>
        <w:rPr>
          <w:rFonts w:hint="eastAsia"/>
        </w:rPr>
        <w:t>权威模式即所谓的“威权主义”，通常是</w:t>
      </w:r>
      <w:r w:rsidRPr="00FD4533">
        <w:rPr>
          <w:rFonts w:hint="eastAsia"/>
        </w:rPr>
        <w:t>重大危机的产物，表现为军人政权和一党制政权</w:t>
      </w:r>
      <w:r>
        <w:rPr>
          <w:rFonts w:hint="eastAsia"/>
        </w:rPr>
        <w:t>。</w:t>
      </w:r>
      <w:r w:rsidRPr="00FD4533">
        <w:rPr>
          <w:rFonts w:hint="eastAsia"/>
        </w:rPr>
        <w:t>奥唐奈尔总结</w:t>
      </w:r>
      <w:r>
        <w:rPr>
          <w:rFonts w:hint="eastAsia"/>
        </w:rPr>
        <w:t>了四点</w:t>
      </w:r>
      <w:r w:rsidRPr="00FD4533">
        <w:rPr>
          <w:rFonts w:hint="eastAsia"/>
        </w:rPr>
        <w:t>军人政权特征：</w:t>
      </w:r>
    </w:p>
    <w:p w14:paraId="3CACA18B" w14:textId="487DE8CC" w:rsidR="00FD4533" w:rsidRPr="00FD4533" w:rsidRDefault="00FD4533" w:rsidP="00FD4533">
      <w:pPr>
        <w:pStyle w:val="aa"/>
        <w:numPr>
          <w:ilvl w:val="0"/>
          <w:numId w:val="6"/>
        </w:numPr>
        <w:spacing w:beforeLines="0" w:before="0" w:afterLines="0" w:after="0"/>
        <w:ind w:left="442" w:hanging="442"/>
      </w:pPr>
      <w:r w:rsidRPr="00FD4533">
        <w:rPr>
          <w:rFonts w:hint="eastAsia"/>
        </w:rPr>
        <w:lastRenderedPageBreak/>
        <w:t>以高度垄断化和跨国化的上层资产阶级为主要社会基础</w:t>
      </w:r>
      <w:r>
        <w:rPr>
          <w:rFonts w:hint="eastAsia"/>
        </w:rPr>
        <w:t>；</w:t>
      </w:r>
    </w:p>
    <w:p w14:paraId="4BF1C1B6" w14:textId="2158B8F9" w:rsidR="006259E3" w:rsidRDefault="00FD4533" w:rsidP="00FD4533">
      <w:pPr>
        <w:pStyle w:val="aa"/>
        <w:numPr>
          <w:ilvl w:val="0"/>
          <w:numId w:val="6"/>
        </w:numPr>
        <w:spacing w:beforeLines="0" w:before="0" w:afterLines="0" w:after="0"/>
        <w:ind w:left="442" w:hanging="442"/>
      </w:pPr>
      <w:r w:rsidRPr="00FD4533">
        <w:rPr>
          <w:rFonts w:hint="eastAsia"/>
        </w:rPr>
        <w:t>致力于恢复社会秩序和稳定经济的官僚组成压制性的政权体制</w:t>
      </w:r>
      <w:r>
        <w:rPr>
          <w:rFonts w:hint="eastAsia"/>
        </w:rPr>
        <w:t>；</w:t>
      </w:r>
    </w:p>
    <w:p w14:paraId="608002CB" w14:textId="75DED165" w:rsidR="00FD4533" w:rsidRPr="00FD4533" w:rsidRDefault="00FD4533" w:rsidP="00FD4533">
      <w:pPr>
        <w:pStyle w:val="aa"/>
        <w:numPr>
          <w:ilvl w:val="0"/>
          <w:numId w:val="6"/>
        </w:numPr>
        <w:spacing w:beforeLines="0" w:before="0" w:afterLines="0" w:after="0"/>
        <w:ind w:left="442" w:hanging="442"/>
      </w:pPr>
      <w:r w:rsidRPr="00FD4533">
        <w:rPr>
          <w:rFonts w:hint="eastAsia"/>
        </w:rPr>
        <w:t>上述两大集团组成排斥性政治体系，用严厉的控制手段清除先前活跃在政治舞台上的民众阶层</w:t>
      </w:r>
      <w:r>
        <w:rPr>
          <w:rFonts w:hint="eastAsia"/>
        </w:rPr>
        <w:t>；</w:t>
      </w:r>
    </w:p>
    <w:p w14:paraId="5F0EF457" w14:textId="00140FF9" w:rsidR="00FD4533" w:rsidRPr="00FD4533" w:rsidRDefault="00FD4533" w:rsidP="00FD4533">
      <w:pPr>
        <w:pStyle w:val="aa"/>
        <w:numPr>
          <w:ilvl w:val="0"/>
          <w:numId w:val="6"/>
        </w:numPr>
        <w:spacing w:beforeLines="0" w:before="0" w:afterLines="0" w:after="0"/>
        <w:ind w:left="442" w:hanging="442"/>
      </w:pPr>
      <w:r w:rsidRPr="00FD4533">
        <w:rPr>
          <w:rFonts w:hint="eastAsia"/>
        </w:rPr>
        <w:t>经济上推行有利于私人寡头的资本积累模式，加剧社会资源分配的不平等</w:t>
      </w:r>
      <w:r>
        <w:rPr>
          <w:rFonts w:hint="eastAsia"/>
        </w:rPr>
        <w:t>。</w:t>
      </w:r>
    </w:p>
    <w:p w14:paraId="5AC8A3E4" w14:textId="4884B2BA" w:rsidR="00FD4533" w:rsidRDefault="00FD4533" w:rsidP="00FD4533">
      <w:pPr>
        <w:pStyle w:val="aa"/>
        <w:spacing w:before="78" w:after="78"/>
        <w:ind w:firstLine="420"/>
      </w:pPr>
      <w:r>
        <w:rPr>
          <w:rFonts w:hint="eastAsia"/>
        </w:rPr>
        <w:t>这一模式广泛见于</w:t>
      </w:r>
      <w:r>
        <w:rPr>
          <w:rFonts w:hint="eastAsia"/>
        </w:rPr>
        <w:t>20</w:t>
      </w:r>
      <w:r>
        <w:rPr>
          <w:rFonts w:hint="eastAsia"/>
        </w:rPr>
        <w:t>世纪的拉丁美洲，但这一概念目前已经被滥用，偏离了其原有的界定。</w:t>
      </w:r>
    </w:p>
    <w:p w14:paraId="37AA5655" w14:textId="25777F44" w:rsidR="00FD4533" w:rsidRDefault="00FD4533" w:rsidP="00FD4533">
      <w:pPr>
        <w:pStyle w:val="af1"/>
      </w:pPr>
      <w:r>
        <w:rPr>
          <w:rFonts w:hint="eastAsia"/>
        </w:rPr>
        <w:t xml:space="preserve">4. </w:t>
      </w:r>
      <w:r>
        <w:rPr>
          <w:rFonts w:hint="eastAsia"/>
        </w:rPr>
        <w:t>非洲的一党制政权</w:t>
      </w:r>
    </w:p>
    <w:p w14:paraId="5EA5F784" w14:textId="184696AD" w:rsidR="00FD4533" w:rsidRDefault="00FD4533" w:rsidP="00FD4533">
      <w:pPr>
        <w:pStyle w:val="aa"/>
        <w:spacing w:before="78" w:after="78"/>
        <w:ind w:firstLine="420"/>
      </w:pPr>
      <w:r w:rsidRPr="00FD4533">
        <w:rPr>
          <w:rFonts w:hint="eastAsia"/>
        </w:rPr>
        <w:t>1952</w:t>
      </w:r>
      <w:r>
        <w:rPr>
          <w:rFonts w:hint="eastAsia"/>
        </w:rPr>
        <w:t>年至</w:t>
      </w:r>
      <w:r w:rsidRPr="00FD4533">
        <w:rPr>
          <w:rFonts w:hint="eastAsia"/>
        </w:rPr>
        <w:t>80</w:t>
      </w:r>
      <w:r w:rsidRPr="00FD4533">
        <w:rPr>
          <w:rFonts w:hint="eastAsia"/>
        </w:rPr>
        <w:t>年代末，非洲发生</w:t>
      </w:r>
      <w:r w:rsidRPr="00FD4533">
        <w:rPr>
          <w:rFonts w:hint="eastAsia"/>
        </w:rPr>
        <w:t>120</w:t>
      </w:r>
      <w:r w:rsidRPr="00FD4533">
        <w:rPr>
          <w:rFonts w:hint="eastAsia"/>
        </w:rPr>
        <w:t>多起军事政变，成功</w:t>
      </w:r>
      <w:r w:rsidRPr="00FD4533">
        <w:rPr>
          <w:rFonts w:hint="eastAsia"/>
        </w:rPr>
        <w:t>72</w:t>
      </w:r>
      <w:r w:rsidRPr="00FD4533">
        <w:rPr>
          <w:rFonts w:hint="eastAsia"/>
        </w:rPr>
        <w:t>起。</w:t>
      </w:r>
      <w:r>
        <w:rPr>
          <w:rFonts w:hint="eastAsia"/>
        </w:rPr>
        <w:t>70</w:t>
      </w:r>
      <w:r>
        <w:rPr>
          <w:rFonts w:hint="eastAsia"/>
        </w:rPr>
        <w:t>至</w:t>
      </w:r>
      <w:r>
        <w:rPr>
          <w:rFonts w:hint="eastAsia"/>
        </w:rPr>
        <w:t>80</w:t>
      </w:r>
      <w:r w:rsidRPr="00FD4533">
        <w:rPr>
          <w:rFonts w:hint="eastAsia"/>
        </w:rPr>
        <w:t>年代，</w:t>
      </w:r>
      <w:r>
        <w:rPr>
          <w:rFonts w:hint="eastAsia"/>
        </w:rPr>
        <w:t>非洲的</w:t>
      </w:r>
      <w:r w:rsidRPr="00FD4533">
        <w:rPr>
          <w:rFonts w:hint="eastAsia"/>
        </w:rPr>
        <w:t>多党制国家多改行一党制</w:t>
      </w:r>
      <w:r>
        <w:rPr>
          <w:rFonts w:hint="eastAsia"/>
        </w:rPr>
        <w:t>。</w:t>
      </w:r>
      <w:r w:rsidRPr="00FD4533">
        <w:rPr>
          <w:rFonts w:hint="eastAsia"/>
        </w:rPr>
        <w:t>80</w:t>
      </w:r>
      <w:r w:rsidRPr="00FD4533">
        <w:rPr>
          <w:rFonts w:hint="eastAsia"/>
        </w:rPr>
        <w:t>年代末，非洲</w:t>
      </w:r>
      <w:r w:rsidRPr="00FD4533">
        <w:rPr>
          <w:rFonts w:hint="eastAsia"/>
        </w:rPr>
        <w:t>51</w:t>
      </w:r>
      <w:r w:rsidRPr="00FD4533">
        <w:rPr>
          <w:rFonts w:hint="eastAsia"/>
        </w:rPr>
        <w:t>个独立国家中，实行多党民主制的只有博茨瓦纳、毛里求斯。南非</w:t>
      </w:r>
      <w:r>
        <w:rPr>
          <w:rFonts w:hint="eastAsia"/>
        </w:rPr>
        <w:t>是一个特例，其</w:t>
      </w:r>
      <w:r w:rsidRPr="00FD4533">
        <w:rPr>
          <w:rFonts w:hint="eastAsia"/>
        </w:rPr>
        <w:t>在白人范围内实行议会民主制</w:t>
      </w:r>
      <w:r>
        <w:rPr>
          <w:rFonts w:hint="eastAsia"/>
        </w:rPr>
        <w:t>。</w:t>
      </w:r>
    </w:p>
    <w:p w14:paraId="49812E08" w14:textId="5A8BE2FD" w:rsidR="00FD4533" w:rsidRDefault="00FD4533" w:rsidP="00FD4533">
      <w:pPr>
        <w:pStyle w:val="aa"/>
        <w:spacing w:before="78" w:after="78"/>
        <w:ind w:firstLine="420"/>
      </w:pPr>
      <w:r>
        <w:rPr>
          <w:rFonts w:hint="eastAsia"/>
        </w:rPr>
        <w:t>非洲的一党制与拉美的官僚</w:t>
      </w:r>
      <w:r>
        <w:rPr>
          <w:rFonts w:hint="eastAsia"/>
        </w:rPr>
        <w:t>-</w:t>
      </w:r>
      <w:r>
        <w:rPr>
          <w:rFonts w:hint="eastAsia"/>
        </w:rPr>
        <w:t>权威模式有所不同：后者有强大的右翼统治集团，前者则没有；</w:t>
      </w:r>
      <w:proofErr w:type="gramStart"/>
      <w:r>
        <w:rPr>
          <w:rFonts w:hint="eastAsia"/>
        </w:rPr>
        <w:t>后者还有</w:t>
      </w:r>
      <w:proofErr w:type="gramEnd"/>
      <w:r>
        <w:rPr>
          <w:rFonts w:hint="eastAsia"/>
        </w:rPr>
        <w:t>较为完备的政府效能，前者则同样没有。</w:t>
      </w:r>
    </w:p>
    <w:p w14:paraId="04629C16" w14:textId="5AD8A18C" w:rsidR="00FD4533" w:rsidRDefault="00FD4533" w:rsidP="00FD4533">
      <w:pPr>
        <w:pStyle w:val="af1"/>
      </w:pPr>
      <w:r>
        <w:rPr>
          <w:rFonts w:hint="eastAsia"/>
        </w:rPr>
        <w:t xml:space="preserve">5. </w:t>
      </w:r>
      <w:r w:rsidRPr="00FD4533">
        <w:rPr>
          <w:rFonts w:hint="eastAsia"/>
        </w:rPr>
        <w:t>中东产油酋长国模式</w:t>
      </w:r>
    </w:p>
    <w:p w14:paraId="713E9953" w14:textId="31BA0D10" w:rsidR="00FD4533" w:rsidRDefault="00FD4533" w:rsidP="00FD4533">
      <w:pPr>
        <w:pStyle w:val="aa"/>
        <w:spacing w:before="78" w:after="78"/>
        <w:ind w:firstLine="420"/>
      </w:pPr>
      <w:r>
        <w:rPr>
          <w:rFonts w:hint="eastAsia"/>
        </w:rPr>
        <w:t>中东的一些国家</w:t>
      </w:r>
      <w:r w:rsidRPr="00FD4533">
        <w:rPr>
          <w:rFonts w:hint="eastAsia"/>
        </w:rPr>
        <w:t>依靠石油获得高速经济增长</w:t>
      </w:r>
      <w:r>
        <w:rPr>
          <w:rFonts w:hint="eastAsia"/>
        </w:rPr>
        <w:t>，有着</w:t>
      </w:r>
      <w:r w:rsidRPr="00FD4533">
        <w:rPr>
          <w:rFonts w:hint="eastAsia"/>
        </w:rPr>
        <w:t>比较好的大众福利政策</w:t>
      </w:r>
      <w:r>
        <w:rPr>
          <w:rFonts w:hint="eastAsia"/>
        </w:rPr>
        <w:t>，</w:t>
      </w:r>
      <w:r w:rsidRPr="00FD4533">
        <w:rPr>
          <w:rFonts w:hint="eastAsia"/>
        </w:rPr>
        <w:t>保持了传统世袭结构和政治结构</w:t>
      </w:r>
      <w:r>
        <w:rPr>
          <w:rFonts w:hint="eastAsia"/>
        </w:rPr>
        <w:t>，</w:t>
      </w:r>
      <w:r w:rsidRPr="00FD4533">
        <w:rPr>
          <w:rFonts w:hint="eastAsia"/>
        </w:rPr>
        <w:t>传统世袭统治与官僚组织结合</w:t>
      </w:r>
      <w:r>
        <w:rPr>
          <w:rFonts w:hint="eastAsia"/>
        </w:rPr>
        <w:t>。</w:t>
      </w:r>
    </w:p>
    <w:p w14:paraId="421DE229" w14:textId="77777777" w:rsidR="007C2C23" w:rsidRDefault="007C2C23" w:rsidP="007C2C23">
      <w:pPr>
        <w:pStyle w:val="aa"/>
        <w:spacing w:before="78" w:after="78"/>
      </w:pPr>
    </w:p>
    <w:p w14:paraId="5919B839" w14:textId="7B4F34C0" w:rsidR="007C2C23" w:rsidRPr="00FD4533" w:rsidRDefault="007C2C23" w:rsidP="007C2C23">
      <w:pPr>
        <w:pStyle w:val="aa"/>
        <w:spacing w:before="78" w:after="78"/>
      </w:pPr>
      <w:r>
        <w:tab/>
      </w:r>
      <w:r>
        <w:rPr>
          <w:rFonts w:hint="eastAsia"/>
        </w:rPr>
        <w:t>除了上述模式外，还有以伊朗为代表的现代政教合一模式。</w:t>
      </w:r>
    </w:p>
    <w:p w14:paraId="5CC1F3DD" w14:textId="77777777" w:rsidR="00643889" w:rsidRDefault="001E70F9" w:rsidP="001E70F9">
      <w:pPr>
        <w:pStyle w:val="aa"/>
        <w:spacing w:before="78" w:after="78"/>
        <w:ind w:firstLine="420"/>
      </w:pPr>
      <w:r>
        <w:rPr>
          <w:rFonts w:hint="eastAsia"/>
        </w:rPr>
        <w:t>总的来说，</w:t>
      </w:r>
      <w:r w:rsidRPr="001E70F9">
        <w:rPr>
          <w:rFonts w:hint="eastAsia"/>
        </w:rPr>
        <w:t>美国学者对第三世界政治的研究，有着明确的目标和取向：以西方发展经验为基础的政治制度——稳定的多党竞争选举制度</w:t>
      </w:r>
      <w:r>
        <w:rPr>
          <w:rFonts w:hint="eastAsia"/>
        </w:rPr>
        <w:t>。</w:t>
      </w:r>
      <w:r w:rsidR="00CB3461">
        <w:rPr>
          <w:rFonts w:hint="eastAsia"/>
        </w:rPr>
        <w:t>但是，正如同发达国家的经济发展史难以被线性发展理论所解释，实际上在更多地受到了外部影响，发达国家的政治也无法被这种“多党竞争选举制度”的参考系所完全解释。发达国家的政治之所以成熟，是因为它们有</w:t>
      </w:r>
      <w:r w:rsidR="00643889">
        <w:rPr>
          <w:rFonts w:hint="eastAsia"/>
        </w:rPr>
        <w:t>稳定</w:t>
      </w:r>
      <w:r w:rsidR="00CB3461">
        <w:rPr>
          <w:rFonts w:hint="eastAsia"/>
        </w:rPr>
        <w:t>的官僚制（行政体系）</w:t>
      </w:r>
      <w:r w:rsidR="00643889">
        <w:rPr>
          <w:rFonts w:hint="eastAsia"/>
        </w:rPr>
        <w:t>以及有限政府（即市场经济不受政府控制，仅由法治管控），但这两点在发展中国家都难以具备。</w:t>
      </w:r>
    </w:p>
    <w:p w14:paraId="0124B078" w14:textId="1AFB3C95" w:rsidR="00FD4533" w:rsidRDefault="00643889" w:rsidP="001E70F9">
      <w:pPr>
        <w:pStyle w:val="aa"/>
        <w:spacing w:before="78" w:after="78"/>
        <w:ind w:firstLine="420"/>
      </w:pPr>
      <w:r>
        <w:rPr>
          <w:rFonts w:hint="eastAsia"/>
        </w:rPr>
        <w:t>多党竞争意味着政党的存在，而政党的前提是从所有他赖以求助的共同体（如部落、家族、行会等）中脱离出来的个体化的人——在西方国家，最早出现的此类个体化的人是资产阶级</w:t>
      </w:r>
      <w:r w:rsidR="00035108">
        <w:rPr>
          <w:rFonts w:hint="eastAsia"/>
        </w:rPr>
        <w:t>，此时他们有公民权利（</w:t>
      </w:r>
      <w:r w:rsidR="00035108">
        <w:rPr>
          <w:rFonts w:hint="eastAsia"/>
        </w:rPr>
        <w:t>civil rights</w:t>
      </w:r>
      <w:r w:rsidR="00035108">
        <w:rPr>
          <w:rFonts w:hint="eastAsia"/>
        </w:rPr>
        <w:t>），却无政治权利。现代政党并未在资产阶级中出现，因为他们并未有迫切的组织需要；是当工人因高度集中且脱离共同体而需要组织时，才出现了现代政党。因此，是在第一个现代政党德国社会民主工党出现后，资产阶级的政党才开始组织起来，争取政治权利（</w:t>
      </w:r>
      <w:r w:rsidR="00035108">
        <w:rPr>
          <w:rFonts w:hint="eastAsia"/>
        </w:rPr>
        <w:t>political rights</w:t>
      </w:r>
      <w:r w:rsidR="00035108">
        <w:rPr>
          <w:rFonts w:hint="eastAsia"/>
        </w:rPr>
        <w:t>）的斗争才开始。</w:t>
      </w:r>
    </w:p>
    <w:p w14:paraId="18DA4E75" w14:textId="1070785D" w:rsidR="00035108" w:rsidRDefault="00035108" w:rsidP="001E70F9">
      <w:pPr>
        <w:pStyle w:val="aa"/>
        <w:spacing w:before="78" w:after="78"/>
        <w:ind w:firstLine="420"/>
      </w:pPr>
      <w:r>
        <w:rPr>
          <w:rFonts w:hint="eastAsia"/>
        </w:rPr>
        <w:t>由此，我们可见</w:t>
      </w:r>
      <w:r w:rsidR="00394FDA">
        <w:rPr>
          <w:rFonts w:hint="eastAsia"/>
        </w:rPr>
        <w:t>为何多党竞争未必适合发展中国家了：因为尚未形成成熟的市场经济，所以发展中国家的人尚未完全个体化，仍受部落、族群的限制；所形成的政党，多数也不过是前现代共同体的外壳罢了。</w:t>
      </w:r>
    </w:p>
    <w:p w14:paraId="611B882A" w14:textId="2A7998F8" w:rsidR="00394FDA" w:rsidRPr="001E70F9" w:rsidRDefault="00394FDA" w:rsidP="00394FDA">
      <w:pPr>
        <w:pStyle w:val="ac"/>
      </w:pPr>
      <w:bookmarkStart w:id="12" w:name="_Toc198194429"/>
      <w:r>
        <w:rPr>
          <w:rFonts w:hint="eastAsia"/>
        </w:rPr>
        <w:t>四、关注的问题</w:t>
      </w:r>
      <w:bookmarkEnd w:id="12"/>
    </w:p>
    <w:p w14:paraId="712ACBAC" w14:textId="3F2074BA" w:rsidR="00FD4533" w:rsidRDefault="00394FDA" w:rsidP="00FD4533">
      <w:pPr>
        <w:pStyle w:val="aa"/>
        <w:spacing w:before="78" w:after="78"/>
      </w:pPr>
      <w:r>
        <w:tab/>
      </w:r>
      <w:r>
        <w:rPr>
          <w:rFonts w:hint="eastAsia"/>
        </w:rPr>
        <w:t>对发展中国家经济方面关注的领域是：发展中国家发展的核心要义是什么？</w:t>
      </w:r>
    </w:p>
    <w:p w14:paraId="6F18846D" w14:textId="640C800D" w:rsidR="00394FDA" w:rsidRDefault="00394FDA" w:rsidP="00FD4533">
      <w:pPr>
        <w:pStyle w:val="aa"/>
        <w:spacing w:before="78" w:after="78"/>
      </w:pPr>
      <w:r>
        <w:tab/>
      </w:r>
      <w:r>
        <w:rPr>
          <w:rFonts w:hint="eastAsia"/>
        </w:rPr>
        <w:t>对发展中国家政治方面关注的领域是：发展中国家政治呈现多样性，这种多样性不是一种价值取向，而是一种事实，是研究发展中国家时需要承认并正视的。</w:t>
      </w:r>
    </w:p>
    <w:p w14:paraId="019B31F5" w14:textId="77777777" w:rsidR="00394FDA" w:rsidRPr="00643889" w:rsidRDefault="00394FDA" w:rsidP="00FD4533">
      <w:pPr>
        <w:pStyle w:val="aa"/>
        <w:spacing w:before="78" w:after="78"/>
      </w:pPr>
    </w:p>
    <w:p w14:paraId="44C29B6F" w14:textId="77777777" w:rsidR="00F236FE" w:rsidRDefault="00F236FE" w:rsidP="00FD4533">
      <w:pPr>
        <w:pStyle w:val="aa"/>
        <w:spacing w:before="78" w:after="78"/>
      </w:pPr>
    </w:p>
    <w:p w14:paraId="42EA28F8" w14:textId="77777777" w:rsidR="00CB3461" w:rsidRDefault="00CB3461" w:rsidP="00FD4533">
      <w:pPr>
        <w:pStyle w:val="aa"/>
        <w:spacing w:before="78" w:after="78"/>
      </w:pPr>
    </w:p>
    <w:p w14:paraId="245D5111" w14:textId="430B942E" w:rsidR="00F236FE" w:rsidRDefault="00F236FE" w:rsidP="00F236FE">
      <w:pPr>
        <w:pStyle w:val="a9"/>
      </w:pPr>
      <w:bookmarkStart w:id="13" w:name="_Toc198194430"/>
      <w:r>
        <w:rPr>
          <w:rFonts w:hint="eastAsia"/>
        </w:rPr>
        <w:t>第二讲</w:t>
      </w:r>
      <w:r>
        <w:rPr>
          <w:rFonts w:hint="eastAsia"/>
        </w:rPr>
        <w:t xml:space="preserve"> </w:t>
      </w:r>
      <w:r>
        <w:rPr>
          <w:rFonts w:hint="eastAsia"/>
        </w:rPr>
        <w:t>二战后的第三世界</w:t>
      </w:r>
      <w:bookmarkEnd w:id="13"/>
    </w:p>
    <w:p w14:paraId="19AD1432" w14:textId="6AF9EDF9" w:rsidR="00F236FE" w:rsidRDefault="00F236FE" w:rsidP="00F236FE">
      <w:pPr>
        <w:pStyle w:val="aa"/>
        <w:spacing w:before="78" w:after="78"/>
        <w:jc w:val="center"/>
      </w:pPr>
      <w:r>
        <w:rPr>
          <w:rFonts w:hint="eastAsia"/>
        </w:rPr>
        <w:t>2025.3.13</w:t>
      </w:r>
      <w:r w:rsidR="00802D47">
        <w:rPr>
          <w:rFonts w:hint="eastAsia"/>
        </w:rPr>
        <w:t xml:space="preserve"> / 2025.3.20</w:t>
      </w:r>
    </w:p>
    <w:p w14:paraId="517A776F" w14:textId="41E0FF27" w:rsidR="00F236FE" w:rsidRDefault="00394FDA" w:rsidP="00394FDA">
      <w:pPr>
        <w:pStyle w:val="ac"/>
      </w:pPr>
      <w:bookmarkStart w:id="14" w:name="_Toc198194431"/>
      <w:r>
        <w:rPr>
          <w:rFonts w:hint="eastAsia"/>
        </w:rPr>
        <w:t>一、</w:t>
      </w:r>
      <w:r w:rsidRPr="00394FDA">
        <w:rPr>
          <w:rFonts w:hint="eastAsia"/>
        </w:rPr>
        <w:t>第三世界的独立发展道路及其挫折</w:t>
      </w:r>
      <w:bookmarkEnd w:id="14"/>
    </w:p>
    <w:p w14:paraId="6D9EB981" w14:textId="6C8E0E62" w:rsidR="00394FDA" w:rsidRDefault="00394FDA" w:rsidP="00394FDA">
      <w:pPr>
        <w:pStyle w:val="ae"/>
      </w:pPr>
      <w:bookmarkStart w:id="15" w:name="_Toc198194432"/>
      <w:r>
        <w:rPr>
          <w:rFonts w:hint="eastAsia"/>
        </w:rPr>
        <w:t>（一）</w:t>
      </w:r>
      <w:r w:rsidRPr="00394FDA">
        <w:rPr>
          <w:rFonts w:hint="eastAsia"/>
        </w:rPr>
        <w:t>独立早期领导人的“中间道路”取向</w:t>
      </w:r>
      <w:bookmarkEnd w:id="15"/>
    </w:p>
    <w:p w14:paraId="05FA4A08" w14:textId="7A2DA861" w:rsidR="00394FDA" w:rsidRDefault="00394FDA" w:rsidP="00394FDA">
      <w:pPr>
        <w:pStyle w:val="aa"/>
        <w:spacing w:before="78" w:after="78"/>
      </w:pPr>
      <w:r>
        <w:tab/>
      </w:r>
      <w:r>
        <w:rPr>
          <w:rFonts w:hint="eastAsia"/>
        </w:rPr>
        <w:t>从二战结束到</w:t>
      </w:r>
      <w:r>
        <w:rPr>
          <w:rFonts w:hint="eastAsia"/>
        </w:rPr>
        <w:t>20</w:t>
      </w:r>
      <w:r>
        <w:rPr>
          <w:rFonts w:hint="eastAsia"/>
        </w:rPr>
        <w:t>世纪</w:t>
      </w:r>
      <w:r>
        <w:rPr>
          <w:rFonts w:hint="eastAsia"/>
        </w:rPr>
        <w:t>60</w:t>
      </w:r>
      <w:r>
        <w:rPr>
          <w:rFonts w:hint="eastAsia"/>
        </w:rPr>
        <w:t>年代，以</w:t>
      </w:r>
      <w:r w:rsidRPr="00394FDA">
        <w:rPr>
          <w:rFonts w:hint="eastAsia"/>
        </w:rPr>
        <w:t>恩克鲁玛、纳赛尔、苏加诺、尼赫鲁</w:t>
      </w:r>
      <w:r>
        <w:rPr>
          <w:rFonts w:hint="eastAsia"/>
        </w:rPr>
        <w:t>为代表的发展中国家领导人的政治取向是</w:t>
      </w:r>
      <w:r w:rsidRPr="00394FDA">
        <w:rPr>
          <w:rFonts w:hint="eastAsia"/>
        </w:rPr>
        <w:t>反抗殖民者，获得政治独立</w:t>
      </w:r>
      <w:r>
        <w:rPr>
          <w:rFonts w:hint="eastAsia"/>
        </w:rPr>
        <w:t>；</w:t>
      </w:r>
      <w:r w:rsidRPr="00394FDA">
        <w:rPr>
          <w:rFonts w:hint="eastAsia"/>
        </w:rPr>
        <w:t>加快发展，建立强大的新国家</w:t>
      </w:r>
      <w:r>
        <w:rPr>
          <w:rFonts w:hint="eastAsia"/>
        </w:rPr>
        <w:t>；</w:t>
      </w:r>
      <w:r w:rsidRPr="00394FDA">
        <w:rPr>
          <w:rFonts w:hint="eastAsia"/>
        </w:rPr>
        <w:t>没有特别模仿美苏任何一方的道路</w:t>
      </w:r>
      <w:r>
        <w:rPr>
          <w:rFonts w:hint="eastAsia"/>
        </w:rPr>
        <w:t>，而是走独立的“中间道路”，从而给自己更大的斡旋空间。当然，虽然没有刻意模仿，但</w:t>
      </w:r>
      <w:r w:rsidRPr="00394FDA">
        <w:rPr>
          <w:rFonts w:hint="eastAsia"/>
        </w:rPr>
        <w:t>苏联发展道路</w:t>
      </w:r>
      <w:r>
        <w:rPr>
          <w:rFonts w:hint="eastAsia"/>
        </w:rPr>
        <w:t>对它们</w:t>
      </w:r>
      <w:r w:rsidRPr="00394FDA">
        <w:rPr>
          <w:rFonts w:hint="eastAsia"/>
        </w:rPr>
        <w:t>的影响很大</w:t>
      </w:r>
      <w:r>
        <w:rPr>
          <w:rFonts w:hint="eastAsia"/>
        </w:rPr>
        <w:t>，这是由多种因素导致的：第一，它们反抗殖民者而独立，当时的殖民者是西方资本主义国家，这些国家与苏联对抗，因而独立后就自然有靠近苏联的倾向；第二，要在短时间内</w:t>
      </w:r>
      <w:r w:rsidR="00727069">
        <w:rPr>
          <w:rFonts w:hint="eastAsia"/>
        </w:rPr>
        <w:t>完成工业化、</w:t>
      </w:r>
      <w:r>
        <w:rPr>
          <w:rFonts w:hint="eastAsia"/>
        </w:rPr>
        <w:t>建立强大的国家，苏联是当时罕见的可借鉴经验的案例</w:t>
      </w:r>
      <w:r w:rsidR="00727069">
        <w:rPr>
          <w:rFonts w:hint="eastAsia"/>
        </w:rPr>
        <w:t>。因此，尽管他们未必想要发展社会主义，但这些发展中国家领导人的经济政策大多是偏左翼的。</w:t>
      </w:r>
    </w:p>
    <w:p w14:paraId="0677C0AA" w14:textId="45C233E9" w:rsidR="00727069" w:rsidRPr="00394FDA" w:rsidRDefault="00727069" w:rsidP="00727069">
      <w:pPr>
        <w:pStyle w:val="ae"/>
      </w:pPr>
      <w:bookmarkStart w:id="16" w:name="_Toc198194433"/>
      <w:r>
        <w:rPr>
          <w:rFonts w:hint="eastAsia"/>
        </w:rPr>
        <w:t>（二）“中间道路”的三种结局</w:t>
      </w:r>
      <w:bookmarkEnd w:id="16"/>
    </w:p>
    <w:p w14:paraId="15E52B92" w14:textId="38A64EBD" w:rsidR="00394FDA" w:rsidRDefault="00727069" w:rsidP="00FD4533">
      <w:pPr>
        <w:pStyle w:val="aa"/>
        <w:spacing w:before="78" w:after="78"/>
      </w:pPr>
      <w:r>
        <w:tab/>
      </w:r>
      <w:r>
        <w:rPr>
          <w:rFonts w:hint="eastAsia"/>
        </w:rPr>
        <w:t>随着冷战的发展，“中间道路”迎来了三种结局。第一种是（声称）朝“社会主义方向”转变，但在之后大多失败。第二种是转向西方式的发展路径，这可能是因为它们在现代化的过程中造成了传统社会无法承受的代价，又或者是将土地或产业激进地收归国有后经营不佳</w:t>
      </w:r>
      <w:r w:rsidR="005D4DBF">
        <w:rPr>
          <w:rFonts w:hint="eastAsia"/>
        </w:rPr>
        <w:t>，当然在不少情况中也有美国干涉的成分。第三种是继续维持“中间道路”，如印度。</w:t>
      </w:r>
    </w:p>
    <w:p w14:paraId="06AFBDBE" w14:textId="10486671" w:rsidR="005D4DBF" w:rsidRDefault="005D4DBF" w:rsidP="005D4DBF">
      <w:pPr>
        <w:pStyle w:val="ae"/>
      </w:pPr>
      <w:bookmarkStart w:id="17" w:name="_Toc198194434"/>
      <w:r>
        <w:rPr>
          <w:rFonts w:hint="eastAsia"/>
        </w:rPr>
        <w:t>（三）第三世界的合作受挫</w:t>
      </w:r>
      <w:bookmarkEnd w:id="17"/>
    </w:p>
    <w:p w14:paraId="146CA058" w14:textId="6082A471" w:rsidR="005D4DBF" w:rsidRPr="005D4DBF" w:rsidRDefault="005D4DBF" w:rsidP="00FD4533">
      <w:pPr>
        <w:pStyle w:val="aa"/>
        <w:spacing w:before="78" w:after="78"/>
      </w:pPr>
      <w:r>
        <w:tab/>
      </w:r>
      <w:r>
        <w:rPr>
          <w:rFonts w:hint="eastAsia"/>
        </w:rPr>
        <w:t>在独立之后，第三世界内部一度提出要合作，并采取了一些相应举措；但是，第三世界的合作没有什么显著的成果，甚至有一些合作是失败的。从政治上而言，第三世界国家</w:t>
      </w:r>
      <w:r w:rsidRPr="005D4DBF">
        <w:rPr>
          <w:rFonts w:hint="eastAsia"/>
        </w:rPr>
        <w:t>分处不同的历史和政治经纬</w:t>
      </w:r>
      <w:r>
        <w:rPr>
          <w:rFonts w:hint="eastAsia"/>
        </w:rPr>
        <w:t>，政治合作有较大的难度，即使是“不结盟运动”在冷战后也逐渐失去了政治价值。从经济上而言，首先，发展中国家多是能源、原材料等初级产品的出口国，是工业品的进口国，因而发展中国家经济的</w:t>
      </w:r>
      <w:r w:rsidRPr="005D4DBF">
        <w:rPr>
          <w:rFonts w:hint="eastAsia"/>
        </w:rPr>
        <w:t>互补性很小</w:t>
      </w:r>
      <w:r>
        <w:rPr>
          <w:rFonts w:hint="eastAsia"/>
        </w:rPr>
        <w:t>，这一情况直到中国崛起才有所改变；其次，</w:t>
      </w:r>
      <w:r w:rsidRPr="005D4DBF">
        <w:rPr>
          <w:rFonts w:hint="eastAsia"/>
        </w:rPr>
        <w:t>国际金融机构由发达国家控制</w:t>
      </w:r>
      <w:r>
        <w:rPr>
          <w:rFonts w:hint="eastAsia"/>
        </w:rPr>
        <w:t>，发展中国家</w:t>
      </w:r>
      <w:r w:rsidRPr="005D4DBF">
        <w:rPr>
          <w:rFonts w:hint="eastAsia"/>
        </w:rPr>
        <w:t>缺乏资本</w:t>
      </w:r>
      <w:r>
        <w:rPr>
          <w:rFonts w:hint="eastAsia"/>
        </w:rPr>
        <w:t>；此外，</w:t>
      </w:r>
      <w:r w:rsidRPr="005D4DBF">
        <w:rPr>
          <w:rFonts w:hint="eastAsia"/>
        </w:rPr>
        <w:t>易货贸易的模式</w:t>
      </w:r>
      <w:r w:rsidR="00E304AA">
        <w:rPr>
          <w:rFonts w:hint="eastAsia"/>
        </w:rPr>
        <w:t>虽然能缓解硬通货问题，但</w:t>
      </w:r>
      <w:r>
        <w:rPr>
          <w:rFonts w:hint="eastAsia"/>
        </w:rPr>
        <w:t>也</w:t>
      </w:r>
      <w:r w:rsidRPr="005D4DBF">
        <w:rPr>
          <w:rFonts w:hint="eastAsia"/>
        </w:rPr>
        <w:t>制约了经贸合作</w:t>
      </w:r>
      <w:r>
        <w:rPr>
          <w:rFonts w:hint="eastAsia"/>
        </w:rPr>
        <w:t>。</w:t>
      </w:r>
    </w:p>
    <w:p w14:paraId="00A9B0C5" w14:textId="08D1FCB1" w:rsidR="00727069" w:rsidRDefault="00E304AA" w:rsidP="00E304AA">
      <w:pPr>
        <w:pStyle w:val="ac"/>
      </w:pPr>
      <w:bookmarkStart w:id="18" w:name="_Toc198194435"/>
      <w:r>
        <w:rPr>
          <w:rFonts w:hint="eastAsia"/>
        </w:rPr>
        <w:t>二、</w:t>
      </w:r>
      <w:r w:rsidRPr="00E304AA">
        <w:rPr>
          <w:rFonts w:hint="eastAsia"/>
        </w:rPr>
        <w:t>冷战后发展中国家国内政治变化</w:t>
      </w:r>
      <w:bookmarkEnd w:id="18"/>
    </w:p>
    <w:p w14:paraId="586E2F08" w14:textId="3E3FC892" w:rsidR="00727069" w:rsidRDefault="00E304AA" w:rsidP="00E304AA">
      <w:pPr>
        <w:pStyle w:val="ae"/>
      </w:pPr>
      <w:bookmarkStart w:id="19" w:name="_Toc198194436"/>
      <w:r>
        <w:rPr>
          <w:rFonts w:hint="eastAsia"/>
        </w:rPr>
        <w:t>（一）“民主化”</w:t>
      </w:r>
      <w:bookmarkEnd w:id="19"/>
    </w:p>
    <w:p w14:paraId="20CB8C26" w14:textId="712911FB" w:rsidR="00E304AA" w:rsidRDefault="00E304AA" w:rsidP="00E304AA">
      <w:pPr>
        <w:pStyle w:val="af1"/>
      </w:pPr>
      <w:r>
        <w:rPr>
          <w:rFonts w:hint="eastAsia"/>
        </w:rPr>
        <w:t xml:space="preserve">1. </w:t>
      </w:r>
      <w:r>
        <w:rPr>
          <w:rFonts w:hint="eastAsia"/>
        </w:rPr>
        <w:t>军人政权退出历史舞台</w:t>
      </w:r>
    </w:p>
    <w:p w14:paraId="7BCAE3AC" w14:textId="77777777" w:rsidR="00E304AA" w:rsidRDefault="00E304AA" w:rsidP="00E304AA">
      <w:pPr>
        <w:pStyle w:val="aa"/>
        <w:spacing w:before="78" w:after="78"/>
      </w:pPr>
      <w:r>
        <w:tab/>
      </w:r>
      <w:r>
        <w:rPr>
          <w:rFonts w:hint="eastAsia"/>
        </w:rPr>
        <w:t>在军人政权集中的拉美与非洲，自</w:t>
      </w:r>
      <w:r>
        <w:rPr>
          <w:rFonts w:hint="eastAsia"/>
        </w:rPr>
        <w:t>80</w:t>
      </w:r>
      <w:r>
        <w:rPr>
          <w:rFonts w:hint="eastAsia"/>
        </w:rPr>
        <w:t>年代初起，多数军人政权开始和平地“还政于文人”。</w:t>
      </w:r>
    </w:p>
    <w:p w14:paraId="761C22E6" w14:textId="3EF944A2" w:rsidR="00E304AA" w:rsidRDefault="00E304AA" w:rsidP="00E304AA">
      <w:pPr>
        <w:pStyle w:val="aa"/>
        <w:spacing w:before="78" w:after="78"/>
        <w:ind w:firstLine="420"/>
      </w:pPr>
      <w:r>
        <w:rPr>
          <w:rFonts w:hint="eastAsia"/>
        </w:rPr>
        <w:lastRenderedPageBreak/>
        <w:t>在拉美，</w:t>
      </w:r>
      <w:r w:rsidRPr="00E304AA">
        <w:rPr>
          <w:rFonts w:hint="eastAsia"/>
        </w:rPr>
        <w:t>1980</w:t>
      </w:r>
      <w:r w:rsidRPr="00E304AA">
        <w:rPr>
          <w:rFonts w:hint="eastAsia"/>
        </w:rPr>
        <w:t>年，秘鲁恢复民选政府</w:t>
      </w:r>
      <w:r>
        <w:rPr>
          <w:rFonts w:hint="eastAsia"/>
        </w:rPr>
        <w:t>。</w:t>
      </w:r>
      <w:r w:rsidRPr="00E304AA">
        <w:rPr>
          <w:rFonts w:hint="eastAsia"/>
        </w:rPr>
        <w:t>1982</w:t>
      </w:r>
      <w:r w:rsidRPr="00E304AA">
        <w:rPr>
          <w:rFonts w:hint="eastAsia"/>
        </w:rPr>
        <w:t>年马岛战争失败后，阿根廷军政府倒台；</w:t>
      </w:r>
      <w:r w:rsidRPr="00E304AA">
        <w:rPr>
          <w:rFonts w:hint="eastAsia"/>
        </w:rPr>
        <w:t>1983</w:t>
      </w:r>
      <w:r w:rsidRPr="00E304AA">
        <w:rPr>
          <w:rFonts w:hint="eastAsia"/>
        </w:rPr>
        <w:t>年阿方辛民选政府上台</w:t>
      </w:r>
      <w:r>
        <w:rPr>
          <w:rFonts w:hint="eastAsia"/>
        </w:rPr>
        <w:t>。</w:t>
      </w:r>
      <w:r w:rsidRPr="00E304AA">
        <w:rPr>
          <w:rFonts w:hint="eastAsia"/>
        </w:rPr>
        <w:t>1983</w:t>
      </w:r>
      <w:r w:rsidRPr="00E304AA">
        <w:rPr>
          <w:rFonts w:hint="eastAsia"/>
        </w:rPr>
        <w:t>年，玻利维亚恢复民选政府</w:t>
      </w:r>
      <w:r>
        <w:rPr>
          <w:rFonts w:hint="eastAsia"/>
        </w:rPr>
        <w:t>。</w:t>
      </w:r>
      <w:r w:rsidRPr="00E304AA">
        <w:rPr>
          <w:rFonts w:hint="eastAsia"/>
        </w:rPr>
        <w:t>1984</w:t>
      </w:r>
      <w:r w:rsidRPr="00E304AA">
        <w:rPr>
          <w:rFonts w:hint="eastAsia"/>
        </w:rPr>
        <w:t>年，乌拉圭军政府“还政于文人”</w:t>
      </w:r>
      <w:r>
        <w:rPr>
          <w:rFonts w:hint="eastAsia"/>
        </w:rPr>
        <w:t>。</w:t>
      </w:r>
      <w:r w:rsidRPr="00E304AA">
        <w:rPr>
          <w:rFonts w:hint="eastAsia"/>
        </w:rPr>
        <w:t>1985</w:t>
      </w:r>
      <w:r w:rsidRPr="00E304AA">
        <w:rPr>
          <w:rFonts w:hint="eastAsia"/>
        </w:rPr>
        <w:t>年，巴西军政府终结</w:t>
      </w:r>
      <w:r>
        <w:rPr>
          <w:rFonts w:hint="eastAsia"/>
        </w:rPr>
        <w:t>。</w:t>
      </w:r>
      <w:r w:rsidRPr="00E304AA">
        <w:rPr>
          <w:rFonts w:hint="eastAsia"/>
        </w:rPr>
        <w:t>1989</w:t>
      </w:r>
      <w:r w:rsidRPr="00E304AA">
        <w:rPr>
          <w:rFonts w:hint="eastAsia"/>
        </w:rPr>
        <w:t>年，智利选举，基民党人获胜，次年恢复代议制政府；</w:t>
      </w:r>
      <w:r w:rsidRPr="00E304AA">
        <w:rPr>
          <w:rFonts w:hint="eastAsia"/>
        </w:rPr>
        <w:t>1998</w:t>
      </w:r>
      <w:r w:rsidRPr="00E304AA">
        <w:rPr>
          <w:rFonts w:hint="eastAsia"/>
        </w:rPr>
        <w:t>年皮诺切特交出军权，彻底完成民主过渡</w:t>
      </w:r>
      <w:r>
        <w:rPr>
          <w:rFonts w:hint="eastAsia"/>
        </w:rPr>
        <w:t>。</w:t>
      </w:r>
      <w:r w:rsidRPr="00E304AA">
        <w:rPr>
          <w:rFonts w:hint="eastAsia"/>
        </w:rPr>
        <w:t>1993</w:t>
      </w:r>
      <w:r w:rsidRPr="00E304AA">
        <w:rPr>
          <w:rFonts w:hint="eastAsia"/>
        </w:rPr>
        <w:t>年，巴拉圭经历</w:t>
      </w:r>
      <w:r w:rsidRPr="00E304AA">
        <w:rPr>
          <w:rFonts w:hint="eastAsia"/>
        </w:rPr>
        <w:t>30</w:t>
      </w:r>
      <w:r w:rsidRPr="00E304AA">
        <w:rPr>
          <w:rFonts w:hint="eastAsia"/>
        </w:rPr>
        <w:t>多年军政府统治后，重回文人政府</w:t>
      </w:r>
      <w:r>
        <w:rPr>
          <w:rFonts w:hint="eastAsia"/>
        </w:rPr>
        <w:t>。</w:t>
      </w:r>
    </w:p>
    <w:p w14:paraId="04E57FD5" w14:textId="7DC93DB4" w:rsidR="00E304AA" w:rsidRDefault="00E304AA" w:rsidP="00E304AA">
      <w:pPr>
        <w:pStyle w:val="aa"/>
        <w:spacing w:before="78" w:after="78"/>
        <w:ind w:firstLine="420"/>
      </w:pPr>
      <w:r>
        <w:rPr>
          <w:rFonts w:hint="eastAsia"/>
        </w:rPr>
        <w:t>在非洲，</w:t>
      </w:r>
      <w:r w:rsidRPr="00E304AA">
        <w:rPr>
          <w:rFonts w:hint="eastAsia"/>
        </w:rPr>
        <w:t>1998</w:t>
      </w:r>
      <w:r w:rsidRPr="00E304AA">
        <w:rPr>
          <w:rFonts w:hint="eastAsia"/>
        </w:rPr>
        <w:t>年</w:t>
      </w:r>
      <w:r>
        <w:rPr>
          <w:rFonts w:hint="eastAsia"/>
        </w:rPr>
        <w:t>，</w:t>
      </w:r>
      <w:r w:rsidRPr="00E304AA">
        <w:rPr>
          <w:rFonts w:hint="eastAsia"/>
        </w:rPr>
        <w:t>尼日利亚军政府还政于文人</w:t>
      </w:r>
      <w:r>
        <w:rPr>
          <w:rFonts w:hint="eastAsia"/>
        </w:rPr>
        <w:t>。</w:t>
      </w:r>
    </w:p>
    <w:p w14:paraId="350C7A04" w14:textId="4BAABF21" w:rsidR="00E304AA" w:rsidRDefault="00E304AA" w:rsidP="00E304AA">
      <w:pPr>
        <w:pStyle w:val="af1"/>
      </w:pPr>
      <w:r>
        <w:rPr>
          <w:rFonts w:hint="eastAsia"/>
        </w:rPr>
        <w:t xml:space="preserve">2. </w:t>
      </w:r>
      <w:r>
        <w:rPr>
          <w:rFonts w:hint="eastAsia"/>
        </w:rPr>
        <w:t>一党制政权为多党制取代</w:t>
      </w:r>
    </w:p>
    <w:p w14:paraId="6882F11B" w14:textId="54FC0FA6" w:rsidR="00E304AA" w:rsidRDefault="00E304AA" w:rsidP="00E304AA">
      <w:pPr>
        <w:pStyle w:val="aa"/>
        <w:spacing w:before="78" w:after="78"/>
        <w:ind w:firstLine="420"/>
      </w:pPr>
      <w:r>
        <w:rPr>
          <w:rFonts w:hint="eastAsia"/>
        </w:rPr>
        <w:t>在拉美，</w:t>
      </w:r>
      <w:r w:rsidRPr="00E304AA">
        <w:rPr>
          <w:rFonts w:hint="eastAsia"/>
        </w:rPr>
        <w:t>1990</w:t>
      </w:r>
      <w:r w:rsidRPr="00E304AA">
        <w:rPr>
          <w:rFonts w:hint="eastAsia"/>
        </w:rPr>
        <w:t>年，</w:t>
      </w:r>
      <w:r>
        <w:rPr>
          <w:rFonts w:hint="eastAsia"/>
        </w:rPr>
        <w:t>尼加拉瓜</w:t>
      </w:r>
      <w:r w:rsidRPr="00E304AA">
        <w:rPr>
          <w:rFonts w:hint="eastAsia"/>
        </w:rPr>
        <w:t>反对派联盟选举获胜，结束了桑地诺民族解放阵线</w:t>
      </w:r>
      <w:r w:rsidRPr="00E304AA">
        <w:rPr>
          <w:rFonts w:hint="eastAsia"/>
        </w:rPr>
        <w:t>11</w:t>
      </w:r>
      <w:r w:rsidRPr="00E304AA">
        <w:rPr>
          <w:rFonts w:hint="eastAsia"/>
        </w:rPr>
        <w:t>年的执政</w:t>
      </w:r>
      <w:r>
        <w:rPr>
          <w:rFonts w:hint="eastAsia"/>
        </w:rPr>
        <w:t>；</w:t>
      </w:r>
      <w:r w:rsidRPr="00E304AA">
        <w:rPr>
          <w:rFonts w:hint="eastAsia"/>
        </w:rPr>
        <w:t>2000</w:t>
      </w:r>
      <w:r w:rsidRPr="00E304AA">
        <w:rPr>
          <w:rFonts w:hint="eastAsia"/>
        </w:rPr>
        <w:t>年</w:t>
      </w:r>
      <w:r>
        <w:rPr>
          <w:rFonts w:hint="eastAsia"/>
        </w:rPr>
        <w:t>，墨西哥</w:t>
      </w:r>
      <w:r w:rsidRPr="00E304AA">
        <w:rPr>
          <w:rFonts w:hint="eastAsia"/>
        </w:rPr>
        <w:t>反对党选举获胜，结束了革命制度党</w:t>
      </w:r>
      <w:r w:rsidRPr="00E304AA">
        <w:rPr>
          <w:rFonts w:hint="eastAsia"/>
        </w:rPr>
        <w:t>71</w:t>
      </w:r>
      <w:r w:rsidRPr="00E304AA">
        <w:rPr>
          <w:rFonts w:hint="eastAsia"/>
        </w:rPr>
        <w:t>年连续执政</w:t>
      </w:r>
      <w:r>
        <w:rPr>
          <w:rFonts w:hint="eastAsia"/>
        </w:rPr>
        <w:t>。</w:t>
      </w:r>
    </w:p>
    <w:p w14:paraId="12806013" w14:textId="41BDD888" w:rsidR="00E304AA" w:rsidRPr="00E75878" w:rsidRDefault="00E304AA" w:rsidP="00E75878">
      <w:pPr>
        <w:pStyle w:val="aa"/>
        <w:spacing w:before="78" w:after="78"/>
        <w:ind w:firstLine="420"/>
      </w:pPr>
      <w:r>
        <w:rPr>
          <w:rFonts w:hint="eastAsia"/>
        </w:rPr>
        <w:t>在非洲，</w:t>
      </w:r>
      <w:r w:rsidR="00E75878">
        <w:rPr>
          <w:rFonts w:hint="eastAsia"/>
        </w:rPr>
        <w:t>贝宁、刚果（布）、加蓬、喀麦隆于</w:t>
      </w:r>
      <w:r w:rsidR="00E75878">
        <w:rPr>
          <w:rFonts w:hint="eastAsia"/>
        </w:rPr>
        <w:t>1990</w:t>
      </w:r>
      <w:r w:rsidR="00E75878">
        <w:rPr>
          <w:rFonts w:hint="eastAsia"/>
        </w:rPr>
        <w:t>年实行多党制；赞比亚于</w:t>
      </w:r>
      <w:r w:rsidR="00E75878">
        <w:rPr>
          <w:rFonts w:hint="eastAsia"/>
        </w:rPr>
        <w:t>1990</w:t>
      </w:r>
      <w:r w:rsidR="00E75878">
        <w:rPr>
          <w:rFonts w:hint="eastAsia"/>
        </w:rPr>
        <w:t>年恢复多党制；肯尼亚于</w:t>
      </w:r>
      <w:r w:rsidR="00E75878">
        <w:rPr>
          <w:rFonts w:hint="eastAsia"/>
        </w:rPr>
        <w:t>1991</w:t>
      </w:r>
      <w:r w:rsidR="00E75878">
        <w:rPr>
          <w:rFonts w:hint="eastAsia"/>
        </w:rPr>
        <w:t>年恢复多党制；加纳于</w:t>
      </w:r>
      <w:r w:rsidR="00E75878">
        <w:rPr>
          <w:rFonts w:hint="eastAsia"/>
        </w:rPr>
        <w:t>1992</w:t>
      </w:r>
      <w:r w:rsidR="00E75878">
        <w:rPr>
          <w:rFonts w:hint="eastAsia"/>
        </w:rPr>
        <w:t>年实行多党制；坦桑尼亚于</w:t>
      </w:r>
      <w:r w:rsidR="00E75878">
        <w:rPr>
          <w:rFonts w:hint="eastAsia"/>
        </w:rPr>
        <w:t>1995</w:t>
      </w:r>
      <w:r w:rsidR="00E75878">
        <w:rPr>
          <w:rFonts w:hint="eastAsia"/>
        </w:rPr>
        <w:t>年开始进行多党选举。在</w:t>
      </w:r>
      <w:r w:rsidR="00E75878" w:rsidRPr="00E75878">
        <w:rPr>
          <w:rFonts w:hint="eastAsia"/>
        </w:rPr>
        <w:t>埃塞俄比亚</w:t>
      </w:r>
      <w:r w:rsidR="00E75878">
        <w:rPr>
          <w:rFonts w:hint="eastAsia"/>
        </w:rPr>
        <w:t>，</w:t>
      </w:r>
      <w:r w:rsidR="00E75878" w:rsidRPr="00E75878">
        <w:rPr>
          <w:rFonts w:hint="eastAsia"/>
        </w:rPr>
        <w:t>1991</w:t>
      </w:r>
      <w:r w:rsidR="00E75878" w:rsidRPr="00E75878">
        <w:rPr>
          <w:rFonts w:hint="eastAsia"/>
        </w:rPr>
        <w:t>年推翻门格斯图政权，</w:t>
      </w:r>
      <w:r w:rsidR="00E75878" w:rsidRPr="00E75878">
        <w:rPr>
          <w:rFonts w:hint="eastAsia"/>
        </w:rPr>
        <w:t>1995</w:t>
      </w:r>
      <w:r w:rsidR="00E75878" w:rsidRPr="00E75878">
        <w:rPr>
          <w:rFonts w:hint="eastAsia"/>
        </w:rPr>
        <w:t>年进行多党选举</w:t>
      </w:r>
      <w:r w:rsidR="00E75878">
        <w:rPr>
          <w:rFonts w:hint="eastAsia"/>
        </w:rPr>
        <w:t>。</w:t>
      </w:r>
      <w:r w:rsidR="00E75878" w:rsidRPr="00E75878">
        <w:rPr>
          <w:rFonts w:hint="eastAsia"/>
        </w:rPr>
        <w:t>1992</w:t>
      </w:r>
      <w:r w:rsidR="00E75878" w:rsidRPr="00E75878">
        <w:rPr>
          <w:rFonts w:hint="eastAsia"/>
        </w:rPr>
        <w:t>年，莫桑比克结束内战，实行多党制</w:t>
      </w:r>
      <w:r w:rsidR="00E75878">
        <w:rPr>
          <w:rFonts w:hint="eastAsia"/>
        </w:rPr>
        <w:t>。</w:t>
      </w:r>
      <w:r w:rsidR="00E75878" w:rsidRPr="00E75878">
        <w:rPr>
          <w:rFonts w:hint="eastAsia"/>
        </w:rPr>
        <w:t>2005</w:t>
      </w:r>
      <w:r w:rsidR="00E75878" w:rsidRPr="00E75878">
        <w:rPr>
          <w:rFonts w:hint="eastAsia"/>
        </w:rPr>
        <w:t>年，乌干达实行多党制</w:t>
      </w:r>
      <w:r w:rsidR="00E75878">
        <w:rPr>
          <w:rFonts w:hint="eastAsia"/>
        </w:rPr>
        <w:t>。至</w:t>
      </w:r>
      <w:r w:rsidR="00E75878" w:rsidRPr="00E75878">
        <w:rPr>
          <w:rFonts w:hint="eastAsia"/>
        </w:rPr>
        <w:t>1989</w:t>
      </w:r>
      <w:r w:rsidR="00E75878" w:rsidRPr="00E75878">
        <w:rPr>
          <w:rFonts w:hint="eastAsia"/>
        </w:rPr>
        <w:t>年，非洲绝大多数国家实行一党制或无党制，</w:t>
      </w:r>
      <w:r w:rsidR="00E75878" w:rsidRPr="00E75878">
        <w:rPr>
          <w:rFonts w:hint="eastAsia"/>
        </w:rPr>
        <w:t>90</w:t>
      </w:r>
      <w:r w:rsidR="00E75878" w:rsidRPr="00E75878">
        <w:rPr>
          <w:rFonts w:hint="eastAsia"/>
        </w:rPr>
        <w:t>年代中期，几乎所有国家都实行或恢复了多党制</w:t>
      </w:r>
      <w:r w:rsidR="00E75878">
        <w:rPr>
          <w:rFonts w:hint="eastAsia"/>
        </w:rPr>
        <w:t>。</w:t>
      </w:r>
    </w:p>
    <w:p w14:paraId="2DB2E5B6" w14:textId="49401786" w:rsidR="00E304AA" w:rsidRDefault="00E75878" w:rsidP="00E75878">
      <w:pPr>
        <w:pStyle w:val="ae"/>
      </w:pPr>
      <w:bookmarkStart w:id="20" w:name="_Toc198194437"/>
      <w:r>
        <w:rPr>
          <w:rFonts w:hint="eastAsia"/>
        </w:rPr>
        <w:t>（二）南非结束种族隔离政权</w:t>
      </w:r>
      <w:bookmarkEnd w:id="20"/>
    </w:p>
    <w:p w14:paraId="559650DB" w14:textId="28C860FE" w:rsidR="00E75878" w:rsidRPr="00E75878" w:rsidRDefault="00E75878" w:rsidP="00E75878">
      <w:pPr>
        <w:pStyle w:val="aa"/>
        <w:spacing w:before="78" w:after="78"/>
        <w:ind w:firstLine="420"/>
      </w:pPr>
      <w:r w:rsidRPr="00E75878">
        <w:rPr>
          <w:rFonts w:hint="eastAsia"/>
        </w:rPr>
        <w:t>1989</w:t>
      </w:r>
      <w:r w:rsidRPr="00E75878">
        <w:rPr>
          <w:rFonts w:hint="eastAsia"/>
        </w:rPr>
        <w:t>年，</w:t>
      </w:r>
      <w:r>
        <w:rPr>
          <w:rFonts w:hint="eastAsia"/>
        </w:rPr>
        <w:t>弗雷德里克·</w:t>
      </w:r>
      <w:r w:rsidRPr="00E75878">
        <w:rPr>
          <w:rFonts w:hint="eastAsia"/>
        </w:rPr>
        <w:t>德克勒克出任</w:t>
      </w:r>
      <w:r>
        <w:rPr>
          <w:rFonts w:hint="eastAsia"/>
        </w:rPr>
        <w:t>南非</w:t>
      </w:r>
      <w:r w:rsidRPr="00E75878">
        <w:rPr>
          <w:rFonts w:hint="eastAsia"/>
        </w:rPr>
        <w:t>总统，取消对黑人解放组织禁令，释放</w:t>
      </w:r>
      <w:r>
        <w:rPr>
          <w:rFonts w:hint="eastAsia"/>
        </w:rPr>
        <w:t>纳尔逊·</w:t>
      </w:r>
      <w:r w:rsidRPr="00E75878">
        <w:rPr>
          <w:rFonts w:hint="eastAsia"/>
        </w:rPr>
        <w:t>曼德拉</w:t>
      </w:r>
      <w:r>
        <w:rPr>
          <w:rFonts w:hint="eastAsia"/>
        </w:rPr>
        <w:t>。</w:t>
      </w:r>
      <w:r w:rsidRPr="00E75878">
        <w:rPr>
          <w:rFonts w:hint="eastAsia"/>
        </w:rPr>
        <w:t>1994</w:t>
      </w:r>
      <w:r w:rsidRPr="00E75878">
        <w:rPr>
          <w:rFonts w:hint="eastAsia"/>
        </w:rPr>
        <w:t>年，</w:t>
      </w:r>
      <w:r>
        <w:rPr>
          <w:rFonts w:hint="eastAsia"/>
        </w:rPr>
        <w:t>南非举行了</w:t>
      </w:r>
      <w:r w:rsidRPr="00E75878">
        <w:rPr>
          <w:rFonts w:hint="eastAsia"/>
        </w:rPr>
        <w:t>不分种族</w:t>
      </w:r>
      <w:r>
        <w:rPr>
          <w:rFonts w:hint="eastAsia"/>
        </w:rPr>
        <w:t>的</w:t>
      </w:r>
      <w:r w:rsidRPr="00E75878">
        <w:rPr>
          <w:rFonts w:hint="eastAsia"/>
        </w:rPr>
        <w:t>大选，非国大、南非共产党、南非工会联盟三方联盟获胜，曼德拉出任总统</w:t>
      </w:r>
      <w:r>
        <w:rPr>
          <w:rFonts w:hint="eastAsia"/>
        </w:rPr>
        <w:t>。</w:t>
      </w:r>
    </w:p>
    <w:p w14:paraId="20DECA90" w14:textId="6BB4C071" w:rsidR="00E75878" w:rsidRDefault="00E75878" w:rsidP="00E75878">
      <w:pPr>
        <w:pStyle w:val="ae"/>
      </w:pPr>
      <w:bookmarkStart w:id="21" w:name="_Toc198194438"/>
      <w:r>
        <w:rPr>
          <w:rFonts w:hint="eastAsia"/>
        </w:rPr>
        <w:t>（三）也门统一与动乱</w:t>
      </w:r>
      <w:bookmarkEnd w:id="21"/>
    </w:p>
    <w:p w14:paraId="1D12A825" w14:textId="6D5227C0" w:rsidR="00E75878" w:rsidRPr="00E75878" w:rsidRDefault="00E75878" w:rsidP="00E75878">
      <w:pPr>
        <w:pStyle w:val="aa"/>
        <w:spacing w:before="78" w:after="78"/>
        <w:ind w:firstLine="420"/>
      </w:pPr>
      <w:r w:rsidRPr="00E75878">
        <w:rPr>
          <w:rFonts w:hint="eastAsia"/>
        </w:rPr>
        <w:t>1990</w:t>
      </w:r>
      <w:r w:rsidRPr="00E75878">
        <w:rPr>
          <w:rFonts w:hint="eastAsia"/>
        </w:rPr>
        <w:t>年，南北也门统一</w:t>
      </w:r>
      <w:r>
        <w:rPr>
          <w:rFonts w:hint="eastAsia"/>
        </w:rPr>
        <w:t>。</w:t>
      </w:r>
      <w:r w:rsidRPr="00E75878">
        <w:rPr>
          <w:rFonts w:hint="eastAsia"/>
        </w:rPr>
        <w:t>1994</w:t>
      </w:r>
      <w:r w:rsidRPr="00E75878">
        <w:rPr>
          <w:rFonts w:hint="eastAsia"/>
        </w:rPr>
        <w:t>年</w:t>
      </w:r>
      <w:r>
        <w:rPr>
          <w:rFonts w:hint="eastAsia"/>
        </w:rPr>
        <w:t>，也门</w:t>
      </w:r>
      <w:r w:rsidRPr="00E75878">
        <w:rPr>
          <w:rFonts w:hint="eastAsia"/>
        </w:rPr>
        <w:t>爆发内战，南方社会党武装力量失败；</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任总统，</w:t>
      </w:r>
      <w:r w:rsidRPr="00E75878">
        <w:rPr>
          <w:rFonts w:hint="eastAsia"/>
        </w:rPr>
        <w:t>1999</w:t>
      </w:r>
      <w:r w:rsidRPr="00E75878">
        <w:rPr>
          <w:rFonts w:hint="eastAsia"/>
        </w:rPr>
        <w:t>年、</w:t>
      </w:r>
      <w:r w:rsidRPr="00E75878">
        <w:rPr>
          <w:rFonts w:hint="eastAsia"/>
        </w:rPr>
        <w:t>2006</w:t>
      </w:r>
      <w:r w:rsidRPr="00E75878">
        <w:rPr>
          <w:rFonts w:hint="eastAsia"/>
        </w:rPr>
        <w:t>年两次连任</w:t>
      </w:r>
      <w:r>
        <w:rPr>
          <w:rFonts w:hint="eastAsia"/>
        </w:rPr>
        <w:t>。</w:t>
      </w:r>
      <w:r w:rsidRPr="00E75878">
        <w:rPr>
          <w:rFonts w:hint="eastAsia"/>
        </w:rPr>
        <w:t>2011</w:t>
      </w:r>
      <w:r w:rsidRPr="00E75878">
        <w:rPr>
          <w:rFonts w:hint="eastAsia"/>
        </w:rPr>
        <w:t>年，也门反政府力量要求</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下台；</w:t>
      </w:r>
      <w:r w:rsidRPr="00E75878">
        <w:rPr>
          <w:rFonts w:hint="eastAsia"/>
        </w:rPr>
        <w:t>11</w:t>
      </w:r>
      <w:r w:rsidRPr="00E75878">
        <w:rPr>
          <w:rFonts w:hint="eastAsia"/>
        </w:rPr>
        <w:t>月，</w:t>
      </w:r>
      <w:proofErr w:type="gramStart"/>
      <w:r w:rsidRPr="00E75878">
        <w:rPr>
          <w:rFonts w:hint="eastAsia"/>
        </w:rPr>
        <w:t>萨</w:t>
      </w:r>
      <w:proofErr w:type="gramEnd"/>
      <w:r w:rsidRPr="00E75878">
        <w:rPr>
          <w:rFonts w:hint="eastAsia"/>
        </w:rPr>
        <w:t>利</w:t>
      </w:r>
      <w:proofErr w:type="gramStart"/>
      <w:r w:rsidRPr="00E75878">
        <w:rPr>
          <w:rFonts w:hint="eastAsia"/>
        </w:rPr>
        <w:t>赫</w:t>
      </w:r>
      <w:proofErr w:type="gramEnd"/>
      <w:r w:rsidRPr="00E75878">
        <w:rPr>
          <w:rFonts w:hint="eastAsia"/>
        </w:rPr>
        <w:t>移交权力，出国</w:t>
      </w:r>
      <w:r>
        <w:rPr>
          <w:rFonts w:hint="eastAsia"/>
        </w:rPr>
        <w:t>。</w:t>
      </w:r>
      <w:r w:rsidRPr="00E75878">
        <w:rPr>
          <w:rFonts w:hint="eastAsia"/>
        </w:rPr>
        <w:t>2014</w:t>
      </w:r>
      <w:r w:rsidRPr="00E75878">
        <w:rPr>
          <w:rFonts w:hint="eastAsia"/>
        </w:rPr>
        <w:t>年起，胡塞武装与政府军冲突</w:t>
      </w:r>
      <w:r>
        <w:rPr>
          <w:rFonts w:hint="eastAsia"/>
        </w:rPr>
        <w:t>。</w:t>
      </w:r>
    </w:p>
    <w:p w14:paraId="18CC2A5F" w14:textId="01F7DEF7" w:rsidR="00E75878" w:rsidRDefault="00F1044D" w:rsidP="00F1044D">
      <w:pPr>
        <w:pStyle w:val="ae"/>
      </w:pPr>
      <w:bookmarkStart w:id="22" w:name="_Toc198194439"/>
      <w:r>
        <w:rPr>
          <w:rFonts w:hint="eastAsia"/>
        </w:rPr>
        <w:t>（四）索马里和卢旺达</w:t>
      </w:r>
      <w:bookmarkEnd w:id="22"/>
    </w:p>
    <w:p w14:paraId="63193E6C" w14:textId="522B5005" w:rsidR="00F1044D" w:rsidRDefault="00F1044D" w:rsidP="00F1044D">
      <w:pPr>
        <w:pStyle w:val="af1"/>
      </w:pPr>
      <w:r>
        <w:rPr>
          <w:rFonts w:hint="eastAsia"/>
        </w:rPr>
        <w:t xml:space="preserve">1. </w:t>
      </w:r>
      <w:r>
        <w:rPr>
          <w:rFonts w:hint="eastAsia"/>
        </w:rPr>
        <w:t>索马里军阀混战</w:t>
      </w:r>
    </w:p>
    <w:p w14:paraId="79B184BE" w14:textId="7F0F98A1" w:rsidR="00F1044D" w:rsidRDefault="00F1044D" w:rsidP="00F1044D">
      <w:pPr>
        <w:pStyle w:val="aa"/>
        <w:spacing w:before="78" w:after="78"/>
        <w:ind w:firstLine="420"/>
      </w:pPr>
      <w:r>
        <w:rPr>
          <w:rFonts w:hint="eastAsia"/>
        </w:rPr>
        <w:t>1991</w:t>
      </w:r>
      <w:r>
        <w:rPr>
          <w:rFonts w:hint="eastAsia"/>
        </w:rPr>
        <w:t>年，索马里巴雷政权被推翻，随即陷入内战。</w:t>
      </w:r>
      <w:r>
        <w:rPr>
          <w:rFonts w:hint="eastAsia"/>
        </w:rPr>
        <w:t>1992</w:t>
      </w:r>
      <w:r>
        <w:rPr>
          <w:rFonts w:hint="eastAsia"/>
        </w:rPr>
        <w:t>年，美国主导联合国维和部队进入。</w:t>
      </w:r>
      <w:r>
        <w:rPr>
          <w:rFonts w:hint="eastAsia"/>
        </w:rPr>
        <w:t>1994</w:t>
      </w:r>
      <w:r>
        <w:rPr>
          <w:rFonts w:hint="eastAsia"/>
        </w:rPr>
        <w:t>年，美军在遭到激烈抵抗后撤出；索马里持续军阀混战；军阀与伊斯兰法院联盟交战。</w:t>
      </w:r>
      <w:r>
        <w:rPr>
          <w:rFonts w:hint="eastAsia"/>
        </w:rPr>
        <w:t>2012</w:t>
      </w:r>
      <w:r>
        <w:rPr>
          <w:rFonts w:hint="eastAsia"/>
        </w:rPr>
        <w:t>年</w:t>
      </w:r>
      <w:r>
        <w:rPr>
          <w:rFonts w:hint="eastAsia"/>
        </w:rPr>
        <w:t>11</w:t>
      </w:r>
      <w:r>
        <w:rPr>
          <w:rFonts w:hint="eastAsia"/>
        </w:rPr>
        <w:t>月，索马里成立内战以来首个获得承认的政府，但反政府的伊斯兰极端组织仍在活动。</w:t>
      </w:r>
    </w:p>
    <w:p w14:paraId="2ABD3A53" w14:textId="52D7DC9B" w:rsidR="00F1044D" w:rsidRDefault="00F1044D" w:rsidP="00F1044D">
      <w:pPr>
        <w:pStyle w:val="af1"/>
      </w:pPr>
      <w:r>
        <w:rPr>
          <w:rFonts w:hint="eastAsia"/>
        </w:rPr>
        <w:t xml:space="preserve">2. </w:t>
      </w:r>
      <w:r>
        <w:rPr>
          <w:rFonts w:hint="eastAsia"/>
        </w:rPr>
        <w:t>卢旺达</w:t>
      </w:r>
    </w:p>
    <w:p w14:paraId="37924B03" w14:textId="24D741C0" w:rsidR="00F1044D" w:rsidRDefault="00F1044D" w:rsidP="00F1044D">
      <w:pPr>
        <w:pStyle w:val="aa"/>
        <w:spacing w:before="78" w:after="78"/>
        <w:ind w:firstLine="420"/>
      </w:pPr>
      <w:r>
        <w:rPr>
          <w:rFonts w:hint="eastAsia"/>
        </w:rPr>
        <w:t>卢旺达于</w:t>
      </w:r>
      <w:r>
        <w:rPr>
          <w:rFonts w:hint="eastAsia"/>
        </w:rPr>
        <w:t>1991</w:t>
      </w:r>
      <w:r>
        <w:rPr>
          <w:rFonts w:hint="eastAsia"/>
        </w:rPr>
        <w:t>年实行多党制。</w:t>
      </w:r>
      <w:r>
        <w:rPr>
          <w:rFonts w:hint="eastAsia"/>
        </w:rPr>
        <w:t>1994</w:t>
      </w:r>
      <w:r>
        <w:rPr>
          <w:rFonts w:hint="eastAsia"/>
        </w:rPr>
        <w:t>年，卢旺达发生了胡图人与图西人之间的种族屠杀。</w:t>
      </w:r>
      <w:r>
        <w:rPr>
          <w:rFonts w:hint="eastAsia"/>
        </w:rPr>
        <w:t>1994</w:t>
      </w:r>
      <w:r>
        <w:rPr>
          <w:rFonts w:hint="eastAsia"/>
        </w:rPr>
        <w:t>年，爱国阵线（流亡乌干达的图西族人组成）建立新政权，实行了和解政策，卢旺达开始稳定。</w:t>
      </w:r>
      <w:r>
        <w:rPr>
          <w:rFonts w:hint="eastAsia"/>
        </w:rPr>
        <w:t>2003</w:t>
      </w:r>
      <w:r>
        <w:rPr>
          <w:rFonts w:hint="eastAsia"/>
        </w:rPr>
        <w:t>年全民公决通过新宪法，</w:t>
      </w:r>
      <w:r>
        <w:rPr>
          <w:rFonts w:hint="eastAsia"/>
        </w:rPr>
        <w:t>2015</w:t>
      </w:r>
      <w:r>
        <w:rPr>
          <w:rFonts w:hint="eastAsia"/>
        </w:rPr>
        <w:t>年通过修正案。</w:t>
      </w:r>
    </w:p>
    <w:p w14:paraId="01CDCC86" w14:textId="3898CAFD" w:rsidR="00F1044D" w:rsidRDefault="00F1044D" w:rsidP="00F1044D">
      <w:pPr>
        <w:pStyle w:val="ae"/>
      </w:pPr>
      <w:bookmarkStart w:id="23" w:name="_Toc198194440"/>
      <w:r>
        <w:rPr>
          <w:rFonts w:hint="eastAsia"/>
        </w:rPr>
        <w:t>（五）南苏丹独立</w:t>
      </w:r>
      <w:bookmarkEnd w:id="23"/>
    </w:p>
    <w:p w14:paraId="6E9F6F3D" w14:textId="3992E48A" w:rsidR="00F1044D" w:rsidRDefault="00C03EE2" w:rsidP="00F1044D">
      <w:pPr>
        <w:pStyle w:val="aa"/>
        <w:spacing w:before="78" w:after="78"/>
        <w:ind w:firstLine="420"/>
      </w:pPr>
      <w:r>
        <w:rPr>
          <w:rFonts w:hint="eastAsia"/>
        </w:rPr>
        <w:t>苏丹的南北部分在宗教信仰上存在较大差别：北部多为伊斯兰教，南部多为原始宗教及</w:t>
      </w:r>
      <w:r>
        <w:rPr>
          <w:rFonts w:hint="eastAsia"/>
        </w:rPr>
        <w:lastRenderedPageBreak/>
        <w:t>基督教。南苏丹受英国支持，寻求独立；</w:t>
      </w:r>
      <w:r w:rsidR="00F1044D">
        <w:rPr>
          <w:rFonts w:hint="eastAsia"/>
        </w:rPr>
        <w:t>苏丹于</w:t>
      </w:r>
      <w:r w:rsidR="00F1044D">
        <w:rPr>
          <w:rFonts w:hint="eastAsia"/>
        </w:rPr>
        <w:t>20</w:t>
      </w:r>
      <w:r w:rsidR="00F1044D">
        <w:rPr>
          <w:rFonts w:hint="eastAsia"/>
        </w:rPr>
        <w:t>世纪</w:t>
      </w:r>
      <w:r w:rsidR="00F1044D" w:rsidRPr="00F1044D">
        <w:rPr>
          <w:rFonts w:hint="eastAsia"/>
        </w:rPr>
        <w:t>50</w:t>
      </w:r>
      <w:r w:rsidR="00F1044D" w:rsidRPr="00F1044D">
        <w:rPr>
          <w:rFonts w:hint="eastAsia"/>
        </w:rPr>
        <w:t>年代末到</w:t>
      </w:r>
      <w:r w:rsidR="00F1044D" w:rsidRPr="00F1044D">
        <w:rPr>
          <w:rFonts w:hint="eastAsia"/>
        </w:rPr>
        <w:t>1972</w:t>
      </w:r>
      <w:r w:rsidR="00F1044D" w:rsidRPr="00F1044D">
        <w:rPr>
          <w:rFonts w:hint="eastAsia"/>
        </w:rPr>
        <w:t>年</w:t>
      </w:r>
      <w:r w:rsidR="00F1044D">
        <w:rPr>
          <w:rFonts w:hint="eastAsia"/>
        </w:rPr>
        <w:t>持续</w:t>
      </w:r>
      <w:r w:rsidR="00F1044D" w:rsidRPr="00F1044D">
        <w:rPr>
          <w:rFonts w:hint="eastAsia"/>
        </w:rPr>
        <w:t>内战</w:t>
      </w:r>
      <w:r>
        <w:rPr>
          <w:rFonts w:hint="eastAsia"/>
        </w:rPr>
        <w:t>，战争的结果是南苏丹自治地位。在南苏丹发现石油后，由于利益争夺的白热化，苏丹政府希望将南苏丹自治地位取消，于是从</w:t>
      </w:r>
      <w:r w:rsidR="00F1044D" w:rsidRPr="00F1044D">
        <w:rPr>
          <w:rFonts w:hint="eastAsia"/>
        </w:rPr>
        <w:t>1983</w:t>
      </w:r>
      <w:r w:rsidR="00F1044D" w:rsidRPr="00F1044D">
        <w:rPr>
          <w:rFonts w:hint="eastAsia"/>
        </w:rPr>
        <w:t>年到</w:t>
      </w:r>
      <w:r w:rsidR="00F1044D" w:rsidRPr="00F1044D">
        <w:rPr>
          <w:rFonts w:hint="eastAsia"/>
        </w:rPr>
        <w:t>2005</w:t>
      </w:r>
      <w:r w:rsidR="00F1044D" w:rsidRPr="00F1044D">
        <w:rPr>
          <w:rFonts w:hint="eastAsia"/>
        </w:rPr>
        <w:t>年</w:t>
      </w:r>
      <w:r w:rsidR="00F1044D" w:rsidRPr="00F1044D">
        <w:rPr>
          <w:rFonts w:hint="eastAsia"/>
        </w:rPr>
        <w:t>1</w:t>
      </w:r>
      <w:r w:rsidR="00F1044D" w:rsidRPr="00F1044D">
        <w:rPr>
          <w:rFonts w:hint="eastAsia"/>
        </w:rPr>
        <w:t>月</w:t>
      </w:r>
      <w:r>
        <w:rPr>
          <w:rFonts w:hint="eastAsia"/>
        </w:rPr>
        <w:t>发生了</w:t>
      </w:r>
      <w:r w:rsidR="00F1044D" w:rsidRPr="00F1044D">
        <w:rPr>
          <w:rFonts w:hint="eastAsia"/>
        </w:rPr>
        <w:t>第二次内战</w:t>
      </w:r>
      <w:r w:rsidR="00F1044D">
        <w:rPr>
          <w:rFonts w:hint="eastAsia"/>
        </w:rPr>
        <w:t>。</w:t>
      </w:r>
      <w:r w:rsidR="00F1044D" w:rsidRPr="00F1044D">
        <w:rPr>
          <w:rFonts w:hint="eastAsia"/>
        </w:rPr>
        <w:t>2005</w:t>
      </w:r>
      <w:r w:rsidR="00F1044D" w:rsidRPr="00F1044D">
        <w:rPr>
          <w:rFonts w:hint="eastAsia"/>
        </w:rPr>
        <w:t>年</w:t>
      </w:r>
      <w:r w:rsidR="00F1044D" w:rsidRPr="00F1044D">
        <w:rPr>
          <w:rFonts w:hint="eastAsia"/>
        </w:rPr>
        <w:t>1</w:t>
      </w:r>
      <w:r w:rsidR="00F1044D" w:rsidRPr="00F1044D">
        <w:rPr>
          <w:rFonts w:hint="eastAsia"/>
        </w:rPr>
        <w:t>月</w:t>
      </w:r>
      <w:r w:rsidR="00F1044D" w:rsidRPr="00F1044D">
        <w:rPr>
          <w:rFonts w:hint="eastAsia"/>
        </w:rPr>
        <w:t>9</w:t>
      </w:r>
      <w:r w:rsidR="00F1044D" w:rsidRPr="00F1044D">
        <w:rPr>
          <w:rFonts w:hint="eastAsia"/>
        </w:rPr>
        <w:t>日</w:t>
      </w:r>
      <w:r w:rsidR="00F1044D">
        <w:rPr>
          <w:rFonts w:hint="eastAsia"/>
        </w:rPr>
        <w:t>，内战</w:t>
      </w:r>
      <w:r>
        <w:rPr>
          <w:rFonts w:hint="eastAsia"/>
        </w:rPr>
        <w:t>双方</w:t>
      </w:r>
      <w:r w:rsidR="00F1044D">
        <w:rPr>
          <w:rFonts w:hint="eastAsia"/>
        </w:rPr>
        <w:t>签订</w:t>
      </w:r>
      <w:r w:rsidR="00F1044D" w:rsidRPr="00F1044D">
        <w:rPr>
          <w:rFonts w:hint="eastAsia"/>
        </w:rPr>
        <w:t>《全面和平协议》：</w:t>
      </w:r>
      <w:r w:rsidR="00F1044D" w:rsidRPr="00F1044D">
        <w:rPr>
          <w:rFonts w:hint="eastAsia"/>
        </w:rPr>
        <w:t>6</w:t>
      </w:r>
      <w:r w:rsidR="00F1044D" w:rsidRPr="00F1044D">
        <w:rPr>
          <w:rFonts w:hint="eastAsia"/>
        </w:rPr>
        <w:t>年过渡期后，南部全民公决是否独立</w:t>
      </w:r>
      <w:r w:rsidR="00F1044D">
        <w:rPr>
          <w:rFonts w:hint="eastAsia"/>
        </w:rPr>
        <w:t>。</w:t>
      </w:r>
      <w:r w:rsidR="00F1044D" w:rsidRPr="00F1044D">
        <w:rPr>
          <w:rFonts w:hint="eastAsia"/>
        </w:rPr>
        <w:t>2011</w:t>
      </w:r>
      <w:r w:rsidR="00F1044D" w:rsidRPr="00F1044D">
        <w:rPr>
          <w:rFonts w:hint="eastAsia"/>
        </w:rPr>
        <w:t>年</w:t>
      </w:r>
      <w:r w:rsidR="00F1044D">
        <w:rPr>
          <w:rFonts w:hint="eastAsia"/>
        </w:rPr>
        <w:t>，</w:t>
      </w:r>
      <w:r w:rsidR="00F1044D" w:rsidRPr="00F1044D">
        <w:rPr>
          <w:rFonts w:hint="eastAsia"/>
        </w:rPr>
        <w:t>南苏丹经全民公决独立</w:t>
      </w:r>
      <w:r w:rsidR="00F1044D">
        <w:rPr>
          <w:rFonts w:hint="eastAsia"/>
        </w:rPr>
        <w:t>。</w:t>
      </w:r>
    </w:p>
    <w:p w14:paraId="2FF33D8E" w14:textId="5683DAA0" w:rsidR="00B84E8D" w:rsidRDefault="00B84E8D" w:rsidP="00B84E8D">
      <w:pPr>
        <w:pStyle w:val="ac"/>
      </w:pPr>
      <w:bookmarkStart w:id="24" w:name="_Toc198194441"/>
      <w:r>
        <w:rPr>
          <w:rFonts w:hint="eastAsia"/>
        </w:rPr>
        <w:t>三、冷战后发展中国家经济变化</w:t>
      </w:r>
      <w:bookmarkEnd w:id="24"/>
    </w:p>
    <w:p w14:paraId="439852D7" w14:textId="45079FC8" w:rsidR="00B84E8D" w:rsidRDefault="00B84E8D" w:rsidP="00B84E8D">
      <w:pPr>
        <w:pStyle w:val="ae"/>
      </w:pPr>
      <w:bookmarkStart w:id="25" w:name="_Toc198194442"/>
      <w:r>
        <w:rPr>
          <w:rFonts w:hint="eastAsia"/>
        </w:rPr>
        <w:t>（一）经济起伏</w:t>
      </w:r>
      <w:bookmarkEnd w:id="25"/>
    </w:p>
    <w:p w14:paraId="70C3B978" w14:textId="274557CF" w:rsidR="00297E05" w:rsidRDefault="00B84E8D" w:rsidP="00B84E8D">
      <w:pPr>
        <w:pStyle w:val="aa"/>
        <w:spacing w:before="78" w:after="78"/>
      </w:pPr>
      <w:r>
        <w:tab/>
      </w:r>
      <w:r w:rsidR="00297E05">
        <w:rPr>
          <w:rFonts w:hint="eastAsia"/>
        </w:rPr>
        <w:t>从</w:t>
      </w:r>
      <w:r w:rsidR="00297E05">
        <w:rPr>
          <w:rFonts w:hint="eastAsia"/>
        </w:rPr>
        <w:t>20</w:t>
      </w:r>
      <w:r w:rsidR="00297E05">
        <w:rPr>
          <w:rFonts w:hint="eastAsia"/>
        </w:rPr>
        <w:t>世纪</w:t>
      </w:r>
      <w:r w:rsidR="00297E05">
        <w:rPr>
          <w:rFonts w:hint="eastAsia"/>
        </w:rPr>
        <w:t>70</w:t>
      </w:r>
      <w:r w:rsidR="00297E05">
        <w:rPr>
          <w:rFonts w:hint="eastAsia"/>
        </w:rPr>
        <w:t>年代末至</w:t>
      </w:r>
      <w:r w:rsidR="00297E05">
        <w:rPr>
          <w:rFonts w:hint="eastAsia"/>
        </w:rPr>
        <w:t>90</w:t>
      </w:r>
      <w:r w:rsidR="00297E05">
        <w:rPr>
          <w:rFonts w:hint="eastAsia"/>
        </w:rPr>
        <w:t>年代，世界经历着经济结构调整。这场以自由化为主要特点的调整，主要的举措包括针对国有资产的私有化，而私有化的目的是市场化，市场化又以自由化为前提，这是因为市场化迫切需要自由化提供不受干扰的市场信号。自由化，即经济自由流通，包含两方面：一是商品（经常项目与服务）的自由流通，二是资本的自由流通。</w:t>
      </w:r>
      <w:r w:rsidR="00452B64">
        <w:rPr>
          <w:rFonts w:hint="eastAsia"/>
        </w:rPr>
        <w:t>匈牙利经济学家科尔奈指出，私有企业面临着“硬约束”，只要赚取不到利润就面临着破产倒闭；国有企业则面临着“软约束”，即使经营不善也有政府兜底；因此，私有企业对市场信号要敏感得多。</w:t>
      </w:r>
      <w:r w:rsidR="00351223">
        <w:rPr>
          <w:rFonts w:hint="eastAsia"/>
        </w:rPr>
        <w:t>当然，这一理论未必完备，例如在</w:t>
      </w:r>
      <w:r w:rsidR="00351223">
        <w:rPr>
          <w:rFonts w:hint="eastAsia"/>
        </w:rPr>
        <w:t>20</w:t>
      </w:r>
      <w:r w:rsidR="00351223">
        <w:rPr>
          <w:rFonts w:hint="eastAsia"/>
        </w:rPr>
        <w:t>世纪末的金融危机中，一些</w:t>
      </w:r>
      <w:proofErr w:type="gramStart"/>
      <w:r w:rsidR="00351223">
        <w:rPr>
          <w:rFonts w:hint="eastAsia"/>
        </w:rPr>
        <w:t>私有</w:t>
      </w:r>
      <w:r w:rsidR="00A77F68">
        <w:rPr>
          <w:rFonts w:hint="eastAsia"/>
        </w:rPr>
        <w:t>大</w:t>
      </w:r>
      <w:proofErr w:type="gramEnd"/>
      <w:r w:rsidR="00351223">
        <w:rPr>
          <w:rFonts w:hint="eastAsia"/>
        </w:rPr>
        <w:t>企业也得到了政府的帮助。</w:t>
      </w:r>
    </w:p>
    <w:p w14:paraId="665EF971" w14:textId="2691E426" w:rsidR="009D32CA" w:rsidRDefault="009D32CA" w:rsidP="00297E05">
      <w:pPr>
        <w:pStyle w:val="aa"/>
        <w:spacing w:before="78" w:after="78"/>
        <w:ind w:firstLine="420"/>
      </w:pPr>
      <w:r>
        <w:rPr>
          <w:rFonts w:hint="eastAsia"/>
        </w:rPr>
        <w:t>虽然从理论上来说，私有化、自由化的最终目的都是市场化；但是，在这段时期发展中国家（也包括一些发达国家，如英国）的实践中，却本末倒置了，私有化、自由化从条件（手段）成为了目的。</w:t>
      </w:r>
    </w:p>
    <w:p w14:paraId="5FDCA8B9" w14:textId="23D61136" w:rsidR="00B84E8D" w:rsidRDefault="00B84E8D" w:rsidP="00297E05">
      <w:pPr>
        <w:pStyle w:val="aa"/>
        <w:spacing w:before="78" w:after="78"/>
        <w:ind w:firstLine="420"/>
      </w:pPr>
      <w:r>
        <w:rPr>
          <w:rFonts w:hint="eastAsia"/>
        </w:rPr>
        <w:t>因债务危机，发展中</w:t>
      </w:r>
      <w:r w:rsidR="00647BBA">
        <w:rPr>
          <w:rFonts w:hint="eastAsia"/>
        </w:rPr>
        <w:t>国家大多</w:t>
      </w:r>
      <w:r>
        <w:rPr>
          <w:rFonts w:hint="eastAsia"/>
        </w:rPr>
        <w:t>在</w:t>
      </w:r>
      <w:r>
        <w:rPr>
          <w:rFonts w:hint="eastAsia"/>
        </w:rPr>
        <w:t>20</w:t>
      </w:r>
      <w:r>
        <w:rPr>
          <w:rFonts w:hint="eastAsia"/>
        </w:rPr>
        <w:t>世纪</w:t>
      </w:r>
      <w:r>
        <w:rPr>
          <w:rFonts w:hint="eastAsia"/>
        </w:rPr>
        <w:t>80</w:t>
      </w:r>
      <w:r>
        <w:rPr>
          <w:rFonts w:hint="eastAsia"/>
        </w:rPr>
        <w:t>年代初开始自由化改革</w:t>
      </w:r>
      <w:r w:rsidR="00647BBA">
        <w:rPr>
          <w:rFonts w:hint="eastAsia"/>
        </w:rPr>
        <w:t>；为了借取外债，许多发展中国家不得不接受来自发达国家或国际组织的条件，其中最主要的条件就是自由化改革。自由化改革使得发展中世界在</w:t>
      </w:r>
      <w:r w:rsidR="00647BBA">
        <w:rPr>
          <w:rFonts w:hint="eastAsia"/>
        </w:rPr>
        <w:t>80</w:t>
      </w:r>
      <w:r w:rsidR="00647BBA">
        <w:rPr>
          <w:rFonts w:hint="eastAsia"/>
        </w:rPr>
        <w:t>年代</w:t>
      </w:r>
      <w:r>
        <w:rPr>
          <w:rFonts w:hint="eastAsia"/>
        </w:rPr>
        <w:t>至</w:t>
      </w:r>
      <w:r>
        <w:rPr>
          <w:rFonts w:hint="eastAsia"/>
        </w:rPr>
        <w:t>90</w:t>
      </w:r>
      <w:r>
        <w:rPr>
          <w:rFonts w:hint="eastAsia"/>
        </w:rPr>
        <w:t>年代中期</w:t>
      </w:r>
      <w:r w:rsidR="00647BBA">
        <w:rPr>
          <w:rFonts w:hint="eastAsia"/>
        </w:rPr>
        <w:t>遭遇了经济困难。</w:t>
      </w:r>
    </w:p>
    <w:p w14:paraId="69669968" w14:textId="05CAEC99" w:rsidR="00647BBA" w:rsidRDefault="00647BBA" w:rsidP="00B84E8D">
      <w:pPr>
        <w:pStyle w:val="aa"/>
        <w:spacing w:before="78" w:after="78"/>
      </w:pPr>
      <w:r>
        <w:tab/>
      </w:r>
      <w:r>
        <w:rPr>
          <w:rFonts w:hint="eastAsia"/>
        </w:rPr>
        <w:t>90</w:t>
      </w:r>
      <w:r>
        <w:rPr>
          <w:rFonts w:hint="eastAsia"/>
        </w:rPr>
        <w:t>年代中期后，发展中世界的经济恢复增长。</w:t>
      </w:r>
      <w:r>
        <w:rPr>
          <w:rFonts w:hint="eastAsia"/>
        </w:rPr>
        <w:t>21</w:t>
      </w:r>
      <w:r>
        <w:rPr>
          <w:rFonts w:hint="eastAsia"/>
        </w:rPr>
        <w:t>世纪头十年，经济恢复增长，一些国家增长速度较快；</w:t>
      </w:r>
      <w:r w:rsidR="00A77F68">
        <w:rPr>
          <w:rFonts w:hint="eastAsia"/>
        </w:rPr>
        <w:t>这些增长的原因是，经过了经济低谷的“大浪淘沙”后，留下的企业多是有一定竞争力的，为经济增长提供了较好的基础；此外，</w:t>
      </w:r>
      <w:r w:rsidR="00A77F68">
        <w:rPr>
          <w:rFonts w:hint="eastAsia"/>
        </w:rPr>
        <w:t>21</w:t>
      </w:r>
      <w:r w:rsidR="00A77F68">
        <w:rPr>
          <w:rFonts w:hint="eastAsia"/>
        </w:rPr>
        <w:t>世纪初能源、原材料价格飞涨，以此为主要出口产品的发展中国家从中受益。</w:t>
      </w:r>
      <w:r>
        <w:rPr>
          <w:rFonts w:hint="eastAsia"/>
        </w:rPr>
        <w:t>但是，金融危机之后，增长速度大幅下降，许多发展中国家也没有恢复之前的速度</w:t>
      </w:r>
      <w:r w:rsidR="00A77F68">
        <w:rPr>
          <w:rFonts w:hint="eastAsia"/>
        </w:rPr>
        <w:t>；新冠疫情更使发展中国家雪上加霜</w:t>
      </w:r>
      <w:r>
        <w:rPr>
          <w:rFonts w:hint="eastAsia"/>
        </w:rPr>
        <w:t>。</w:t>
      </w:r>
    </w:p>
    <w:p w14:paraId="2F597270" w14:textId="2F6C55FC" w:rsidR="00A77F68" w:rsidRPr="00A77F68" w:rsidRDefault="00A77F68" w:rsidP="00A77F68">
      <w:pPr>
        <w:pStyle w:val="ae"/>
      </w:pPr>
      <w:bookmarkStart w:id="26" w:name="_Toc198194443"/>
      <w:r>
        <w:rPr>
          <w:rFonts w:hint="eastAsia"/>
        </w:rPr>
        <w:t>（二）国际经济问题</w:t>
      </w:r>
      <w:bookmarkEnd w:id="26"/>
    </w:p>
    <w:p w14:paraId="09B866FA" w14:textId="76B02E8F" w:rsidR="00D055F3" w:rsidRDefault="00D055F3" w:rsidP="00D055F3">
      <w:pPr>
        <w:pStyle w:val="af1"/>
      </w:pPr>
      <w:r>
        <w:rPr>
          <w:rFonts w:hint="eastAsia"/>
        </w:rPr>
        <w:t xml:space="preserve">1. </w:t>
      </w:r>
      <w:r>
        <w:rPr>
          <w:rFonts w:hint="eastAsia"/>
        </w:rPr>
        <w:t>国际经济新现象</w:t>
      </w:r>
    </w:p>
    <w:p w14:paraId="63C0235F" w14:textId="2628E3D0" w:rsidR="00A77F68" w:rsidRDefault="00A77F68" w:rsidP="00B84E8D">
      <w:pPr>
        <w:pStyle w:val="aa"/>
        <w:spacing w:before="78" w:after="78"/>
      </w:pPr>
      <w:r>
        <w:tab/>
      </w:r>
      <w:r>
        <w:rPr>
          <w:rFonts w:hint="eastAsia"/>
        </w:rPr>
        <w:t>冷战期间，以</w:t>
      </w:r>
      <w:r>
        <w:rPr>
          <w:rFonts w:hint="eastAsia"/>
        </w:rPr>
        <w:t>77</w:t>
      </w:r>
      <w:r>
        <w:rPr>
          <w:rFonts w:hint="eastAsia"/>
        </w:rPr>
        <w:t>国集团为代表的发展中国家呼吁建立国际经济新秩序。但是，随着自由化改革的进行，这种呼声也逐渐式微。冷战后，以金砖国家为代表的发展中国家取得了相对较好的经济发展成果。</w:t>
      </w:r>
    </w:p>
    <w:p w14:paraId="0D0893E7" w14:textId="0F030A30" w:rsidR="00647BBA" w:rsidRDefault="00A77F68" w:rsidP="00A77F68">
      <w:pPr>
        <w:pStyle w:val="aa"/>
        <w:spacing w:before="78" w:after="78"/>
        <w:ind w:firstLine="420"/>
      </w:pPr>
      <w:r>
        <w:rPr>
          <w:rFonts w:hint="eastAsia"/>
        </w:rPr>
        <w:t>20</w:t>
      </w:r>
      <w:r>
        <w:rPr>
          <w:rFonts w:hint="eastAsia"/>
        </w:rPr>
        <w:t>世纪</w:t>
      </w:r>
      <w:r>
        <w:rPr>
          <w:rFonts w:hint="eastAsia"/>
        </w:rPr>
        <w:t>70</w:t>
      </w:r>
      <w:r>
        <w:rPr>
          <w:rFonts w:hint="eastAsia"/>
        </w:rPr>
        <w:t>年代，</w:t>
      </w:r>
      <w:r>
        <w:rPr>
          <w:rFonts w:hint="eastAsia"/>
        </w:rPr>
        <w:t>7</w:t>
      </w:r>
      <w:r>
        <w:rPr>
          <w:rFonts w:hint="eastAsia"/>
        </w:rPr>
        <w:t>个世界上最发达的经济体组成了七国集团（</w:t>
      </w:r>
      <w:r>
        <w:rPr>
          <w:rFonts w:hint="eastAsia"/>
        </w:rPr>
        <w:t>G7</w:t>
      </w:r>
      <w:r>
        <w:rPr>
          <w:rFonts w:hint="eastAsia"/>
        </w:rPr>
        <w:t>），后来又形成了“</w:t>
      </w:r>
      <w:r>
        <w:rPr>
          <w:rFonts w:hint="eastAsia"/>
        </w:rPr>
        <w:t>G7+</w:t>
      </w:r>
      <w:r>
        <w:rPr>
          <w:rFonts w:hint="eastAsia"/>
        </w:rPr>
        <w:t>”模式，即邀请发展中国家参与对世界经济与发展问题的讨论；金融危机后，</w:t>
      </w:r>
      <w:r>
        <w:rPr>
          <w:rFonts w:hint="eastAsia"/>
        </w:rPr>
        <w:t>G7</w:t>
      </w:r>
      <w:r>
        <w:rPr>
          <w:rFonts w:hint="eastAsia"/>
        </w:rPr>
        <w:t>显然已无力处理世界经济问题，因此推动了</w:t>
      </w:r>
      <w:r>
        <w:rPr>
          <w:rFonts w:hint="eastAsia"/>
        </w:rPr>
        <w:t>20</w:t>
      </w:r>
      <w:r>
        <w:rPr>
          <w:rFonts w:hint="eastAsia"/>
        </w:rPr>
        <w:t>国集团（</w:t>
      </w:r>
      <w:r>
        <w:rPr>
          <w:rFonts w:hint="eastAsia"/>
        </w:rPr>
        <w:t>G20</w:t>
      </w:r>
      <w:r>
        <w:rPr>
          <w:rFonts w:hint="eastAsia"/>
        </w:rPr>
        <w:t>）的形成。</w:t>
      </w:r>
      <w:r>
        <w:rPr>
          <w:rFonts w:hint="eastAsia"/>
        </w:rPr>
        <w:t>G20</w:t>
      </w:r>
      <w:r>
        <w:rPr>
          <w:rFonts w:hint="eastAsia"/>
        </w:rPr>
        <w:t>原来是</w:t>
      </w:r>
      <w:r>
        <w:rPr>
          <w:rFonts w:hint="eastAsia"/>
        </w:rPr>
        <w:t>G7</w:t>
      </w:r>
      <w:r>
        <w:rPr>
          <w:rFonts w:hint="eastAsia"/>
        </w:rPr>
        <w:t>加上其挑选的一些发展中国家从而召开的部长级会议，是一个沟通平台；因为金融危机波及的范围大、影响深，</w:t>
      </w:r>
      <w:r w:rsidR="005677EE">
        <w:rPr>
          <w:rFonts w:hint="eastAsia"/>
        </w:rPr>
        <w:t>所以在</w:t>
      </w:r>
      <w:r w:rsidR="005677EE">
        <w:rPr>
          <w:rFonts w:hint="eastAsia"/>
        </w:rPr>
        <w:t>2008</w:t>
      </w:r>
      <w:r w:rsidR="005677EE">
        <w:rPr>
          <w:rFonts w:hint="eastAsia"/>
        </w:rPr>
        <w:t>年，</w:t>
      </w:r>
      <w:r w:rsidR="005677EE">
        <w:rPr>
          <w:rFonts w:hint="eastAsia"/>
        </w:rPr>
        <w:t>G20</w:t>
      </w:r>
      <w:r w:rsidR="005677EE">
        <w:rPr>
          <w:rFonts w:hint="eastAsia"/>
        </w:rPr>
        <w:t>升级为首脑级会议，并于次年成为了讨论全球问题的平台</w:t>
      </w:r>
      <w:r w:rsidR="00AF6776">
        <w:rPr>
          <w:rFonts w:hint="eastAsia"/>
        </w:rPr>
        <w:t>，也是事实上协调国际经济秩序的重要平台</w:t>
      </w:r>
      <w:r w:rsidR="005677EE">
        <w:rPr>
          <w:rFonts w:hint="eastAsia"/>
        </w:rPr>
        <w:t>。</w:t>
      </w:r>
      <w:r w:rsidR="00AF6776">
        <w:rPr>
          <w:rFonts w:hint="eastAsia"/>
        </w:rPr>
        <w:t>新冠疫情后，随着欧美政治经济政策调整，</w:t>
      </w:r>
      <w:r w:rsidR="00AF6776">
        <w:rPr>
          <w:rFonts w:hint="eastAsia"/>
        </w:rPr>
        <w:t>G20</w:t>
      </w:r>
      <w:r w:rsidR="00AF6776">
        <w:rPr>
          <w:rFonts w:hint="eastAsia"/>
        </w:rPr>
        <w:t>是否还能继续发挥这样的作用，</w:t>
      </w:r>
      <w:r w:rsidR="00EB56AA">
        <w:rPr>
          <w:rFonts w:hint="eastAsia"/>
        </w:rPr>
        <w:t>还有</w:t>
      </w:r>
      <w:r w:rsidR="00AF6776">
        <w:rPr>
          <w:rFonts w:hint="eastAsia"/>
        </w:rPr>
        <w:t>待观察。</w:t>
      </w:r>
    </w:p>
    <w:p w14:paraId="680C3ADF" w14:textId="054AEB13" w:rsidR="00AF6776" w:rsidRPr="00EB56AA" w:rsidRDefault="00D055F3" w:rsidP="00A77F68">
      <w:pPr>
        <w:pStyle w:val="aa"/>
        <w:spacing w:before="78" w:after="78"/>
        <w:ind w:firstLine="420"/>
      </w:pPr>
      <w:r>
        <w:rPr>
          <w:rFonts w:hint="eastAsia"/>
        </w:rPr>
        <w:lastRenderedPageBreak/>
        <w:t>进入</w:t>
      </w:r>
      <w:r>
        <w:rPr>
          <w:rFonts w:hint="eastAsia"/>
        </w:rPr>
        <w:t>21</w:t>
      </w:r>
      <w:r>
        <w:rPr>
          <w:rFonts w:hint="eastAsia"/>
        </w:rPr>
        <w:t>世纪，西方国家希望将</w:t>
      </w:r>
      <w:r>
        <w:rPr>
          <w:rFonts w:hint="eastAsia"/>
        </w:rPr>
        <w:t>WTO</w:t>
      </w:r>
      <w:r>
        <w:rPr>
          <w:rFonts w:hint="eastAsia"/>
        </w:rPr>
        <w:t>“扔在一边”。</w:t>
      </w:r>
      <w:r>
        <w:rPr>
          <w:rFonts w:hint="eastAsia"/>
        </w:rPr>
        <w:t>2006</w:t>
      </w:r>
      <w:r>
        <w:rPr>
          <w:rFonts w:hint="eastAsia"/>
        </w:rPr>
        <w:t>年，</w:t>
      </w:r>
      <w:r>
        <w:rPr>
          <w:rFonts w:hint="eastAsia"/>
        </w:rPr>
        <w:t>WTO</w:t>
      </w:r>
      <w:r>
        <w:rPr>
          <w:rFonts w:hint="eastAsia"/>
        </w:rPr>
        <w:t>多哈回合谈判无限期中止，标志着</w:t>
      </w:r>
      <w:r>
        <w:rPr>
          <w:rFonts w:hint="eastAsia"/>
        </w:rPr>
        <w:t>WTO</w:t>
      </w:r>
      <w:r>
        <w:rPr>
          <w:rFonts w:hint="eastAsia"/>
        </w:rPr>
        <w:t>的自由贸易努力遭受重大挫折。金融危机后，美国发起了一些新的国际贸易协定与组织，旨在边缘化</w:t>
      </w:r>
      <w:r>
        <w:rPr>
          <w:rFonts w:hint="eastAsia"/>
        </w:rPr>
        <w:t>WTO</w:t>
      </w:r>
      <w:r>
        <w:rPr>
          <w:rFonts w:hint="eastAsia"/>
        </w:rPr>
        <w:t>。但是，</w:t>
      </w:r>
      <w:r>
        <w:rPr>
          <w:rFonts w:hint="eastAsia"/>
        </w:rPr>
        <w:t>WTO</w:t>
      </w:r>
      <w:r>
        <w:rPr>
          <w:rFonts w:hint="eastAsia"/>
        </w:rPr>
        <w:t>在发展中世界依然重要，发展中国家也在</w:t>
      </w:r>
      <w:r>
        <w:rPr>
          <w:rFonts w:hint="eastAsia"/>
        </w:rPr>
        <w:t>WTO</w:t>
      </w:r>
      <w:r>
        <w:rPr>
          <w:rFonts w:hint="eastAsia"/>
        </w:rPr>
        <w:t>中越来越占优势。</w:t>
      </w:r>
    </w:p>
    <w:p w14:paraId="055890D8" w14:textId="36C9E29F" w:rsidR="00B84E8D" w:rsidRDefault="00D055F3" w:rsidP="00D055F3">
      <w:pPr>
        <w:pStyle w:val="af1"/>
      </w:pPr>
      <w:r>
        <w:rPr>
          <w:rFonts w:hint="eastAsia"/>
        </w:rPr>
        <w:t xml:space="preserve">2. </w:t>
      </w:r>
      <w:r>
        <w:rPr>
          <w:rFonts w:hint="eastAsia"/>
        </w:rPr>
        <w:t>南北关系中的问题</w:t>
      </w:r>
    </w:p>
    <w:p w14:paraId="74838F06" w14:textId="550E37F0" w:rsidR="00D055F3" w:rsidRDefault="00D055F3" w:rsidP="00B84E8D">
      <w:pPr>
        <w:pStyle w:val="aa"/>
        <w:spacing w:before="78" w:after="78"/>
      </w:pPr>
      <w:r>
        <w:tab/>
      </w:r>
      <w:r>
        <w:rPr>
          <w:rFonts w:hint="eastAsia"/>
        </w:rPr>
        <w:t>冷战期间，南北关系的问题就已存在；冷战之后，虽然发展中国家的经济水平有所提升，但这一问题仍未得到根本性的解决。冷战后，资本以前所未有的自由姿态在世界范围内流通，发达国家的跨国公司就从中游走，在发展中国家投资；但是，</w:t>
      </w:r>
      <w:r w:rsidRPr="00D055F3">
        <w:rPr>
          <w:rFonts w:hint="eastAsia"/>
        </w:rPr>
        <w:t>跨国公司拿走了在发展中国家投资利润的绝大部分</w:t>
      </w:r>
      <w:r>
        <w:rPr>
          <w:rFonts w:hint="eastAsia"/>
        </w:rPr>
        <w:t>，其投资并未对发展中国家起到想象中那么大的作用；甚至，有一些跨国公司从事投机产业，在发展中国家大搞金融、房地产，其收益更难留在发展中国家。</w:t>
      </w:r>
    </w:p>
    <w:p w14:paraId="42DC2D59" w14:textId="59D6E9AD" w:rsidR="00174D62" w:rsidRDefault="00174D62" w:rsidP="00B84E8D">
      <w:pPr>
        <w:pStyle w:val="aa"/>
        <w:spacing w:before="78" w:after="78"/>
      </w:pPr>
      <w:r>
        <w:tab/>
      </w:r>
      <w:r>
        <w:rPr>
          <w:rFonts w:hint="eastAsia"/>
        </w:rPr>
        <w:t>发展中国家面对的贸易条件也鲜有实质性改观。</w:t>
      </w:r>
      <w:r w:rsidR="00ED4C18">
        <w:rPr>
          <w:rFonts w:hint="eastAsia"/>
        </w:rPr>
        <w:t>多数发展中国家都是农业大国，但是发展中国家的农产品在国际市场上依然难以竞争过发达国家的农产品，因为</w:t>
      </w:r>
      <w:r w:rsidR="00ED4C18" w:rsidRPr="00ED4C18">
        <w:rPr>
          <w:rFonts w:hint="eastAsia"/>
        </w:rPr>
        <w:t>发达国家</w:t>
      </w:r>
      <w:r w:rsidR="00ED4C18">
        <w:rPr>
          <w:rFonts w:hint="eastAsia"/>
        </w:rPr>
        <w:t>有着</w:t>
      </w:r>
      <w:r w:rsidR="00ED4C18" w:rsidRPr="00ED4C18">
        <w:rPr>
          <w:rFonts w:hint="eastAsia"/>
        </w:rPr>
        <w:t>高额</w:t>
      </w:r>
      <w:r w:rsidR="00ED4C18">
        <w:rPr>
          <w:rFonts w:hint="eastAsia"/>
        </w:rPr>
        <w:t>的</w:t>
      </w:r>
      <w:r w:rsidR="00ED4C18" w:rsidRPr="00ED4C18">
        <w:rPr>
          <w:rFonts w:hint="eastAsia"/>
        </w:rPr>
        <w:t>农业补贴</w:t>
      </w:r>
      <w:r w:rsidR="00ED4C18">
        <w:rPr>
          <w:rFonts w:hint="eastAsia"/>
        </w:rPr>
        <w:t>，发展中国家的农产品没有价格优势。</w:t>
      </w:r>
    </w:p>
    <w:p w14:paraId="63062041" w14:textId="79540632" w:rsidR="00E446B2" w:rsidRDefault="00E446B2" w:rsidP="00B84E8D">
      <w:pPr>
        <w:pStyle w:val="aa"/>
        <w:spacing w:before="78" w:after="78"/>
      </w:pPr>
      <w:r>
        <w:tab/>
      </w:r>
      <w:r>
        <w:rPr>
          <w:rFonts w:hint="eastAsia"/>
        </w:rPr>
        <w:t>我们知道，发展中国家要发展，资本是一个关键，而发展中国家在国际储备中处于弱势。发展中国家缺少制造高附加值工业品的能力，农业产品又竞争不过，因而缺乏硬通货。</w:t>
      </w:r>
    </w:p>
    <w:p w14:paraId="41D28208" w14:textId="681B6039" w:rsidR="00E446B2" w:rsidRDefault="00E446B2" w:rsidP="00B84E8D">
      <w:pPr>
        <w:pStyle w:val="aa"/>
        <w:spacing w:before="78" w:after="78"/>
      </w:pPr>
      <w:r>
        <w:tab/>
      </w:r>
      <w:r w:rsidR="00DC5D6D">
        <w:rPr>
          <w:rFonts w:hint="eastAsia"/>
        </w:rPr>
        <w:t>总之</w:t>
      </w:r>
      <w:r>
        <w:rPr>
          <w:rFonts w:hint="eastAsia"/>
        </w:rPr>
        <w:t>，发展中国家难以发展，国际经济秩序是一个硬性的约束。</w:t>
      </w:r>
      <w:r w:rsidR="001D40C1">
        <w:rPr>
          <w:rFonts w:hint="eastAsia"/>
        </w:rPr>
        <w:t>怎样创造利于发展中国家发展的国际经济环境的问题，从二战后就已存在，至今也仍未过时。</w:t>
      </w:r>
    </w:p>
    <w:p w14:paraId="75BB65D0" w14:textId="77777777" w:rsidR="00E446B2" w:rsidRDefault="00E446B2" w:rsidP="00B84E8D">
      <w:pPr>
        <w:pStyle w:val="aa"/>
        <w:spacing w:before="78" w:after="78"/>
      </w:pPr>
    </w:p>
    <w:p w14:paraId="4717602C" w14:textId="77777777" w:rsidR="001D40C1" w:rsidRDefault="001D40C1" w:rsidP="00B84E8D">
      <w:pPr>
        <w:pStyle w:val="aa"/>
        <w:spacing w:before="78" w:after="78"/>
      </w:pPr>
    </w:p>
    <w:p w14:paraId="07765ABE" w14:textId="77777777" w:rsidR="001D40C1" w:rsidRDefault="001D40C1" w:rsidP="00B84E8D">
      <w:pPr>
        <w:pStyle w:val="aa"/>
        <w:spacing w:before="78" w:after="78"/>
      </w:pPr>
    </w:p>
    <w:p w14:paraId="770FF0C6" w14:textId="1EA28649" w:rsidR="001D40C1" w:rsidRDefault="001D40C1" w:rsidP="001D40C1">
      <w:pPr>
        <w:pStyle w:val="a9"/>
      </w:pPr>
      <w:bookmarkStart w:id="27" w:name="_Toc198194444"/>
      <w:r>
        <w:rPr>
          <w:rFonts w:hint="eastAsia"/>
        </w:rPr>
        <w:t>第三讲</w:t>
      </w:r>
      <w:r>
        <w:rPr>
          <w:rFonts w:hint="eastAsia"/>
        </w:rPr>
        <w:t xml:space="preserve"> </w:t>
      </w:r>
      <w:r>
        <w:rPr>
          <w:rFonts w:hint="eastAsia"/>
        </w:rPr>
        <w:t>阿根廷</w:t>
      </w:r>
      <w:bookmarkEnd w:id="27"/>
    </w:p>
    <w:p w14:paraId="7BDA5A68" w14:textId="44FA250E" w:rsidR="001D40C1" w:rsidRDefault="001D40C1" w:rsidP="001D40C1">
      <w:pPr>
        <w:pStyle w:val="aa"/>
        <w:spacing w:before="78" w:after="78"/>
        <w:jc w:val="center"/>
      </w:pPr>
      <w:r>
        <w:rPr>
          <w:rFonts w:hint="eastAsia"/>
        </w:rPr>
        <w:t>2025.3.20</w:t>
      </w:r>
      <w:r w:rsidR="00CA57BC">
        <w:rPr>
          <w:rFonts w:hint="eastAsia"/>
        </w:rPr>
        <w:t xml:space="preserve"> / 2025.4.3</w:t>
      </w:r>
    </w:p>
    <w:p w14:paraId="1DA2E38D" w14:textId="7308699F" w:rsidR="001D40C1" w:rsidRDefault="000F3607" w:rsidP="000F3607">
      <w:pPr>
        <w:pStyle w:val="ac"/>
      </w:pPr>
      <w:bookmarkStart w:id="28" w:name="_Toc198194445"/>
      <w:r>
        <w:rPr>
          <w:rFonts w:hint="eastAsia"/>
        </w:rPr>
        <w:t>一、阿根廷概况</w:t>
      </w:r>
      <w:bookmarkEnd w:id="28"/>
    </w:p>
    <w:p w14:paraId="36E2C791" w14:textId="36B94180" w:rsidR="000F3607" w:rsidRDefault="000F3607" w:rsidP="00B84E8D">
      <w:pPr>
        <w:pStyle w:val="aa"/>
        <w:spacing w:before="78" w:after="78"/>
      </w:pPr>
      <w:r>
        <w:tab/>
      </w:r>
      <w:r>
        <w:rPr>
          <w:rFonts w:hint="eastAsia"/>
        </w:rPr>
        <w:t>阿根廷共和国是一个位于南美洲的国家，面积</w:t>
      </w:r>
      <w:r>
        <w:rPr>
          <w:rFonts w:hint="eastAsia"/>
        </w:rPr>
        <w:t>278</w:t>
      </w:r>
      <w:r>
        <w:rPr>
          <w:rFonts w:hint="eastAsia"/>
        </w:rPr>
        <w:t>万平方公里，人口</w:t>
      </w:r>
      <w:r>
        <w:rPr>
          <w:rFonts w:hint="eastAsia"/>
        </w:rPr>
        <w:t>4604</w:t>
      </w:r>
      <w:r>
        <w:rPr>
          <w:rFonts w:hint="eastAsia"/>
        </w:rPr>
        <w:t>万（</w:t>
      </w:r>
      <w:r>
        <w:rPr>
          <w:rFonts w:hint="eastAsia"/>
        </w:rPr>
        <w:t>2022</w:t>
      </w:r>
      <w:r>
        <w:rPr>
          <w:rFonts w:hint="eastAsia"/>
        </w:rPr>
        <w:t>），首都布宜诺斯艾利斯人口</w:t>
      </w:r>
      <w:r>
        <w:rPr>
          <w:rFonts w:hint="eastAsia"/>
        </w:rPr>
        <w:t>308</w:t>
      </w:r>
      <w:r>
        <w:rPr>
          <w:rFonts w:hint="eastAsia"/>
        </w:rPr>
        <w:t>万（</w:t>
      </w:r>
      <w:r>
        <w:rPr>
          <w:rFonts w:hint="eastAsia"/>
        </w:rPr>
        <w:t>2020</w:t>
      </w:r>
      <w:r>
        <w:rPr>
          <w:rFonts w:hint="eastAsia"/>
        </w:rPr>
        <w:t>）。人口中</w:t>
      </w:r>
      <w:r w:rsidRPr="000F3607">
        <w:rPr>
          <w:rFonts w:hint="eastAsia"/>
        </w:rPr>
        <w:t>欧洲人和印第安</w:t>
      </w:r>
      <w:r w:rsidRPr="000F3607">
        <w:rPr>
          <w:rFonts w:hint="eastAsia"/>
        </w:rPr>
        <w:t>-</w:t>
      </w:r>
      <w:r w:rsidRPr="000F3607">
        <w:rPr>
          <w:rFonts w:hint="eastAsia"/>
        </w:rPr>
        <w:t>欧洲混血占</w:t>
      </w:r>
      <w:r w:rsidRPr="000F3607">
        <w:rPr>
          <w:rFonts w:hint="eastAsia"/>
        </w:rPr>
        <w:t>95%</w:t>
      </w:r>
      <w:r w:rsidRPr="000F3607">
        <w:rPr>
          <w:rFonts w:hint="eastAsia"/>
        </w:rPr>
        <w:t>，主要为意大利和西班牙人后裔</w:t>
      </w:r>
      <w:r>
        <w:rPr>
          <w:rFonts w:hint="eastAsia"/>
        </w:rPr>
        <w:t>；</w:t>
      </w:r>
      <w:r w:rsidRPr="000F3607">
        <w:rPr>
          <w:rFonts w:hint="eastAsia"/>
        </w:rPr>
        <w:t>77%</w:t>
      </w:r>
      <w:r w:rsidRPr="000F3607">
        <w:rPr>
          <w:rFonts w:hint="eastAsia"/>
        </w:rPr>
        <w:t>信奉天主教，</w:t>
      </w:r>
      <w:r w:rsidRPr="000F3607">
        <w:rPr>
          <w:rFonts w:hint="eastAsia"/>
        </w:rPr>
        <w:t>9%</w:t>
      </w:r>
      <w:r w:rsidRPr="000F3607">
        <w:rPr>
          <w:rFonts w:hint="eastAsia"/>
        </w:rPr>
        <w:t>信奉新教</w:t>
      </w:r>
      <w:r>
        <w:rPr>
          <w:rFonts w:hint="eastAsia"/>
        </w:rPr>
        <w:t>。</w:t>
      </w:r>
    </w:p>
    <w:p w14:paraId="703E84B8" w14:textId="4D877194" w:rsidR="000F3607" w:rsidRDefault="00B67631" w:rsidP="00B84E8D">
      <w:pPr>
        <w:pStyle w:val="aa"/>
        <w:spacing w:before="78" w:after="78"/>
      </w:pPr>
      <w:r>
        <w:tab/>
      </w:r>
      <w:r>
        <w:rPr>
          <w:rFonts w:hint="eastAsia"/>
        </w:rPr>
        <w:t>阿根廷有着优越的畜牧业发展条件，其自然资源也较为丰富，但这并未给阿根廷带来持久的繁荣。</w:t>
      </w:r>
      <w:r w:rsidR="00E43DD8">
        <w:rPr>
          <w:rFonts w:hint="eastAsia"/>
        </w:rPr>
        <w:t>整个</w:t>
      </w:r>
      <w:r w:rsidR="00E43DD8">
        <w:rPr>
          <w:rFonts w:hint="eastAsia"/>
        </w:rPr>
        <w:t>20</w:t>
      </w:r>
      <w:r w:rsidR="00E43DD8">
        <w:rPr>
          <w:rFonts w:hint="eastAsia"/>
        </w:rPr>
        <w:t>世纪</w:t>
      </w:r>
      <w:r>
        <w:rPr>
          <w:rFonts w:hint="eastAsia"/>
        </w:rPr>
        <w:t>，阿根廷走的是一条“下坡路”</w:t>
      </w:r>
      <w:r w:rsidR="00E43DD8">
        <w:rPr>
          <w:rFonts w:hint="eastAsia"/>
        </w:rPr>
        <w:t>，从一个相对富裕的国家变成了一个发展中国家</w:t>
      </w:r>
      <w:r>
        <w:rPr>
          <w:rFonts w:hint="eastAsia"/>
        </w:rPr>
        <w:t>。</w:t>
      </w:r>
    </w:p>
    <w:p w14:paraId="15AD479F" w14:textId="6D6E7ACB" w:rsidR="000F3607" w:rsidRDefault="00D020BF" w:rsidP="00D020BF">
      <w:pPr>
        <w:pStyle w:val="ac"/>
      </w:pPr>
      <w:bookmarkStart w:id="29" w:name="_Toc198194446"/>
      <w:r>
        <w:rPr>
          <w:rFonts w:hint="eastAsia"/>
        </w:rPr>
        <w:t>二、阿根廷历史</w:t>
      </w:r>
      <w:bookmarkEnd w:id="29"/>
    </w:p>
    <w:p w14:paraId="63E8C2BB" w14:textId="1EBAAAC7" w:rsidR="0023693B" w:rsidRDefault="0023693B" w:rsidP="0023693B">
      <w:pPr>
        <w:pStyle w:val="ae"/>
      </w:pPr>
      <w:bookmarkStart w:id="30" w:name="_Toc198194447"/>
      <w:r>
        <w:rPr>
          <w:rFonts w:hint="eastAsia"/>
        </w:rPr>
        <w:t>（一）殖民者与考</w:t>
      </w:r>
      <w:proofErr w:type="gramStart"/>
      <w:r>
        <w:rPr>
          <w:rFonts w:hint="eastAsia"/>
        </w:rPr>
        <w:t>迪</w:t>
      </w:r>
      <w:proofErr w:type="gramEnd"/>
      <w:r>
        <w:rPr>
          <w:rFonts w:hint="eastAsia"/>
        </w:rPr>
        <w:t>罗</w:t>
      </w:r>
      <w:bookmarkEnd w:id="30"/>
    </w:p>
    <w:p w14:paraId="52DF5196" w14:textId="36C2A2B5" w:rsidR="00D020BF" w:rsidRDefault="00D020BF" w:rsidP="00D020BF">
      <w:pPr>
        <w:pStyle w:val="aa"/>
        <w:spacing w:before="78" w:after="78"/>
        <w:ind w:firstLine="420"/>
      </w:pPr>
      <w:r w:rsidRPr="00D020BF">
        <w:rPr>
          <w:rFonts w:hint="eastAsia"/>
        </w:rPr>
        <w:t>16</w:t>
      </w:r>
      <w:r w:rsidRPr="00D020BF">
        <w:rPr>
          <w:rFonts w:hint="eastAsia"/>
        </w:rPr>
        <w:t>世纪中叶</w:t>
      </w:r>
      <w:r>
        <w:rPr>
          <w:rFonts w:hint="eastAsia"/>
        </w:rPr>
        <w:t>，</w:t>
      </w:r>
      <w:r w:rsidRPr="00D020BF">
        <w:rPr>
          <w:rFonts w:hint="eastAsia"/>
        </w:rPr>
        <w:t>西班牙逐渐</w:t>
      </w:r>
      <w:r>
        <w:rPr>
          <w:rFonts w:hint="eastAsia"/>
        </w:rPr>
        <w:t>在今阿根廷地域</w:t>
      </w:r>
      <w:r w:rsidRPr="00D020BF">
        <w:rPr>
          <w:rFonts w:hint="eastAsia"/>
        </w:rPr>
        <w:t>建立殖民地；</w:t>
      </w:r>
      <w:r w:rsidRPr="00D020BF">
        <w:rPr>
          <w:rFonts w:hint="eastAsia"/>
        </w:rPr>
        <w:t>1776</w:t>
      </w:r>
      <w:r w:rsidRPr="00D020BF">
        <w:rPr>
          <w:rFonts w:hint="eastAsia"/>
        </w:rPr>
        <w:t>年建立拉普拉塔总督区</w:t>
      </w:r>
      <w:r>
        <w:rPr>
          <w:rFonts w:hint="eastAsia"/>
        </w:rPr>
        <w:t>。</w:t>
      </w:r>
      <w:r w:rsidRPr="00D020BF">
        <w:rPr>
          <w:rFonts w:hint="eastAsia"/>
        </w:rPr>
        <w:t>1816</w:t>
      </w:r>
      <w:r w:rsidRPr="00D020BF">
        <w:rPr>
          <w:rFonts w:hint="eastAsia"/>
        </w:rPr>
        <w:t>年</w:t>
      </w:r>
      <w:r>
        <w:rPr>
          <w:rFonts w:hint="eastAsia"/>
        </w:rPr>
        <w:t>，殖民地</w:t>
      </w:r>
      <w:r w:rsidRPr="00D020BF">
        <w:rPr>
          <w:rFonts w:hint="eastAsia"/>
        </w:rPr>
        <w:t>宣布独立，建立拉普拉塔联合省</w:t>
      </w:r>
      <w:r>
        <w:rPr>
          <w:rFonts w:hint="eastAsia"/>
        </w:rPr>
        <w:t>；</w:t>
      </w:r>
      <w:r w:rsidRPr="00D020BF">
        <w:rPr>
          <w:rFonts w:hint="eastAsia"/>
        </w:rPr>
        <w:t>独立后陷入动荡</w:t>
      </w:r>
      <w:r w:rsidR="000B3CA8">
        <w:rPr>
          <w:rFonts w:hint="eastAsia"/>
        </w:rPr>
        <w:t>，考迪罗之间互相攻伐</w:t>
      </w:r>
      <w:r>
        <w:rPr>
          <w:rFonts w:hint="eastAsia"/>
        </w:rPr>
        <w:t>。</w:t>
      </w:r>
    </w:p>
    <w:p w14:paraId="313D4542" w14:textId="77777777" w:rsidR="000B3CA8" w:rsidRDefault="00D020BF" w:rsidP="00D020BF">
      <w:pPr>
        <w:pStyle w:val="aa"/>
        <w:spacing w:before="78" w:after="78"/>
        <w:ind w:firstLine="420"/>
      </w:pPr>
      <w:r>
        <w:rPr>
          <w:rFonts w:hint="eastAsia"/>
        </w:rPr>
        <w:t>在谈及南美近现代的发展进程时，绕不过的一个概念是“考迪罗”。考迪罗是大土地所有者，拥有大量的财富，同时拥有自己的武装，还拥有众多在其地产上工作的人口——可见，</w:t>
      </w:r>
      <w:r>
        <w:rPr>
          <w:rFonts w:hint="eastAsia"/>
        </w:rPr>
        <w:lastRenderedPageBreak/>
        <w:t>考迪罗所掌握的是一个政治、经济、军事联合体</w:t>
      </w:r>
      <w:r w:rsidR="00F619A2">
        <w:rPr>
          <w:rFonts w:hint="eastAsia"/>
        </w:rPr>
        <w:t>。讲师认为，考迪罗与中国东汉末期及魏晋南北朝时期的大</w:t>
      </w:r>
      <w:r w:rsidR="006774EC">
        <w:rPr>
          <w:rFonts w:hint="eastAsia"/>
        </w:rPr>
        <w:t>土地</w:t>
      </w:r>
      <w:r w:rsidR="00F619A2">
        <w:rPr>
          <w:rFonts w:hint="eastAsia"/>
        </w:rPr>
        <w:t>主</w:t>
      </w:r>
      <w:r w:rsidR="006774EC">
        <w:rPr>
          <w:rFonts w:hint="eastAsia"/>
        </w:rPr>
        <w:t>（诸侯、军阀）</w:t>
      </w:r>
      <w:r w:rsidR="00F619A2">
        <w:rPr>
          <w:rFonts w:hint="eastAsia"/>
        </w:rPr>
        <w:t>类似。</w:t>
      </w:r>
    </w:p>
    <w:p w14:paraId="6259E8FA" w14:textId="5B3E9FAA" w:rsidR="00D020BF" w:rsidRDefault="000B3CA8" w:rsidP="00D020BF">
      <w:pPr>
        <w:pStyle w:val="aa"/>
        <w:spacing w:before="78" w:after="78"/>
        <w:ind w:firstLine="420"/>
      </w:pPr>
      <w:r w:rsidRPr="00D020BF">
        <w:rPr>
          <w:rFonts w:hint="eastAsia"/>
        </w:rPr>
        <w:t>1853</w:t>
      </w:r>
      <w:r w:rsidRPr="00D020BF">
        <w:rPr>
          <w:rFonts w:hint="eastAsia"/>
        </w:rPr>
        <w:t>年</w:t>
      </w:r>
      <w:r>
        <w:rPr>
          <w:rFonts w:hint="eastAsia"/>
        </w:rPr>
        <w:t>，随着动荡逐渐平息，阿根廷</w:t>
      </w:r>
      <w:r w:rsidRPr="00D020BF">
        <w:rPr>
          <w:rFonts w:hint="eastAsia"/>
        </w:rPr>
        <w:t>制定宪法，确立了联邦制，经过几次修改，至今仍有效</w:t>
      </w:r>
      <w:r>
        <w:rPr>
          <w:rFonts w:hint="eastAsia"/>
        </w:rPr>
        <w:t>；这也为阿根廷地方力量较强的情况奠定了基础。</w:t>
      </w:r>
      <w:r w:rsidRPr="00D020BF">
        <w:rPr>
          <w:rFonts w:hint="eastAsia"/>
        </w:rPr>
        <w:t>1880</w:t>
      </w:r>
      <w:r w:rsidRPr="00D020BF">
        <w:rPr>
          <w:rFonts w:hint="eastAsia"/>
        </w:rPr>
        <w:t>年</w:t>
      </w:r>
      <w:r>
        <w:rPr>
          <w:rFonts w:hint="eastAsia"/>
        </w:rPr>
        <w:t>起</w:t>
      </w:r>
      <w:r w:rsidRPr="00D020BF">
        <w:rPr>
          <w:rFonts w:hint="eastAsia"/>
        </w:rPr>
        <w:t>，</w:t>
      </w:r>
      <w:r>
        <w:rPr>
          <w:rFonts w:hint="eastAsia"/>
        </w:rPr>
        <w:t>大量欧洲移民来到阿根廷，阿根廷</w:t>
      </w:r>
      <w:r w:rsidRPr="00D020BF">
        <w:rPr>
          <w:rFonts w:hint="eastAsia"/>
        </w:rPr>
        <w:t>政治经济进入稳定时期，由国家自治党（</w:t>
      </w:r>
      <w:r w:rsidRPr="00D020BF">
        <w:rPr>
          <w:rFonts w:hint="eastAsia"/>
        </w:rPr>
        <w:t>PAN</w:t>
      </w:r>
      <w:r w:rsidRPr="00D020BF">
        <w:rPr>
          <w:rFonts w:hint="eastAsia"/>
        </w:rPr>
        <w:t>）长期</w:t>
      </w:r>
      <w:proofErr w:type="gramStart"/>
      <w:r w:rsidRPr="00D020BF">
        <w:rPr>
          <w:rFonts w:hint="eastAsia"/>
        </w:rPr>
        <w:t>一</w:t>
      </w:r>
      <w:proofErr w:type="gramEnd"/>
      <w:r w:rsidRPr="00D020BF">
        <w:rPr>
          <w:rFonts w:hint="eastAsia"/>
        </w:rPr>
        <w:t>党执政</w:t>
      </w:r>
      <w:r w:rsidR="00DA2A80">
        <w:rPr>
          <w:rFonts w:hint="eastAsia"/>
        </w:rPr>
        <w:t>；</w:t>
      </w:r>
      <w:r>
        <w:rPr>
          <w:rFonts w:hint="eastAsia"/>
        </w:rPr>
        <w:t>国家自治党不是一个现代政党，而是一个代表考迪罗利益的统治团体。</w:t>
      </w:r>
      <w:r w:rsidRPr="00D020BF">
        <w:rPr>
          <w:rFonts w:hint="eastAsia"/>
        </w:rPr>
        <w:t>1912</w:t>
      </w:r>
      <w:r w:rsidRPr="00D020BF">
        <w:rPr>
          <w:rFonts w:hint="eastAsia"/>
        </w:rPr>
        <w:t>年颁布新选举法，给予年满</w:t>
      </w:r>
      <w:r w:rsidRPr="00D020BF">
        <w:rPr>
          <w:rFonts w:hint="eastAsia"/>
        </w:rPr>
        <w:t>18</w:t>
      </w:r>
      <w:r w:rsidRPr="00D020BF">
        <w:rPr>
          <w:rFonts w:hint="eastAsia"/>
        </w:rPr>
        <w:t>岁男性公民选举权</w:t>
      </w:r>
      <w:r w:rsidR="00B716F1">
        <w:rPr>
          <w:rFonts w:hint="eastAsia"/>
        </w:rPr>
        <w:t>；这标志着由国家自治党这一考迪罗统治团体独揽大权的时代即将过去</w:t>
      </w:r>
      <w:r>
        <w:rPr>
          <w:rFonts w:hint="eastAsia"/>
        </w:rPr>
        <w:t>。</w:t>
      </w:r>
    </w:p>
    <w:p w14:paraId="59F889C3" w14:textId="1AC84FFA" w:rsidR="0023693B" w:rsidRDefault="0023693B" w:rsidP="0023693B">
      <w:pPr>
        <w:pStyle w:val="ae"/>
      </w:pPr>
      <w:bookmarkStart w:id="31" w:name="_Toc198194448"/>
      <w:r>
        <w:rPr>
          <w:rFonts w:hint="eastAsia"/>
        </w:rPr>
        <w:t>（二）现代政党体制与军政府</w:t>
      </w:r>
      <w:bookmarkEnd w:id="31"/>
    </w:p>
    <w:p w14:paraId="28BE73F1" w14:textId="6FE036E5" w:rsidR="00D020BF" w:rsidRDefault="00A2567E" w:rsidP="00A2567E">
      <w:pPr>
        <w:pStyle w:val="aa"/>
        <w:spacing w:before="78" w:after="78"/>
        <w:ind w:firstLine="420"/>
      </w:pPr>
      <w:r w:rsidRPr="00A2567E">
        <w:rPr>
          <w:rFonts w:hint="eastAsia"/>
        </w:rPr>
        <w:t>1916</w:t>
      </w:r>
      <w:r w:rsidRPr="00A2567E">
        <w:rPr>
          <w:rFonts w:hint="eastAsia"/>
        </w:rPr>
        <w:t>年，激进党赢得选举</w:t>
      </w:r>
      <w:r w:rsidR="00B716F1">
        <w:rPr>
          <w:rFonts w:hint="eastAsia"/>
        </w:rPr>
        <w:t>；激进党即激进公民联盟，其主要代表中产阶级利益</w:t>
      </w:r>
      <w:r>
        <w:rPr>
          <w:rFonts w:hint="eastAsia"/>
        </w:rPr>
        <w:t>。</w:t>
      </w:r>
      <w:r w:rsidRPr="00A2567E">
        <w:rPr>
          <w:rFonts w:hint="eastAsia"/>
        </w:rPr>
        <w:t>1930</w:t>
      </w:r>
      <w:r w:rsidRPr="00A2567E">
        <w:rPr>
          <w:rFonts w:hint="eastAsia"/>
        </w:rPr>
        <w:t>年</w:t>
      </w:r>
      <w:r>
        <w:rPr>
          <w:rFonts w:hint="eastAsia"/>
        </w:rPr>
        <w:t>，</w:t>
      </w:r>
      <w:r w:rsidRPr="00A2567E">
        <w:rPr>
          <w:rFonts w:hint="eastAsia"/>
        </w:rPr>
        <w:t>军事政变推翻激进党政权</w:t>
      </w:r>
      <w:r>
        <w:rPr>
          <w:rFonts w:hint="eastAsia"/>
        </w:rPr>
        <w:t>。</w:t>
      </w:r>
      <w:r w:rsidRPr="00A2567E">
        <w:rPr>
          <w:rFonts w:hint="eastAsia"/>
        </w:rPr>
        <w:t>1945</w:t>
      </w:r>
      <w:r w:rsidRPr="00A2567E">
        <w:rPr>
          <w:rFonts w:hint="eastAsia"/>
        </w:rPr>
        <w:t>年</w:t>
      </w:r>
      <w:r>
        <w:rPr>
          <w:rFonts w:hint="eastAsia"/>
        </w:rPr>
        <w:t>，胡安·</w:t>
      </w:r>
      <w:r w:rsidRPr="00A2567E">
        <w:rPr>
          <w:rFonts w:hint="eastAsia"/>
        </w:rPr>
        <w:t>庇隆组建正义党，次年当选总统</w:t>
      </w:r>
      <w:r w:rsidR="00CA0396">
        <w:rPr>
          <w:rFonts w:hint="eastAsia"/>
        </w:rPr>
        <w:t>；</w:t>
      </w:r>
      <w:r w:rsidR="00A7363C">
        <w:rPr>
          <w:rFonts w:hint="eastAsia"/>
        </w:rPr>
        <w:t>庇隆是现代阿根廷最重要的人物之一，他的执政导致了阿根廷“庇隆主义”和“反庇隆主义”的出现，前者支持维护劳工权益、扩大社会福利，后者则反对这些主张。庇隆</w:t>
      </w:r>
      <w:r w:rsidRPr="00A2567E">
        <w:rPr>
          <w:rFonts w:hint="eastAsia"/>
        </w:rPr>
        <w:t>掌权至</w:t>
      </w:r>
      <w:r w:rsidRPr="00A2567E">
        <w:rPr>
          <w:rFonts w:hint="eastAsia"/>
        </w:rPr>
        <w:t>1955</w:t>
      </w:r>
      <w:r w:rsidRPr="00A2567E">
        <w:rPr>
          <w:rFonts w:hint="eastAsia"/>
        </w:rPr>
        <w:t>年被军事政变推翻</w:t>
      </w:r>
      <w:r>
        <w:rPr>
          <w:rFonts w:hint="eastAsia"/>
        </w:rPr>
        <w:t>；</w:t>
      </w:r>
      <w:r w:rsidRPr="00A2567E">
        <w:rPr>
          <w:rFonts w:hint="eastAsia"/>
        </w:rPr>
        <w:t>随后军人文人交替执政，但排斥了正义党</w:t>
      </w:r>
      <w:r>
        <w:rPr>
          <w:rFonts w:hint="eastAsia"/>
        </w:rPr>
        <w:t>。</w:t>
      </w:r>
      <w:r w:rsidRPr="00A2567E">
        <w:rPr>
          <w:rFonts w:hint="eastAsia"/>
        </w:rPr>
        <w:t>1973</w:t>
      </w:r>
      <w:r w:rsidRPr="00A2567E">
        <w:rPr>
          <w:rFonts w:hint="eastAsia"/>
        </w:rPr>
        <w:t>年，在民众运动压力下，正义党重新参选获胜，庇隆结束流亡回国任总统；</w:t>
      </w:r>
      <w:r w:rsidRPr="00A2567E">
        <w:rPr>
          <w:rFonts w:hint="eastAsia"/>
        </w:rPr>
        <w:t>1974</w:t>
      </w:r>
      <w:r w:rsidRPr="00A2567E">
        <w:rPr>
          <w:rFonts w:hint="eastAsia"/>
        </w:rPr>
        <w:t>年去世，其妻伊莎贝拉继任，</w:t>
      </w:r>
      <w:r w:rsidRPr="00A2567E">
        <w:rPr>
          <w:rFonts w:hint="eastAsia"/>
        </w:rPr>
        <w:t>1976</w:t>
      </w:r>
      <w:r w:rsidRPr="00A2567E">
        <w:rPr>
          <w:rFonts w:hint="eastAsia"/>
        </w:rPr>
        <w:t>年被军人政变推翻</w:t>
      </w:r>
      <w:r>
        <w:rPr>
          <w:rFonts w:hint="eastAsia"/>
        </w:rPr>
        <w:t>。</w:t>
      </w:r>
    </w:p>
    <w:p w14:paraId="6255B3C3" w14:textId="097DB62D" w:rsidR="00A2567E" w:rsidRDefault="00571819" w:rsidP="00571819">
      <w:pPr>
        <w:pStyle w:val="aa"/>
        <w:spacing w:before="78" w:after="78"/>
        <w:ind w:firstLine="420"/>
      </w:pPr>
      <w:r w:rsidRPr="00571819">
        <w:rPr>
          <w:rFonts w:hint="eastAsia"/>
        </w:rPr>
        <w:t>1976</w:t>
      </w:r>
      <w:r>
        <w:rPr>
          <w:rFonts w:hint="eastAsia"/>
        </w:rPr>
        <w:t>年至</w:t>
      </w:r>
      <w:r w:rsidRPr="00571819">
        <w:rPr>
          <w:rFonts w:hint="eastAsia"/>
        </w:rPr>
        <w:t>1983</w:t>
      </w:r>
      <w:r w:rsidRPr="00571819">
        <w:rPr>
          <w:rFonts w:hint="eastAsia"/>
        </w:rPr>
        <w:t>年，</w:t>
      </w:r>
      <w:r>
        <w:rPr>
          <w:rFonts w:hint="eastAsia"/>
        </w:rPr>
        <w:t>阿根廷被</w:t>
      </w:r>
      <w:r w:rsidRPr="00571819">
        <w:rPr>
          <w:rFonts w:hint="eastAsia"/>
        </w:rPr>
        <w:t>军政府统治</w:t>
      </w:r>
      <w:r>
        <w:rPr>
          <w:rFonts w:hint="eastAsia"/>
        </w:rPr>
        <w:t>，</w:t>
      </w:r>
      <w:r w:rsidRPr="00571819">
        <w:rPr>
          <w:rFonts w:hint="eastAsia"/>
        </w:rPr>
        <w:t>迫害镇压左翼反对派</w:t>
      </w:r>
      <w:r>
        <w:rPr>
          <w:rFonts w:hint="eastAsia"/>
        </w:rPr>
        <w:t>。</w:t>
      </w:r>
      <w:r w:rsidRPr="00571819">
        <w:rPr>
          <w:rFonts w:hint="eastAsia"/>
        </w:rPr>
        <w:t>1982</w:t>
      </w:r>
      <w:r w:rsidRPr="00571819">
        <w:rPr>
          <w:rFonts w:hint="eastAsia"/>
        </w:rPr>
        <w:t>年</w:t>
      </w:r>
      <w:r>
        <w:rPr>
          <w:rFonts w:hint="eastAsia"/>
        </w:rPr>
        <w:t>，阿根廷在</w:t>
      </w:r>
      <w:r w:rsidRPr="00571819">
        <w:rPr>
          <w:rFonts w:hint="eastAsia"/>
        </w:rPr>
        <w:t>马岛</w:t>
      </w:r>
      <w:r>
        <w:rPr>
          <w:rFonts w:hint="eastAsia"/>
        </w:rPr>
        <w:t>战争中</w:t>
      </w:r>
      <w:r w:rsidRPr="00571819">
        <w:rPr>
          <w:rFonts w:hint="eastAsia"/>
        </w:rPr>
        <w:t>战败</w:t>
      </w:r>
      <w:r>
        <w:rPr>
          <w:rFonts w:hint="eastAsia"/>
        </w:rPr>
        <w:t>；</w:t>
      </w:r>
      <w:r w:rsidRPr="00571819">
        <w:rPr>
          <w:rFonts w:hint="eastAsia"/>
        </w:rPr>
        <w:t>12</w:t>
      </w:r>
      <w:r w:rsidRPr="00571819">
        <w:rPr>
          <w:rFonts w:hint="eastAsia"/>
        </w:rPr>
        <w:t>月，</w:t>
      </w:r>
      <w:r>
        <w:rPr>
          <w:rFonts w:hint="eastAsia"/>
        </w:rPr>
        <w:t>十</w:t>
      </w:r>
      <w:r w:rsidRPr="00571819">
        <w:rPr>
          <w:rFonts w:hint="eastAsia"/>
        </w:rPr>
        <w:t>万人游行，军政府倒台；激进党阿方辛</w:t>
      </w:r>
      <w:r>
        <w:rPr>
          <w:rFonts w:hint="eastAsia"/>
        </w:rPr>
        <w:t>于</w:t>
      </w:r>
      <w:r w:rsidRPr="00571819">
        <w:rPr>
          <w:rFonts w:hint="eastAsia"/>
        </w:rPr>
        <w:t>1983</w:t>
      </w:r>
      <w:r w:rsidRPr="00571819">
        <w:rPr>
          <w:rFonts w:hint="eastAsia"/>
        </w:rPr>
        <w:t>年当选总统，结束军政府时代</w:t>
      </w:r>
      <w:r>
        <w:rPr>
          <w:rFonts w:hint="eastAsia"/>
        </w:rPr>
        <w:t>。</w:t>
      </w:r>
      <w:r w:rsidRPr="00571819">
        <w:rPr>
          <w:rFonts w:hint="eastAsia"/>
        </w:rPr>
        <w:t>1989</w:t>
      </w:r>
      <w:r w:rsidRPr="00571819">
        <w:rPr>
          <w:rFonts w:hint="eastAsia"/>
        </w:rPr>
        <w:t>年</w:t>
      </w:r>
      <w:r>
        <w:rPr>
          <w:rFonts w:hint="eastAsia"/>
        </w:rPr>
        <w:t>，</w:t>
      </w:r>
      <w:r w:rsidRPr="00571819">
        <w:rPr>
          <w:rFonts w:hint="eastAsia"/>
        </w:rPr>
        <w:t>正义</w:t>
      </w:r>
      <w:proofErr w:type="gramStart"/>
      <w:r w:rsidRPr="00571819">
        <w:rPr>
          <w:rFonts w:hint="eastAsia"/>
        </w:rPr>
        <w:t>党梅内姆</w:t>
      </w:r>
      <w:proofErr w:type="gramEnd"/>
      <w:r w:rsidRPr="00571819">
        <w:rPr>
          <w:rFonts w:hint="eastAsia"/>
        </w:rPr>
        <w:t>当选总统</w:t>
      </w:r>
      <w:r w:rsidR="0023693B">
        <w:rPr>
          <w:rFonts w:hint="eastAsia"/>
        </w:rPr>
        <w:t>，开启了阿根廷的自由化改革，为</w:t>
      </w:r>
      <w:r w:rsidR="0023693B">
        <w:rPr>
          <w:rFonts w:hint="eastAsia"/>
        </w:rPr>
        <w:t>1999</w:t>
      </w:r>
      <w:r w:rsidR="0023693B">
        <w:rPr>
          <w:rFonts w:hint="eastAsia"/>
        </w:rPr>
        <w:t>年至</w:t>
      </w:r>
      <w:r w:rsidR="0023693B">
        <w:rPr>
          <w:rFonts w:hint="eastAsia"/>
        </w:rPr>
        <w:t>2001</w:t>
      </w:r>
      <w:r w:rsidR="0023693B">
        <w:rPr>
          <w:rFonts w:hint="eastAsia"/>
        </w:rPr>
        <w:t>年的阿根廷金融危机埋下伏笔</w:t>
      </w:r>
      <w:r>
        <w:rPr>
          <w:rFonts w:hint="eastAsia"/>
        </w:rPr>
        <w:t>。</w:t>
      </w:r>
      <w:r w:rsidRPr="00571819">
        <w:rPr>
          <w:rFonts w:hint="eastAsia"/>
        </w:rPr>
        <w:t>1999</w:t>
      </w:r>
      <w:r w:rsidRPr="00571819">
        <w:rPr>
          <w:rFonts w:hint="eastAsia"/>
        </w:rPr>
        <w:t>年</w:t>
      </w:r>
      <w:r>
        <w:rPr>
          <w:rFonts w:hint="eastAsia"/>
        </w:rPr>
        <w:t>，</w:t>
      </w:r>
      <w:proofErr w:type="gramStart"/>
      <w:r w:rsidRPr="00571819">
        <w:rPr>
          <w:rFonts w:hint="eastAsia"/>
        </w:rPr>
        <w:t>激进党德鲁</w:t>
      </w:r>
      <w:proofErr w:type="gramEnd"/>
      <w:r w:rsidRPr="00571819">
        <w:rPr>
          <w:rFonts w:hint="eastAsia"/>
        </w:rPr>
        <w:t>阿当选总统；</w:t>
      </w:r>
      <w:r w:rsidRPr="00571819">
        <w:rPr>
          <w:rFonts w:hint="eastAsia"/>
        </w:rPr>
        <w:t>2001</w:t>
      </w:r>
      <w:r w:rsidRPr="00571819">
        <w:rPr>
          <w:rFonts w:hint="eastAsia"/>
        </w:rPr>
        <w:t>年金融危机爆发后辞职，经动荡后，正义党杜阿尔德任总统</w:t>
      </w:r>
      <w:r>
        <w:rPr>
          <w:rFonts w:hint="eastAsia"/>
        </w:rPr>
        <w:t>。</w:t>
      </w:r>
      <w:r w:rsidRPr="00571819">
        <w:rPr>
          <w:rFonts w:hint="eastAsia"/>
        </w:rPr>
        <w:t>2003</w:t>
      </w:r>
      <w:r w:rsidRPr="00571819">
        <w:rPr>
          <w:rFonts w:hint="eastAsia"/>
        </w:rPr>
        <w:t>年后，</w:t>
      </w:r>
      <w:r w:rsidR="0023693B">
        <w:rPr>
          <w:rFonts w:hint="eastAsia"/>
        </w:rPr>
        <w:t>正义党左翼的</w:t>
      </w:r>
      <w:r w:rsidRPr="00571819">
        <w:rPr>
          <w:rFonts w:hint="eastAsia"/>
        </w:rPr>
        <w:t>基什内尔夫妇相继当选总统</w:t>
      </w:r>
      <w:r>
        <w:rPr>
          <w:rFonts w:hint="eastAsia"/>
        </w:rPr>
        <w:t>。</w:t>
      </w:r>
    </w:p>
    <w:p w14:paraId="02C17713" w14:textId="7211E2C4" w:rsidR="0023693B" w:rsidRDefault="0023693B" w:rsidP="0023693B">
      <w:pPr>
        <w:pStyle w:val="aa"/>
        <w:spacing w:before="78" w:after="78"/>
        <w:ind w:firstLine="420"/>
      </w:pPr>
      <w:r w:rsidRPr="0023693B">
        <w:rPr>
          <w:rFonts w:hint="eastAsia"/>
        </w:rPr>
        <w:t>2015</w:t>
      </w:r>
      <w:r>
        <w:rPr>
          <w:rFonts w:hint="eastAsia"/>
        </w:rPr>
        <w:t>年至</w:t>
      </w:r>
      <w:r w:rsidRPr="0023693B">
        <w:rPr>
          <w:rFonts w:hint="eastAsia"/>
        </w:rPr>
        <w:t>2019</w:t>
      </w:r>
      <w:r w:rsidRPr="0023693B">
        <w:rPr>
          <w:rFonts w:hint="eastAsia"/>
        </w:rPr>
        <w:t>年，中右翼联盟马克里任总统</w:t>
      </w:r>
      <w:r>
        <w:rPr>
          <w:rFonts w:hint="eastAsia"/>
        </w:rPr>
        <w:t>。</w:t>
      </w:r>
      <w:r w:rsidRPr="0023693B">
        <w:rPr>
          <w:rFonts w:hint="eastAsia"/>
        </w:rPr>
        <w:t>2019</w:t>
      </w:r>
      <w:r w:rsidRPr="0023693B">
        <w:rPr>
          <w:rFonts w:hint="eastAsia"/>
        </w:rPr>
        <w:t>年，</w:t>
      </w:r>
      <w:r>
        <w:rPr>
          <w:rFonts w:hint="eastAsia"/>
        </w:rPr>
        <w:t>左翼的</w:t>
      </w:r>
      <w:r w:rsidRPr="0023693B">
        <w:rPr>
          <w:rFonts w:hint="eastAsia"/>
        </w:rPr>
        <w:t>全民阵线</w:t>
      </w:r>
      <w:r>
        <w:rPr>
          <w:rFonts w:hint="eastAsia"/>
        </w:rPr>
        <w:t>的</w:t>
      </w:r>
      <w:r w:rsidRPr="0023693B">
        <w:rPr>
          <w:rFonts w:hint="eastAsia"/>
        </w:rPr>
        <w:t>费尔南德斯当选总统</w:t>
      </w:r>
      <w:r>
        <w:rPr>
          <w:rFonts w:hint="eastAsia"/>
        </w:rPr>
        <w:t>。</w:t>
      </w:r>
      <w:r w:rsidRPr="0023693B">
        <w:rPr>
          <w:rFonts w:hint="eastAsia"/>
        </w:rPr>
        <w:t>2023</w:t>
      </w:r>
      <w:r w:rsidRPr="0023693B">
        <w:rPr>
          <w:rFonts w:hint="eastAsia"/>
        </w:rPr>
        <w:t>年</w:t>
      </w:r>
      <w:r w:rsidRPr="0023693B">
        <w:rPr>
          <w:rFonts w:hint="eastAsia"/>
        </w:rPr>
        <w:t>12</w:t>
      </w:r>
      <w:r w:rsidRPr="0023693B">
        <w:rPr>
          <w:rFonts w:hint="eastAsia"/>
        </w:rPr>
        <w:t>月，</w:t>
      </w:r>
      <w:proofErr w:type="gramStart"/>
      <w:r w:rsidRPr="0023693B">
        <w:rPr>
          <w:rFonts w:hint="eastAsia"/>
        </w:rPr>
        <w:t>极</w:t>
      </w:r>
      <w:proofErr w:type="gramEnd"/>
      <w:r w:rsidRPr="0023693B">
        <w:rPr>
          <w:rFonts w:hint="eastAsia"/>
        </w:rPr>
        <w:t>右翼“自由前进运动”米莱就任总统</w:t>
      </w:r>
      <w:r>
        <w:rPr>
          <w:rFonts w:hint="eastAsia"/>
        </w:rPr>
        <w:t>，其社会经济政策极端，裁撤大量社会福利支出。目前，</w:t>
      </w:r>
      <w:r w:rsidRPr="0023693B">
        <w:rPr>
          <w:rFonts w:hint="eastAsia"/>
        </w:rPr>
        <w:t>参众两院第一大党为正义党等中左政党组成的“团结为祖国”</w:t>
      </w:r>
      <w:r>
        <w:rPr>
          <w:rFonts w:hint="eastAsia"/>
        </w:rPr>
        <w:t>。</w:t>
      </w:r>
    </w:p>
    <w:p w14:paraId="333AB911" w14:textId="27807CD0" w:rsidR="00BE77CA" w:rsidRDefault="00BE77CA" w:rsidP="0023693B">
      <w:pPr>
        <w:pStyle w:val="aa"/>
        <w:spacing w:before="78" w:after="78"/>
        <w:ind w:firstLine="420"/>
      </w:pPr>
      <w:r>
        <w:rPr>
          <w:rFonts w:hint="eastAsia"/>
        </w:rPr>
        <w:t>纵观现代阿根廷历史，虽然有数次军政府政变，但其政局总体相对稳定，没有出现内战或局部分裂。</w:t>
      </w:r>
    </w:p>
    <w:p w14:paraId="3AB0E570" w14:textId="6C49BB1B" w:rsidR="0023693B" w:rsidRDefault="0023693B" w:rsidP="0023693B">
      <w:pPr>
        <w:pStyle w:val="ac"/>
      </w:pPr>
      <w:bookmarkStart w:id="32" w:name="_Toc198194449"/>
      <w:r>
        <w:rPr>
          <w:rFonts w:hint="eastAsia"/>
        </w:rPr>
        <w:t>三、阿根廷基本政治制度</w:t>
      </w:r>
      <w:bookmarkEnd w:id="32"/>
    </w:p>
    <w:p w14:paraId="32448C2A" w14:textId="02CF8674" w:rsidR="003C4B03" w:rsidRPr="003C4B03" w:rsidRDefault="003C4B03" w:rsidP="003C4B03">
      <w:pPr>
        <w:pStyle w:val="aa"/>
        <w:spacing w:before="78" w:after="78"/>
        <w:ind w:firstLine="420"/>
      </w:pPr>
      <w:r>
        <w:rPr>
          <w:rFonts w:hint="eastAsia"/>
        </w:rPr>
        <w:t>阿根廷是一个</w:t>
      </w:r>
      <w:r w:rsidRPr="003C4B03">
        <w:rPr>
          <w:rFonts w:hint="eastAsia"/>
        </w:rPr>
        <w:t>联邦制国家，由</w:t>
      </w:r>
      <w:r w:rsidRPr="003C4B03">
        <w:rPr>
          <w:rFonts w:hint="eastAsia"/>
        </w:rPr>
        <w:t>23</w:t>
      </w:r>
      <w:r w:rsidRPr="003C4B03">
        <w:rPr>
          <w:rFonts w:hint="eastAsia"/>
        </w:rPr>
        <w:t>个省和</w:t>
      </w:r>
      <w:r w:rsidRPr="003C4B03">
        <w:rPr>
          <w:rFonts w:hint="eastAsia"/>
        </w:rPr>
        <w:t>1</w:t>
      </w:r>
      <w:r w:rsidRPr="003C4B03">
        <w:rPr>
          <w:rFonts w:hint="eastAsia"/>
        </w:rPr>
        <w:t>个联邦区（首都布宜诺斯艾利斯）组成</w:t>
      </w:r>
      <w:r>
        <w:rPr>
          <w:rFonts w:hint="eastAsia"/>
        </w:rPr>
        <w:t>。</w:t>
      </w:r>
    </w:p>
    <w:p w14:paraId="0AC200A7" w14:textId="4E0C31EA" w:rsidR="003C4B03" w:rsidRPr="003C4B03" w:rsidRDefault="003C4B03" w:rsidP="003C4B03">
      <w:pPr>
        <w:pStyle w:val="aa"/>
        <w:spacing w:before="78" w:after="78"/>
        <w:ind w:firstLine="420"/>
      </w:pPr>
      <w:r>
        <w:rPr>
          <w:rFonts w:hint="eastAsia"/>
        </w:rPr>
        <w:t>阿根廷实行</w:t>
      </w:r>
      <w:r w:rsidRPr="003C4B03">
        <w:rPr>
          <w:rFonts w:hint="eastAsia"/>
        </w:rPr>
        <w:t>两院制</w:t>
      </w:r>
      <w:r>
        <w:rPr>
          <w:rFonts w:hint="eastAsia"/>
        </w:rPr>
        <w:t>。</w:t>
      </w:r>
      <w:r w:rsidRPr="003C4B03">
        <w:rPr>
          <w:rFonts w:hint="eastAsia"/>
        </w:rPr>
        <w:t>参议院</w:t>
      </w:r>
      <w:r w:rsidRPr="003C4B03">
        <w:rPr>
          <w:rFonts w:hint="eastAsia"/>
        </w:rPr>
        <w:t>72</w:t>
      </w:r>
      <w:r w:rsidRPr="003C4B03">
        <w:rPr>
          <w:rFonts w:hint="eastAsia"/>
        </w:rPr>
        <w:t>席，全国</w:t>
      </w:r>
      <w:r w:rsidRPr="003C4B03">
        <w:rPr>
          <w:rFonts w:hint="eastAsia"/>
        </w:rPr>
        <w:t>24</w:t>
      </w:r>
      <w:r w:rsidRPr="003C4B03">
        <w:rPr>
          <w:rFonts w:hint="eastAsia"/>
        </w:rPr>
        <w:t>个省区各</w:t>
      </w:r>
      <w:r w:rsidRPr="003C4B03">
        <w:rPr>
          <w:rFonts w:hint="eastAsia"/>
        </w:rPr>
        <w:t>3</w:t>
      </w:r>
      <w:r w:rsidRPr="003C4B03">
        <w:rPr>
          <w:rFonts w:hint="eastAsia"/>
        </w:rPr>
        <w:t>席</w:t>
      </w:r>
      <w:r>
        <w:rPr>
          <w:rFonts w:hint="eastAsia"/>
        </w:rPr>
        <w:t>；</w:t>
      </w:r>
      <w:r w:rsidRPr="003C4B03">
        <w:rPr>
          <w:rFonts w:hint="eastAsia"/>
        </w:rPr>
        <w:t>参议员任期</w:t>
      </w:r>
      <w:r w:rsidRPr="003C4B03">
        <w:rPr>
          <w:rFonts w:hint="eastAsia"/>
        </w:rPr>
        <w:t>6</w:t>
      </w:r>
      <w:r w:rsidRPr="003C4B03">
        <w:rPr>
          <w:rFonts w:hint="eastAsia"/>
        </w:rPr>
        <w:t>年，每两年改选</w:t>
      </w:r>
      <w:r w:rsidRPr="003C4B03">
        <w:rPr>
          <w:rFonts w:hint="eastAsia"/>
        </w:rPr>
        <w:t>1/3</w:t>
      </w:r>
      <w:r>
        <w:rPr>
          <w:rFonts w:hint="eastAsia"/>
        </w:rPr>
        <w:t>；</w:t>
      </w:r>
      <w:r w:rsidRPr="003C4B03">
        <w:rPr>
          <w:rFonts w:hint="eastAsia"/>
        </w:rPr>
        <w:t>参议长由副总统兼任</w:t>
      </w:r>
      <w:r>
        <w:rPr>
          <w:rFonts w:hint="eastAsia"/>
        </w:rPr>
        <w:t>。</w:t>
      </w:r>
      <w:r w:rsidRPr="003C4B03">
        <w:rPr>
          <w:rFonts w:hint="eastAsia"/>
        </w:rPr>
        <w:t>众议院</w:t>
      </w:r>
      <w:r w:rsidRPr="003C4B03">
        <w:rPr>
          <w:rFonts w:hint="eastAsia"/>
        </w:rPr>
        <w:t>257</w:t>
      </w:r>
      <w:r w:rsidRPr="003C4B03">
        <w:rPr>
          <w:rFonts w:hint="eastAsia"/>
        </w:rPr>
        <w:t>席，由各省区按人口比例分配</w:t>
      </w:r>
      <w:r>
        <w:rPr>
          <w:rFonts w:hint="eastAsia"/>
        </w:rPr>
        <w:t>；</w:t>
      </w:r>
      <w:r w:rsidRPr="003C4B03">
        <w:rPr>
          <w:rFonts w:hint="eastAsia"/>
        </w:rPr>
        <w:t>众议员任期</w:t>
      </w:r>
      <w:r w:rsidRPr="003C4B03">
        <w:rPr>
          <w:rFonts w:hint="eastAsia"/>
        </w:rPr>
        <w:t>4</w:t>
      </w:r>
      <w:r w:rsidRPr="003C4B03">
        <w:rPr>
          <w:rFonts w:hint="eastAsia"/>
        </w:rPr>
        <w:t>年，每两年改选</w:t>
      </w:r>
      <w:r w:rsidRPr="003C4B03">
        <w:rPr>
          <w:rFonts w:hint="eastAsia"/>
        </w:rPr>
        <w:t>1/2</w:t>
      </w:r>
      <w:r w:rsidRPr="003C4B03">
        <w:rPr>
          <w:rFonts w:hint="eastAsia"/>
        </w:rPr>
        <w:t>；均由直选产生，可连选连任</w:t>
      </w:r>
      <w:r>
        <w:rPr>
          <w:rFonts w:hint="eastAsia"/>
        </w:rPr>
        <w:t>。</w:t>
      </w:r>
    </w:p>
    <w:p w14:paraId="64DFC876" w14:textId="6E6597B6" w:rsidR="0023693B" w:rsidRPr="003C4B03" w:rsidRDefault="003C4B03" w:rsidP="003C4B03">
      <w:pPr>
        <w:pStyle w:val="aa"/>
        <w:spacing w:before="78" w:after="78"/>
        <w:ind w:firstLine="420"/>
      </w:pPr>
      <w:r>
        <w:rPr>
          <w:rFonts w:hint="eastAsia"/>
        </w:rPr>
        <w:t>阿根廷</w:t>
      </w:r>
      <w:r w:rsidRPr="003C4B03">
        <w:rPr>
          <w:rFonts w:hint="eastAsia"/>
        </w:rPr>
        <w:t>总统</w:t>
      </w:r>
      <w:r>
        <w:rPr>
          <w:rFonts w:hint="eastAsia"/>
        </w:rPr>
        <w:t>是</w:t>
      </w:r>
      <w:r w:rsidRPr="003C4B03">
        <w:rPr>
          <w:rFonts w:hint="eastAsia"/>
        </w:rPr>
        <w:t>国家元首、政府首脑、武装部队统帅</w:t>
      </w:r>
      <w:r>
        <w:rPr>
          <w:rFonts w:hint="eastAsia"/>
        </w:rPr>
        <w:t>，</w:t>
      </w:r>
      <w:r w:rsidRPr="003C4B03">
        <w:rPr>
          <w:rFonts w:hint="eastAsia"/>
        </w:rPr>
        <w:t>直选产生，任期</w:t>
      </w:r>
      <w:r w:rsidRPr="003C4B03">
        <w:rPr>
          <w:rFonts w:hint="eastAsia"/>
        </w:rPr>
        <w:t>4</w:t>
      </w:r>
      <w:r w:rsidRPr="003C4B03">
        <w:rPr>
          <w:rFonts w:hint="eastAsia"/>
        </w:rPr>
        <w:t>年，可连选连任一次</w:t>
      </w:r>
      <w:r>
        <w:rPr>
          <w:rFonts w:hint="eastAsia"/>
        </w:rPr>
        <w:t>。</w:t>
      </w:r>
    </w:p>
    <w:p w14:paraId="237D16E1" w14:textId="0EE965BF" w:rsidR="0023693B" w:rsidRDefault="00BE77CA" w:rsidP="00BE77CA">
      <w:pPr>
        <w:pStyle w:val="ac"/>
      </w:pPr>
      <w:bookmarkStart w:id="33" w:name="_Toc198194450"/>
      <w:r>
        <w:rPr>
          <w:rFonts w:hint="eastAsia"/>
        </w:rPr>
        <w:t>四、阿根廷的主要问题</w:t>
      </w:r>
      <w:bookmarkEnd w:id="33"/>
    </w:p>
    <w:p w14:paraId="0EB65DAF" w14:textId="391FC81A" w:rsidR="00BE77CA" w:rsidRDefault="00BE77CA" w:rsidP="00BE77CA">
      <w:pPr>
        <w:pStyle w:val="ae"/>
      </w:pPr>
      <w:bookmarkStart w:id="34" w:name="_Toc198194451"/>
      <w:r>
        <w:rPr>
          <w:rFonts w:hint="eastAsia"/>
        </w:rPr>
        <w:t>（一）</w:t>
      </w:r>
      <w:r w:rsidRPr="00BE77CA">
        <w:rPr>
          <w:rFonts w:hint="eastAsia"/>
        </w:rPr>
        <w:t>经济为什么在</w:t>
      </w:r>
      <w:r w:rsidRPr="00BE77CA">
        <w:rPr>
          <w:rFonts w:hint="eastAsia"/>
        </w:rPr>
        <w:t>20</w:t>
      </w:r>
      <w:r w:rsidRPr="00BE77CA">
        <w:rPr>
          <w:rFonts w:hint="eastAsia"/>
        </w:rPr>
        <w:t>世纪走入下滑通道</w:t>
      </w:r>
      <w:bookmarkEnd w:id="34"/>
    </w:p>
    <w:p w14:paraId="714C7C9B" w14:textId="47F6236D" w:rsidR="00BE77CA" w:rsidRDefault="00BE77CA" w:rsidP="0023693B">
      <w:pPr>
        <w:pStyle w:val="aa"/>
        <w:spacing w:before="78" w:after="78"/>
      </w:pPr>
      <w:r>
        <w:tab/>
      </w:r>
      <w:r w:rsidR="00B97C83">
        <w:rPr>
          <w:rFonts w:hint="eastAsia"/>
        </w:rPr>
        <w:t>在</w:t>
      </w:r>
      <w:r w:rsidR="00B97C83">
        <w:rPr>
          <w:rFonts w:hint="eastAsia"/>
        </w:rPr>
        <w:t>19</w:t>
      </w:r>
      <w:r w:rsidR="00B97C83">
        <w:rPr>
          <w:rFonts w:hint="eastAsia"/>
        </w:rPr>
        <w:t>世纪</w:t>
      </w:r>
      <w:r w:rsidR="00B97C83">
        <w:rPr>
          <w:rFonts w:hint="eastAsia"/>
        </w:rPr>
        <w:t>90</w:t>
      </w:r>
      <w:r w:rsidR="00B97C83">
        <w:rPr>
          <w:rFonts w:hint="eastAsia"/>
        </w:rPr>
        <w:t>年代，阿根廷的人均收入与德国、比利时相近，高于澳大利亚、瑞典、瑞士、挪威等国。而在</w:t>
      </w:r>
      <w:r w:rsidR="00B97C83">
        <w:rPr>
          <w:rFonts w:hint="eastAsia"/>
        </w:rPr>
        <w:t>2001</w:t>
      </w:r>
      <w:r w:rsidR="00B97C83">
        <w:rPr>
          <w:rFonts w:hint="eastAsia"/>
        </w:rPr>
        <w:t>年，阿根廷有了</w:t>
      </w:r>
      <w:r w:rsidR="00B97C83">
        <w:rPr>
          <w:rFonts w:hint="eastAsia"/>
        </w:rPr>
        <w:t>1400</w:t>
      </w:r>
      <w:r w:rsidR="00B97C83">
        <w:rPr>
          <w:rFonts w:hint="eastAsia"/>
        </w:rPr>
        <w:t>万贫困人口，占了总人口的四分之一还多；</w:t>
      </w:r>
      <w:r w:rsidR="00B97C83">
        <w:rPr>
          <w:rFonts w:hint="eastAsia"/>
        </w:rPr>
        <w:lastRenderedPageBreak/>
        <w:t>其中赤贫人口</w:t>
      </w:r>
      <w:r w:rsidR="00B97C83">
        <w:rPr>
          <w:rFonts w:hint="eastAsia"/>
        </w:rPr>
        <w:t>550</w:t>
      </w:r>
      <w:r w:rsidR="00B97C83">
        <w:rPr>
          <w:rFonts w:hint="eastAsia"/>
        </w:rPr>
        <w:t>万。因此，</w:t>
      </w:r>
      <w:r>
        <w:rPr>
          <w:rFonts w:hint="eastAsia"/>
        </w:rPr>
        <w:t>我们要考虑的第一个问题是</w:t>
      </w:r>
      <w:r w:rsidR="00B97C83">
        <w:rPr>
          <w:rFonts w:hint="eastAsia"/>
        </w:rPr>
        <w:t>：</w:t>
      </w:r>
      <w:r>
        <w:rPr>
          <w:rFonts w:hint="eastAsia"/>
        </w:rPr>
        <w:t>阿根廷为何在</w:t>
      </w:r>
      <w:r>
        <w:rPr>
          <w:rFonts w:hint="eastAsia"/>
        </w:rPr>
        <w:t>20</w:t>
      </w:r>
      <w:r>
        <w:rPr>
          <w:rFonts w:hint="eastAsia"/>
        </w:rPr>
        <w:t>世纪从一个富裕的发达国家变为了一个发展中国家</w:t>
      </w:r>
      <w:r w:rsidR="00B97C83">
        <w:rPr>
          <w:rFonts w:hint="eastAsia"/>
        </w:rPr>
        <w:t>？</w:t>
      </w:r>
    </w:p>
    <w:p w14:paraId="2025F8B7" w14:textId="0E26B8B3" w:rsidR="00B97C83" w:rsidRDefault="00B97C83" w:rsidP="0023693B">
      <w:pPr>
        <w:pStyle w:val="aa"/>
        <w:spacing w:before="78" w:after="78"/>
      </w:pPr>
      <w:r>
        <w:tab/>
      </w:r>
      <w:r>
        <w:rPr>
          <w:rFonts w:hint="eastAsia"/>
        </w:rPr>
        <w:t>首先，我们考察</w:t>
      </w:r>
      <w:r>
        <w:rPr>
          <w:rFonts w:hint="eastAsia"/>
        </w:rPr>
        <w:t>19</w:t>
      </w:r>
      <w:r>
        <w:rPr>
          <w:rFonts w:hint="eastAsia"/>
        </w:rPr>
        <w:t>世纪与</w:t>
      </w:r>
      <w:r>
        <w:rPr>
          <w:rFonts w:hint="eastAsia"/>
        </w:rPr>
        <w:t>20</w:t>
      </w:r>
      <w:r>
        <w:rPr>
          <w:rFonts w:hint="eastAsia"/>
        </w:rPr>
        <w:t>世纪的世纪之交阿根廷经济繁荣的原因。当时，</w:t>
      </w:r>
      <w:r w:rsidR="001039A1">
        <w:rPr>
          <w:rFonts w:hint="eastAsia"/>
        </w:rPr>
        <w:t>得益于得天独厚的自然条件</w:t>
      </w:r>
      <w:r w:rsidR="006A0A25">
        <w:rPr>
          <w:rFonts w:hint="eastAsia"/>
        </w:rPr>
        <w:t>与地广人稀的人口情况</w:t>
      </w:r>
      <w:r w:rsidR="001039A1">
        <w:rPr>
          <w:rFonts w:hint="eastAsia"/>
        </w:rPr>
        <w:t>，</w:t>
      </w:r>
      <w:r>
        <w:rPr>
          <w:rFonts w:hint="eastAsia"/>
        </w:rPr>
        <w:t>阿根廷的种植业、畜牧业发达，农产品大量出口</w:t>
      </w:r>
      <w:r w:rsidR="006A0A25">
        <w:rPr>
          <w:rFonts w:hint="eastAsia"/>
        </w:rPr>
        <w:t>。这一时期的欧洲处于科技革命、欧洲和平的最繁荣的时期，市场一片欣欣向荣，阿根廷通过</w:t>
      </w:r>
      <w:r>
        <w:rPr>
          <w:rFonts w:hint="eastAsia"/>
        </w:rPr>
        <w:t>向英国、欧洲的发达国家出口，换取了大量工业品。</w:t>
      </w:r>
    </w:p>
    <w:p w14:paraId="1F693AFD" w14:textId="081155E4" w:rsidR="00BE77CA" w:rsidRDefault="003D0E05" w:rsidP="003D0E05">
      <w:pPr>
        <w:pStyle w:val="aa"/>
        <w:spacing w:before="78" w:after="78"/>
        <w:ind w:firstLine="420"/>
      </w:pPr>
      <w:proofErr w:type="gramStart"/>
      <w:r w:rsidRPr="003D0E05">
        <w:rPr>
          <w:rFonts w:hint="eastAsia"/>
        </w:rPr>
        <w:t>一</w:t>
      </w:r>
      <w:proofErr w:type="gramEnd"/>
      <w:r w:rsidRPr="003D0E05">
        <w:rPr>
          <w:rFonts w:hint="eastAsia"/>
        </w:rPr>
        <w:t>战后</w:t>
      </w:r>
      <w:r>
        <w:rPr>
          <w:rFonts w:hint="eastAsia"/>
        </w:rPr>
        <w:t>，阿根廷</w:t>
      </w:r>
      <w:r w:rsidRPr="003D0E05">
        <w:rPr>
          <w:rFonts w:hint="eastAsia"/>
        </w:rPr>
        <w:t>被迫进行进口替代</w:t>
      </w:r>
      <w:r>
        <w:rPr>
          <w:rFonts w:hint="eastAsia"/>
        </w:rPr>
        <w:t>。庇隆上台后，推行</w:t>
      </w:r>
      <w:r w:rsidRPr="003D0E05">
        <w:rPr>
          <w:rFonts w:hint="eastAsia"/>
        </w:rPr>
        <w:t>庇隆主义经济政策</w:t>
      </w:r>
      <w:r>
        <w:rPr>
          <w:rFonts w:hint="eastAsia"/>
        </w:rPr>
        <w:t>：</w:t>
      </w:r>
      <w:r w:rsidRPr="003D0E05">
        <w:rPr>
          <w:rFonts w:hint="eastAsia"/>
        </w:rPr>
        <w:t>国有化</w:t>
      </w:r>
      <w:r>
        <w:rPr>
          <w:rFonts w:hint="eastAsia"/>
        </w:rPr>
        <w:t>、</w:t>
      </w:r>
      <w:r w:rsidRPr="003D0E05">
        <w:rPr>
          <w:rFonts w:hint="eastAsia"/>
        </w:rPr>
        <w:t>继续进口替代</w:t>
      </w:r>
      <w:r>
        <w:rPr>
          <w:rFonts w:hint="eastAsia"/>
        </w:rPr>
        <w:t>、</w:t>
      </w:r>
      <w:r w:rsidRPr="003D0E05">
        <w:rPr>
          <w:rFonts w:hint="eastAsia"/>
        </w:rPr>
        <w:t>提高工人工资和福利</w:t>
      </w:r>
      <w:r>
        <w:rPr>
          <w:rFonts w:hint="eastAsia"/>
        </w:rPr>
        <w:t>。</w:t>
      </w:r>
      <w:r w:rsidRPr="003D0E05">
        <w:rPr>
          <w:rFonts w:hint="eastAsia"/>
        </w:rPr>
        <w:t>军政府基本延续了庇隆时期的经济政策</w:t>
      </w:r>
      <w:r>
        <w:rPr>
          <w:rFonts w:hint="eastAsia"/>
        </w:rPr>
        <w:t>。</w:t>
      </w:r>
    </w:p>
    <w:p w14:paraId="7D69684D" w14:textId="041826FF" w:rsidR="00CA57BC" w:rsidRDefault="003D0E05" w:rsidP="003D0E05">
      <w:pPr>
        <w:pStyle w:val="aa"/>
        <w:spacing w:before="78" w:after="78"/>
        <w:ind w:firstLine="420"/>
      </w:pPr>
      <w:r w:rsidRPr="003D0E05">
        <w:rPr>
          <w:rFonts w:hint="eastAsia"/>
        </w:rPr>
        <w:t>80</w:t>
      </w:r>
      <w:r w:rsidRPr="003D0E05">
        <w:rPr>
          <w:rFonts w:hint="eastAsia"/>
        </w:rPr>
        <w:t>年代以后</w:t>
      </w:r>
      <w:r>
        <w:rPr>
          <w:rFonts w:hint="eastAsia"/>
        </w:rPr>
        <w:t>，阿根廷开始</w:t>
      </w:r>
      <w:r w:rsidRPr="003D0E05">
        <w:rPr>
          <w:rFonts w:hint="eastAsia"/>
        </w:rPr>
        <w:t>自由化改革</w:t>
      </w:r>
      <w:r>
        <w:rPr>
          <w:rFonts w:hint="eastAsia"/>
        </w:rPr>
        <w:t>，但</w:t>
      </w:r>
      <w:r w:rsidRPr="003D0E05">
        <w:rPr>
          <w:rFonts w:hint="eastAsia"/>
        </w:rPr>
        <w:t>并未解决原有的结构性问题</w:t>
      </w:r>
      <w:r>
        <w:rPr>
          <w:rFonts w:hint="eastAsia"/>
        </w:rPr>
        <w:t>。与同时期的其他自由化改革一样，阿根廷的自由化也是以私有化为基础的。由此就造成了诸多问题：</w:t>
      </w:r>
      <w:r w:rsidRPr="003D0E05">
        <w:rPr>
          <w:rFonts w:hint="eastAsia"/>
        </w:rPr>
        <w:t>储蓄率低，国内资本形成能力差，增长严重依赖外资</w:t>
      </w:r>
      <w:r>
        <w:rPr>
          <w:rFonts w:hint="eastAsia"/>
        </w:rPr>
        <w:t>；</w:t>
      </w:r>
      <w:r w:rsidRPr="003D0E05">
        <w:rPr>
          <w:rFonts w:hint="eastAsia"/>
        </w:rPr>
        <w:t>固定汇率和金融自由化</w:t>
      </w:r>
      <w:r>
        <w:rPr>
          <w:rFonts w:hint="eastAsia"/>
        </w:rPr>
        <w:t>导致</w:t>
      </w:r>
      <w:r w:rsidRPr="003D0E05">
        <w:rPr>
          <w:rFonts w:hint="eastAsia"/>
        </w:rPr>
        <w:t>本币币值高估，外来投机资金大量流入</w:t>
      </w:r>
      <w:r>
        <w:rPr>
          <w:rFonts w:hint="eastAsia"/>
        </w:rPr>
        <w:t>；</w:t>
      </w:r>
      <w:r w:rsidRPr="003D0E05">
        <w:rPr>
          <w:rFonts w:hint="eastAsia"/>
        </w:rPr>
        <w:t>对外贸易失衡</w:t>
      </w:r>
      <w:r>
        <w:rPr>
          <w:rFonts w:hint="eastAsia"/>
        </w:rPr>
        <w:t>，</w:t>
      </w:r>
      <w:r w:rsidRPr="003D0E05">
        <w:rPr>
          <w:rFonts w:hint="eastAsia"/>
        </w:rPr>
        <w:t>进口大大高于出口</w:t>
      </w:r>
      <w:r w:rsidR="009969CA">
        <w:rPr>
          <w:rFonts w:hint="eastAsia"/>
        </w:rPr>
        <w:t>，逆差导致高额外债</w:t>
      </w:r>
      <w:r>
        <w:rPr>
          <w:rFonts w:hint="eastAsia"/>
        </w:rPr>
        <w:t>；</w:t>
      </w:r>
      <w:r w:rsidRPr="003D0E05">
        <w:rPr>
          <w:rFonts w:hint="eastAsia"/>
        </w:rPr>
        <w:t>私有化加剧了失业率、拉大贫富差距</w:t>
      </w:r>
      <w:r>
        <w:rPr>
          <w:rFonts w:hint="eastAsia"/>
        </w:rPr>
        <w:t>。</w:t>
      </w:r>
    </w:p>
    <w:p w14:paraId="7E66EE5F" w14:textId="333377DF" w:rsidR="003D0E05" w:rsidRDefault="00CA57BC" w:rsidP="003D0E05">
      <w:pPr>
        <w:pStyle w:val="aa"/>
        <w:spacing w:before="78" w:after="78"/>
        <w:ind w:firstLine="420"/>
      </w:pPr>
      <w:r>
        <w:rPr>
          <w:rFonts w:hint="eastAsia"/>
        </w:rPr>
        <w:t>可见，以阿根廷为代表的一批发展中国家在推行自由化的过程中都忽视了，国际市场不是一个自由市场，而是有着各类结构性障碍（如发达国家对农业的补贴）的市场。另一方面，技术的发展使得不变资本在资本积累中的分量越来越高，而发展中国家依靠可变资本（如劳动力）的利润率持续走低，这对第二产业的资产所有者而言是致命的。由此，发展中国家的第二产业所有者就会投向第三产业（如金融），但金融资本的涌入又会为发展中国家带来巨大压力，最终导致金融危机。</w:t>
      </w:r>
    </w:p>
    <w:p w14:paraId="40F85100" w14:textId="3219D772" w:rsidR="009969CA" w:rsidRDefault="009969CA" w:rsidP="0036585C">
      <w:pPr>
        <w:pStyle w:val="aa"/>
        <w:spacing w:before="78" w:after="78"/>
        <w:ind w:firstLine="420"/>
      </w:pPr>
      <w:r>
        <w:rPr>
          <w:rFonts w:hint="eastAsia"/>
        </w:rPr>
        <w:t>2000</w:t>
      </w:r>
      <w:r>
        <w:rPr>
          <w:rFonts w:hint="eastAsia"/>
        </w:rPr>
        <w:t>年，阿根廷爆发金融危机，阿根廷经济在整个</w:t>
      </w:r>
      <w:r>
        <w:rPr>
          <w:rFonts w:hint="eastAsia"/>
        </w:rPr>
        <w:t>20</w:t>
      </w:r>
      <w:r>
        <w:rPr>
          <w:rFonts w:hint="eastAsia"/>
        </w:rPr>
        <w:t>世纪的积累几乎化为乌有。</w:t>
      </w:r>
      <w:r w:rsidRPr="00571819">
        <w:rPr>
          <w:rFonts w:hint="eastAsia"/>
        </w:rPr>
        <w:t>基什内尔夫妇</w:t>
      </w:r>
      <w:r>
        <w:rPr>
          <w:rFonts w:hint="eastAsia"/>
        </w:rPr>
        <w:t>任期内，借助世界范围内初级产品价格上升的一波趋势，阿根廷</w:t>
      </w:r>
      <w:r w:rsidR="0036585C">
        <w:rPr>
          <w:rFonts w:hint="eastAsia"/>
        </w:rPr>
        <w:t>的经济状况开始缓和</w:t>
      </w:r>
      <w:r>
        <w:rPr>
          <w:rFonts w:hint="eastAsia"/>
        </w:rPr>
        <w:t>。但是，阿根廷经济的根本问题没有解决——出口问题。当前，阿根廷的农产品出口占</w:t>
      </w:r>
      <w:r>
        <w:rPr>
          <w:rFonts w:hint="eastAsia"/>
        </w:rPr>
        <w:t>50%</w:t>
      </w:r>
      <w:r>
        <w:rPr>
          <w:rFonts w:hint="eastAsia"/>
        </w:rPr>
        <w:t>以上，大豆为主要出口品</w:t>
      </w:r>
      <w:r w:rsidR="0036585C">
        <w:rPr>
          <w:rFonts w:hint="eastAsia"/>
        </w:rPr>
        <w:t>；</w:t>
      </w:r>
      <w:r>
        <w:rPr>
          <w:rFonts w:hint="eastAsia"/>
        </w:rPr>
        <w:t>由过去的农业大地主形成的跨国金融集团成为了阿根廷财政的重要来源</w:t>
      </w:r>
      <w:r w:rsidR="00665C9A">
        <w:rPr>
          <w:rFonts w:hint="eastAsia"/>
        </w:rPr>
        <w:t>，没有进行土地改革的阿根廷的财政命运不掌握在自己手中，而掌握在国际垄断粮商手中</w:t>
      </w:r>
      <w:r>
        <w:rPr>
          <w:rFonts w:hint="eastAsia"/>
        </w:rPr>
        <w:t>。与此同时，阿根廷大多数人口为城市人口，但城市产业却无法</w:t>
      </w:r>
      <w:r w:rsidR="0036585C">
        <w:rPr>
          <w:rFonts w:hint="eastAsia"/>
        </w:rPr>
        <w:t>满足这些人口的需求，产生了大量的失业人口与贫民窟。</w:t>
      </w:r>
      <w:r w:rsidR="00665C9A">
        <w:rPr>
          <w:rFonts w:hint="eastAsia"/>
        </w:rPr>
        <w:t>时至今日，阿根廷的财政赤字、通货膨胀问题仍然没有解决。</w:t>
      </w:r>
    </w:p>
    <w:p w14:paraId="1BDC9B7B" w14:textId="18EB8D5F" w:rsidR="0036585C" w:rsidRDefault="00F45C73" w:rsidP="00F45C73">
      <w:pPr>
        <w:pStyle w:val="ae"/>
      </w:pPr>
      <w:bookmarkStart w:id="35" w:name="_Toc198194452"/>
      <w:r>
        <w:rPr>
          <w:rFonts w:hint="eastAsia"/>
        </w:rPr>
        <w:t>（二）是否形成了稳定的政治</w:t>
      </w:r>
      <w:bookmarkEnd w:id="35"/>
    </w:p>
    <w:p w14:paraId="4E56630A" w14:textId="78E2890F" w:rsidR="00F45C73" w:rsidRDefault="00F45C73" w:rsidP="00F45C73">
      <w:pPr>
        <w:pStyle w:val="aa"/>
        <w:spacing w:before="78" w:after="78"/>
      </w:pPr>
      <w:r>
        <w:tab/>
      </w:r>
      <w:r>
        <w:rPr>
          <w:rFonts w:hint="eastAsia"/>
        </w:rPr>
        <w:t>阿根廷并未形成稳定的政治，剧烈的“左右摇摆”是其表现。阿根廷政治不稳定，主要是因为几种分裂。</w:t>
      </w:r>
    </w:p>
    <w:p w14:paraId="10DECC23" w14:textId="68832C33" w:rsidR="0060040B" w:rsidRDefault="0060040B" w:rsidP="0060040B">
      <w:pPr>
        <w:pStyle w:val="af1"/>
      </w:pPr>
      <w:r>
        <w:rPr>
          <w:rFonts w:hint="eastAsia"/>
        </w:rPr>
        <w:t xml:space="preserve">1. </w:t>
      </w:r>
      <w:r>
        <w:rPr>
          <w:rFonts w:hint="eastAsia"/>
        </w:rPr>
        <w:t>社会分裂</w:t>
      </w:r>
    </w:p>
    <w:p w14:paraId="6DC5934B" w14:textId="4FB09696" w:rsidR="0060040B" w:rsidRDefault="00F45C73" w:rsidP="00F45C73">
      <w:pPr>
        <w:pStyle w:val="aa"/>
        <w:spacing w:before="78" w:after="78"/>
      </w:pPr>
      <w:r>
        <w:tab/>
      </w:r>
      <w:r>
        <w:rPr>
          <w:rFonts w:hint="eastAsia"/>
        </w:rPr>
        <w:t>阿根廷的阶级和阶层可以分为三个：</w:t>
      </w:r>
      <w:r w:rsidRPr="00F45C73">
        <w:rPr>
          <w:rFonts w:hint="eastAsia"/>
        </w:rPr>
        <w:t>农牧业农场主和具有</w:t>
      </w:r>
      <w:proofErr w:type="gramStart"/>
      <w:r w:rsidRPr="00F45C73">
        <w:rPr>
          <w:rFonts w:hint="eastAsia"/>
        </w:rPr>
        <w:t>跨国联系</w:t>
      </w:r>
      <w:proofErr w:type="gramEnd"/>
      <w:r w:rsidRPr="00F45C73">
        <w:rPr>
          <w:rFonts w:hint="eastAsia"/>
        </w:rPr>
        <w:t>的大资本家</w:t>
      </w:r>
      <w:r>
        <w:rPr>
          <w:rFonts w:hint="eastAsia"/>
        </w:rPr>
        <w:t>、</w:t>
      </w:r>
      <w:r w:rsidRPr="00F45C73">
        <w:rPr>
          <w:rFonts w:hint="eastAsia"/>
        </w:rPr>
        <w:t>中小企业主和城市资产阶级</w:t>
      </w:r>
      <w:r>
        <w:rPr>
          <w:rFonts w:hint="eastAsia"/>
        </w:rPr>
        <w:t>、</w:t>
      </w:r>
      <w:r w:rsidRPr="00F45C73">
        <w:rPr>
          <w:rFonts w:hint="eastAsia"/>
        </w:rPr>
        <w:t>劳工</w:t>
      </w:r>
      <w:r>
        <w:rPr>
          <w:rFonts w:hint="eastAsia"/>
        </w:rPr>
        <w:t>。</w:t>
      </w:r>
      <w:r w:rsidR="004C366D">
        <w:rPr>
          <w:rFonts w:hint="eastAsia"/>
        </w:rPr>
        <w:t>其中，</w:t>
      </w:r>
      <w:r w:rsidR="004C366D" w:rsidRPr="00F45C73">
        <w:rPr>
          <w:rFonts w:hint="eastAsia"/>
        </w:rPr>
        <w:t>中小企业主和城市资产阶级</w:t>
      </w:r>
      <w:r w:rsidR="004C366D">
        <w:rPr>
          <w:rFonts w:hint="eastAsia"/>
        </w:rPr>
        <w:t>从</w:t>
      </w:r>
      <w:proofErr w:type="gramStart"/>
      <w:r w:rsidR="004C366D">
        <w:rPr>
          <w:rFonts w:hint="eastAsia"/>
        </w:rPr>
        <w:t>一</w:t>
      </w:r>
      <w:proofErr w:type="gramEnd"/>
      <w:r w:rsidR="004C366D">
        <w:rPr>
          <w:rFonts w:hint="eastAsia"/>
        </w:rPr>
        <w:t>战后进口替代时期发展起来，这一时期执政的激进党也代表了他们的利益；劳工阶层是在二战后影响力变大的。</w:t>
      </w:r>
    </w:p>
    <w:p w14:paraId="10408CB2" w14:textId="6703DE63" w:rsidR="00F45C73" w:rsidRDefault="004C366D" w:rsidP="0060040B">
      <w:pPr>
        <w:pStyle w:val="aa"/>
        <w:spacing w:before="78" w:after="78"/>
        <w:ind w:firstLine="420"/>
      </w:pPr>
      <w:r>
        <w:rPr>
          <w:rFonts w:hint="eastAsia"/>
        </w:rPr>
        <w:t>阶层之间存在严重的对立。</w:t>
      </w:r>
      <w:r>
        <w:rPr>
          <w:rFonts w:hint="eastAsia"/>
        </w:rPr>
        <w:t>20</w:t>
      </w:r>
      <w:r>
        <w:rPr>
          <w:rFonts w:hint="eastAsia"/>
        </w:rPr>
        <w:t>世纪上半叶，主要是农牧业寡头与一般资产阶级的对立，前者对阿根廷本土工业的发展没有兴趣，乃至于压制后者；</w:t>
      </w:r>
      <w:r w:rsidR="0060040B">
        <w:rPr>
          <w:rFonts w:hint="eastAsia"/>
        </w:rPr>
        <w:t>激进党上台后，一般资产阶级获益；直至</w:t>
      </w:r>
      <w:r w:rsidR="0060040B">
        <w:rPr>
          <w:rFonts w:hint="eastAsia"/>
        </w:rPr>
        <w:t>1930</w:t>
      </w:r>
      <w:r w:rsidR="0060040B">
        <w:rPr>
          <w:rFonts w:hint="eastAsia"/>
        </w:rPr>
        <w:t>年农牧业寡头支持的政变推翻了激进党统治。这一时期的另一组对立是农牧业寡头与劳工的对立——</w:t>
      </w:r>
      <w:proofErr w:type="gramStart"/>
      <w:r w:rsidR="0060040B">
        <w:rPr>
          <w:rFonts w:hint="eastAsia"/>
        </w:rPr>
        <w:t>一</w:t>
      </w:r>
      <w:proofErr w:type="gramEnd"/>
      <w:r w:rsidR="0060040B">
        <w:rPr>
          <w:rFonts w:hint="eastAsia"/>
        </w:rPr>
        <w:t>战后，为了执行进口替代，农牧业寡头与一般资产阶级有时也会妥协，共同压制劳工阶层。</w:t>
      </w:r>
    </w:p>
    <w:p w14:paraId="72D826D4" w14:textId="5CE1C7F2" w:rsidR="0060040B" w:rsidRDefault="0060040B" w:rsidP="0060040B">
      <w:pPr>
        <w:pStyle w:val="aa"/>
        <w:spacing w:before="78" w:after="78"/>
        <w:ind w:firstLine="420"/>
      </w:pPr>
      <w:r>
        <w:rPr>
          <w:rFonts w:hint="eastAsia"/>
        </w:rPr>
        <w:lastRenderedPageBreak/>
        <w:t>20</w:t>
      </w:r>
      <w:r>
        <w:rPr>
          <w:rFonts w:hint="eastAsia"/>
        </w:rPr>
        <w:t>世纪下半叶，主要的阶层对立变为了庇隆主义和反庇隆主义的对立。前者以社会福利、管制资本进出、国有化为特点，后者以节约开支、严格财政纪律、削减福利、自由化、放松资本管制为特点。</w:t>
      </w:r>
    </w:p>
    <w:p w14:paraId="3CE0690A" w14:textId="5AB8A190" w:rsidR="00E9508E" w:rsidRDefault="00E9508E" w:rsidP="00E9508E">
      <w:pPr>
        <w:pStyle w:val="af1"/>
      </w:pPr>
      <w:r>
        <w:rPr>
          <w:rFonts w:hint="eastAsia"/>
        </w:rPr>
        <w:t xml:space="preserve">2. </w:t>
      </w:r>
      <w:r>
        <w:rPr>
          <w:rFonts w:hint="eastAsia"/>
        </w:rPr>
        <w:t>政党分裂</w:t>
      </w:r>
    </w:p>
    <w:p w14:paraId="5F994CC4" w14:textId="7D19D5B3" w:rsidR="00E9508E" w:rsidRDefault="00E9508E" w:rsidP="00E9508E">
      <w:pPr>
        <w:pStyle w:val="aa"/>
        <w:spacing w:before="78" w:after="78"/>
      </w:pPr>
      <w:r>
        <w:tab/>
      </w:r>
      <w:r>
        <w:rPr>
          <w:rFonts w:hint="eastAsia"/>
        </w:rPr>
        <w:t>阶层分裂与政党分裂相联系。虽然阿根廷历史上的国家自治党代表了农牧业寡头的利益，但其实农牧业寡头是不需要一个政党来代表自己的，因为不论是什么政党上台，都无法离开它们的财政支持。由此，阿根廷的政党分裂主要是激进党与正义党的分裂：激进党</w:t>
      </w:r>
      <w:r w:rsidRPr="00E9508E">
        <w:rPr>
          <w:rFonts w:hint="eastAsia"/>
        </w:rPr>
        <w:t>主要代表工业和城市资产阶级利益</w:t>
      </w:r>
      <w:r>
        <w:rPr>
          <w:rFonts w:hint="eastAsia"/>
        </w:rPr>
        <w:t>，</w:t>
      </w:r>
      <w:r w:rsidRPr="00E9508E">
        <w:rPr>
          <w:rFonts w:hint="eastAsia"/>
        </w:rPr>
        <w:t>正义党代表和利用劳工</w:t>
      </w:r>
      <w:r>
        <w:rPr>
          <w:rFonts w:hint="eastAsia"/>
        </w:rPr>
        <w:t>。这样一来，阿根廷虽然看似是一个“两党制”国家，但其实</w:t>
      </w:r>
      <w:r w:rsidR="005F003D">
        <w:rPr>
          <w:rFonts w:hint="eastAsia"/>
        </w:rPr>
        <w:t>是一个“变形的两党制”——农牧业寡头集团是“房间里的大象”，而这在发达国家中往往是不存在的。</w:t>
      </w:r>
    </w:p>
    <w:p w14:paraId="0983A22F" w14:textId="1378C8F5" w:rsidR="005F003D" w:rsidRDefault="005F003D" w:rsidP="005F003D">
      <w:pPr>
        <w:pStyle w:val="aa"/>
        <w:spacing w:before="78" w:after="78"/>
        <w:ind w:firstLine="420"/>
      </w:pPr>
      <w:r>
        <w:rPr>
          <w:rFonts w:hint="eastAsia"/>
        </w:rPr>
        <w:t>此外，这两个政党内部</w:t>
      </w:r>
      <w:r w:rsidR="00FC5789">
        <w:rPr>
          <w:rFonts w:hint="eastAsia"/>
        </w:rPr>
        <w:t>结构松散、</w:t>
      </w:r>
      <w:r>
        <w:rPr>
          <w:rFonts w:hint="eastAsia"/>
        </w:rPr>
        <w:t>派别林立。我们知道，考迪罗的妥协带来了联邦制的阿根廷，导致阿根廷建国后地方势力仍很强，这也就延续到了政党政治中。每一个阿根廷政党的省级组织都同时面临着党的中央组织与同级的其他省级组织；按照一个中央集权国家的传统，地方的党组织是要服从中央的党组织的；但在阿根廷，地方党组织首先考虑的往往是省组织周边的利益，而非服从中央。这一问题，不论是激进党还是正义党都没能解决。于是，</w:t>
      </w:r>
      <w:r w:rsidRPr="005F003D">
        <w:rPr>
          <w:rFonts w:hint="eastAsia"/>
        </w:rPr>
        <w:t>阿根廷的执政党和主要反对党</w:t>
      </w:r>
      <w:r>
        <w:rPr>
          <w:rFonts w:hint="eastAsia"/>
        </w:rPr>
        <w:t>都</w:t>
      </w:r>
      <w:r w:rsidRPr="005F003D">
        <w:rPr>
          <w:rFonts w:hint="eastAsia"/>
        </w:rPr>
        <w:t>主要是上述两党分裂组合形成的（现执政党除外）</w:t>
      </w:r>
      <w:r>
        <w:rPr>
          <w:rFonts w:hint="eastAsia"/>
        </w:rPr>
        <w:t>。</w:t>
      </w:r>
    </w:p>
    <w:p w14:paraId="00685D8E" w14:textId="43B504C6" w:rsidR="00FC5789" w:rsidRDefault="00FC5789" w:rsidP="005F003D">
      <w:pPr>
        <w:pStyle w:val="aa"/>
        <w:spacing w:before="78" w:after="78"/>
        <w:ind w:firstLine="420"/>
      </w:pPr>
      <w:r>
        <w:rPr>
          <w:rFonts w:hint="eastAsia"/>
        </w:rPr>
        <w:t>阿根廷政党的上述问题的另一个原因是</w:t>
      </w:r>
      <w:r w:rsidR="008D2A2D">
        <w:rPr>
          <w:rFonts w:hint="eastAsia"/>
        </w:rPr>
        <w:t>庇护主义</w:t>
      </w:r>
      <w:r>
        <w:rPr>
          <w:rFonts w:hint="eastAsia"/>
        </w:rPr>
        <w:t>。在正义党执政时期，劳工背后有着工会；但是，在上世纪</w:t>
      </w:r>
      <w:r>
        <w:rPr>
          <w:rFonts w:hint="eastAsia"/>
        </w:rPr>
        <w:t>80</w:t>
      </w:r>
      <w:r>
        <w:rPr>
          <w:rFonts w:hint="eastAsia"/>
        </w:rPr>
        <w:t>年代阿根廷进口替代战略基本失败、失业人口大量出现后，失业人口无法在正规企业中工作，也自然无法加入工会，因而他们选择加入了另一种组织——贫民窟中的黑社会。</w:t>
      </w:r>
      <w:r w:rsidR="00220377">
        <w:rPr>
          <w:rFonts w:hint="eastAsia"/>
        </w:rPr>
        <w:t>这样一来，阿根廷的基层政治就受这些黑社会组织的领导者影响，政党动员选民不靠自己，而靠地方的“老大”，这也就是所谓的“庇护主义”。</w:t>
      </w:r>
    </w:p>
    <w:p w14:paraId="3E4CC027" w14:textId="32840AFD" w:rsidR="00220377" w:rsidRDefault="00220377" w:rsidP="005F003D">
      <w:pPr>
        <w:pStyle w:val="aa"/>
        <w:spacing w:before="78" w:after="78"/>
        <w:ind w:firstLine="420"/>
      </w:pPr>
      <w:r>
        <w:rPr>
          <w:rFonts w:hint="eastAsia"/>
        </w:rPr>
        <w:t>由此可见，阿根廷的政党更多地只是一个选举的平台，而非一个完善的治理国家的政治组织。</w:t>
      </w:r>
    </w:p>
    <w:p w14:paraId="454BB414" w14:textId="1A56BF78" w:rsidR="00FC5789" w:rsidRDefault="008D2A2D" w:rsidP="005F003D">
      <w:pPr>
        <w:pStyle w:val="aa"/>
        <w:spacing w:before="78" w:after="78"/>
        <w:ind w:firstLine="420"/>
      </w:pPr>
      <w:r>
        <w:rPr>
          <w:rFonts w:hint="eastAsia"/>
        </w:rPr>
        <w:t>阿根廷政党的如上态势导致了民粹主义。讲师认为，民粹主义政党与民众的关系是迎合民众，而非引领民众；民粹主义表面上是反精英的，但实际上却很容易出现精英统治。</w:t>
      </w:r>
      <w:r w:rsidR="00F6583E">
        <w:rPr>
          <w:rFonts w:hint="eastAsia"/>
        </w:rPr>
        <w:t>民粹主义政党追求着选民的选票，没有像一个现代政党那样忠于自己的党纲，更没有像一个列宁式政党那样成为人民的先锋队。</w:t>
      </w:r>
      <w:r w:rsidR="00F4352B">
        <w:rPr>
          <w:rFonts w:hint="eastAsia"/>
        </w:rPr>
        <w:t>民粹主义的问题在于，全盘迎合民众可能导致无法顾及长远利益，从而使问题的根本恶化。</w:t>
      </w:r>
      <w:r>
        <w:rPr>
          <w:rFonts w:hint="eastAsia"/>
        </w:rPr>
        <w:t>以正义党</w:t>
      </w:r>
      <w:r w:rsidR="008849F9">
        <w:rPr>
          <w:rFonts w:hint="eastAsia"/>
        </w:rPr>
        <w:t>（“第三道路，民族主义，正义主义”）</w:t>
      </w:r>
      <w:r>
        <w:rPr>
          <w:rFonts w:hint="eastAsia"/>
        </w:rPr>
        <w:t>为代表的</w:t>
      </w:r>
      <w:r w:rsidR="00F6583E">
        <w:rPr>
          <w:rFonts w:hint="eastAsia"/>
        </w:rPr>
        <w:t>阿根廷的</w:t>
      </w:r>
      <w:r>
        <w:rPr>
          <w:rFonts w:hint="eastAsia"/>
        </w:rPr>
        <w:t>偏左政党</w:t>
      </w:r>
      <w:r w:rsidR="00F6583E">
        <w:rPr>
          <w:rFonts w:hint="eastAsia"/>
        </w:rPr>
        <w:t>就有突出的民粹主义特征。</w:t>
      </w:r>
    </w:p>
    <w:p w14:paraId="11917633" w14:textId="101EB11A" w:rsidR="008D2A2D" w:rsidRDefault="008849F9" w:rsidP="008849F9">
      <w:pPr>
        <w:pStyle w:val="ae"/>
      </w:pPr>
      <w:bookmarkStart w:id="36" w:name="_Toc198194453"/>
      <w:r>
        <w:rPr>
          <w:rFonts w:hint="eastAsia"/>
        </w:rPr>
        <w:t>（三）军队的角色</w:t>
      </w:r>
      <w:bookmarkEnd w:id="36"/>
    </w:p>
    <w:p w14:paraId="3F5936AD" w14:textId="45ED418D" w:rsidR="008849F9" w:rsidRPr="008849F9" w:rsidRDefault="008849F9" w:rsidP="00EF0F5A">
      <w:pPr>
        <w:pStyle w:val="aa"/>
        <w:spacing w:before="78" w:after="78"/>
        <w:ind w:firstLine="420"/>
      </w:pPr>
      <w:r>
        <w:rPr>
          <w:rFonts w:hint="eastAsia"/>
        </w:rPr>
        <w:t>军队在阿根廷</w:t>
      </w:r>
      <w:r>
        <w:rPr>
          <w:rFonts w:hint="eastAsia"/>
        </w:rPr>
        <w:t>20</w:t>
      </w:r>
      <w:r>
        <w:rPr>
          <w:rFonts w:hint="eastAsia"/>
        </w:rPr>
        <w:t>世纪的历史上有着重要的角色。首先，这是因为</w:t>
      </w:r>
      <w:r w:rsidRPr="008849F9">
        <w:rPr>
          <w:rFonts w:hint="eastAsia"/>
        </w:rPr>
        <w:t>考迪罗传统，旧阶层</w:t>
      </w:r>
      <w:r>
        <w:rPr>
          <w:rFonts w:hint="eastAsia"/>
        </w:rPr>
        <w:t>（农牧业寡头）</w:t>
      </w:r>
      <w:r w:rsidRPr="008849F9">
        <w:rPr>
          <w:rFonts w:hint="eastAsia"/>
        </w:rPr>
        <w:t>与军队</w:t>
      </w:r>
      <w:r>
        <w:rPr>
          <w:rFonts w:hint="eastAsia"/>
        </w:rPr>
        <w:t>有密切</w:t>
      </w:r>
      <w:r w:rsidRPr="008849F9">
        <w:rPr>
          <w:rFonts w:hint="eastAsia"/>
        </w:rPr>
        <w:t>关系</w:t>
      </w:r>
      <w:r>
        <w:rPr>
          <w:rFonts w:hint="eastAsia"/>
        </w:rPr>
        <w:t>。其次，</w:t>
      </w:r>
      <w:r w:rsidRPr="008849F9">
        <w:rPr>
          <w:rFonts w:hint="eastAsia"/>
        </w:rPr>
        <w:t>军队拥有暴力、有组织</w:t>
      </w:r>
      <w:r w:rsidR="00EF0F5A">
        <w:rPr>
          <w:rFonts w:hint="eastAsia"/>
        </w:rPr>
        <w:t>，工会、黑社会的组织性都比不上军队；在</w:t>
      </w:r>
      <w:r w:rsidRPr="008849F9">
        <w:rPr>
          <w:rFonts w:hint="eastAsia"/>
        </w:rPr>
        <w:t>政治分裂状态下</w:t>
      </w:r>
      <w:r w:rsidR="00EF0F5A">
        <w:rPr>
          <w:rFonts w:hint="eastAsia"/>
        </w:rPr>
        <w:t>，</w:t>
      </w:r>
      <w:r w:rsidRPr="008849F9">
        <w:rPr>
          <w:rFonts w:hint="eastAsia"/>
        </w:rPr>
        <w:t>只有军队能代表国家</w:t>
      </w:r>
      <w:r w:rsidR="00EF0F5A">
        <w:rPr>
          <w:rFonts w:hint="eastAsia"/>
        </w:rPr>
        <w:t>。</w:t>
      </w:r>
    </w:p>
    <w:p w14:paraId="1A4EAADC" w14:textId="77777777" w:rsidR="008849F9" w:rsidRDefault="008849F9" w:rsidP="008849F9">
      <w:pPr>
        <w:pStyle w:val="aa"/>
        <w:spacing w:before="78" w:after="78"/>
      </w:pPr>
    </w:p>
    <w:p w14:paraId="6AF39842" w14:textId="77777777" w:rsidR="005F331B" w:rsidRDefault="005F331B" w:rsidP="008849F9">
      <w:pPr>
        <w:pStyle w:val="aa"/>
        <w:spacing w:before="78" w:after="78"/>
      </w:pPr>
    </w:p>
    <w:p w14:paraId="0DD423C6" w14:textId="77777777" w:rsidR="005F331B" w:rsidRDefault="005F331B" w:rsidP="008849F9">
      <w:pPr>
        <w:pStyle w:val="aa"/>
        <w:spacing w:before="78" w:after="78"/>
      </w:pPr>
    </w:p>
    <w:p w14:paraId="59C5082B" w14:textId="20495F0D" w:rsidR="005F331B" w:rsidRDefault="005F331B" w:rsidP="005F331B">
      <w:pPr>
        <w:pStyle w:val="a9"/>
      </w:pPr>
      <w:bookmarkStart w:id="37" w:name="_Toc198194454"/>
      <w:r>
        <w:rPr>
          <w:rFonts w:hint="eastAsia"/>
        </w:rPr>
        <w:t>第四讲</w:t>
      </w:r>
      <w:r>
        <w:rPr>
          <w:rFonts w:hint="eastAsia"/>
        </w:rPr>
        <w:t xml:space="preserve"> </w:t>
      </w:r>
      <w:r>
        <w:rPr>
          <w:rFonts w:hint="eastAsia"/>
        </w:rPr>
        <w:t>南非</w:t>
      </w:r>
      <w:bookmarkEnd w:id="37"/>
    </w:p>
    <w:p w14:paraId="04B79973" w14:textId="66F0FE68" w:rsidR="005F331B" w:rsidRDefault="005F331B" w:rsidP="005F331B">
      <w:pPr>
        <w:pStyle w:val="aa"/>
        <w:spacing w:before="78" w:after="78"/>
        <w:jc w:val="center"/>
      </w:pPr>
      <w:r>
        <w:rPr>
          <w:rFonts w:hint="eastAsia"/>
        </w:rPr>
        <w:t>2025.4.10</w:t>
      </w:r>
      <w:r w:rsidR="00EF0383">
        <w:rPr>
          <w:rFonts w:hint="eastAsia"/>
        </w:rPr>
        <w:t xml:space="preserve"> / 2025.4.17</w:t>
      </w:r>
    </w:p>
    <w:p w14:paraId="3A455760" w14:textId="5CF9902C" w:rsidR="005F331B" w:rsidRDefault="005F331B" w:rsidP="005F331B">
      <w:pPr>
        <w:pStyle w:val="ac"/>
      </w:pPr>
      <w:bookmarkStart w:id="38" w:name="_Toc198194455"/>
      <w:r>
        <w:rPr>
          <w:rFonts w:hint="eastAsia"/>
        </w:rPr>
        <w:lastRenderedPageBreak/>
        <w:t>一、南非概况</w:t>
      </w:r>
      <w:bookmarkEnd w:id="38"/>
    </w:p>
    <w:p w14:paraId="39D84152" w14:textId="40AFB03F" w:rsidR="005F331B" w:rsidRDefault="005F331B" w:rsidP="005F331B">
      <w:pPr>
        <w:pStyle w:val="aa"/>
        <w:spacing w:before="78" w:after="78"/>
      </w:pPr>
      <w:r>
        <w:tab/>
      </w:r>
      <w:r>
        <w:rPr>
          <w:rFonts w:hint="eastAsia"/>
        </w:rPr>
        <w:t>南非是一个位于非洲南部的国家，</w:t>
      </w:r>
      <w:r w:rsidRPr="005F331B">
        <w:rPr>
          <w:rFonts w:hint="eastAsia"/>
        </w:rPr>
        <w:t>面积</w:t>
      </w:r>
      <w:r w:rsidRPr="005F331B">
        <w:rPr>
          <w:rFonts w:hint="eastAsia"/>
        </w:rPr>
        <w:t>122</w:t>
      </w:r>
      <w:r w:rsidRPr="005F331B">
        <w:rPr>
          <w:rFonts w:hint="eastAsia"/>
        </w:rPr>
        <w:t>万平方公里</w:t>
      </w:r>
      <w:r>
        <w:rPr>
          <w:rFonts w:hint="eastAsia"/>
        </w:rPr>
        <w:t>，</w:t>
      </w:r>
      <w:r w:rsidRPr="005F331B">
        <w:rPr>
          <w:rFonts w:hint="eastAsia"/>
        </w:rPr>
        <w:t>行政首都</w:t>
      </w:r>
      <w:r>
        <w:rPr>
          <w:rFonts w:hint="eastAsia"/>
        </w:rPr>
        <w:t>为</w:t>
      </w:r>
      <w:r w:rsidRPr="005F331B">
        <w:rPr>
          <w:rFonts w:hint="eastAsia"/>
        </w:rPr>
        <w:t>比勒陀利亚（</w:t>
      </w:r>
      <w:r w:rsidRPr="005F331B">
        <w:rPr>
          <w:rFonts w:hint="eastAsia"/>
        </w:rPr>
        <w:t>Pretoria</w:t>
      </w:r>
      <w:r w:rsidRPr="005F331B">
        <w:rPr>
          <w:rFonts w:hint="eastAsia"/>
        </w:rPr>
        <w:t>）</w:t>
      </w:r>
      <w:r>
        <w:rPr>
          <w:rFonts w:hint="eastAsia"/>
        </w:rPr>
        <w:t>，</w:t>
      </w:r>
      <w:r w:rsidRPr="005F331B">
        <w:rPr>
          <w:rFonts w:hint="eastAsia"/>
        </w:rPr>
        <w:t>立法首都</w:t>
      </w:r>
      <w:r>
        <w:rPr>
          <w:rFonts w:hint="eastAsia"/>
        </w:rPr>
        <w:t>为</w:t>
      </w:r>
      <w:r w:rsidRPr="005F331B">
        <w:rPr>
          <w:rFonts w:hint="eastAsia"/>
        </w:rPr>
        <w:t>开普敦（</w:t>
      </w:r>
      <w:r w:rsidRPr="005F331B">
        <w:rPr>
          <w:rFonts w:hint="eastAsia"/>
        </w:rPr>
        <w:t>Cape Town</w:t>
      </w:r>
      <w:r w:rsidRPr="005F331B">
        <w:rPr>
          <w:rFonts w:hint="eastAsia"/>
        </w:rPr>
        <w:t>）</w:t>
      </w:r>
      <w:r>
        <w:rPr>
          <w:rFonts w:hint="eastAsia"/>
        </w:rPr>
        <w:t>，</w:t>
      </w:r>
      <w:r w:rsidRPr="005F331B">
        <w:rPr>
          <w:rFonts w:hint="eastAsia"/>
        </w:rPr>
        <w:t>司法首都</w:t>
      </w:r>
      <w:r>
        <w:rPr>
          <w:rFonts w:hint="eastAsia"/>
        </w:rPr>
        <w:t>为</w:t>
      </w:r>
      <w:r w:rsidRPr="005F331B">
        <w:rPr>
          <w:rFonts w:hint="eastAsia"/>
        </w:rPr>
        <w:t>布隆方丹（</w:t>
      </w:r>
      <w:r w:rsidRPr="005F331B">
        <w:rPr>
          <w:rFonts w:hint="eastAsia"/>
        </w:rPr>
        <w:t>Bloemfontein</w:t>
      </w:r>
      <w:r w:rsidRPr="005F331B">
        <w:rPr>
          <w:rFonts w:hint="eastAsia"/>
        </w:rPr>
        <w:t>）</w:t>
      </w:r>
      <w:r>
        <w:rPr>
          <w:rFonts w:hint="eastAsia"/>
        </w:rPr>
        <w:t>。</w:t>
      </w:r>
    </w:p>
    <w:p w14:paraId="36B5DFE4" w14:textId="36C46992" w:rsidR="004B73A8" w:rsidRPr="005F331B" w:rsidRDefault="004B73A8" w:rsidP="004B73A8">
      <w:pPr>
        <w:pStyle w:val="aa"/>
        <w:spacing w:before="78" w:after="78"/>
        <w:ind w:firstLine="420"/>
      </w:pPr>
      <w:r>
        <w:rPr>
          <w:rFonts w:hint="eastAsia"/>
        </w:rPr>
        <w:t>南非</w:t>
      </w:r>
      <w:r w:rsidRPr="004B73A8">
        <w:rPr>
          <w:rFonts w:hint="eastAsia"/>
        </w:rPr>
        <w:t>人口</w:t>
      </w:r>
      <w:r>
        <w:rPr>
          <w:rFonts w:hint="eastAsia"/>
        </w:rPr>
        <w:t>为</w:t>
      </w:r>
      <w:r w:rsidRPr="004B73A8">
        <w:t>6200</w:t>
      </w:r>
      <w:r w:rsidRPr="004B73A8">
        <w:rPr>
          <w:rFonts w:hint="eastAsia"/>
        </w:rPr>
        <w:t>万（</w:t>
      </w:r>
      <w:r w:rsidRPr="004B73A8">
        <w:t>2022</w:t>
      </w:r>
      <w:r w:rsidRPr="004B73A8">
        <w:rPr>
          <w:rFonts w:hint="eastAsia"/>
        </w:rPr>
        <w:t>年）</w:t>
      </w:r>
      <w:r>
        <w:rPr>
          <w:rFonts w:hint="eastAsia"/>
        </w:rPr>
        <w:t>，其中</w:t>
      </w:r>
      <w:r w:rsidRPr="004B73A8">
        <w:t>黑人占</w:t>
      </w:r>
      <w:r w:rsidRPr="004B73A8">
        <w:t>80.7%</w:t>
      </w:r>
      <w:r w:rsidRPr="004B73A8">
        <w:rPr>
          <w:rFonts w:hint="eastAsia"/>
        </w:rPr>
        <w:t>，包括祖鲁等</w:t>
      </w:r>
      <w:r w:rsidRPr="004B73A8">
        <w:t>9</w:t>
      </w:r>
      <w:r w:rsidRPr="004B73A8">
        <w:rPr>
          <w:rFonts w:hint="eastAsia"/>
        </w:rPr>
        <w:t>个部族</w:t>
      </w:r>
      <w:r>
        <w:rPr>
          <w:rFonts w:hint="eastAsia"/>
        </w:rPr>
        <w:t>；</w:t>
      </w:r>
      <w:r w:rsidRPr="004B73A8">
        <w:rPr>
          <w:rFonts w:hint="eastAsia"/>
        </w:rPr>
        <w:t>白人占</w:t>
      </w:r>
      <w:r w:rsidRPr="004B73A8">
        <w:t>7.8%</w:t>
      </w:r>
      <w:r w:rsidRPr="004B73A8">
        <w:rPr>
          <w:rFonts w:hint="eastAsia"/>
        </w:rPr>
        <w:t>，包括阿非利卡人（</w:t>
      </w:r>
      <w:r w:rsidRPr="004B73A8">
        <w:t>Afrikaner</w:t>
      </w:r>
      <w:r w:rsidRPr="004B73A8">
        <w:rPr>
          <w:rFonts w:hint="eastAsia"/>
        </w:rPr>
        <w:t>，布尔人</w:t>
      </w:r>
      <w:r w:rsidR="00EA5E91">
        <w:rPr>
          <w:rFonts w:hint="eastAsia"/>
        </w:rPr>
        <w:t>/</w:t>
      </w:r>
      <w:r w:rsidR="00EA5E91">
        <w:rPr>
          <w:rFonts w:hint="eastAsia"/>
        </w:rPr>
        <w:t>荷裔白人</w:t>
      </w:r>
      <w:r w:rsidRPr="004B73A8">
        <w:rPr>
          <w:rFonts w:hint="eastAsia"/>
        </w:rPr>
        <w:t>）和英裔白人</w:t>
      </w:r>
      <w:r>
        <w:rPr>
          <w:rFonts w:hint="eastAsia"/>
        </w:rPr>
        <w:t>；</w:t>
      </w:r>
      <w:r w:rsidRPr="004B73A8">
        <w:rPr>
          <w:rFonts w:hint="eastAsia"/>
        </w:rPr>
        <w:t>亚裔</w:t>
      </w:r>
      <w:r>
        <w:rPr>
          <w:rFonts w:hint="eastAsia"/>
        </w:rPr>
        <w:t>占</w:t>
      </w:r>
      <w:r w:rsidRPr="004B73A8">
        <w:t>2.5%</w:t>
      </w:r>
      <w:r w:rsidRPr="004B73A8">
        <w:rPr>
          <w:rFonts w:hint="eastAsia"/>
        </w:rPr>
        <w:t>，主要是印度人</w:t>
      </w:r>
      <w:r>
        <w:rPr>
          <w:rFonts w:hint="eastAsia"/>
        </w:rPr>
        <w:t>。</w:t>
      </w:r>
      <w:r w:rsidRPr="004B73A8">
        <w:rPr>
          <w:rFonts w:hint="eastAsia"/>
        </w:rPr>
        <w:t>英语和阿非利卡语为通用语言</w:t>
      </w:r>
      <w:r>
        <w:rPr>
          <w:rFonts w:hint="eastAsia"/>
        </w:rPr>
        <w:t>。</w:t>
      </w:r>
      <w:r w:rsidRPr="004B73A8">
        <w:rPr>
          <w:rFonts w:hint="eastAsia"/>
        </w:rPr>
        <w:t>约</w:t>
      </w:r>
      <w:r w:rsidRPr="004B73A8">
        <w:t>80%</w:t>
      </w:r>
      <w:r w:rsidRPr="004B73A8">
        <w:rPr>
          <w:rFonts w:hint="eastAsia"/>
        </w:rPr>
        <w:t>的人口信仰基督教</w:t>
      </w:r>
      <w:r>
        <w:rPr>
          <w:rFonts w:hint="eastAsia"/>
        </w:rPr>
        <w:t>。</w:t>
      </w:r>
    </w:p>
    <w:p w14:paraId="2E836C00" w14:textId="57AEA3BD" w:rsidR="005F331B" w:rsidRDefault="001F7F23" w:rsidP="001F7F23">
      <w:pPr>
        <w:pStyle w:val="ac"/>
      </w:pPr>
      <w:bookmarkStart w:id="39" w:name="_Toc198194456"/>
      <w:r>
        <w:rPr>
          <w:rFonts w:hint="eastAsia"/>
        </w:rPr>
        <w:t>二、南非历史</w:t>
      </w:r>
      <w:bookmarkEnd w:id="39"/>
    </w:p>
    <w:p w14:paraId="535375A4" w14:textId="2E658EE5" w:rsidR="005D511F" w:rsidRDefault="005D511F" w:rsidP="005D511F">
      <w:pPr>
        <w:pStyle w:val="ae"/>
      </w:pPr>
      <w:bookmarkStart w:id="40" w:name="_Toc198194457"/>
      <w:r>
        <w:rPr>
          <w:rFonts w:hint="eastAsia"/>
        </w:rPr>
        <w:t>（一）殖民者与种族隔离</w:t>
      </w:r>
      <w:bookmarkEnd w:id="40"/>
    </w:p>
    <w:p w14:paraId="75A39A2A" w14:textId="390D6E76" w:rsidR="005F331B" w:rsidRDefault="00AE6D60" w:rsidP="00AE6D60">
      <w:pPr>
        <w:pStyle w:val="aa"/>
        <w:spacing w:before="78" w:after="78"/>
        <w:ind w:firstLine="420"/>
      </w:pPr>
      <w:r w:rsidRPr="00AE6D60">
        <w:rPr>
          <w:rFonts w:hint="eastAsia"/>
        </w:rPr>
        <w:t>1652</w:t>
      </w:r>
      <w:r w:rsidRPr="00AE6D60">
        <w:rPr>
          <w:rFonts w:hint="eastAsia"/>
        </w:rPr>
        <w:t>年</w:t>
      </w:r>
      <w:r>
        <w:rPr>
          <w:rFonts w:hint="eastAsia"/>
        </w:rPr>
        <w:t>，</w:t>
      </w:r>
      <w:r w:rsidRPr="00AE6D60">
        <w:rPr>
          <w:rFonts w:hint="eastAsia"/>
        </w:rPr>
        <w:t>荷兰东印度公司在好望角建立中转站</w:t>
      </w:r>
      <w:r>
        <w:rPr>
          <w:rFonts w:hint="eastAsia"/>
        </w:rPr>
        <w:t>，</w:t>
      </w:r>
      <w:r w:rsidRPr="00AE6D60">
        <w:rPr>
          <w:rFonts w:hint="eastAsia"/>
        </w:rPr>
        <w:t>荷兰人随之殖民，征服土著，发展农业</w:t>
      </w:r>
      <w:r>
        <w:rPr>
          <w:rFonts w:hint="eastAsia"/>
        </w:rPr>
        <w:t>。</w:t>
      </w:r>
      <w:r w:rsidRPr="00AE6D60">
        <w:rPr>
          <w:rFonts w:hint="eastAsia"/>
        </w:rPr>
        <w:t>拿破仑战争时期，英国人占领好望角，随后在纳塔尔省（</w:t>
      </w:r>
      <w:r w:rsidRPr="00AE6D60">
        <w:rPr>
          <w:rFonts w:hint="eastAsia"/>
        </w:rPr>
        <w:t>Natal</w:t>
      </w:r>
      <w:r w:rsidRPr="00AE6D60">
        <w:rPr>
          <w:rFonts w:hint="eastAsia"/>
        </w:rPr>
        <w:t>）建立殖民地</w:t>
      </w:r>
      <w:r>
        <w:rPr>
          <w:rFonts w:hint="eastAsia"/>
        </w:rPr>
        <w:t>；</w:t>
      </w:r>
      <w:r w:rsidRPr="00AE6D60">
        <w:rPr>
          <w:rFonts w:hint="eastAsia"/>
        </w:rPr>
        <w:t>布尔人（荷裔白人为主）被英国人压制，长途跋涉到内陆，建立德兰士瓦共和国（</w:t>
      </w:r>
      <w:r w:rsidRPr="00AE6D60">
        <w:rPr>
          <w:rFonts w:hint="eastAsia"/>
        </w:rPr>
        <w:t>Transvaal</w:t>
      </w:r>
      <w:r w:rsidRPr="00AE6D60">
        <w:rPr>
          <w:rFonts w:hint="eastAsia"/>
        </w:rPr>
        <w:t>）和奥兰治自由</w:t>
      </w:r>
      <w:proofErr w:type="gramStart"/>
      <w:r w:rsidRPr="00AE6D60">
        <w:rPr>
          <w:rFonts w:hint="eastAsia"/>
        </w:rPr>
        <w:t>邦</w:t>
      </w:r>
      <w:proofErr w:type="gramEnd"/>
      <w:r w:rsidRPr="00AE6D60">
        <w:rPr>
          <w:rFonts w:hint="eastAsia"/>
        </w:rPr>
        <w:t>（</w:t>
      </w:r>
      <w:r w:rsidRPr="00AE6D60">
        <w:rPr>
          <w:rFonts w:hint="eastAsia"/>
        </w:rPr>
        <w:t>Orange Free State</w:t>
      </w:r>
      <w:r w:rsidRPr="00AE6D60">
        <w:rPr>
          <w:rFonts w:hint="eastAsia"/>
        </w:rPr>
        <w:t>）</w:t>
      </w:r>
      <w:r>
        <w:rPr>
          <w:rFonts w:hint="eastAsia"/>
        </w:rPr>
        <w:t>。</w:t>
      </w:r>
    </w:p>
    <w:p w14:paraId="6F31F254" w14:textId="3E16534C" w:rsidR="002871F1" w:rsidRDefault="002871F1" w:rsidP="002871F1">
      <w:pPr>
        <w:pStyle w:val="aa"/>
        <w:spacing w:before="78" w:after="78"/>
        <w:ind w:firstLine="420"/>
      </w:pPr>
      <w:r w:rsidRPr="002871F1">
        <w:rPr>
          <w:rFonts w:hint="eastAsia"/>
        </w:rPr>
        <w:t>1899</w:t>
      </w:r>
      <w:r>
        <w:rPr>
          <w:rFonts w:hint="eastAsia"/>
        </w:rPr>
        <w:t>年至</w:t>
      </w:r>
      <w:r w:rsidRPr="002871F1">
        <w:rPr>
          <w:rFonts w:hint="eastAsia"/>
        </w:rPr>
        <w:t>1902</w:t>
      </w:r>
      <w:r w:rsidRPr="002871F1">
        <w:rPr>
          <w:rFonts w:hint="eastAsia"/>
        </w:rPr>
        <w:t>年，</w:t>
      </w:r>
      <w:r>
        <w:rPr>
          <w:rFonts w:hint="eastAsia"/>
        </w:rPr>
        <w:t>英国人与布尔人之间爆发了</w:t>
      </w:r>
      <w:r w:rsidRPr="002871F1">
        <w:rPr>
          <w:rFonts w:hint="eastAsia"/>
        </w:rPr>
        <w:t>英布战争</w:t>
      </w:r>
      <w:r>
        <w:rPr>
          <w:rFonts w:hint="eastAsia"/>
        </w:rPr>
        <w:t>；</w:t>
      </w:r>
      <w:r w:rsidRPr="002871F1">
        <w:rPr>
          <w:rFonts w:hint="eastAsia"/>
        </w:rPr>
        <w:t>布尔人战败后，英国人统治南非</w:t>
      </w:r>
      <w:r>
        <w:rPr>
          <w:rFonts w:hint="eastAsia"/>
        </w:rPr>
        <w:t>。</w:t>
      </w:r>
      <w:r w:rsidRPr="002871F1">
        <w:rPr>
          <w:rFonts w:hint="eastAsia"/>
        </w:rPr>
        <w:t>1910</w:t>
      </w:r>
      <w:r w:rsidRPr="002871F1">
        <w:rPr>
          <w:rFonts w:hint="eastAsia"/>
        </w:rPr>
        <w:t>年，</w:t>
      </w:r>
      <w:r>
        <w:rPr>
          <w:rFonts w:hint="eastAsia"/>
        </w:rPr>
        <w:t>由于维护在南非的统治的成本过高，</w:t>
      </w:r>
      <w:r w:rsidRPr="002871F1">
        <w:rPr>
          <w:rFonts w:hint="eastAsia"/>
        </w:rPr>
        <w:t>英国人撤离，四个</w:t>
      </w:r>
      <w:proofErr w:type="gramStart"/>
      <w:r w:rsidRPr="002871F1">
        <w:rPr>
          <w:rFonts w:hint="eastAsia"/>
        </w:rPr>
        <w:t>白人省</w:t>
      </w:r>
      <w:proofErr w:type="gramEnd"/>
      <w:r w:rsidRPr="002871F1">
        <w:rPr>
          <w:rFonts w:hint="eastAsia"/>
        </w:rPr>
        <w:t>组成南非联邦，由布尔人</w:t>
      </w:r>
      <w:r>
        <w:rPr>
          <w:rFonts w:hint="eastAsia"/>
        </w:rPr>
        <w:t>（</w:t>
      </w:r>
      <w:r w:rsidRPr="002871F1">
        <w:rPr>
          <w:rFonts w:hint="eastAsia"/>
        </w:rPr>
        <w:t>阿非利卡人</w:t>
      </w:r>
      <w:r>
        <w:rPr>
          <w:rFonts w:hint="eastAsia"/>
        </w:rPr>
        <w:t>）</w:t>
      </w:r>
      <w:r w:rsidRPr="002871F1">
        <w:rPr>
          <w:rFonts w:hint="eastAsia"/>
        </w:rPr>
        <w:t>控制政权</w:t>
      </w:r>
      <w:r>
        <w:rPr>
          <w:rFonts w:hint="eastAsia"/>
        </w:rPr>
        <w:t>。当时的阿非利卡人中，存在希望与英国缓和的温和派，也存在希望建立自己的国家的阿非利卡民族主义者。</w:t>
      </w:r>
      <w:r w:rsidRPr="002871F1">
        <w:rPr>
          <w:rFonts w:hint="eastAsia"/>
        </w:rPr>
        <w:t>1948</w:t>
      </w:r>
      <w:r w:rsidRPr="002871F1">
        <w:rPr>
          <w:rFonts w:hint="eastAsia"/>
        </w:rPr>
        <w:t>年，阿非利卡人组成南非国民党</w:t>
      </w:r>
      <w:r>
        <w:rPr>
          <w:rFonts w:hint="eastAsia"/>
        </w:rPr>
        <w:t>，其主要为阿非利卡民族主义立场</w:t>
      </w:r>
      <w:r w:rsidRPr="002871F1">
        <w:rPr>
          <w:rFonts w:hint="eastAsia"/>
        </w:rPr>
        <w:t>，赢得了只有白人参加的大选，通过立法建立种族隔离政权（</w:t>
      </w:r>
      <w:r w:rsidRPr="002871F1">
        <w:rPr>
          <w:rFonts w:hint="eastAsia"/>
        </w:rPr>
        <w:t>apartheid</w:t>
      </w:r>
      <w:r w:rsidRPr="002871F1">
        <w:rPr>
          <w:rFonts w:hint="eastAsia"/>
        </w:rPr>
        <w:t>）</w:t>
      </w:r>
      <w:r w:rsidR="005D511F">
        <w:rPr>
          <w:rFonts w:hint="eastAsia"/>
        </w:rPr>
        <w:t>：南非分为四个白人</w:t>
      </w:r>
      <w:proofErr w:type="gramStart"/>
      <w:r w:rsidR="005D511F">
        <w:rPr>
          <w:rFonts w:hint="eastAsia"/>
        </w:rPr>
        <w:t>邦</w:t>
      </w:r>
      <w:proofErr w:type="gramEnd"/>
      <w:r w:rsidR="005D511F">
        <w:rPr>
          <w:rFonts w:hint="eastAsia"/>
        </w:rPr>
        <w:t>（</w:t>
      </w:r>
      <w:r w:rsidR="005D511F" w:rsidRPr="005D511F">
        <w:t>开普、纳塔尔、德兰士瓦</w:t>
      </w:r>
      <w:r w:rsidR="005D511F">
        <w:rPr>
          <w:rFonts w:hint="eastAsia"/>
        </w:rPr>
        <w:t>、</w:t>
      </w:r>
      <w:r w:rsidR="005D511F" w:rsidRPr="005D511F">
        <w:t>奥兰治</w:t>
      </w:r>
      <w:r w:rsidR="005D511F">
        <w:rPr>
          <w:rFonts w:hint="eastAsia"/>
        </w:rPr>
        <w:t>）和十个黑人家园，其中前者构成了南非联邦，后者不属于南非联邦，因此占当时南非人口多数的黑人没有南非联邦的公民权。黑人家园的范围由白人划定，散落在南非各地，多为土地贫瘠的地域；黑人家园有自己的统治机构和军队</w:t>
      </w:r>
      <w:r>
        <w:rPr>
          <w:rFonts w:hint="eastAsia"/>
        </w:rPr>
        <w:t>。</w:t>
      </w:r>
    </w:p>
    <w:p w14:paraId="0247FC65" w14:textId="2A3BE721" w:rsidR="005D511F" w:rsidRDefault="005D511F" w:rsidP="005D511F">
      <w:pPr>
        <w:pStyle w:val="ae"/>
      </w:pPr>
      <w:bookmarkStart w:id="41" w:name="_Toc198194458"/>
      <w:r>
        <w:rPr>
          <w:rFonts w:hint="eastAsia"/>
        </w:rPr>
        <w:t>（二）非国大与黑人解放</w:t>
      </w:r>
      <w:bookmarkEnd w:id="41"/>
    </w:p>
    <w:p w14:paraId="359CEC5F" w14:textId="3DA333F7" w:rsidR="005D511F" w:rsidRDefault="005D511F" w:rsidP="005D511F">
      <w:pPr>
        <w:pStyle w:val="aa"/>
        <w:spacing w:before="78" w:after="78"/>
        <w:ind w:firstLine="420"/>
      </w:pPr>
      <w:r>
        <w:rPr>
          <w:rFonts w:hint="eastAsia"/>
        </w:rPr>
        <w:t>在白人建立种族隔离政权的同时，非洲土著人也发起了争取解放的运动。</w:t>
      </w:r>
      <w:r w:rsidRPr="005D511F">
        <w:rPr>
          <w:rFonts w:hint="eastAsia"/>
        </w:rPr>
        <w:t>1912</w:t>
      </w:r>
      <w:r w:rsidRPr="005D511F">
        <w:rPr>
          <w:rFonts w:hint="eastAsia"/>
        </w:rPr>
        <w:t>年</w:t>
      </w:r>
      <w:r>
        <w:rPr>
          <w:rFonts w:hint="eastAsia"/>
        </w:rPr>
        <w:t>，</w:t>
      </w:r>
      <w:r w:rsidRPr="005D511F">
        <w:rPr>
          <w:rFonts w:hint="eastAsia"/>
        </w:rPr>
        <w:t>非洲土著人大会成立</w:t>
      </w:r>
      <w:r>
        <w:rPr>
          <w:rFonts w:hint="eastAsia"/>
        </w:rPr>
        <w:t>；</w:t>
      </w:r>
      <w:r w:rsidRPr="005D511F">
        <w:rPr>
          <w:rFonts w:hint="eastAsia"/>
        </w:rPr>
        <w:t>1923</w:t>
      </w:r>
      <w:r w:rsidRPr="005D511F">
        <w:rPr>
          <w:rFonts w:hint="eastAsia"/>
        </w:rPr>
        <w:t>年</w:t>
      </w:r>
      <w:r>
        <w:rPr>
          <w:rFonts w:hint="eastAsia"/>
        </w:rPr>
        <w:t>，</w:t>
      </w:r>
      <w:r w:rsidRPr="005D511F">
        <w:rPr>
          <w:rFonts w:hint="eastAsia"/>
        </w:rPr>
        <w:t>改名非洲人国民大会，是非洲大陆历史最悠久的解放组织</w:t>
      </w:r>
      <w:r>
        <w:rPr>
          <w:rFonts w:hint="eastAsia"/>
        </w:rPr>
        <w:t>。</w:t>
      </w:r>
      <w:r w:rsidRPr="005D511F">
        <w:rPr>
          <w:rFonts w:hint="eastAsia"/>
        </w:rPr>
        <w:t>1955</w:t>
      </w:r>
      <w:r w:rsidRPr="005D511F">
        <w:rPr>
          <w:rFonts w:hint="eastAsia"/>
        </w:rPr>
        <w:t>年</w:t>
      </w:r>
      <w:r>
        <w:rPr>
          <w:rFonts w:hint="eastAsia"/>
        </w:rPr>
        <w:t>，非国大</w:t>
      </w:r>
      <w:r w:rsidRPr="005D511F">
        <w:rPr>
          <w:rFonts w:hint="eastAsia"/>
        </w:rPr>
        <w:t>通过《自由宪章》，认为南非属于所有生活在这里的黑人和白人，都应该有土地权、选举权等</w:t>
      </w:r>
      <w:r>
        <w:rPr>
          <w:rFonts w:hint="eastAsia"/>
        </w:rPr>
        <w:t>。</w:t>
      </w:r>
      <w:r w:rsidRPr="005D511F">
        <w:rPr>
          <w:rFonts w:hint="eastAsia"/>
        </w:rPr>
        <w:t>1960</w:t>
      </w:r>
      <w:r w:rsidRPr="005D511F">
        <w:rPr>
          <w:rFonts w:hint="eastAsia"/>
        </w:rPr>
        <w:t>年，非国大被南非白人政府宣布为非法；后来建立军事组织“民族之矛”</w:t>
      </w:r>
      <w:r>
        <w:rPr>
          <w:rFonts w:hint="eastAsia"/>
        </w:rPr>
        <w:t>。</w:t>
      </w:r>
    </w:p>
    <w:p w14:paraId="3FB61358" w14:textId="56E97B58" w:rsidR="005D511F" w:rsidRPr="005D511F" w:rsidRDefault="005D511F" w:rsidP="005D511F">
      <w:pPr>
        <w:pStyle w:val="aa"/>
        <w:spacing w:before="78" w:after="78"/>
        <w:ind w:firstLine="420"/>
      </w:pPr>
      <w:r>
        <w:rPr>
          <w:rFonts w:hint="eastAsia"/>
        </w:rPr>
        <w:t>20</w:t>
      </w:r>
      <w:r>
        <w:rPr>
          <w:rFonts w:hint="eastAsia"/>
        </w:rPr>
        <w:t>世纪</w:t>
      </w:r>
      <w:r>
        <w:rPr>
          <w:rFonts w:hint="eastAsia"/>
        </w:rPr>
        <w:t>70</w:t>
      </w:r>
      <w:r>
        <w:rPr>
          <w:rFonts w:hint="eastAsia"/>
        </w:rPr>
        <w:t>年代起，受到国际压力等一系列因素影响，南非的种族隔离制度开始松动。</w:t>
      </w:r>
      <w:r w:rsidRPr="005D511F">
        <w:rPr>
          <w:rFonts w:hint="eastAsia"/>
        </w:rPr>
        <w:t>1979</w:t>
      </w:r>
      <w:r w:rsidRPr="005D511F">
        <w:rPr>
          <w:rFonts w:hint="eastAsia"/>
        </w:rPr>
        <w:t>年</w:t>
      </w:r>
      <w:r>
        <w:rPr>
          <w:rFonts w:hint="eastAsia"/>
        </w:rPr>
        <w:t>，</w:t>
      </w:r>
      <w:r w:rsidRPr="005D511F">
        <w:rPr>
          <w:rFonts w:hint="eastAsia"/>
        </w:rPr>
        <w:t>白人政府承认正式存在的黑人工会合法</w:t>
      </w:r>
      <w:r>
        <w:rPr>
          <w:rFonts w:hint="eastAsia"/>
        </w:rPr>
        <w:t>。</w:t>
      </w:r>
      <w:r w:rsidRPr="005D511F">
        <w:rPr>
          <w:rFonts w:hint="eastAsia"/>
        </w:rPr>
        <w:t>1986</w:t>
      </w:r>
      <w:r w:rsidRPr="005D511F">
        <w:rPr>
          <w:rFonts w:hint="eastAsia"/>
        </w:rPr>
        <w:t>年</w:t>
      </w:r>
      <w:r>
        <w:rPr>
          <w:rFonts w:hint="eastAsia"/>
        </w:rPr>
        <w:t>，</w:t>
      </w:r>
      <w:r w:rsidRPr="005D511F">
        <w:rPr>
          <w:rFonts w:hint="eastAsia"/>
        </w:rPr>
        <w:t>取消控制人口流动的规定</w:t>
      </w:r>
      <w:r>
        <w:rPr>
          <w:rFonts w:hint="eastAsia"/>
        </w:rPr>
        <w:t>。</w:t>
      </w:r>
      <w:r w:rsidRPr="005D511F">
        <w:rPr>
          <w:rFonts w:hint="eastAsia"/>
        </w:rPr>
        <w:t>1989</w:t>
      </w:r>
      <w:r w:rsidRPr="005D511F">
        <w:rPr>
          <w:rFonts w:hint="eastAsia"/>
        </w:rPr>
        <w:t>年，非国大制定民主南非制宪准则</w:t>
      </w:r>
      <w:r>
        <w:rPr>
          <w:rFonts w:hint="eastAsia"/>
        </w:rPr>
        <w:t>。</w:t>
      </w:r>
      <w:r w:rsidRPr="005D511F">
        <w:rPr>
          <w:rFonts w:hint="eastAsia"/>
        </w:rPr>
        <w:t>1990</w:t>
      </w:r>
      <w:r w:rsidRPr="005D511F">
        <w:rPr>
          <w:rFonts w:hint="eastAsia"/>
        </w:rPr>
        <w:t>年</w:t>
      </w:r>
      <w:r w:rsidRPr="005D511F">
        <w:rPr>
          <w:rFonts w:hint="eastAsia"/>
        </w:rPr>
        <w:t>2</w:t>
      </w:r>
      <w:r w:rsidRPr="005D511F">
        <w:rPr>
          <w:rFonts w:hint="eastAsia"/>
        </w:rPr>
        <w:t>月，德克勒克政府宣布无条件废除对非国大、南非共产党等组织的禁令，释放</w:t>
      </w:r>
      <w:r w:rsidR="00DD22A3">
        <w:rPr>
          <w:rFonts w:hint="eastAsia"/>
        </w:rPr>
        <w:t>纳尔逊·</w:t>
      </w:r>
      <w:r w:rsidRPr="005D511F">
        <w:rPr>
          <w:rFonts w:hint="eastAsia"/>
        </w:rPr>
        <w:t>曼德拉</w:t>
      </w:r>
      <w:r w:rsidR="00DD22A3">
        <w:rPr>
          <w:rFonts w:hint="eastAsia"/>
        </w:rPr>
        <w:t>，建立新南非的进程开始了</w:t>
      </w:r>
      <w:r>
        <w:rPr>
          <w:rFonts w:hint="eastAsia"/>
        </w:rPr>
        <w:t>。</w:t>
      </w:r>
    </w:p>
    <w:p w14:paraId="715D3693" w14:textId="5B8399FC" w:rsidR="005D511F" w:rsidRDefault="00DD22A3" w:rsidP="00DD22A3">
      <w:pPr>
        <w:pStyle w:val="aa"/>
        <w:spacing w:before="78" w:after="78"/>
        <w:ind w:firstLine="420"/>
      </w:pPr>
      <w:r w:rsidRPr="00DD22A3">
        <w:rPr>
          <w:rFonts w:hint="eastAsia"/>
        </w:rPr>
        <w:t>1991</w:t>
      </w:r>
      <w:r w:rsidRPr="00DD22A3">
        <w:rPr>
          <w:rFonts w:hint="eastAsia"/>
        </w:rPr>
        <w:t>年，废除《土著土地法》《集团住区法》《人口登记法》三大种族隔离法律</w:t>
      </w:r>
      <w:r>
        <w:rPr>
          <w:rFonts w:hint="eastAsia"/>
        </w:rPr>
        <w:t>；当年</w:t>
      </w:r>
      <w:r w:rsidRPr="00DD22A3">
        <w:rPr>
          <w:rFonts w:hint="eastAsia"/>
        </w:rPr>
        <w:t>年底，开始多党制宪谈判</w:t>
      </w:r>
      <w:r>
        <w:rPr>
          <w:rFonts w:hint="eastAsia"/>
        </w:rPr>
        <w:t>。</w:t>
      </w:r>
      <w:r w:rsidRPr="00DD22A3">
        <w:rPr>
          <w:rFonts w:hint="eastAsia"/>
        </w:rPr>
        <w:t>1993</w:t>
      </w:r>
      <w:r w:rsidRPr="00DD22A3">
        <w:rPr>
          <w:rFonts w:hint="eastAsia"/>
        </w:rPr>
        <w:t>年</w:t>
      </w:r>
      <w:r w:rsidRPr="00DD22A3">
        <w:rPr>
          <w:rFonts w:hint="eastAsia"/>
        </w:rPr>
        <w:t>11</w:t>
      </w:r>
      <w:r w:rsidRPr="00DD22A3">
        <w:rPr>
          <w:rFonts w:hint="eastAsia"/>
        </w:rPr>
        <w:t>月，通过《过渡宪法法案》；</w:t>
      </w:r>
      <w:r w:rsidRPr="00DD22A3">
        <w:rPr>
          <w:rFonts w:hint="eastAsia"/>
        </w:rPr>
        <w:t>1994</w:t>
      </w:r>
      <w:r w:rsidRPr="00DD22A3">
        <w:rPr>
          <w:rFonts w:hint="eastAsia"/>
        </w:rPr>
        <w:t>年</w:t>
      </w:r>
      <w:r w:rsidRPr="00DD22A3">
        <w:rPr>
          <w:rFonts w:hint="eastAsia"/>
        </w:rPr>
        <w:t>4</w:t>
      </w:r>
      <w:r w:rsidRPr="00DD22A3">
        <w:rPr>
          <w:rFonts w:hint="eastAsia"/>
        </w:rPr>
        <w:t>月据此举行不分种族大选，非国大、南非共、南非非洲工会大会三方组成的联盟获得</w:t>
      </w:r>
      <w:r w:rsidRPr="00DD22A3">
        <w:rPr>
          <w:rFonts w:hint="eastAsia"/>
        </w:rPr>
        <w:t>63%</w:t>
      </w:r>
      <w:r w:rsidRPr="00DD22A3">
        <w:rPr>
          <w:rFonts w:hint="eastAsia"/>
        </w:rPr>
        <w:t>选票，曼德拉出任总统</w:t>
      </w:r>
      <w:r>
        <w:rPr>
          <w:rFonts w:hint="eastAsia"/>
        </w:rPr>
        <w:t>。</w:t>
      </w:r>
    </w:p>
    <w:p w14:paraId="2F828386" w14:textId="7159F735" w:rsidR="00DD22A3" w:rsidRDefault="00DD22A3" w:rsidP="00DD22A3">
      <w:pPr>
        <w:pStyle w:val="aa"/>
        <w:spacing w:before="78" w:after="78"/>
        <w:ind w:firstLine="420"/>
      </w:pPr>
      <w:r w:rsidRPr="00DD22A3">
        <w:t>1996</w:t>
      </w:r>
      <w:r w:rsidRPr="00DD22A3">
        <w:rPr>
          <w:rFonts w:hint="eastAsia"/>
        </w:rPr>
        <w:t>年</w:t>
      </w:r>
      <w:r>
        <w:rPr>
          <w:rFonts w:hint="eastAsia"/>
        </w:rPr>
        <w:t>，南非</w:t>
      </w:r>
      <w:r w:rsidRPr="00DD22A3">
        <w:rPr>
          <w:rFonts w:hint="eastAsia"/>
        </w:rPr>
        <w:t>制定新宪法，确定单一制的国家结构形式，全国分为</w:t>
      </w:r>
      <w:r w:rsidRPr="00DD22A3">
        <w:t>9</w:t>
      </w:r>
      <w:r w:rsidRPr="00DD22A3">
        <w:rPr>
          <w:rFonts w:hint="eastAsia"/>
        </w:rPr>
        <w:t>个省</w:t>
      </w:r>
      <w:r>
        <w:rPr>
          <w:rFonts w:hint="eastAsia"/>
        </w:rPr>
        <w:t>；</w:t>
      </w:r>
      <w:r w:rsidRPr="00DD22A3">
        <w:rPr>
          <w:rFonts w:hint="eastAsia"/>
        </w:rPr>
        <w:t>议会分为国民议会和省</w:t>
      </w:r>
      <w:proofErr w:type="gramStart"/>
      <w:r w:rsidRPr="00DD22A3">
        <w:rPr>
          <w:rFonts w:hint="eastAsia"/>
        </w:rPr>
        <w:t>务</w:t>
      </w:r>
      <w:proofErr w:type="gramEnd"/>
      <w:r w:rsidRPr="00DD22A3">
        <w:rPr>
          <w:rFonts w:hint="eastAsia"/>
        </w:rPr>
        <w:t>院，省</w:t>
      </w:r>
      <w:proofErr w:type="gramStart"/>
      <w:r w:rsidRPr="00DD22A3">
        <w:rPr>
          <w:rFonts w:hint="eastAsia"/>
        </w:rPr>
        <w:t>务</w:t>
      </w:r>
      <w:proofErr w:type="gramEnd"/>
      <w:r w:rsidRPr="00DD22A3">
        <w:rPr>
          <w:rFonts w:hint="eastAsia"/>
        </w:rPr>
        <w:t>院相当于上院</w:t>
      </w:r>
      <w:r>
        <w:rPr>
          <w:rFonts w:hint="eastAsia"/>
        </w:rPr>
        <w:t>；</w:t>
      </w:r>
      <w:r w:rsidRPr="00DD22A3">
        <w:rPr>
          <w:rFonts w:hint="eastAsia"/>
        </w:rPr>
        <w:t>总统由国民议会选举产生</w:t>
      </w:r>
      <w:r>
        <w:rPr>
          <w:rFonts w:hint="eastAsia"/>
        </w:rPr>
        <w:t>；</w:t>
      </w:r>
      <w:r w:rsidRPr="00DD22A3">
        <w:rPr>
          <w:rFonts w:hint="eastAsia"/>
        </w:rPr>
        <w:t>建立统一的军队</w:t>
      </w:r>
      <w:r>
        <w:rPr>
          <w:rFonts w:hint="eastAsia"/>
        </w:rPr>
        <w:t>。</w:t>
      </w:r>
      <w:r w:rsidRPr="00DD22A3">
        <w:t>1995</w:t>
      </w:r>
      <w:r w:rsidRPr="00DD22A3">
        <w:rPr>
          <w:rFonts w:hint="eastAsia"/>
        </w:rPr>
        <w:t>年，根据《民族团结与和解法》，设立“真相与和解委员会”</w:t>
      </w:r>
      <w:r w:rsidR="00591FEA">
        <w:rPr>
          <w:rFonts w:hint="eastAsia"/>
        </w:rPr>
        <w:t>，调查种族隔离政权时期的问题；</w:t>
      </w:r>
      <w:r w:rsidR="00591FEA">
        <w:rPr>
          <w:rFonts w:hint="eastAsia"/>
        </w:rPr>
        <w:lastRenderedPageBreak/>
        <w:t>21</w:t>
      </w:r>
      <w:r w:rsidR="00591FEA">
        <w:rPr>
          <w:rFonts w:hint="eastAsia"/>
        </w:rPr>
        <w:t>世纪初，这一委员会的历史使命已经完成，南非通过和解而非清算的路径完成了对过往问题的回答</w:t>
      </w:r>
      <w:r>
        <w:rPr>
          <w:rFonts w:hint="eastAsia"/>
        </w:rPr>
        <w:t>。</w:t>
      </w:r>
    </w:p>
    <w:p w14:paraId="3F89ACC1" w14:textId="0A660DBE" w:rsidR="00DD22A3" w:rsidRDefault="00591FEA" w:rsidP="00591FEA">
      <w:pPr>
        <w:pStyle w:val="ac"/>
      </w:pPr>
      <w:bookmarkStart w:id="42" w:name="_Toc198194459"/>
      <w:r>
        <w:rPr>
          <w:rFonts w:hint="eastAsia"/>
        </w:rPr>
        <w:t>三、</w:t>
      </w:r>
      <w:r w:rsidRPr="00591FEA">
        <w:rPr>
          <w:rFonts w:hint="eastAsia"/>
        </w:rPr>
        <w:t>种族隔离制度的建立与维持</w:t>
      </w:r>
      <w:bookmarkEnd w:id="42"/>
    </w:p>
    <w:p w14:paraId="06E3E880" w14:textId="38861E9F" w:rsidR="00DD22A3" w:rsidRPr="00DD22A3" w:rsidRDefault="00591FEA" w:rsidP="00591FEA">
      <w:pPr>
        <w:pStyle w:val="aa"/>
        <w:spacing w:before="78" w:after="78"/>
      </w:pPr>
      <w:r>
        <w:tab/>
      </w:r>
      <w:r>
        <w:rPr>
          <w:rFonts w:hint="eastAsia"/>
        </w:rPr>
        <w:t>南非的种族隔离制度是非常特殊的。在英国人撤出南非、阿非利卡人掌握政权后，阿非利卡人就着手制定种族隔离制度。</w:t>
      </w:r>
      <w:r w:rsidRPr="00591FEA">
        <w:rPr>
          <w:rFonts w:hint="eastAsia"/>
        </w:rPr>
        <w:t>1911</w:t>
      </w:r>
      <w:r w:rsidRPr="00591FEA">
        <w:rPr>
          <w:rFonts w:hint="eastAsia"/>
        </w:rPr>
        <w:t>年《矿山工种保留法》禁止黑人从事矿业的技术工种</w:t>
      </w:r>
      <w:r>
        <w:rPr>
          <w:rFonts w:hint="eastAsia"/>
        </w:rPr>
        <w:t>；</w:t>
      </w:r>
      <w:r w:rsidRPr="00591FEA">
        <w:rPr>
          <w:rFonts w:hint="eastAsia"/>
        </w:rPr>
        <w:t>1913</w:t>
      </w:r>
      <w:r w:rsidRPr="00591FEA">
        <w:rPr>
          <w:rFonts w:hint="eastAsia"/>
        </w:rPr>
        <w:t>年《土著土地法》禁止黑人在保留地以外拥有土地</w:t>
      </w:r>
      <w:r>
        <w:rPr>
          <w:rFonts w:hint="eastAsia"/>
        </w:rPr>
        <w:t>；</w:t>
      </w:r>
      <w:r w:rsidRPr="00591FEA">
        <w:rPr>
          <w:rFonts w:hint="eastAsia"/>
        </w:rPr>
        <w:t>1950</w:t>
      </w:r>
      <w:r w:rsidRPr="00591FEA">
        <w:rPr>
          <w:rFonts w:hint="eastAsia"/>
        </w:rPr>
        <w:t>年《集团住区法》强制所有种族都生活在按种族分类的区域内——主要针对有色人种和印度人</w:t>
      </w:r>
      <w:r>
        <w:rPr>
          <w:rFonts w:hint="eastAsia"/>
        </w:rPr>
        <w:t>。</w:t>
      </w:r>
    </w:p>
    <w:p w14:paraId="2D3F41A9" w14:textId="1900024D" w:rsidR="00DD22A3" w:rsidRPr="00591FEA" w:rsidRDefault="00591FEA" w:rsidP="00591FEA">
      <w:pPr>
        <w:pStyle w:val="ae"/>
      </w:pPr>
      <w:bookmarkStart w:id="43" w:name="_Toc198194460"/>
      <w:r>
        <w:rPr>
          <w:rFonts w:hint="eastAsia"/>
        </w:rPr>
        <w:t>（一）</w:t>
      </w:r>
      <w:r w:rsidRPr="00591FEA">
        <w:rPr>
          <w:rFonts w:hint="eastAsia"/>
        </w:rPr>
        <w:t>建立种族隔离制度的动因</w:t>
      </w:r>
      <w:bookmarkEnd w:id="43"/>
    </w:p>
    <w:p w14:paraId="564FCAC2" w14:textId="72B9FD20" w:rsidR="00DD22A3" w:rsidRDefault="005D4BA9" w:rsidP="00DD22A3">
      <w:pPr>
        <w:pStyle w:val="aa"/>
        <w:spacing w:before="78" w:after="78"/>
        <w:ind w:firstLine="420"/>
      </w:pPr>
      <w:r>
        <w:rPr>
          <w:rFonts w:hint="eastAsia"/>
        </w:rPr>
        <w:t>英国殖民者的军事实力与技术能力均高于阿非利卡人。</w:t>
      </w:r>
      <w:r w:rsidR="00591FEA">
        <w:rPr>
          <w:rFonts w:hint="eastAsia"/>
        </w:rPr>
        <w:t>19</w:t>
      </w:r>
      <w:r w:rsidR="00591FEA">
        <w:rPr>
          <w:rFonts w:hint="eastAsia"/>
        </w:rPr>
        <w:t>世纪后期，南非的英国人与阿非利卡人发生矛盾</w:t>
      </w:r>
      <w:r>
        <w:rPr>
          <w:rFonts w:hint="eastAsia"/>
        </w:rPr>
        <w:t>。</w:t>
      </w:r>
      <w:r w:rsidR="00591FEA">
        <w:rPr>
          <w:rFonts w:hint="eastAsia"/>
        </w:rPr>
        <w:t>阿非利卡人在南非主要从事农业，英国殖民者到来后则重视矿业——矿业是一个需要大量资本和先进技术的产业，以中小农场主为主的阿非利卡人无法自行发展。英国人开始在南非建设工业，而这就需要土地，因此英国人与阿非利卡人在土地问题上发生了矛盾，许多阿非利卡农场主破产，多数阿非利卡人成为了小农场主或英国人工厂的雇佣工人；但是，即使是小农场主和雇佣工人，阿非利卡人也面临着严峻的竞争——来自数量庞大的黑人的竞争。当时在南非已经产生了一个黑人农场主阶层，英国人利用着他们；在雇佣工人方面，</w:t>
      </w:r>
      <w:r w:rsidR="00805B3D">
        <w:rPr>
          <w:rFonts w:hint="eastAsia"/>
        </w:rPr>
        <w:t>雇佣</w:t>
      </w:r>
      <w:r w:rsidR="00591FEA">
        <w:rPr>
          <w:rFonts w:hint="eastAsia"/>
        </w:rPr>
        <w:t>阿非利卡人</w:t>
      </w:r>
      <w:r w:rsidR="00805B3D">
        <w:rPr>
          <w:rFonts w:hint="eastAsia"/>
        </w:rPr>
        <w:t>的成本也比雇佣黑人的成本要高。</w:t>
      </w:r>
    </w:p>
    <w:p w14:paraId="6747A60F" w14:textId="3E4B9CD9" w:rsidR="005D4BA9" w:rsidRDefault="005D4BA9" w:rsidP="00DD22A3">
      <w:pPr>
        <w:pStyle w:val="aa"/>
        <w:spacing w:before="78" w:after="78"/>
        <w:ind w:firstLine="420"/>
      </w:pPr>
      <w:r>
        <w:rPr>
          <w:rFonts w:hint="eastAsia"/>
        </w:rPr>
        <w:t>布尔战争证明，阿非利卡人无法在军事上战胜英国人。但是，在</w:t>
      </w:r>
      <w:r>
        <w:rPr>
          <w:rFonts w:hint="eastAsia"/>
        </w:rPr>
        <w:t>19</w:t>
      </w:r>
      <w:r>
        <w:rPr>
          <w:rFonts w:hint="eastAsia"/>
        </w:rPr>
        <w:t>世纪与</w:t>
      </w:r>
      <w:r>
        <w:rPr>
          <w:rFonts w:hint="eastAsia"/>
        </w:rPr>
        <w:t>20</w:t>
      </w:r>
      <w:r>
        <w:rPr>
          <w:rFonts w:hint="eastAsia"/>
        </w:rPr>
        <w:t>世纪之交的历史节点上，基于欧洲殖民者控制世界的背景，以及英国人节约统治成本的考虑，英国人还是与阿非利卡人达成了妥协——政权被交给阿非利卡人，英国则保持对南非现代经济的控制。这样，阿非利卡人与英国人的矛盾告一段落，阿非利卡人转而积极维护自身与英国人的利益；而此时阿非利卡人唯一的威胁就来自黑人了。</w:t>
      </w:r>
    </w:p>
    <w:p w14:paraId="54F4479B" w14:textId="526B16D1" w:rsidR="005D4BA9" w:rsidRDefault="005D4BA9" w:rsidP="00DD22A3">
      <w:pPr>
        <w:pStyle w:val="aa"/>
        <w:spacing w:before="78" w:after="78"/>
        <w:ind w:firstLine="420"/>
      </w:pPr>
      <w:r>
        <w:rPr>
          <w:rFonts w:hint="eastAsia"/>
        </w:rPr>
        <w:t>1911</w:t>
      </w:r>
      <w:r>
        <w:rPr>
          <w:rFonts w:hint="eastAsia"/>
        </w:rPr>
        <w:t>年的《矿山工种保留法》排除了黑人在当时南非兴盛的矿业作为</w:t>
      </w:r>
      <w:r w:rsidR="000146DD">
        <w:rPr>
          <w:rFonts w:hint="eastAsia"/>
        </w:rPr>
        <w:t>技术</w:t>
      </w:r>
      <w:r>
        <w:rPr>
          <w:rFonts w:hint="eastAsia"/>
        </w:rPr>
        <w:t>工人工作的权利，</w:t>
      </w:r>
      <w:r>
        <w:rPr>
          <w:rFonts w:hint="eastAsia"/>
        </w:rPr>
        <w:t>1913</w:t>
      </w:r>
      <w:r>
        <w:rPr>
          <w:rFonts w:hint="eastAsia"/>
        </w:rPr>
        <w:t>年的《土著土地法》则瓦解了黑人土地所有者阶层，一个潜在的黑人资产阶级被扼杀了。可见，种族隔离建立的最重要的动因就是排除经济上的竞争对手。</w:t>
      </w:r>
    </w:p>
    <w:p w14:paraId="07F06754" w14:textId="51693D68" w:rsidR="005D4BA9" w:rsidRPr="005D4BA9" w:rsidRDefault="005D4BA9" w:rsidP="005D4BA9">
      <w:pPr>
        <w:pStyle w:val="ae"/>
      </w:pPr>
      <w:bookmarkStart w:id="44" w:name="_Toc198194461"/>
      <w:r>
        <w:rPr>
          <w:rFonts w:hint="eastAsia"/>
        </w:rPr>
        <w:t>（二）</w:t>
      </w:r>
      <w:r w:rsidRPr="005D4BA9">
        <w:rPr>
          <w:rFonts w:hint="eastAsia"/>
        </w:rPr>
        <w:t>种族隔离制度维持的原因</w:t>
      </w:r>
      <w:bookmarkEnd w:id="44"/>
    </w:p>
    <w:p w14:paraId="46743564" w14:textId="3120C225" w:rsidR="005D4BA9" w:rsidRDefault="005D4BA9" w:rsidP="00DD22A3">
      <w:pPr>
        <w:pStyle w:val="aa"/>
        <w:spacing w:before="78" w:after="78"/>
        <w:ind w:firstLine="420"/>
      </w:pPr>
      <w:r>
        <w:rPr>
          <w:rFonts w:hint="eastAsia"/>
        </w:rPr>
        <w:t>南非种族隔离制度在世界民族民主运动迭起的</w:t>
      </w:r>
      <w:r>
        <w:rPr>
          <w:rFonts w:hint="eastAsia"/>
        </w:rPr>
        <w:t>1948</w:t>
      </w:r>
      <w:r>
        <w:rPr>
          <w:rFonts w:hint="eastAsia"/>
        </w:rPr>
        <w:t>年正式完成建立</w:t>
      </w:r>
      <w:r w:rsidR="000146DD">
        <w:rPr>
          <w:rFonts w:hint="eastAsia"/>
        </w:rPr>
        <w:t>，但在此之后依旧维持了四十多年，这主要由两个因素决定。</w:t>
      </w:r>
    </w:p>
    <w:p w14:paraId="28B7215C" w14:textId="6497D47B" w:rsidR="000146DD" w:rsidRDefault="000146DD" w:rsidP="00DD22A3">
      <w:pPr>
        <w:pStyle w:val="aa"/>
        <w:spacing w:before="78" w:after="78"/>
        <w:ind w:firstLine="420"/>
      </w:pPr>
      <w:r>
        <w:rPr>
          <w:rFonts w:hint="eastAsia"/>
        </w:rPr>
        <w:t>南非有特殊的经济状况。英国殖民者为南非建立了良好的工业基础，南非的劳动力（非技术工作）也相对便宜；因此，在现代工业的非技术工种以及农业中，广泛存在着便宜的劳动力。与之相对的，唯有白人可以担任的技术工作则薪酬虚高。在这样的情况下，南非的产业在国际市场上具有一定竞争力。</w:t>
      </w:r>
    </w:p>
    <w:p w14:paraId="59A539D1" w14:textId="17C82A4B" w:rsidR="000146DD" w:rsidRDefault="000146DD" w:rsidP="00DD22A3">
      <w:pPr>
        <w:pStyle w:val="aa"/>
        <w:spacing w:before="78" w:after="78"/>
        <w:ind w:firstLine="420"/>
      </w:pPr>
      <w:r>
        <w:rPr>
          <w:rFonts w:hint="eastAsia"/>
        </w:rPr>
        <w:t>冷战的背景。在受到越来越多国际压力的情况下，南非种族隔离制度依然能维持，冷战背景“功不可没”。</w:t>
      </w:r>
      <w:r>
        <w:rPr>
          <w:rFonts w:hint="eastAsia"/>
        </w:rPr>
        <w:t>20</w:t>
      </w:r>
      <w:r>
        <w:rPr>
          <w:rFonts w:hint="eastAsia"/>
        </w:rPr>
        <w:t>世纪</w:t>
      </w:r>
      <w:r>
        <w:rPr>
          <w:rFonts w:hint="eastAsia"/>
        </w:rPr>
        <w:t>70</w:t>
      </w:r>
      <w:r>
        <w:rPr>
          <w:rFonts w:hint="eastAsia"/>
        </w:rPr>
        <w:t>年代，葡萄牙在南部非洲的殖民统治开始崩溃，由于南部非洲有大量矿产资源与战略资源，苏联大规模介入南部非洲。为了遏制苏联在南部非洲的扩张，美国意图扶植南非，在许多国际事务上为南非“开绿灯”。</w:t>
      </w:r>
    </w:p>
    <w:p w14:paraId="5495FFB5" w14:textId="1C829D9D" w:rsidR="00F408DF" w:rsidRDefault="00F408DF" w:rsidP="00F408DF">
      <w:pPr>
        <w:pStyle w:val="ac"/>
      </w:pPr>
      <w:bookmarkStart w:id="45" w:name="_Toc198194462"/>
      <w:r>
        <w:rPr>
          <w:rFonts w:hint="eastAsia"/>
        </w:rPr>
        <w:t>四、新南非的政治与经济问题</w:t>
      </w:r>
      <w:bookmarkEnd w:id="45"/>
    </w:p>
    <w:p w14:paraId="6CD11799" w14:textId="4DC02D86" w:rsidR="000146DD" w:rsidRDefault="00F408DF" w:rsidP="00F408DF">
      <w:pPr>
        <w:pStyle w:val="ae"/>
      </w:pPr>
      <w:bookmarkStart w:id="46" w:name="_Toc198194463"/>
      <w:r>
        <w:rPr>
          <w:rFonts w:hint="eastAsia"/>
        </w:rPr>
        <w:t>（一）经济状况不佳</w:t>
      </w:r>
      <w:bookmarkEnd w:id="46"/>
    </w:p>
    <w:p w14:paraId="22121756" w14:textId="5A98F748" w:rsidR="00F408DF" w:rsidRDefault="00F408DF" w:rsidP="00F408DF">
      <w:pPr>
        <w:pStyle w:val="aa"/>
        <w:spacing w:before="78" w:after="78"/>
      </w:pPr>
      <w:r>
        <w:lastRenderedPageBreak/>
        <w:tab/>
      </w:r>
      <w:r>
        <w:rPr>
          <w:rFonts w:hint="eastAsia"/>
        </w:rPr>
        <w:t>总的来说，新南非的国内生产总值增长乏力：</w:t>
      </w:r>
      <w:r>
        <w:rPr>
          <w:rFonts w:hint="eastAsia"/>
        </w:rPr>
        <w:t>1994</w:t>
      </w:r>
      <w:r>
        <w:rPr>
          <w:rFonts w:hint="eastAsia"/>
        </w:rPr>
        <w:t>年政权建立后，</w:t>
      </w:r>
      <w:r>
        <w:rPr>
          <w:rFonts w:hint="eastAsia"/>
        </w:rPr>
        <w:t>GDP</w:t>
      </w:r>
      <w:r>
        <w:rPr>
          <w:rFonts w:hint="eastAsia"/>
        </w:rPr>
        <w:t>下降；</w:t>
      </w:r>
      <w:r>
        <w:rPr>
          <w:rFonts w:hint="eastAsia"/>
        </w:rPr>
        <w:t>2002</w:t>
      </w:r>
      <w:r>
        <w:rPr>
          <w:rFonts w:hint="eastAsia"/>
        </w:rPr>
        <w:t>年和</w:t>
      </w:r>
      <w:r>
        <w:rPr>
          <w:rFonts w:hint="eastAsia"/>
        </w:rPr>
        <w:t>1990</w:t>
      </w:r>
      <w:r>
        <w:rPr>
          <w:rFonts w:hint="eastAsia"/>
        </w:rPr>
        <w:t>年的数值相近；</w:t>
      </w:r>
      <w:r>
        <w:rPr>
          <w:rFonts w:hint="eastAsia"/>
        </w:rPr>
        <w:t>21</w:t>
      </w:r>
      <w:r>
        <w:rPr>
          <w:rFonts w:hint="eastAsia"/>
        </w:rPr>
        <w:t>世纪</w:t>
      </w:r>
      <w:r>
        <w:rPr>
          <w:rFonts w:hint="eastAsia"/>
        </w:rPr>
        <w:t>00</w:t>
      </w:r>
      <w:r>
        <w:rPr>
          <w:rFonts w:hint="eastAsia"/>
        </w:rPr>
        <w:t>年代，随着原材料价格飞涨，南非</w:t>
      </w:r>
      <w:r>
        <w:rPr>
          <w:rFonts w:hint="eastAsia"/>
        </w:rPr>
        <w:t>GDP</w:t>
      </w:r>
      <w:r>
        <w:rPr>
          <w:rFonts w:hint="eastAsia"/>
        </w:rPr>
        <w:t>迎来了一波增长；</w:t>
      </w:r>
      <w:r>
        <w:rPr>
          <w:rFonts w:hint="eastAsia"/>
        </w:rPr>
        <w:t>2008</w:t>
      </w:r>
      <w:r>
        <w:rPr>
          <w:rFonts w:hint="eastAsia"/>
        </w:rPr>
        <w:t>年金融危机之后，南非的</w:t>
      </w:r>
      <w:r>
        <w:rPr>
          <w:rFonts w:hint="eastAsia"/>
        </w:rPr>
        <w:t>GDP</w:t>
      </w:r>
      <w:r>
        <w:rPr>
          <w:rFonts w:hint="eastAsia"/>
        </w:rPr>
        <w:t>总体下降。</w:t>
      </w:r>
    </w:p>
    <w:p w14:paraId="515E6C8E" w14:textId="5EBE6FC5" w:rsidR="00F408DF" w:rsidRDefault="00F408DF" w:rsidP="00F408DF">
      <w:pPr>
        <w:pStyle w:val="aa"/>
        <w:spacing w:before="78" w:after="78"/>
      </w:pPr>
      <w:r>
        <w:tab/>
      </w:r>
      <w:r>
        <w:rPr>
          <w:rFonts w:hint="eastAsia"/>
        </w:rPr>
        <w:t>南非失业率高企，在</w:t>
      </w:r>
      <w:r w:rsidRPr="00F408DF">
        <w:rPr>
          <w:rFonts w:hint="eastAsia"/>
        </w:rPr>
        <w:t>1994</w:t>
      </w:r>
      <w:r w:rsidRPr="00F408DF">
        <w:rPr>
          <w:rFonts w:hint="eastAsia"/>
        </w:rPr>
        <w:t>年以后基本保持在</w:t>
      </w:r>
      <w:r w:rsidRPr="00F408DF">
        <w:rPr>
          <w:rFonts w:hint="eastAsia"/>
        </w:rPr>
        <w:t>30%</w:t>
      </w:r>
      <w:r w:rsidRPr="00F408DF">
        <w:rPr>
          <w:rFonts w:hint="eastAsia"/>
        </w:rPr>
        <w:t>左右；</w:t>
      </w:r>
      <w:r>
        <w:rPr>
          <w:rFonts w:hint="eastAsia"/>
        </w:rPr>
        <w:t>其中尤为严重的是年轻人失业率，</w:t>
      </w:r>
      <w:r w:rsidRPr="00F408DF">
        <w:rPr>
          <w:rFonts w:hint="eastAsia"/>
        </w:rPr>
        <w:t>15</w:t>
      </w:r>
      <w:r>
        <w:rPr>
          <w:rFonts w:hint="eastAsia"/>
        </w:rPr>
        <w:t>~</w:t>
      </w:r>
      <w:r w:rsidRPr="00F408DF">
        <w:rPr>
          <w:rFonts w:hint="eastAsia"/>
        </w:rPr>
        <w:t>24</w:t>
      </w:r>
      <w:r w:rsidRPr="00F408DF">
        <w:rPr>
          <w:rFonts w:hint="eastAsia"/>
        </w:rPr>
        <w:t>岁</w:t>
      </w:r>
      <w:r>
        <w:rPr>
          <w:rFonts w:hint="eastAsia"/>
        </w:rPr>
        <w:t>人群的失业率约为</w:t>
      </w:r>
      <w:r w:rsidRPr="00F408DF">
        <w:rPr>
          <w:rFonts w:hint="eastAsia"/>
        </w:rPr>
        <w:t>50%</w:t>
      </w:r>
      <w:r>
        <w:rPr>
          <w:rFonts w:hint="eastAsia"/>
        </w:rPr>
        <w:t>。外部投资方面，南非从</w:t>
      </w:r>
      <w:r>
        <w:rPr>
          <w:rFonts w:hint="eastAsia"/>
        </w:rPr>
        <w:t>2008</w:t>
      </w:r>
      <w:r>
        <w:rPr>
          <w:rFonts w:hint="eastAsia"/>
        </w:rPr>
        <w:t>年至</w:t>
      </w:r>
      <w:r>
        <w:rPr>
          <w:rFonts w:hint="eastAsia"/>
        </w:rPr>
        <w:t>2017</w:t>
      </w:r>
      <w:r>
        <w:rPr>
          <w:rFonts w:hint="eastAsia"/>
        </w:rPr>
        <w:t>年，</w:t>
      </w:r>
      <w:r w:rsidRPr="00F408DF">
        <w:t>FDI</w:t>
      </w:r>
      <w:r w:rsidRPr="00F408DF">
        <w:rPr>
          <w:rFonts w:hint="eastAsia"/>
        </w:rPr>
        <w:t>从</w:t>
      </w:r>
      <w:r w:rsidRPr="00F408DF">
        <w:t>760</w:t>
      </w:r>
      <w:r w:rsidRPr="00F408DF">
        <w:rPr>
          <w:rFonts w:hint="eastAsia"/>
        </w:rPr>
        <w:t>亿兰特降到</w:t>
      </w:r>
      <w:r w:rsidRPr="00F408DF">
        <w:t>176</w:t>
      </w:r>
      <w:r w:rsidRPr="00F408DF">
        <w:rPr>
          <w:rFonts w:hint="eastAsia"/>
        </w:rPr>
        <w:t>亿兰特</w:t>
      </w:r>
      <w:r>
        <w:rPr>
          <w:rFonts w:hint="eastAsia"/>
        </w:rPr>
        <w:t>，到</w:t>
      </w:r>
      <w:r>
        <w:rPr>
          <w:rFonts w:hint="eastAsia"/>
        </w:rPr>
        <w:t>2023</w:t>
      </w:r>
      <w:r>
        <w:rPr>
          <w:rFonts w:hint="eastAsia"/>
        </w:rPr>
        <w:t>年仅有</w:t>
      </w:r>
      <w:r>
        <w:rPr>
          <w:rFonts w:hint="eastAsia"/>
        </w:rPr>
        <w:t>53</w:t>
      </w:r>
      <w:r>
        <w:rPr>
          <w:rFonts w:hint="eastAsia"/>
        </w:rPr>
        <w:t>亿美元。信用方面，大多信贷评级机构将其定为</w:t>
      </w:r>
      <w:r>
        <w:rPr>
          <w:rFonts w:hint="eastAsia"/>
        </w:rPr>
        <w:t>BB</w:t>
      </w:r>
      <w:r>
        <w:rPr>
          <w:rFonts w:hint="eastAsia"/>
        </w:rPr>
        <w:t>或</w:t>
      </w:r>
      <w:r>
        <w:rPr>
          <w:rFonts w:hint="eastAsia"/>
        </w:rPr>
        <w:t>BB-</w:t>
      </w:r>
      <w:r>
        <w:rPr>
          <w:rFonts w:hint="eastAsia"/>
        </w:rPr>
        <w:t>级，说明其缺少投资价值。</w:t>
      </w:r>
    </w:p>
    <w:p w14:paraId="6C6BB73E" w14:textId="3D59AB0D" w:rsidR="00F408DF" w:rsidRPr="00F408DF" w:rsidRDefault="00F408DF" w:rsidP="00F408DF">
      <w:pPr>
        <w:pStyle w:val="aa"/>
        <w:spacing w:before="78" w:after="78"/>
        <w:ind w:firstLine="420"/>
      </w:pPr>
      <w:r>
        <w:rPr>
          <w:rFonts w:hint="eastAsia"/>
        </w:rPr>
        <w:t>南非</w:t>
      </w:r>
      <w:r w:rsidRPr="00F408DF">
        <w:rPr>
          <w:rFonts w:hint="eastAsia"/>
        </w:rPr>
        <w:t>出口产品单一</w:t>
      </w:r>
      <w:r>
        <w:rPr>
          <w:rFonts w:hint="eastAsia"/>
        </w:rPr>
        <w:t>，</w:t>
      </w:r>
      <w:r w:rsidRPr="00F408DF">
        <w:rPr>
          <w:rFonts w:hint="eastAsia"/>
        </w:rPr>
        <w:t>储蓄率低</w:t>
      </w:r>
      <w:r>
        <w:rPr>
          <w:rFonts w:hint="eastAsia"/>
        </w:rPr>
        <w:t>，</w:t>
      </w:r>
      <w:r w:rsidRPr="00F408DF">
        <w:rPr>
          <w:rFonts w:hint="eastAsia"/>
        </w:rPr>
        <w:t>通胀压力大</w:t>
      </w:r>
      <w:r>
        <w:rPr>
          <w:rFonts w:hint="eastAsia"/>
        </w:rPr>
        <w:t>，</w:t>
      </w:r>
      <w:r w:rsidRPr="00F408DF">
        <w:rPr>
          <w:rFonts w:hint="eastAsia"/>
        </w:rPr>
        <w:t>贫富差距大</w:t>
      </w:r>
      <w:r>
        <w:rPr>
          <w:rFonts w:hint="eastAsia"/>
        </w:rPr>
        <w:t>。</w:t>
      </w:r>
      <w:r w:rsidRPr="00F408DF">
        <w:rPr>
          <w:rFonts w:hint="eastAsia"/>
        </w:rPr>
        <w:t>2019</w:t>
      </w:r>
      <w:r w:rsidRPr="00F408DF">
        <w:rPr>
          <w:rFonts w:hint="eastAsia"/>
        </w:rPr>
        <w:t>年，仅有金融保险房地产商业服务和政府服务业为正增长</w:t>
      </w:r>
      <w:r>
        <w:rPr>
          <w:rFonts w:hint="eastAsia"/>
        </w:rPr>
        <w:t>，有着很大的泡沫；</w:t>
      </w:r>
      <w:r w:rsidRPr="00F408DF">
        <w:rPr>
          <w:rFonts w:hint="eastAsia"/>
        </w:rPr>
        <w:t>目前，第三产业</w:t>
      </w:r>
      <w:r w:rsidRPr="00F408DF">
        <w:rPr>
          <w:rFonts w:hint="eastAsia"/>
        </w:rPr>
        <w:t>GDP</w:t>
      </w:r>
      <w:r w:rsidRPr="00F408DF">
        <w:rPr>
          <w:rFonts w:hint="eastAsia"/>
        </w:rPr>
        <w:t>占比接近</w:t>
      </w:r>
      <w:r w:rsidRPr="00F408DF">
        <w:rPr>
          <w:rFonts w:hint="eastAsia"/>
        </w:rPr>
        <w:t>75%</w:t>
      </w:r>
      <w:r>
        <w:rPr>
          <w:rFonts w:hint="eastAsia"/>
        </w:rPr>
        <w:t>。第三产业</w:t>
      </w:r>
      <w:r>
        <w:rPr>
          <w:rFonts w:hint="eastAsia"/>
        </w:rPr>
        <w:t>GDP</w:t>
      </w:r>
      <w:r>
        <w:rPr>
          <w:rFonts w:hint="eastAsia"/>
        </w:rPr>
        <w:t>占比高是许多经济存在问题的发展中国家的通病——发达国家的第三产业</w:t>
      </w:r>
      <w:r>
        <w:rPr>
          <w:rFonts w:hint="eastAsia"/>
        </w:rPr>
        <w:t>GDP</w:t>
      </w:r>
      <w:r>
        <w:rPr>
          <w:rFonts w:hint="eastAsia"/>
        </w:rPr>
        <w:t>占比高是因为其控制了许多影响世界经济运行的第三产业，第二产业也多为高技术产业，重质量不重数量；而发展中国家的第三产业却主要是外资，缺乏生产性的服务业，多为投机性的第三产业，造成了巨大的泡沫。</w:t>
      </w:r>
    </w:p>
    <w:p w14:paraId="12FE6FD5" w14:textId="5441CDF6" w:rsidR="00F408DF" w:rsidRDefault="00F53D81" w:rsidP="00F408DF">
      <w:pPr>
        <w:pStyle w:val="aa"/>
        <w:spacing w:before="78" w:after="78"/>
        <w:ind w:firstLine="420"/>
      </w:pPr>
      <w:r>
        <w:rPr>
          <w:rFonts w:hint="eastAsia"/>
        </w:rPr>
        <w:t>南非的艾滋病问题严重。</w:t>
      </w:r>
      <w:r w:rsidR="00F408DF" w:rsidRPr="00F408DF">
        <w:rPr>
          <w:rFonts w:hint="eastAsia"/>
        </w:rPr>
        <w:t>2018</w:t>
      </w:r>
      <w:r w:rsidR="00F408DF" w:rsidRPr="00F408DF">
        <w:rPr>
          <w:rFonts w:hint="eastAsia"/>
        </w:rPr>
        <w:t>年，</w:t>
      </w:r>
      <w:r w:rsidR="00F408DF" w:rsidRPr="00F408DF">
        <w:rPr>
          <w:rFonts w:hint="eastAsia"/>
        </w:rPr>
        <w:t>15</w:t>
      </w:r>
      <w:r>
        <w:rPr>
          <w:rFonts w:hint="eastAsia"/>
        </w:rPr>
        <w:t>~</w:t>
      </w:r>
      <w:r w:rsidR="00F408DF" w:rsidRPr="00F408DF">
        <w:rPr>
          <w:rFonts w:hint="eastAsia"/>
        </w:rPr>
        <w:t>49</w:t>
      </w:r>
      <w:r w:rsidR="00F408DF" w:rsidRPr="00F408DF">
        <w:rPr>
          <w:rFonts w:hint="eastAsia"/>
        </w:rPr>
        <w:t>岁人口中艾滋病毒携带率为</w:t>
      </w:r>
      <w:r w:rsidR="00F408DF" w:rsidRPr="00F408DF">
        <w:rPr>
          <w:rFonts w:hint="eastAsia"/>
        </w:rPr>
        <w:t>20.4%</w:t>
      </w:r>
      <w:r w:rsidR="00F408DF" w:rsidRPr="00F408DF">
        <w:rPr>
          <w:rFonts w:hint="eastAsia"/>
        </w:rPr>
        <w:t>；同期撒哈拉以南非洲为</w:t>
      </w:r>
      <w:r w:rsidR="00F408DF" w:rsidRPr="00F408DF">
        <w:rPr>
          <w:rFonts w:hint="eastAsia"/>
        </w:rPr>
        <w:t>3.9%</w:t>
      </w:r>
      <w:r>
        <w:rPr>
          <w:rFonts w:hint="eastAsia"/>
        </w:rPr>
        <w:t>。</w:t>
      </w:r>
    </w:p>
    <w:p w14:paraId="107E82D2" w14:textId="06F99167" w:rsidR="00F53D81" w:rsidRDefault="00F53D81" w:rsidP="00F53D81">
      <w:pPr>
        <w:pStyle w:val="ae"/>
      </w:pPr>
      <w:bookmarkStart w:id="47" w:name="_Toc198194464"/>
      <w:r>
        <w:rPr>
          <w:rFonts w:hint="eastAsia"/>
        </w:rPr>
        <w:t>（二）经济问题的根源</w:t>
      </w:r>
      <w:bookmarkEnd w:id="47"/>
    </w:p>
    <w:p w14:paraId="6013DFCE" w14:textId="7ADDA237" w:rsidR="00F53D81" w:rsidRDefault="00F91C44" w:rsidP="00F53D81">
      <w:pPr>
        <w:pStyle w:val="aa"/>
        <w:spacing w:before="78" w:after="78"/>
      </w:pPr>
      <w:r>
        <w:tab/>
      </w:r>
      <w:r>
        <w:rPr>
          <w:rFonts w:hint="eastAsia"/>
        </w:rPr>
        <w:t>南非经济问题的根源可被总结为三方面：</w:t>
      </w:r>
    </w:p>
    <w:p w14:paraId="10A8E8B9" w14:textId="5AE3CC6A" w:rsidR="00F91C44" w:rsidRDefault="00F91C44" w:rsidP="00DF00E7">
      <w:pPr>
        <w:pStyle w:val="aa"/>
        <w:numPr>
          <w:ilvl w:val="0"/>
          <w:numId w:val="12"/>
        </w:numPr>
        <w:spacing w:before="78" w:after="78"/>
      </w:pPr>
      <w:r>
        <w:rPr>
          <w:rFonts w:hint="eastAsia"/>
        </w:rPr>
        <w:t>新南非的建立基于经济妥协。我们知道，新南非的建立、种族隔离的废除是和平进行的。</w:t>
      </w:r>
      <w:r>
        <w:rPr>
          <w:rFonts w:hint="eastAsia"/>
        </w:rPr>
        <w:t>20</w:t>
      </w:r>
      <w:r>
        <w:rPr>
          <w:rFonts w:hint="eastAsia"/>
        </w:rPr>
        <w:t>世纪</w:t>
      </w:r>
      <w:r>
        <w:rPr>
          <w:rFonts w:hint="eastAsia"/>
        </w:rPr>
        <w:t>80</w:t>
      </w:r>
      <w:r>
        <w:rPr>
          <w:rFonts w:hint="eastAsia"/>
        </w:rPr>
        <w:t>年代末，南非种族隔离政权迫于国内外巨大压力，选择与以非国大为首的黑人的妥协；这次妥协与上次与英国人的妥协相近：政权交给黑人，但要“保障白人的经济地位”。由此，在新南非中，原来的大土地、大矿山所有者</w:t>
      </w:r>
      <w:r w:rsidR="00EF0383">
        <w:rPr>
          <w:rFonts w:hint="eastAsia"/>
        </w:rPr>
        <w:t>（多为英裔白人）</w:t>
      </w:r>
      <w:r>
        <w:rPr>
          <w:rFonts w:hint="eastAsia"/>
        </w:rPr>
        <w:t>的利益依然存在，这些南非经济中效益最好的部门无法服务于南非的财政。</w:t>
      </w:r>
    </w:p>
    <w:p w14:paraId="7222B338" w14:textId="7E6D9FE0" w:rsidR="00EF0383" w:rsidRDefault="00EF0383" w:rsidP="00DF00E7">
      <w:pPr>
        <w:pStyle w:val="aa"/>
        <w:numPr>
          <w:ilvl w:val="0"/>
          <w:numId w:val="12"/>
        </w:numPr>
        <w:spacing w:before="78" w:after="78"/>
      </w:pPr>
      <w:r w:rsidRPr="00EF0383">
        <w:rPr>
          <w:rFonts w:hint="eastAsia"/>
        </w:rPr>
        <w:t>曼德拉、姆贝基时代的自由主义经济政策</w:t>
      </w:r>
      <w:r>
        <w:rPr>
          <w:rFonts w:hint="eastAsia"/>
        </w:rPr>
        <w:t>。</w:t>
      </w:r>
      <w:r w:rsidR="00D514FD">
        <w:rPr>
          <w:rFonts w:hint="eastAsia"/>
        </w:rPr>
        <w:t>经济再分配，其对象显然不能是白人资产阶级的产业，因此只能是原来的国有资产，这就带来了私有化浪潮。以非国大为代表的掌权黑人在此过程中占有优势，分配走了</w:t>
      </w:r>
      <w:proofErr w:type="gramStart"/>
      <w:r w:rsidR="00D514FD">
        <w:rPr>
          <w:rFonts w:hint="eastAsia"/>
        </w:rPr>
        <w:t>优质产业</w:t>
      </w:r>
      <w:proofErr w:type="gramEnd"/>
      <w:r w:rsidR="00D514FD">
        <w:rPr>
          <w:rFonts w:hint="eastAsia"/>
        </w:rPr>
        <w:t>与土地。剩下的低价值</w:t>
      </w:r>
      <w:r w:rsidR="006D3DB3">
        <w:rPr>
          <w:rFonts w:hint="eastAsia"/>
        </w:rPr>
        <w:t>、不稳定</w:t>
      </w:r>
      <w:r w:rsidR="00D514FD">
        <w:rPr>
          <w:rFonts w:hint="eastAsia"/>
        </w:rPr>
        <w:t>的产业</w:t>
      </w:r>
      <w:r w:rsidR="006D3DB3">
        <w:rPr>
          <w:rFonts w:hint="eastAsia"/>
        </w:rPr>
        <w:t>（尤其是低端的第三产业）没有竞争力，纷纷破产，造成严重的失业问题，形成了白人（阿非利卡人）赤贫者群体。</w:t>
      </w:r>
    </w:p>
    <w:p w14:paraId="1642671C" w14:textId="65A92A57" w:rsidR="00EF0383" w:rsidRDefault="00EF0383" w:rsidP="00DF00E7">
      <w:pPr>
        <w:pStyle w:val="aa"/>
        <w:numPr>
          <w:ilvl w:val="0"/>
          <w:numId w:val="12"/>
        </w:numPr>
        <w:spacing w:before="78" w:after="78"/>
      </w:pPr>
      <w:r>
        <w:rPr>
          <w:rFonts w:hint="eastAsia"/>
        </w:rPr>
        <w:t>兑现非国大对支持群体的承诺。为了提高黑人的经济地位，新南非政府采取了一系列政策措施，客观上也使</w:t>
      </w:r>
      <w:proofErr w:type="gramStart"/>
      <w:r>
        <w:rPr>
          <w:rFonts w:hint="eastAsia"/>
        </w:rPr>
        <w:t>一</w:t>
      </w:r>
      <w:proofErr w:type="gramEnd"/>
      <w:r w:rsidR="006D3DB3">
        <w:rPr>
          <w:rFonts w:hint="eastAsia"/>
        </w:rPr>
        <w:t>小</w:t>
      </w:r>
      <w:r>
        <w:rPr>
          <w:rFonts w:hint="eastAsia"/>
        </w:rPr>
        <w:t>部分黑人进入了中等收入阶层</w:t>
      </w:r>
      <w:r w:rsidR="00D514FD">
        <w:rPr>
          <w:rFonts w:hint="eastAsia"/>
        </w:rPr>
        <w:t>。但其问题在于，一批黑人在经济再分配的过程中“暴富”，尤其是非国大的一些头面人物，这反映了非国大的腐败倾向；出现这样的黑人富豪阶层，符合原有白人资产阶级的利益，因为黑人富豪阶层将竭力维护白人大资产所有者和印度富豪的利益。</w:t>
      </w:r>
    </w:p>
    <w:p w14:paraId="58C18F60" w14:textId="1AC1ABB2" w:rsidR="00F91C44" w:rsidRDefault="006D3DB3" w:rsidP="006D3DB3">
      <w:pPr>
        <w:pStyle w:val="ae"/>
      </w:pPr>
      <w:bookmarkStart w:id="48" w:name="_Toc198194465"/>
      <w:r>
        <w:rPr>
          <w:rFonts w:hint="eastAsia"/>
        </w:rPr>
        <w:t>（三）土地问题</w:t>
      </w:r>
      <w:bookmarkEnd w:id="48"/>
    </w:p>
    <w:p w14:paraId="73CCCBBD" w14:textId="77777777" w:rsidR="00B400D4" w:rsidRDefault="00B400D4" w:rsidP="00B400D4">
      <w:pPr>
        <w:pStyle w:val="aa"/>
        <w:spacing w:before="78" w:after="78"/>
        <w:ind w:firstLine="420"/>
      </w:pPr>
      <w:r w:rsidRPr="00B400D4">
        <w:t>2018</w:t>
      </w:r>
      <w:r w:rsidRPr="00B400D4">
        <w:rPr>
          <w:rFonts w:hint="eastAsia"/>
        </w:rPr>
        <w:t>年，拉马福萨总统宣布要对一些土地无偿征收；</w:t>
      </w:r>
      <w:r w:rsidRPr="00B400D4">
        <w:t>2025</w:t>
      </w:r>
      <w:r w:rsidRPr="00B400D4">
        <w:rPr>
          <w:rFonts w:hint="eastAsia"/>
        </w:rPr>
        <w:t>年</w:t>
      </w:r>
      <w:r w:rsidRPr="00B400D4">
        <w:t>1</w:t>
      </w:r>
      <w:r w:rsidRPr="00B400D4">
        <w:rPr>
          <w:rFonts w:hint="eastAsia"/>
        </w:rPr>
        <w:t>月，签署《征收法案》</w:t>
      </w:r>
      <w:r>
        <w:rPr>
          <w:rFonts w:hint="eastAsia"/>
        </w:rPr>
        <w:t>。但需要注意的是，《征收法案》并非对所有土地无偿征收；该法案对可以无偿征收的土地进行了严格的限制，将大多数土地排除在外。</w:t>
      </w:r>
    </w:p>
    <w:p w14:paraId="66F1EC67" w14:textId="11A12197" w:rsidR="00B400D4" w:rsidRDefault="00B400D4" w:rsidP="00EF293E">
      <w:pPr>
        <w:pStyle w:val="aa"/>
        <w:spacing w:before="78" w:after="78"/>
        <w:ind w:firstLine="420"/>
      </w:pPr>
      <w:r>
        <w:rPr>
          <w:rFonts w:hint="eastAsia"/>
        </w:rPr>
        <w:t>该法案的出台有政治目的与经济目的</w:t>
      </w:r>
      <w:r w:rsidR="00EF293E">
        <w:rPr>
          <w:rFonts w:hint="eastAsia"/>
        </w:rPr>
        <w:t>。</w:t>
      </w:r>
      <w:r>
        <w:rPr>
          <w:rFonts w:hint="eastAsia"/>
        </w:rPr>
        <w:t>土地问题是南非黑人诉求的核心问题（追溯到</w:t>
      </w:r>
      <w:r>
        <w:rPr>
          <w:rFonts w:hint="eastAsia"/>
        </w:rPr>
        <w:t>1913</w:t>
      </w:r>
      <w:r>
        <w:rPr>
          <w:rFonts w:hint="eastAsia"/>
        </w:rPr>
        <w:t>年《土著土地法》），非国大必须回应。</w:t>
      </w:r>
      <w:r w:rsidRPr="00B400D4">
        <w:rPr>
          <w:rFonts w:hint="eastAsia"/>
        </w:rPr>
        <w:t>1994</w:t>
      </w:r>
      <w:r w:rsidRPr="00B400D4">
        <w:rPr>
          <w:rFonts w:hint="eastAsia"/>
        </w:rPr>
        <w:t>年</w:t>
      </w:r>
      <w:r>
        <w:rPr>
          <w:rFonts w:hint="eastAsia"/>
        </w:rPr>
        <w:t>，新南非通过</w:t>
      </w:r>
      <w:r w:rsidRPr="00B400D4">
        <w:rPr>
          <w:rFonts w:hint="eastAsia"/>
        </w:rPr>
        <w:t>《土地权利追诉法》</w:t>
      </w:r>
      <w:r>
        <w:rPr>
          <w:rFonts w:hint="eastAsia"/>
        </w:rPr>
        <w:t>，但重</w:t>
      </w:r>
      <w:r>
        <w:rPr>
          <w:rFonts w:hint="eastAsia"/>
        </w:rPr>
        <w:lastRenderedPageBreak/>
        <w:t>新分配土地</w:t>
      </w:r>
      <w:r w:rsidR="001F31C6">
        <w:rPr>
          <w:rFonts w:hint="eastAsia"/>
        </w:rPr>
        <w:t>的方式在当时的政治经济环境下是极其有限的，要么依照上述法律进行（进展十分缓慢），要么由</w:t>
      </w:r>
      <w:r w:rsidRPr="00B400D4">
        <w:rPr>
          <w:rFonts w:hint="eastAsia"/>
        </w:rPr>
        <w:t>政府购买土地重新分配</w:t>
      </w:r>
      <w:r w:rsidR="001F31C6">
        <w:rPr>
          <w:rFonts w:hint="eastAsia"/>
        </w:rPr>
        <w:t>（在此过程中滋生腐败）。</w:t>
      </w:r>
      <w:r w:rsidR="00AE432F">
        <w:rPr>
          <w:rFonts w:hint="eastAsia"/>
        </w:rPr>
        <w:t>到</w:t>
      </w:r>
      <w:r w:rsidR="00AE432F">
        <w:rPr>
          <w:rFonts w:hint="eastAsia"/>
        </w:rPr>
        <w:t>2013</w:t>
      </w:r>
      <w:r w:rsidR="00AE432F">
        <w:rPr>
          <w:rFonts w:hint="eastAsia"/>
        </w:rPr>
        <w:t>年，</w:t>
      </w:r>
      <w:r w:rsidR="00AE432F">
        <w:rPr>
          <w:rFonts w:hint="eastAsia"/>
        </w:rPr>
        <w:t>8%</w:t>
      </w:r>
      <w:r w:rsidR="00AE432F">
        <w:rPr>
          <w:rFonts w:hint="eastAsia"/>
        </w:rPr>
        <w:t>的白人仍然占有</w:t>
      </w:r>
      <w:r w:rsidR="00AE432F">
        <w:rPr>
          <w:rFonts w:hint="eastAsia"/>
        </w:rPr>
        <w:t>72%</w:t>
      </w:r>
      <w:r w:rsidR="00AE432F">
        <w:rPr>
          <w:rFonts w:hint="eastAsia"/>
        </w:rPr>
        <w:t>的土地；</w:t>
      </w:r>
      <w:r w:rsidR="00AE432F">
        <w:rPr>
          <w:rFonts w:hint="eastAsia"/>
        </w:rPr>
        <w:t>2016</w:t>
      </w:r>
      <w:r w:rsidR="00AE432F">
        <w:rPr>
          <w:rFonts w:hint="eastAsia"/>
        </w:rPr>
        <w:t>年，只有</w:t>
      </w:r>
      <w:r w:rsidR="00AE432F">
        <w:rPr>
          <w:rFonts w:hint="eastAsia"/>
        </w:rPr>
        <w:t>9%</w:t>
      </w:r>
      <w:r w:rsidR="00AE432F">
        <w:rPr>
          <w:rFonts w:hint="eastAsia"/>
        </w:rPr>
        <w:t>的土地重新分配，</w:t>
      </w:r>
      <w:proofErr w:type="gramStart"/>
      <w:r w:rsidR="00AE432F">
        <w:rPr>
          <w:rFonts w:hint="eastAsia"/>
        </w:rPr>
        <w:t>离政府</w:t>
      </w:r>
      <w:proofErr w:type="gramEnd"/>
      <w:r w:rsidR="00AE432F">
        <w:rPr>
          <w:rFonts w:hint="eastAsia"/>
        </w:rPr>
        <w:t>30%</w:t>
      </w:r>
      <w:r w:rsidR="00AE432F">
        <w:rPr>
          <w:rFonts w:hint="eastAsia"/>
        </w:rPr>
        <w:t>的目标很远。</w:t>
      </w:r>
      <w:r w:rsidR="00AB32B2">
        <w:rPr>
          <w:rFonts w:hint="eastAsia"/>
        </w:rPr>
        <w:t>21</w:t>
      </w:r>
      <w:r w:rsidR="00AB32B2">
        <w:rPr>
          <w:rFonts w:hint="eastAsia"/>
        </w:rPr>
        <w:t>世纪以来，非国大支持率总体下跌，为了安抚</w:t>
      </w:r>
      <w:proofErr w:type="gramStart"/>
      <w:r w:rsidR="00AB32B2">
        <w:rPr>
          <w:rFonts w:hint="eastAsia"/>
        </w:rPr>
        <w:t>其票仓</w:t>
      </w:r>
      <w:proofErr w:type="gramEnd"/>
      <w:r w:rsidR="00AB32B2">
        <w:rPr>
          <w:rFonts w:hint="eastAsia"/>
        </w:rPr>
        <w:t>，非国大将土地征收再次提上了日程。</w:t>
      </w:r>
    </w:p>
    <w:p w14:paraId="073BD865" w14:textId="21D80353" w:rsidR="00AE432F" w:rsidRPr="00B400D4" w:rsidRDefault="00EF293E" w:rsidP="00EF293E">
      <w:pPr>
        <w:pStyle w:val="ae"/>
        <w:rPr>
          <w:rFonts w:eastAsia="宋体"/>
        </w:rPr>
      </w:pPr>
      <w:bookmarkStart w:id="49" w:name="_Toc198194466"/>
      <w:r>
        <w:rPr>
          <w:rFonts w:hint="eastAsia"/>
        </w:rPr>
        <w:t>（四）政治问题</w:t>
      </w:r>
      <w:bookmarkEnd w:id="49"/>
    </w:p>
    <w:p w14:paraId="34B2CA00" w14:textId="065EC1EC" w:rsidR="006D3DB3" w:rsidRDefault="00EF293E" w:rsidP="00F53D81">
      <w:pPr>
        <w:pStyle w:val="aa"/>
        <w:spacing w:before="78" w:after="78"/>
      </w:pPr>
      <w:r>
        <w:tab/>
      </w:r>
      <w:r>
        <w:rPr>
          <w:rFonts w:hint="eastAsia"/>
        </w:rPr>
        <w:t>自</w:t>
      </w:r>
      <w:r>
        <w:rPr>
          <w:rFonts w:hint="eastAsia"/>
        </w:rPr>
        <w:t>1994</w:t>
      </w:r>
      <w:r>
        <w:rPr>
          <w:rFonts w:hint="eastAsia"/>
        </w:rPr>
        <w:t>年新南非首次大选以来，非国大就持续执政；当然，其执政不是</w:t>
      </w:r>
      <w:proofErr w:type="gramStart"/>
      <w:r>
        <w:rPr>
          <w:rFonts w:hint="eastAsia"/>
        </w:rPr>
        <w:t>一</w:t>
      </w:r>
      <w:proofErr w:type="gramEnd"/>
      <w:r>
        <w:rPr>
          <w:rFonts w:hint="eastAsia"/>
        </w:rPr>
        <w:t>党执政，而是依赖</w:t>
      </w:r>
      <w:r w:rsidR="004D33B0">
        <w:rPr>
          <w:rFonts w:hint="eastAsia"/>
        </w:rPr>
        <w:t>三方联盟（至</w:t>
      </w:r>
      <w:r w:rsidR="004D33B0">
        <w:rPr>
          <w:rFonts w:hint="eastAsia"/>
        </w:rPr>
        <w:t>2023</w:t>
      </w:r>
      <w:r w:rsidR="004D33B0">
        <w:rPr>
          <w:rFonts w:hint="eastAsia"/>
        </w:rPr>
        <w:t>年）或</w:t>
      </w:r>
      <w:r>
        <w:rPr>
          <w:rFonts w:hint="eastAsia"/>
        </w:rPr>
        <w:t>政党联盟</w:t>
      </w:r>
      <w:r w:rsidR="004D33B0">
        <w:rPr>
          <w:rFonts w:hint="eastAsia"/>
        </w:rPr>
        <w:t>（</w:t>
      </w:r>
      <w:r w:rsidR="004D33B0">
        <w:rPr>
          <w:rFonts w:hint="eastAsia"/>
        </w:rPr>
        <w:t>2024</w:t>
      </w:r>
      <w:r w:rsidR="004D33B0">
        <w:rPr>
          <w:rFonts w:hint="eastAsia"/>
        </w:rPr>
        <w:t>年起）</w:t>
      </w:r>
      <w:r>
        <w:rPr>
          <w:rFonts w:hint="eastAsia"/>
        </w:rPr>
        <w:t>。</w:t>
      </w:r>
    </w:p>
    <w:p w14:paraId="4FE748D0" w14:textId="234F6225" w:rsidR="00EF293E" w:rsidRDefault="00EF293E" w:rsidP="00EF293E">
      <w:pPr>
        <w:pStyle w:val="aa"/>
        <w:spacing w:before="78" w:after="78"/>
      </w:pPr>
      <w:r>
        <w:tab/>
      </w:r>
      <w:r>
        <w:rPr>
          <w:rFonts w:hint="eastAsia"/>
        </w:rPr>
        <w:t>非国大面临着执政党分裂问题。</w:t>
      </w:r>
      <w:r w:rsidRPr="00EF293E">
        <w:rPr>
          <w:rFonts w:hint="eastAsia"/>
        </w:rPr>
        <w:t>2008</w:t>
      </w:r>
      <w:r w:rsidRPr="00EF293E">
        <w:rPr>
          <w:rFonts w:hint="eastAsia"/>
        </w:rPr>
        <w:t>年</w:t>
      </w:r>
      <w:r>
        <w:rPr>
          <w:rFonts w:hint="eastAsia"/>
        </w:rPr>
        <w:t>，</w:t>
      </w:r>
      <w:r w:rsidRPr="00EF293E">
        <w:rPr>
          <w:rFonts w:hint="eastAsia"/>
        </w:rPr>
        <w:t>姆贝基派和祖马派决裂</w:t>
      </w:r>
      <w:r w:rsidR="002429BB">
        <w:rPr>
          <w:rFonts w:hint="eastAsia"/>
        </w:rPr>
        <w:t>，</w:t>
      </w:r>
      <w:r w:rsidR="002429BB" w:rsidRPr="002429BB">
        <w:rPr>
          <w:rFonts w:hint="eastAsia"/>
        </w:rPr>
        <w:t>祖马支持者</w:t>
      </w:r>
      <w:r w:rsidR="002429BB">
        <w:rPr>
          <w:rFonts w:hint="eastAsia"/>
        </w:rPr>
        <w:t>在</w:t>
      </w:r>
      <w:r w:rsidR="002429BB" w:rsidRPr="002429BB">
        <w:rPr>
          <w:rFonts w:hint="eastAsia"/>
        </w:rPr>
        <w:t>2023</w:t>
      </w:r>
      <w:r w:rsidR="002429BB" w:rsidRPr="002429BB">
        <w:rPr>
          <w:rFonts w:hint="eastAsia"/>
        </w:rPr>
        <w:t>年建立“民族之矛”党</w:t>
      </w:r>
      <w:r>
        <w:rPr>
          <w:rFonts w:hint="eastAsia"/>
        </w:rPr>
        <w:t>。</w:t>
      </w:r>
      <w:r w:rsidRPr="00EF293E">
        <w:rPr>
          <w:rFonts w:hint="eastAsia"/>
        </w:rPr>
        <w:t>2012</w:t>
      </w:r>
      <w:r w:rsidRPr="00EF293E">
        <w:rPr>
          <w:rFonts w:hint="eastAsia"/>
        </w:rPr>
        <w:t>年后，非国大激进派建立经济自由斗士党</w:t>
      </w:r>
      <w:r>
        <w:rPr>
          <w:rFonts w:hint="eastAsia"/>
        </w:rPr>
        <w:t>。</w:t>
      </w:r>
      <w:r w:rsidRPr="00EF293E">
        <w:rPr>
          <w:rFonts w:hint="eastAsia"/>
        </w:rPr>
        <w:t>2014</w:t>
      </w:r>
      <w:r w:rsidRPr="00EF293E">
        <w:rPr>
          <w:rFonts w:hint="eastAsia"/>
        </w:rPr>
        <w:t>年，全国金属制造业工会宣布不再以组织名义为非国大竞选</w:t>
      </w:r>
      <w:r>
        <w:rPr>
          <w:rFonts w:hint="eastAsia"/>
        </w:rPr>
        <w:t>。</w:t>
      </w:r>
      <w:r w:rsidRPr="00EF293E">
        <w:rPr>
          <w:rFonts w:hint="eastAsia"/>
        </w:rPr>
        <w:t>南非共产党</w:t>
      </w:r>
      <w:r w:rsidR="00464EBD">
        <w:rPr>
          <w:rFonts w:hint="eastAsia"/>
        </w:rPr>
        <w:t>虽然是三方联盟的一员，但也经常</w:t>
      </w:r>
      <w:r w:rsidRPr="00EF293E">
        <w:rPr>
          <w:rFonts w:hint="eastAsia"/>
        </w:rPr>
        <w:t>批评非国大政策</w:t>
      </w:r>
      <w:r>
        <w:rPr>
          <w:rFonts w:hint="eastAsia"/>
        </w:rPr>
        <w:t>。</w:t>
      </w:r>
      <w:r w:rsidR="00464EBD">
        <w:rPr>
          <w:rFonts w:hint="eastAsia"/>
        </w:rPr>
        <w:t>虽然已经分裂出两个政党，但非国大内部也依然派系众多，难以团结。</w:t>
      </w:r>
    </w:p>
    <w:p w14:paraId="39DBC22C" w14:textId="5C7258C2" w:rsidR="00464EBD" w:rsidRDefault="00464EBD" w:rsidP="00464EBD">
      <w:pPr>
        <w:pStyle w:val="aa"/>
        <w:spacing w:before="78" w:after="78"/>
        <w:ind w:firstLine="420"/>
      </w:pPr>
      <w:r w:rsidRPr="00464EBD">
        <w:t>2016</w:t>
      </w:r>
      <w:r w:rsidRPr="00464EBD">
        <w:rPr>
          <w:rFonts w:hint="eastAsia"/>
        </w:rPr>
        <w:t>年地方选举，非国大支持率降到最低</w:t>
      </w:r>
      <w:r>
        <w:rPr>
          <w:rFonts w:hint="eastAsia"/>
        </w:rPr>
        <w:t>，</w:t>
      </w:r>
      <w:r w:rsidRPr="00464EBD">
        <w:rPr>
          <w:rFonts w:hint="eastAsia"/>
        </w:rPr>
        <w:t>失掉了在几个大城市的执政权</w:t>
      </w:r>
      <w:r>
        <w:rPr>
          <w:rFonts w:hint="eastAsia"/>
        </w:rPr>
        <w:t>。</w:t>
      </w:r>
      <w:r w:rsidRPr="00464EBD">
        <w:t>2019</w:t>
      </w:r>
      <w:r w:rsidRPr="00464EBD">
        <w:rPr>
          <w:rFonts w:hint="eastAsia"/>
        </w:rPr>
        <w:t>年大选，非国大得票率</w:t>
      </w:r>
      <w:r w:rsidRPr="00464EBD">
        <w:t>57.5%</w:t>
      </w:r>
      <w:r>
        <w:rPr>
          <w:rFonts w:hint="eastAsia"/>
        </w:rPr>
        <w:t>。</w:t>
      </w:r>
      <w:r w:rsidRPr="00464EBD">
        <w:t>2024</w:t>
      </w:r>
      <w:r w:rsidRPr="00464EBD">
        <w:rPr>
          <w:rFonts w:hint="eastAsia"/>
        </w:rPr>
        <w:t>年大选，非国大得票率</w:t>
      </w:r>
      <w:r w:rsidRPr="00464EBD">
        <w:t>40.18</w:t>
      </w:r>
      <w:r>
        <w:rPr>
          <w:rFonts w:hint="eastAsia"/>
        </w:rPr>
        <w:t>%</w:t>
      </w:r>
      <w:r w:rsidRPr="00464EBD">
        <w:rPr>
          <w:rFonts w:hint="eastAsia"/>
        </w:rPr>
        <w:t>，</w:t>
      </w:r>
      <w:proofErr w:type="gramStart"/>
      <w:r w:rsidRPr="00464EBD">
        <w:rPr>
          <w:rFonts w:hint="eastAsia"/>
        </w:rPr>
        <w:t>首次未</w:t>
      </w:r>
      <w:proofErr w:type="gramEnd"/>
      <w:r w:rsidRPr="00464EBD">
        <w:rPr>
          <w:rFonts w:hint="eastAsia"/>
        </w:rPr>
        <w:t>过半数，与民主联盟、因卡塔自由党组建民族团结政府</w:t>
      </w:r>
      <w:r w:rsidR="004D33B0">
        <w:rPr>
          <w:rFonts w:hint="eastAsia"/>
        </w:rPr>
        <w:t>——民主联盟、因卡塔自由党都是南非的反对党，但其与非国大结成执政联盟的主要目的就在于防止经济自由斗士崛起。</w:t>
      </w:r>
      <w:r>
        <w:rPr>
          <w:rFonts w:hint="eastAsia"/>
        </w:rPr>
        <w:t>。</w:t>
      </w:r>
    </w:p>
    <w:p w14:paraId="7C81A8C3" w14:textId="398CE8EC" w:rsidR="004D33B0" w:rsidRDefault="004D33B0" w:rsidP="00464EBD">
      <w:pPr>
        <w:pStyle w:val="aa"/>
        <w:spacing w:before="78" w:after="78"/>
        <w:ind w:firstLine="420"/>
      </w:pPr>
      <w:r>
        <w:rPr>
          <w:rFonts w:hint="eastAsia"/>
        </w:rPr>
        <w:t>目前，南非的主要反对党包括：</w:t>
      </w:r>
    </w:p>
    <w:p w14:paraId="1B9569CD" w14:textId="4589C2E7" w:rsidR="004D33B0" w:rsidRPr="004D33B0" w:rsidRDefault="004D33B0" w:rsidP="004D33B0">
      <w:pPr>
        <w:pStyle w:val="aa"/>
        <w:numPr>
          <w:ilvl w:val="0"/>
          <w:numId w:val="13"/>
        </w:numPr>
        <w:spacing w:beforeLines="0" w:before="0" w:afterLines="0" w:after="0"/>
        <w:ind w:left="442" w:hanging="442"/>
      </w:pPr>
      <w:r w:rsidRPr="004D33B0">
        <w:rPr>
          <w:rFonts w:hint="eastAsia"/>
          <w:b/>
          <w:bCs/>
        </w:rPr>
        <w:t>民主联盟：</w:t>
      </w:r>
      <w:r w:rsidRPr="004D33B0">
        <w:rPr>
          <w:rFonts w:hint="eastAsia"/>
        </w:rPr>
        <w:t>在西开普敦省、比勒陀利亚等几个大城市执政</w:t>
      </w:r>
      <w:r>
        <w:rPr>
          <w:rFonts w:hint="eastAsia"/>
        </w:rPr>
        <w:t>，</w:t>
      </w:r>
      <w:r w:rsidRPr="004D33B0">
        <w:rPr>
          <w:rFonts w:hint="eastAsia"/>
        </w:rPr>
        <w:t>从主要是白人政党向跨族群政党转变</w:t>
      </w:r>
      <w:r>
        <w:rPr>
          <w:rFonts w:hint="eastAsia"/>
        </w:rPr>
        <w:t>；</w:t>
      </w:r>
    </w:p>
    <w:p w14:paraId="4E08A328" w14:textId="7D59405C" w:rsidR="004D33B0" w:rsidRPr="004D33B0" w:rsidRDefault="004D33B0" w:rsidP="004D33B0">
      <w:pPr>
        <w:pStyle w:val="aa"/>
        <w:numPr>
          <w:ilvl w:val="0"/>
          <w:numId w:val="13"/>
        </w:numPr>
        <w:spacing w:beforeLines="0" w:before="0" w:afterLines="0" w:after="0"/>
        <w:ind w:left="442" w:hanging="442"/>
      </w:pPr>
      <w:r w:rsidRPr="004D33B0">
        <w:rPr>
          <w:rFonts w:hint="eastAsia"/>
          <w:b/>
          <w:bCs/>
        </w:rPr>
        <w:t>经济自由斗士：</w:t>
      </w:r>
      <w:r>
        <w:rPr>
          <w:rFonts w:hint="eastAsia"/>
        </w:rPr>
        <w:t>从非国大分裂，较为激进；</w:t>
      </w:r>
    </w:p>
    <w:p w14:paraId="3C680C86" w14:textId="630D9B41" w:rsidR="004D33B0" w:rsidRPr="004D33B0" w:rsidRDefault="004D33B0" w:rsidP="004D33B0">
      <w:pPr>
        <w:pStyle w:val="aa"/>
        <w:numPr>
          <w:ilvl w:val="0"/>
          <w:numId w:val="13"/>
        </w:numPr>
        <w:spacing w:beforeLines="0" w:before="0" w:afterLines="0" w:after="0"/>
        <w:ind w:left="442" w:hanging="442"/>
      </w:pPr>
      <w:r w:rsidRPr="004D33B0">
        <w:rPr>
          <w:rFonts w:hint="eastAsia"/>
          <w:b/>
          <w:bCs/>
        </w:rPr>
        <w:t>民族之矛党：</w:t>
      </w:r>
      <w:r>
        <w:rPr>
          <w:rFonts w:hint="eastAsia"/>
        </w:rPr>
        <w:t>从非国大分裂；</w:t>
      </w:r>
    </w:p>
    <w:p w14:paraId="11F95F09" w14:textId="5106FDD2" w:rsidR="004D33B0" w:rsidRPr="00464EBD" w:rsidRDefault="004D33B0" w:rsidP="004D33B0">
      <w:pPr>
        <w:pStyle w:val="aa"/>
        <w:numPr>
          <w:ilvl w:val="0"/>
          <w:numId w:val="13"/>
        </w:numPr>
        <w:spacing w:beforeLines="0" w:before="0" w:afterLines="0" w:after="0"/>
        <w:ind w:left="442" w:hanging="442"/>
      </w:pPr>
      <w:r w:rsidRPr="004D33B0">
        <w:rPr>
          <w:rFonts w:hint="eastAsia"/>
          <w:b/>
          <w:bCs/>
        </w:rPr>
        <w:t>因卡塔自由党：</w:t>
      </w:r>
      <w:r>
        <w:rPr>
          <w:rFonts w:hint="eastAsia"/>
        </w:rPr>
        <w:t>祖鲁人的政党，代表其部族利益。</w:t>
      </w:r>
    </w:p>
    <w:p w14:paraId="19920A79" w14:textId="5E14ABBB" w:rsidR="00464EBD" w:rsidRDefault="00C82BBF" w:rsidP="00C82BBF">
      <w:pPr>
        <w:pStyle w:val="aa"/>
        <w:spacing w:before="78" w:after="78"/>
        <w:ind w:firstLine="420"/>
      </w:pPr>
      <w:r>
        <w:rPr>
          <w:rFonts w:hint="eastAsia"/>
        </w:rPr>
        <w:t>现在，南非的问题不再是种族问题，而是阶级问题：在南非的黑人与白人之中，都有贫富之分。种族隔离的旧南非不过是利用了冷战时期的特殊国际背景，出色地发展了经济；冷战结束后，南非的经济并非是因为黑人统治而衰落的，而是因为国际背景的更迭而走了下坡路。</w:t>
      </w:r>
    </w:p>
    <w:p w14:paraId="041FEC45" w14:textId="77777777" w:rsidR="003B5FB4" w:rsidRDefault="003B5FB4" w:rsidP="003B5FB4">
      <w:pPr>
        <w:pStyle w:val="aa"/>
        <w:spacing w:before="78" w:after="78"/>
      </w:pPr>
    </w:p>
    <w:p w14:paraId="40E98CED" w14:textId="77777777" w:rsidR="003B5FB4" w:rsidRDefault="003B5FB4" w:rsidP="003B5FB4">
      <w:pPr>
        <w:pStyle w:val="aa"/>
        <w:spacing w:before="78" w:after="78"/>
      </w:pPr>
    </w:p>
    <w:p w14:paraId="01233FAD" w14:textId="77777777" w:rsidR="003B5FB4" w:rsidRDefault="003B5FB4" w:rsidP="003B5FB4">
      <w:pPr>
        <w:pStyle w:val="aa"/>
        <w:spacing w:before="78" w:after="78"/>
      </w:pPr>
    </w:p>
    <w:p w14:paraId="1C257A74" w14:textId="3FDE77CB" w:rsidR="003B5FB4" w:rsidRPr="00464EBD" w:rsidRDefault="003B5FB4" w:rsidP="003B5FB4">
      <w:pPr>
        <w:pStyle w:val="a9"/>
      </w:pPr>
      <w:bookmarkStart w:id="50" w:name="_Toc198194467"/>
      <w:r>
        <w:rPr>
          <w:rFonts w:hint="eastAsia"/>
        </w:rPr>
        <w:t>第五讲</w:t>
      </w:r>
      <w:r>
        <w:rPr>
          <w:rFonts w:hint="eastAsia"/>
        </w:rPr>
        <w:t xml:space="preserve"> </w:t>
      </w:r>
      <w:r>
        <w:rPr>
          <w:rFonts w:hint="eastAsia"/>
        </w:rPr>
        <w:t>尼日利亚</w:t>
      </w:r>
      <w:bookmarkEnd w:id="50"/>
    </w:p>
    <w:p w14:paraId="68494A0C" w14:textId="38D91E8E" w:rsidR="006D3DB3" w:rsidRDefault="003B5FB4" w:rsidP="003B5FB4">
      <w:pPr>
        <w:pStyle w:val="aa"/>
        <w:spacing w:before="78" w:after="78"/>
        <w:jc w:val="center"/>
      </w:pPr>
      <w:r>
        <w:rPr>
          <w:rFonts w:hint="eastAsia"/>
        </w:rPr>
        <w:t>2025.4.17</w:t>
      </w:r>
      <w:r w:rsidR="00C96BA8">
        <w:rPr>
          <w:rFonts w:hint="eastAsia"/>
        </w:rPr>
        <w:t xml:space="preserve"> / 2025.4.24</w:t>
      </w:r>
    </w:p>
    <w:p w14:paraId="050D0378" w14:textId="27798DBA" w:rsidR="003B5FB4" w:rsidRDefault="003B5FB4" w:rsidP="003B5FB4">
      <w:pPr>
        <w:pStyle w:val="ac"/>
      </w:pPr>
      <w:bookmarkStart w:id="51" w:name="_Toc198194468"/>
      <w:r>
        <w:rPr>
          <w:rFonts w:hint="eastAsia"/>
        </w:rPr>
        <w:t>一、尼日利亚概况</w:t>
      </w:r>
      <w:bookmarkEnd w:id="51"/>
    </w:p>
    <w:p w14:paraId="6050495C" w14:textId="19AC3874" w:rsidR="003B5FB4" w:rsidRDefault="003B5FB4" w:rsidP="003B5FB4">
      <w:pPr>
        <w:pStyle w:val="aa"/>
        <w:spacing w:before="78" w:after="78"/>
        <w:ind w:firstLine="420"/>
      </w:pPr>
      <w:r w:rsidRPr="003B5FB4">
        <w:rPr>
          <w:rFonts w:hint="eastAsia"/>
        </w:rPr>
        <w:t>尼日利亚联邦共和国</w:t>
      </w:r>
      <w:r>
        <w:rPr>
          <w:rFonts w:hint="eastAsia"/>
        </w:rPr>
        <w:t>是一个位于西非的国家</w:t>
      </w:r>
      <w:r w:rsidRPr="003B5FB4">
        <w:rPr>
          <w:rFonts w:hint="eastAsia"/>
        </w:rPr>
        <w:t>，首都阿布贾</w:t>
      </w:r>
      <w:r>
        <w:rPr>
          <w:rFonts w:hint="eastAsia"/>
        </w:rPr>
        <w:t>。领土面积</w:t>
      </w:r>
      <w:r w:rsidRPr="003B5FB4">
        <w:rPr>
          <w:rFonts w:hint="eastAsia"/>
        </w:rPr>
        <w:t>92</w:t>
      </w:r>
      <w:r w:rsidRPr="003B5FB4">
        <w:rPr>
          <w:rFonts w:hint="eastAsia"/>
        </w:rPr>
        <w:t>万平方公里，人口</w:t>
      </w:r>
      <w:r w:rsidRPr="003B5FB4">
        <w:rPr>
          <w:rFonts w:hint="eastAsia"/>
        </w:rPr>
        <w:t>2.27</w:t>
      </w:r>
      <w:r w:rsidRPr="003B5FB4">
        <w:rPr>
          <w:rFonts w:hint="eastAsia"/>
        </w:rPr>
        <w:t>亿（</w:t>
      </w:r>
      <w:r w:rsidRPr="003B5FB4">
        <w:rPr>
          <w:rFonts w:hint="eastAsia"/>
        </w:rPr>
        <w:t>2024</w:t>
      </w:r>
      <w:r w:rsidRPr="003B5FB4">
        <w:rPr>
          <w:rFonts w:hint="eastAsia"/>
        </w:rPr>
        <w:t>年），</w:t>
      </w:r>
      <w:r>
        <w:rPr>
          <w:rFonts w:hint="eastAsia"/>
        </w:rPr>
        <w:t>是人口最多的非洲国家；有</w:t>
      </w:r>
      <w:r w:rsidRPr="003B5FB4">
        <w:rPr>
          <w:rFonts w:hint="eastAsia"/>
        </w:rPr>
        <w:t>250</w:t>
      </w:r>
      <w:r w:rsidRPr="003B5FB4">
        <w:rPr>
          <w:rFonts w:hint="eastAsia"/>
        </w:rPr>
        <w:t>多个族群</w:t>
      </w:r>
      <w:r>
        <w:rPr>
          <w:rFonts w:hint="eastAsia"/>
        </w:rPr>
        <w:t>，</w:t>
      </w:r>
      <w:r w:rsidRPr="003B5FB4">
        <w:rPr>
          <w:rFonts w:hint="eastAsia"/>
        </w:rPr>
        <w:t>一半人口信伊斯兰教</w:t>
      </w:r>
      <w:r>
        <w:rPr>
          <w:rFonts w:hint="eastAsia"/>
        </w:rPr>
        <w:t>（多在北部）</w:t>
      </w:r>
      <w:r w:rsidRPr="003B5FB4">
        <w:rPr>
          <w:rFonts w:hint="eastAsia"/>
        </w:rPr>
        <w:t>，近一半信基督教</w:t>
      </w:r>
      <w:r>
        <w:rPr>
          <w:rFonts w:hint="eastAsia"/>
        </w:rPr>
        <w:t>（多在沿海地区）。</w:t>
      </w:r>
    </w:p>
    <w:p w14:paraId="54FEEBFD" w14:textId="1216E38A" w:rsidR="0087530A" w:rsidRDefault="0087530A" w:rsidP="0087530A">
      <w:pPr>
        <w:pStyle w:val="ac"/>
      </w:pPr>
      <w:bookmarkStart w:id="52" w:name="_Toc198194469"/>
      <w:r>
        <w:rPr>
          <w:rFonts w:hint="eastAsia"/>
        </w:rPr>
        <w:t>二、尼日利亚历史</w:t>
      </w:r>
      <w:bookmarkEnd w:id="52"/>
    </w:p>
    <w:p w14:paraId="49463C07" w14:textId="493E7B61" w:rsidR="0087530A" w:rsidRPr="0087530A" w:rsidRDefault="0087530A" w:rsidP="0087530A">
      <w:pPr>
        <w:pStyle w:val="aa"/>
        <w:spacing w:before="78" w:after="78"/>
        <w:ind w:firstLine="420"/>
      </w:pPr>
      <w:r w:rsidRPr="0087530A">
        <w:rPr>
          <w:rFonts w:hint="eastAsia"/>
        </w:rPr>
        <w:t>15</w:t>
      </w:r>
      <w:r>
        <w:rPr>
          <w:rFonts w:hint="eastAsia"/>
        </w:rPr>
        <w:t>~</w:t>
      </w:r>
      <w:r w:rsidRPr="0087530A">
        <w:rPr>
          <w:rFonts w:hint="eastAsia"/>
        </w:rPr>
        <w:t>16</w:t>
      </w:r>
      <w:r w:rsidRPr="0087530A">
        <w:rPr>
          <w:rFonts w:hint="eastAsia"/>
        </w:rPr>
        <w:t>世纪，欧洲人</w:t>
      </w:r>
      <w:r>
        <w:rPr>
          <w:rFonts w:hint="eastAsia"/>
        </w:rPr>
        <w:t>来到尼日利亚</w:t>
      </w:r>
      <w:r w:rsidRPr="0087530A">
        <w:rPr>
          <w:rFonts w:hint="eastAsia"/>
        </w:rPr>
        <w:t>，从事奴隶贸易；</w:t>
      </w:r>
      <w:r w:rsidRPr="0087530A">
        <w:rPr>
          <w:rFonts w:hint="eastAsia"/>
        </w:rPr>
        <w:t>19</w:t>
      </w:r>
      <w:r w:rsidRPr="0087530A">
        <w:rPr>
          <w:rFonts w:hint="eastAsia"/>
        </w:rPr>
        <w:t>世纪中期以后，英国逐渐控制了</w:t>
      </w:r>
      <w:r w:rsidRPr="0087530A">
        <w:rPr>
          <w:rFonts w:hint="eastAsia"/>
        </w:rPr>
        <w:lastRenderedPageBreak/>
        <w:t>尼日利亚大部分地区</w:t>
      </w:r>
      <w:r>
        <w:rPr>
          <w:rFonts w:hint="eastAsia"/>
        </w:rPr>
        <w:t>。</w:t>
      </w:r>
      <w:r w:rsidRPr="0087530A">
        <w:rPr>
          <w:rFonts w:hint="eastAsia"/>
        </w:rPr>
        <w:t>1960</w:t>
      </w:r>
      <w:r w:rsidRPr="0087530A">
        <w:rPr>
          <w:rFonts w:hint="eastAsia"/>
        </w:rPr>
        <w:t>年</w:t>
      </w:r>
      <w:r>
        <w:rPr>
          <w:rFonts w:hint="eastAsia"/>
        </w:rPr>
        <w:t>，尼日利亚</w:t>
      </w:r>
      <w:r w:rsidRPr="0087530A">
        <w:rPr>
          <w:rFonts w:hint="eastAsia"/>
        </w:rPr>
        <w:t>独立，建立议会制共和国</w:t>
      </w:r>
      <w:r>
        <w:rPr>
          <w:rFonts w:hint="eastAsia"/>
        </w:rPr>
        <w:t>。</w:t>
      </w:r>
    </w:p>
    <w:p w14:paraId="249238BA" w14:textId="6C7751AF" w:rsidR="0087530A" w:rsidRDefault="0087530A" w:rsidP="0087530A">
      <w:pPr>
        <w:pStyle w:val="aa"/>
        <w:spacing w:before="78" w:after="78"/>
        <w:ind w:firstLine="420"/>
      </w:pPr>
      <w:r>
        <w:rPr>
          <w:rFonts w:hint="eastAsia"/>
        </w:rPr>
        <w:t>1966</w:t>
      </w:r>
      <w:r>
        <w:rPr>
          <w:rFonts w:hint="eastAsia"/>
        </w:rPr>
        <w:t>年，尼日利亚发生两场军事政变，东部地区宣布</w:t>
      </w:r>
      <w:proofErr w:type="gramStart"/>
      <w:r>
        <w:rPr>
          <w:rFonts w:hint="eastAsia"/>
        </w:rPr>
        <w:t>成立比夫拉</w:t>
      </w:r>
      <w:proofErr w:type="gramEnd"/>
      <w:r>
        <w:rPr>
          <w:rFonts w:hint="eastAsia"/>
        </w:rPr>
        <w:t>共和国；</w:t>
      </w:r>
      <w:r>
        <w:rPr>
          <w:rFonts w:hint="eastAsia"/>
        </w:rPr>
        <w:t>1967</w:t>
      </w:r>
      <w:r>
        <w:rPr>
          <w:rFonts w:hint="eastAsia"/>
        </w:rPr>
        <w:t>年至</w:t>
      </w:r>
      <w:r>
        <w:rPr>
          <w:rFonts w:hint="eastAsia"/>
        </w:rPr>
        <w:t>1970</w:t>
      </w:r>
      <w:r>
        <w:rPr>
          <w:rFonts w:hint="eastAsia"/>
        </w:rPr>
        <w:t>年，尼日利亚处于内战；内战结束后，实现了和解。</w:t>
      </w:r>
      <w:r>
        <w:rPr>
          <w:rFonts w:hint="eastAsia"/>
        </w:rPr>
        <w:t>70</w:t>
      </w:r>
      <w:r>
        <w:rPr>
          <w:rFonts w:hint="eastAsia"/>
        </w:rPr>
        <w:t>年代，尼日利亚经济发展很快。</w:t>
      </w:r>
      <w:r>
        <w:rPr>
          <w:rFonts w:hint="eastAsia"/>
        </w:rPr>
        <w:t>1979</w:t>
      </w:r>
      <w:r>
        <w:rPr>
          <w:rFonts w:hint="eastAsia"/>
        </w:rPr>
        <w:t>年，军政府还政于民；起草新宪法，建立总统制共和国。</w:t>
      </w:r>
      <w:r>
        <w:rPr>
          <w:rFonts w:hint="eastAsia"/>
        </w:rPr>
        <w:t>1983</w:t>
      </w:r>
      <w:r>
        <w:rPr>
          <w:rFonts w:hint="eastAsia"/>
        </w:rPr>
        <w:t>年，再次发生军事政变；</w:t>
      </w:r>
      <w:r>
        <w:rPr>
          <w:rFonts w:hint="eastAsia"/>
        </w:rPr>
        <w:t>1998</w:t>
      </w:r>
      <w:r>
        <w:rPr>
          <w:rFonts w:hint="eastAsia"/>
        </w:rPr>
        <w:t>年，再次还政于民。</w:t>
      </w:r>
    </w:p>
    <w:p w14:paraId="234BE6BA" w14:textId="1F1C102F" w:rsidR="000F0746" w:rsidRDefault="000F0746" w:rsidP="000F0746">
      <w:pPr>
        <w:pStyle w:val="aa"/>
        <w:spacing w:before="78" w:after="78"/>
        <w:ind w:firstLine="420"/>
      </w:pPr>
      <w:r w:rsidRPr="000F0746">
        <w:rPr>
          <w:rFonts w:hint="eastAsia"/>
        </w:rPr>
        <w:t>1999</w:t>
      </w:r>
      <w:r w:rsidRPr="000F0746">
        <w:rPr>
          <w:rFonts w:hint="eastAsia"/>
        </w:rPr>
        <w:t>年开始</w:t>
      </w:r>
      <w:r>
        <w:rPr>
          <w:rFonts w:hint="eastAsia"/>
        </w:rPr>
        <w:t>进行</w:t>
      </w:r>
      <w:r w:rsidRPr="000F0746">
        <w:rPr>
          <w:rFonts w:hint="eastAsia"/>
        </w:rPr>
        <w:t>总统选举，政局比较稳定</w:t>
      </w:r>
      <w:r>
        <w:rPr>
          <w:rFonts w:hint="eastAsia"/>
        </w:rPr>
        <w:t>。但是尼日利亚的</w:t>
      </w:r>
      <w:r w:rsidRPr="000F0746">
        <w:rPr>
          <w:rFonts w:hint="eastAsia"/>
        </w:rPr>
        <w:t>安全形势</w:t>
      </w:r>
      <w:r>
        <w:rPr>
          <w:rFonts w:hint="eastAsia"/>
        </w:rPr>
        <w:t>严峻，</w:t>
      </w:r>
      <w:r w:rsidRPr="000F0746">
        <w:rPr>
          <w:rFonts w:hint="eastAsia"/>
        </w:rPr>
        <w:t>南部产油区动荡</w:t>
      </w:r>
      <w:r w:rsidR="00412B11">
        <w:rPr>
          <w:rFonts w:hint="eastAsia"/>
        </w:rPr>
        <w:t>（石油开采破坏生态环境，</w:t>
      </w:r>
      <w:r w:rsidR="00996275">
        <w:rPr>
          <w:rFonts w:hint="eastAsia"/>
        </w:rPr>
        <w:t>损害当地民众利益，加之东部独立的历史</w:t>
      </w:r>
      <w:r w:rsidR="00412B11">
        <w:rPr>
          <w:rFonts w:hint="eastAsia"/>
        </w:rPr>
        <w:t>）</w:t>
      </w:r>
      <w:r>
        <w:rPr>
          <w:rFonts w:hint="eastAsia"/>
        </w:rPr>
        <w:t>，</w:t>
      </w:r>
      <w:r w:rsidRPr="000F0746">
        <w:rPr>
          <w:rFonts w:hint="eastAsia"/>
        </w:rPr>
        <w:t>北部伊斯兰极端组织“博科圣地”制造恐怖袭击，被尼政府定为恐怖组织</w:t>
      </w:r>
      <w:r>
        <w:rPr>
          <w:rFonts w:hint="eastAsia"/>
        </w:rPr>
        <w:t>。尼日利亚</w:t>
      </w:r>
      <w:r w:rsidRPr="000F0746">
        <w:rPr>
          <w:rFonts w:hint="eastAsia"/>
        </w:rPr>
        <w:t>现有宪法</w:t>
      </w:r>
      <w:r w:rsidRPr="000F0746">
        <w:rPr>
          <w:rFonts w:hint="eastAsia"/>
        </w:rPr>
        <w:t>1999</w:t>
      </w:r>
      <w:r w:rsidRPr="000F0746">
        <w:rPr>
          <w:rFonts w:hint="eastAsia"/>
        </w:rPr>
        <w:t>年颁布，在</w:t>
      </w:r>
      <w:r w:rsidRPr="000F0746">
        <w:rPr>
          <w:rFonts w:hint="eastAsia"/>
        </w:rPr>
        <w:t>1979</w:t>
      </w:r>
      <w:r w:rsidRPr="000F0746">
        <w:rPr>
          <w:rFonts w:hint="eastAsia"/>
        </w:rPr>
        <w:t>年宪法基础上修订</w:t>
      </w:r>
      <w:r>
        <w:rPr>
          <w:rFonts w:hint="eastAsia"/>
        </w:rPr>
        <w:t>，规定尼日利亚为</w:t>
      </w:r>
      <w:r w:rsidRPr="000F0746">
        <w:rPr>
          <w:rFonts w:hint="eastAsia"/>
        </w:rPr>
        <w:t>总统制国家</w:t>
      </w:r>
      <w:r>
        <w:rPr>
          <w:rFonts w:hint="eastAsia"/>
        </w:rPr>
        <w:t>，</w:t>
      </w:r>
      <w:r w:rsidRPr="000F0746">
        <w:rPr>
          <w:rFonts w:hint="eastAsia"/>
        </w:rPr>
        <w:t>国民议会由参众两院组成</w:t>
      </w:r>
      <w:r>
        <w:rPr>
          <w:rFonts w:hint="eastAsia"/>
        </w:rPr>
        <w:t>；实行</w:t>
      </w:r>
      <w:r w:rsidRPr="000F0746">
        <w:rPr>
          <w:rFonts w:hint="eastAsia"/>
        </w:rPr>
        <w:t>联邦制</w:t>
      </w:r>
      <w:r>
        <w:rPr>
          <w:rFonts w:hint="eastAsia"/>
        </w:rPr>
        <w:t>。</w:t>
      </w:r>
    </w:p>
    <w:p w14:paraId="75D5F7D2" w14:textId="0EB86332" w:rsidR="00996275" w:rsidRDefault="00996275" w:rsidP="00996275">
      <w:pPr>
        <w:pStyle w:val="ac"/>
      </w:pPr>
      <w:bookmarkStart w:id="53" w:name="_Toc198194470"/>
      <w:r>
        <w:rPr>
          <w:rFonts w:hint="eastAsia"/>
        </w:rPr>
        <w:t>三、尼日利亚经济</w:t>
      </w:r>
      <w:bookmarkEnd w:id="53"/>
    </w:p>
    <w:p w14:paraId="58578731" w14:textId="49E1B843" w:rsidR="00996275" w:rsidRDefault="00996275" w:rsidP="00996275">
      <w:pPr>
        <w:pStyle w:val="aa"/>
        <w:spacing w:before="78" w:after="78"/>
        <w:ind w:firstLine="420"/>
      </w:pPr>
      <w:r>
        <w:rPr>
          <w:rFonts w:hint="eastAsia"/>
        </w:rPr>
        <w:t>尼日利亚已探明石油储量居世界第十一、非洲第二位；已探明天然气储量居非洲第一位；是西非唯一产煤国。尼日利亚经济支柱为原油出口，政府财政收入</w:t>
      </w:r>
      <w:r>
        <w:rPr>
          <w:rFonts w:hint="eastAsia"/>
        </w:rPr>
        <w:t>40%</w:t>
      </w:r>
      <w:r>
        <w:rPr>
          <w:rFonts w:hint="eastAsia"/>
        </w:rPr>
        <w:t>左右来自石油；国内炼油和石油加工能力低，</w:t>
      </w:r>
      <w:r>
        <w:rPr>
          <w:rFonts w:hint="eastAsia"/>
        </w:rPr>
        <w:t>85%</w:t>
      </w:r>
      <w:r>
        <w:rPr>
          <w:rFonts w:hint="eastAsia"/>
        </w:rPr>
        <w:t>成品油消费来自进口。基础设施、工业落后，电力缺口很大，约</w:t>
      </w:r>
      <w:r>
        <w:rPr>
          <w:rFonts w:hint="eastAsia"/>
        </w:rPr>
        <w:t>40%</w:t>
      </w:r>
      <w:r>
        <w:rPr>
          <w:rFonts w:hint="eastAsia"/>
        </w:rPr>
        <w:t>的地区没有电力供应，其余地区的供电也不稳定。尼日利亚人口的七成为农业人口，但农业极其落后，粮食依然需要大量进口，出口作物以木薯为主。</w:t>
      </w:r>
      <w:r w:rsidR="0033418F">
        <w:rPr>
          <w:rFonts w:hint="eastAsia"/>
        </w:rPr>
        <w:t>尼日利亚在第三产业方面影视产业较为发达，是西非的电影中心。</w:t>
      </w:r>
    </w:p>
    <w:p w14:paraId="1918EB8D" w14:textId="729B8396" w:rsidR="007944AA" w:rsidRDefault="007944AA" w:rsidP="00996275">
      <w:pPr>
        <w:pStyle w:val="aa"/>
        <w:spacing w:before="78" w:after="78"/>
        <w:ind w:firstLine="420"/>
      </w:pPr>
      <w:r>
        <w:rPr>
          <w:rFonts w:hint="eastAsia"/>
        </w:rPr>
        <w:t>尼日利亚</w:t>
      </w:r>
      <w:r>
        <w:rPr>
          <w:rFonts w:hint="eastAsia"/>
        </w:rPr>
        <w:t>GDP</w:t>
      </w:r>
      <w:r>
        <w:rPr>
          <w:rFonts w:hint="eastAsia"/>
        </w:rPr>
        <w:t>为</w:t>
      </w:r>
      <w:r>
        <w:rPr>
          <w:rFonts w:hint="eastAsia"/>
        </w:rPr>
        <w:t>3900</w:t>
      </w:r>
      <w:r>
        <w:rPr>
          <w:rFonts w:hint="eastAsia"/>
        </w:rPr>
        <w:t>亿现价美元（</w:t>
      </w:r>
      <w:r>
        <w:rPr>
          <w:rFonts w:hint="eastAsia"/>
        </w:rPr>
        <w:t>2023</w:t>
      </w:r>
      <w:r>
        <w:rPr>
          <w:rFonts w:hint="eastAsia"/>
        </w:rPr>
        <w:t>），是非洲排名前列的经济体。尼日利亚贫困人口</w:t>
      </w:r>
      <w:r>
        <w:rPr>
          <w:rFonts w:hint="eastAsia"/>
        </w:rPr>
        <w:t>1.33</w:t>
      </w:r>
      <w:r>
        <w:rPr>
          <w:rFonts w:hint="eastAsia"/>
        </w:rPr>
        <w:t>亿（</w:t>
      </w:r>
      <w:r>
        <w:rPr>
          <w:rFonts w:hint="eastAsia"/>
        </w:rPr>
        <w:t>2022</w:t>
      </w:r>
      <w:r>
        <w:rPr>
          <w:rFonts w:hint="eastAsia"/>
        </w:rPr>
        <w:t>），预期寿命</w:t>
      </w:r>
      <w:r>
        <w:rPr>
          <w:rFonts w:hint="eastAsia"/>
        </w:rPr>
        <w:t>54</w:t>
      </w:r>
      <w:r>
        <w:rPr>
          <w:rFonts w:hint="eastAsia"/>
        </w:rPr>
        <w:t>岁（</w:t>
      </w:r>
      <w:r>
        <w:rPr>
          <w:rFonts w:hint="eastAsia"/>
        </w:rPr>
        <w:t>2023</w:t>
      </w:r>
      <w:r>
        <w:rPr>
          <w:rFonts w:hint="eastAsia"/>
        </w:rPr>
        <w:t>）。</w:t>
      </w:r>
    </w:p>
    <w:p w14:paraId="65913EC3" w14:textId="265DD172" w:rsidR="00C96BA8" w:rsidRDefault="00C96BA8" w:rsidP="00C96BA8">
      <w:pPr>
        <w:pStyle w:val="ac"/>
      </w:pPr>
      <w:bookmarkStart w:id="54" w:name="_Toc198194471"/>
      <w:r>
        <w:rPr>
          <w:rFonts w:hint="eastAsia"/>
        </w:rPr>
        <w:t>四、尼日利亚的相关问题</w:t>
      </w:r>
      <w:bookmarkEnd w:id="54"/>
    </w:p>
    <w:p w14:paraId="761E8388" w14:textId="3B984413" w:rsidR="00C96BA8" w:rsidRDefault="00C96BA8" w:rsidP="00C96BA8">
      <w:pPr>
        <w:pStyle w:val="ae"/>
      </w:pPr>
      <w:bookmarkStart w:id="55" w:name="_Toc198194472"/>
      <w:r>
        <w:rPr>
          <w:rFonts w:hint="eastAsia"/>
        </w:rPr>
        <w:t>（一）</w:t>
      </w:r>
      <w:r w:rsidRPr="00C96BA8">
        <w:rPr>
          <w:rFonts w:hint="eastAsia"/>
        </w:rPr>
        <w:t>殖民统治对尼日利亚独立后发展的影响</w:t>
      </w:r>
      <w:bookmarkEnd w:id="55"/>
    </w:p>
    <w:p w14:paraId="6BF48ED0" w14:textId="142AF6D9" w:rsidR="00C96BA8" w:rsidRDefault="00C96BA8" w:rsidP="00C96BA8">
      <w:pPr>
        <w:pStyle w:val="aa"/>
        <w:spacing w:before="78" w:after="78"/>
      </w:pPr>
      <w:r>
        <w:tab/>
      </w:r>
      <w:r>
        <w:rPr>
          <w:rFonts w:hint="eastAsia"/>
        </w:rPr>
        <w:t>我们知道，在非洲的历史上，尼日利亚不是一个原生的国家，而是被殖民者“捏合”起来的国家。因此，尼日利亚在独立后的发展，就首先与殖民统治相关，殖民统治的策略决定了尼日利亚政治社会的状态，以及民众对殖民者的态度。英国的殖民统治策略是相对温和的间接统治，采用这种策略与其殖民尼日利亚的目标有关系：</w:t>
      </w:r>
      <w:r>
        <w:rPr>
          <w:rFonts w:hint="eastAsia"/>
        </w:rPr>
        <w:t>19</w:t>
      </w:r>
      <w:r>
        <w:rPr>
          <w:rFonts w:hint="eastAsia"/>
        </w:rPr>
        <w:t>世纪后期，列强在非洲进行殖民争夺，英国统治尼日利亚的目的在于</w:t>
      </w:r>
      <w:r w:rsidRPr="00C96BA8">
        <w:rPr>
          <w:rFonts w:hint="eastAsia"/>
        </w:rPr>
        <w:t>排挤其他国家的争夺，而</w:t>
      </w:r>
      <w:proofErr w:type="gramStart"/>
      <w:r w:rsidRPr="00C96BA8">
        <w:rPr>
          <w:rFonts w:hint="eastAsia"/>
        </w:rPr>
        <w:t>非建立</w:t>
      </w:r>
      <w:proofErr w:type="gramEnd"/>
      <w:r w:rsidRPr="00C96BA8">
        <w:rPr>
          <w:rFonts w:hint="eastAsia"/>
        </w:rPr>
        <w:t>强有力的统治</w:t>
      </w:r>
      <w:r>
        <w:rPr>
          <w:rFonts w:hint="eastAsia"/>
        </w:rPr>
        <w:t>；这与英国对印度的殖民统治是截然不同的。</w:t>
      </w:r>
    </w:p>
    <w:p w14:paraId="46B3B771" w14:textId="46186E99" w:rsidR="00C96BA8" w:rsidRPr="00E62167" w:rsidRDefault="00B51BBD" w:rsidP="00B51BBD">
      <w:pPr>
        <w:pStyle w:val="aa"/>
        <w:spacing w:before="78" w:after="78"/>
        <w:ind w:firstLine="420"/>
      </w:pPr>
      <w:r>
        <w:rPr>
          <w:rFonts w:hint="eastAsia"/>
        </w:rPr>
        <w:t>英国的</w:t>
      </w:r>
      <w:r w:rsidRPr="00B51BBD">
        <w:rPr>
          <w:rFonts w:hint="eastAsia"/>
        </w:rPr>
        <w:t>间接统治</w:t>
      </w:r>
      <w:r>
        <w:rPr>
          <w:rFonts w:hint="eastAsia"/>
        </w:rPr>
        <w:t>需要利用地方势力，从而</w:t>
      </w:r>
      <w:r w:rsidRPr="00B51BBD">
        <w:rPr>
          <w:rFonts w:hint="eastAsia"/>
        </w:rPr>
        <w:t>强化了各个地区政治、宗教和经济分裂</w:t>
      </w:r>
      <w:r>
        <w:rPr>
          <w:rFonts w:hint="eastAsia"/>
        </w:rPr>
        <w:t>。</w:t>
      </w:r>
      <w:r w:rsidRPr="00B51BBD">
        <w:rPr>
          <w:rFonts w:hint="eastAsia"/>
        </w:rPr>
        <w:t>北部</w:t>
      </w:r>
      <w:r w:rsidR="00E62167">
        <w:rPr>
          <w:rFonts w:hint="eastAsia"/>
        </w:rPr>
        <w:t>以豪</w:t>
      </w:r>
      <w:proofErr w:type="gramStart"/>
      <w:r w:rsidR="00E62167">
        <w:rPr>
          <w:rFonts w:hint="eastAsia"/>
        </w:rPr>
        <w:t>萨</w:t>
      </w:r>
      <w:proofErr w:type="gramEnd"/>
      <w:r w:rsidR="00E62167">
        <w:rPr>
          <w:rFonts w:hint="eastAsia"/>
        </w:rPr>
        <w:t>-</w:t>
      </w:r>
      <w:r w:rsidR="00E62167">
        <w:rPr>
          <w:rFonts w:hint="eastAsia"/>
        </w:rPr>
        <w:t>富拉尼族为主要民族，</w:t>
      </w:r>
      <w:r>
        <w:rPr>
          <w:rFonts w:hint="eastAsia"/>
        </w:rPr>
        <w:t>由</w:t>
      </w:r>
      <w:r w:rsidRPr="00B51BBD">
        <w:rPr>
          <w:rFonts w:hint="eastAsia"/>
        </w:rPr>
        <w:t>伊斯兰教长老统治</w:t>
      </w:r>
      <w:r>
        <w:rPr>
          <w:rFonts w:hint="eastAsia"/>
        </w:rPr>
        <w:t>，</w:t>
      </w:r>
      <w:r w:rsidRPr="00B51BBD">
        <w:rPr>
          <w:rFonts w:hint="eastAsia"/>
        </w:rPr>
        <w:t>反对欧式教育</w:t>
      </w:r>
      <w:r>
        <w:rPr>
          <w:rFonts w:hint="eastAsia"/>
        </w:rPr>
        <w:t>，</w:t>
      </w:r>
      <w:r w:rsidRPr="00B51BBD">
        <w:rPr>
          <w:rFonts w:hint="eastAsia"/>
        </w:rPr>
        <w:t>与外部世界经济联系少</w:t>
      </w:r>
      <w:r>
        <w:rPr>
          <w:rFonts w:hint="eastAsia"/>
        </w:rPr>
        <w:t>；</w:t>
      </w:r>
      <w:r w:rsidRPr="00B51BBD">
        <w:rPr>
          <w:rFonts w:hint="eastAsia"/>
        </w:rPr>
        <w:t>西部</w:t>
      </w:r>
      <w:r w:rsidR="00E62167">
        <w:rPr>
          <w:rFonts w:hint="eastAsia"/>
        </w:rPr>
        <w:t>以约鲁巴族为主要民族，</w:t>
      </w:r>
      <w:r>
        <w:rPr>
          <w:rFonts w:hint="eastAsia"/>
        </w:rPr>
        <w:t>为</w:t>
      </w:r>
      <w:r w:rsidRPr="00B51BBD">
        <w:rPr>
          <w:rFonts w:hint="eastAsia"/>
        </w:rPr>
        <w:t>基督教地区，与欧洲联系密切，初级工业集中</w:t>
      </w:r>
      <w:r>
        <w:rPr>
          <w:rFonts w:hint="eastAsia"/>
        </w:rPr>
        <w:t>；</w:t>
      </w:r>
      <w:r w:rsidRPr="00B51BBD">
        <w:rPr>
          <w:rFonts w:hint="eastAsia"/>
        </w:rPr>
        <w:t>东部</w:t>
      </w:r>
      <w:r w:rsidR="00E62167">
        <w:rPr>
          <w:rFonts w:hint="eastAsia"/>
        </w:rPr>
        <w:t>以伊博族为主要民族，</w:t>
      </w:r>
      <w:r>
        <w:rPr>
          <w:rFonts w:hint="eastAsia"/>
        </w:rPr>
        <w:t>同为</w:t>
      </w:r>
      <w:r w:rsidRPr="00B51BBD">
        <w:rPr>
          <w:rFonts w:hint="eastAsia"/>
        </w:rPr>
        <w:t>基督教地区</w:t>
      </w:r>
      <w:r>
        <w:rPr>
          <w:rFonts w:hint="eastAsia"/>
        </w:rPr>
        <w:t>，是</w:t>
      </w:r>
      <w:r w:rsidRPr="00B51BBD">
        <w:rPr>
          <w:rFonts w:hint="eastAsia"/>
        </w:rPr>
        <w:t>产油区，与外部有经济联系</w:t>
      </w:r>
      <w:r>
        <w:rPr>
          <w:rFonts w:hint="eastAsia"/>
        </w:rPr>
        <w:t>。</w:t>
      </w:r>
      <w:r w:rsidR="00E62167">
        <w:rPr>
          <w:rFonts w:hint="eastAsia"/>
        </w:rPr>
        <w:t>这三个地区原本毫不相干，直到殖民者到来才开始发生联系，但这种</w:t>
      </w:r>
      <w:proofErr w:type="gramStart"/>
      <w:r w:rsidR="00E62167">
        <w:rPr>
          <w:rFonts w:hint="eastAsia"/>
        </w:rPr>
        <w:t>联系既</w:t>
      </w:r>
      <w:proofErr w:type="gramEnd"/>
      <w:r w:rsidR="00E62167">
        <w:rPr>
          <w:rFonts w:hint="eastAsia"/>
        </w:rPr>
        <w:t>不密切，也</w:t>
      </w:r>
      <w:proofErr w:type="gramStart"/>
      <w:r w:rsidR="00E62167">
        <w:rPr>
          <w:rFonts w:hint="eastAsia"/>
        </w:rPr>
        <w:t>不</w:t>
      </w:r>
      <w:proofErr w:type="gramEnd"/>
      <w:r w:rsidR="00E62167">
        <w:rPr>
          <w:rFonts w:hint="eastAsia"/>
        </w:rPr>
        <w:t>有机，其分裂依然存在，甚至强化了；因而，在</w:t>
      </w:r>
      <w:r w:rsidR="00E62167">
        <w:rPr>
          <w:rFonts w:hint="eastAsia"/>
        </w:rPr>
        <w:t>20</w:t>
      </w:r>
      <w:r w:rsidR="00E62167">
        <w:rPr>
          <w:rFonts w:hint="eastAsia"/>
        </w:rPr>
        <w:t>世纪世界民族民主运动风起云涌的年代，</w:t>
      </w:r>
      <w:r w:rsidR="00E62167" w:rsidRPr="00E62167">
        <w:rPr>
          <w:rFonts w:hint="eastAsia"/>
        </w:rPr>
        <w:t>英国统治没有激起全国性的、团结一致的、强大的反殖民化运动</w:t>
      </w:r>
      <w:r w:rsidR="00E62167">
        <w:rPr>
          <w:rFonts w:hint="eastAsia"/>
        </w:rPr>
        <w:t>，</w:t>
      </w:r>
      <w:r w:rsidR="00E62167" w:rsidRPr="00E62167">
        <w:rPr>
          <w:rFonts w:hint="eastAsia"/>
        </w:rPr>
        <w:t>尼日利亚的反殖民主义者分散在各地区</w:t>
      </w:r>
      <w:r w:rsidR="00E62167">
        <w:rPr>
          <w:rFonts w:hint="eastAsia"/>
        </w:rPr>
        <w:t>。</w:t>
      </w:r>
    </w:p>
    <w:p w14:paraId="6EF2E4F1" w14:textId="0C3525D6" w:rsidR="00E62167" w:rsidRDefault="00E62167" w:rsidP="00B51BBD">
      <w:pPr>
        <w:pStyle w:val="aa"/>
        <w:spacing w:before="78" w:after="78"/>
        <w:ind w:firstLine="420"/>
      </w:pPr>
      <w:r>
        <w:rPr>
          <w:rFonts w:hint="eastAsia"/>
        </w:rPr>
        <w:t>可见，虽然英国温和的间接统治对尼日利亚造成的伤害较小，但也造成了尼日利亚在独立后缺乏一个具有全国影响力的政党或政治组织，为尼日利亚之后的分裂埋下了伏笔。</w:t>
      </w:r>
    </w:p>
    <w:p w14:paraId="0DC14716" w14:textId="67624768" w:rsidR="00E62167" w:rsidRDefault="00E62167" w:rsidP="00E62167">
      <w:pPr>
        <w:pStyle w:val="ae"/>
      </w:pPr>
      <w:bookmarkStart w:id="56" w:name="_Toc198194473"/>
      <w:r>
        <w:rPr>
          <w:rFonts w:hint="eastAsia"/>
        </w:rPr>
        <w:t>（二）</w:t>
      </w:r>
      <w:r w:rsidRPr="00E62167">
        <w:rPr>
          <w:rFonts w:hint="eastAsia"/>
        </w:rPr>
        <w:t>尼日利亚以族群为代表的前现代集团间关系的影响</w:t>
      </w:r>
      <w:bookmarkEnd w:id="56"/>
    </w:p>
    <w:p w14:paraId="4D30BAB6" w14:textId="19AC15C5" w:rsidR="00E62167" w:rsidRPr="00857D96" w:rsidRDefault="00E62167" w:rsidP="00B51BBD">
      <w:pPr>
        <w:pStyle w:val="aa"/>
        <w:spacing w:before="78" w:after="78"/>
        <w:ind w:firstLine="420"/>
      </w:pPr>
      <w:r>
        <w:rPr>
          <w:rFonts w:hint="eastAsia"/>
        </w:rPr>
        <w:lastRenderedPageBreak/>
        <w:t>尼日利亚的本土政治、文化较为落后。</w:t>
      </w:r>
      <w:r w:rsidR="00857D96" w:rsidRPr="00857D96">
        <w:rPr>
          <w:rFonts w:hint="eastAsia"/>
        </w:rPr>
        <w:t>北方伊斯兰教地区</w:t>
      </w:r>
      <w:r w:rsidR="00857D96">
        <w:rPr>
          <w:rFonts w:hint="eastAsia"/>
        </w:rPr>
        <w:t>虽然经济落后，但</w:t>
      </w:r>
      <w:r w:rsidR="00857D96" w:rsidRPr="00857D96">
        <w:rPr>
          <w:rFonts w:hint="eastAsia"/>
        </w:rPr>
        <w:t>政治组织化程度高于南方</w:t>
      </w:r>
      <w:r w:rsidR="00857D96">
        <w:rPr>
          <w:rFonts w:hint="eastAsia"/>
        </w:rPr>
        <w:t>；</w:t>
      </w:r>
      <w:r w:rsidR="00857D96" w:rsidRPr="00857D96">
        <w:rPr>
          <w:rFonts w:hint="eastAsia"/>
        </w:rPr>
        <w:t>约鲁巴</w:t>
      </w:r>
      <w:proofErr w:type="gramStart"/>
      <w:r w:rsidR="00857D96">
        <w:rPr>
          <w:rFonts w:hint="eastAsia"/>
        </w:rPr>
        <w:t>族甚至</w:t>
      </w:r>
      <w:proofErr w:type="gramEnd"/>
      <w:r w:rsidR="00857D96" w:rsidRPr="00857D96">
        <w:rPr>
          <w:rFonts w:hint="eastAsia"/>
        </w:rPr>
        <w:t>没有书面文字</w:t>
      </w:r>
      <w:r w:rsidR="00857D96">
        <w:rPr>
          <w:rFonts w:hint="eastAsia"/>
        </w:rPr>
        <w:t>。</w:t>
      </w:r>
    </w:p>
    <w:p w14:paraId="38BF6F80" w14:textId="1B627D2B" w:rsidR="00B51BBD" w:rsidRDefault="00857D96" w:rsidP="00B51BBD">
      <w:pPr>
        <w:pStyle w:val="aa"/>
        <w:spacing w:before="78" w:after="78"/>
        <w:ind w:firstLine="420"/>
      </w:pPr>
      <w:r>
        <w:rPr>
          <w:rFonts w:hint="eastAsia"/>
        </w:rPr>
        <w:t>20</w:t>
      </w:r>
      <w:r>
        <w:rPr>
          <w:rFonts w:hint="eastAsia"/>
        </w:rPr>
        <w:t>世纪中叶，一些殖民国家开启了非殖民化运动，英国也在此列。</w:t>
      </w:r>
      <w:r>
        <w:rPr>
          <w:rFonts w:hint="eastAsia"/>
        </w:rPr>
        <w:t>1960</w:t>
      </w:r>
      <w:r>
        <w:rPr>
          <w:rFonts w:hint="eastAsia"/>
        </w:rPr>
        <w:t>年，尼日利亚在英国推动下独立。尼日利亚独立后，迅速陷入了国内争权夺利的斗争中。当时尼日利亚的首都是西部约鲁巴族的拉各斯，掌权者也是约鲁巴人，他们与西方关系较为密切；但是，约鲁巴族的人口及控制的地区是较少的，因此这种统治并不稳固；再加上</w:t>
      </w:r>
      <w:proofErr w:type="gramStart"/>
      <w:r>
        <w:rPr>
          <w:rFonts w:hint="eastAsia"/>
        </w:rPr>
        <w:t>许多约</w:t>
      </w:r>
      <w:proofErr w:type="gramEnd"/>
      <w:r>
        <w:rPr>
          <w:rFonts w:hint="eastAsia"/>
        </w:rPr>
        <w:t>鲁巴人的行政能力不足，就导致北方豪</w:t>
      </w:r>
      <w:proofErr w:type="gramStart"/>
      <w:r>
        <w:rPr>
          <w:rFonts w:hint="eastAsia"/>
        </w:rPr>
        <w:t>萨</w:t>
      </w:r>
      <w:proofErr w:type="gramEnd"/>
      <w:r>
        <w:rPr>
          <w:rFonts w:hint="eastAsia"/>
        </w:rPr>
        <w:t>-</w:t>
      </w:r>
      <w:r>
        <w:rPr>
          <w:rFonts w:hint="eastAsia"/>
        </w:rPr>
        <w:t>富拉尼族进入政府与军队的要职。于是，约鲁巴族与豪</w:t>
      </w:r>
      <w:proofErr w:type="gramStart"/>
      <w:r>
        <w:rPr>
          <w:rFonts w:hint="eastAsia"/>
        </w:rPr>
        <w:t>萨</w:t>
      </w:r>
      <w:proofErr w:type="gramEnd"/>
      <w:r>
        <w:rPr>
          <w:rFonts w:hint="eastAsia"/>
        </w:rPr>
        <w:t>-</w:t>
      </w:r>
      <w:r>
        <w:rPr>
          <w:rFonts w:hint="eastAsia"/>
        </w:rPr>
        <w:t>富拉尼族就形成了政治同盟。</w:t>
      </w:r>
    </w:p>
    <w:p w14:paraId="4689D3EE" w14:textId="0F2680C1" w:rsidR="00857D96" w:rsidRDefault="00857D96" w:rsidP="00B51BBD">
      <w:pPr>
        <w:pStyle w:val="aa"/>
        <w:spacing w:before="78" w:after="78"/>
        <w:ind w:firstLine="420"/>
      </w:pPr>
      <w:r>
        <w:rPr>
          <w:rFonts w:hint="eastAsia"/>
        </w:rPr>
        <w:t>北方与西方站在了一起，东方的伊博族就感受到了威胁。当时，伊博族的地位是最低的，例如在军队中伊博人越来越受到豪</w:t>
      </w:r>
      <w:proofErr w:type="gramStart"/>
      <w:r>
        <w:rPr>
          <w:rFonts w:hint="eastAsia"/>
        </w:rPr>
        <w:t>萨</w:t>
      </w:r>
      <w:proofErr w:type="gramEnd"/>
      <w:r>
        <w:rPr>
          <w:rFonts w:hint="eastAsia"/>
        </w:rPr>
        <w:t>-</w:t>
      </w:r>
      <w:r>
        <w:rPr>
          <w:rFonts w:hint="eastAsia"/>
        </w:rPr>
        <w:t>富拉尼人的排挤。在这种情况下，</w:t>
      </w:r>
      <w:r>
        <w:rPr>
          <w:rFonts w:hint="eastAsia"/>
        </w:rPr>
        <w:t>1966</w:t>
      </w:r>
      <w:r>
        <w:rPr>
          <w:rFonts w:hint="eastAsia"/>
        </w:rPr>
        <w:t>年，伊博人下级军官发动不流血政变，企图从豪</w:t>
      </w:r>
      <w:proofErr w:type="gramStart"/>
      <w:r>
        <w:rPr>
          <w:rFonts w:hint="eastAsia"/>
        </w:rPr>
        <w:t>萨</w:t>
      </w:r>
      <w:proofErr w:type="gramEnd"/>
      <w:r>
        <w:rPr>
          <w:rFonts w:hint="eastAsia"/>
        </w:rPr>
        <w:t>-</w:t>
      </w:r>
      <w:r>
        <w:rPr>
          <w:rFonts w:hint="eastAsia"/>
        </w:rPr>
        <w:t>富拉尼族手中夺回对军队的掌控力，这场政变引起了北方人的强烈不满。不久后，豪萨</w:t>
      </w:r>
      <w:r>
        <w:rPr>
          <w:rFonts w:hint="eastAsia"/>
        </w:rPr>
        <w:t>-</w:t>
      </w:r>
      <w:r>
        <w:rPr>
          <w:rFonts w:hint="eastAsia"/>
        </w:rPr>
        <w:t>富拉尼军官也发动了针对伊博族军官和高级将领的政变，大量伊博族军官被杀，激化了尼日利亚的族群矛盾，导致了尼日利亚内战。</w:t>
      </w:r>
    </w:p>
    <w:p w14:paraId="710F929F" w14:textId="3396B23A" w:rsidR="00971016" w:rsidRDefault="00971016" w:rsidP="00B51BBD">
      <w:pPr>
        <w:pStyle w:val="aa"/>
        <w:spacing w:before="78" w:after="78"/>
        <w:ind w:firstLine="420"/>
      </w:pPr>
      <w:r>
        <w:rPr>
          <w:rFonts w:hint="eastAsia"/>
        </w:rPr>
        <w:t>内战以伊博人的战败告终。虽然内战后东部的一些不安定因素仍然存在，但已无法兴风作浪。</w:t>
      </w:r>
      <w:r w:rsidRPr="00971016">
        <w:rPr>
          <w:rFonts w:hint="eastAsia"/>
        </w:rPr>
        <w:t>内战后军政府时期，北方人的主导地位加强，试图建立北方人占优势的具有中央权威的国家</w:t>
      </w:r>
      <w:r>
        <w:rPr>
          <w:rFonts w:hint="eastAsia"/>
        </w:rPr>
        <w:t>。</w:t>
      </w:r>
    </w:p>
    <w:p w14:paraId="35D8B934" w14:textId="51DE7098" w:rsidR="00971016" w:rsidRDefault="00971016" w:rsidP="00971016">
      <w:pPr>
        <w:pStyle w:val="ae"/>
      </w:pPr>
      <w:bookmarkStart w:id="57" w:name="_Toc198194474"/>
      <w:r>
        <w:rPr>
          <w:rFonts w:hint="eastAsia"/>
        </w:rPr>
        <w:t>（三）尼日利亚为何没有分裂</w:t>
      </w:r>
      <w:bookmarkEnd w:id="57"/>
    </w:p>
    <w:p w14:paraId="5134874D" w14:textId="592B310D" w:rsidR="00971016" w:rsidRDefault="00971016" w:rsidP="00971016">
      <w:pPr>
        <w:pStyle w:val="aa"/>
        <w:spacing w:before="78" w:after="78"/>
      </w:pPr>
      <w:r>
        <w:tab/>
      </w:r>
      <w:r>
        <w:rPr>
          <w:rFonts w:hint="eastAsia"/>
        </w:rPr>
        <w:t>我们已经提到，尼日利亚是一个“捏造”起来的国家，其内部族群之间没有共同的历史记忆，那尼日利亚为何还没有分裂？</w:t>
      </w:r>
    </w:p>
    <w:p w14:paraId="4B4F740F" w14:textId="42244169" w:rsidR="003F7700" w:rsidRDefault="00971016" w:rsidP="003F7700">
      <w:pPr>
        <w:pStyle w:val="aa"/>
        <w:spacing w:before="78" w:after="78"/>
      </w:pPr>
      <w:r>
        <w:tab/>
      </w:r>
      <w:r>
        <w:rPr>
          <w:rFonts w:hint="eastAsia"/>
        </w:rPr>
        <w:t>首先，历史记忆的缺乏可能也有积极作用——</w:t>
      </w:r>
      <w:r w:rsidRPr="00971016">
        <w:rPr>
          <w:rFonts w:hint="eastAsia"/>
        </w:rPr>
        <w:t>尼日利亚的族群、宗教团体之间历史上并没有严重的敌对</w:t>
      </w:r>
      <w:r>
        <w:rPr>
          <w:rFonts w:hint="eastAsia"/>
        </w:rPr>
        <w:t>。其次，</w:t>
      </w:r>
      <w:r w:rsidRPr="00971016">
        <w:rPr>
          <w:rFonts w:hint="eastAsia"/>
        </w:rPr>
        <w:t>第一共和国瓦解后形成了比较稳固的全国性权力中心</w:t>
      </w:r>
      <w:r>
        <w:rPr>
          <w:rFonts w:hint="eastAsia"/>
        </w:rPr>
        <w:t>，即</w:t>
      </w:r>
      <w:r w:rsidRPr="00971016">
        <w:rPr>
          <w:rFonts w:hint="eastAsia"/>
        </w:rPr>
        <w:t>北方豪萨人和西部约鲁巴人的联盟</w:t>
      </w:r>
      <w:r>
        <w:rPr>
          <w:rFonts w:hint="eastAsia"/>
        </w:rPr>
        <w:t>，豪萨人的政治传统在此过程中发挥了重要作用，这以尼日利亚迁都阿布贾为表现。</w:t>
      </w:r>
      <w:r w:rsidR="003F7700">
        <w:rPr>
          <w:rFonts w:hint="eastAsia"/>
        </w:rPr>
        <w:t>最后，军政府时期也有一定的成就：</w:t>
      </w:r>
      <w:r w:rsidR="003F7700" w:rsidRPr="003F7700">
        <w:rPr>
          <w:rFonts w:hint="eastAsia"/>
        </w:rPr>
        <w:t>基本形成中央占优势的国家</w:t>
      </w:r>
      <w:r w:rsidR="003F7700">
        <w:rPr>
          <w:rFonts w:hint="eastAsia"/>
        </w:rPr>
        <w:t>，重划行政区，使</w:t>
      </w:r>
      <w:r w:rsidR="003F7700" w:rsidRPr="003F7700">
        <w:rPr>
          <w:rFonts w:hint="eastAsia"/>
        </w:rPr>
        <w:t>零碎的州和地方政府无力与中央对抗</w:t>
      </w:r>
      <w:r w:rsidR="003F7700">
        <w:rPr>
          <w:rFonts w:hint="eastAsia"/>
        </w:rPr>
        <w:t>；</w:t>
      </w:r>
      <w:r w:rsidR="003F7700" w:rsidRPr="003F7700">
        <w:rPr>
          <w:rFonts w:hint="eastAsia"/>
        </w:rPr>
        <w:t>制定了</w:t>
      </w:r>
      <w:r w:rsidR="003F7700" w:rsidRPr="003F7700">
        <w:rPr>
          <w:rFonts w:hint="eastAsia"/>
        </w:rPr>
        <w:t>1979</w:t>
      </w:r>
      <w:r w:rsidR="003F7700" w:rsidRPr="003F7700">
        <w:rPr>
          <w:rFonts w:hint="eastAsia"/>
        </w:rPr>
        <w:t>年宪法，尽力在照顾宗教、族群、地方特征前提下构筑统一国家</w:t>
      </w:r>
      <w:r w:rsidR="003F7700">
        <w:rPr>
          <w:rFonts w:hint="eastAsia"/>
        </w:rPr>
        <w:t>；</w:t>
      </w:r>
      <w:r w:rsidR="003F7700" w:rsidRPr="003F7700">
        <w:rPr>
          <w:rFonts w:hint="eastAsia"/>
        </w:rPr>
        <w:t>最大限度地普及了小学教育</w:t>
      </w:r>
      <w:r w:rsidR="003F7700">
        <w:rPr>
          <w:rFonts w:hint="eastAsia"/>
        </w:rPr>
        <w:t>。</w:t>
      </w:r>
    </w:p>
    <w:p w14:paraId="62DF0DF6" w14:textId="1034C816" w:rsidR="003F7700" w:rsidRDefault="003F7700" w:rsidP="003F7700">
      <w:pPr>
        <w:pStyle w:val="ae"/>
      </w:pPr>
      <w:bookmarkStart w:id="58" w:name="_Toc198194475"/>
      <w:r>
        <w:rPr>
          <w:rFonts w:hint="eastAsia"/>
        </w:rPr>
        <w:t>（四）</w:t>
      </w:r>
      <w:r w:rsidRPr="003F7700">
        <w:rPr>
          <w:rFonts w:hint="eastAsia"/>
        </w:rPr>
        <w:t>尼日利亚丰富的石油资源为什么没有支撑经济的持续发展</w:t>
      </w:r>
      <w:bookmarkEnd w:id="58"/>
    </w:p>
    <w:p w14:paraId="5F616368" w14:textId="3861F2AD" w:rsidR="003F7700" w:rsidRPr="003F7700" w:rsidRDefault="003F7700" w:rsidP="003F7700">
      <w:pPr>
        <w:pStyle w:val="aa"/>
        <w:spacing w:before="78" w:after="78"/>
      </w:pPr>
      <w:r>
        <w:tab/>
      </w:r>
      <w:r>
        <w:rPr>
          <w:rFonts w:hint="eastAsia"/>
        </w:rPr>
        <w:t>尼日利亚富有石油、天然气等重要战略资源，但并没有支撑起经济的持续发展。要考察这个问题，就要首先关注其背景，即殖民时代的经济遗留。殖民时期的尼日利亚发展了典型的殖民地经济，由于当时在世界范围内石油还没有得到充分开发利用，所以尼日利亚是</w:t>
      </w:r>
      <w:r w:rsidRPr="003F7700">
        <w:rPr>
          <w:rFonts w:hint="eastAsia"/>
        </w:rPr>
        <w:t>农产品和初级产品产地和工业品市场</w:t>
      </w:r>
      <w:r>
        <w:rPr>
          <w:rFonts w:hint="eastAsia"/>
        </w:rPr>
        <w:t>。后来，</w:t>
      </w:r>
      <w:r w:rsidRPr="003F7700">
        <w:rPr>
          <w:rFonts w:hint="eastAsia"/>
        </w:rPr>
        <w:t>殖民地政府出于财政需要，设置较高的进口税，</w:t>
      </w:r>
      <w:r w:rsidR="001063A7">
        <w:rPr>
          <w:rFonts w:hint="eastAsia"/>
        </w:rPr>
        <w:t>导致进口工业品价格上涨，部分工业品被迫在尼日利亚本土生产，</w:t>
      </w:r>
      <w:r w:rsidRPr="003F7700">
        <w:rPr>
          <w:rFonts w:hint="eastAsia"/>
        </w:rPr>
        <w:t>客观上带来了掌握在外资手里、一定程度的进口替代</w:t>
      </w:r>
      <w:r>
        <w:rPr>
          <w:rFonts w:hint="eastAsia"/>
        </w:rPr>
        <w:t>。</w:t>
      </w:r>
    </w:p>
    <w:p w14:paraId="54106CF7" w14:textId="66EA301F" w:rsidR="003F7700" w:rsidRDefault="001063A7" w:rsidP="001063A7">
      <w:pPr>
        <w:pStyle w:val="aa"/>
        <w:spacing w:before="78" w:after="78"/>
        <w:ind w:firstLine="420"/>
      </w:pPr>
      <w:r w:rsidRPr="001063A7">
        <w:rPr>
          <w:rFonts w:hint="eastAsia"/>
        </w:rPr>
        <w:t>石油资源开采</w:t>
      </w:r>
      <w:r>
        <w:rPr>
          <w:rFonts w:hint="eastAsia"/>
        </w:rPr>
        <w:t>之所以没有为尼日利亚经济带来良性刺激与支持，一个重要原因就是石油产业</w:t>
      </w:r>
      <w:r w:rsidRPr="001063A7">
        <w:rPr>
          <w:rFonts w:hint="eastAsia"/>
        </w:rPr>
        <w:t>与其他产业的关系</w:t>
      </w:r>
      <w:r>
        <w:rPr>
          <w:rFonts w:hint="eastAsia"/>
        </w:rPr>
        <w:t>。由于缺乏产业规划，石油开采产业</w:t>
      </w:r>
      <w:r w:rsidRPr="001063A7">
        <w:rPr>
          <w:rFonts w:hint="eastAsia"/>
        </w:rPr>
        <w:t>挤占了对农业和其他第二产业的投资</w:t>
      </w:r>
      <w:r>
        <w:rPr>
          <w:rFonts w:hint="eastAsia"/>
        </w:rPr>
        <w:t>；</w:t>
      </w:r>
      <w:r w:rsidRPr="001063A7">
        <w:rPr>
          <w:rFonts w:hint="eastAsia"/>
        </w:rPr>
        <w:t>70</w:t>
      </w:r>
      <w:r w:rsidRPr="001063A7">
        <w:rPr>
          <w:rFonts w:hint="eastAsia"/>
        </w:rPr>
        <w:t>年代</w:t>
      </w:r>
      <w:r>
        <w:rPr>
          <w:rFonts w:hint="eastAsia"/>
        </w:rPr>
        <w:t>，带来了巨大收益的石油产业</w:t>
      </w:r>
      <w:r w:rsidRPr="001063A7">
        <w:rPr>
          <w:rFonts w:hint="eastAsia"/>
        </w:rPr>
        <w:t>催生了非生产性项目</w:t>
      </w:r>
      <w:r w:rsidR="007A22A5">
        <w:rPr>
          <w:rFonts w:hint="eastAsia"/>
        </w:rPr>
        <w:t>（城市广场、体育馆等“面子工程”）</w:t>
      </w:r>
      <w:r w:rsidRPr="001063A7">
        <w:rPr>
          <w:rFonts w:hint="eastAsia"/>
        </w:rPr>
        <w:t>的建设</w:t>
      </w:r>
      <w:r w:rsidR="007A22A5">
        <w:rPr>
          <w:rFonts w:hint="eastAsia"/>
        </w:rPr>
        <w:t>；</w:t>
      </w:r>
      <w:r w:rsidRPr="001063A7">
        <w:rPr>
          <w:rFonts w:hint="eastAsia"/>
        </w:rPr>
        <w:t>严重破坏了环境</w:t>
      </w:r>
      <w:r w:rsidR="007A22A5">
        <w:rPr>
          <w:rFonts w:hint="eastAsia"/>
        </w:rPr>
        <w:t>也</w:t>
      </w:r>
      <w:r w:rsidRPr="001063A7">
        <w:rPr>
          <w:rFonts w:hint="eastAsia"/>
        </w:rPr>
        <w:t>威胁到石油产区人口的生存</w:t>
      </w:r>
      <w:r>
        <w:rPr>
          <w:rFonts w:hint="eastAsia"/>
        </w:rPr>
        <w:t>。</w:t>
      </w:r>
      <w:r w:rsidR="007A22A5">
        <w:rPr>
          <w:rFonts w:hint="eastAsia"/>
        </w:rPr>
        <w:t>此外，尼日利亚的</w:t>
      </w:r>
      <w:r w:rsidRPr="001063A7">
        <w:rPr>
          <w:rFonts w:hint="eastAsia"/>
        </w:rPr>
        <w:t>石油开采严重依赖外资和外国市场</w:t>
      </w:r>
      <w:r w:rsidR="007A22A5">
        <w:rPr>
          <w:rFonts w:hint="eastAsia"/>
        </w:rPr>
        <w:t>，国际油价的涨跌高度影响尼日利亚的经济</w:t>
      </w:r>
      <w:r>
        <w:rPr>
          <w:rFonts w:hint="eastAsia"/>
        </w:rPr>
        <w:t>。</w:t>
      </w:r>
    </w:p>
    <w:p w14:paraId="12218A3C" w14:textId="2C8FCF2F" w:rsidR="007A22A5" w:rsidRDefault="007A22A5" w:rsidP="007A22A5">
      <w:pPr>
        <w:pStyle w:val="aa"/>
        <w:spacing w:before="78" w:after="78"/>
      </w:pPr>
      <w:r>
        <w:tab/>
      </w:r>
      <w:r>
        <w:rPr>
          <w:rFonts w:hint="eastAsia"/>
        </w:rPr>
        <w:t>族群间关系也对经济有影响。</w:t>
      </w:r>
      <w:r w:rsidRPr="007A22A5">
        <w:rPr>
          <w:rFonts w:hint="eastAsia"/>
        </w:rPr>
        <w:t>工业规划受到族群、地方竞争的影响</w:t>
      </w:r>
      <w:r>
        <w:rPr>
          <w:rFonts w:hint="eastAsia"/>
        </w:rPr>
        <w:t>，</w:t>
      </w:r>
      <w:r w:rsidRPr="007A22A5">
        <w:rPr>
          <w:rFonts w:hint="eastAsia"/>
        </w:rPr>
        <w:t>碎片化的地方阻碍了大规模基础设施的建设</w:t>
      </w:r>
      <w:r>
        <w:rPr>
          <w:rFonts w:hint="eastAsia"/>
        </w:rPr>
        <w:t>。</w:t>
      </w:r>
    </w:p>
    <w:p w14:paraId="7AB70EF3" w14:textId="680163A9" w:rsidR="007A22A5" w:rsidRPr="007A22A5" w:rsidRDefault="007A22A5" w:rsidP="007A22A5">
      <w:pPr>
        <w:pStyle w:val="aa"/>
        <w:spacing w:before="78" w:after="78"/>
        <w:ind w:firstLine="420"/>
      </w:pPr>
      <w:r>
        <w:rPr>
          <w:rFonts w:hint="eastAsia"/>
        </w:rPr>
        <w:lastRenderedPageBreak/>
        <w:t>尼日利亚</w:t>
      </w:r>
      <w:r w:rsidRPr="007A22A5">
        <w:rPr>
          <w:rFonts w:hint="eastAsia"/>
        </w:rPr>
        <w:t>国内资本形成能力不足、技术落后</w:t>
      </w:r>
      <w:r>
        <w:rPr>
          <w:rFonts w:hint="eastAsia"/>
        </w:rPr>
        <w:t>。尼日利亚</w:t>
      </w:r>
      <w:r w:rsidR="00237964">
        <w:rPr>
          <w:rFonts w:hint="eastAsia"/>
        </w:rPr>
        <w:t>仅有的工业也</w:t>
      </w:r>
      <w:r w:rsidRPr="007A22A5">
        <w:rPr>
          <w:rFonts w:hint="eastAsia"/>
        </w:rPr>
        <w:t>严重依赖外资、外国专业技术人员</w:t>
      </w:r>
      <w:r>
        <w:rPr>
          <w:rFonts w:hint="eastAsia"/>
        </w:rPr>
        <w:t>，</w:t>
      </w:r>
      <w:r w:rsidRPr="007A22A5">
        <w:rPr>
          <w:rFonts w:hint="eastAsia"/>
        </w:rPr>
        <w:t>民族资本能力不足</w:t>
      </w:r>
      <w:r>
        <w:rPr>
          <w:rFonts w:hint="eastAsia"/>
        </w:rPr>
        <w:t>。尼日利亚</w:t>
      </w:r>
      <w:r w:rsidRPr="007A22A5">
        <w:rPr>
          <w:rFonts w:hint="eastAsia"/>
        </w:rPr>
        <w:t>制造业</w:t>
      </w:r>
      <w:r>
        <w:rPr>
          <w:rFonts w:hint="eastAsia"/>
        </w:rPr>
        <w:t>则有</w:t>
      </w:r>
      <w:r w:rsidRPr="007A22A5">
        <w:rPr>
          <w:rFonts w:hint="eastAsia"/>
        </w:rPr>
        <w:t>“低附加值外汇密集工业化”</w:t>
      </w:r>
      <w:r>
        <w:rPr>
          <w:rFonts w:hint="eastAsia"/>
        </w:rPr>
        <w:t>的特征。</w:t>
      </w:r>
      <w:r w:rsidRPr="007A22A5">
        <w:rPr>
          <w:rFonts w:hint="eastAsia"/>
        </w:rPr>
        <w:t>国家没有资金进行基础设施投资</w:t>
      </w:r>
      <w:r>
        <w:rPr>
          <w:rFonts w:hint="eastAsia"/>
        </w:rPr>
        <w:t>。</w:t>
      </w:r>
    </w:p>
    <w:p w14:paraId="4D05B040" w14:textId="77777777" w:rsidR="007A22A5" w:rsidRDefault="007A22A5" w:rsidP="001063A7">
      <w:pPr>
        <w:pStyle w:val="aa"/>
        <w:spacing w:before="78" w:after="78"/>
        <w:ind w:firstLine="420"/>
      </w:pPr>
    </w:p>
    <w:p w14:paraId="283F7765" w14:textId="636661DB" w:rsidR="0088194C" w:rsidRPr="007A22A5" w:rsidRDefault="0088194C" w:rsidP="0088194C">
      <w:pPr>
        <w:pStyle w:val="aa"/>
        <w:spacing w:before="78" w:after="78"/>
        <w:ind w:firstLine="420"/>
      </w:pPr>
      <w:r>
        <w:rPr>
          <w:rFonts w:hint="eastAsia"/>
        </w:rPr>
        <w:t>总而言之，</w:t>
      </w:r>
      <w:r w:rsidRPr="0088194C">
        <w:rPr>
          <w:rFonts w:hint="eastAsia"/>
        </w:rPr>
        <w:t>尼日利亚具有典型的发展中经济体特征：农业落后、工业化程度低、财政依赖资源型产品、基础设施落后、贫困率高——经济发展的阻力很大</w:t>
      </w:r>
      <w:r>
        <w:rPr>
          <w:rFonts w:hint="eastAsia"/>
        </w:rPr>
        <w:t>。尼日利亚</w:t>
      </w:r>
      <w:r w:rsidRPr="0088194C">
        <w:rPr>
          <w:rFonts w:hint="eastAsia"/>
        </w:rPr>
        <w:t>在族群、地区矛盾的基础上初步形成了统一的国家，但很多隐患没有消除</w:t>
      </w:r>
      <w:r>
        <w:rPr>
          <w:rFonts w:hint="eastAsia"/>
        </w:rPr>
        <w:t>。特殊的是，在尼日利亚</w:t>
      </w:r>
      <w:r w:rsidR="00EF2F7B">
        <w:rPr>
          <w:rFonts w:hint="eastAsia"/>
        </w:rPr>
        <w:t>（尤其是沿海受西方影响较大的地区）</w:t>
      </w:r>
      <w:r>
        <w:rPr>
          <w:rFonts w:hint="eastAsia"/>
        </w:rPr>
        <w:t>，</w:t>
      </w:r>
      <w:r w:rsidRPr="0088194C">
        <w:rPr>
          <w:rFonts w:hint="eastAsia"/>
        </w:rPr>
        <w:t>西方式选举政治有比较好的土壤</w:t>
      </w:r>
      <w:r>
        <w:rPr>
          <w:rFonts w:hint="eastAsia"/>
        </w:rPr>
        <w:t>。</w:t>
      </w:r>
    </w:p>
    <w:p w14:paraId="4F0A8EF1" w14:textId="77777777" w:rsidR="001063A7" w:rsidRDefault="001063A7" w:rsidP="001063A7">
      <w:pPr>
        <w:pStyle w:val="aa"/>
        <w:spacing w:before="78" w:after="78"/>
      </w:pPr>
    </w:p>
    <w:p w14:paraId="78371D71" w14:textId="77777777" w:rsidR="0018649C" w:rsidRDefault="0018649C" w:rsidP="001063A7">
      <w:pPr>
        <w:pStyle w:val="aa"/>
        <w:spacing w:before="78" w:after="78"/>
      </w:pPr>
    </w:p>
    <w:p w14:paraId="1967B218" w14:textId="77777777" w:rsidR="0018649C" w:rsidRDefault="0018649C" w:rsidP="001063A7">
      <w:pPr>
        <w:pStyle w:val="aa"/>
        <w:spacing w:before="78" w:after="78"/>
      </w:pPr>
    </w:p>
    <w:p w14:paraId="2D4189A0" w14:textId="7ED3C3CC" w:rsidR="0018649C" w:rsidRDefault="0018649C" w:rsidP="0018649C">
      <w:pPr>
        <w:pStyle w:val="a9"/>
      </w:pPr>
      <w:bookmarkStart w:id="59" w:name="_Toc198194476"/>
      <w:r>
        <w:rPr>
          <w:rFonts w:hint="eastAsia"/>
        </w:rPr>
        <w:t>第六讲</w:t>
      </w:r>
      <w:r>
        <w:rPr>
          <w:rFonts w:hint="eastAsia"/>
        </w:rPr>
        <w:t xml:space="preserve"> </w:t>
      </w:r>
      <w:r>
        <w:rPr>
          <w:rFonts w:hint="eastAsia"/>
        </w:rPr>
        <w:t>沙特阿拉伯和伊朗</w:t>
      </w:r>
      <w:bookmarkEnd w:id="59"/>
    </w:p>
    <w:p w14:paraId="5B9CFF52" w14:textId="391AAC19" w:rsidR="0018649C" w:rsidRDefault="0018649C" w:rsidP="0018649C">
      <w:pPr>
        <w:pStyle w:val="aa"/>
        <w:spacing w:before="78" w:after="78"/>
        <w:jc w:val="center"/>
        <w:rPr>
          <w:rFonts w:hint="eastAsia"/>
        </w:rPr>
      </w:pPr>
      <w:r>
        <w:rPr>
          <w:rFonts w:hint="eastAsia"/>
        </w:rPr>
        <w:t>2025.5.8</w:t>
      </w:r>
      <w:r w:rsidR="007F7470">
        <w:rPr>
          <w:rFonts w:hint="eastAsia"/>
        </w:rPr>
        <w:t xml:space="preserve"> / 2025.5.15</w:t>
      </w:r>
    </w:p>
    <w:p w14:paraId="0FF9D35B" w14:textId="259BCF9C" w:rsidR="0018649C" w:rsidRDefault="0018649C" w:rsidP="0018649C">
      <w:pPr>
        <w:pStyle w:val="ac"/>
      </w:pPr>
      <w:bookmarkStart w:id="60" w:name="_Toc198194477"/>
      <w:r>
        <w:rPr>
          <w:rFonts w:hint="eastAsia"/>
        </w:rPr>
        <w:t>一、沙特阿拉伯</w:t>
      </w:r>
      <w:bookmarkEnd w:id="60"/>
    </w:p>
    <w:p w14:paraId="44FCC719" w14:textId="77777777" w:rsidR="0018649C" w:rsidRDefault="0018649C" w:rsidP="001063A7">
      <w:pPr>
        <w:pStyle w:val="aa"/>
        <w:spacing w:before="78" w:after="78"/>
      </w:pPr>
    </w:p>
    <w:p w14:paraId="2B028776" w14:textId="27CA9CBA" w:rsidR="0018649C" w:rsidRDefault="0018649C" w:rsidP="0018649C">
      <w:pPr>
        <w:pStyle w:val="ae"/>
      </w:pPr>
      <w:bookmarkStart w:id="61" w:name="_Toc198194478"/>
      <w:r>
        <w:rPr>
          <w:rFonts w:hint="eastAsia"/>
        </w:rPr>
        <w:t>（一）沙特阿拉伯概况</w:t>
      </w:r>
      <w:bookmarkEnd w:id="61"/>
    </w:p>
    <w:p w14:paraId="6C47BF3B" w14:textId="77777777" w:rsidR="0018649C" w:rsidRDefault="0018649C" w:rsidP="0018649C">
      <w:pPr>
        <w:pStyle w:val="aa"/>
        <w:spacing w:before="78" w:after="78"/>
        <w:ind w:firstLine="420"/>
      </w:pPr>
      <w:r>
        <w:rPr>
          <w:rFonts w:hint="eastAsia"/>
        </w:rPr>
        <w:t>沙特阿拉伯是一个西亚国家，</w:t>
      </w:r>
      <w:r w:rsidRPr="0018649C">
        <w:rPr>
          <w:rFonts w:hint="eastAsia"/>
        </w:rPr>
        <w:t>面积</w:t>
      </w:r>
      <w:r w:rsidRPr="0018649C">
        <w:rPr>
          <w:rFonts w:hint="eastAsia"/>
        </w:rPr>
        <w:t>225</w:t>
      </w:r>
      <w:r w:rsidRPr="0018649C">
        <w:rPr>
          <w:rFonts w:hint="eastAsia"/>
        </w:rPr>
        <w:t>万平方公里；人口</w:t>
      </w:r>
      <w:r w:rsidRPr="0018649C">
        <w:rPr>
          <w:rFonts w:hint="eastAsia"/>
        </w:rPr>
        <w:t>3200</w:t>
      </w:r>
      <w:r w:rsidRPr="0018649C">
        <w:rPr>
          <w:rFonts w:hint="eastAsia"/>
        </w:rPr>
        <w:t>万；伊斯兰教为国教，逊尼派占</w:t>
      </w:r>
      <w:r w:rsidRPr="0018649C">
        <w:rPr>
          <w:rFonts w:hint="eastAsia"/>
        </w:rPr>
        <w:t>85%</w:t>
      </w:r>
      <w:r w:rsidRPr="0018649C">
        <w:rPr>
          <w:rFonts w:hint="eastAsia"/>
        </w:rPr>
        <w:t>，什叶派占</w:t>
      </w:r>
      <w:r w:rsidRPr="0018649C">
        <w:rPr>
          <w:rFonts w:hint="eastAsia"/>
        </w:rPr>
        <w:t>15%</w:t>
      </w:r>
      <w:r>
        <w:rPr>
          <w:rFonts w:hint="eastAsia"/>
        </w:rPr>
        <w:t>。</w:t>
      </w:r>
    </w:p>
    <w:p w14:paraId="58D43B66" w14:textId="0E4E327C" w:rsidR="0018649C" w:rsidRDefault="0018649C" w:rsidP="0018649C">
      <w:pPr>
        <w:pStyle w:val="aa"/>
        <w:spacing w:before="78" w:after="78"/>
        <w:ind w:firstLine="420"/>
      </w:pPr>
      <w:r w:rsidRPr="0018649C">
        <w:rPr>
          <w:rFonts w:hint="eastAsia"/>
        </w:rPr>
        <w:t>阿拉伯帝国衰落后，</w:t>
      </w:r>
      <w:r>
        <w:rPr>
          <w:rFonts w:hint="eastAsia"/>
        </w:rPr>
        <w:t>西亚在</w:t>
      </w:r>
      <w:r w:rsidRPr="0018649C">
        <w:rPr>
          <w:rFonts w:hint="eastAsia"/>
        </w:rPr>
        <w:t>16</w:t>
      </w:r>
      <w:r w:rsidRPr="0018649C">
        <w:rPr>
          <w:rFonts w:hint="eastAsia"/>
        </w:rPr>
        <w:t>世纪被奥斯</w:t>
      </w:r>
      <w:proofErr w:type="gramStart"/>
      <w:r w:rsidRPr="0018649C">
        <w:rPr>
          <w:rFonts w:hint="eastAsia"/>
        </w:rPr>
        <w:t>曼</w:t>
      </w:r>
      <w:proofErr w:type="gramEnd"/>
      <w:r w:rsidRPr="0018649C">
        <w:rPr>
          <w:rFonts w:hint="eastAsia"/>
        </w:rPr>
        <w:t>帝国统治</w:t>
      </w:r>
      <w:r>
        <w:rPr>
          <w:rFonts w:hint="eastAsia"/>
        </w:rPr>
        <w:t>。</w:t>
      </w:r>
      <w:r w:rsidRPr="0018649C">
        <w:rPr>
          <w:rFonts w:hint="eastAsia"/>
        </w:rPr>
        <w:t>1</w:t>
      </w:r>
      <w:r>
        <w:rPr>
          <w:rFonts w:hint="eastAsia"/>
        </w:rPr>
        <w:t>8</w:t>
      </w:r>
      <w:r w:rsidRPr="0018649C">
        <w:rPr>
          <w:rFonts w:hint="eastAsia"/>
        </w:rPr>
        <w:t>世纪，伊斯兰教瓦哈比派创始人瓦哈卜与阿拉伯半岛部落酋长沙特结盟，开创第一沙特王国</w:t>
      </w:r>
      <w:r>
        <w:rPr>
          <w:rFonts w:hint="eastAsia"/>
        </w:rPr>
        <w:t>（</w:t>
      </w:r>
      <w:r>
        <w:rPr>
          <w:rFonts w:hint="eastAsia"/>
        </w:rPr>
        <w:t>1745~1818</w:t>
      </w:r>
      <w:r>
        <w:rPr>
          <w:rFonts w:hint="eastAsia"/>
        </w:rPr>
        <w:t>）。</w:t>
      </w:r>
      <w:r w:rsidRPr="0018649C">
        <w:rPr>
          <w:rFonts w:hint="eastAsia"/>
        </w:rPr>
        <w:t>1812</w:t>
      </w:r>
      <w:r>
        <w:rPr>
          <w:rFonts w:hint="eastAsia"/>
        </w:rPr>
        <w:t>至</w:t>
      </w:r>
      <w:r w:rsidRPr="0018649C">
        <w:rPr>
          <w:rFonts w:hint="eastAsia"/>
        </w:rPr>
        <w:t>1818</w:t>
      </w:r>
      <w:r w:rsidRPr="0018649C">
        <w:rPr>
          <w:rFonts w:hint="eastAsia"/>
        </w:rPr>
        <w:t>年，</w:t>
      </w:r>
      <w:r>
        <w:rPr>
          <w:rFonts w:hint="eastAsia"/>
        </w:rPr>
        <w:t>第一沙特王国</w:t>
      </w:r>
      <w:r w:rsidRPr="0018649C">
        <w:rPr>
          <w:rFonts w:hint="eastAsia"/>
        </w:rPr>
        <w:t>与奥斯</w:t>
      </w:r>
      <w:proofErr w:type="gramStart"/>
      <w:r w:rsidRPr="0018649C">
        <w:rPr>
          <w:rFonts w:hint="eastAsia"/>
        </w:rPr>
        <w:t>曼</w:t>
      </w:r>
      <w:proofErr w:type="gramEnd"/>
      <w:r w:rsidRPr="0018649C">
        <w:rPr>
          <w:rFonts w:hint="eastAsia"/>
        </w:rPr>
        <w:t>藩属埃及</w:t>
      </w:r>
      <w:r>
        <w:rPr>
          <w:rFonts w:hint="eastAsia"/>
        </w:rPr>
        <w:t>爆发了</w:t>
      </w:r>
      <w:r w:rsidRPr="0018649C">
        <w:rPr>
          <w:rFonts w:hint="eastAsia"/>
        </w:rPr>
        <w:t>阿里战争，第一沙特王国覆灭</w:t>
      </w:r>
      <w:r>
        <w:rPr>
          <w:rFonts w:hint="eastAsia"/>
        </w:rPr>
        <w:t>。</w:t>
      </w:r>
      <w:r w:rsidRPr="0018649C">
        <w:rPr>
          <w:rFonts w:hint="eastAsia"/>
        </w:rPr>
        <w:t>1824</w:t>
      </w:r>
      <w:r w:rsidRPr="0018649C">
        <w:rPr>
          <w:rFonts w:hint="eastAsia"/>
        </w:rPr>
        <w:t>年，瓦哈比派和沙特家族建立第二沙特王国</w:t>
      </w:r>
      <w:r>
        <w:rPr>
          <w:rFonts w:hint="eastAsia"/>
        </w:rPr>
        <w:t>。</w:t>
      </w:r>
      <w:r w:rsidRPr="0018649C">
        <w:rPr>
          <w:rFonts w:hint="eastAsia"/>
        </w:rPr>
        <w:t>19</w:t>
      </w:r>
      <w:r w:rsidRPr="0018649C">
        <w:rPr>
          <w:rFonts w:hint="eastAsia"/>
        </w:rPr>
        <w:t>世纪</w:t>
      </w:r>
      <w:r w:rsidRPr="0018649C">
        <w:rPr>
          <w:rFonts w:hint="eastAsia"/>
        </w:rPr>
        <w:t>60</w:t>
      </w:r>
      <w:r w:rsidRPr="0018649C">
        <w:rPr>
          <w:rFonts w:hint="eastAsia"/>
        </w:rPr>
        <w:t>年代后，</w:t>
      </w:r>
      <w:r>
        <w:rPr>
          <w:rFonts w:hint="eastAsia"/>
        </w:rPr>
        <w:t>第二沙特王国面对着</w:t>
      </w:r>
      <w:r w:rsidRPr="0018649C">
        <w:rPr>
          <w:rFonts w:hint="eastAsia"/>
        </w:rPr>
        <w:t>内忧外患，</w:t>
      </w:r>
      <w:r>
        <w:rPr>
          <w:rFonts w:hint="eastAsia"/>
        </w:rPr>
        <w:t>于</w:t>
      </w:r>
      <w:r w:rsidRPr="0018649C">
        <w:rPr>
          <w:rFonts w:hint="eastAsia"/>
        </w:rPr>
        <w:t>1892</w:t>
      </w:r>
      <w:r w:rsidRPr="0018649C">
        <w:rPr>
          <w:rFonts w:hint="eastAsia"/>
        </w:rPr>
        <w:t>年灭亡</w:t>
      </w:r>
      <w:r>
        <w:rPr>
          <w:rFonts w:hint="eastAsia"/>
        </w:rPr>
        <w:t>。</w:t>
      </w:r>
      <w:r w:rsidRPr="0018649C">
        <w:rPr>
          <w:rFonts w:hint="eastAsia"/>
        </w:rPr>
        <w:t>20</w:t>
      </w:r>
      <w:r w:rsidRPr="0018649C">
        <w:rPr>
          <w:rFonts w:hint="eastAsia"/>
        </w:rPr>
        <w:t>世纪初，阿卜杜勒·阿齐兹开始复国，</w:t>
      </w:r>
      <w:r w:rsidRPr="0018649C">
        <w:rPr>
          <w:rFonts w:hint="eastAsia"/>
        </w:rPr>
        <w:t>1925</w:t>
      </w:r>
      <w:r w:rsidRPr="0018649C">
        <w:rPr>
          <w:rFonts w:hint="eastAsia"/>
        </w:rPr>
        <w:t>年兼并汉志，</w:t>
      </w:r>
      <w:r w:rsidRPr="0018649C">
        <w:rPr>
          <w:rFonts w:hint="eastAsia"/>
        </w:rPr>
        <w:t>1932</w:t>
      </w:r>
      <w:r w:rsidRPr="0018649C">
        <w:rPr>
          <w:rFonts w:hint="eastAsia"/>
        </w:rPr>
        <w:t>年</w:t>
      </w:r>
      <w:r w:rsidRPr="0018649C">
        <w:rPr>
          <w:rFonts w:hint="eastAsia"/>
        </w:rPr>
        <w:t>9</w:t>
      </w:r>
      <w:r w:rsidRPr="0018649C">
        <w:rPr>
          <w:rFonts w:hint="eastAsia"/>
        </w:rPr>
        <w:t>月</w:t>
      </w:r>
      <w:r w:rsidRPr="0018649C">
        <w:rPr>
          <w:rFonts w:hint="eastAsia"/>
        </w:rPr>
        <w:t>23</w:t>
      </w:r>
      <w:r w:rsidRPr="0018649C">
        <w:rPr>
          <w:rFonts w:hint="eastAsia"/>
        </w:rPr>
        <w:t>日正式定国名</w:t>
      </w:r>
      <w:r>
        <w:rPr>
          <w:rFonts w:hint="eastAsia"/>
        </w:rPr>
        <w:t>“</w:t>
      </w:r>
      <w:r w:rsidRPr="0018649C">
        <w:rPr>
          <w:rFonts w:hint="eastAsia"/>
        </w:rPr>
        <w:t>沙特阿拉伯王国</w:t>
      </w:r>
      <w:r>
        <w:rPr>
          <w:rFonts w:hint="eastAsia"/>
        </w:rPr>
        <w:t>”。</w:t>
      </w:r>
    </w:p>
    <w:p w14:paraId="5F0FE9C1" w14:textId="7A53DDAB" w:rsidR="0018649C" w:rsidRDefault="0018649C" w:rsidP="0018649C">
      <w:pPr>
        <w:pStyle w:val="aa"/>
        <w:spacing w:before="78" w:after="78"/>
        <w:ind w:firstLine="420"/>
      </w:pPr>
      <w:r>
        <w:rPr>
          <w:rFonts w:hint="eastAsia"/>
        </w:rPr>
        <w:t>沙特阿拉伯是一个</w:t>
      </w:r>
      <w:r w:rsidRPr="0018649C">
        <w:rPr>
          <w:rFonts w:hint="eastAsia"/>
        </w:rPr>
        <w:t>君主制国家：过去由国王兼首相，王储兼副首相；现王储兼首相</w:t>
      </w:r>
      <w:r>
        <w:rPr>
          <w:rFonts w:hint="eastAsia"/>
        </w:rPr>
        <w:t>。沙特阿拉伯</w:t>
      </w:r>
      <w:r w:rsidRPr="0018649C">
        <w:rPr>
          <w:rFonts w:hint="eastAsia"/>
        </w:rPr>
        <w:t>禁止政党活动，没有宪法，</w:t>
      </w:r>
      <w:r w:rsidRPr="0018649C">
        <w:rPr>
          <w:rFonts w:hint="eastAsia"/>
        </w:rPr>
        <w:t>1992</w:t>
      </w:r>
      <w:r w:rsidRPr="0018649C">
        <w:rPr>
          <w:rFonts w:hint="eastAsia"/>
        </w:rPr>
        <w:t>年前仅由</w:t>
      </w:r>
      <w:r w:rsidRPr="0018649C">
        <w:rPr>
          <w:rFonts w:hint="eastAsia"/>
        </w:rPr>
        <w:t>1926</w:t>
      </w:r>
      <w:r w:rsidRPr="0018649C">
        <w:rPr>
          <w:rFonts w:hint="eastAsia"/>
        </w:rPr>
        <w:t>年颁布的《汉志王国约法》规定基本政治制度和政府机构组成</w:t>
      </w:r>
      <w:r>
        <w:rPr>
          <w:rFonts w:hint="eastAsia"/>
        </w:rPr>
        <w:t>；</w:t>
      </w:r>
      <w:r w:rsidRPr="0018649C">
        <w:rPr>
          <w:rFonts w:hint="eastAsia"/>
        </w:rPr>
        <w:t>国王行使最高行政权和司法权</w:t>
      </w:r>
      <w:r>
        <w:rPr>
          <w:rFonts w:hint="eastAsia"/>
        </w:rPr>
        <w:t>。</w:t>
      </w:r>
    </w:p>
    <w:p w14:paraId="43EB76DB" w14:textId="77777777" w:rsidR="003655EE" w:rsidRDefault="003655EE" w:rsidP="00225B48">
      <w:pPr>
        <w:pStyle w:val="aa"/>
        <w:spacing w:before="78" w:after="78"/>
        <w:ind w:firstLine="420"/>
      </w:pPr>
      <w:r>
        <w:rPr>
          <w:rFonts w:hint="eastAsia"/>
        </w:rPr>
        <w:t>1979</w:t>
      </w:r>
      <w:r>
        <w:rPr>
          <w:rFonts w:hint="eastAsia"/>
        </w:rPr>
        <w:t>年的伊朗伊斯兰革命和苏联入侵阿富汗加强了美国与沙特的关系，如美国对阿富汗宗教势力的支持也离不开沙特的宗教力量。</w:t>
      </w:r>
      <w:r>
        <w:rPr>
          <w:rFonts w:hint="eastAsia"/>
        </w:rPr>
        <w:t>1990</w:t>
      </w:r>
      <w:r>
        <w:rPr>
          <w:rFonts w:hint="eastAsia"/>
        </w:rPr>
        <w:t>年，伊拉克入侵科威特，伊拉克的强大军事力量令沙特亟需安全保护，</w:t>
      </w:r>
      <w:proofErr w:type="gramStart"/>
      <w:r>
        <w:rPr>
          <w:rFonts w:hint="eastAsia"/>
        </w:rPr>
        <w:t>遂邀请</w:t>
      </w:r>
      <w:proofErr w:type="gramEnd"/>
      <w:r>
        <w:rPr>
          <w:rFonts w:hint="eastAsia"/>
        </w:rPr>
        <w:t>美国在沙特驻军，建立军事基地，沙特从此开始直接受到美国的影响。受此影响，一方面，沙特国内的自由派（以商人为主）开始要求世俗化；另一方面，在沙特的美国人的作风也激起了沙特国内的极端保守派（如瓦哈比派宗教人士）的反弹。</w:t>
      </w:r>
    </w:p>
    <w:p w14:paraId="0D758062" w14:textId="4B7D994D" w:rsidR="0018649C" w:rsidRPr="00225B48" w:rsidRDefault="003655EE" w:rsidP="00225B48">
      <w:pPr>
        <w:pStyle w:val="aa"/>
        <w:spacing w:before="78" w:after="78"/>
        <w:ind w:firstLine="420"/>
      </w:pPr>
      <w:r>
        <w:rPr>
          <w:rFonts w:hint="eastAsia"/>
        </w:rPr>
        <w:t>在这样的历史背景下，</w:t>
      </w:r>
      <w:r w:rsidR="00225B48" w:rsidRPr="00225B48">
        <w:rPr>
          <w:rFonts w:hint="eastAsia"/>
        </w:rPr>
        <w:t>1992</w:t>
      </w:r>
      <w:r w:rsidR="00225B48" w:rsidRPr="00225B48">
        <w:rPr>
          <w:rFonts w:hint="eastAsia"/>
        </w:rPr>
        <w:t>年</w:t>
      </w:r>
      <w:r w:rsidR="00225B48">
        <w:rPr>
          <w:rFonts w:hint="eastAsia"/>
        </w:rPr>
        <w:t>，沙特</w:t>
      </w:r>
      <w:r w:rsidR="00225B48" w:rsidRPr="00225B48">
        <w:rPr>
          <w:rFonts w:hint="eastAsia"/>
        </w:rPr>
        <w:t>颁布政府基本法、协商会议法和省组织法</w:t>
      </w:r>
      <w:r>
        <w:rPr>
          <w:rFonts w:hint="eastAsia"/>
        </w:rPr>
        <w:t>，这是自由派与保守派妥协的产物</w:t>
      </w:r>
      <w:r w:rsidR="00225B48">
        <w:rPr>
          <w:rFonts w:hint="eastAsia"/>
        </w:rPr>
        <w:t>。</w:t>
      </w:r>
      <w:r w:rsidR="00225B48" w:rsidRPr="00225B48">
        <w:rPr>
          <w:rFonts w:hint="eastAsia"/>
        </w:rPr>
        <w:t>依据协商会议法，</w:t>
      </w:r>
      <w:r w:rsidR="00225B48" w:rsidRPr="00225B48">
        <w:rPr>
          <w:rFonts w:hint="eastAsia"/>
        </w:rPr>
        <w:t>1993</w:t>
      </w:r>
      <w:r w:rsidR="00225B48" w:rsidRPr="00225B48">
        <w:rPr>
          <w:rFonts w:hint="eastAsia"/>
        </w:rPr>
        <w:t>年建立沙特协商会议作为政治咨询机构</w:t>
      </w:r>
      <w:r w:rsidR="00225B48">
        <w:rPr>
          <w:rFonts w:hint="eastAsia"/>
        </w:rPr>
        <w:t>：</w:t>
      </w:r>
      <w:r w:rsidR="00225B48" w:rsidRPr="00225B48">
        <w:rPr>
          <w:rFonts w:hint="eastAsia"/>
        </w:rPr>
        <w:t>由主席和</w:t>
      </w:r>
      <w:r w:rsidR="00225B48" w:rsidRPr="00225B48">
        <w:rPr>
          <w:rFonts w:hint="eastAsia"/>
        </w:rPr>
        <w:t>150</w:t>
      </w:r>
      <w:r w:rsidR="00225B48" w:rsidRPr="00225B48">
        <w:rPr>
          <w:rFonts w:hint="eastAsia"/>
        </w:rPr>
        <w:t>名委员组成，由国王任命，任期</w:t>
      </w:r>
      <w:r w:rsidR="00225B48" w:rsidRPr="00225B48">
        <w:rPr>
          <w:rFonts w:hint="eastAsia"/>
        </w:rPr>
        <w:t>4</w:t>
      </w:r>
      <w:r w:rsidR="00225B48" w:rsidRPr="00225B48">
        <w:rPr>
          <w:rFonts w:hint="eastAsia"/>
        </w:rPr>
        <w:t>年，可连任；下设</w:t>
      </w:r>
      <w:r w:rsidR="00225B48" w:rsidRPr="00225B48">
        <w:rPr>
          <w:rFonts w:hint="eastAsia"/>
        </w:rPr>
        <w:t>12</w:t>
      </w:r>
      <w:r w:rsidR="00225B48" w:rsidRPr="00225B48">
        <w:rPr>
          <w:rFonts w:hint="eastAsia"/>
        </w:rPr>
        <w:t>个专门委员会</w:t>
      </w:r>
      <w:r w:rsidR="00225B48">
        <w:rPr>
          <w:rFonts w:hint="eastAsia"/>
        </w:rPr>
        <w:t>。沙特的</w:t>
      </w:r>
      <w:proofErr w:type="gramStart"/>
      <w:r w:rsidR="00225B48" w:rsidRPr="00225B48">
        <w:rPr>
          <w:rFonts w:hint="eastAsia"/>
        </w:rPr>
        <w:t>司法以</w:t>
      </w:r>
      <w:proofErr w:type="gramEnd"/>
      <w:r w:rsidR="00225B48" w:rsidRPr="00225B48">
        <w:rPr>
          <w:rFonts w:hint="eastAsia"/>
        </w:rPr>
        <w:t>《古兰经》和《圣训》为执法依据</w:t>
      </w:r>
      <w:r w:rsidR="00225B48">
        <w:rPr>
          <w:rFonts w:hint="eastAsia"/>
        </w:rPr>
        <w:t>。</w:t>
      </w:r>
    </w:p>
    <w:p w14:paraId="690D228E" w14:textId="32FE4B0F" w:rsidR="0018649C" w:rsidRDefault="009770A0" w:rsidP="009770A0">
      <w:pPr>
        <w:pStyle w:val="ae"/>
      </w:pPr>
      <w:bookmarkStart w:id="62" w:name="_Toc198194479"/>
      <w:r>
        <w:rPr>
          <w:rFonts w:hint="eastAsia"/>
        </w:rPr>
        <w:lastRenderedPageBreak/>
        <w:t>（二）沙特经济与社会情况</w:t>
      </w:r>
      <w:bookmarkEnd w:id="62"/>
    </w:p>
    <w:p w14:paraId="6A466F03" w14:textId="19422EAB" w:rsidR="009770A0" w:rsidRPr="009770A0" w:rsidRDefault="009770A0" w:rsidP="009770A0">
      <w:pPr>
        <w:pStyle w:val="aa"/>
        <w:spacing w:before="78" w:after="78"/>
        <w:ind w:firstLine="420"/>
      </w:pPr>
      <w:r w:rsidRPr="009770A0">
        <w:rPr>
          <w:rFonts w:hint="eastAsia"/>
        </w:rPr>
        <w:t>20</w:t>
      </w:r>
      <w:r w:rsidRPr="009770A0">
        <w:rPr>
          <w:rFonts w:hint="eastAsia"/>
        </w:rPr>
        <w:t>世纪</w:t>
      </w:r>
      <w:r w:rsidRPr="009770A0">
        <w:rPr>
          <w:rFonts w:hint="eastAsia"/>
        </w:rPr>
        <w:t>50</w:t>
      </w:r>
      <w:r w:rsidRPr="009770A0">
        <w:rPr>
          <w:rFonts w:hint="eastAsia"/>
        </w:rPr>
        <w:t>年代之前，沙特属于前现代的游牧经济和绿洲农业</w:t>
      </w:r>
      <w:r>
        <w:rPr>
          <w:rFonts w:hint="eastAsia"/>
        </w:rPr>
        <w:t>。</w:t>
      </w:r>
      <w:r w:rsidRPr="009770A0">
        <w:rPr>
          <w:rFonts w:hint="eastAsia"/>
        </w:rPr>
        <w:t>50</w:t>
      </w:r>
      <w:r w:rsidRPr="009770A0">
        <w:rPr>
          <w:rFonts w:hint="eastAsia"/>
        </w:rPr>
        <w:t>年代之后</w:t>
      </w:r>
      <w:r>
        <w:rPr>
          <w:rFonts w:hint="eastAsia"/>
        </w:rPr>
        <w:t>，</w:t>
      </w:r>
      <w:r w:rsidRPr="009770A0">
        <w:rPr>
          <w:rFonts w:hint="eastAsia"/>
        </w:rPr>
        <w:t>尤其是</w:t>
      </w:r>
      <w:r w:rsidRPr="009770A0">
        <w:rPr>
          <w:rFonts w:hint="eastAsia"/>
        </w:rPr>
        <w:t>70</w:t>
      </w:r>
      <w:r w:rsidRPr="009770A0">
        <w:rPr>
          <w:rFonts w:hint="eastAsia"/>
        </w:rPr>
        <w:t>年代后</w:t>
      </w:r>
      <w:r>
        <w:rPr>
          <w:rFonts w:hint="eastAsia"/>
        </w:rPr>
        <w:t>，由于产油国纷纷将石油产业国有化，以第四次中东战争为契机组成</w:t>
      </w:r>
      <w:r>
        <w:rPr>
          <w:rFonts w:hint="eastAsia"/>
        </w:rPr>
        <w:t>OPEC</w:t>
      </w:r>
      <w:r>
        <w:rPr>
          <w:rFonts w:hint="eastAsia"/>
        </w:rPr>
        <w:t>、实行石油禁运，加之布雷顿森林体系解体，美元亟需找到新的“锚”，沙特开始</w:t>
      </w:r>
      <w:r w:rsidRPr="009770A0">
        <w:rPr>
          <w:rFonts w:hint="eastAsia"/>
        </w:rPr>
        <w:t>依靠石油及其制品迅速发展</w:t>
      </w:r>
      <w:r>
        <w:rPr>
          <w:rFonts w:hint="eastAsia"/>
        </w:rPr>
        <w:t>。</w:t>
      </w:r>
    </w:p>
    <w:p w14:paraId="184AC2C1" w14:textId="38A03EFD" w:rsidR="0018649C" w:rsidRDefault="009770A0" w:rsidP="009770A0">
      <w:pPr>
        <w:pStyle w:val="aa"/>
        <w:spacing w:before="78" w:after="78"/>
        <w:ind w:firstLine="420"/>
      </w:pPr>
      <w:r>
        <w:rPr>
          <w:rFonts w:hint="eastAsia"/>
        </w:rPr>
        <w:t>沙特</w:t>
      </w:r>
      <w:r w:rsidRPr="009770A0">
        <w:rPr>
          <w:rFonts w:hint="eastAsia"/>
        </w:rPr>
        <w:t>城市化率</w:t>
      </w:r>
      <w:r>
        <w:rPr>
          <w:rFonts w:hint="eastAsia"/>
        </w:rPr>
        <w:t>方面，</w:t>
      </w:r>
      <w:r w:rsidRPr="009770A0">
        <w:rPr>
          <w:rFonts w:hint="eastAsia"/>
        </w:rPr>
        <w:t>1950</w:t>
      </w:r>
      <w:r w:rsidRPr="009770A0">
        <w:rPr>
          <w:rFonts w:hint="eastAsia"/>
        </w:rPr>
        <w:t>年为</w:t>
      </w:r>
      <w:r w:rsidRPr="009770A0">
        <w:rPr>
          <w:rFonts w:hint="eastAsia"/>
        </w:rPr>
        <w:t>16%</w:t>
      </w:r>
      <w:r w:rsidRPr="009770A0">
        <w:rPr>
          <w:rFonts w:hint="eastAsia"/>
        </w:rPr>
        <w:t>，</w:t>
      </w:r>
      <w:r w:rsidRPr="009770A0">
        <w:rPr>
          <w:rFonts w:hint="eastAsia"/>
        </w:rPr>
        <w:t>2004</w:t>
      </w:r>
      <w:r w:rsidRPr="009770A0">
        <w:rPr>
          <w:rFonts w:hint="eastAsia"/>
        </w:rPr>
        <w:t>年为</w:t>
      </w:r>
      <w:r w:rsidRPr="009770A0">
        <w:rPr>
          <w:rFonts w:hint="eastAsia"/>
        </w:rPr>
        <w:t>88%</w:t>
      </w:r>
      <w:r w:rsidR="00EA3814">
        <w:rPr>
          <w:rFonts w:hint="eastAsia"/>
        </w:rPr>
        <w:t>。</w:t>
      </w:r>
      <w:r w:rsidRPr="009770A0">
        <w:rPr>
          <w:rFonts w:hint="eastAsia"/>
        </w:rPr>
        <w:t>2022</w:t>
      </w:r>
      <w:r w:rsidRPr="009770A0">
        <w:rPr>
          <w:rFonts w:hint="eastAsia"/>
        </w:rPr>
        <w:t>年</w:t>
      </w:r>
      <w:r w:rsidR="00EA3814">
        <w:rPr>
          <w:rFonts w:hint="eastAsia"/>
        </w:rPr>
        <w:t>，</w:t>
      </w:r>
      <w:r w:rsidRPr="009770A0">
        <w:rPr>
          <w:rFonts w:hint="eastAsia"/>
        </w:rPr>
        <w:t>GDP</w:t>
      </w:r>
      <w:r w:rsidR="00EA3814">
        <w:rPr>
          <w:rFonts w:hint="eastAsia"/>
        </w:rPr>
        <w:t>为</w:t>
      </w:r>
      <w:r w:rsidRPr="009770A0">
        <w:rPr>
          <w:rFonts w:hint="eastAsia"/>
        </w:rPr>
        <w:t>1.11</w:t>
      </w:r>
      <w:proofErr w:type="gramStart"/>
      <w:r w:rsidRPr="009770A0">
        <w:rPr>
          <w:rFonts w:hint="eastAsia"/>
        </w:rPr>
        <w:t>万亿</w:t>
      </w:r>
      <w:proofErr w:type="gramEnd"/>
      <w:r w:rsidRPr="009770A0">
        <w:rPr>
          <w:rFonts w:hint="eastAsia"/>
        </w:rPr>
        <w:t>现价美元，增长</w:t>
      </w:r>
      <w:r w:rsidRPr="009770A0">
        <w:rPr>
          <w:rFonts w:hint="eastAsia"/>
        </w:rPr>
        <w:t>8.7%</w:t>
      </w:r>
      <w:r w:rsidR="00EA3814">
        <w:rPr>
          <w:rFonts w:hint="eastAsia"/>
        </w:rPr>
        <w:t>；</w:t>
      </w:r>
      <w:r w:rsidRPr="009770A0">
        <w:rPr>
          <w:rFonts w:hint="eastAsia"/>
        </w:rPr>
        <w:t>2023</w:t>
      </w:r>
      <w:r w:rsidRPr="009770A0">
        <w:rPr>
          <w:rFonts w:hint="eastAsia"/>
        </w:rPr>
        <w:t>年增长</w:t>
      </w:r>
      <w:r w:rsidRPr="009770A0">
        <w:rPr>
          <w:rFonts w:hint="eastAsia"/>
        </w:rPr>
        <w:t>0.03%</w:t>
      </w:r>
      <w:r w:rsidRPr="009770A0">
        <w:rPr>
          <w:rFonts w:hint="eastAsia"/>
        </w:rPr>
        <w:t>，石油收入创新高，占收入比重同比下降</w:t>
      </w:r>
      <w:r w:rsidRPr="009770A0">
        <w:rPr>
          <w:rFonts w:hint="eastAsia"/>
        </w:rPr>
        <w:t>14%</w:t>
      </w:r>
      <w:r w:rsidRPr="009770A0">
        <w:rPr>
          <w:rFonts w:hint="eastAsia"/>
        </w:rPr>
        <w:t>，为</w:t>
      </w:r>
      <w:r w:rsidRPr="009770A0">
        <w:rPr>
          <w:rFonts w:hint="eastAsia"/>
        </w:rPr>
        <w:t>63%</w:t>
      </w:r>
      <w:r w:rsidRPr="009770A0">
        <w:rPr>
          <w:rFonts w:hint="eastAsia"/>
        </w:rPr>
        <w:t>；</w:t>
      </w:r>
      <w:r w:rsidRPr="009770A0">
        <w:rPr>
          <w:rFonts w:hint="eastAsia"/>
        </w:rPr>
        <w:t>2024</w:t>
      </w:r>
      <w:r w:rsidRPr="009770A0">
        <w:rPr>
          <w:rFonts w:hint="eastAsia"/>
        </w:rPr>
        <w:t>年增长</w:t>
      </w:r>
      <w:r w:rsidRPr="009770A0">
        <w:rPr>
          <w:rFonts w:hint="eastAsia"/>
        </w:rPr>
        <w:t>1.3%</w:t>
      </w:r>
      <w:r w:rsidRPr="009770A0">
        <w:rPr>
          <w:rFonts w:hint="eastAsia"/>
        </w:rPr>
        <w:t>，非石油活动增长更快</w:t>
      </w:r>
      <w:r w:rsidR="00EA3814">
        <w:rPr>
          <w:rFonts w:hint="eastAsia"/>
        </w:rPr>
        <w:t>。</w:t>
      </w:r>
      <w:r w:rsidR="000A3F05">
        <w:rPr>
          <w:rFonts w:hint="eastAsia"/>
        </w:rPr>
        <w:t>近年来，新能源的蓬勃发展促使沙特有意识地将经济结构转向非石油部门。</w:t>
      </w:r>
    </w:p>
    <w:p w14:paraId="22DBA1AE" w14:textId="1C2C0376" w:rsidR="00EA3814" w:rsidRPr="00EA3814" w:rsidRDefault="00EA3814" w:rsidP="00EA3814">
      <w:pPr>
        <w:pStyle w:val="aa"/>
        <w:spacing w:before="78" w:after="78"/>
        <w:ind w:firstLine="420"/>
      </w:pPr>
      <w:r>
        <w:rPr>
          <w:rFonts w:hint="eastAsia"/>
        </w:rPr>
        <w:t>沙特</w:t>
      </w:r>
      <w:r w:rsidRPr="00EA3814">
        <w:rPr>
          <w:rFonts w:hint="eastAsia"/>
        </w:rPr>
        <w:t>原油探明储量居世界第二位，天然气储量居世界第六位</w:t>
      </w:r>
      <w:r>
        <w:rPr>
          <w:rFonts w:hint="eastAsia"/>
        </w:rPr>
        <w:t>；</w:t>
      </w:r>
      <w:r w:rsidRPr="00EA3814">
        <w:rPr>
          <w:rFonts w:hint="eastAsia"/>
        </w:rPr>
        <w:t>工业以石油和石化工业为主</w:t>
      </w:r>
      <w:r>
        <w:rPr>
          <w:rFonts w:hint="eastAsia"/>
        </w:rPr>
        <w:t>，</w:t>
      </w:r>
      <w:r w:rsidRPr="00EA3814">
        <w:rPr>
          <w:rFonts w:hint="eastAsia"/>
        </w:rPr>
        <w:t>石油及其产品出口占</w:t>
      </w:r>
      <w:r w:rsidRPr="00EA3814">
        <w:rPr>
          <w:rFonts w:hint="eastAsia"/>
        </w:rPr>
        <w:t>90%</w:t>
      </w:r>
      <w:r>
        <w:rPr>
          <w:rFonts w:hint="eastAsia"/>
        </w:rPr>
        <w:t>。沙特</w:t>
      </w:r>
      <w:r w:rsidRPr="00EA3814">
        <w:rPr>
          <w:rFonts w:hint="eastAsia"/>
        </w:rPr>
        <w:t>农业已经转变为现代化农业</w:t>
      </w:r>
      <w:r>
        <w:rPr>
          <w:rFonts w:hint="eastAsia"/>
        </w:rPr>
        <w:t>，</w:t>
      </w:r>
      <w:r w:rsidRPr="00EA3814">
        <w:rPr>
          <w:rFonts w:hint="eastAsia"/>
        </w:rPr>
        <w:t>谷物自给率低</w:t>
      </w:r>
      <w:r>
        <w:rPr>
          <w:rFonts w:hint="eastAsia"/>
        </w:rPr>
        <w:t>。沙特的</w:t>
      </w:r>
      <w:r w:rsidRPr="00EA3814">
        <w:rPr>
          <w:rFonts w:hint="eastAsia"/>
        </w:rPr>
        <w:t>人类发展指数排名</w:t>
      </w:r>
      <w:r w:rsidRPr="00EA3814">
        <w:rPr>
          <w:rFonts w:hint="eastAsia"/>
        </w:rPr>
        <w:t>40</w:t>
      </w:r>
      <w:r>
        <w:rPr>
          <w:rFonts w:hint="eastAsia"/>
        </w:rPr>
        <w:t>（</w:t>
      </w:r>
      <w:r>
        <w:rPr>
          <w:rFonts w:hint="eastAsia"/>
        </w:rPr>
        <w:t>2022</w:t>
      </w:r>
      <w:r>
        <w:rPr>
          <w:rFonts w:hint="eastAsia"/>
        </w:rPr>
        <w:t>）</w:t>
      </w:r>
      <w:r w:rsidRPr="00EA3814">
        <w:rPr>
          <w:rFonts w:hint="eastAsia"/>
        </w:rPr>
        <w:t>，其中预期寿命</w:t>
      </w:r>
      <w:r w:rsidRPr="00EA3814">
        <w:rPr>
          <w:rFonts w:hint="eastAsia"/>
        </w:rPr>
        <w:t>77</w:t>
      </w:r>
      <w:r w:rsidRPr="00EA3814">
        <w:rPr>
          <w:rFonts w:hint="eastAsia"/>
        </w:rPr>
        <w:t>岁</w:t>
      </w:r>
      <w:r>
        <w:rPr>
          <w:rFonts w:hint="eastAsia"/>
        </w:rPr>
        <w:t>（</w:t>
      </w:r>
      <w:r>
        <w:rPr>
          <w:rFonts w:hint="eastAsia"/>
        </w:rPr>
        <w:t>2021</w:t>
      </w:r>
      <w:r>
        <w:rPr>
          <w:rFonts w:hint="eastAsia"/>
        </w:rPr>
        <w:t>）。</w:t>
      </w:r>
    </w:p>
    <w:p w14:paraId="5E037C31" w14:textId="68405174" w:rsidR="00EA3814" w:rsidRDefault="000A3F05" w:rsidP="000A3F05">
      <w:pPr>
        <w:pStyle w:val="ae"/>
      </w:pPr>
      <w:bookmarkStart w:id="63" w:name="_Toc198194480"/>
      <w:r>
        <w:rPr>
          <w:rFonts w:hint="eastAsia"/>
        </w:rPr>
        <w:t>（三）现代沙特国家的特征</w:t>
      </w:r>
      <w:bookmarkEnd w:id="63"/>
    </w:p>
    <w:p w14:paraId="29C1BE2A" w14:textId="671246DC" w:rsidR="000A3F05" w:rsidRPr="000A3F05" w:rsidRDefault="000A3F05" w:rsidP="000A3F05">
      <w:pPr>
        <w:pStyle w:val="af1"/>
      </w:pPr>
      <w:r>
        <w:rPr>
          <w:rFonts w:hint="eastAsia"/>
        </w:rPr>
        <w:t xml:space="preserve">1. </w:t>
      </w:r>
      <w:r w:rsidRPr="000A3F05">
        <w:rPr>
          <w:rFonts w:hint="eastAsia"/>
        </w:rPr>
        <w:t>政治统治者与瓦哈比派的联盟是沙特的立国之本</w:t>
      </w:r>
    </w:p>
    <w:p w14:paraId="382B77A5" w14:textId="77777777" w:rsidR="007E2FEB" w:rsidRDefault="000A3F05" w:rsidP="000A3F05">
      <w:pPr>
        <w:pStyle w:val="aa"/>
        <w:spacing w:before="78" w:after="78"/>
        <w:ind w:firstLine="420"/>
      </w:pPr>
      <w:r w:rsidRPr="000A3F05">
        <w:rPr>
          <w:rFonts w:hint="eastAsia"/>
        </w:rPr>
        <w:t>瓦哈比派最初利用沙特家族的势力扩大教派影响；沙特家族依赖瓦哈比派确立建立在伊斯兰教法基础上的统治合法性</w:t>
      </w:r>
      <w:r>
        <w:rPr>
          <w:rFonts w:hint="eastAsia"/>
        </w:rPr>
        <w:t>。政治统治集团与宗教集团之间的合作亲密无间，至今亦是如此；这也意味着沙特的政治在很大程度上是传统的，而非现代的。</w:t>
      </w:r>
    </w:p>
    <w:p w14:paraId="0BE693A2" w14:textId="13E2A81A" w:rsidR="000A3F05" w:rsidRDefault="000A3F05" w:rsidP="000A3F05">
      <w:pPr>
        <w:pStyle w:val="aa"/>
        <w:spacing w:before="78" w:after="78"/>
        <w:ind w:firstLine="420"/>
      </w:pPr>
      <w:r w:rsidRPr="000A3F05">
        <w:rPr>
          <w:rFonts w:hint="eastAsia"/>
        </w:rPr>
        <w:t>现代沙特建国后，乌里玛管辖宗教、司法问题，一般不干预世俗政治</w:t>
      </w:r>
      <w:r>
        <w:rPr>
          <w:rFonts w:hint="eastAsia"/>
        </w:rPr>
        <w:t>，</w:t>
      </w:r>
      <w:r w:rsidRPr="000A3F05">
        <w:rPr>
          <w:rFonts w:hint="eastAsia"/>
        </w:rPr>
        <w:t>是国家与信众之间的桥梁</w:t>
      </w:r>
      <w:r>
        <w:rPr>
          <w:rFonts w:hint="eastAsia"/>
        </w:rPr>
        <w:t>。在沙特政教关系中，政治处于更中心的位置</w:t>
      </w:r>
      <w:r w:rsidR="007E2FEB">
        <w:rPr>
          <w:rFonts w:hint="eastAsia"/>
        </w:rPr>
        <w:t>，世俗政治权力的影响力在现代沙特越来越大，乌里玛则逐渐官僚化，成为了类似政府雇员的存在</w:t>
      </w:r>
      <w:r>
        <w:rPr>
          <w:rFonts w:hint="eastAsia"/>
        </w:rPr>
        <w:t>。</w:t>
      </w:r>
    </w:p>
    <w:p w14:paraId="44528CE9" w14:textId="052E3070" w:rsidR="007E2FEB" w:rsidRPr="000A3F05" w:rsidRDefault="007E2FEB" w:rsidP="000A3F05">
      <w:pPr>
        <w:pStyle w:val="aa"/>
        <w:spacing w:before="78" w:after="78"/>
        <w:ind w:firstLine="420"/>
      </w:pPr>
      <w:r>
        <w:rPr>
          <w:rFonts w:hint="eastAsia"/>
        </w:rPr>
        <w:t>由此可见，虽然从其立国之本而言，沙特可谓“政教合一”；但从实际运作来看，宗教势力并未干预政治势力，反而是政治权力限制了宗教权力，因此其是否为“政教合一”，还有待商榷。</w:t>
      </w:r>
    </w:p>
    <w:p w14:paraId="3268B9E1" w14:textId="1D0E9F81" w:rsidR="000A3F05" w:rsidRPr="007E2FEB" w:rsidRDefault="007E2FEB" w:rsidP="007E2FEB">
      <w:pPr>
        <w:pStyle w:val="af1"/>
      </w:pPr>
      <w:r>
        <w:rPr>
          <w:rFonts w:hint="eastAsia"/>
        </w:rPr>
        <w:t xml:space="preserve">2. </w:t>
      </w:r>
      <w:r w:rsidRPr="007E2FEB">
        <w:rPr>
          <w:rFonts w:hint="eastAsia"/>
        </w:rPr>
        <w:t>在部落社会基础上建立的国家</w:t>
      </w:r>
    </w:p>
    <w:p w14:paraId="5035554F" w14:textId="012FC448" w:rsidR="007E2FEB" w:rsidRPr="00871EE5" w:rsidRDefault="007E2FEB" w:rsidP="007E2FEB">
      <w:pPr>
        <w:pStyle w:val="aa"/>
        <w:spacing w:before="78" w:after="78"/>
        <w:ind w:firstLine="420"/>
      </w:pPr>
      <w:r>
        <w:rPr>
          <w:rFonts w:hint="eastAsia"/>
        </w:rPr>
        <w:t>沙特家族</w:t>
      </w:r>
      <w:r w:rsidRPr="007E2FEB">
        <w:rPr>
          <w:rFonts w:hint="eastAsia"/>
        </w:rPr>
        <w:t>依靠部落和部落联盟赋予的权力取得统治地位</w:t>
      </w:r>
      <w:r>
        <w:rPr>
          <w:rFonts w:hint="eastAsia"/>
        </w:rPr>
        <w:t>；</w:t>
      </w:r>
      <w:r w:rsidRPr="007E2FEB">
        <w:rPr>
          <w:rFonts w:hint="eastAsia"/>
        </w:rPr>
        <w:t>依靠本部落打压敌对部落，在超越血缘的地域内确立统治</w:t>
      </w:r>
      <w:r>
        <w:rPr>
          <w:rFonts w:hint="eastAsia"/>
        </w:rPr>
        <w:t>。</w:t>
      </w:r>
      <w:r w:rsidR="00871EE5">
        <w:rPr>
          <w:rFonts w:hint="eastAsia"/>
        </w:rPr>
        <w:t>但是，部落的分而治之对国家而言是危险的；因此，</w:t>
      </w:r>
      <w:r w:rsidRPr="007E2FEB">
        <w:rPr>
          <w:rFonts w:hint="eastAsia"/>
        </w:rPr>
        <w:t>国家财力增长后，</w:t>
      </w:r>
      <w:r>
        <w:rPr>
          <w:rFonts w:hint="eastAsia"/>
        </w:rPr>
        <w:t>沙特家族</w:t>
      </w:r>
      <w:r w:rsidRPr="007E2FEB">
        <w:rPr>
          <w:rFonts w:hint="eastAsia"/>
        </w:rPr>
        <w:t>给予部落酋长和部落民好处，同时绕开部落直接面对部落民</w:t>
      </w:r>
      <w:r>
        <w:rPr>
          <w:rFonts w:hint="eastAsia"/>
        </w:rPr>
        <w:t>。</w:t>
      </w:r>
      <w:r w:rsidR="00871EE5" w:rsidRPr="00871EE5">
        <w:rPr>
          <w:rFonts w:hint="eastAsia"/>
        </w:rPr>
        <w:t>从游牧部落生活进入定居生活、城市生活的部落</w:t>
      </w:r>
      <w:proofErr w:type="gramStart"/>
      <w:r w:rsidR="00871EE5" w:rsidRPr="00871EE5">
        <w:rPr>
          <w:rFonts w:hint="eastAsia"/>
        </w:rPr>
        <w:t>民开始</w:t>
      </w:r>
      <w:proofErr w:type="gramEnd"/>
      <w:r w:rsidR="00871EE5" w:rsidRPr="00871EE5">
        <w:rPr>
          <w:rFonts w:hint="eastAsia"/>
        </w:rPr>
        <w:t>形成对国家的效忠</w:t>
      </w:r>
      <w:r w:rsidR="00871EE5">
        <w:rPr>
          <w:rFonts w:hint="eastAsia"/>
        </w:rPr>
        <w:t>；由此，现代沙特的部落政治的总的趋势是</w:t>
      </w:r>
      <w:r w:rsidR="00871EE5" w:rsidRPr="00871EE5">
        <w:rPr>
          <w:rFonts w:hint="eastAsia"/>
        </w:rPr>
        <w:t>部落影响下降，趋于解体</w:t>
      </w:r>
      <w:r w:rsidR="00871EE5">
        <w:rPr>
          <w:rFonts w:hint="eastAsia"/>
        </w:rPr>
        <w:t>。</w:t>
      </w:r>
    </w:p>
    <w:p w14:paraId="61BD6E19" w14:textId="50F48F2C" w:rsidR="007E2FEB" w:rsidRDefault="005D5187" w:rsidP="005D5187">
      <w:pPr>
        <w:pStyle w:val="ae"/>
      </w:pPr>
      <w:bookmarkStart w:id="64" w:name="_Toc198194481"/>
      <w:r>
        <w:rPr>
          <w:rFonts w:hint="eastAsia"/>
        </w:rPr>
        <w:t>（四）沙特政治面临的问题</w:t>
      </w:r>
      <w:bookmarkEnd w:id="64"/>
    </w:p>
    <w:p w14:paraId="0E25EE96" w14:textId="63921FF9" w:rsidR="005D5187" w:rsidRDefault="005D5187" w:rsidP="000A3F05">
      <w:pPr>
        <w:pStyle w:val="aa"/>
        <w:spacing w:before="78" w:after="78"/>
      </w:pPr>
      <w:r>
        <w:tab/>
      </w:r>
      <w:r>
        <w:rPr>
          <w:rFonts w:hint="eastAsia"/>
        </w:rPr>
        <w:t>当代沙特政治面临的问题，基本上由这一个问题衍生：</w:t>
      </w:r>
      <w:r w:rsidRPr="005D5187">
        <w:rPr>
          <w:rFonts w:hint="eastAsia"/>
        </w:rPr>
        <w:t>前现代式的政治制度如何与现代的经济、教育再生产出的社会结构相适应？</w:t>
      </w:r>
    </w:p>
    <w:p w14:paraId="661BEA97" w14:textId="4FEEF849" w:rsidR="005D5187" w:rsidRDefault="005D5187" w:rsidP="000A3F05">
      <w:pPr>
        <w:pStyle w:val="aa"/>
        <w:spacing w:before="78" w:after="78"/>
      </w:pPr>
      <w:r>
        <w:tab/>
      </w:r>
      <w:r w:rsidRPr="005D5187">
        <w:rPr>
          <w:rFonts w:hint="eastAsia"/>
        </w:rPr>
        <w:t>家族垄断政治与国民政治参与的矛盾</w:t>
      </w:r>
      <w:r>
        <w:rPr>
          <w:rFonts w:hint="eastAsia"/>
        </w:rPr>
        <w:t>。沙特的君主制不是君主立宪制，沙特君主是实权君主。其中涉及一个问题，即沙特君主的继承制度。在现任王储之前，沙特君主继承</w:t>
      </w:r>
      <w:proofErr w:type="gramStart"/>
      <w:r>
        <w:rPr>
          <w:rFonts w:hint="eastAsia"/>
        </w:rPr>
        <w:t>制度是兄终</w:t>
      </w:r>
      <w:proofErr w:type="gramEnd"/>
      <w:r>
        <w:rPr>
          <w:rFonts w:hint="eastAsia"/>
        </w:rPr>
        <w:t>弟及，目前所有的沙特国王都是阿卜杜勒·阿齐兹·阿勒沙特的儿子；现任王储则是现任国王的儿子，从这一点看，沙特君主继承制有变为父死子继的可能性。</w:t>
      </w:r>
      <w:r w:rsidR="003655EE">
        <w:rPr>
          <w:rFonts w:hint="eastAsia"/>
        </w:rPr>
        <w:t>当然，这一矛盾并</w:t>
      </w:r>
      <w:r w:rsidR="003655EE">
        <w:rPr>
          <w:rFonts w:hint="eastAsia"/>
        </w:rPr>
        <w:lastRenderedPageBreak/>
        <w:t>非是目前最突出的矛盾。</w:t>
      </w:r>
    </w:p>
    <w:p w14:paraId="4A15C11F" w14:textId="54B0F249" w:rsidR="005D5187" w:rsidRDefault="005D5187" w:rsidP="005D5187">
      <w:pPr>
        <w:pStyle w:val="af3"/>
        <w:spacing w:before="78" w:after="78"/>
        <w:ind w:firstLine="420"/>
      </w:pPr>
      <w:r w:rsidRPr="005D5187">
        <w:rPr>
          <w:rFonts w:hint="eastAsia"/>
        </w:rPr>
        <w:t>国家的统治者将来自于开国君主阿卜杜勒</w:t>
      </w:r>
      <w:r>
        <w:rPr>
          <w:rFonts w:hint="eastAsia"/>
        </w:rPr>
        <w:t>·</w:t>
      </w:r>
      <w:r w:rsidRPr="005D5187">
        <w:rPr>
          <w:rFonts w:hint="eastAsia"/>
        </w:rPr>
        <w:t>阿齐兹</w:t>
      </w:r>
      <w:r>
        <w:rPr>
          <w:rFonts w:hint="eastAsia"/>
        </w:rPr>
        <w:t>·</w:t>
      </w:r>
      <w:r w:rsidRPr="005D5187">
        <w:rPr>
          <w:rFonts w:hint="eastAsia"/>
        </w:rPr>
        <w:t>阿勒沙特的儿子们及其后裔。根据古兰经和圣训，他们当中最睿智者接受效忠，治理国家。</w:t>
      </w:r>
    </w:p>
    <w:p w14:paraId="2BC8AE48" w14:textId="2FE42E11" w:rsidR="005D5187" w:rsidRDefault="005D5187" w:rsidP="005D5187">
      <w:pPr>
        <w:pStyle w:val="af3"/>
        <w:spacing w:before="78" w:after="78"/>
        <w:jc w:val="right"/>
      </w:pPr>
      <w:r>
        <w:rPr>
          <w:rFonts w:hint="eastAsia"/>
        </w:rPr>
        <w:t>——</w:t>
      </w:r>
      <w:r w:rsidRPr="005D5187">
        <w:t>1992</w:t>
      </w:r>
      <w:r w:rsidRPr="005D5187">
        <w:rPr>
          <w:rFonts w:hint="eastAsia"/>
        </w:rPr>
        <w:t>年《政府基本法》第</w:t>
      </w:r>
      <w:r w:rsidRPr="005D5187">
        <w:t>5</w:t>
      </w:r>
      <w:r w:rsidRPr="005D5187">
        <w:rPr>
          <w:rFonts w:hint="eastAsia"/>
        </w:rPr>
        <w:t>条</w:t>
      </w:r>
    </w:p>
    <w:p w14:paraId="50245BC2" w14:textId="52AE312F" w:rsidR="005D5187" w:rsidRDefault="003655EE" w:rsidP="003655EE">
      <w:pPr>
        <w:pStyle w:val="aa"/>
        <w:spacing w:before="78" w:after="78"/>
        <w:ind w:firstLine="420"/>
      </w:pPr>
      <w:r w:rsidRPr="003655EE">
        <w:rPr>
          <w:rFonts w:hint="eastAsia"/>
        </w:rPr>
        <w:t>现代社会经济要求与伊斯兰教法的矛盾</w:t>
      </w:r>
      <w:r>
        <w:rPr>
          <w:rFonts w:hint="eastAsia"/>
        </w:rPr>
        <w:t>。在</w:t>
      </w:r>
      <w:r>
        <w:rPr>
          <w:rFonts w:hint="eastAsia"/>
        </w:rPr>
        <w:t>90</w:t>
      </w:r>
      <w:r>
        <w:rPr>
          <w:rFonts w:hint="eastAsia"/>
        </w:rPr>
        <w:t>年代全球化飞速发展后，这一矛盾日益突出。</w:t>
      </w:r>
    </w:p>
    <w:p w14:paraId="68D87284" w14:textId="4E352490" w:rsidR="003655EE" w:rsidRPr="003655EE" w:rsidRDefault="003655EE" w:rsidP="003655EE">
      <w:pPr>
        <w:pStyle w:val="aa"/>
        <w:spacing w:before="78" w:after="78"/>
        <w:ind w:firstLine="420"/>
      </w:pPr>
      <w:r w:rsidRPr="003655EE">
        <w:rPr>
          <w:rFonts w:hint="eastAsia"/>
        </w:rPr>
        <w:t>全球政治环境、外来压力与保守的伊斯兰政教传统的矛盾</w:t>
      </w:r>
      <w:r>
        <w:rPr>
          <w:rFonts w:hint="eastAsia"/>
        </w:rPr>
        <w:t>。由于麦加、麦地那两大圣地都在沙特境内，因此沙特在伊斯兰世界的角色与“教宗国”有一定相似之处，沙特的伊斯兰教也从而比较温和与包容。但是，沙特</w:t>
      </w:r>
      <w:r w:rsidRPr="003655EE">
        <w:rPr>
          <w:rFonts w:hint="eastAsia"/>
        </w:rPr>
        <w:t>官方温和保守的伊斯兰教</w:t>
      </w:r>
      <w:r>
        <w:rPr>
          <w:rFonts w:hint="eastAsia"/>
        </w:rPr>
        <w:t>也</w:t>
      </w:r>
      <w:r w:rsidRPr="003655EE">
        <w:rPr>
          <w:rFonts w:hint="eastAsia"/>
        </w:rPr>
        <w:t>受到</w:t>
      </w:r>
      <w:r>
        <w:rPr>
          <w:rFonts w:hint="eastAsia"/>
        </w:rPr>
        <w:t>了两方面的</w:t>
      </w:r>
      <w:r w:rsidRPr="003655EE">
        <w:rPr>
          <w:rFonts w:hint="eastAsia"/>
        </w:rPr>
        <w:t>挑战——</w:t>
      </w:r>
      <w:r>
        <w:rPr>
          <w:rFonts w:hint="eastAsia"/>
        </w:rPr>
        <w:t>一方面是</w:t>
      </w:r>
      <w:r w:rsidRPr="003655EE">
        <w:rPr>
          <w:rFonts w:hint="eastAsia"/>
        </w:rPr>
        <w:t>伊斯兰自由主义</w:t>
      </w:r>
      <w:r>
        <w:rPr>
          <w:rFonts w:hint="eastAsia"/>
        </w:rPr>
        <w:t>，另一方面是</w:t>
      </w:r>
      <w:r w:rsidRPr="003655EE">
        <w:rPr>
          <w:rFonts w:hint="eastAsia"/>
        </w:rPr>
        <w:t>伊斯兰极端主义</w:t>
      </w:r>
      <w:r>
        <w:rPr>
          <w:rFonts w:hint="eastAsia"/>
        </w:rPr>
        <w:t>。前者希望在沙特建立君主立宪制，后者则类似于</w:t>
      </w:r>
      <w:r>
        <w:rPr>
          <w:rFonts w:hint="eastAsia"/>
        </w:rPr>
        <w:t>90</w:t>
      </w:r>
      <w:r>
        <w:rPr>
          <w:rFonts w:hint="eastAsia"/>
        </w:rPr>
        <w:t>年代的塔利班。</w:t>
      </w:r>
      <w:r w:rsidR="0008680C">
        <w:rPr>
          <w:rFonts w:hint="eastAsia"/>
        </w:rPr>
        <w:t>面对挑战，沙特对伊斯兰自由主义</w:t>
      </w:r>
      <w:proofErr w:type="gramStart"/>
      <w:r w:rsidR="0008680C">
        <w:rPr>
          <w:rFonts w:hint="eastAsia"/>
        </w:rPr>
        <w:t>作出</w:t>
      </w:r>
      <w:proofErr w:type="gramEnd"/>
      <w:r w:rsidR="0008680C">
        <w:rPr>
          <w:rFonts w:hint="eastAsia"/>
        </w:rPr>
        <w:t>了立法的妥协；对伊斯兰极端主义则采取了联合宗教力量、推行更加保守的政策的做法，其目的是把握住伊斯兰世界的保守化趋势，防止其他力量将其利用。</w:t>
      </w:r>
    </w:p>
    <w:p w14:paraId="61A9F664" w14:textId="77777777" w:rsidR="0008680C" w:rsidRDefault="0008680C" w:rsidP="000A3F05">
      <w:pPr>
        <w:pStyle w:val="aa"/>
        <w:spacing w:before="78" w:after="78"/>
      </w:pPr>
    </w:p>
    <w:p w14:paraId="7E104EFA" w14:textId="4BE4062F" w:rsidR="003655EE" w:rsidRDefault="0008680C" w:rsidP="0008680C">
      <w:pPr>
        <w:pStyle w:val="ac"/>
      </w:pPr>
      <w:bookmarkStart w:id="65" w:name="_Toc198194482"/>
      <w:r>
        <w:rPr>
          <w:rFonts w:hint="eastAsia"/>
        </w:rPr>
        <w:t>二、伊朗</w:t>
      </w:r>
      <w:bookmarkEnd w:id="65"/>
    </w:p>
    <w:p w14:paraId="152701F6" w14:textId="437EDD12" w:rsidR="0008680C" w:rsidRDefault="0008680C" w:rsidP="0008680C">
      <w:pPr>
        <w:pStyle w:val="ae"/>
      </w:pPr>
      <w:bookmarkStart w:id="66" w:name="_Toc198194483"/>
      <w:r>
        <w:rPr>
          <w:rFonts w:hint="eastAsia"/>
        </w:rPr>
        <w:t>（一）伊朗概况</w:t>
      </w:r>
      <w:bookmarkEnd w:id="66"/>
    </w:p>
    <w:p w14:paraId="3FF7F060" w14:textId="07C07D2B" w:rsidR="0008680C" w:rsidRPr="0008680C" w:rsidRDefault="0008680C" w:rsidP="0008680C">
      <w:pPr>
        <w:pStyle w:val="aa"/>
        <w:spacing w:before="78" w:after="78"/>
        <w:ind w:firstLine="420"/>
      </w:pPr>
      <w:r>
        <w:rPr>
          <w:rFonts w:hint="eastAsia"/>
        </w:rPr>
        <w:t>伊朗是一个西亚国家，</w:t>
      </w:r>
      <w:r w:rsidRPr="0008680C">
        <w:rPr>
          <w:rFonts w:hint="eastAsia"/>
        </w:rPr>
        <w:t>面积</w:t>
      </w:r>
      <w:r w:rsidRPr="0008680C">
        <w:rPr>
          <w:rFonts w:hint="eastAsia"/>
        </w:rPr>
        <w:t>164.5</w:t>
      </w:r>
      <w:r w:rsidRPr="0008680C">
        <w:rPr>
          <w:rFonts w:hint="eastAsia"/>
        </w:rPr>
        <w:t>万平方公里；人口</w:t>
      </w:r>
      <w:r w:rsidRPr="0008680C">
        <w:rPr>
          <w:rFonts w:hint="eastAsia"/>
        </w:rPr>
        <w:t>8800</w:t>
      </w:r>
      <w:r w:rsidRPr="0008680C">
        <w:rPr>
          <w:rFonts w:hint="eastAsia"/>
        </w:rPr>
        <w:t>万</w:t>
      </w:r>
      <w:r>
        <w:rPr>
          <w:rFonts w:hint="eastAsia"/>
        </w:rPr>
        <w:t>，</w:t>
      </w:r>
      <w:r w:rsidRPr="0008680C">
        <w:rPr>
          <w:rFonts w:hint="eastAsia"/>
        </w:rPr>
        <w:t>波斯人占</w:t>
      </w:r>
      <w:r w:rsidRPr="0008680C">
        <w:rPr>
          <w:rFonts w:hint="eastAsia"/>
        </w:rPr>
        <w:t>66%</w:t>
      </w:r>
      <w:r w:rsidRPr="0008680C">
        <w:rPr>
          <w:rFonts w:hint="eastAsia"/>
        </w:rPr>
        <w:t>，阿塞拜疆人占</w:t>
      </w:r>
      <w:r w:rsidRPr="0008680C">
        <w:rPr>
          <w:rFonts w:hint="eastAsia"/>
        </w:rPr>
        <w:t>25%</w:t>
      </w:r>
      <w:r w:rsidRPr="0008680C">
        <w:rPr>
          <w:rFonts w:hint="eastAsia"/>
        </w:rPr>
        <w:t>，库尔德人占</w:t>
      </w:r>
      <w:r w:rsidRPr="0008680C">
        <w:rPr>
          <w:rFonts w:hint="eastAsia"/>
        </w:rPr>
        <w:t>5%</w:t>
      </w:r>
      <w:r w:rsidRPr="0008680C">
        <w:rPr>
          <w:rFonts w:hint="eastAsia"/>
        </w:rPr>
        <w:t>；</w:t>
      </w:r>
      <w:r w:rsidRPr="0008680C">
        <w:rPr>
          <w:rFonts w:hint="eastAsia"/>
        </w:rPr>
        <w:t>98.8%</w:t>
      </w:r>
      <w:r w:rsidRPr="0008680C">
        <w:rPr>
          <w:rFonts w:hint="eastAsia"/>
        </w:rPr>
        <w:t>的居民信奉伊斯兰教，其中</w:t>
      </w:r>
      <w:r w:rsidRPr="0008680C">
        <w:rPr>
          <w:rFonts w:hint="eastAsia"/>
        </w:rPr>
        <w:t>91%</w:t>
      </w:r>
      <w:r w:rsidRPr="0008680C">
        <w:rPr>
          <w:rFonts w:hint="eastAsia"/>
        </w:rPr>
        <w:t>为什叶派，</w:t>
      </w:r>
      <w:r w:rsidRPr="0008680C">
        <w:rPr>
          <w:rFonts w:hint="eastAsia"/>
        </w:rPr>
        <w:t>7.8%</w:t>
      </w:r>
      <w:r w:rsidRPr="0008680C">
        <w:rPr>
          <w:rFonts w:hint="eastAsia"/>
        </w:rPr>
        <w:t>为逊尼派</w:t>
      </w:r>
      <w:r>
        <w:rPr>
          <w:rFonts w:hint="eastAsia"/>
        </w:rPr>
        <w:t>。</w:t>
      </w:r>
    </w:p>
    <w:p w14:paraId="7D05537C" w14:textId="3C66D11F" w:rsidR="0008680C" w:rsidRDefault="0008680C" w:rsidP="0008680C">
      <w:pPr>
        <w:pStyle w:val="aa"/>
        <w:spacing w:before="78" w:after="78"/>
        <w:ind w:firstLine="420"/>
      </w:pPr>
      <w:r>
        <w:rPr>
          <w:rFonts w:hint="eastAsia"/>
        </w:rPr>
        <w:t>伊朗历史可追溯到</w:t>
      </w:r>
      <w:r w:rsidRPr="0008680C">
        <w:rPr>
          <w:rFonts w:hint="eastAsia"/>
        </w:rPr>
        <w:t>古波斯</w:t>
      </w:r>
      <w:r>
        <w:rPr>
          <w:rFonts w:hint="eastAsia"/>
        </w:rPr>
        <w:t>、</w:t>
      </w:r>
      <w:r w:rsidRPr="0008680C">
        <w:rPr>
          <w:rFonts w:hint="eastAsia"/>
        </w:rPr>
        <w:t>安息</w:t>
      </w:r>
      <w:r>
        <w:rPr>
          <w:rFonts w:hint="eastAsia"/>
        </w:rPr>
        <w:t>、</w:t>
      </w:r>
      <w:proofErr w:type="gramStart"/>
      <w:r w:rsidRPr="0008680C">
        <w:rPr>
          <w:rFonts w:hint="eastAsia"/>
        </w:rPr>
        <w:t>萨珊</w:t>
      </w:r>
      <w:proofErr w:type="gramEnd"/>
      <w:r>
        <w:rPr>
          <w:rFonts w:hint="eastAsia"/>
        </w:rPr>
        <w:t>。</w:t>
      </w:r>
      <w:r w:rsidRPr="0008680C">
        <w:rPr>
          <w:rFonts w:hint="eastAsia"/>
        </w:rPr>
        <w:t>7</w:t>
      </w:r>
      <w:r w:rsidRPr="0008680C">
        <w:rPr>
          <w:rFonts w:hint="eastAsia"/>
        </w:rPr>
        <w:t>世纪被阿拉伯帝国统治后</w:t>
      </w:r>
      <w:r>
        <w:rPr>
          <w:rFonts w:hint="eastAsia"/>
        </w:rPr>
        <w:t>开始</w:t>
      </w:r>
      <w:r w:rsidRPr="0008680C">
        <w:rPr>
          <w:rFonts w:hint="eastAsia"/>
        </w:rPr>
        <w:t>伊斯兰化</w:t>
      </w:r>
      <w:r>
        <w:rPr>
          <w:rFonts w:hint="eastAsia"/>
        </w:rPr>
        <w:t>。</w:t>
      </w:r>
      <w:r w:rsidRPr="0008680C">
        <w:rPr>
          <w:rFonts w:hint="eastAsia"/>
        </w:rPr>
        <w:t>1925</w:t>
      </w:r>
      <w:r w:rsidRPr="0008680C">
        <w:rPr>
          <w:rFonts w:hint="eastAsia"/>
        </w:rPr>
        <w:t>年建立巴列维王朝，</w:t>
      </w:r>
      <w:r w:rsidRPr="0008680C">
        <w:rPr>
          <w:rFonts w:hint="eastAsia"/>
        </w:rPr>
        <w:t>1979</w:t>
      </w:r>
      <w:r w:rsidRPr="0008680C">
        <w:rPr>
          <w:rFonts w:hint="eastAsia"/>
        </w:rPr>
        <w:t>年建立伊斯兰共和国</w:t>
      </w:r>
      <w:r>
        <w:rPr>
          <w:rFonts w:hint="eastAsia"/>
        </w:rPr>
        <w:t>。</w:t>
      </w:r>
    </w:p>
    <w:p w14:paraId="49EE99EA" w14:textId="2AA3AD7D" w:rsidR="0008680C" w:rsidRDefault="0008680C" w:rsidP="0008680C">
      <w:pPr>
        <w:pStyle w:val="aa"/>
        <w:spacing w:before="78" w:after="78"/>
        <w:ind w:firstLine="420"/>
      </w:pPr>
      <w:r>
        <w:rPr>
          <w:rFonts w:hint="eastAsia"/>
        </w:rPr>
        <w:t>伊朗</w:t>
      </w:r>
      <w:r w:rsidRPr="0008680C">
        <w:rPr>
          <w:rFonts w:hint="eastAsia"/>
        </w:rPr>
        <w:t>已探明石油储量世界第四位，年产量世界第五</w:t>
      </w:r>
      <w:r>
        <w:rPr>
          <w:rFonts w:hint="eastAsia"/>
        </w:rPr>
        <w:t>；</w:t>
      </w:r>
      <w:r w:rsidRPr="0008680C">
        <w:rPr>
          <w:rFonts w:hint="eastAsia"/>
        </w:rPr>
        <w:t>天然气已探明储量世界第二</w:t>
      </w:r>
      <w:r>
        <w:rPr>
          <w:rFonts w:hint="eastAsia"/>
        </w:rPr>
        <w:t>。</w:t>
      </w:r>
      <w:r w:rsidRPr="0008680C">
        <w:rPr>
          <w:rFonts w:hint="eastAsia"/>
        </w:rPr>
        <w:t>石油开采工业为主，石油收入占财政收入和出口一半以上</w:t>
      </w:r>
      <w:r>
        <w:rPr>
          <w:rFonts w:hint="eastAsia"/>
        </w:rPr>
        <w:t>。</w:t>
      </w:r>
      <w:r w:rsidRPr="0008680C">
        <w:rPr>
          <w:rFonts w:hint="eastAsia"/>
        </w:rPr>
        <w:t>40%</w:t>
      </w:r>
      <w:r w:rsidRPr="0008680C">
        <w:rPr>
          <w:rFonts w:hint="eastAsia"/>
        </w:rPr>
        <w:t>以上为农业人口，粮食基本自给</w:t>
      </w:r>
      <w:r>
        <w:rPr>
          <w:rFonts w:hint="eastAsia"/>
        </w:rPr>
        <w:t>。</w:t>
      </w:r>
      <w:r w:rsidRPr="0008680C">
        <w:rPr>
          <w:rFonts w:hint="eastAsia"/>
        </w:rPr>
        <w:t>2024</w:t>
      </w:r>
      <w:r w:rsidRPr="0008680C">
        <w:rPr>
          <w:rFonts w:hint="eastAsia"/>
        </w:rPr>
        <w:t>年</w:t>
      </w:r>
      <w:r w:rsidRPr="0008680C">
        <w:rPr>
          <w:rFonts w:hint="eastAsia"/>
        </w:rPr>
        <w:t>GDP</w:t>
      </w:r>
      <w:r w:rsidRPr="0008680C">
        <w:rPr>
          <w:rFonts w:hint="eastAsia"/>
        </w:rPr>
        <w:t>折合</w:t>
      </w:r>
      <w:r w:rsidRPr="0008680C">
        <w:rPr>
          <w:rFonts w:hint="eastAsia"/>
        </w:rPr>
        <w:t>5551</w:t>
      </w:r>
      <w:r w:rsidRPr="0008680C">
        <w:rPr>
          <w:rFonts w:hint="eastAsia"/>
        </w:rPr>
        <w:t>亿美元</w:t>
      </w:r>
      <w:r>
        <w:rPr>
          <w:rFonts w:hint="eastAsia"/>
        </w:rPr>
        <w:t>，</w:t>
      </w:r>
      <w:r w:rsidRPr="0008680C">
        <w:rPr>
          <w:rFonts w:hint="eastAsia"/>
        </w:rPr>
        <w:t>人类发展指数排名第</w:t>
      </w:r>
      <w:r w:rsidRPr="0008680C">
        <w:rPr>
          <w:rFonts w:hint="eastAsia"/>
        </w:rPr>
        <w:t>78</w:t>
      </w:r>
      <w:r w:rsidRPr="0008680C">
        <w:rPr>
          <w:rFonts w:hint="eastAsia"/>
        </w:rPr>
        <w:t>位</w:t>
      </w:r>
      <w:r>
        <w:rPr>
          <w:rFonts w:hint="eastAsia"/>
        </w:rPr>
        <w:t>（</w:t>
      </w:r>
      <w:r>
        <w:rPr>
          <w:rFonts w:hint="eastAsia"/>
        </w:rPr>
        <w:t>2022</w:t>
      </w:r>
      <w:r>
        <w:rPr>
          <w:rFonts w:hint="eastAsia"/>
        </w:rPr>
        <w:t>）</w:t>
      </w:r>
      <w:r w:rsidRPr="0008680C">
        <w:rPr>
          <w:rFonts w:hint="eastAsia"/>
        </w:rPr>
        <w:t>，预期寿命</w:t>
      </w:r>
      <w:r w:rsidRPr="0008680C">
        <w:rPr>
          <w:rFonts w:hint="eastAsia"/>
        </w:rPr>
        <w:t>74</w:t>
      </w:r>
      <w:r w:rsidRPr="0008680C">
        <w:rPr>
          <w:rFonts w:hint="eastAsia"/>
        </w:rPr>
        <w:t>岁</w:t>
      </w:r>
      <w:r>
        <w:rPr>
          <w:rFonts w:hint="eastAsia"/>
        </w:rPr>
        <w:t>（</w:t>
      </w:r>
      <w:r>
        <w:rPr>
          <w:rFonts w:hint="eastAsia"/>
        </w:rPr>
        <w:t>2021</w:t>
      </w:r>
      <w:r>
        <w:rPr>
          <w:rFonts w:hint="eastAsia"/>
        </w:rPr>
        <w:t>）。</w:t>
      </w:r>
    </w:p>
    <w:p w14:paraId="06B0640B" w14:textId="399B041B" w:rsidR="0008680C" w:rsidRPr="0008680C" w:rsidRDefault="0008680C" w:rsidP="0008680C">
      <w:pPr>
        <w:pStyle w:val="ae"/>
      </w:pPr>
      <w:bookmarkStart w:id="67" w:name="_Toc198194484"/>
      <w:r>
        <w:rPr>
          <w:rFonts w:hint="eastAsia"/>
        </w:rPr>
        <w:t>（二）伊斯兰革命</w:t>
      </w:r>
      <w:bookmarkEnd w:id="67"/>
    </w:p>
    <w:p w14:paraId="06508F96" w14:textId="68DDF913" w:rsidR="0008680C" w:rsidRDefault="0008680C" w:rsidP="0008680C">
      <w:pPr>
        <w:pStyle w:val="aa"/>
        <w:spacing w:before="78" w:after="78"/>
      </w:pPr>
      <w:r>
        <w:tab/>
      </w:r>
      <w:r>
        <w:rPr>
          <w:rFonts w:hint="eastAsia"/>
        </w:rPr>
        <w:t>伊斯兰革命将一个高度世俗化的国家变为了一个高度伊斯兰化的国家，</w:t>
      </w:r>
      <w:r w:rsidR="00A14C8F">
        <w:rPr>
          <w:rFonts w:hint="eastAsia"/>
        </w:rPr>
        <w:t>是研究伊朗问题不可避免的话题。这其中有几个因素发挥着作用。</w:t>
      </w:r>
    </w:p>
    <w:p w14:paraId="69969379" w14:textId="77777777" w:rsidR="00A14C8F" w:rsidRDefault="0008680C" w:rsidP="00A14C8F">
      <w:pPr>
        <w:pStyle w:val="aa"/>
        <w:spacing w:before="78" w:after="78"/>
        <w:ind w:firstLine="420"/>
      </w:pPr>
      <w:r w:rsidRPr="0008680C">
        <w:rPr>
          <w:rFonts w:hint="eastAsia"/>
        </w:rPr>
        <w:t>神职人员在伊朗的地位</w:t>
      </w:r>
      <w:r w:rsidR="00A14C8F">
        <w:rPr>
          <w:rFonts w:hint="eastAsia"/>
        </w:rPr>
        <w:t>。在</w:t>
      </w:r>
      <w:r w:rsidR="00A14C8F">
        <w:rPr>
          <w:rFonts w:hint="eastAsia"/>
        </w:rPr>
        <w:t>20</w:t>
      </w:r>
      <w:r w:rsidR="00A14C8F">
        <w:rPr>
          <w:rFonts w:hint="eastAsia"/>
        </w:rPr>
        <w:t>世纪的历史进程中，神职人员在伊朗扮演了重要的角色。</w:t>
      </w:r>
      <w:r w:rsidR="00A14C8F">
        <w:rPr>
          <w:rFonts w:hint="eastAsia"/>
        </w:rPr>
        <w:t>19</w:t>
      </w:r>
      <w:r w:rsidR="00A14C8F">
        <w:rPr>
          <w:rFonts w:hint="eastAsia"/>
        </w:rPr>
        <w:t>世纪末</w:t>
      </w:r>
      <w:r w:rsidR="00A14C8F">
        <w:rPr>
          <w:rFonts w:hint="eastAsia"/>
        </w:rPr>
        <w:t>20</w:t>
      </w:r>
      <w:r w:rsidR="00A14C8F">
        <w:rPr>
          <w:rFonts w:hint="eastAsia"/>
        </w:rPr>
        <w:t>世纪初，伊斯兰教神职人员处于被西方压制的状态，伊朗国家也被西方压迫着。由此，伊朗第一批要求变革的人就是神职人员，他们在推动伊朗现代化上有积极作用。</w:t>
      </w:r>
    </w:p>
    <w:p w14:paraId="1E6DF25C" w14:textId="5B1967D8" w:rsidR="0008680C" w:rsidRPr="0008680C" w:rsidRDefault="00146493" w:rsidP="00A14C8F">
      <w:pPr>
        <w:pStyle w:val="aa"/>
        <w:spacing w:before="78" w:after="78"/>
        <w:ind w:firstLine="420"/>
      </w:pPr>
      <w:r>
        <w:rPr>
          <w:rFonts w:hint="eastAsia"/>
        </w:rPr>
        <w:t>20</w:t>
      </w:r>
      <w:r>
        <w:rPr>
          <w:rFonts w:hint="eastAsia"/>
        </w:rPr>
        <w:t>世纪伊朗王权和教权的冲突。</w:t>
      </w:r>
      <w:r w:rsidR="00A14C8F">
        <w:rPr>
          <w:rFonts w:hint="eastAsia"/>
        </w:rPr>
        <w:t>伊斯兰教不仅是一种宗教思想，还意味着一种政治与社会组织方案，因此神职人员在政治社会中也有着举足轻重的地位。巴列维王朝建立后，</w:t>
      </w:r>
      <w:r w:rsidR="0008680C" w:rsidRPr="0008680C">
        <w:rPr>
          <w:rFonts w:hint="eastAsia"/>
        </w:rPr>
        <w:t>伊朗王权</w:t>
      </w:r>
      <w:r w:rsidR="00A14C8F">
        <w:rPr>
          <w:rFonts w:hint="eastAsia"/>
        </w:rPr>
        <w:t>就</w:t>
      </w:r>
      <w:r w:rsidR="0008680C" w:rsidRPr="0008680C">
        <w:rPr>
          <w:rFonts w:hint="eastAsia"/>
        </w:rPr>
        <w:t>和教权</w:t>
      </w:r>
      <w:r w:rsidR="00A14C8F">
        <w:rPr>
          <w:rFonts w:hint="eastAsia"/>
        </w:rPr>
        <w:t>发生着持久的</w:t>
      </w:r>
      <w:r w:rsidR="0008680C" w:rsidRPr="0008680C">
        <w:rPr>
          <w:rFonts w:hint="eastAsia"/>
        </w:rPr>
        <w:t>冲突</w:t>
      </w:r>
      <w:r w:rsidR="00A14C8F">
        <w:rPr>
          <w:rFonts w:hint="eastAsia"/>
        </w:rPr>
        <w:t>，巴列维企图压制教权，但也缺乏直接反抗教权的力量。</w:t>
      </w:r>
    </w:p>
    <w:p w14:paraId="7AF77B93" w14:textId="3E7002E4" w:rsidR="0008680C" w:rsidRPr="0008680C" w:rsidRDefault="00146493" w:rsidP="00146493">
      <w:pPr>
        <w:pStyle w:val="aa"/>
        <w:spacing w:before="78" w:after="78"/>
        <w:ind w:firstLine="420"/>
      </w:pPr>
      <w:r w:rsidRPr="0008680C">
        <w:rPr>
          <w:rFonts w:hint="eastAsia"/>
        </w:rPr>
        <w:t>巴列维国王的专制统治</w:t>
      </w:r>
      <w:r>
        <w:rPr>
          <w:rFonts w:hint="eastAsia"/>
        </w:rPr>
        <w:t>以及</w:t>
      </w:r>
      <w:r w:rsidR="0008680C" w:rsidRPr="0008680C">
        <w:rPr>
          <w:rFonts w:hint="eastAsia"/>
        </w:rPr>
        <w:t>“白色革命”引发社会矛盾激化</w:t>
      </w:r>
      <w:r>
        <w:rPr>
          <w:rFonts w:hint="eastAsia"/>
        </w:rPr>
        <w:t>。“白色革命”是自上而下的社会变革，要求将伊朗发展为一个现代化国家，其内容包括土地改革、打压传统宗教势力、引入西方政治社会准则等。但是，在推行变革的过程中，巴列维国王的手段过于激进与专制，导致伊朗同时出现了大城市的西式生活阶层与农村的传统宗教阶层，后者对巴列维国王高度不满。“白色革命”使原来在走下坡路的宗教势力迅速复兴，形成了以霍梅尼为核心的，囊</w:t>
      </w:r>
      <w:r>
        <w:rPr>
          <w:rFonts w:hint="eastAsia"/>
        </w:rPr>
        <w:lastRenderedPageBreak/>
        <w:t>括了宗教人士、知识分子、左翼人士的反巴列维阵线。</w:t>
      </w:r>
    </w:p>
    <w:p w14:paraId="293CD4FD" w14:textId="7BDD6BB7" w:rsidR="0008680C" w:rsidRDefault="0008680C" w:rsidP="00146493">
      <w:pPr>
        <w:pStyle w:val="aa"/>
        <w:spacing w:before="78" w:after="78"/>
        <w:ind w:firstLine="420"/>
      </w:pPr>
      <w:r w:rsidRPr="0008680C">
        <w:rPr>
          <w:rFonts w:hint="eastAsia"/>
        </w:rPr>
        <w:t>1979</w:t>
      </w:r>
      <w:r w:rsidRPr="0008680C">
        <w:rPr>
          <w:rFonts w:hint="eastAsia"/>
        </w:rPr>
        <w:t>年伊斯兰革命后，</w:t>
      </w:r>
      <w:r w:rsidR="00146493">
        <w:rPr>
          <w:rFonts w:hint="eastAsia"/>
        </w:rPr>
        <w:t>伊朗的</w:t>
      </w:r>
      <w:r w:rsidRPr="0008680C">
        <w:rPr>
          <w:rFonts w:hint="eastAsia"/>
        </w:rPr>
        <w:t>社会生活全面伊斯兰化</w:t>
      </w:r>
      <w:r w:rsidR="007F7470">
        <w:rPr>
          <w:rFonts w:hint="eastAsia"/>
        </w:rPr>
        <w:t>，一个政教合一的现代伊斯兰共和国建立了</w:t>
      </w:r>
      <w:r w:rsidR="00146493">
        <w:rPr>
          <w:rFonts w:hint="eastAsia"/>
        </w:rPr>
        <w:t>。</w:t>
      </w:r>
      <w:r w:rsidR="007F7470">
        <w:rPr>
          <w:rFonts w:hint="eastAsia"/>
        </w:rPr>
        <w:t>与沙特不同的是，伊朗的政教合一有制度性保障。</w:t>
      </w:r>
    </w:p>
    <w:p w14:paraId="05299C2C" w14:textId="0908012C" w:rsidR="007F7470" w:rsidRDefault="007F7470" w:rsidP="007F7470">
      <w:pPr>
        <w:pStyle w:val="ae"/>
        <w:rPr>
          <w:rFonts w:hint="eastAsia"/>
        </w:rPr>
      </w:pPr>
      <w:bookmarkStart w:id="68" w:name="_Toc198194485"/>
      <w:r>
        <w:rPr>
          <w:rFonts w:hint="eastAsia"/>
        </w:rPr>
        <w:t>（三）伊朗的政治制度</w:t>
      </w:r>
      <w:bookmarkEnd w:id="68"/>
    </w:p>
    <w:p w14:paraId="01E895F4" w14:textId="07078DB9" w:rsidR="007F7470" w:rsidRDefault="007F7470" w:rsidP="007F7470">
      <w:pPr>
        <w:pStyle w:val="af1"/>
        <w:rPr>
          <w:rFonts w:hint="eastAsia"/>
        </w:rPr>
      </w:pPr>
      <w:r>
        <w:rPr>
          <w:rFonts w:hint="eastAsia"/>
        </w:rPr>
        <w:t xml:space="preserve">1. </w:t>
      </w:r>
      <w:r>
        <w:rPr>
          <w:rFonts w:hint="eastAsia"/>
        </w:rPr>
        <w:t>伊斯兰国家</w:t>
      </w:r>
    </w:p>
    <w:p w14:paraId="7764AF49" w14:textId="306827EC" w:rsidR="007F7470" w:rsidRPr="007F7470" w:rsidRDefault="007F7470" w:rsidP="007F7470">
      <w:pPr>
        <w:pStyle w:val="aa"/>
        <w:spacing w:before="78" w:after="78"/>
        <w:ind w:firstLine="420"/>
      </w:pPr>
      <w:r>
        <w:rPr>
          <w:rFonts w:hint="eastAsia"/>
        </w:rPr>
        <w:t>伊朗宪法规定，</w:t>
      </w:r>
      <w:r w:rsidRPr="007F7470">
        <w:rPr>
          <w:rFonts w:hint="eastAsia"/>
        </w:rPr>
        <w:t>世界和人类的绝对统治权和支配权属于真主</w:t>
      </w:r>
      <w:r>
        <w:rPr>
          <w:rFonts w:hint="eastAsia"/>
        </w:rPr>
        <w:t>，</w:t>
      </w:r>
      <w:r w:rsidRPr="007F7470">
        <w:rPr>
          <w:rFonts w:hint="eastAsia"/>
        </w:rPr>
        <w:t>真主赐予人民对自己命运的主宰权，任何人都不能剥夺</w:t>
      </w:r>
      <w:r>
        <w:rPr>
          <w:rFonts w:hint="eastAsia"/>
        </w:rPr>
        <w:t>。为了保证真主</w:t>
      </w:r>
      <w:r w:rsidR="006818C9">
        <w:rPr>
          <w:rFonts w:hint="eastAsia"/>
        </w:rPr>
        <w:t>的意志不受歪曲，确定</w:t>
      </w:r>
      <w:r w:rsidRPr="007F7470">
        <w:rPr>
          <w:rFonts w:hint="eastAsia"/>
        </w:rPr>
        <w:t>伊斯兰教十二伊玛目教派为国教</w:t>
      </w:r>
      <w:r w:rsidR="006818C9">
        <w:rPr>
          <w:rFonts w:hint="eastAsia"/>
        </w:rPr>
        <w:t>，</w:t>
      </w:r>
      <w:r w:rsidRPr="007F7470">
        <w:rPr>
          <w:rFonts w:hint="eastAsia"/>
        </w:rPr>
        <w:t>政府由教法学家监护</w:t>
      </w:r>
      <w:r>
        <w:rPr>
          <w:rFonts w:hint="eastAsia"/>
        </w:rPr>
        <w:t>。</w:t>
      </w:r>
    </w:p>
    <w:p w14:paraId="4A9DD4C6" w14:textId="4A3C17CB" w:rsidR="007F7470" w:rsidRPr="006818C9" w:rsidRDefault="006818C9" w:rsidP="006818C9">
      <w:pPr>
        <w:pStyle w:val="af1"/>
        <w:rPr>
          <w:rFonts w:hint="eastAsia"/>
        </w:rPr>
      </w:pPr>
      <w:r>
        <w:rPr>
          <w:rFonts w:hint="eastAsia"/>
        </w:rPr>
        <w:t xml:space="preserve">2. </w:t>
      </w:r>
      <w:r>
        <w:rPr>
          <w:rFonts w:hint="eastAsia"/>
        </w:rPr>
        <w:t>现代共和国</w:t>
      </w:r>
    </w:p>
    <w:p w14:paraId="2CC221FC" w14:textId="51D687AD" w:rsidR="006818C9" w:rsidRPr="006818C9" w:rsidRDefault="006818C9" w:rsidP="006818C9">
      <w:pPr>
        <w:pStyle w:val="aa"/>
        <w:spacing w:before="78" w:after="78"/>
      </w:pPr>
      <w:r>
        <w:tab/>
      </w:r>
      <w:r>
        <w:rPr>
          <w:rFonts w:hint="eastAsia"/>
        </w:rPr>
        <w:t>伊斯兰国家古已有之，但伊朗的特殊之处在于其同时也是一个现代共和国。相对传统的伊斯兰</w:t>
      </w:r>
      <w:r w:rsidRPr="006818C9">
        <w:rPr>
          <w:rFonts w:hint="eastAsia"/>
        </w:rPr>
        <w:t>君主国而言</w:t>
      </w:r>
      <w:r>
        <w:rPr>
          <w:rFonts w:hint="eastAsia"/>
        </w:rPr>
        <w:t>，伊朗是一个</w:t>
      </w:r>
      <w:r w:rsidRPr="006818C9">
        <w:rPr>
          <w:rFonts w:hint="eastAsia"/>
        </w:rPr>
        <w:t>立宪国家：</w:t>
      </w:r>
      <w:r w:rsidRPr="006818C9">
        <w:t>1979</w:t>
      </w:r>
      <w:r w:rsidRPr="006818C9">
        <w:rPr>
          <w:rFonts w:hint="eastAsia"/>
        </w:rPr>
        <w:t>年全民公决通过</w:t>
      </w:r>
      <w:r>
        <w:rPr>
          <w:rFonts w:hint="eastAsia"/>
        </w:rPr>
        <w:t>了</w:t>
      </w:r>
      <w:r w:rsidRPr="006818C9">
        <w:rPr>
          <w:rFonts w:hint="eastAsia"/>
        </w:rPr>
        <w:t>伊斯兰革命委员会制定的宪法</w:t>
      </w:r>
      <w:r>
        <w:rPr>
          <w:rFonts w:hint="eastAsia"/>
        </w:rPr>
        <w:t>，</w:t>
      </w:r>
      <w:r w:rsidRPr="006818C9">
        <w:rPr>
          <w:rFonts w:hint="eastAsia"/>
        </w:rPr>
        <w:t>宪法规定了人民的权利和义务</w:t>
      </w:r>
      <w:r>
        <w:rPr>
          <w:rFonts w:hint="eastAsia"/>
        </w:rPr>
        <w:t>。伊朗有</w:t>
      </w:r>
      <w:r w:rsidRPr="006818C9">
        <w:rPr>
          <w:rFonts w:hint="eastAsia"/>
        </w:rPr>
        <w:t>权力分立制衡：立法</w:t>
      </w:r>
      <w:r>
        <w:rPr>
          <w:rFonts w:hint="eastAsia"/>
        </w:rPr>
        <w:t>权归</w:t>
      </w:r>
      <w:r w:rsidRPr="006818C9">
        <w:rPr>
          <w:rFonts w:hint="eastAsia"/>
        </w:rPr>
        <w:t>议会</w:t>
      </w:r>
      <w:r>
        <w:rPr>
          <w:rFonts w:hint="eastAsia"/>
        </w:rPr>
        <w:t>，</w:t>
      </w:r>
      <w:r w:rsidRPr="006818C9">
        <w:rPr>
          <w:rFonts w:hint="eastAsia"/>
        </w:rPr>
        <w:t>行政</w:t>
      </w:r>
      <w:r>
        <w:rPr>
          <w:rFonts w:hint="eastAsia"/>
        </w:rPr>
        <w:t>权归</w:t>
      </w:r>
      <w:r w:rsidRPr="006818C9">
        <w:rPr>
          <w:rFonts w:hint="eastAsia"/>
        </w:rPr>
        <w:t>总统</w:t>
      </w:r>
      <w:r>
        <w:rPr>
          <w:rFonts w:hint="eastAsia"/>
        </w:rPr>
        <w:t>，</w:t>
      </w:r>
      <w:r w:rsidRPr="006818C9">
        <w:rPr>
          <w:rFonts w:hint="eastAsia"/>
        </w:rPr>
        <w:t>司法总监任命最高法院院长和总检察长</w:t>
      </w:r>
      <w:r>
        <w:rPr>
          <w:rFonts w:hint="eastAsia"/>
        </w:rPr>
        <w:t>；伊朗的</w:t>
      </w:r>
      <w:r w:rsidRPr="006818C9">
        <w:rPr>
          <w:rFonts w:hint="eastAsia"/>
        </w:rPr>
        <w:t>议会和总统经选举产生</w:t>
      </w:r>
      <w:r>
        <w:rPr>
          <w:rFonts w:hint="eastAsia"/>
        </w:rPr>
        <w:t>。</w:t>
      </w:r>
    </w:p>
    <w:p w14:paraId="10E11B35" w14:textId="49908F9E" w:rsidR="007F7470" w:rsidRPr="006818C9" w:rsidRDefault="006818C9" w:rsidP="006818C9">
      <w:pPr>
        <w:pStyle w:val="af1"/>
        <w:rPr>
          <w:rFonts w:hint="eastAsia"/>
        </w:rPr>
      </w:pPr>
      <w:r>
        <w:rPr>
          <w:rFonts w:hint="eastAsia"/>
        </w:rPr>
        <w:t xml:space="preserve">3. </w:t>
      </w:r>
      <w:r>
        <w:rPr>
          <w:rFonts w:hint="eastAsia"/>
        </w:rPr>
        <w:t>政教合一的体现和支柱</w:t>
      </w:r>
    </w:p>
    <w:p w14:paraId="0F0B6B8D" w14:textId="1D2C2BE7" w:rsidR="006818C9" w:rsidRDefault="006818C9" w:rsidP="006818C9">
      <w:pPr>
        <w:pStyle w:val="aa"/>
        <w:spacing w:before="78" w:after="78"/>
        <w:ind w:firstLine="420"/>
      </w:pPr>
      <w:r w:rsidRPr="006818C9">
        <w:rPr>
          <w:rFonts w:hint="eastAsia"/>
        </w:rPr>
        <w:t>宗教领袖作为</w:t>
      </w:r>
      <w:r>
        <w:rPr>
          <w:rFonts w:hint="eastAsia"/>
        </w:rPr>
        <w:t>伊朗</w:t>
      </w:r>
      <w:r w:rsidRPr="006818C9">
        <w:rPr>
          <w:rFonts w:hint="eastAsia"/>
        </w:rPr>
        <w:t>国家最高领导人，兼任武装力量最高统帅</w:t>
      </w:r>
      <w:r>
        <w:rPr>
          <w:rFonts w:hint="eastAsia"/>
        </w:rPr>
        <w:t>。</w:t>
      </w:r>
      <w:r w:rsidRPr="006818C9">
        <w:rPr>
          <w:rFonts w:hint="eastAsia"/>
        </w:rPr>
        <w:t>宪法监护委员会作为宗教领袖行使监护权的机构</w:t>
      </w:r>
      <w:r>
        <w:rPr>
          <w:rFonts w:hint="eastAsia"/>
        </w:rPr>
        <w:t>，具有</w:t>
      </w:r>
      <w:r w:rsidRPr="006818C9">
        <w:rPr>
          <w:rFonts w:hint="eastAsia"/>
        </w:rPr>
        <w:t>12</w:t>
      </w:r>
      <w:r w:rsidRPr="006818C9">
        <w:rPr>
          <w:rFonts w:hint="eastAsia"/>
        </w:rPr>
        <w:t>名成员</w:t>
      </w:r>
      <w:r>
        <w:rPr>
          <w:rFonts w:hint="eastAsia"/>
        </w:rPr>
        <w:t>：</w:t>
      </w:r>
      <w:r w:rsidRPr="006818C9">
        <w:rPr>
          <w:rFonts w:hint="eastAsia"/>
        </w:rPr>
        <w:t>6</w:t>
      </w:r>
      <w:r w:rsidRPr="006818C9">
        <w:rPr>
          <w:rFonts w:hint="eastAsia"/>
        </w:rPr>
        <w:t>名宗教法学家由宗教领袖任命，</w:t>
      </w:r>
      <w:r w:rsidRPr="006818C9">
        <w:rPr>
          <w:rFonts w:hint="eastAsia"/>
        </w:rPr>
        <w:t>6</w:t>
      </w:r>
      <w:r w:rsidRPr="006818C9">
        <w:rPr>
          <w:rFonts w:hint="eastAsia"/>
        </w:rPr>
        <w:t>名普通法学家由议会选举</w:t>
      </w:r>
      <w:r>
        <w:rPr>
          <w:rFonts w:hint="eastAsia"/>
        </w:rPr>
        <w:t>。</w:t>
      </w:r>
      <w:r w:rsidRPr="006818C9">
        <w:rPr>
          <w:rFonts w:hint="eastAsia"/>
        </w:rPr>
        <w:t>宗教领袖由</w:t>
      </w:r>
      <w:r w:rsidRPr="006818C9">
        <w:rPr>
          <w:rFonts w:hint="eastAsia"/>
        </w:rPr>
        <w:t>86</w:t>
      </w:r>
      <w:r w:rsidRPr="006818C9">
        <w:rPr>
          <w:rFonts w:hint="eastAsia"/>
        </w:rPr>
        <w:t>名法学家和宗教学者组成的专家会议选举和罢免</w:t>
      </w:r>
      <w:r>
        <w:rPr>
          <w:rFonts w:hint="eastAsia"/>
        </w:rPr>
        <w:t>。</w:t>
      </w:r>
      <w:r w:rsidRPr="006818C9">
        <w:t>1989</w:t>
      </w:r>
      <w:r w:rsidRPr="006818C9">
        <w:rPr>
          <w:rFonts w:hint="eastAsia"/>
        </w:rPr>
        <w:t>年</w:t>
      </w:r>
      <w:r>
        <w:rPr>
          <w:rFonts w:hint="eastAsia"/>
        </w:rPr>
        <w:t>，</w:t>
      </w:r>
      <w:r w:rsidRPr="006818C9">
        <w:rPr>
          <w:rFonts w:hint="eastAsia"/>
        </w:rPr>
        <w:t>经宪法确认</w:t>
      </w:r>
      <w:r>
        <w:rPr>
          <w:rFonts w:hint="eastAsia"/>
        </w:rPr>
        <w:t>，</w:t>
      </w:r>
      <w:r w:rsidRPr="006818C9">
        <w:rPr>
          <w:rFonts w:hint="eastAsia"/>
        </w:rPr>
        <w:t>成立确定国家利益委员会，协助领袖制定、监督、实施各项大政方针，当议会和</w:t>
      </w:r>
      <w:r>
        <w:rPr>
          <w:rFonts w:hint="eastAsia"/>
        </w:rPr>
        <w:t>宪法监护委员会</w:t>
      </w:r>
      <w:r w:rsidRPr="006818C9">
        <w:rPr>
          <w:rFonts w:hint="eastAsia"/>
        </w:rPr>
        <w:t>就议案发生分歧时进行仲裁</w:t>
      </w:r>
      <w:r>
        <w:rPr>
          <w:rFonts w:hint="eastAsia"/>
        </w:rPr>
        <w:t>。</w:t>
      </w:r>
    </w:p>
    <w:p w14:paraId="69BD6407" w14:textId="0162288B" w:rsidR="003C0DCD" w:rsidRPr="003C0DCD" w:rsidRDefault="003C0DCD" w:rsidP="003C0DCD">
      <w:pPr>
        <w:pStyle w:val="aa"/>
        <w:spacing w:before="78" w:after="78"/>
        <w:ind w:firstLine="420"/>
      </w:pPr>
      <w:r w:rsidRPr="003C0DCD">
        <w:rPr>
          <w:rFonts w:hint="eastAsia"/>
        </w:rPr>
        <w:t>伊斯兰革命卫队</w:t>
      </w:r>
      <w:r>
        <w:rPr>
          <w:rFonts w:hint="eastAsia"/>
        </w:rPr>
        <w:t>是</w:t>
      </w:r>
      <w:r w:rsidRPr="003C0DCD">
        <w:rPr>
          <w:rFonts w:hint="eastAsia"/>
        </w:rPr>
        <w:t>伊斯兰国家的支柱</w:t>
      </w:r>
      <w:r>
        <w:rPr>
          <w:rFonts w:hint="eastAsia"/>
        </w:rPr>
        <w:t>。伊斯兰革命卫队有</w:t>
      </w:r>
      <w:r w:rsidRPr="003C0DCD">
        <w:rPr>
          <w:rFonts w:hint="eastAsia"/>
        </w:rPr>
        <w:t>约</w:t>
      </w:r>
      <w:r w:rsidRPr="003C0DCD">
        <w:t>44</w:t>
      </w:r>
      <w:r w:rsidRPr="003C0DCD">
        <w:rPr>
          <w:rFonts w:hint="eastAsia"/>
        </w:rPr>
        <w:t>万人</w:t>
      </w:r>
      <w:r>
        <w:rPr>
          <w:rFonts w:hint="eastAsia"/>
        </w:rPr>
        <w:t>，与伊斯兰军队数量相当；伊斯兰革命卫队是精锐部队，成立早期参与了伊朗的伊斯兰革命输出，现在主要负责伊朗核计划等战略事业。伊斯兰革命卫队不仅控制着大量军事资源，而且有自己的产业，控制着大量经济资源，在经济上能够做到自足，不易受议会掣肘。</w:t>
      </w:r>
    </w:p>
    <w:p w14:paraId="73810909" w14:textId="0DBE64D9" w:rsidR="006818C9" w:rsidRDefault="00156150" w:rsidP="00156150">
      <w:pPr>
        <w:pStyle w:val="ac"/>
        <w:rPr>
          <w:rFonts w:hint="eastAsia"/>
        </w:rPr>
      </w:pPr>
      <w:bookmarkStart w:id="69" w:name="_Toc198194486"/>
      <w:r>
        <w:rPr>
          <w:rFonts w:hint="eastAsia"/>
        </w:rPr>
        <w:t>三、伊朗和沙特制度差异的原因</w:t>
      </w:r>
      <w:bookmarkEnd w:id="69"/>
    </w:p>
    <w:p w14:paraId="064761E1" w14:textId="19BDFBF4" w:rsidR="00156150" w:rsidRDefault="00156150" w:rsidP="00156150">
      <w:pPr>
        <w:pStyle w:val="aa"/>
        <w:spacing w:before="78" w:after="78"/>
        <w:ind w:firstLine="420"/>
      </w:pPr>
      <w:r>
        <w:rPr>
          <w:rFonts w:hint="eastAsia"/>
        </w:rPr>
        <w:t>伊朗和沙特制度存在差异的原因包括：</w:t>
      </w:r>
    </w:p>
    <w:p w14:paraId="04DE90E3" w14:textId="0C6ECCA2" w:rsidR="00156150" w:rsidRPr="00156150" w:rsidRDefault="00156150" w:rsidP="00156150">
      <w:pPr>
        <w:pStyle w:val="aa"/>
        <w:numPr>
          <w:ilvl w:val="0"/>
          <w:numId w:val="15"/>
        </w:numPr>
        <w:spacing w:before="78" w:after="78"/>
        <w:rPr>
          <w:rFonts w:hint="eastAsia"/>
        </w:rPr>
      </w:pPr>
      <w:r>
        <w:rPr>
          <w:rFonts w:hint="eastAsia"/>
        </w:rPr>
        <w:t>沙特是一个</w:t>
      </w:r>
      <w:r w:rsidRPr="00156150">
        <w:rPr>
          <w:rFonts w:hint="eastAsia"/>
        </w:rPr>
        <w:t>简单的部落游牧社会</w:t>
      </w:r>
      <w:r>
        <w:rPr>
          <w:rFonts w:hint="eastAsia"/>
        </w:rPr>
        <w:t>；伊朗则是一个</w:t>
      </w:r>
      <w:r w:rsidRPr="00156150">
        <w:rPr>
          <w:rFonts w:hint="eastAsia"/>
        </w:rPr>
        <w:t>历史悠久、复杂的农耕社会</w:t>
      </w:r>
      <w:r>
        <w:rPr>
          <w:rFonts w:hint="eastAsia"/>
        </w:rPr>
        <w:t>，有着深厚的政治传统与政治经验；</w:t>
      </w:r>
    </w:p>
    <w:p w14:paraId="6968F8A7" w14:textId="2A9961CF" w:rsidR="00156150" w:rsidRDefault="00156150" w:rsidP="00156150">
      <w:pPr>
        <w:pStyle w:val="aa"/>
        <w:numPr>
          <w:ilvl w:val="0"/>
          <w:numId w:val="15"/>
        </w:numPr>
        <w:spacing w:before="78" w:after="78"/>
      </w:pPr>
      <w:r w:rsidRPr="00156150">
        <w:rPr>
          <w:rFonts w:hint="eastAsia"/>
        </w:rPr>
        <w:t>伊朗</w:t>
      </w:r>
      <w:r w:rsidRPr="00156150">
        <w:rPr>
          <w:rFonts w:hint="eastAsia"/>
        </w:rPr>
        <w:t>20</w:t>
      </w:r>
      <w:r w:rsidRPr="00156150">
        <w:rPr>
          <w:rFonts w:hint="eastAsia"/>
        </w:rPr>
        <w:t>世纪以来</w:t>
      </w:r>
      <w:r>
        <w:rPr>
          <w:rFonts w:hint="eastAsia"/>
        </w:rPr>
        <w:t>就有教法学家推动立宪的</w:t>
      </w:r>
      <w:r w:rsidRPr="00156150">
        <w:rPr>
          <w:rFonts w:hint="eastAsia"/>
        </w:rPr>
        <w:t>传统</w:t>
      </w:r>
      <w:r>
        <w:rPr>
          <w:rFonts w:hint="eastAsia"/>
        </w:rPr>
        <w:t>，因而在伊斯兰革命后不会退回到传统政治体制中；</w:t>
      </w:r>
    </w:p>
    <w:p w14:paraId="19B725D9" w14:textId="7E77839B" w:rsidR="006818C9" w:rsidRDefault="00156150" w:rsidP="00156150">
      <w:pPr>
        <w:pStyle w:val="aa"/>
        <w:numPr>
          <w:ilvl w:val="0"/>
          <w:numId w:val="15"/>
        </w:numPr>
        <w:spacing w:before="78" w:after="78"/>
      </w:pPr>
      <w:r w:rsidRPr="00156150">
        <w:rPr>
          <w:rFonts w:hint="eastAsia"/>
        </w:rPr>
        <w:t>20</w:t>
      </w:r>
      <w:r w:rsidRPr="00156150">
        <w:rPr>
          <w:rFonts w:hint="eastAsia"/>
        </w:rPr>
        <w:t>世纪伊斯兰教复兴运动在伊朗伊斯兰革命中达到了顶点</w:t>
      </w:r>
      <w:r w:rsidR="001B52E1">
        <w:rPr>
          <w:rFonts w:hint="eastAsia"/>
        </w:rPr>
        <w:t>；在沙特，</w:t>
      </w:r>
      <w:r w:rsidRPr="00156150">
        <w:rPr>
          <w:rFonts w:hint="eastAsia"/>
        </w:rPr>
        <w:t>伊斯兰教法</w:t>
      </w:r>
      <w:r w:rsidR="001B52E1">
        <w:rPr>
          <w:rFonts w:hint="eastAsia"/>
        </w:rPr>
        <w:t>则</w:t>
      </w:r>
      <w:r w:rsidRPr="00156150">
        <w:rPr>
          <w:rFonts w:hint="eastAsia"/>
        </w:rPr>
        <w:t>是克服部落分立、达成统一的工具</w:t>
      </w:r>
      <w:r>
        <w:rPr>
          <w:rFonts w:hint="eastAsia"/>
        </w:rPr>
        <w:t>。</w:t>
      </w:r>
    </w:p>
    <w:p w14:paraId="0BC594F6" w14:textId="766BC18F" w:rsidR="00156150" w:rsidRDefault="001B52E1" w:rsidP="001B52E1">
      <w:pPr>
        <w:pStyle w:val="aa"/>
        <w:spacing w:before="78" w:after="78"/>
        <w:ind w:firstLine="420"/>
      </w:pPr>
      <w:r>
        <w:rPr>
          <w:rFonts w:hint="eastAsia"/>
        </w:rPr>
        <w:t>当然，两国也面对着一些共同的问题，例如</w:t>
      </w:r>
      <w:r w:rsidRPr="001B52E1">
        <w:rPr>
          <w:rFonts w:hint="eastAsia"/>
        </w:rPr>
        <w:t>伊斯兰教国家如何与现代经济政治生活、国际环境适应的问题</w:t>
      </w:r>
      <w:r>
        <w:rPr>
          <w:rFonts w:hint="eastAsia"/>
        </w:rPr>
        <w:t>。</w:t>
      </w:r>
    </w:p>
    <w:p w14:paraId="1903344C" w14:textId="77777777" w:rsidR="001B52E1" w:rsidRPr="001B52E1" w:rsidRDefault="001B52E1" w:rsidP="001B52E1">
      <w:pPr>
        <w:pStyle w:val="aa"/>
        <w:spacing w:before="78" w:after="78"/>
        <w:rPr>
          <w:rFonts w:hint="eastAsia"/>
        </w:rPr>
      </w:pPr>
    </w:p>
    <w:p w14:paraId="1A7E36D8" w14:textId="77777777" w:rsidR="001B52E1" w:rsidRDefault="001B52E1" w:rsidP="00156150">
      <w:pPr>
        <w:pStyle w:val="aa"/>
        <w:spacing w:before="78" w:after="78"/>
      </w:pPr>
    </w:p>
    <w:p w14:paraId="6F4091C4" w14:textId="77777777" w:rsidR="001B52E1" w:rsidRDefault="001B52E1" w:rsidP="00156150">
      <w:pPr>
        <w:pStyle w:val="aa"/>
        <w:spacing w:before="78" w:after="78"/>
      </w:pPr>
    </w:p>
    <w:p w14:paraId="75265CDF" w14:textId="51A98370" w:rsidR="001B52E1" w:rsidRDefault="001B52E1" w:rsidP="001B52E1">
      <w:pPr>
        <w:pStyle w:val="a9"/>
      </w:pPr>
      <w:bookmarkStart w:id="70" w:name="_Toc198194487"/>
      <w:r>
        <w:rPr>
          <w:rFonts w:hint="eastAsia"/>
        </w:rPr>
        <w:t>第七讲</w:t>
      </w:r>
      <w:r>
        <w:rPr>
          <w:rFonts w:hint="eastAsia"/>
        </w:rPr>
        <w:t xml:space="preserve"> </w:t>
      </w:r>
      <w:r>
        <w:rPr>
          <w:rFonts w:hint="eastAsia"/>
        </w:rPr>
        <w:t>泰国</w:t>
      </w:r>
      <w:bookmarkEnd w:id="70"/>
    </w:p>
    <w:p w14:paraId="5128BBEE" w14:textId="7208587E" w:rsidR="001B52E1" w:rsidRDefault="001B52E1" w:rsidP="001B52E1">
      <w:pPr>
        <w:pStyle w:val="aa"/>
        <w:spacing w:before="78" w:after="78"/>
        <w:jc w:val="center"/>
        <w:rPr>
          <w:rFonts w:hint="eastAsia"/>
        </w:rPr>
      </w:pPr>
      <w:r>
        <w:rPr>
          <w:rFonts w:hint="eastAsia"/>
        </w:rPr>
        <w:t>2025.5.15</w:t>
      </w:r>
    </w:p>
    <w:p w14:paraId="5EDECED0" w14:textId="6E8D11D1" w:rsidR="001B52E1" w:rsidRDefault="008E5387" w:rsidP="008E5387">
      <w:pPr>
        <w:pStyle w:val="ac"/>
      </w:pPr>
      <w:bookmarkStart w:id="71" w:name="_Toc198194488"/>
      <w:r>
        <w:rPr>
          <w:rFonts w:hint="eastAsia"/>
        </w:rPr>
        <w:t>一、泰国概况</w:t>
      </w:r>
      <w:bookmarkEnd w:id="71"/>
    </w:p>
    <w:p w14:paraId="28F1EBB7" w14:textId="53D706DC" w:rsidR="008E5387" w:rsidRPr="008E5387" w:rsidRDefault="008E5387" w:rsidP="008E5387">
      <w:pPr>
        <w:pStyle w:val="aa"/>
        <w:spacing w:before="78" w:after="78"/>
        <w:ind w:firstLine="420"/>
        <w:rPr>
          <w:rFonts w:hint="eastAsia"/>
        </w:rPr>
      </w:pPr>
      <w:r>
        <w:rPr>
          <w:rFonts w:hint="eastAsia"/>
        </w:rPr>
        <w:t>泰国是东南亚的一个国家，</w:t>
      </w:r>
      <w:r w:rsidRPr="008E5387">
        <w:rPr>
          <w:rFonts w:hint="eastAsia"/>
        </w:rPr>
        <w:t>面积</w:t>
      </w:r>
      <w:r w:rsidRPr="008E5387">
        <w:rPr>
          <w:rFonts w:hint="eastAsia"/>
        </w:rPr>
        <w:t>51</w:t>
      </w:r>
      <w:r w:rsidRPr="008E5387">
        <w:rPr>
          <w:rFonts w:hint="eastAsia"/>
        </w:rPr>
        <w:t>万平方公里，人口</w:t>
      </w:r>
      <w:r w:rsidRPr="008E5387">
        <w:rPr>
          <w:rFonts w:hint="eastAsia"/>
        </w:rPr>
        <w:t>6600</w:t>
      </w:r>
      <w:r w:rsidRPr="008E5387">
        <w:rPr>
          <w:rFonts w:hint="eastAsia"/>
        </w:rPr>
        <w:t>万，</w:t>
      </w:r>
      <w:r>
        <w:rPr>
          <w:rFonts w:hint="eastAsia"/>
        </w:rPr>
        <w:t>有</w:t>
      </w:r>
      <w:r w:rsidRPr="008E5387">
        <w:rPr>
          <w:rFonts w:hint="eastAsia"/>
        </w:rPr>
        <w:t>30</w:t>
      </w:r>
      <w:r w:rsidRPr="008E5387">
        <w:rPr>
          <w:rFonts w:hint="eastAsia"/>
        </w:rPr>
        <w:t>多个民族，</w:t>
      </w:r>
      <w:r>
        <w:rPr>
          <w:rFonts w:hint="eastAsia"/>
        </w:rPr>
        <w:t>其中</w:t>
      </w:r>
      <w:r w:rsidRPr="008E5387">
        <w:rPr>
          <w:rFonts w:hint="eastAsia"/>
        </w:rPr>
        <w:t>泰族人口占</w:t>
      </w:r>
      <w:r w:rsidRPr="008E5387">
        <w:rPr>
          <w:rFonts w:hint="eastAsia"/>
        </w:rPr>
        <w:t>40%</w:t>
      </w:r>
      <w:r w:rsidRPr="008E5387">
        <w:rPr>
          <w:rFonts w:hint="eastAsia"/>
        </w:rPr>
        <w:t>；</w:t>
      </w:r>
      <w:r w:rsidRPr="008E5387">
        <w:rPr>
          <w:rFonts w:hint="eastAsia"/>
        </w:rPr>
        <w:t>94%</w:t>
      </w:r>
      <w:r w:rsidRPr="008E5387">
        <w:rPr>
          <w:rFonts w:hint="eastAsia"/>
        </w:rPr>
        <w:t>人口信奉佛教；南部马来人信奉伊斯兰教</w:t>
      </w:r>
      <w:r>
        <w:rPr>
          <w:rFonts w:hint="eastAsia"/>
        </w:rPr>
        <w:t>。泰国是亚洲军政府统治的代表。</w:t>
      </w:r>
    </w:p>
    <w:p w14:paraId="309E676D" w14:textId="16060949" w:rsidR="001B52E1" w:rsidRDefault="008E5387" w:rsidP="009643AA">
      <w:pPr>
        <w:pStyle w:val="aa"/>
        <w:spacing w:before="78" w:after="78"/>
        <w:ind w:firstLine="420"/>
      </w:pPr>
      <w:r w:rsidRPr="008E5387">
        <w:rPr>
          <w:rFonts w:hint="eastAsia"/>
        </w:rPr>
        <w:t>2020</w:t>
      </w:r>
      <w:r w:rsidRPr="008E5387">
        <w:rPr>
          <w:rFonts w:hint="eastAsia"/>
        </w:rPr>
        <w:t>年</w:t>
      </w:r>
      <w:r w:rsidR="009643AA">
        <w:rPr>
          <w:rFonts w:hint="eastAsia"/>
        </w:rPr>
        <w:t>，泰国</w:t>
      </w:r>
      <w:r w:rsidRPr="008E5387">
        <w:rPr>
          <w:rFonts w:hint="eastAsia"/>
        </w:rPr>
        <w:t>GDP</w:t>
      </w:r>
      <w:r w:rsidRPr="008E5387">
        <w:rPr>
          <w:rFonts w:hint="eastAsia"/>
        </w:rPr>
        <w:t>约</w:t>
      </w:r>
      <w:r w:rsidRPr="008E5387">
        <w:rPr>
          <w:rFonts w:hint="eastAsia"/>
        </w:rPr>
        <w:t>5100</w:t>
      </w:r>
      <w:r w:rsidRPr="008E5387">
        <w:rPr>
          <w:rFonts w:hint="eastAsia"/>
        </w:rPr>
        <w:t>亿美元，增长率</w:t>
      </w:r>
      <w:r w:rsidRPr="008E5387">
        <w:rPr>
          <w:rFonts w:hint="eastAsia"/>
        </w:rPr>
        <w:t>-6%</w:t>
      </w:r>
      <w:r w:rsidRPr="008E5387">
        <w:rPr>
          <w:rFonts w:hint="eastAsia"/>
        </w:rPr>
        <w:t>；</w:t>
      </w:r>
      <w:r w:rsidRPr="008E5387">
        <w:rPr>
          <w:rFonts w:hint="eastAsia"/>
        </w:rPr>
        <w:t>2021</w:t>
      </w:r>
      <w:r w:rsidRPr="008E5387">
        <w:rPr>
          <w:rFonts w:hint="eastAsia"/>
        </w:rPr>
        <w:t>年</w:t>
      </w:r>
      <w:r w:rsidRPr="008E5387">
        <w:rPr>
          <w:rFonts w:hint="eastAsia"/>
        </w:rPr>
        <w:t>GDP</w:t>
      </w:r>
      <w:r w:rsidRPr="008E5387">
        <w:rPr>
          <w:rFonts w:hint="eastAsia"/>
        </w:rPr>
        <w:t>约</w:t>
      </w:r>
      <w:r w:rsidRPr="008E5387">
        <w:rPr>
          <w:rFonts w:hint="eastAsia"/>
        </w:rPr>
        <w:t>5189</w:t>
      </w:r>
      <w:r w:rsidRPr="008E5387">
        <w:rPr>
          <w:rFonts w:hint="eastAsia"/>
        </w:rPr>
        <w:t>亿美元，增长</w:t>
      </w:r>
      <w:r w:rsidRPr="008E5387">
        <w:rPr>
          <w:rFonts w:hint="eastAsia"/>
        </w:rPr>
        <w:t>1.9%</w:t>
      </w:r>
      <w:r w:rsidRPr="008E5387">
        <w:rPr>
          <w:rFonts w:hint="eastAsia"/>
        </w:rPr>
        <w:t>；</w:t>
      </w:r>
      <w:r w:rsidRPr="008E5387">
        <w:rPr>
          <w:rFonts w:hint="eastAsia"/>
        </w:rPr>
        <w:t>2022</w:t>
      </w:r>
      <w:r w:rsidRPr="008E5387">
        <w:rPr>
          <w:rFonts w:hint="eastAsia"/>
        </w:rPr>
        <w:t>年以泰铢计</w:t>
      </w:r>
      <w:r w:rsidRPr="008E5387">
        <w:rPr>
          <w:rFonts w:hint="eastAsia"/>
        </w:rPr>
        <w:t>GDP</w:t>
      </w:r>
      <w:r w:rsidRPr="008E5387">
        <w:rPr>
          <w:rFonts w:hint="eastAsia"/>
        </w:rPr>
        <w:t>增长</w:t>
      </w:r>
      <w:r w:rsidRPr="008E5387">
        <w:rPr>
          <w:rFonts w:hint="eastAsia"/>
        </w:rPr>
        <w:t>2.6%</w:t>
      </w:r>
      <w:r w:rsidRPr="008E5387">
        <w:rPr>
          <w:rFonts w:hint="eastAsia"/>
        </w:rPr>
        <w:t>，以美元计跌破</w:t>
      </w:r>
      <w:r w:rsidRPr="008E5387">
        <w:rPr>
          <w:rFonts w:hint="eastAsia"/>
        </w:rPr>
        <w:t>5000</w:t>
      </w:r>
      <w:r w:rsidRPr="008E5387">
        <w:rPr>
          <w:rFonts w:hint="eastAsia"/>
        </w:rPr>
        <w:t>亿美元</w:t>
      </w:r>
      <w:r w:rsidR="009643AA">
        <w:rPr>
          <w:rFonts w:hint="eastAsia"/>
        </w:rPr>
        <w:t>；</w:t>
      </w:r>
      <w:r w:rsidRPr="008E5387">
        <w:rPr>
          <w:rFonts w:hint="eastAsia"/>
        </w:rPr>
        <w:t>2023</w:t>
      </w:r>
      <w:r w:rsidRPr="008E5387">
        <w:rPr>
          <w:rFonts w:hint="eastAsia"/>
        </w:rPr>
        <w:t>年</w:t>
      </w:r>
      <w:r w:rsidRPr="008E5387">
        <w:rPr>
          <w:rFonts w:hint="eastAsia"/>
        </w:rPr>
        <w:t>GDP</w:t>
      </w:r>
      <w:r w:rsidRPr="008E5387">
        <w:rPr>
          <w:rFonts w:hint="eastAsia"/>
        </w:rPr>
        <w:t>增长</w:t>
      </w:r>
      <w:r w:rsidRPr="008E5387">
        <w:rPr>
          <w:rFonts w:hint="eastAsia"/>
        </w:rPr>
        <w:t>1.9%</w:t>
      </w:r>
      <w:r w:rsidR="009643AA">
        <w:rPr>
          <w:rFonts w:hint="eastAsia"/>
        </w:rPr>
        <w:t>；</w:t>
      </w:r>
      <w:r w:rsidRPr="008E5387">
        <w:rPr>
          <w:rFonts w:hint="eastAsia"/>
        </w:rPr>
        <w:t>2024</w:t>
      </w:r>
      <w:r w:rsidRPr="008E5387">
        <w:rPr>
          <w:rFonts w:hint="eastAsia"/>
        </w:rPr>
        <w:t>年增长</w:t>
      </w:r>
      <w:r w:rsidRPr="008E5387">
        <w:rPr>
          <w:rFonts w:hint="eastAsia"/>
        </w:rPr>
        <w:t>2.5%</w:t>
      </w:r>
      <w:r w:rsidR="009643AA">
        <w:rPr>
          <w:rFonts w:hint="eastAsia"/>
        </w:rPr>
        <w:t>。泰国</w:t>
      </w:r>
      <w:r w:rsidRPr="008E5387">
        <w:rPr>
          <w:rFonts w:hint="eastAsia"/>
        </w:rPr>
        <w:t>农业发达</w:t>
      </w:r>
      <w:r w:rsidR="009643AA">
        <w:rPr>
          <w:rFonts w:hint="eastAsia"/>
        </w:rPr>
        <w:t>，</w:t>
      </w:r>
      <w:r w:rsidRPr="008E5387">
        <w:rPr>
          <w:rFonts w:hint="eastAsia"/>
        </w:rPr>
        <w:t>工业为出口导向型</w:t>
      </w:r>
      <w:r w:rsidR="009643AA">
        <w:rPr>
          <w:rFonts w:hint="eastAsia"/>
        </w:rPr>
        <w:t>。泰国是中等收入陷阱的典型国家，产业升级难以为继。</w:t>
      </w:r>
    </w:p>
    <w:p w14:paraId="6049C99D" w14:textId="75BFA2FB" w:rsidR="009643AA" w:rsidRDefault="009643AA" w:rsidP="009643AA">
      <w:pPr>
        <w:pStyle w:val="ac"/>
      </w:pPr>
      <w:bookmarkStart w:id="72" w:name="_Toc198194489"/>
      <w:r>
        <w:rPr>
          <w:rFonts w:hint="eastAsia"/>
        </w:rPr>
        <w:t>二、泰国历史</w:t>
      </w:r>
      <w:bookmarkEnd w:id="72"/>
    </w:p>
    <w:p w14:paraId="79351FF6" w14:textId="39269990" w:rsidR="006015E0" w:rsidRDefault="006015E0" w:rsidP="006015E0">
      <w:pPr>
        <w:pStyle w:val="ae"/>
        <w:rPr>
          <w:rFonts w:hint="eastAsia"/>
        </w:rPr>
      </w:pPr>
      <w:bookmarkStart w:id="73" w:name="_Toc198194490"/>
      <w:r>
        <w:rPr>
          <w:rFonts w:hint="eastAsia"/>
        </w:rPr>
        <w:t>（一）</w:t>
      </w:r>
      <w:r>
        <w:rPr>
          <w:rFonts w:hint="eastAsia"/>
        </w:rPr>
        <w:t>19</w:t>
      </w:r>
      <w:r>
        <w:rPr>
          <w:rFonts w:hint="eastAsia"/>
        </w:rPr>
        <w:t>至</w:t>
      </w:r>
      <w:r>
        <w:rPr>
          <w:rFonts w:hint="eastAsia"/>
        </w:rPr>
        <w:t>20</w:t>
      </w:r>
      <w:r>
        <w:rPr>
          <w:rFonts w:hint="eastAsia"/>
        </w:rPr>
        <w:t>世纪：近代泰国与军政府的统治</w:t>
      </w:r>
      <w:bookmarkEnd w:id="73"/>
    </w:p>
    <w:p w14:paraId="66AC742D" w14:textId="402226BE" w:rsidR="00E312B0" w:rsidRDefault="009643AA" w:rsidP="009643AA">
      <w:pPr>
        <w:pStyle w:val="aa"/>
        <w:spacing w:before="78" w:after="78"/>
        <w:ind w:firstLine="420"/>
      </w:pPr>
      <w:r w:rsidRPr="009643AA">
        <w:rPr>
          <w:rFonts w:hint="eastAsia"/>
        </w:rPr>
        <w:t>1855</w:t>
      </w:r>
      <w:r w:rsidRPr="009643AA">
        <w:rPr>
          <w:rFonts w:hint="eastAsia"/>
        </w:rPr>
        <w:t>年</w:t>
      </w:r>
      <w:r>
        <w:rPr>
          <w:rFonts w:hint="eastAsia"/>
        </w:rPr>
        <w:t>，</w:t>
      </w:r>
      <w:r w:rsidRPr="009643AA">
        <w:rPr>
          <w:rFonts w:hint="eastAsia"/>
        </w:rPr>
        <w:t>暹罗和英国</w:t>
      </w:r>
      <w:r>
        <w:rPr>
          <w:rFonts w:hint="eastAsia"/>
        </w:rPr>
        <w:t>签订</w:t>
      </w:r>
      <w:r w:rsidRPr="009643AA">
        <w:rPr>
          <w:rFonts w:hint="eastAsia"/>
        </w:rPr>
        <w:t>《鲍林条约》</w:t>
      </w:r>
      <w:r>
        <w:rPr>
          <w:rFonts w:hint="eastAsia"/>
        </w:rPr>
        <w:t>，英国势力进入泰国</w:t>
      </w:r>
      <w:r w:rsidR="00EB3513">
        <w:rPr>
          <w:rFonts w:hint="eastAsia"/>
        </w:rPr>
        <w:t>；外国势力进入后，暹罗朱拉隆功大帝开始近代化改革。</w:t>
      </w:r>
      <w:r w:rsidRPr="009643AA">
        <w:rPr>
          <w:rFonts w:hint="eastAsia"/>
        </w:rPr>
        <w:t>1896</w:t>
      </w:r>
      <w:r w:rsidRPr="009643AA">
        <w:rPr>
          <w:rFonts w:hint="eastAsia"/>
        </w:rPr>
        <w:t>年，英法签订条约，把暹罗作为英属缅甸和法属印度支那之间的缓冲国</w:t>
      </w:r>
      <w:r>
        <w:rPr>
          <w:rFonts w:hint="eastAsia"/>
        </w:rPr>
        <w:t>。</w:t>
      </w:r>
      <w:r w:rsidRPr="009643AA">
        <w:rPr>
          <w:rFonts w:hint="eastAsia"/>
        </w:rPr>
        <w:t>1932</w:t>
      </w:r>
      <w:r w:rsidRPr="009643AA">
        <w:rPr>
          <w:rFonts w:hint="eastAsia"/>
        </w:rPr>
        <w:t>年，民党在军队支持下发动政变，建立了君主立宪制</w:t>
      </w:r>
      <w:r>
        <w:rPr>
          <w:rFonts w:hint="eastAsia"/>
        </w:rPr>
        <w:t>。</w:t>
      </w:r>
    </w:p>
    <w:p w14:paraId="67DF3535" w14:textId="6EF55C89" w:rsidR="009643AA" w:rsidRDefault="009643AA" w:rsidP="009643AA">
      <w:pPr>
        <w:pStyle w:val="aa"/>
        <w:spacing w:before="78" w:after="78"/>
        <w:ind w:firstLine="420"/>
      </w:pPr>
      <w:r w:rsidRPr="009643AA">
        <w:rPr>
          <w:rFonts w:hint="eastAsia"/>
        </w:rPr>
        <w:t>1932</w:t>
      </w:r>
      <w:r>
        <w:rPr>
          <w:rFonts w:hint="eastAsia"/>
        </w:rPr>
        <w:t>年至</w:t>
      </w:r>
      <w:r w:rsidRPr="009643AA">
        <w:rPr>
          <w:rFonts w:hint="eastAsia"/>
        </w:rPr>
        <w:t>1991</w:t>
      </w:r>
      <w:r w:rsidRPr="009643AA">
        <w:rPr>
          <w:rFonts w:hint="eastAsia"/>
        </w:rPr>
        <w:t>年，大部分时期为军人政府</w:t>
      </w:r>
      <w:r>
        <w:rPr>
          <w:rFonts w:hint="eastAsia"/>
        </w:rPr>
        <w:t>：</w:t>
      </w:r>
      <w:r>
        <w:rPr>
          <w:rFonts w:hint="eastAsia"/>
        </w:rPr>
        <w:t>1932~1944</w:t>
      </w:r>
      <w:r>
        <w:rPr>
          <w:rFonts w:hint="eastAsia"/>
        </w:rPr>
        <w:t>年由军政府执政；</w:t>
      </w:r>
      <w:r>
        <w:rPr>
          <w:rFonts w:hint="eastAsia"/>
        </w:rPr>
        <w:t>1944~1947</w:t>
      </w:r>
      <w:r>
        <w:rPr>
          <w:rFonts w:hint="eastAsia"/>
        </w:rPr>
        <w:t>年组建了文人政府，但随后又被军政府推翻；此后，一直到</w:t>
      </w:r>
      <w:r>
        <w:rPr>
          <w:rFonts w:hint="eastAsia"/>
        </w:rPr>
        <w:t>1973</w:t>
      </w:r>
      <w:r>
        <w:rPr>
          <w:rFonts w:hint="eastAsia"/>
        </w:rPr>
        <w:t>年，都由军政府执政；</w:t>
      </w:r>
      <w:r>
        <w:rPr>
          <w:rFonts w:hint="eastAsia"/>
        </w:rPr>
        <w:t>1973</w:t>
      </w:r>
      <w:r>
        <w:rPr>
          <w:rFonts w:hint="eastAsia"/>
        </w:rPr>
        <w:t>年，泰国爆发大规模学生运动，要求军政府下台，</w:t>
      </w:r>
      <w:r w:rsidR="00E312B0">
        <w:rPr>
          <w:rFonts w:hint="eastAsia"/>
        </w:rPr>
        <w:t>此时军政府内部分裂，后在</w:t>
      </w:r>
      <w:r w:rsidR="00E312B0">
        <w:rPr>
          <w:rFonts w:hint="eastAsia"/>
        </w:rPr>
        <w:t>1975</w:t>
      </w:r>
      <w:r w:rsidR="00E312B0">
        <w:rPr>
          <w:rFonts w:hint="eastAsia"/>
        </w:rPr>
        <w:t>年建立了文人政府；</w:t>
      </w:r>
      <w:r w:rsidR="00E312B0">
        <w:rPr>
          <w:rFonts w:hint="eastAsia"/>
        </w:rPr>
        <w:t>1976</w:t>
      </w:r>
      <w:r w:rsidR="00E312B0">
        <w:rPr>
          <w:rFonts w:hint="eastAsia"/>
        </w:rPr>
        <w:t>年，政府再次被军事政变推翻，建立了军政府；</w:t>
      </w:r>
      <w:r w:rsidR="00E312B0">
        <w:rPr>
          <w:rFonts w:hint="eastAsia"/>
        </w:rPr>
        <w:t>1988</w:t>
      </w:r>
      <w:r w:rsidR="00E312B0">
        <w:rPr>
          <w:rFonts w:hint="eastAsia"/>
        </w:rPr>
        <w:t>年，文人政府夺回政权；</w:t>
      </w:r>
      <w:r w:rsidR="00E312B0">
        <w:rPr>
          <w:rFonts w:hint="eastAsia"/>
        </w:rPr>
        <w:t>1991</w:t>
      </w:r>
      <w:r w:rsidR="00E312B0">
        <w:rPr>
          <w:rFonts w:hint="eastAsia"/>
        </w:rPr>
        <w:t>年，军人推翻文人政府，企图建立军政府</w:t>
      </w:r>
      <w:r>
        <w:rPr>
          <w:rFonts w:hint="eastAsia"/>
        </w:rPr>
        <w:t>。</w:t>
      </w:r>
      <w:r w:rsidRPr="009643AA">
        <w:rPr>
          <w:rFonts w:hint="eastAsia"/>
        </w:rPr>
        <w:t>1992</w:t>
      </w:r>
      <w:r w:rsidRPr="009643AA">
        <w:rPr>
          <w:rFonts w:hint="eastAsia"/>
        </w:rPr>
        <w:t>年</w:t>
      </w:r>
      <w:r w:rsidR="00E312B0">
        <w:rPr>
          <w:rFonts w:hint="eastAsia"/>
        </w:rPr>
        <w:t>，泰国</w:t>
      </w:r>
      <w:r w:rsidRPr="009643AA">
        <w:rPr>
          <w:rFonts w:hint="eastAsia"/>
        </w:rPr>
        <w:t>爆发五月风暴，</w:t>
      </w:r>
      <w:r w:rsidR="00E312B0">
        <w:rPr>
          <w:rFonts w:hint="eastAsia"/>
        </w:rPr>
        <w:t>反对军人执政，</w:t>
      </w:r>
      <w:r w:rsidRPr="009643AA">
        <w:rPr>
          <w:rFonts w:hint="eastAsia"/>
        </w:rPr>
        <w:t>军人开始淡出政治舞台</w:t>
      </w:r>
      <w:r w:rsidR="00EB3513">
        <w:rPr>
          <w:rFonts w:hint="eastAsia"/>
        </w:rPr>
        <w:t>；泰国政党政治开始运行，先后产生了四届政府，但都是少数政府，因此每一届政府都很短命，政局依然不稳</w:t>
      </w:r>
      <w:r>
        <w:rPr>
          <w:rFonts w:hint="eastAsia"/>
        </w:rPr>
        <w:t>。</w:t>
      </w:r>
    </w:p>
    <w:p w14:paraId="35B61722" w14:textId="03CD7DF9" w:rsidR="006015E0" w:rsidRDefault="006015E0" w:rsidP="006015E0">
      <w:pPr>
        <w:pStyle w:val="ae"/>
        <w:rPr>
          <w:rFonts w:hint="eastAsia"/>
        </w:rPr>
      </w:pPr>
      <w:bookmarkStart w:id="74" w:name="_Toc198194491"/>
      <w:r>
        <w:rPr>
          <w:rFonts w:hint="eastAsia"/>
        </w:rPr>
        <w:t>（二）</w:t>
      </w:r>
      <w:r>
        <w:rPr>
          <w:rFonts w:hint="eastAsia"/>
        </w:rPr>
        <w:t>21</w:t>
      </w:r>
      <w:r>
        <w:rPr>
          <w:rFonts w:hint="eastAsia"/>
        </w:rPr>
        <w:t>世纪：</w:t>
      </w:r>
      <w:r w:rsidR="007F0064">
        <w:rPr>
          <w:rFonts w:hint="eastAsia"/>
        </w:rPr>
        <w:t>他信势力与</w:t>
      </w:r>
      <w:r>
        <w:rPr>
          <w:rFonts w:hint="eastAsia"/>
        </w:rPr>
        <w:t>动荡的泰国政局</w:t>
      </w:r>
      <w:bookmarkEnd w:id="74"/>
    </w:p>
    <w:p w14:paraId="6CC665D0" w14:textId="123CC757" w:rsidR="006015E0" w:rsidRPr="009643AA" w:rsidRDefault="00EB3513" w:rsidP="006015E0">
      <w:pPr>
        <w:pStyle w:val="aa"/>
        <w:spacing w:before="78" w:after="78"/>
        <w:ind w:firstLine="420"/>
        <w:rPr>
          <w:rFonts w:hint="eastAsia"/>
        </w:rPr>
      </w:pPr>
      <w:r>
        <w:rPr>
          <w:rFonts w:hint="eastAsia"/>
        </w:rPr>
        <w:t>2001</w:t>
      </w:r>
      <w:r>
        <w:rPr>
          <w:rFonts w:hint="eastAsia"/>
        </w:rPr>
        <w:t>年，他信的</w:t>
      </w:r>
      <w:proofErr w:type="gramStart"/>
      <w:r>
        <w:rPr>
          <w:rFonts w:hint="eastAsia"/>
        </w:rPr>
        <w:t>泰爱泰党</w:t>
      </w:r>
      <w:proofErr w:type="gramEnd"/>
      <w:r>
        <w:rPr>
          <w:rFonts w:hint="eastAsia"/>
        </w:rPr>
        <w:t>在议会中获得超过半数议席，形成了首个多数政府；</w:t>
      </w:r>
      <w:r>
        <w:rPr>
          <w:rFonts w:hint="eastAsia"/>
        </w:rPr>
        <w:t>2005</w:t>
      </w:r>
      <w:r>
        <w:rPr>
          <w:rFonts w:hint="eastAsia"/>
        </w:rPr>
        <w:t>年，</w:t>
      </w:r>
      <w:proofErr w:type="gramStart"/>
      <w:r>
        <w:rPr>
          <w:rFonts w:hint="eastAsia"/>
        </w:rPr>
        <w:t>泰爱泰党</w:t>
      </w:r>
      <w:proofErr w:type="gramEnd"/>
      <w:r>
        <w:rPr>
          <w:rFonts w:hint="eastAsia"/>
        </w:rPr>
        <w:t>在议会中取得超过三分之二的议席，开始单独组阁。</w:t>
      </w:r>
      <w:r w:rsidR="009643AA" w:rsidRPr="009643AA">
        <w:rPr>
          <w:rFonts w:hint="eastAsia"/>
        </w:rPr>
        <w:t>2006</w:t>
      </w:r>
      <w:r w:rsidR="009643AA" w:rsidRPr="009643AA">
        <w:rPr>
          <w:rFonts w:hint="eastAsia"/>
        </w:rPr>
        <w:t>年底</w:t>
      </w:r>
      <w:r w:rsidR="009643AA">
        <w:rPr>
          <w:rFonts w:hint="eastAsia"/>
        </w:rPr>
        <w:t>，</w:t>
      </w:r>
      <w:r w:rsidR="009643AA" w:rsidRPr="009643AA">
        <w:rPr>
          <w:rFonts w:hint="eastAsia"/>
        </w:rPr>
        <w:t>军人政变推翻他信政府</w:t>
      </w:r>
      <w:r>
        <w:rPr>
          <w:rFonts w:hint="eastAsia"/>
        </w:rPr>
        <w:t>，废除</w:t>
      </w:r>
      <w:r>
        <w:rPr>
          <w:rFonts w:hint="eastAsia"/>
        </w:rPr>
        <w:t>1997</w:t>
      </w:r>
      <w:r>
        <w:rPr>
          <w:rFonts w:hint="eastAsia"/>
        </w:rPr>
        <w:t>年宪法</w:t>
      </w:r>
      <w:r w:rsidR="00142A07">
        <w:rPr>
          <w:rFonts w:hint="eastAsia"/>
        </w:rPr>
        <w:t>；与此前的军人政变后军人上台执政不同，此次军人扶持了一个过渡政府，主持起草新宪法</w:t>
      </w:r>
      <w:r w:rsidR="009643AA">
        <w:rPr>
          <w:rFonts w:hint="eastAsia"/>
        </w:rPr>
        <w:t>。</w:t>
      </w:r>
      <w:r w:rsidR="00142A07">
        <w:rPr>
          <w:rFonts w:hint="eastAsia"/>
        </w:rPr>
        <w:t>新的宪法法院裁定</w:t>
      </w:r>
      <w:proofErr w:type="gramStart"/>
      <w:r w:rsidR="00142A07">
        <w:rPr>
          <w:rFonts w:hint="eastAsia"/>
        </w:rPr>
        <w:t>泰爱泰党</w:t>
      </w:r>
      <w:proofErr w:type="gramEnd"/>
      <w:r w:rsidR="00142A07">
        <w:rPr>
          <w:rFonts w:hint="eastAsia"/>
        </w:rPr>
        <w:t>在选举中舞弊，勒令解散；</w:t>
      </w:r>
      <w:proofErr w:type="gramStart"/>
      <w:r w:rsidR="00142A07">
        <w:rPr>
          <w:rFonts w:hint="eastAsia"/>
        </w:rPr>
        <w:t>泰爱泰党</w:t>
      </w:r>
      <w:proofErr w:type="gramEnd"/>
      <w:r w:rsidR="00142A07">
        <w:rPr>
          <w:rFonts w:hint="eastAsia"/>
        </w:rPr>
        <w:t>解散后，亲他信的势力组建了新的政党“人民力量党”；</w:t>
      </w:r>
      <w:r w:rsidR="009643AA" w:rsidRPr="009643AA">
        <w:rPr>
          <w:rFonts w:hint="eastAsia"/>
        </w:rPr>
        <w:t>2007</w:t>
      </w:r>
      <w:r w:rsidR="009643AA" w:rsidRPr="009643AA">
        <w:rPr>
          <w:rFonts w:hint="eastAsia"/>
        </w:rPr>
        <w:t>年</w:t>
      </w:r>
      <w:r w:rsidR="009643AA">
        <w:rPr>
          <w:rFonts w:hint="eastAsia"/>
        </w:rPr>
        <w:t>，</w:t>
      </w:r>
      <w:r w:rsidR="00142A07">
        <w:rPr>
          <w:rFonts w:hint="eastAsia"/>
        </w:rPr>
        <w:t>人民力量党的</w:t>
      </w:r>
      <w:r w:rsidR="009643AA" w:rsidRPr="009643AA">
        <w:rPr>
          <w:rFonts w:hint="eastAsia"/>
        </w:rPr>
        <w:t>沙马任总理</w:t>
      </w:r>
      <w:r w:rsidR="006015E0">
        <w:rPr>
          <w:rFonts w:hint="eastAsia"/>
        </w:rPr>
        <w:t>，任命了大量他信的亲信</w:t>
      </w:r>
      <w:r w:rsidR="009643AA">
        <w:rPr>
          <w:rFonts w:hint="eastAsia"/>
        </w:rPr>
        <w:t>。</w:t>
      </w:r>
      <w:r w:rsidR="00142A07">
        <w:rPr>
          <w:rFonts w:hint="eastAsia"/>
        </w:rPr>
        <w:t>此时，泰国就出现了两股组织：反他信的黄衫军，亲他信的红衫军。</w:t>
      </w:r>
      <w:r w:rsidR="009643AA" w:rsidRPr="009643AA">
        <w:rPr>
          <w:rFonts w:hint="eastAsia"/>
        </w:rPr>
        <w:t>2007</w:t>
      </w:r>
      <w:r w:rsidR="009643AA" w:rsidRPr="009643AA">
        <w:rPr>
          <w:rFonts w:hint="eastAsia"/>
        </w:rPr>
        <w:t>、</w:t>
      </w:r>
      <w:r w:rsidR="009643AA" w:rsidRPr="009643AA">
        <w:rPr>
          <w:rFonts w:hint="eastAsia"/>
        </w:rPr>
        <w:t>2008</w:t>
      </w:r>
      <w:r w:rsidR="009643AA" w:rsidRPr="009643AA">
        <w:rPr>
          <w:rFonts w:hint="eastAsia"/>
        </w:rPr>
        <w:t>年</w:t>
      </w:r>
      <w:r w:rsidR="006015E0">
        <w:rPr>
          <w:rFonts w:hint="eastAsia"/>
        </w:rPr>
        <w:t>，反他</w:t>
      </w:r>
      <w:proofErr w:type="gramStart"/>
      <w:r w:rsidR="006015E0">
        <w:rPr>
          <w:rFonts w:hint="eastAsia"/>
        </w:rPr>
        <w:t>信力量</w:t>
      </w:r>
      <w:proofErr w:type="gramEnd"/>
      <w:r w:rsidR="006015E0">
        <w:rPr>
          <w:rFonts w:hint="eastAsia"/>
        </w:rPr>
        <w:t>开始激烈反对沙马的行为，爆发了</w:t>
      </w:r>
      <w:r w:rsidR="009643AA" w:rsidRPr="009643AA">
        <w:rPr>
          <w:rFonts w:hint="eastAsia"/>
        </w:rPr>
        <w:t>黄衫军示威</w:t>
      </w:r>
      <w:r w:rsidR="006015E0">
        <w:rPr>
          <w:rFonts w:hint="eastAsia"/>
        </w:rPr>
        <w:t>，沙马下台，原副总统、他信的妹夫颂猜上台，导致黄衫军继续大规模示威，人民力量党被迫解散。随后，在</w:t>
      </w:r>
      <w:r w:rsidR="009643AA" w:rsidRPr="009643AA">
        <w:rPr>
          <w:rFonts w:hint="eastAsia"/>
        </w:rPr>
        <w:t>2009</w:t>
      </w:r>
      <w:r w:rsidR="009643AA" w:rsidRPr="009643AA">
        <w:rPr>
          <w:rFonts w:hint="eastAsia"/>
        </w:rPr>
        <w:t>、</w:t>
      </w:r>
      <w:r w:rsidR="009643AA" w:rsidRPr="009643AA">
        <w:rPr>
          <w:rFonts w:hint="eastAsia"/>
        </w:rPr>
        <w:t>2010</w:t>
      </w:r>
      <w:r w:rsidR="009643AA" w:rsidRPr="009643AA">
        <w:rPr>
          <w:rFonts w:hint="eastAsia"/>
        </w:rPr>
        <w:t>年</w:t>
      </w:r>
      <w:r w:rsidR="006015E0">
        <w:rPr>
          <w:rFonts w:hint="eastAsia"/>
        </w:rPr>
        <w:t>，亲他信的</w:t>
      </w:r>
      <w:r w:rsidR="009643AA" w:rsidRPr="009643AA">
        <w:rPr>
          <w:rFonts w:hint="eastAsia"/>
        </w:rPr>
        <w:t>红衫军示威</w:t>
      </w:r>
      <w:r w:rsidR="006015E0">
        <w:rPr>
          <w:rFonts w:hint="eastAsia"/>
        </w:rPr>
        <w:t>，泰国</w:t>
      </w:r>
      <w:r w:rsidR="009643AA" w:rsidRPr="009643AA">
        <w:rPr>
          <w:rFonts w:hint="eastAsia"/>
        </w:rPr>
        <w:t>政局持续不稳</w:t>
      </w:r>
      <w:r w:rsidR="006015E0">
        <w:rPr>
          <w:rFonts w:hint="eastAsia"/>
        </w:rPr>
        <w:t>。最后，黄衫军与红衫军的对抗以红衫军领导人投降告终。</w:t>
      </w:r>
    </w:p>
    <w:p w14:paraId="22E4C3A0" w14:textId="138D89F8" w:rsidR="006015E0" w:rsidRPr="006015E0" w:rsidRDefault="009643AA" w:rsidP="006015E0">
      <w:pPr>
        <w:pStyle w:val="aa"/>
        <w:spacing w:before="78" w:after="78"/>
        <w:ind w:firstLine="420"/>
        <w:rPr>
          <w:rFonts w:hint="eastAsia"/>
        </w:rPr>
      </w:pPr>
      <w:r w:rsidRPr="009643AA">
        <w:rPr>
          <w:rFonts w:hint="eastAsia"/>
        </w:rPr>
        <w:t>2011</w:t>
      </w:r>
      <w:r w:rsidRPr="009643AA">
        <w:rPr>
          <w:rFonts w:hint="eastAsia"/>
        </w:rPr>
        <w:t>年</w:t>
      </w:r>
      <w:r w:rsidRPr="009643AA">
        <w:rPr>
          <w:rFonts w:hint="eastAsia"/>
        </w:rPr>
        <w:t>5</w:t>
      </w:r>
      <w:r w:rsidRPr="009643AA">
        <w:rPr>
          <w:rFonts w:hint="eastAsia"/>
        </w:rPr>
        <w:t>月，</w:t>
      </w:r>
      <w:r w:rsidR="006015E0">
        <w:rPr>
          <w:rFonts w:hint="eastAsia"/>
        </w:rPr>
        <w:t>泰国民主党党首</w:t>
      </w:r>
      <w:proofErr w:type="gramStart"/>
      <w:r w:rsidRPr="009643AA">
        <w:rPr>
          <w:rFonts w:hint="eastAsia"/>
        </w:rPr>
        <w:t>阿披实</w:t>
      </w:r>
      <w:proofErr w:type="gramEnd"/>
      <w:r w:rsidR="006015E0">
        <w:rPr>
          <w:rFonts w:hint="eastAsia"/>
        </w:rPr>
        <w:t>出面收拾残局，</w:t>
      </w:r>
      <w:r w:rsidRPr="009643AA">
        <w:rPr>
          <w:rFonts w:hint="eastAsia"/>
        </w:rPr>
        <w:t>解散下院</w:t>
      </w:r>
      <w:r w:rsidR="006015E0">
        <w:rPr>
          <w:rFonts w:hint="eastAsia"/>
        </w:rPr>
        <w:t>；</w:t>
      </w:r>
      <w:r w:rsidRPr="009643AA">
        <w:rPr>
          <w:rFonts w:hint="eastAsia"/>
        </w:rPr>
        <w:t>7</w:t>
      </w:r>
      <w:r w:rsidRPr="009643AA">
        <w:rPr>
          <w:rFonts w:hint="eastAsia"/>
        </w:rPr>
        <w:t>月大选，</w:t>
      </w:r>
      <w:r w:rsidR="006015E0">
        <w:rPr>
          <w:rFonts w:hint="eastAsia"/>
        </w:rPr>
        <w:t>他信势力的新政党“</w:t>
      </w:r>
      <w:r w:rsidRPr="009643AA">
        <w:rPr>
          <w:rFonts w:hint="eastAsia"/>
        </w:rPr>
        <w:t>为泰党</w:t>
      </w:r>
      <w:r w:rsidR="006015E0">
        <w:rPr>
          <w:rFonts w:hint="eastAsia"/>
        </w:rPr>
        <w:t>”</w:t>
      </w:r>
      <w:r w:rsidRPr="009643AA">
        <w:rPr>
          <w:rFonts w:hint="eastAsia"/>
        </w:rPr>
        <w:t>获胜，</w:t>
      </w:r>
      <w:r w:rsidR="006015E0">
        <w:rPr>
          <w:rFonts w:hint="eastAsia"/>
        </w:rPr>
        <w:t>他信的妹妹</w:t>
      </w:r>
      <w:r w:rsidRPr="009643AA">
        <w:rPr>
          <w:rFonts w:hint="eastAsia"/>
        </w:rPr>
        <w:t>英拉出任总理</w:t>
      </w:r>
      <w:r w:rsidR="006015E0">
        <w:rPr>
          <w:rFonts w:hint="eastAsia"/>
        </w:rPr>
        <w:t>。</w:t>
      </w:r>
      <w:r w:rsidR="006015E0" w:rsidRPr="006015E0">
        <w:rPr>
          <w:rFonts w:hint="eastAsia"/>
        </w:rPr>
        <w:t>2013</w:t>
      </w:r>
      <w:r w:rsidR="006015E0" w:rsidRPr="006015E0">
        <w:rPr>
          <w:rFonts w:hint="eastAsia"/>
        </w:rPr>
        <w:t>年</w:t>
      </w:r>
      <w:r w:rsidR="006015E0" w:rsidRPr="006015E0">
        <w:rPr>
          <w:rFonts w:hint="eastAsia"/>
        </w:rPr>
        <w:t>12</w:t>
      </w:r>
      <w:r w:rsidR="006015E0" w:rsidRPr="006015E0">
        <w:rPr>
          <w:rFonts w:hint="eastAsia"/>
        </w:rPr>
        <w:t>月</w:t>
      </w:r>
      <w:r w:rsidR="006015E0">
        <w:rPr>
          <w:rFonts w:hint="eastAsia"/>
        </w:rPr>
        <w:t>，由于政权遭到反对，</w:t>
      </w:r>
      <w:r w:rsidR="006015E0" w:rsidRPr="006015E0">
        <w:rPr>
          <w:rFonts w:hint="eastAsia"/>
        </w:rPr>
        <w:t>英</w:t>
      </w:r>
      <w:r w:rsidR="006015E0" w:rsidRPr="006015E0">
        <w:rPr>
          <w:rFonts w:hint="eastAsia"/>
        </w:rPr>
        <w:lastRenderedPageBreak/>
        <w:t>拉宣布解散下院重新大选；</w:t>
      </w:r>
      <w:r w:rsidR="006015E0" w:rsidRPr="006015E0">
        <w:rPr>
          <w:rFonts w:hint="eastAsia"/>
        </w:rPr>
        <w:t>2014</w:t>
      </w:r>
      <w:r w:rsidR="006015E0" w:rsidRPr="006015E0">
        <w:rPr>
          <w:rFonts w:hint="eastAsia"/>
        </w:rPr>
        <w:t>年</w:t>
      </w:r>
      <w:r w:rsidR="006015E0" w:rsidRPr="006015E0">
        <w:rPr>
          <w:rFonts w:hint="eastAsia"/>
        </w:rPr>
        <w:t>2</w:t>
      </w:r>
      <w:r w:rsidR="006015E0" w:rsidRPr="006015E0">
        <w:rPr>
          <w:rFonts w:hint="eastAsia"/>
        </w:rPr>
        <w:t>月</w:t>
      </w:r>
      <w:proofErr w:type="gramStart"/>
      <w:r w:rsidR="006015E0" w:rsidRPr="006015E0">
        <w:rPr>
          <w:rFonts w:hint="eastAsia"/>
        </w:rPr>
        <w:t>大选</w:t>
      </w:r>
      <w:r w:rsidR="006015E0">
        <w:rPr>
          <w:rFonts w:hint="eastAsia"/>
        </w:rPr>
        <w:t>受</w:t>
      </w:r>
      <w:proofErr w:type="gramEnd"/>
      <w:r w:rsidR="006015E0" w:rsidRPr="006015E0">
        <w:rPr>
          <w:rFonts w:hint="eastAsia"/>
        </w:rPr>
        <w:t>反对派抵制；</w:t>
      </w:r>
      <w:r w:rsidR="006015E0" w:rsidRPr="006015E0">
        <w:rPr>
          <w:rFonts w:hint="eastAsia"/>
        </w:rPr>
        <w:t>3</w:t>
      </w:r>
      <w:r w:rsidR="006015E0" w:rsidRPr="006015E0">
        <w:rPr>
          <w:rFonts w:hint="eastAsia"/>
        </w:rPr>
        <w:t>月</w:t>
      </w:r>
      <w:r w:rsidR="006015E0">
        <w:rPr>
          <w:rFonts w:hint="eastAsia"/>
        </w:rPr>
        <w:t>，</w:t>
      </w:r>
      <w:r w:rsidR="006015E0" w:rsidRPr="006015E0">
        <w:rPr>
          <w:rFonts w:hint="eastAsia"/>
        </w:rPr>
        <w:t>宪法法院判大选无效</w:t>
      </w:r>
      <w:r w:rsidR="006015E0">
        <w:rPr>
          <w:rFonts w:hint="eastAsia"/>
        </w:rPr>
        <w:t>，泰国政局再次陷入动荡。</w:t>
      </w:r>
      <w:r w:rsidR="006015E0" w:rsidRPr="006015E0">
        <w:rPr>
          <w:rFonts w:hint="eastAsia"/>
        </w:rPr>
        <w:t>2014</w:t>
      </w:r>
      <w:r w:rsidR="006015E0" w:rsidRPr="006015E0">
        <w:rPr>
          <w:rFonts w:hint="eastAsia"/>
        </w:rPr>
        <w:t>年</w:t>
      </w:r>
      <w:r w:rsidR="006015E0" w:rsidRPr="006015E0">
        <w:rPr>
          <w:rFonts w:hint="eastAsia"/>
        </w:rPr>
        <w:t>5</w:t>
      </w:r>
      <w:r w:rsidR="006015E0" w:rsidRPr="006015E0">
        <w:rPr>
          <w:rFonts w:hint="eastAsia"/>
        </w:rPr>
        <w:t>月，陆军司令巴育宣布暂时中止宪法，看守政府停止运作、军方接管政权</w:t>
      </w:r>
      <w:r w:rsidR="006015E0">
        <w:rPr>
          <w:rFonts w:hint="eastAsia"/>
        </w:rPr>
        <w:t>；</w:t>
      </w:r>
      <w:r w:rsidR="006015E0" w:rsidRPr="006015E0">
        <w:rPr>
          <w:rFonts w:hint="eastAsia"/>
        </w:rPr>
        <w:t>8</w:t>
      </w:r>
      <w:r w:rsidR="006015E0" w:rsidRPr="006015E0">
        <w:rPr>
          <w:rFonts w:hint="eastAsia"/>
        </w:rPr>
        <w:t>月，立法会议选举巴育为总理</w:t>
      </w:r>
      <w:r w:rsidR="006015E0">
        <w:rPr>
          <w:rFonts w:hint="eastAsia"/>
        </w:rPr>
        <w:t>；</w:t>
      </w:r>
      <w:r w:rsidR="006015E0" w:rsidRPr="006015E0">
        <w:rPr>
          <w:rFonts w:hint="eastAsia"/>
        </w:rPr>
        <w:t>2017</w:t>
      </w:r>
      <w:r w:rsidR="006015E0" w:rsidRPr="006015E0">
        <w:rPr>
          <w:rFonts w:hint="eastAsia"/>
        </w:rPr>
        <w:t>年</w:t>
      </w:r>
      <w:r w:rsidR="006015E0">
        <w:rPr>
          <w:rFonts w:hint="eastAsia"/>
        </w:rPr>
        <w:t>，</w:t>
      </w:r>
      <w:r w:rsidR="006015E0" w:rsidRPr="006015E0">
        <w:rPr>
          <w:rFonts w:hint="eastAsia"/>
        </w:rPr>
        <w:t>新宪法生效</w:t>
      </w:r>
      <w:r w:rsidR="006015E0">
        <w:rPr>
          <w:rFonts w:hint="eastAsia"/>
        </w:rPr>
        <w:t>；</w:t>
      </w:r>
      <w:r w:rsidR="006015E0" w:rsidRPr="006015E0">
        <w:rPr>
          <w:rFonts w:hint="eastAsia"/>
        </w:rPr>
        <w:t>2019</w:t>
      </w:r>
      <w:r w:rsidR="006015E0" w:rsidRPr="006015E0">
        <w:rPr>
          <w:rFonts w:hint="eastAsia"/>
        </w:rPr>
        <w:t>年新一届国会选举巴育为总理</w:t>
      </w:r>
      <w:r w:rsidR="006015E0">
        <w:rPr>
          <w:rFonts w:hint="eastAsia"/>
        </w:rPr>
        <w:t>。</w:t>
      </w:r>
      <w:r w:rsidR="006015E0" w:rsidRPr="006015E0">
        <w:rPr>
          <w:rFonts w:hint="eastAsia"/>
        </w:rPr>
        <w:t>2022</w:t>
      </w:r>
      <w:r w:rsidR="006015E0" w:rsidRPr="006015E0">
        <w:rPr>
          <w:rFonts w:hint="eastAsia"/>
        </w:rPr>
        <w:t>年</w:t>
      </w:r>
      <w:r w:rsidR="006015E0" w:rsidRPr="006015E0">
        <w:rPr>
          <w:rFonts w:hint="eastAsia"/>
        </w:rPr>
        <w:t>8</w:t>
      </w:r>
      <w:r w:rsidR="006015E0" w:rsidRPr="006015E0">
        <w:rPr>
          <w:rFonts w:hint="eastAsia"/>
        </w:rPr>
        <w:t>月，反对党认为巴育任期已到</w:t>
      </w:r>
      <w:r w:rsidR="006015E0">
        <w:rPr>
          <w:rFonts w:hint="eastAsia"/>
        </w:rPr>
        <w:t>（</w:t>
      </w:r>
      <w:r w:rsidR="006015E0">
        <w:rPr>
          <w:rFonts w:hint="eastAsia"/>
        </w:rPr>
        <w:t>2017</w:t>
      </w:r>
      <w:r w:rsidR="006015E0">
        <w:rPr>
          <w:rFonts w:hint="eastAsia"/>
        </w:rPr>
        <w:t>年</w:t>
      </w:r>
      <w:r w:rsidR="006015E0" w:rsidRPr="006015E0">
        <w:rPr>
          <w:rFonts w:hint="eastAsia"/>
        </w:rPr>
        <w:t>宪法规定的最高年限八年</w:t>
      </w:r>
      <w:r w:rsidR="006015E0">
        <w:rPr>
          <w:rFonts w:hint="eastAsia"/>
        </w:rPr>
        <w:t>）</w:t>
      </w:r>
      <w:r w:rsidR="006015E0" w:rsidRPr="006015E0">
        <w:rPr>
          <w:rFonts w:hint="eastAsia"/>
        </w:rPr>
        <w:t>，不应继续任职；</w:t>
      </w:r>
      <w:r w:rsidR="006015E0" w:rsidRPr="006015E0">
        <w:rPr>
          <w:rFonts w:hint="eastAsia"/>
        </w:rPr>
        <w:t>9</w:t>
      </w:r>
      <w:r w:rsidR="006015E0" w:rsidRPr="006015E0">
        <w:rPr>
          <w:rFonts w:hint="eastAsia"/>
        </w:rPr>
        <w:t>月，宪法法院裁定巴育任期始自</w:t>
      </w:r>
      <w:r w:rsidR="006015E0" w:rsidRPr="006015E0">
        <w:rPr>
          <w:rFonts w:hint="eastAsia"/>
        </w:rPr>
        <w:t>2017</w:t>
      </w:r>
      <w:r w:rsidR="006015E0" w:rsidRPr="006015E0">
        <w:rPr>
          <w:rFonts w:hint="eastAsia"/>
        </w:rPr>
        <w:t>年，可以继续担任总理</w:t>
      </w:r>
      <w:r w:rsidR="006015E0">
        <w:rPr>
          <w:rFonts w:hint="eastAsia"/>
        </w:rPr>
        <w:t>；但由于泰国国内反对军人接管政府的声浪很大，故巴育于</w:t>
      </w:r>
      <w:r w:rsidR="006015E0">
        <w:rPr>
          <w:rFonts w:hint="eastAsia"/>
        </w:rPr>
        <w:t>2023</w:t>
      </w:r>
      <w:r w:rsidR="006015E0">
        <w:rPr>
          <w:rFonts w:hint="eastAsia"/>
        </w:rPr>
        <w:t>年决定辞职。</w:t>
      </w:r>
    </w:p>
    <w:p w14:paraId="141172B6" w14:textId="0B68FD60" w:rsidR="009643AA" w:rsidRPr="006015E0" w:rsidRDefault="006015E0" w:rsidP="006015E0">
      <w:pPr>
        <w:pStyle w:val="aa"/>
        <w:spacing w:before="78" w:after="78"/>
        <w:ind w:firstLine="420"/>
        <w:rPr>
          <w:rFonts w:hint="eastAsia"/>
        </w:rPr>
      </w:pPr>
      <w:r w:rsidRPr="006015E0">
        <w:rPr>
          <w:rFonts w:hint="eastAsia"/>
        </w:rPr>
        <w:t>2023</w:t>
      </w:r>
      <w:r w:rsidRPr="006015E0">
        <w:rPr>
          <w:rFonts w:hint="eastAsia"/>
        </w:rPr>
        <w:t>年</w:t>
      </w:r>
      <w:r w:rsidRPr="006015E0">
        <w:rPr>
          <w:rFonts w:hint="eastAsia"/>
        </w:rPr>
        <w:t>5</w:t>
      </w:r>
      <w:r w:rsidRPr="006015E0">
        <w:rPr>
          <w:rFonts w:hint="eastAsia"/>
        </w:rPr>
        <w:t>月下院选举，远进党、为泰党成为一、二大党</w:t>
      </w:r>
      <w:r w:rsidR="008D5D7E">
        <w:rPr>
          <w:rFonts w:hint="eastAsia"/>
        </w:rPr>
        <w:t>，但由于远进</w:t>
      </w:r>
      <w:proofErr w:type="gramStart"/>
      <w:r w:rsidR="008D5D7E">
        <w:rPr>
          <w:rFonts w:hint="eastAsia"/>
        </w:rPr>
        <w:t>党无法</w:t>
      </w:r>
      <w:proofErr w:type="gramEnd"/>
      <w:r w:rsidR="008D5D7E">
        <w:rPr>
          <w:rFonts w:hint="eastAsia"/>
        </w:rPr>
        <w:t>获得上院的足够席位，故最终为泰党赢得了国会选举；</w:t>
      </w:r>
      <w:r w:rsidRPr="006015E0">
        <w:rPr>
          <w:rFonts w:hint="eastAsia"/>
        </w:rPr>
        <w:t>8</w:t>
      </w:r>
      <w:r w:rsidRPr="006015E0">
        <w:rPr>
          <w:rFonts w:hint="eastAsia"/>
        </w:rPr>
        <w:t>月</w:t>
      </w:r>
      <w:r>
        <w:rPr>
          <w:rFonts w:hint="eastAsia"/>
        </w:rPr>
        <w:t>，</w:t>
      </w:r>
      <w:r w:rsidRPr="006015E0">
        <w:rPr>
          <w:rFonts w:hint="eastAsia"/>
        </w:rPr>
        <w:t>为泰</w:t>
      </w:r>
      <w:proofErr w:type="gramStart"/>
      <w:r w:rsidRPr="006015E0">
        <w:rPr>
          <w:rFonts w:hint="eastAsia"/>
        </w:rPr>
        <w:t>党赛塔</w:t>
      </w:r>
      <w:proofErr w:type="gramEnd"/>
      <w:r w:rsidRPr="006015E0">
        <w:rPr>
          <w:rFonts w:hint="eastAsia"/>
        </w:rPr>
        <w:t>出任总理</w:t>
      </w:r>
      <w:r>
        <w:rPr>
          <w:rFonts w:hint="eastAsia"/>
        </w:rPr>
        <w:t>。</w:t>
      </w:r>
      <w:r w:rsidRPr="006015E0">
        <w:rPr>
          <w:rFonts w:hint="eastAsia"/>
        </w:rPr>
        <w:t>2024</w:t>
      </w:r>
      <w:r w:rsidRPr="006015E0">
        <w:rPr>
          <w:rFonts w:hint="eastAsia"/>
        </w:rPr>
        <w:t>年</w:t>
      </w:r>
      <w:r w:rsidRPr="006015E0">
        <w:rPr>
          <w:rFonts w:hint="eastAsia"/>
        </w:rPr>
        <w:t>8</w:t>
      </w:r>
      <w:r w:rsidRPr="006015E0">
        <w:rPr>
          <w:rFonts w:hint="eastAsia"/>
        </w:rPr>
        <w:t>月，</w:t>
      </w:r>
      <w:r w:rsidR="008D5D7E">
        <w:rPr>
          <w:rFonts w:hint="eastAsia"/>
        </w:rPr>
        <w:t>他信的女儿</w:t>
      </w:r>
      <w:r w:rsidRPr="006015E0">
        <w:rPr>
          <w:rFonts w:hint="eastAsia"/>
        </w:rPr>
        <w:t>佩通坦任总理</w:t>
      </w:r>
      <w:r>
        <w:rPr>
          <w:rFonts w:hint="eastAsia"/>
        </w:rPr>
        <w:t>。</w:t>
      </w:r>
    </w:p>
    <w:p w14:paraId="709F6726" w14:textId="6288E551" w:rsidR="009643AA" w:rsidRDefault="00EB3513" w:rsidP="00EB3513">
      <w:pPr>
        <w:pStyle w:val="aa"/>
        <w:spacing w:before="78" w:after="78"/>
        <w:ind w:firstLine="420"/>
      </w:pPr>
      <w:r w:rsidRPr="00EB3513">
        <w:rPr>
          <w:rFonts w:hint="eastAsia"/>
        </w:rPr>
        <w:t>从</w:t>
      </w:r>
      <w:r w:rsidRPr="00EB3513">
        <w:rPr>
          <w:rFonts w:hint="eastAsia"/>
        </w:rPr>
        <w:t>1932</w:t>
      </w:r>
      <w:r w:rsidRPr="00EB3513">
        <w:rPr>
          <w:rFonts w:hint="eastAsia"/>
        </w:rPr>
        <w:t>年至今，泰国共发生</w:t>
      </w:r>
      <w:r>
        <w:rPr>
          <w:rFonts w:hint="eastAsia"/>
        </w:rPr>
        <w:t>了</w:t>
      </w:r>
      <w:r w:rsidRPr="00EB3513">
        <w:rPr>
          <w:rFonts w:hint="eastAsia"/>
        </w:rPr>
        <w:t>20</w:t>
      </w:r>
      <w:r w:rsidRPr="00EB3513">
        <w:rPr>
          <w:rFonts w:hint="eastAsia"/>
        </w:rPr>
        <w:t>次军事政变，颁布</w:t>
      </w:r>
      <w:r>
        <w:rPr>
          <w:rFonts w:hint="eastAsia"/>
        </w:rPr>
        <w:t>了</w:t>
      </w:r>
      <w:r w:rsidRPr="00EB3513">
        <w:rPr>
          <w:rFonts w:hint="eastAsia"/>
        </w:rPr>
        <w:t>20</w:t>
      </w:r>
      <w:r w:rsidRPr="00EB3513">
        <w:rPr>
          <w:rFonts w:hint="eastAsia"/>
        </w:rPr>
        <w:t>部宪法</w:t>
      </w:r>
      <w:r>
        <w:rPr>
          <w:rFonts w:hint="eastAsia"/>
        </w:rPr>
        <w:t>。</w:t>
      </w:r>
    </w:p>
    <w:p w14:paraId="5C1D8DA0" w14:textId="4475C26B" w:rsidR="007F0064" w:rsidRDefault="00713942" w:rsidP="00713942">
      <w:pPr>
        <w:pStyle w:val="ac"/>
      </w:pPr>
      <w:bookmarkStart w:id="75" w:name="_Toc198194492"/>
      <w:r>
        <w:rPr>
          <w:rFonts w:hint="eastAsia"/>
        </w:rPr>
        <w:t>三、泰国政治制度</w:t>
      </w:r>
      <w:bookmarkEnd w:id="75"/>
    </w:p>
    <w:p w14:paraId="52C23BE9" w14:textId="77777777" w:rsidR="00713942" w:rsidRDefault="00713942" w:rsidP="00713942">
      <w:pPr>
        <w:pStyle w:val="aa"/>
        <w:spacing w:before="78" w:after="78"/>
        <w:ind w:firstLine="420"/>
      </w:pPr>
      <w:r>
        <w:rPr>
          <w:rFonts w:hint="eastAsia"/>
        </w:rPr>
        <w:t>泰国实行</w:t>
      </w:r>
      <w:r w:rsidRPr="00713942">
        <w:rPr>
          <w:rFonts w:hint="eastAsia"/>
        </w:rPr>
        <w:t>君主立宪制</w:t>
      </w:r>
      <w:r>
        <w:rPr>
          <w:rFonts w:hint="eastAsia"/>
        </w:rPr>
        <w:t>，</w:t>
      </w:r>
      <w:r w:rsidRPr="00713942">
        <w:rPr>
          <w:rFonts w:hint="eastAsia"/>
        </w:rPr>
        <w:t>国王世袭</w:t>
      </w:r>
      <w:r>
        <w:rPr>
          <w:rFonts w:hint="eastAsia"/>
        </w:rPr>
        <w:t>（女性不能继承王位）</w:t>
      </w:r>
      <w:r w:rsidRPr="00713942">
        <w:rPr>
          <w:rFonts w:hint="eastAsia"/>
        </w:rPr>
        <w:t>，是国家元首</w:t>
      </w:r>
      <w:r>
        <w:rPr>
          <w:rFonts w:hint="eastAsia"/>
        </w:rPr>
        <w:t>，</w:t>
      </w:r>
      <w:r w:rsidRPr="00713942">
        <w:rPr>
          <w:rFonts w:hint="eastAsia"/>
        </w:rPr>
        <w:t>现任国王为拉马十</w:t>
      </w:r>
      <w:proofErr w:type="gramStart"/>
      <w:r w:rsidRPr="00713942">
        <w:rPr>
          <w:rFonts w:hint="eastAsia"/>
        </w:rPr>
        <w:t>世</w:t>
      </w:r>
      <w:proofErr w:type="gramEnd"/>
      <w:r>
        <w:rPr>
          <w:rFonts w:hint="eastAsia"/>
        </w:rPr>
        <w:t>（拉马王朝的第十代君主）</w:t>
      </w:r>
      <w:r w:rsidRPr="00713942">
        <w:rPr>
          <w:rFonts w:hint="eastAsia"/>
        </w:rPr>
        <w:t>，</w:t>
      </w:r>
      <w:r w:rsidRPr="00713942">
        <w:rPr>
          <w:rFonts w:hint="eastAsia"/>
        </w:rPr>
        <w:t>1952</w:t>
      </w:r>
      <w:r w:rsidRPr="00713942">
        <w:rPr>
          <w:rFonts w:hint="eastAsia"/>
        </w:rPr>
        <w:t>年出生，</w:t>
      </w:r>
      <w:r w:rsidRPr="00713942">
        <w:rPr>
          <w:rFonts w:hint="eastAsia"/>
        </w:rPr>
        <w:t>2016</w:t>
      </w:r>
      <w:r w:rsidRPr="00713942">
        <w:rPr>
          <w:rFonts w:hint="eastAsia"/>
        </w:rPr>
        <w:t>年继位</w:t>
      </w:r>
      <w:r>
        <w:rPr>
          <w:rFonts w:hint="eastAsia"/>
        </w:rPr>
        <w:t>。</w:t>
      </w:r>
      <w:r w:rsidRPr="00713942">
        <w:rPr>
          <w:rFonts w:hint="eastAsia"/>
        </w:rPr>
        <w:t>国会分上下两院，上院</w:t>
      </w:r>
      <w:r w:rsidRPr="00713942">
        <w:rPr>
          <w:rFonts w:hint="eastAsia"/>
        </w:rPr>
        <w:t>250</w:t>
      </w:r>
      <w:r w:rsidRPr="00713942">
        <w:rPr>
          <w:rFonts w:hint="eastAsia"/>
        </w:rPr>
        <w:t>人（任命），下院</w:t>
      </w:r>
      <w:r w:rsidRPr="00713942">
        <w:rPr>
          <w:rFonts w:hint="eastAsia"/>
        </w:rPr>
        <w:t>500</w:t>
      </w:r>
      <w:r w:rsidRPr="00713942">
        <w:rPr>
          <w:rFonts w:hint="eastAsia"/>
        </w:rPr>
        <w:t>人（选举）</w:t>
      </w:r>
      <w:r>
        <w:rPr>
          <w:rFonts w:hint="eastAsia"/>
        </w:rPr>
        <w:t>；受提名的总理必须通过国会选举才能被任命。</w:t>
      </w:r>
      <w:r w:rsidRPr="00713942">
        <w:rPr>
          <w:rFonts w:hint="eastAsia"/>
        </w:rPr>
        <w:t>行政权力掌于内阁，总理权力很大</w:t>
      </w:r>
      <w:r>
        <w:rPr>
          <w:rFonts w:hint="eastAsia"/>
        </w:rPr>
        <w:t>。</w:t>
      </w:r>
    </w:p>
    <w:p w14:paraId="49674C6A" w14:textId="0CD8213F" w:rsidR="007F0064" w:rsidRDefault="00713942" w:rsidP="00713942">
      <w:pPr>
        <w:pStyle w:val="aa"/>
        <w:spacing w:before="78" w:after="78"/>
        <w:ind w:firstLine="420"/>
      </w:pPr>
      <w:r>
        <w:rPr>
          <w:rFonts w:hint="eastAsia"/>
        </w:rPr>
        <w:t>泰国还设立了</w:t>
      </w:r>
      <w:r w:rsidRPr="00713942">
        <w:rPr>
          <w:rFonts w:hint="eastAsia"/>
        </w:rPr>
        <w:t>枢密院</w:t>
      </w:r>
      <w:r>
        <w:rPr>
          <w:rFonts w:hint="eastAsia"/>
        </w:rPr>
        <w:t>。枢密院本来是国王的秘书（咨询）机构，后来成为管理王室事务的机构，以及泰国政治、军事、经济界头面人物的枢纽，是一个宪法虽未规定，但在实践上具备实权的机构。</w:t>
      </w:r>
    </w:p>
    <w:p w14:paraId="53300E6A" w14:textId="07C41EA2" w:rsidR="007F0064" w:rsidRDefault="00963B1E" w:rsidP="00963B1E">
      <w:pPr>
        <w:pStyle w:val="ac"/>
      </w:pPr>
      <w:bookmarkStart w:id="76" w:name="_Toc198194493"/>
      <w:r>
        <w:rPr>
          <w:rFonts w:hint="eastAsia"/>
        </w:rPr>
        <w:t>四、泰国政治特征</w:t>
      </w:r>
      <w:bookmarkEnd w:id="76"/>
    </w:p>
    <w:p w14:paraId="3A9C1F54" w14:textId="4CFBDBD6" w:rsidR="00963B1E" w:rsidRDefault="00963B1E" w:rsidP="00963B1E">
      <w:pPr>
        <w:pStyle w:val="ae"/>
      </w:pPr>
      <w:bookmarkStart w:id="77" w:name="_Toc198194494"/>
      <w:r>
        <w:rPr>
          <w:rFonts w:hint="eastAsia"/>
        </w:rPr>
        <w:t>（一）军队的特殊地位</w:t>
      </w:r>
      <w:bookmarkEnd w:id="77"/>
    </w:p>
    <w:p w14:paraId="204A746F" w14:textId="7BFDDA76" w:rsidR="00963B1E" w:rsidRDefault="00963B1E" w:rsidP="00963B1E">
      <w:pPr>
        <w:pStyle w:val="aa"/>
        <w:spacing w:before="78" w:after="78"/>
        <w:ind w:firstLine="420"/>
      </w:pPr>
      <w:r w:rsidRPr="00963B1E">
        <w:rPr>
          <w:rFonts w:hint="eastAsia"/>
        </w:rPr>
        <w:t>1932</w:t>
      </w:r>
      <w:r w:rsidRPr="00963B1E">
        <w:rPr>
          <w:rFonts w:hint="eastAsia"/>
        </w:rPr>
        <w:t>年后</w:t>
      </w:r>
      <w:r>
        <w:rPr>
          <w:rFonts w:hint="eastAsia"/>
        </w:rPr>
        <w:t>，军队</w:t>
      </w:r>
      <w:r w:rsidRPr="00963B1E">
        <w:rPr>
          <w:rFonts w:hint="eastAsia"/>
        </w:rPr>
        <w:t>曾是政治主导力量</w:t>
      </w:r>
      <w:r>
        <w:rPr>
          <w:rFonts w:hint="eastAsia"/>
        </w:rPr>
        <w:t>；</w:t>
      </w:r>
      <w:r w:rsidRPr="00963B1E">
        <w:rPr>
          <w:rFonts w:hint="eastAsia"/>
        </w:rPr>
        <w:t>1992</w:t>
      </w:r>
      <w:r w:rsidRPr="00963B1E">
        <w:rPr>
          <w:rFonts w:hint="eastAsia"/>
        </w:rPr>
        <w:t>年后，</w:t>
      </w:r>
      <w:r>
        <w:rPr>
          <w:rFonts w:hint="eastAsia"/>
        </w:rPr>
        <w:t>军人</w:t>
      </w:r>
      <w:r w:rsidRPr="00963B1E">
        <w:rPr>
          <w:rFonts w:hint="eastAsia"/>
        </w:rPr>
        <w:t>影响力下降</w:t>
      </w:r>
      <w:r>
        <w:rPr>
          <w:rFonts w:hint="eastAsia"/>
        </w:rPr>
        <w:t>；</w:t>
      </w:r>
      <w:r w:rsidRPr="00963B1E">
        <w:rPr>
          <w:rFonts w:hint="eastAsia"/>
        </w:rPr>
        <w:t>2006</w:t>
      </w:r>
      <w:r w:rsidRPr="00963B1E">
        <w:rPr>
          <w:rFonts w:hint="eastAsia"/>
        </w:rPr>
        <w:t>年后，</w:t>
      </w:r>
      <w:r>
        <w:rPr>
          <w:rFonts w:hint="eastAsia"/>
        </w:rPr>
        <w:t>军人</w:t>
      </w:r>
      <w:r w:rsidRPr="00963B1E">
        <w:rPr>
          <w:rFonts w:hint="eastAsia"/>
        </w:rPr>
        <w:t>再次走入政治舞台中心</w:t>
      </w:r>
      <w:r>
        <w:rPr>
          <w:rFonts w:hint="eastAsia"/>
        </w:rPr>
        <w:t>。</w:t>
      </w:r>
    </w:p>
    <w:p w14:paraId="6B451898" w14:textId="489AABFB" w:rsidR="002C064A" w:rsidRDefault="002C064A" w:rsidP="00963B1E">
      <w:pPr>
        <w:pStyle w:val="aa"/>
        <w:spacing w:before="78" w:after="78"/>
        <w:ind w:firstLine="420"/>
        <w:rPr>
          <w:rFonts w:hint="eastAsia"/>
        </w:rPr>
      </w:pPr>
      <w:r>
        <w:rPr>
          <w:rFonts w:hint="eastAsia"/>
        </w:rPr>
        <w:t>泰国军队之所以频繁干涉政治，是因为其不仅是一个军事集团，还是一个产业资本集团，有很高的自主性。</w:t>
      </w:r>
    </w:p>
    <w:p w14:paraId="6B51F9CD" w14:textId="77777777" w:rsidR="00963B1E" w:rsidRDefault="00963B1E" w:rsidP="00963B1E">
      <w:pPr>
        <w:pStyle w:val="aa"/>
        <w:spacing w:before="78" w:after="78"/>
      </w:pPr>
    </w:p>
    <w:p w14:paraId="048D4E90" w14:textId="77777777" w:rsidR="00963B1E" w:rsidRDefault="00963B1E" w:rsidP="00963B1E">
      <w:pPr>
        <w:pStyle w:val="aa"/>
        <w:spacing w:before="78" w:after="78"/>
      </w:pPr>
    </w:p>
    <w:p w14:paraId="26CAA7DF" w14:textId="77777777" w:rsidR="00963B1E" w:rsidRPr="00963B1E" w:rsidRDefault="00963B1E" w:rsidP="00963B1E">
      <w:pPr>
        <w:pStyle w:val="aa"/>
        <w:spacing w:before="78" w:after="78"/>
        <w:rPr>
          <w:rFonts w:hint="eastAsia"/>
        </w:rPr>
      </w:pPr>
    </w:p>
    <w:sectPr w:rsidR="00963B1E" w:rsidRPr="00963B1E">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F1B7C" w14:textId="77777777" w:rsidR="00150564" w:rsidRDefault="00150564" w:rsidP="004F27BC">
      <w:pPr>
        <w:rPr>
          <w:rFonts w:hint="eastAsia"/>
        </w:rPr>
      </w:pPr>
      <w:r>
        <w:separator/>
      </w:r>
    </w:p>
  </w:endnote>
  <w:endnote w:type="continuationSeparator" w:id="0">
    <w:p w14:paraId="1D138A31" w14:textId="77777777" w:rsidR="00150564" w:rsidRDefault="00150564"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52654" w14:textId="77777777" w:rsidR="00150564" w:rsidRDefault="00150564" w:rsidP="004F27BC">
      <w:pPr>
        <w:rPr>
          <w:rFonts w:hint="eastAsia"/>
        </w:rPr>
      </w:pPr>
      <w:r>
        <w:separator/>
      </w:r>
    </w:p>
  </w:footnote>
  <w:footnote w:type="continuationSeparator" w:id="0">
    <w:p w14:paraId="09746DB0" w14:textId="77777777" w:rsidR="00150564" w:rsidRDefault="00150564"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F5307"/>
    <w:multiLevelType w:val="hybridMultilevel"/>
    <w:tmpl w:val="D8E2CDD8"/>
    <w:lvl w:ilvl="0" w:tplc="71C28920">
      <w:start w:val="1"/>
      <w:numFmt w:val="bullet"/>
      <w:lvlText w:val=""/>
      <w:lvlJc w:val="left"/>
      <w:pPr>
        <w:tabs>
          <w:tab w:val="num" w:pos="720"/>
        </w:tabs>
        <w:ind w:left="720" w:hanging="360"/>
      </w:pPr>
      <w:rPr>
        <w:rFonts w:ascii="Wingdings 2" w:hAnsi="Wingdings 2" w:hint="default"/>
      </w:rPr>
    </w:lvl>
    <w:lvl w:ilvl="1" w:tplc="29A2A6AC" w:tentative="1">
      <w:start w:val="1"/>
      <w:numFmt w:val="bullet"/>
      <w:lvlText w:val=""/>
      <w:lvlJc w:val="left"/>
      <w:pPr>
        <w:tabs>
          <w:tab w:val="num" w:pos="1440"/>
        </w:tabs>
        <w:ind w:left="1440" w:hanging="360"/>
      </w:pPr>
      <w:rPr>
        <w:rFonts w:ascii="Wingdings 2" w:hAnsi="Wingdings 2" w:hint="default"/>
      </w:rPr>
    </w:lvl>
    <w:lvl w:ilvl="2" w:tplc="8188B950" w:tentative="1">
      <w:start w:val="1"/>
      <w:numFmt w:val="bullet"/>
      <w:lvlText w:val=""/>
      <w:lvlJc w:val="left"/>
      <w:pPr>
        <w:tabs>
          <w:tab w:val="num" w:pos="2160"/>
        </w:tabs>
        <w:ind w:left="2160" w:hanging="360"/>
      </w:pPr>
      <w:rPr>
        <w:rFonts w:ascii="Wingdings 2" w:hAnsi="Wingdings 2" w:hint="default"/>
      </w:rPr>
    </w:lvl>
    <w:lvl w:ilvl="3" w:tplc="E5F8E30C" w:tentative="1">
      <w:start w:val="1"/>
      <w:numFmt w:val="bullet"/>
      <w:lvlText w:val=""/>
      <w:lvlJc w:val="left"/>
      <w:pPr>
        <w:tabs>
          <w:tab w:val="num" w:pos="2880"/>
        </w:tabs>
        <w:ind w:left="2880" w:hanging="360"/>
      </w:pPr>
      <w:rPr>
        <w:rFonts w:ascii="Wingdings 2" w:hAnsi="Wingdings 2" w:hint="default"/>
      </w:rPr>
    </w:lvl>
    <w:lvl w:ilvl="4" w:tplc="DEA4B93A" w:tentative="1">
      <w:start w:val="1"/>
      <w:numFmt w:val="bullet"/>
      <w:lvlText w:val=""/>
      <w:lvlJc w:val="left"/>
      <w:pPr>
        <w:tabs>
          <w:tab w:val="num" w:pos="3600"/>
        </w:tabs>
        <w:ind w:left="3600" w:hanging="360"/>
      </w:pPr>
      <w:rPr>
        <w:rFonts w:ascii="Wingdings 2" w:hAnsi="Wingdings 2" w:hint="default"/>
      </w:rPr>
    </w:lvl>
    <w:lvl w:ilvl="5" w:tplc="96663DE0" w:tentative="1">
      <w:start w:val="1"/>
      <w:numFmt w:val="bullet"/>
      <w:lvlText w:val=""/>
      <w:lvlJc w:val="left"/>
      <w:pPr>
        <w:tabs>
          <w:tab w:val="num" w:pos="4320"/>
        </w:tabs>
        <w:ind w:left="4320" w:hanging="360"/>
      </w:pPr>
      <w:rPr>
        <w:rFonts w:ascii="Wingdings 2" w:hAnsi="Wingdings 2" w:hint="default"/>
      </w:rPr>
    </w:lvl>
    <w:lvl w:ilvl="6" w:tplc="3A24CE96" w:tentative="1">
      <w:start w:val="1"/>
      <w:numFmt w:val="bullet"/>
      <w:lvlText w:val=""/>
      <w:lvlJc w:val="left"/>
      <w:pPr>
        <w:tabs>
          <w:tab w:val="num" w:pos="5040"/>
        </w:tabs>
        <w:ind w:left="5040" w:hanging="360"/>
      </w:pPr>
      <w:rPr>
        <w:rFonts w:ascii="Wingdings 2" w:hAnsi="Wingdings 2" w:hint="default"/>
      </w:rPr>
    </w:lvl>
    <w:lvl w:ilvl="7" w:tplc="E2C2DA24" w:tentative="1">
      <w:start w:val="1"/>
      <w:numFmt w:val="bullet"/>
      <w:lvlText w:val=""/>
      <w:lvlJc w:val="left"/>
      <w:pPr>
        <w:tabs>
          <w:tab w:val="num" w:pos="5760"/>
        </w:tabs>
        <w:ind w:left="5760" w:hanging="360"/>
      </w:pPr>
      <w:rPr>
        <w:rFonts w:ascii="Wingdings 2" w:hAnsi="Wingdings 2" w:hint="default"/>
      </w:rPr>
    </w:lvl>
    <w:lvl w:ilvl="8" w:tplc="0EE25A62"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98556B4"/>
    <w:multiLevelType w:val="hybridMultilevel"/>
    <w:tmpl w:val="DD2436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597C7D"/>
    <w:multiLevelType w:val="hybridMultilevel"/>
    <w:tmpl w:val="50AA02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0000A0E"/>
    <w:multiLevelType w:val="hybridMultilevel"/>
    <w:tmpl w:val="C8341684"/>
    <w:lvl w:ilvl="0" w:tplc="DA48928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6405576"/>
    <w:multiLevelType w:val="hybridMultilevel"/>
    <w:tmpl w:val="8DA682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34E19D9"/>
    <w:multiLevelType w:val="hybridMultilevel"/>
    <w:tmpl w:val="7D3AA05C"/>
    <w:lvl w:ilvl="0" w:tplc="87706C50">
      <w:start w:val="1"/>
      <w:numFmt w:val="bullet"/>
      <w:lvlText w:val=""/>
      <w:lvlJc w:val="left"/>
      <w:pPr>
        <w:tabs>
          <w:tab w:val="num" w:pos="720"/>
        </w:tabs>
        <w:ind w:left="720" w:hanging="360"/>
      </w:pPr>
      <w:rPr>
        <w:rFonts w:ascii="Wingdings 2" w:hAnsi="Wingdings 2" w:hint="default"/>
      </w:rPr>
    </w:lvl>
    <w:lvl w:ilvl="1" w:tplc="A38A7DA2" w:tentative="1">
      <w:start w:val="1"/>
      <w:numFmt w:val="bullet"/>
      <w:lvlText w:val=""/>
      <w:lvlJc w:val="left"/>
      <w:pPr>
        <w:tabs>
          <w:tab w:val="num" w:pos="1440"/>
        </w:tabs>
        <w:ind w:left="1440" w:hanging="360"/>
      </w:pPr>
      <w:rPr>
        <w:rFonts w:ascii="Wingdings 2" w:hAnsi="Wingdings 2" w:hint="default"/>
      </w:rPr>
    </w:lvl>
    <w:lvl w:ilvl="2" w:tplc="256028AC" w:tentative="1">
      <w:start w:val="1"/>
      <w:numFmt w:val="bullet"/>
      <w:lvlText w:val=""/>
      <w:lvlJc w:val="left"/>
      <w:pPr>
        <w:tabs>
          <w:tab w:val="num" w:pos="2160"/>
        </w:tabs>
        <w:ind w:left="2160" w:hanging="360"/>
      </w:pPr>
      <w:rPr>
        <w:rFonts w:ascii="Wingdings 2" w:hAnsi="Wingdings 2" w:hint="default"/>
      </w:rPr>
    </w:lvl>
    <w:lvl w:ilvl="3" w:tplc="AE30F32C" w:tentative="1">
      <w:start w:val="1"/>
      <w:numFmt w:val="bullet"/>
      <w:lvlText w:val=""/>
      <w:lvlJc w:val="left"/>
      <w:pPr>
        <w:tabs>
          <w:tab w:val="num" w:pos="2880"/>
        </w:tabs>
        <w:ind w:left="2880" w:hanging="360"/>
      </w:pPr>
      <w:rPr>
        <w:rFonts w:ascii="Wingdings 2" w:hAnsi="Wingdings 2" w:hint="default"/>
      </w:rPr>
    </w:lvl>
    <w:lvl w:ilvl="4" w:tplc="9C3424F2" w:tentative="1">
      <w:start w:val="1"/>
      <w:numFmt w:val="bullet"/>
      <w:lvlText w:val=""/>
      <w:lvlJc w:val="left"/>
      <w:pPr>
        <w:tabs>
          <w:tab w:val="num" w:pos="3600"/>
        </w:tabs>
        <w:ind w:left="3600" w:hanging="360"/>
      </w:pPr>
      <w:rPr>
        <w:rFonts w:ascii="Wingdings 2" w:hAnsi="Wingdings 2" w:hint="default"/>
      </w:rPr>
    </w:lvl>
    <w:lvl w:ilvl="5" w:tplc="BA2EF4B4" w:tentative="1">
      <w:start w:val="1"/>
      <w:numFmt w:val="bullet"/>
      <w:lvlText w:val=""/>
      <w:lvlJc w:val="left"/>
      <w:pPr>
        <w:tabs>
          <w:tab w:val="num" w:pos="4320"/>
        </w:tabs>
        <w:ind w:left="4320" w:hanging="360"/>
      </w:pPr>
      <w:rPr>
        <w:rFonts w:ascii="Wingdings 2" w:hAnsi="Wingdings 2" w:hint="default"/>
      </w:rPr>
    </w:lvl>
    <w:lvl w:ilvl="6" w:tplc="5F0A7B12" w:tentative="1">
      <w:start w:val="1"/>
      <w:numFmt w:val="bullet"/>
      <w:lvlText w:val=""/>
      <w:lvlJc w:val="left"/>
      <w:pPr>
        <w:tabs>
          <w:tab w:val="num" w:pos="5040"/>
        </w:tabs>
        <w:ind w:left="5040" w:hanging="360"/>
      </w:pPr>
      <w:rPr>
        <w:rFonts w:ascii="Wingdings 2" w:hAnsi="Wingdings 2" w:hint="default"/>
      </w:rPr>
    </w:lvl>
    <w:lvl w:ilvl="7" w:tplc="E5B8414E" w:tentative="1">
      <w:start w:val="1"/>
      <w:numFmt w:val="bullet"/>
      <w:lvlText w:val=""/>
      <w:lvlJc w:val="left"/>
      <w:pPr>
        <w:tabs>
          <w:tab w:val="num" w:pos="5760"/>
        </w:tabs>
        <w:ind w:left="5760" w:hanging="360"/>
      </w:pPr>
      <w:rPr>
        <w:rFonts w:ascii="Wingdings 2" w:hAnsi="Wingdings 2" w:hint="default"/>
      </w:rPr>
    </w:lvl>
    <w:lvl w:ilvl="8" w:tplc="AC8262E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59CD549D"/>
    <w:multiLevelType w:val="hybridMultilevel"/>
    <w:tmpl w:val="9F60D36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AED7032"/>
    <w:multiLevelType w:val="hybridMultilevel"/>
    <w:tmpl w:val="EA9C05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D641B7D"/>
    <w:multiLevelType w:val="hybridMultilevel"/>
    <w:tmpl w:val="06542AAC"/>
    <w:lvl w:ilvl="0" w:tplc="E310914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C5F3FA3"/>
    <w:multiLevelType w:val="hybridMultilevel"/>
    <w:tmpl w:val="180E35E2"/>
    <w:lvl w:ilvl="0" w:tplc="8646A380">
      <w:start w:val="1"/>
      <w:numFmt w:val="bullet"/>
      <w:lvlText w:val=""/>
      <w:lvlJc w:val="left"/>
      <w:pPr>
        <w:tabs>
          <w:tab w:val="num" w:pos="720"/>
        </w:tabs>
        <w:ind w:left="720" w:hanging="360"/>
      </w:pPr>
      <w:rPr>
        <w:rFonts w:ascii="Wingdings 2" w:hAnsi="Wingdings 2" w:hint="default"/>
      </w:rPr>
    </w:lvl>
    <w:lvl w:ilvl="1" w:tplc="E0D01814" w:tentative="1">
      <w:start w:val="1"/>
      <w:numFmt w:val="bullet"/>
      <w:lvlText w:val=""/>
      <w:lvlJc w:val="left"/>
      <w:pPr>
        <w:tabs>
          <w:tab w:val="num" w:pos="1440"/>
        </w:tabs>
        <w:ind w:left="1440" w:hanging="360"/>
      </w:pPr>
      <w:rPr>
        <w:rFonts w:ascii="Wingdings 2" w:hAnsi="Wingdings 2" w:hint="default"/>
      </w:rPr>
    </w:lvl>
    <w:lvl w:ilvl="2" w:tplc="1996ECAC" w:tentative="1">
      <w:start w:val="1"/>
      <w:numFmt w:val="bullet"/>
      <w:lvlText w:val=""/>
      <w:lvlJc w:val="left"/>
      <w:pPr>
        <w:tabs>
          <w:tab w:val="num" w:pos="2160"/>
        </w:tabs>
        <w:ind w:left="2160" w:hanging="360"/>
      </w:pPr>
      <w:rPr>
        <w:rFonts w:ascii="Wingdings 2" w:hAnsi="Wingdings 2" w:hint="default"/>
      </w:rPr>
    </w:lvl>
    <w:lvl w:ilvl="3" w:tplc="33583D72" w:tentative="1">
      <w:start w:val="1"/>
      <w:numFmt w:val="bullet"/>
      <w:lvlText w:val=""/>
      <w:lvlJc w:val="left"/>
      <w:pPr>
        <w:tabs>
          <w:tab w:val="num" w:pos="2880"/>
        </w:tabs>
        <w:ind w:left="2880" w:hanging="360"/>
      </w:pPr>
      <w:rPr>
        <w:rFonts w:ascii="Wingdings 2" w:hAnsi="Wingdings 2" w:hint="default"/>
      </w:rPr>
    </w:lvl>
    <w:lvl w:ilvl="4" w:tplc="C082C6C0" w:tentative="1">
      <w:start w:val="1"/>
      <w:numFmt w:val="bullet"/>
      <w:lvlText w:val=""/>
      <w:lvlJc w:val="left"/>
      <w:pPr>
        <w:tabs>
          <w:tab w:val="num" w:pos="3600"/>
        </w:tabs>
        <w:ind w:left="3600" w:hanging="360"/>
      </w:pPr>
      <w:rPr>
        <w:rFonts w:ascii="Wingdings 2" w:hAnsi="Wingdings 2" w:hint="default"/>
      </w:rPr>
    </w:lvl>
    <w:lvl w:ilvl="5" w:tplc="27FAE5EA" w:tentative="1">
      <w:start w:val="1"/>
      <w:numFmt w:val="bullet"/>
      <w:lvlText w:val=""/>
      <w:lvlJc w:val="left"/>
      <w:pPr>
        <w:tabs>
          <w:tab w:val="num" w:pos="4320"/>
        </w:tabs>
        <w:ind w:left="4320" w:hanging="360"/>
      </w:pPr>
      <w:rPr>
        <w:rFonts w:ascii="Wingdings 2" w:hAnsi="Wingdings 2" w:hint="default"/>
      </w:rPr>
    </w:lvl>
    <w:lvl w:ilvl="6" w:tplc="02D400A8" w:tentative="1">
      <w:start w:val="1"/>
      <w:numFmt w:val="bullet"/>
      <w:lvlText w:val=""/>
      <w:lvlJc w:val="left"/>
      <w:pPr>
        <w:tabs>
          <w:tab w:val="num" w:pos="5040"/>
        </w:tabs>
        <w:ind w:left="5040" w:hanging="360"/>
      </w:pPr>
      <w:rPr>
        <w:rFonts w:ascii="Wingdings 2" w:hAnsi="Wingdings 2" w:hint="default"/>
      </w:rPr>
    </w:lvl>
    <w:lvl w:ilvl="7" w:tplc="8AB230D0" w:tentative="1">
      <w:start w:val="1"/>
      <w:numFmt w:val="bullet"/>
      <w:lvlText w:val=""/>
      <w:lvlJc w:val="left"/>
      <w:pPr>
        <w:tabs>
          <w:tab w:val="num" w:pos="5760"/>
        </w:tabs>
        <w:ind w:left="5760" w:hanging="360"/>
      </w:pPr>
      <w:rPr>
        <w:rFonts w:ascii="Wingdings 2" w:hAnsi="Wingdings 2" w:hint="default"/>
      </w:rPr>
    </w:lvl>
    <w:lvl w:ilvl="8" w:tplc="ECA29EDC"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736126A2"/>
    <w:multiLevelType w:val="hybridMultilevel"/>
    <w:tmpl w:val="B9C405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76F0284B"/>
    <w:multiLevelType w:val="hybridMultilevel"/>
    <w:tmpl w:val="13EC943C"/>
    <w:lvl w:ilvl="0" w:tplc="4A6694A4">
      <w:start w:val="1"/>
      <w:numFmt w:val="bullet"/>
      <w:lvlText w:val=""/>
      <w:lvlJc w:val="left"/>
      <w:pPr>
        <w:tabs>
          <w:tab w:val="num" w:pos="720"/>
        </w:tabs>
        <w:ind w:left="720" w:hanging="360"/>
      </w:pPr>
      <w:rPr>
        <w:rFonts w:ascii="Wingdings 2" w:hAnsi="Wingdings 2" w:hint="default"/>
      </w:rPr>
    </w:lvl>
    <w:lvl w:ilvl="1" w:tplc="E948FB06" w:tentative="1">
      <w:start w:val="1"/>
      <w:numFmt w:val="bullet"/>
      <w:lvlText w:val=""/>
      <w:lvlJc w:val="left"/>
      <w:pPr>
        <w:tabs>
          <w:tab w:val="num" w:pos="1440"/>
        </w:tabs>
        <w:ind w:left="1440" w:hanging="360"/>
      </w:pPr>
      <w:rPr>
        <w:rFonts w:ascii="Wingdings 2" w:hAnsi="Wingdings 2" w:hint="default"/>
      </w:rPr>
    </w:lvl>
    <w:lvl w:ilvl="2" w:tplc="B5CA7EE8" w:tentative="1">
      <w:start w:val="1"/>
      <w:numFmt w:val="bullet"/>
      <w:lvlText w:val=""/>
      <w:lvlJc w:val="left"/>
      <w:pPr>
        <w:tabs>
          <w:tab w:val="num" w:pos="2160"/>
        </w:tabs>
        <w:ind w:left="2160" w:hanging="360"/>
      </w:pPr>
      <w:rPr>
        <w:rFonts w:ascii="Wingdings 2" w:hAnsi="Wingdings 2" w:hint="default"/>
      </w:rPr>
    </w:lvl>
    <w:lvl w:ilvl="3" w:tplc="16AC0E80" w:tentative="1">
      <w:start w:val="1"/>
      <w:numFmt w:val="bullet"/>
      <w:lvlText w:val=""/>
      <w:lvlJc w:val="left"/>
      <w:pPr>
        <w:tabs>
          <w:tab w:val="num" w:pos="2880"/>
        </w:tabs>
        <w:ind w:left="2880" w:hanging="360"/>
      </w:pPr>
      <w:rPr>
        <w:rFonts w:ascii="Wingdings 2" w:hAnsi="Wingdings 2" w:hint="default"/>
      </w:rPr>
    </w:lvl>
    <w:lvl w:ilvl="4" w:tplc="87C2C704" w:tentative="1">
      <w:start w:val="1"/>
      <w:numFmt w:val="bullet"/>
      <w:lvlText w:val=""/>
      <w:lvlJc w:val="left"/>
      <w:pPr>
        <w:tabs>
          <w:tab w:val="num" w:pos="3600"/>
        </w:tabs>
        <w:ind w:left="3600" w:hanging="360"/>
      </w:pPr>
      <w:rPr>
        <w:rFonts w:ascii="Wingdings 2" w:hAnsi="Wingdings 2" w:hint="default"/>
      </w:rPr>
    </w:lvl>
    <w:lvl w:ilvl="5" w:tplc="59125C4E" w:tentative="1">
      <w:start w:val="1"/>
      <w:numFmt w:val="bullet"/>
      <w:lvlText w:val=""/>
      <w:lvlJc w:val="left"/>
      <w:pPr>
        <w:tabs>
          <w:tab w:val="num" w:pos="4320"/>
        </w:tabs>
        <w:ind w:left="4320" w:hanging="360"/>
      </w:pPr>
      <w:rPr>
        <w:rFonts w:ascii="Wingdings 2" w:hAnsi="Wingdings 2" w:hint="default"/>
      </w:rPr>
    </w:lvl>
    <w:lvl w:ilvl="6" w:tplc="83085EFC" w:tentative="1">
      <w:start w:val="1"/>
      <w:numFmt w:val="bullet"/>
      <w:lvlText w:val=""/>
      <w:lvlJc w:val="left"/>
      <w:pPr>
        <w:tabs>
          <w:tab w:val="num" w:pos="5040"/>
        </w:tabs>
        <w:ind w:left="5040" w:hanging="360"/>
      </w:pPr>
      <w:rPr>
        <w:rFonts w:ascii="Wingdings 2" w:hAnsi="Wingdings 2" w:hint="default"/>
      </w:rPr>
    </w:lvl>
    <w:lvl w:ilvl="7" w:tplc="52502736" w:tentative="1">
      <w:start w:val="1"/>
      <w:numFmt w:val="bullet"/>
      <w:lvlText w:val=""/>
      <w:lvlJc w:val="left"/>
      <w:pPr>
        <w:tabs>
          <w:tab w:val="num" w:pos="5760"/>
        </w:tabs>
        <w:ind w:left="5760" w:hanging="360"/>
      </w:pPr>
      <w:rPr>
        <w:rFonts w:ascii="Wingdings 2" w:hAnsi="Wingdings 2" w:hint="default"/>
      </w:rPr>
    </w:lvl>
    <w:lvl w:ilvl="8" w:tplc="89027CB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78D309BD"/>
    <w:multiLevelType w:val="hybridMultilevel"/>
    <w:tmpl w:val="ABB842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A641119"/>
    <w:multiLevelType w:val="hybridMultilevel"/>
    <w:tmpl w:val="1ADE15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
  </w:num>
  <w:num w:numId="2" w16cid:durableId="693462120">
    <w:abstractNumId w:val="5"/>
  </w:num>
  <w:num w:numId="3" w16cid:durableId="2110080010">
    <w:abstractNumId w:val="14"/>
  </w:num>
  <w:num w:numId="4" w16cid:durableId="2097357951">
    <w:abstractNumId w:val="7"/>
  </w:num>
  <w:num w:numId="5" w16cid:durableId="1299644718">
    <w:abstractNumId w:val="13"/>
  </w:num>
  <w:num w:numId="6" w16cid:durableId="63142670">
    <w:abstractNumId w:val="1"/>
  </w:num>
  <w:num w:numId="7" w16cid:durableId="2003967428">
    <w:abstractNumId w:val="10"/>
  </w:num>
  <w:num w:numId="8" w16cid:durableId="1204365983">
    <w:abstractNumId w:val="6"/>
  </w:num>
  <w:num w:numId="9" w16cid:durableId="1857305989">
    <w:abstractNumId w:val="0"/>
  </w:num>
  <w:num w:numId="10" w16cid:durableId="988821397">
    <w:abstractNumId w:val="12"/>
  </w:num>
  <w:num w:numId="11" w16cid:durableId="1450053734">
    <w:abstractNumId w:val="8"/>
  </w:num>
  <w:num w:numId="12" w16cid:durableId="1845045913">
    <w:abstractNumId w:val="4"/>
  </w:num>
  <w:num w:numId="13" w16cid:durableId="1262909964">
    <w:abstractNumId w:val="11"/>
  </w:num>
  <w:num w:numId="14" w16cid:durableId="1894465784">
    <w:abstractNumId w:val="2"/>
  </w:num>
  <w:num w:numId="15" w16cid:durableId="2199483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46DD"/>
    <w:rsid w:val="00035108"/>
    <w:rsid w:val="00040B39"/>
    <w:rsid w:val="00047A84"/>
    <w:rsid w:val="00064C68"/>
    <w:rsid w:val="00067289"/>
    <w:rsid w:val="00073B76"/>
    <w:rsid w:val="000755CF"/>
    <w:rsid w:val="00082CEF"/>
    <w:rsid w:val="0008680C"/>
    <w:rsid w:val="000A3F05"/>
    <w:rsid w:val="000B3CA8"/>
    <w:rsid w:val="000B3E9F"/>
    <w:rsid w:val="000C0E72"/>
    <w:rsid w:val="000C2A56"/>
    <w:rsid w:val="000C30D1"/>
    <w:rsid w:val="000E139C"/>
    <w:rsid w:val="000F0746"/>
    <w:rsid w:val="000F3607"/>
    <w:rsid w:val="001039A1"/>
    <w:rsid w:val="001063A7"/>
    <w:rsid w:val="0013244D"/>
    <w:rsid w:val="00142A07"/>
    <w:rsid w:val="00146493"/>
    <w:rsid w:val="00150564"/>
    <w:rsid w:val="00156150"/>
    <w:rsid w:val="00161E57"/>
    <w:rsid w:val="00174D62"/>
    <w:rsid w:val="0018649C"/>
    <w:rsid w:val="00196F13"/>
    <w:rsid w:val="001A5EBF"/>
    <w:rsid w:val="001B281A"/>
    <w:rsid w:val="001B52E1"/>
    <w:rsid w:val="001D076B"/>
    <w:rsid w:val="001D40C1"/>
    <w:rsid w:val="001E5BD0"/>
    <w:rsid w:val="001E70F9"/>
    <w:rsid w:val="001E7533"/>
    <w:rsid w:val="001E7A0A"/>
    <w:rsid w:val="001F31C6"/>
    <w:rsid w:val="001F7F23"/>
    <w:rsid w:val="002066F9"/>
    <w:rsid w:val="00217848"/>
    <w:rsid w:val="00220377"/>
    <w:rsid w:val="00225B48"/>
    <w:rsid w:val="0023693B"/>
    <w:rsid w:val="00237964"/>
    <w:rsid w:val="002429BB"/>
    <w:rsid w:val="00275C65"/>
    <w:rsid w:val="00276293"/>
    <w:rsid w:val="002871F1"/>
    <w:rsid w:val="00297E05"/>
    <w:rsid w:val="002A083F"/>
    <w:rsid w:val="002B34D3"/>
    <w:rsid w:val="002C064A"/>
    <w:rsid w:val="002F0226"/>
    <w:rsid w:val="0032280C"/>
    <w:rsid w:val="00325400"/>
    <w:rsid w:val="0032564D"/>
    <w:rsid w:val="0033418F"/>
    <w:rsid w:val="00344C63"/>
    <w:rsid w:val="00351223"/>
    <w:rsid w:val="00363784"/>
    <w:rsid w:val="003655EE"/>
    <w:rsid w:val="0036585C"/>
    <w:rsid w:val="00371DAC"/>
    <w:rsid w:val="00373871"/>
    <w:rsid w:val="00374AD1"/>
    <w:rsid w:val="00394FDA"/>
    <w:rsid w:val="003A1528"/>
    <w:rsid w:val="003B5FB4"/>
    <w:rsid w:val="003C0DCD"/>
    <w:rsid w:val="003C4B03"/>
    <w:rsid w:val="003D0E05"/>
    <w:rsid w:val="003E5C8A"/>
    <w:rsid w:val="003F7700"/>
    <w:rsid w:val="004121C6"/>
    <w:rsid w:val="00412B11"/>
    <w:rsid w:val="00452B64"/>
    <w:rsid w:val="00452E0D"/>
    <w:rsid w:val="00464EBD"/>
    <w:rsid w:val="004A1784"/>
    <w:rsid w:val="004B73A8"/>
    <w:rsid w:val="004C366D"/>
    <w:rsid w:val="004D33B0"/>
    <w:rsid w:val="004E20FD"/>
    <w:rsid w:val="004F27BC"/>
    <w:rsid w:val="00526CD7"/>
    <w:rsid w:val="00531ACE"/>
    <w:rsid w:val="00537B51"/>
    <w:rsid w:val="00541983"/>
    <w:rsid w:val="00545AE0"/>
    <w:rsid w:val="00550DEF"/>
    <w:rsid w:val="0055283E"/>
    <w:rsid w:val="00566087"/>
    <w:rsid w:val="005677EE"/>
    <w:rsid w:val="00571819"/>
    <w:rsid w:val="00575E3D"/>
    <w:rsid w:val="00591FEA"/>
    <w:rsid w:val="005C6874"/>
    <w:rsid w:val="005D2E49"/>
    <w:rsid w:val="005D4BA9"/>
    <w:rsid w:val="005D4DBF"/>
    <w:rsid w:val="005D511F"/>
    <w:rsid w:val="005D5187"/>
    <w:rsid w:val="005D571D"/>
    <w:rsid w:val="005E1AAF"/>
    <w:rsid w:val="005F003D"/>
    <w:rsid w:val="005F19C6"/>
    <w:rsid w:val="005F331B"/>
    <w:rsid w:val="0060040B"/>
    <w:rsid w:val="006015E0"/>
    <w:rsid w:val="00611F2B"/>
    <w:rsid w:val="0062298C"/>
    <w:rsid w:val="006259E3"/>
    <w:rsid w:val="00635DCE"/>
    <w:rsid w:val="00643889"/>
    <w:rsid w:val="006454C0"/>
    <w:rsid w:val="00647BBA"/>
    <w:rsid w:val="00665C9A"/>
    <w:rsid w:val="00675F77"/>
    <w:rsid w:val="006774EC"/>
    <w:rsid w:val="006818C9"/>
    <w:rsid w:val="00682045"/>
    <w:rsid w:val="00687276"/>
    <w:rsid w:val="006A0A25"/>
    <w:rsid w:val="006A17D1"/>
    <w:rsid w:val="006B79BD"/>
    <w:rsid w:val="006D3DB3"/>
    <w:rsid w:val="006D6ABF"/>
    <w:rsid w:val="006E0682"/>
    <w:rsid w:val="006E7EF4"/>
    <w:rsid w:val="007000AB"/>
    <w:rsid w:val="0070035D"/>
    <w:rsid w:val="00713942"/>
    <w:rsid w:val="00727069"/>
    <w:rsid w:val="00737405"/>
    <w:rsid w:val="0078457A"/>
    <w:rsid w:val="0078474F"/>
    <w:rsid w:val="007944AA"/>
    <w:rsid w:val="007A22A5"/>
    <w:rsid w:val="007A4D9C"/>
    <w:rsid w:val="007C2ACA"/>
    <w:rsid w:val="007C2C23"/>
    <w:rsid w:val="007C3C13"/>
    <w:rsid w:val="007D7879"/>
    <w:rsid w:val="007E2FEB"/>
    <w:rsid w:val="007E3D59"/>
    <w:rsid w:val="007F0064"/>
    <w:rsid w:val="007F3E26"/>
    <w:rsid w:val="007F7470"/>
    <w:rsid w:val="00802D47"/>
    <w:rsid w:val="00805B3D"/>
    <w:rsid w:val="0084004C"/>
    <w:rsid w:val="00842F9B"/>
    <w:rsid w:val="0085058B"/>
    <w:rsid w:val="00857D96"/>
    <w:rsid w:val="00864B5F"/>
    <w:rsid w:val="00871EE5"/>
    <w:rsid w:val="0087530A"/>
    <w:rsid w:val="0088194C"/>
    <w:rsid w:val="00881E9F"/>
    <w:rsid w:val="008849F9"/>
    <w:rsid w:val="00885939"/>
    <w:rsid w:val="008901BA"/>
    <w:rsid w:val="008B6404"/>
    <w:rsid w:val="008D2A2D"/>
    <w:rsid w:val="008D5D7E"/>
    <w:rsid w:val="008E3724"/>
    <w:rsid w:val="008E5387"/>
    <w:rsid w:val="00906D67"/>
    <w:rsid w:val="00922DB7"/>
    <w:rsid w:val="0093786E"/>
    <w:rsid w:val="00937A9B"/>
    <w:rsid w:val="009440AB"/>
    <w:rsid w:val="00963B1E"/>
    <w:rsid w:val="009643AA"/>
    <w:rsid w:val="00971016"/>
    <w:rsid w:val="009770A0"/>
    <w:rsid w:val="00996275"/>
    <w:rsid w:val="009969CA"/>
    <w:rsid w:val="009B421D"/>
    <w:rsid w:val="009B58B0"/>
    <w:rsid w:val="009C5523"/>
    <w:rsid w:val="009D32CA"/>
    <w:rsid w:val="009D7140"/>
    <w:rsid w:val="00A14C8F"/>
    <w:rsid w:val="00A2567E"/>
    <w:rsid w:val="00A34EDE"/>
    <w:rsid w:val="00A7363C"/>
    <w:rsid w:val="00A77F68"/>
    <w:rsid w:val="00A80AAE"/>
    <w:rsid w:val="00A94592"/>
    <w:rsid w:val="00AB32B2"/>
    <w:rsid w:val="00AE432F"/>
    <w:rsid w:val="00AE6D60"/>
    <w:rsid w:val="00AF6776"/>
    <w:rsid w:val="00B2690D"/>
    <w:rsid w:val="00B31FEE"/>
    <w:rsid w:val="00B400D4"/>
    <w:rsid w:val="00B45F09"/>
    <w:rsid w:val="00B51BBD"/>
    <w:rsid w:val="00B66B40"/>
    <w:rsid w:val="00B67631"/>
    <w:rsid w:val="00B716F1"/>
    <w:rsid w:val="00B81D0B"/>
    <w:rsid w:val="00B84E8D"/>
    <w:rsid w:val="00B85E92"/>
    <w:rsid w:val="00B97C83"/>
    <w:rsid w:val="00BA19E4"/>
    <w:rsid w:val="00BA62B2"/>
    <w:rsid w:val="00BE77CA"/>
    <w:rsid w:val="00BF0DFD"/>
    <w:rsid w:val="00BF2A3A"/>
    <w:rsid w:val="00C02A0A"/>
    <w:rsid w:val="00C03EE2"/>
    <w:rsid w:val="00C0437B"/>
    <w:rsid w:val="00C043C8"/>
    <w:rsid w:val="00C0734A"/>
    <w:rsid w:val="00C1340A"/>
    <w:rsid w:val="00C3403A"/>
    <w:rsid w:val="00C45638"/>
    <w:rsid w:val="00C51B97"/>
    <w:rsid w:val="00C528FB"/>
    <w:rsid w:val="00C533DA"/>
    <w:rsid w:val="00C80B4E"/>
    <w:rsid w:val="00C82BBF"/>
    <w:rsid w:val="00C96BA8"/>
    <w:rsid w:val="00CA0396"/>
    <w:rsid w:val="00CA57BC"/>
    <w:rsid w:val="00CB21FE"/>
    <w:rsid w:val="00CB3461"/>
    <w:rsid w:val="00CF29DE"/>
    <w:rsid w:val="00D0116F"/>
    <w:rsid w:val="00D020BF"/>
    <w:rsid w:val="00D055F3"/>
    <w:rsid w:val="00D514FD"/>
    <w:rsid w:val="00D8193A"/>
    <w:rsid w:val="00DA2A80"/>
    <w:rsid w:val="00DA707F"/>
    <w:rsid w:val="00DA7707"/>
    <w:rsid w:val="00DC5D6D"/>
    <w:rsid w:val="00DD22A3"/>
    <w:rsid w:val="00DF00E7"/>
    <w:rsid w:val="00DF1811"/>
    <w:rsid w:val="00E05DB1"/>
    <w:rsid w:val="00E17B58"/>
    <w:rsid w:val="00E304AA"/>
    <w:rsid w:val="00E312B0"/>
    <w:rsid w:val="00E31344"/>
    <w:rsid w:val="00E3369C"/>
    <w:rsid w:val="00E4076D"/>
    <w:rsid w:val="00E42278"/>
    <w:rsid w:val="00E43DD8"/>
    <w:rsid w:val="00E446B2"/>
    <w:rsid w:val="00E54F65"/>
    <w:rsid w:val="00E62167"/>
    <w:rsid w:val="00E75878"/>
    <w:rsid w:val="00E80E1C"/>
    <w:rsid w:val="00E9508E"/>
    <w:rsid w:val="00E96AEA"/>
    <w:rsid w:val="00EA3814"/>
    <w:rsid w:val="00EA5E91"/>
    <w:rsid w:val="00EB2A44"/>
    <w:rsid w:val="00EB3513"/>
    <w:rsid w:val="00EB56AA"/>
    <w:rsid w:val="00ED4C18"/>
    <w:rsid w:val="00EE4598"/>
    <w:rsid w:val="00EF0383"/>
    <w:rsid w:val="00EF0F5A"/>
    <w:rsid w:val="00EF293E"/>
    <w:rsid w:val="00EF2F7B"/>
    <w:rsid w:val="00F1044D"/>
    <w:rsid w:val="00F236FE"/>
    <w:rsid w:val="00F24B12"/>
    <w:rsid w:val="00F408DF"/>
    <w:rsid w:val="00F4352B"/>
    <w:rsid w:val="00F45C73"/>
    <w:rsid w:val="00F5180C"/>
    <w:rsid w:val="00F53D81"/>
    <w:rsid w:val="00F619A2"/>
    <w:rsid w:val="00F6583E"/>
    <w:rsid w:val="00F718CC"/>
    <w:rsid w:val="00F74C18"/>
    <w:rsid w:val="00F91C44"/>
    <w:rsid w:val="00FB5ADC"/>
    <w:rsid w:val="00FC5789"/>
    <w:rsid w:val="00FD4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Normal (Web)"/>
    <w:basedOn w:val="a"/>
    <w:uiPriority w:val="99"/>
    <w:semiHidden/>
    <w:unhideWhenUsed/>
    <w:rsid w:val="006818C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2208">
      <w:bodyDiv w:val="1"/>
      <w:marLeft w:val="0"/>
      <w:marRight w:val="0"/>
      <w:marTop w:val="0"/>
      <w:marBottom w:val="0"/>
      <w:divBdr>
        <w:top w:val="none" w:sz="0" w:space="0" w:color="auto"/>
        <w:left w:val="none" w:sz="0" w:space="0" w:color="auto"/>
        <w:bottom w:val="none" w:sz="0" w:space="0" w:color="auto"/>
        <w:right w:val="none" w:sz="0" w:space="0" w:color="auto"/>
      </w:divBdr>
      <w:divsChild>
        <w:div w:id="1230504941">
          <w:marLeft w:val="547"/>
          <w:marRight w:val="0"/>
          <w:marTop w:val="134"/>
          <w:marBottom w:val="0"/>
          <w:divBdr>
            <w:top w:val="none" w:sz="0" w:space="0" w:color="auto"/>
            <w:left w:val="none" w:sz="0" w:space="0" w:color="auto"/>
            <w:bottom w:val="none" w:sz="0" w:space="0" w:color="auto"/>
            <w:right w:val="none" w:sz="0" w:space="0" w:color="auto"/>
          </w:divBdr>
        </w:div>
        <w:div w:id="1824079811">
          <w:marLeft w:val="547"/>
          <w:marRight w:val="0"/>
          <w:marTop w:val="134"/>
          <w:marBottom w:val="0"/>
          <w:divBdr>
            <w:top w:val="none" w:sz="0" w:space="0" w:color="auto"/>
            <w:left w:val="none" w:sz="0" w:space="0" w:color="auto"/>
            <w:bottom w:val="none" w:sz="0" w:space="0" w:color="auto"/>
            <w:right w:val="none" w:sz="0" w:space="0" w:color="auto"/>
          </w:divBdr>
        </w:div>
        <w:div w:id="1673677652">
          <w:marLeft w:val="547"/>
          <w:marRight w:val="0"/>
          <w:marTop w:val="134"/>
          <w:marBottom w:val="0"/>
          <w:divBdr>
            <w:top w:val="none" w:sz="0" w:space="0" w:color="auto"/>
            <w:left w:val="none" w:sz="0" w:space="0" w:color="auto"/>
            <w:bottom w:val="none" w:sz="0" w:space="0" w:color="auto"/>
            <w:right w:val="none" w:sz="0" w:space="0" w:color="auto"/>
          </w:divBdr>
        </w:div>
      </w:divsChild>
    </w:div>
    <w:div w:id="51586455">
      <w:bodyDiv w:val="1"/>
      <w:marLeft w:val="0"/>
      <w:marRight w:val="0"/>
      <w:marTop w:val="0"/>
      <w:marBottom w:val="0"/>
      <w:divBdr>
        <w:top w:val="none" w:sz="0" w:space="0" w:color="auto"/>
        <w:left w:val="none" w:sz="0" w:space="0" w:color="auto"/>
        <w:bottom w:val="none" w:sz="0" w:space="0" w:color="auto"/>
        <w:right w:val="none" w:sz="0" w:space="0" w:color="auto"/>
      </w:divBdr>
      <w:divsChild>
        <w:div w:id="558515372">
          <w:marLeft w:val="547"/>
          <w:marRight w:val="0"/>
          <w:marTop w:val="154"/>
          <w:marBottom w:val="0"/>
          <w:divBdr>
            <w:top w:val="none" w:sz="0" w:space="0" w:color="auto"/>
            <w:left w:val="none" w:sz="0" w:space="0" w:color="auto"/>
            <w:bottom w:val="none" w:sz="0" w:space="0" w:color="auto"/>
            <w:right w:val="none" w:sz="0" w:space="0" w:color="auto"/>
          </w:divBdr>
        </w:div>
        <w:div w:id="315694539">
          <w:marLeft w:val="547"/>
          <w:marRight w:val="0"/>
          <w:marTop w:val="154"/>
          <w:marBottom w:val="0"/>
          <w:divBdr>
            <w:top w:val="none" w:sz="0" w:space="0" w:color="auto"/>
            <w:left w:val="none" w:sz="0" w:space="0" w:color="auto"/>
            <w:bottom w:val="none" w:sz="0" w:space="0" w:color="auto"/>
            <w:right w:val="none" w:sz="0" w:space="0" w:color="auto"/>
          </w:divBdr>
        </w:div>
        <w:div w:id="469177260">
          <w:marLeft w:val="547"/>
          <w:marRight w:val="0"/>
          <w:marTop w:val="154"/>
          <w:marBottom w:val="0"/>
          <w:divBdr>
            <w:top w:val="none" w:sz="0" w:space="0" w:color="auto"/>
            <w:left w:val="none" w:sz="0" w:space="0" w:color="auto"/>
            <w:bottom w:val="none" w:sz="0" w:space="0" w:color="auto"/>
            <w:right w:val="none" w:sz="0" w:space="0" w:color="auto"/>
          </w:divBdr>
        </w:div>
        <w:div w:id="935408920">
          <w:marLeft w:val="547"/>
          <w:marRight w:val="0"/>
          <w:marTop w:val="154"/>
          <w:marBottom w:val="0"/>
          <w:divBdr>
            <w:top w:val="none" w:sz="0" w:space="0" w:color="auto"/>
            <w:left w:val="none" w:sz="0" w:space="0" w:color="auto"/>
            <w:bottom w:val="none" w:sz="0" w:space="0" w:color="auto"/>
            <w:right w:val="none" w:sz="0" w:space="0" w:color="auto"/>
          </w:divBdr>
        </w:div>
        <w:div w:id="576742057">
          <w:marLeft w:val="547"/>
          <w:marRight w:val="0"/>
          <w:marTop w:val="154"/>
          <w:marBottom w:val="0"/>
          <w:divBdr>
            <w:top w:val="none" w:sz="0" w:space="0" w:color="auto"/>
            <w:left w:val="none" w:sz="0" w:space="0" w:color="auto"/>
            <w:bottom w:val="none" w:sz="0" w:space="0" w:color="auto"/>
            <w:right w:val="none" w:sz="0" w:space="0" w:color="auto"/>
          </w:divBdr>
        </w:div>
      </w:divsChild>
    </w:div>
    <w:div w:id="59180489">
      <w:bodyDiv w:val="1"/>
      <w:marLeft w:val="0"/>
      <w:marRight w:val="0"/>
      <w:marTop w:val="0"/>
      <w:marBottom w:val="0"/>
      <w:divBdr>
        <w:top w:val="none" w:sz="0" w:space="0" w:color="auto"/>
        <w:left w:val="none" w:sz="0" w:space="0" w:color="auto"/>
        <w:bottom w:val="none" w:sz="0" w:space="0" w:color="auto"/>
        <w:right w:val="none" w:sz="0" w:space="0" w:color="auto"/>
      </w:divBdr>
      <w:divsChild>
        <w:div w:id="912811553">
          <w:marLeft w:val="547"/>
          <w:marRight w:val="0"/>
          <w:marTop w:val="154"/>
          <w:marBottom w:val="0"/>
          <w:divBdr>
            <w:top w:val="none" w:sz="0" w:space="0" w:color="auto"/>
            <w:left w:val="none" w:sz="0" w:space="0" w:color="auto"/>
            <w:bottom w:val="none" w:sz="0" w:space="0" w:color="auto"/>
            <w:right w:val="none" w:sz="0" w:space="0" w:color="auto"/>
          </w:divBdr>
        </w:div>
        <w:div w:id="267323126">
          <w:marLeft w:val="547"/>
          <w:marRight w:val="0"/>
          <w:marTop w:val="154"/>
          <w:marBottom w:val="0"/>
          <w:divBdr>
            <w:top w:val="none" w:sz="0" w:space="0" w:color="auto"/>
            <w:left w:val="none" w:sz="0" w:space="0" w:color="auto"/>
            <w:bottom w:val="none" w:sz="0" w:space="0" w:color="auto"/>
            <w:right w:val="none" w:sz="0" w:space="0" w:color="auto"/>
          </w:divBdr>
        </w:div>
      </w:divsChild>
    </w:div>
    <w:div w:id="93475028">
      <w:bodyDiv w:val="1"/>
      <w:marLeft w:val="0"/>
      <w:marRight w:val="0"/>
      <w:marTop w:val="0"/>
      <w:marBottom w:val="0"/>
      <w:divBdr>
        <w:top w:val="none" w:sz="0" w:space="0" w:color="auto"/>
        <w:left w:val="none" w:sz="0" w:space="0" w:color="auto"/>
        <w:bottom w:val="none" w:sz="0" w:space="0" w:color="auto"/>
        <w:right w:val="none" w:sz="0" w:space="0" w:color="auto"/>
      </w:divBdr>
      <w:divsChild>
        <w:div w:id="446312291">
          <w:marLeft w:val="547"/>
          <w:marRight w:val="0"/>
          <w:marTop w:val="154"/>
          <w:marBottom w:val="0"/>
          <w:divBdr>
            <w:top w:val="none" w:sz="0" w:space="0" w:color="auto"/>
            <w:left w:val="none" w:sz="0" w:space="0" w:color="auto"/>
            <w:bottom w:val="none" w:sz="0" w:space="0" w:color="auto"/>
            <w:right w:val="none" w:sz="0" w:space="0" w:color="auto"/>
          </w:divBdr>
        </w:div>
        <w:div w:id="224994398">
          <w:marLeft w:val="547"/>
          <w:marRight w:val="0"/>
          <w:marTop w:val="154"/>
          <w:marBottom w:val="0"/>
          <w:divBdr>
            <w:top w:val="none" w:sz="0" w:space="0" w:color="auto"/>
            <w:left w:val="none" w:sz="0" w:space="0" w:color="auto"/>
            <w:bottom w:val="none" w:sz="0" w:space="0" w:color="auto"/>
            <w:right w:val="none" w:sz="0" w:space="0" w:color="auto"/>
          </w:divBdr>
        </w:div>
        <w:div w:id="847138148">
          <w:marLeft w:val="547"/>
          <w:marRight w:val="0"/>
          <w:marTop w:val="154"/>
          <w:marBottom w:val="0"/>
          <w:divBdr>
            <w:top w:val="none" w:sz="0" w:space="0" w:color="auto"/>
            <w:left w:val="none" w:sz="0" w:space="0" w:color="auto"/>
            <w:bottom w:val="none" w:sz="0" w:space="0" w:color="auto"/>
            <w:right w:val="none" w:sz="0" w:space="0" w:color="auto"/>
          </w:divBdr>
        </w:div>
      </w:divsChild>
    </w:div>
    <w:div w:id="109787276">
      <w:bodyDiv w:val="1"/>
      <w:marLeft w:val="0"/>
      <w:marRight w:val="0"/>
      <w:marTop w:val="0"/>
      <w:marBottom w:val="0"/>
      <w:divBdr>
        <w:top w:val="none" w:sz="0" w:space="0" w:color="auto"/>
        <w:left w:val="none" w:sz="0" w:space="0" w:color="auto"/>
        <w:bottom w:val="none" w:sz="0" w:space="0" w:color="auto"/>
        <w:right w:val="none" w:sz="0" w:space="0" w:color="auto"/>
      </w:divBdr>
      <w:divsChild>
        <w:div w:id="1730151441">
          <w:marLeft w:val="547"/>
          <w:marRight w:val="0"/>
          <w:marTop w:val="154"/>
          <w:marBottom w:val="0"/>
          <w:divBdr>
            <w:top w:val="none" w:sz="0" w:space="0" w:color="auto"/>
            <w:left w:val="none" w:sz="0" w:space="0" w:color="auto"/>
            <w:bottom w:val="none" w:sz="0" w:space="0" w:color="auto"/>
            <w:right w:val="none" w:sz="0" w:space="0" w:color="auto"/>
          </w:divBdr>
        </w:div>
      </w:divsChild>
    </w:div>
    <w:div w:id="115026007">
      <w:bodyDiv w:val="1"/>
      <w:marLeft w:val="0"/>
      <w:marRight w:val="0"/>
      <w:marTop w:val="0"/>
      <w:marBottom w:val="0"/>
      <w:divBdr>
        <w:top w:val="none" w:sz="0" w:space="0" w:color="auto"/>
        <w:left w:val="none" w:sz="0" w:space="0" w:color="auto"/>
        <w:bottom w:val="none" w:sz="0" w:space="0" w:color="auto"/>
        <w:right w:val="none" w:sz="0" w:space="0" w:color="auto"/>
      </w:divBdr>
      <w:divsChild>
        <w:div w:id="421072519">
          <w:marLeft w:val="547"/>
          <w:marRight w:val="0"/>
          <w:marTop w:val="154"/>
          <w:marBottom w:val="0"/>
          <w:divBdr>
            <w:top w:val="none" w:sz="0" w:space="0" w:color="auto"/>
            <w:left w:val="none" w:sz="0" w:space="0" w:color="auto"/>
            <w:bottom w:val="none" w:sz="0" w:space="0" w:color="auto"/>
            <w:right w:val="none" w:sz="0" w:space="0" w:color="auto"/>
          </w:divBdr>
        </w:div>
        <w:div w:id="462233919">
          <w:marLeft w:val="547"/>
          <w:marRight w:val="0"/>
          <w:marTop w:val="154"/>
          <w:marBottom w:val="0"/>
          <w:divBdr>
            <w:top w:val="none" w:sz="0" w:space="0" w:color="auto"/>
            <w:left w:val="none" w:sz="0" w:space="0" w:color="auto"/>
            <w:bottom w:val="none" w:sz="0" w:space="0" w:color="auto"/>
            <w:right w:val="none" w:sz="0" w:space="0" w:color="auto"/>
          </w:divBdr>
        </w:div>
      </w:divsChild>
    </w:div>
    <w:div w:id="115174820">
      <w:bodyDiv w:val="1"/>
      <w:marLeft w:val="0"/>
      <w:marRight w:val="0"/>
      <w:marTop w:val="0"/>
      <w:marBottom w:val="0"/>
      <w:divBdr>
        <w:top w:val="none" w:sz="0" w:space="0" w:color="auto"/>
        <w:left w:val="none" w:sz="0" w:space="0" w:color="auto"/>
        <w:bottom w:val="none" w:sz="0" w:space="0" w:color="auto"/>
        <w:right w:val="none" w:sz="0" w:space="0" w:color="auto"/>
      </w:divBdr>
      <w:divsChild>
        <w:div w:id="1543127238">
          <w:marLeft w:val="547"/>
          <w:marRight w:val="0"/>
          <w:marTop w:val="154"/>
          <w:marBottom w:val="0"/>
          <w:divBdr>
            <w:top w:val="none" w:sz="0" w:space="0" w:color="auto"/>
            <w:left w:val="none" w:sz="0" w:space="0" w:color="auto"/>
            <w:bottom w:val="none" w:sz="0" w:space="0" w:color="auto"/>
            <w:right w:val="none" w:sz="0" w:space="0" w:color="auto"/>
          </w:divBdr>
        </w:div>
      </w:divsChild>
    </w:div>
    <w:div w:id="151870760">
      <w:bodyDiv w:val="1"/>
      <w:marLeft w:val="0"/>
      <w:marRight w:val="0"/>
      <w:marTop w:val="0"/>
      <w:marBottom w:val="0"/>
      <w:divBdr>
        <w:top w:val="none" w:sz="0" w:space="0" w:color="auto"/>
        <w:left w:val="none" w:sz="0" w:space="0" w:color="auto"/>
        <w:bottom w:val="none" w:sz="0" w:space="0" w:color="auto"/>
        <w:right w:val="none" w:sz="0" w:space="0" w:color="auto"/>
      </w:divBdr>
      <w:divsChild>
        <w:div w:id="428476633">
          <w:marLeft w:val="547"/>
          <w:marRight w:val="0"/>
          <w:marTop w:val="134"/>
          <w:marBottom w:val="0"/>
          <w:divBdr>
            <w:top w:val="none" w:sz="0" w:space="0" w:color="auto"/>
            <w:left w:val="none" w:sz="0" w:space="0" w:color="auto"/>
            <w:bottom w:val="none" w:sz="0" w:space="0" w:color="auto"/>
            <w:right w:val="none" w:sz="0" w:space="0" w:color="auto"/>
          </w:divBdr>
        </w:div>
        <w:div w:id="1196428716">
          <w:marLeft w:val="547"/>
          <w:marRight w:val="0"/>
          <w:marTop w:val="134"/>
          <w:marBottom w:val="0"/>
          <w:divBdr>
            <w:top w:val="none" w:sz="0" w:space="0" w:color="auto"/>
            <w:left w:val="none" w:sz="0" w:space="0" w:color="auto"/>
            <w:bottom w:val="none" w:sz="0" w:space="0" w:color="auto"/>
            <w:right w:val="none" w:sz="0" w:space="0" w:color="auto"/>
          </w:divBdr>
        </w:div>
        <w:div w:id="402681697">
          <w:marLeft w:val="547"/>
          <w:marRight w:val="0"/>
          <w:marTop w:val="134"/>
          <w:marBottom w:val="0"/>
          <w:divBdr>
            <w:top w:val="none" w:sz="0" w:space="0" w:color="auto"/>
            <w:left w:val="none" w:sz="0" w:space="0" w:color="auto"/>
            <w:bottom w:val="none" w:sz="0" w:space="0" w:color="auto"/>
            <w:right w:val="none" w:sz="0" w:space="0" w:color="auto"/>
          </w:divBdr>
        </w:div>
      </w:divsChild>
    </w:div>
    <w:div w:id="156968613">
      <w:bodyDiv w:val="1"/>
      <w:marLeft w:val="0"/>
      <w:marRight w:val="0"/>
      <w:marTop w:val="0"/>
      <w:marBottom w:val="0"/>
      <w:divBdr>
        <w:top w:val="none" w:sz="0" w:space="0" w:color="auto"/>
        <w:left w:val="none" w:sz="0" w:space="0" w:color="auto"/>
        <w:bottom w:val="none" w:sz="0" w:space="0" w:color="auto"/>
        <w:right w:val="none" w:sz="0" w:space="0" w:color="auto"/>
      </w:divBdr>
      <w:divsChild>
        <w:div w:id="315493460">
          <w:marLeft w:val="547"/>
          <w:marRight w:val="0"/>
          <w:marTop w:val="154"/>
          <w:marBottom w:val="0"/>
          <w:divBdr>
            <w:top w:val="none" w:sz="0" w:space="0" w:color="auto"/>
            <w:left w:val="none" w:sz="0" w:space="0" w:color="auto"/>
            <w:bottom w:val="none" w:sz="0" w:space="0" w:color="auto"/>
            <w:right w:val="none" w:sz="0" w:space="0" w:color="auto"/>
          </w:divBdr>
        </w:div>
      </w:divsChild>
    </w:div>
    <w:div w:id="159125476">
      <w:bodyDiv w:val="1"/>
      <w:marLeft w:val="0"/>
      <w:marRight w:val="0"/>
      <w:marTop w:val="0"/>
      <w:marBottom w:val="0"/>
      <w:divBdr>
        <w:top w:val="none" w:sz="0" w:space="0" w:color="auto"/>
        <w:left w:val="none" w:sz="0" w:space="0" w:color="auto"/>
        <w:bottom w:val="none" w:sz="0" w:space="0" w:color="auto"/>
        <w:right w:val="none" w:sz="0" w:space="0" w:color="auto"/>
      </w:divBdr>
      <w:divsChild>
        <w:div w:id="926773022">
          <w:marLeft w:val="547"/>
          <w:marRight w:val="0"/>
          <w:marTop w:val="134"/>
          <w:marBottom w:val="0"/>
          <w:divBdr>
            <w:top w:val="none" w:sz="0" w:space="0" w:color="auto"/>
            <w:left w:val="none" w:sz="0" w:space="0" w:color="auto"/>
            <w:bottom w:val="none" w:sz="0" w:space="0" w:color="auto"/>
            <w:right w:val="none" w:sz="0" w:space="0" w:color="auto"/>
          </w:divBdr>
        </w:div>
      </w:divsChild>
    </w:div>
    <w:div w:id="166484920">
      <w:bodyDiv w:val="1"/>
      <w:marLeft w:val="0"/>
      <w:marRight w:val="0"/>
      <w:marTop w:val="0"/>
      <w:marBottom w:val="0"/>
      <w:divBdr>
        <w:top w:val="none" w:sz="0" w:space="0" w:color="auto"/>
        <w:left w:val="none" w:sz="0" w:space="0" w:color="auto"/>
        <w:bottom w:val="none" w:sz="0" w:space="0" w:color="auto"/>
        <w:right w:val="none" w:sz="0" w:space="0" w:color="auto"/>
      </w:divBdr>
      <w:divsChild>
        <w:div w:id="1889217231">
          <w:marLeft w:val="547"/>
          <w:marRight w:val="0"/>
          <w:marTop w:val="154"/>
          <w:marBottom w:val="0"/>
          <w:divBdr>
            <w:top w:val="none" w:sz="0" w:space="0" w:color="auto"/>
            <w:left w:val="none" w:sz="0" w:space="0" w:color="auto"/>
            <w:bottom w:val="none" w:sz="0" w:space="0" w:color="auto"/>
            <w:right w:val="none" w:sz="0" w:space="0" w:color="auto"/>
          </w:divBdr>
        </w:div>
        <w:div w:id="852912793">
          <w:marLeft w:val="547"/>
          <w:marRight w:val="0"/>
          <w:marTop w:val="154"/>
          <w:marBottom w:val="0"/>
          <w:divBdr>
            <w:top w:val="none" w:sz="0" w:space="0" w:color="auto"/>
            <w:left w:val="none" w:sz="0" w:space="0" w:color="auto"/>
            <w:bottom w:val="none" w:sz="0" w:space="0" w:color="auto"/>
            <w:right w:val="none" w:sz="0" w:space="0" w:color="auto"/>
          </w:divBdr>
        </w:div>
        <w:div w:id="93405812">
          <w:marLeft w:val="547"/>
          <w:marRight w:val="0"/>
          <w:marTop w:val="154"/>
          <w:marBottom w:val="0"/>
          <w:divBdr>
            <w:top w:val="none" w:sz="0" w:space="0" w:color="auto"/>
            <w:left w:val="none" w:sz="0" w:space="0" w:color="auto"/>
            <w:bottom w:val="none" w:sz="0" w:space="0" w:color="auto"/>
            <w:right w:val="none" w:sz="0" w:space="0" w:color="auto"/>
          </w:divBdr>
        </w:div>
      </w:divsChild>
    </w:div>
    <w:div w:id="174804713">
      <w:bodyDiv w:val="1"/>
      <w:marLeft w:val="0"/>
      <w:marRight w:val="0"/>
      <w:marTop w:val="0"/>
      <w:marBottom w:val="0"/>
      <w:divBdr>
        <w:top w:val="none" w:sz="0" w:space="0" w:color="auto"/>
        <w:left w:val="none" w:sz="0" w:space="0" w:color="auto"/>
        <w:bottom w:val="none" w:sz="0" w:space="0" w:color="auto"/>
        <w:right w:val="none" w:sz="0" w:space="0" w:color="auto"/>
      </w:divBdr>
      <w:divsChild>
        <w:div w:id="751390105">
          <w:marLeft w:val="547"/>
          <w:marRight w:val="0"/>
          <w:marTop w:val="154"/>
          <w:marBottom w:val="0"/>
          <w:divBdr>
            <w:top w:val="none" w:sz="0" w:space="0" w:color="auto"/>
            <w:left w:val="none" w:sz="0" w:space="0" w:color="auto"/>
            <w:bottom w:val="none" w:sz="0" w:space="0" w:color="auto"/>
            <w:right w:val="none" w:sz="0" w:space="0" w:color="auto"/>
          </w:divBdr>
        </w:div>
        <w:div w:id="1570968114">
          <w:marLeft w:val="547"/>
          <w:marRight w:val="0"/>
          <w:marTop w:val="154"/>
          <w:marBottom w:val="0"/>
          <w:divBdr>
            <w:top w:val="none" w:sz="0" w:space="0" w:color="auto"/>
            <w:left w:val="none" w:sz="0" w:space="0" w:color="auto"/>
            <w:bottom w:val="none" w:sz="0" w:space="0" w:color="auto"/>
            <w:right w:val="none" w:sz="0" w:space="0" w:color="auto"/>
          </w:divBdr>
        </w:div>
      </w:divsChild>
    </w:div>
    <w:div w:id="175266984">
      <w:bodyDiv w:val="1"/>
      <w:marLeft w:val="0"/>
      <w:marRight w:val="0"/>
      <w:marTop w:val="0"/>
      <w:marBottom w:val="0"/>
      <w:divBdr>
        <w:top w:val="none" w:sz="0" w:space="0" w:color="auto"/>
        <w:left w:val="none" w:sz="0" w:space="0" w:color="auto"/>
        <w:bottom w:val="none" w:sz="0" w:space="0" w:color="auto"/>
        <w:right w:val="none" w:sz="0" w:space="0" w:color="auto"/>
      </w:divBdr>
      <w:divsChild>
        <w:div w:id="1931425759">
          <w:marLeft w:val="547"/>
          <w:marRight w:val="0"/>
          <w:marTop w:val="154"/>
          <w:marBottom w:val="0"/>
          <w:divBdr>
            <w:top w:val="none" w:sz="0" w:space="0" w:color="auto"/>
            <w:left w:val="none" w:sz="0" w:space="0" w:color="auto"/>
            <w:bottom w:val="none" w:sz="0" w:space="0" w:color="auto"/>
            <w:right w:val="none" w:sz="0" w:space="0" w:color="auto"/>
          </w:divBdr>
        </w:div>
        <w:div w:id="1027609197">
          <w:marLeft w:val="547"/>
          <w:marRight w:val="0"/>
          <w:marTop w:val="154"/>
          <w:marBottom w:val="0"/>
          <w:divBdr>
            <w:top w:val="none" w:sz="0" w:space="0" w:color="auto"/>
            <w:left w:val="none" w:sz="0" w:space="0" w:color="auto"/>
            <w:bottom w:val="none" w:sz="0" w:space="0" w:color="auto"/>
            <w:right w:val="none" w:sz="0" w:space="0" w:color="auto"/>
          </w:divBdr>
        </w:div>
        <w:div w:id="1855535465">
          <w:marLeft w:val="547"/>
          <w:marRight w:val="0"/>
          <w:marTop w:val="154"/>
          <w:marBottom w:val="0"/>
          <w:divBdr>
            <w:top w:val="none" w:sz="0" w:space="0" w:color="auto"/>
            <w:left w:val="none" w:sz="0" w:space="0" w:color="auto"/>
            <w:bottom w:val="none" w:sz="0" w:space="0" w:color="auto"/>
            <w:right w:val="none" w:sz="0" w:space="0" w:color="auto"/>
          </w:divBdr>
        </w:div>
      </w:divsChild>
    </w:div>
    <w:div w:id="213858408">
      <w:bodyDiv w:val="1"/>
      <w:marLeft w:val="0"/>
      <w:marRight w:val="0"/>
      <w:marTop w:val="0"/>
      <w:marBottom w:val="0"/>
      <w:divBdr>
        <w:top w:val="none" w:sz="0" w:space="0" w:color="auto"/>
        <w:left w:val="none" w:sz="0" w:space="0" w:color="auto"/>
        <w:bottom w:val="none" w:sz="0" w:space="0" w:color="auto"/>
        <w:right w:val="none" w:sz="0" w:space="0" w:color="auto"/>
      </w:divBdr>
      <w:divsChild>
        <w:div w:id="607738070">
          <w:marLeft w:val="547"/>
          <w:marRight w:val="0"/>
          <w:marTop w:val="154"/>
          <w:marBottom w:val="0"/>
          <w:divBdr>
            <w:top w:val="none" w:sz="0" w:space="0" w:color="auto"/>
            <w:left w:val="none" w:sz="0" w:space="0" w:color="auto"/>
            <w:bottom w:val="none" w:sz="0" w:space="0" w:color="auto"/>
            <w:right w:val="none" w:sz="0" w:space="0" w:color="auto"/>
          </w:divBdr>
        </w:div>
        <w:div w:id="899704463">
          <w:marLeft w:val="547"/>
          <w:marRight w:val="0"/>
          <w:marTop w:val="154"/>
          <w:marBottom w:val="0"/>
          <w:divBdr>
            <w:top w:val="none" w:sz="0" w:space="0" w:color="auto"/>
            <w:left w:val="none" w:sz="0" w:space="0" w:color="auto"/>
            <w:bottom w:val="none" w:sz="0" w:space="0" w:color="auto"/>
            <w:right w:val="none" w:sz="0" w:space="0" w:color="auto"/>
          </w:divBdr>
        </w:div>
        <w:div w:id="1883516747">
          <w:marLeft w:val="547"/>
          <w:marRight w:val="0"/>
          <w:marTop w:val="154"/>
          <w:marBottom w:val="0"/>
          <w:divBdr>
            <w:top w:val="none" w:sz="0" w:space="0" w:color="auto"/>
            <w:left w:val="none" w:sz="0" w:space="0" w:color="auto"/>
            <w:bottom w:val="none" w:sz="0" w:space="0" w:color="auto"/>
            <w:right w:val="none" w:sz="0" w:space="0" w:color="auto"/>
          </w:divBdr>
        </w:div>
        <w:div w:id="2084721347">
          <w:marLeft w:val="547"/>
          <w:marRight w:val="0"/>
          <w:marTop w:val="154"/>
          <w:marBottom w:val="0"/>
          <w:divBdr>
            <w:top w:val="none" w:sz="0" w:space="0" w:color="auto"/>
            <w:left w:val="none" w:sz="0" w:space="0" w:color="auto"/>
            <w:bottom w:val="none" w:sz="0" w:space="0" w:color="auto"/>
            <w:right w:val="none" w:sz="0" w:space="0" w:color="auto"/>
          </w:divBdr>
        </w:div>
        <w:div w:id="54814707">
          <w:marLeft w:val="547"/>
          <w:marRight w:val="0"/>
          <w:marTop w:val="154"/>
          <w:marBottom w:val="0"/>
          <w:divBdr>
            <w:top w:val="none" w:sz="0" w:space="0" w:color="auto"/>
            <w:left w:val="none" w:sz="0" w:space="0" w:color="auto"/>
            <w:bottom w:val="none" w:sz="0" w:space="0" w:color="auto"/>
            <w:right w:val="none" w:sz="0" w:space="0" w:color="auto"/>
          </w:divBdr>
        </w:div>
      </w:divsChild>
    </w:div>
    <w:div w:id="231818204">
      <w:bodyDiv w:val="1"/>
      <w:marLeft w:val="0"/>
      <w:marRight w:val="0"/>
      <w:marTop w:val="0"/>
      <w:marBottom w:val="0"/>
      <w:divBdr>
        <w:top w:val="none" w:sz="0" w:space="0" w:color="auto"/>
        <w:left w:val="none" w:sz="0" w:space="0" w:color="auto"/>
        <w:bottom w:val="none" w:sz="0" w:space="0" w:color="auto"/>
        <w:right w:val="none" w:sz="0" w:space="0" w:color="auto"/>
      </w:divBdr>
      <w:divsChild>
        <w:div w:id="989791219">
          <w:marLeft w:val="547"/>
          <w:marRight w:val="0"/>
          <w:marTop w:val="154"/>
          <w:marBottom w:val="0"/>
          <w:divBdr>
            <w:top w:val="none" w:sz="0" w:space="0" w:color="auto"/>
            <w:left w:val="none" w:sz="0" w:space="0" w:color="auto"/>
            <w:bottom w:val="none" w:sz="0" w:space="0" w:color="auto"/>
            <w:right w:val="none" w:sz="0" w:space="0" w:color="auto"/>
          </w:divBdr>
        </w:div>
        <w:div w:id="1709447414">
          <w:marLeft w:val="547"/>
          <w:marRight w:val="0"/>
          <w:marTop w:val="154"/>
          <w:marBottom w:val="0"/>
          <w:divBdr>
            <w:top w:val="none" w:sz="0" w:space="0" w:color="auto"/>
            <w:left w:val="none" w:sz="0" w:space="0" w:color="auto"/>
            <w:bottom w:val="none" w:sz="0" w:space="0" w:color="auto"/>
            <w:right w:val="none" w:sz="0" w:space="0" w:color="auto"/>
          </w:divBdr>
        </w:div>
        <w:div w:id="373312139">
          <w:marLeft w:val="547"/>
          <w:marRight w:val="0"/>
          <w:marTop w:val="154"/>
          <w:marBottom w:val="0"/>
          <w:divBdr>
            <w:top w:val="none" w:sz="0" w:space="0" w:color="auto"/>
            <w:left w:val="none" w:sz="0" w:space="0" w:color="auto"/>
            <w:bottom w:val="none" w:sz="0" w:space="0" w:color="auto"/>
            <w:right w:val="none" w:sz="0" w:space="0" w:color="auto"/>
          </w:divBdr>
        </w:div>
        <w:div w:id="2146388354">
          <w:marLeft w:val="547"/>
          <w:marRight w:val="0"/>
          <w:marTop w:val="154"/>
          <w:marBottom w:val="0"/>
          <w:divBdr>
            <w:top w:val="none" w:sz="0" w:space="0" w:color="auto"/>
            <w:left w:val="none" w:sz="0" w:space="0" w:color="auto"/>
            <w:bottom w:val="none" w:sz="0" w:space="0" w:color="auto"/>
            <w:right w:val="none" w:sz="0" w:space="0" w:color="auto"/>
          </w:divBdr>
        </w:div>
      </w:divsChild>
    </w:div>
    <w:div w:id="232349755">
      <w:bodyDiv w:val="1"/>
      <w:marLeft w:val="0"/>
      <w:marRight w:val="0"/>
      <w:marTop w:val="0"/>
      <w:marBottom w:val="0"/>
      <w:divBdr>
        <w:top w:val="none" w:sz="0" w:space="0" w:color="auto"/>
        <w:left w:val="none" w:sz="0" w:space="0" w:color="auto"/>
        <w:bottom w:val="none" w:sz="0" w:space="0" w:color="auto"/>
        <w:right w:val="none" w:sz="0" w:space="0" w:color="auto"/>
      </w:divBdr>
      <w:divsChild>
        <w:div w:id="586622142">
          <w:marLeft w:val="547"/>
          <w:marRight w:val="0"/>
          <w:marTop w:val="154"/>
          <w:marBottom w:val="0"/>
          <w:divBdr>
            <w:top w:val="none" w:sz="0" w:space="0" w:color="auto"/>
            <w:left w:val="none" w:sz="0" w:space="0" w:color="auto"/>
            <w:bottom w:val="none" w:sz="0" w:space="0" w:color="auto"/>
            <w:right w:val="none" w:sz="0" w:space="0" w:color="auto"/>
          </w:divBdr>
        </w:div>
      </w:divsChild>
    </w:div>
    <w:div w:id="259460500">
      <w:bodyDiv w:val="1"/>
      <w:marLeft w:val="0"/>
      <w:marRight w:val="0"/>
      <w:marTop w:val="0"/>
      <w:marBottom w:val="0"/>
      <w:divBdr>
        <w:top w:val="none" w:sz="0" w:space="0" w:color="auto"/>
        <w:left w:val="none" w:sz="0" w:space="0" w:color="auto"/>
        <w:bottom w:val="none" w:sz="0" w:space="0" w:color="auto"/>
        <w:right w:val="none" w:sz="0" w:space="0" w:color="auto"/>
      </w:divBdr>
      <w:divsChild>
        <w:div w:id="1298028704">
          <w:marLeft w:val="547"/>
          <w:marRight w:val="0"/>
          <w:marTop w:val="154"/>
          <w:marBottom w:val="0"/>
          <w:divBdr>
            <w:top w:val="none" w:sz="0" w:space="0" w:color="auto"/>
            <w:left w:val="none" w:sz="0" w:space="0" w:color="auto"/>
            <w:bottom w:val="none" w:sz="0" w:space="0" w:color="auto"/>
            <w:right w:val="none" w:sz="0" w:space="0" w:color="auto"/>
          </w:divBdr>
        </w:div>
        <w:div w:id="78989556">
          <w:marLeft w:val="547"/>
          <w:marRight w:val="0"/>
          <w:marTop w:val="154"/>
          <w:marBottom w:val="0"/>
          <w:divBdr>
            <w:top w:val="none" w:sz="0" w:space="0" w:color="auto"/>
            <w:left w:val="none" w:sz="0" w:space="0" w:color="auto"/>
            <w:bottom w:val="none" w:sz="0" w:space="0" w:color="auto"/>
            <w:right w:val="none" w:sz="0" w:space="0" w:color="auto"/>
          </w:divBdr>
        </w:div>
        <w:div w:id="96215790">
          <w:marLeft w:val="547"/>
          <w:marRight w:val="0"/>
          <w:marTop w:val="154"/>
          <w:marBottom w:val="0"/>
          <w:divBdr>
            <w:top w:val="none" w:sz="0" w:space="0" w:color="auto"/>
            <w:left w:val="none" w:sz="0" w:space="0" w:color="auto"/>
            <w:bottom w:val="none" w:sz="0" w:space="0" w:color="auto"/>
            <w:right w:val="none" w:sz="0" w:space="0" w:color="auto"/>
          </w:divBdr>
        </w:div>
        <w:div w:id="1975327439">
          <w:marLeft w:val="547"/>
          <w:marRight w:val="0"/>
          <w:marTop w:val="154"/>
          <w:marBottom w:val="0"/>
          <w:divBdr>
            <w:top w:val="none" w:sz="0" w:space="0" w:color="auto"/>
            <w:left w:val="none" w:sz="0" w:space="0" w:color="auto"/>
            <w:bottom w:val="none" w:sz="0" w:space="0" w:color="auto"/>
            <w:right w:val="none" w:sz="0" w:space="0" w:color="auto"/>
          </w:divBdr>
        </w:div>
      </w:divsChild>
    </w:div>
    <w:div w:id="326178913">
      <w:bodyDiv w:val="1"/>
      <w:marLeft w:val="0"/>
      <w:marRight w:val="0"/>
      <w:marTop w:val="0"/>
      <w:marBottom w:val="0"/>
      <w:divBdr>
        <w:top w:val="none" w:sz="0" w:space="0" w:color="auto"/>
        <w:left w:val="none" w:sz="0" w:space="0" w:color="auto"/>
        <w:bottom w:val="none" w:sz="0" w:space="0" w:color="auto"/>
        <w:right w:val="none" w:sz="0" w:space="0" w:color="auto"/>
      </w:divBdr>
      <w:divsChild>
        <w:div w:id="1979022901">
          <w:marLeft w:val="547"/>
          <w:marRight w:val="0"/>
          <w:marTop w:val="154"/>
          <w:marBottom w:val="0"/>
          <w:divBdr>
            <w:top w:val="none" w:sz="0" w:space="0" w:color="auto"/>
            <w:left w:val="none" w:sz="0" w:space="0" w:color="auto"/>
            <w:bottom w:val="none" w:sz="0" w:space="0" w:color="auto"/>
            <w:right w:val="none" w:sz="0" w:space="0" w:color="auto"/>
          </w:divBdr>
        </w:div>
        <w:div w:id="1575772791">
          <w:marLeft w:val="547"/>
          <w:marRight w:val="0"/>
          <w:marTop w:val="154"/>
          <w:marBottom w:val="0"/>
          <w:divBdr>
            <w:top w:val="none" w:sz="0" w:space="0" w:color="auto"/>
            <w:left w:val="none" w:sz="0" w:space="0" w:color="auto"/>
            <w:bottom w:val="none" w:sz="0" w:space="0" w:color="auto"/>
            <w:right w:val="none" w:sz="0" w:space="0" w:color="auto"/>
          </w:divBdr>
        </w:div>
      </w:divsChild>
    </w:div>
    <w:div w:id="349450506">
      <w:bodyDiv w:val="1"/>
      <w:marLeft w:val="0"/>
      <w:marRight w:val="0"/>
      <w:marTop w:val="0"/>
      <w:marBottom w:val="0"/>
      <w:divBdr>
        <w:top w:val="none" w:sz="0" w:space="0" w:color="auto"/>
        <w:left w:val="none" w:sz="0" w:space="0" w:color="auto"/>
        <w:bottom w:val="none" w:sz="0" w:space="0" w:color="auto"/>
        <w:right w:val="none" w:sz="0" w:space="0" w:color="auto"/>
      </w:divBdr>
      <w:divsChild>
        <w:div w:id="2036957178">
          <w:marLeft w:val="547"/>
          <w:marRight w:val="0"/>
          <w:marTop w:val="154"/>
          <w:marBottom w:val="0"/>
          <w:divBdr>
            <w:top w:val="none" w:sz="0" w:space="0" w:color="auto"/>
            <w:left w:val="none" w:sz="0" w:space="0" w:color="auto"/>
            <w:bottom w:val="none" w:sz="0" w:space="0" w:color="auto"/>
            <w:right w:val="none" w:sz="0" w:space="0" w:color="auto"/>
          </w:divBdr>
        </w:div>
        <w:div w:id="416831571">
          <w:marLeft w:val="547"/>
          <w:marRight w:val="0"/>
          <w:marTop w:val="154"/>
          <w:marBottom w:val="0"/>
          <w:divBdr>
            <w:top w:val="none" w:sz="0" w:space="0" w:color="auto"/>
            <w:left w:val="none" w:sz="0" w:space="0" w:color="auto"/>
            <w:bottom w:val="none" w:sz="0" w:space="0" w:color="auto"/>
            <w:right w:val="none" w:sz="0" w:space="0" w:color="auto"/>
          </w:divBdr>
        </w:div>
        <w:div w:id="306739111">
          <w:marLeft w:val="547"/>
          <w:marRight w:val="0"/>
          <w:marTop w:val="154"/>
          <w:marBottom w:val="0"/>
          <w:divBdr>
            <w:top w:val="none" w:sz="0" w:space="0" w:color="auto"/>
            <w:left w:val="none" w:sz="0" w:space="0" w:color="auto"/>
            <w:bottom w:val="none" w:sz="0" w:space="0" w:color="auto"/>
            <w:right w:val="none" w:sz="0" w:space="0" w:color="auto"/>
          </w:divBdr>
        </w:div>
        <w:div w:id="1792749445">
          <w:marLeft w:val="547"/>
          <w:marRight w:val="0"/>
          <w:marTop w:val="154"/>
          <w:marBottom w:val="0"/>
          <w:divBdr>
            <w:top w:val="none" w:sz="0" w:space="0" w:color="auto"/>
            <w:left w:val="none" w:sz="0" w:space="0" w:color="auto"/>
            <w:bottom w:val="none" w:sz="0" w:space="0" w:color="auto"/>
            <w:right w:val="none" w:sz="0" w:space="0" w:color="auto"/>
          </w:divBdr>
        </w:div>
      </w:divsChild>
    </w:div>
    <w:div w:id="349727101">
      <w:bodyDiv w:val="1"/>
      <w:marLeft w:val="0"/>
      <w:marRight w:val="0"/>
      <w:marTop w:val="0"/>
      <w:marBottom w:val="0"/>
      <w:divBdr>
        <w:top w:val="none" w:sz="0" w:space="0" w:color="auto"/>
        <w:left w:val="none" w:sz="0" w:space="0" w:color="auto"/>
        <w:bottom w:val="none" w:sz="0" w:space="0" w:color="auto"/>
        <w:right w:val="none" w:sz="0" w:space="0" w:color="auto"/>
      </w:divBdr>
      <w:divsChild>
        <w:div w:id="1764958287">
          <w:marLeft w:val="547"/>
          <w:marRight w:val="0"/>
          <w:marTop w:val="154"/>
          <w:marBottom w:val="0"/>
          <w:divBdr>
            <w:top w:val="none" w:sz="0" w:space="0" w:color="auto"/>
            <w:left w:val="none" w:sz="0" w:space="0" w:color="auto"/>
            <w:bottom w:val="none" w:sz="0" w:space="0" w:color="auto"/>
            <w:right w:val="none" w:sz="0" w:space="0" w:color="auto"/>
          </w:divBdr>
        </w:div>
        <w:div w:id="795611047">
          <w:marLeft w:val="547"/>
          <w:marRight w:val="0"/>
          <w:marTop w:val="154"/>
          <w:marBottom w:val="0"/>
          <w:divBdr>
            <w:top w:val="none" w:sz="0" w:space="0" w:color="auto"/>
            <w:left w:val="none" w:sz="0" w:space="0" w:color="auto"/>
            <w:bottom w:val="none" w:sz="0" w:space="0" w:color="auto"/>
            <w:right w:val="none" w:sz="0" w:space="0" w:color="auto"/>
          </w:divBdr>
        </w:div>
        <w:div w:id="147595140">
          <w:marLeft w:val="547"/>
          <w:marRight w:val="0"/>
          <w:marTop w:val="154"/>
          <w:marBottom w:val="0"/>
          <w:divBdr>
            <w:top w:val="none" w:sz="0" w:space="0" w:color="auto"/>
            <w:left w:val="none" w:sz="0" w:space="0" w:color="auto"/>
            <w:bottom w:val="none" w:sz="0" w:space="0" w:color="auto"/>
            <w:right w:val="none" w:sz="0" w:space="0" w:color="auto"/>
          </w:divBdr>
        </w:div>
      </w:divsChild>
    </w:div>
    <w:div w:id="374231919">
      <w:bodyDiv w:val="1"/>
      <w:marLeft w:val="0"/>
      <w:marRight w:val="0"/>
      <w:marTop w:val="0"/>
      <w:marBottom w:val="0"/>
      <w:divBdr>
        <w:top w:val="none" w:sz="0" w:space="0" w:color="auto"/>
        <w:left w:val="none" w:sz="0" w:space="0" w:color="auto"/>
        <w:bottom w:val="none" w:sz="0" w:space="0" w:color="auto"/>
        <w:right w:val="none" w:sz="0" w:space="0" w:color="auto"/>
      </w:divBdr>
      <w:divsChild>
        <w:div w:id="1660420840">
          <w:marLeft w:val="547"/>
          <w:marRight w:val="0"/>
          <w:marTop w:val="154"/>
          <w:marBottom w:val="0"/>
          <w:divBdr>
            <w:top w:val="none" w:sz="0" w:space="0" w:color="auto"/>
            <w:left w:val="none" w:sz="0" w:space="0" w:color="auto"/>
            <w:bottom w:val="none" w:sz="0" w:space="0" w:color="auto"/>
            <w:right w:val="none" w:sz="0" w:space="0" w:color="auto"/>
          </w:divBdr>
        </w:div>
      </w:divsChild>
    </w:div>
    <w:div w:id="376928726">
      <w:bodyDiv w:val="1"/>
      <w:marLeft w:val="0"/>
      <w:marRight w:val="0"/>
      <w:marTop w:val="0"/>
      <w:marBottom w:val="0"/>
      <w:divBdr>
        <w:top w:val="none" w:sz="0" w:space="0" w:color="auto"/>
        <w:left w:val="none" w:sz="0" w:space="0" w:color="auto"/>
        <w:bottom w:val="none" w:sz="0" w:space="0" w:color="auto"/>
        <w:right w:val="none" w:sz="0" w:space="0" w:color="auto"/>
      </w:divBdr>
      <w:divsChild>
        <w:div w:id="1105728702">
          <w:marLeft w:val="547"/>
          <w:marRight w:val="0"/>
          <w:marTop w:val="154"/>
          <w:marBottom w:val="0"/>
          <w:divBdr>
            <w:top w:val="none" w:sz="0" w:space="0" w:color="auto"/>
            <w:left w:val="none" w:sz="0" w:space="0" w:color="auto"/>
            <w:bottom w:val="none" w:sz="0" w:space="0" w:color="auto"/>
            <w:right w:val="none" w:sz="0" w:space="0" w:color="auto"/>
          </w:divBdr>
        </w:div>
        <w:div w:id="743335654">
          <w:marLeft w:val="547"/>
          <w:marRight w:val="0"/>
          <w:marTop w:val="154"/>
          <w:marBottom w:val="0"/>
          <w:divBdr>
            <w:top w:val="none" w:sz="0" w:space="0" w:color="auto"/>
            <w:left w:val="none" w:sz="0" w:space="0" w:color="auto"/>
            <w:bottom w:val="none" w:sz="0" w:space="0" w:color="auto"/>
            <w:right w:val="none" w:sz="0" w:space="0" w:color="auto"/>
          </w:divBdr>
        </w:div>
        <w:div w:id="1260598876">
          <w:marLeft w:val="547"/>
          <w:marRight w:val="0"/>
          <w:marTop w:val="154"/>
          <w:marBottom w:val="0"/>
          <w:divBdr>
            <w:top w:val="none" w:sz="0" w:space="0" w:color="auto"/>
            <w:left w:val="none" w:sz="0" w:space="0" w:color="auto"/>
            <w:bottom w:val="none" w:sz="0" w:space="0" w:color="auto"/>
            <w:right w:val="none" w:sz="0" w:space="0" w:color="auto"/>
          </w:divBdr>
        </w:div>
        <w:div w:id="2006662943">
          <w:marLeft w:val="547"/>
          <w:marRight w:val="0"/>
          <w:marTop w:val="154"/>
          <w:marBottom w:val="0"/>
          <w:divBdr>
            <w:top w:val="none" w:sz="0" w:space="0" w:color="auto"/>
            <w:left w:val="none" w:sz="0" w:space="0" w:color="auto"/>
            <w:bottom w:val="none" w:sz="0" w:space="0" w:color="auto"/>
            <w:right w:val="none" w:sz="0" w:space="0" w:color="auto"/>
          </w:divBdr>
        </w:div>
      </w:divsChild>
    </w:div>
    <w:div w:id="414785533">
      <w:bodyDiv w:val="1"/>
      <w:marLeft w:val="0"/>
      <w:marRight w:val="0"/>
      <w:marTop w:val="0"/>
      <w:marBottom w:val="0"/>
      <w:divBdr>
        <w:top w:val="none" w:sz="0" w:space="0" w:color="auto"/>
        <w:left w:val="none" w:sz="0" w:space="0" w:color="auto"/>
        <w:bottom w:val="none" w:sz="0" w:space="0" w:color="auto"/>
        <w:right w:val="none" w:sz="0" w:space="0" w:color="auto"/>
      </w:divBdr>
    </w:div>
    <w:div w:id="425542096">
      <w:bodyDiv w:val="1"/>
      <w:marLeft w:val="0"/>
      <w:marRight w:val="0"/>
      <w:marTop w:val="0"/>
      <w:marBottom w:val="0"/>
      <w:divBdr>
        <w:top w:val="none" w:sz="0" w:space="0" w:color="auto"/>
        <w:left w:val="none" w:sz="0" w:space="0" w:color="auto"/>
        <w:bottom w:val="none" w:sz="0" w:space="0" w:color="auto"/>
        <w:right w:val="none" w:sz="0" w:space="0" w:color="auto"/>
      </w:divBdr>
      <w:divsChild>
        <w:div w:id="1137529899">
          <w:marLeft w:val="547"/>
          <w:marRight w:val="0"/>
          <w:marTop w:val="154"/>
          <w:marBottom w:val="0"/>
          <w:divBdr>
            <w:top w:val="none" w:sz="0" w:space="0" w:color="auto"/>
            <w:left w:val="none" w:sz="0" w:space="0" w:color="auto"/>
            <w:bottom w:val="none" w:sz="0" w:space="0" w:color="auto"/>
            <w:right w:val="none" w:sz="0" w:space="0" w:color="auto"/>
          </w:divBdr>
        </w:div>
      </w:divsChild>
    </w:div>
    <w:div w:id="471482940">
      <w:bodyDiv w:val="1"/>
      <w:marLeft w:val="0"/>
      <w:marRight w:val="0"/>
      <w:marTop w:val="0"/>
      <w:marBottom w:val="0"/>
      <w:divBdr>
        <w:top w:val="none" w:sz="0" w:space="0" w:color="auto"/>
        <w:left w:val="none" w:sz="0" w:space="0" w:color="auto"/>
        <w:bottom w:val="none" w:sz="0" w:space="0" w:color="auto"/>
        <w:right w:val="none" w:sz="0" w:space="0" w:color="auto"/>
      </w:divBdr>
    </w:div>
    <w:div w:id="483202913">
      <w:bodyDiv w:val="1"/>
      <w:marLeft w:val="0"/>
      <w:marRight w:val="0"/>
      <w:marTop w:val="0"/>
      <w:marBottom w:val="0"/>
      <w:divBdr>
        <w:top w:val="none" w:sz="0" w:space="0" w:color="auto"/>
        <w:left w:val="none" w:sz="0" w:space="0" w:color="auto"/>
        <w:bottom w:val="none" w:sz="0" w:space="0" w:color="auto"/>
        <w:right w:val="none" w:sz="0" w:space="0" w:color="auto"/>
      </w:divBdr>
      <w:divsChild>
        <w:div w:id="1610359263">
          <w:marLeft w:val="547"/>
          <w:marRight w:val="0"/>
          <w:marTop w:val="154"/>
          <w:marBottom w:val="0"/>
          <w:divBdr>
            <w:top w:val="none" w:sz="0" w:space="0" w:color="auto"/>
            <w:left w:val="none" w:sz="0" w:space="0" w:color="auto"/>
            <w:bottom w:val="none" w:sz="0" w:space="0" w:color="auto"/>
            <w:right w:val="none" w:sz="0" w:space="0" w:color="auto"/>
          </w:divBdr>
        </w:div>
        <w:div w:id="552615267">
          <w:marLeft w:val="547"/>
          <w:marRight w:val="0"/>
          <w:marTop w:val="154"/>
          <w:marBottom w:val="0"/>
          <w:divBdr>
            <w:top w:val="none" w:sz="0" w:space="0" w:color="auto"/>
            <w:left w:val="none" w:sz="0" w:space="0" w:color="auto"/>
            <w:bottom w:val="none" w:sz="0" w:space="0" w:color="auto"/>
            <w:right w:val="none" w:sz="0" w:space="0" w:color="auto"/>
          </w:divBdr>
        </w:div>
      </w:divsChild>
    </w:div>
    <w:div w:id="486674419">
      <w:bodyDiv w:val="1"/>
      <w:marLeft w:val="0"/>
      <w:marRight w:val="0"/>
      <w:marTop w:val="0"/>
      <w:marBottom w:val="0"/>
      <w:divBdr>
        <w:top w:val="none" w:sz="0" w:space="0" w:color="auto"/>
        <w:left w:val="none" w:sz="0" w:space="0" w:color="auto"/>
        <w:bottom w:val="none" w:sz="0" w:space="0" w:color="auto"/>
        <w:right w:val="none" w:sz="0" w:space="0" w:color="auto"/>
      </w:divBdr>
      <w:divsChild>
        <w:div w:id="547185571">
          <w:marLeft w:val="547"/>
          <w:marRight w:val="0"/>
          <w:marTop w:val="154"/>
          <w:marBottom w:val="0"/>
          <w:divBdr>
            <w:top w:val="none" w:sz="0" w:space="0" w:color="auto"/>
            <w:left w:val="none" w:sz="0" w:space="0" w:color="auto"/>
            <w:bottom w:val="none" w:sz="0" w:space="0" w:color="auto"/>
            <w:right w:val="none" w:sz="0" w:space="0" w:color="auto"/>
          </w:divBdr>
        </w:div>
        <w:div w:id="438843011">
          <w:marLeft w:val="547"/>
          <w:marRight w:val="0"/>
          <w:marTop w:val="154"/>
          <w:marBottom w:val="0"/>
          <w:divBdr>
            <w:top w:val="none" w:sz="0" w:space="0" w:color="auto"/>
            <w:left w:val="none" w:sz="0" w:space="0" w:color="auto"/>
            <w:bottom w:val="none" w:sz="0" w:space="0" w:color="auto"/>
            <w:right w:val="none" w:sz="0" w:space="0" w:color="auto"/>
          </w:divBdr>
        </w:div>
        <w:div w:id="260573598">
          <w:marLeft w:val="547"/>
          <w:marRight w:val="0"/>
          <w:marTop w:val="154"/>
          <w:marBottom w:val="0"/>
          <w:divBdr>
            <w:top w:val="none" w:sz="0" w:space="0" w:color="auto"/>
            <w:left w:val="none" w:sz="0" w:space="0" w:color="auto"/>
            <w:bottom w:val="none" w:sz="0" w:space="0" w:color="auto"/>
            <w:right w:val="none" w:sz="0" w:space="0" w:color="auto"/>
          </w:divBdr>
        </w:div>
        <w:div w:id="519589998">
          <w:marLeft w:val="547"/>
          <w:marRight w:val="0"/>
          <w:marTop w:val="154"/>
          <w:marBottom w:val="0"/>
          <w:divBdr>
            <w:top w:val="none" w:sz="0" w:space="0" w:color="auto"/>
            <w:left w:val="none" w:sz="0" w:space="0" w:color="auto"/>
            <w:bottom w:val="none" w:sz="0" w:space="0" w:color="auto"/>
            <w:right w:val="none" w:sz="0" w:space="0" w:color="auto"/>
          </w:divBdr>
        </w:div>
      </w:divsChild>
    </w:div>
    <w:div w:id="490827615">
      <w:bodyDiv w:val="1"/>
      <w:marLeft w:val="0"/>
      <w:marRight w:val="0"/>
      <w:marTop w:val="0"/>
      <w:marBottom w:val="0"/>
      <w:divBdr>
        <w:top w:val="none" w:sz="0" w:space="0" w:color="auto"/>
        <w:left w:val="none" w:sz="0" w:space="0" w:color="auto"/>
        <w:bottom w:val="none" w:sz="0" w:space="0" w:color="auto"/>
        <w:right w:val="none" w:sz="0" w:space="0" w:color="auto"/>
      </w:divBdr>
      <w:divsChild>
        <w:div w:id="2118717769">
          <w:marLeft w:val="547"/>
          <w:marRight w:val="0"/>
          <w:marTop w:val="154"/>
          <w:marBottom w:val="0"/>
          <w:divBdr>
            <w:top w:val="none" w:sz="0" w:space="0" w:color="auto"/>
            <w:left w:val="none" w:sz="0" w:space="0" w:color="auto"/>
            <w:bottom w:val="none" w:sz="0" w:space="0" w:color="auto"/>
            <w:right w:val="none" w:sz="0" w:space="0" w:color="auto"/>
          </w:divBdr>
        </w:div>
        <w:div w:id="576668104">
          <w:marLeft w:val="547"/>
          <w:marRight w:val="0"/>
          <w:marTop w:val="154"/>
          <w:marBottom w:val="0"/>
          <w:divBdr>
            <w:top w:val="none" w:sz="0" w:space="0" w:color="auto"/>
            <w:left w:val="none" w:sz="0" w:space="0" w:color="auto"/>
            <w:bottom w:val="none" w:sz="0" w:space="0" w:color="auto"/>
            <w:right w:val="none" w:sz="0" w:space="0" w:color="auto"/>
          </w:divBdr>
        </w:div>
        <w:div w:id="1055619703">
          <w:marLeft w:val="547"/>
          <w:marRight w:val="0"/>
          <w:marTop w:val="154"/>
          <w:marBottom w:val="0"/>
          <w:divBdr>
            <w:top w:val="none" w:sz="0" w:space="0" w:color="auto"/>
            <w:left w:val="none" w:sz="0" w:space="0" w:color="auto"/>
            <w:bottom w:val="none" w:sz="0" w:space="0" w:color="auto"/>
            <w:right w:val="none" w:sz="0" w:space="0" w:color="auto"/>
          </w:divBdr>
        </w:div>
        <w:div w:id="63332916">
          <w:marLeft w:val="547"/>
          <w:marRight w:val="0"/>
          <w:marTop w:val="154"/>
          <w:marBottom w:val="0"/>
          <w:divBdr>
            <w:top w:val="none" w:sz="0" w:space="0" w:color="auto"/>
            <w:left w:val="none" w:sz="0" w:space="0" w:color="auto"/>
            <w:bottom w:val="none" w:sz="0" w:space="0" w:color="auto"/>
            <w:right w:val="none" w:sz="0" w:space="0" w:color="auto"/>
          </w:divBdr>
        </w:div>
        <w:div w:id="1350644964">
          <w:marLeft w:val="547"/>
          <w:marRight w:val="0"/>
          <w:marTop w:val="154"/>
          <w:marBottom w:val="0"/>
          <w:divBdr>
            <w:top w:val="none" w:sz="0" w:space="0" w:color="auto"/>
            <w:left w:val="none" w:sz="0" w:space="0" w:color="auto"/>
            <w:bottom w:val="none" w:sz="0" w:space="0" w:color="auto"/>
            <w:right w:val="none" w:sz="0" w:space="0" w:color="auto"/>
          </w:divBdr>
        </w:div>
      </w:divsChild>
    </w:div>
    <w:div w:id="511142888">
      <w:bodyDiv w:val="1"/>
      <w:marLeft w:val="0"/>
      <w:marRight w:val="0"/>
      <w:marTop w:val="0"/>
      <w:marBottom w:val="0"/>
      <w:divBdr>
        <w:top w:val="none" w:sz="0" w:space="0" w:color="auto"/>
        <w:left w:val="none" w:sz="0" w:space="0" w:color="auto"/>
        <w:bottom w:val="none" w:sz="0" w:space="0" w:color="auto"/>
        <w:right w:val="none" w:sz="0" w:space="0" w:color="auto"/>
      </w:divBdr>
    </w:div>
    <w:div w:id="538323810">
      <w:bodyDiv w:val="1"/>
      <w:marLeft w:val="0"/>
      <w:marRight w:val="0"/>
      <w:marTop w:val="0"/>
      <w:marBottom w:val="0"/>
      <w:divBdr>
        <w:top w:val="none" w:sz="0" w:space="0" w:color="auto"/>
        <w:left w:val="none" w:sz="0" w:space="0" w:color="auto"/>
        <w:bottom w:val="none" w:sz="0" w:space="0" w:color="auto"/>
        <w:right w:val="none" w:sz="0" w:space="0" w:color="auto"/>
      </w:divBdr>
    </w:div>
    <w:div w:id="545921239">
      <w:bodyDiv w:val="1"/>
      <w:marLeft w:val="0"/>
      <w:marRight w:val="0"/>
      <w:marTop w:val="0"/>
      <w:marBottom w:val="0"/>
      <w:divBdr>
        <w:top w:val="none" w:sz="0" w:space="0" w:color="auto"/>
        <w:left w:val="none" w:sz="0" w:space="0" w:color="auto"/>
        <w:bottom w:val="none" w:sz="0" w:space="0" w:color="auto"/>
        <w:right w:val="none" w:sz="0" w:space="0" w:color="auto"/>
      </w:divBdr>
      <w:divsChild>
        <w:div w:id="371539234">
          <w:marLeft w:val="547"/>
          <w:marRight w:val="0"/>
          <w:marTop w:val="154"/>
          <w:marBottom w:val="0"/>
          <w:divBdr>
            <w:top w:val="none" w:sz="0" w:space="0" w:color="auto"/>
            <w:left w:val="none" w:sz="0" w:space="0" w:color="auto"/>
            <w:bottom w:val="none" w:sz="0" w:space="0" w:color="auto"/>
            <w:right w:val="none" w:sz="0" w:space="0" w:color="auto"/>
          </w:divBdr>
        </w:div>
        <w:div w:id="1890258532">
          <w:marLeft w:val="547"/>
          <w:marRight w:val="0"/>
          <w:marTop w:val="154"/>
          <w:marBottom w:val="0"/>
          <w:divBdr>
            <w:top w:val="none" w:sz="0" w:space="0" w:color="auto"/>
            <w:left w:val="none" w:sz="0" w:space="0" w:color="auto"/>
            <w:bottom w:val="none" w:sz="0" w:space="0" w:color="auto"/>
            <w:right w:val="none" w:sz="0" w:space="0" w:color="auto"/>
          </w:divBdr>
        </w:div>
      </w:divsChild>
    </w:div>
    <w:div w:id="547764084">
      <w:bodyDiv w:val="1"/>
      <w:marLeft w:val="0"/>
      <w:marRight w:val="0"/>
      <w:marTop w:val="0"/>
      <w:marBottom w:val="0"/>
      <w:divBdr>
        <w:top w:val="none" w:sz="0" w:space="0" w:color="auto"/>
        <w:left w:val="none" w:sz="0" w:space="0" w:color="auto"/>
        <w:bottom w:val="none" w:sz="0" w:space="0" w:color="auto"/>
        <w:right w:val="none" w:sz="0" w:space="0" w:color="auto"/>
      </w:divBdr>
      <w:divsChild>
        <w:div w:id="510606490">
          <w:marLeft w:val="547"/>
          <w:marRight w:val="0"/>
          <w:marTop w:val="154"/>
          <w:marBottom w:val="0"/>
          <w:divBdr>
            <w:top w:val="none" w:sz="0" w:space="0" w:color="auto"/>
            <w:left w:val="none" w:sz="0" w:space="0" w:color="auto"/>
            <w:bottom w:val="none" w:sz="0" w:space="0" w:color="auto"/>
            <w:right w:val="none" w:sz="0" w:space="0" w:color="auto"/>
          </w:divBdr>
        </w:div>
        <w:div w:id="542787300">
          <w:marLeft w:val="547"/>
          <w:marRight w:val="0"/>
          <w:marTop w:val="154"/>
          <w:marBottom w:val="0"/>
          <w:divBdr>
            <w:top w:val="none" w:sz="0" w:space="0" w:color="auto"/>
            <w:left w:val="none" w:sz="0" w:space="0" w:color="auto"/>
            <w:bottom w:val="none" w:sz="0" w:space="0" w:color="auto"/>
            <w:right w:val="none" w:sz="0" w:space="0" w:color="auto"/>
          </w:divBdr>
        </w:div>
        <w:div w:id="912474688">
          <w:marLeft w:val="547"/>
          <w:marRight w:val="0"/>
          <w:marTop w:val="154"/>
          <w:marBottom w:val="0"/>
          <w:divBdr>
            <w:top w:val="none" w:sz="0" w:space="0" w:color="auto"/>
            <w:left w:val="none" w:sz="0" w:space="0" w:color="auto"/>
            <w:bottom w:val="none" w:sz="0" w:space="0" w:color="auto"/>
            <w:right w:val="none" w:sz="0" w:space="0" w:color="auto"/>
          </w:divBdr>
        </w:div>
      </w:divsChild>
    </w:div>
    <w:div w:id="562453436">
      <w:bodyDiv w:val="1"/>
      <w:marLeft w:val="0"/>
      <w:marRight w:val="0"/>
      <w:marTop w:val="0"/>
      <w:marBottom w:val="0"/>
      <w:divBdr>
        <w:top w:val="none" w:sz="0" w:space="0" w:color="auto"/>
        <w:left w:val="none" w:sz="0" w:space="0" w:color="auto"/>
        <w:bottom w:val="none" w:sz="0" w:space="0" w:color="auto"/>
        <w:right w:val="none" w:sz="0" w:space="0" w:color="auto"/>
      </w:divBdr>
      <w:divsChild>
        <w:div w:id="450823042">
          <w:marLeft w:val="547"/>
          <w:marRight w:val="0"/>
          <w:marTop w:val="115"/>
          <w:marBottom w:val="0"/>
          <w:divBdr>
            <w:top w:val="none" w:sz="0" w:space="0" w:color="auto"/>
            <w:left w:val="none" w:sz="0" w:space="0" w:color="auto"/>
            <w:bottom w:val="none" w:sz="0" w:space="0" w:color="auto"/>
            <w:right w:val="none" w:sz="0" w:space="0" w:color="auto"/>
          </w:divBdr>
        </w:div>
      </w:divsChild>
    </w:div>
    <w:div w:id="590552450">
      <w:bodyDiv w:val="1"/>
      <w:marLeft w:val="0"/>
      <w:marRight w:val="0"/>
      <w:marTop w:val="0"/>
      <w:marBottom w:val="0"/>
      <w:divBdr>
        <w:top w:val="none" w:sz="0" w:space="0" w:color="auto"/>
        <w:left w:val="none" w:sz="0" w:space="0" w:color="auto"/>
        <w:bottom w:val="none" w:sz="0" w:space="0" w:color="auto"/>
        <w:right w:val="none" w:sz="0" w:space="0" w:color="auto"/>
      </w:divBdr>
      <w:divsChild>
        <w:div w:id="2081170881">
          <w:marLeft w:val="547"/>
          <w:marRight w:val="0"/>
          <w:marTop w:val="134"/>
          <w:marBottom w:val="0"/>
          <w:divBdr>
            <w:top w:val="none" w:sz="0" w:space="0" w:color="auto"/>
            <w:left w:val="none" w:sz="0" w:space="0" w:color="auto"/>
            <w:bottom w:val="none" w:sz="0" w:space="0" w:color="auto"/>
            <w:right w:val="none" w:sz="0" w:space="0" w:color="auto"/>
          </w:divBdr>
        </w:div>
        <w:div w:id="393166514">
          <w:marLeft w:val="547"/>
          <w:marRight w:val="0"/>
          <w:marTop w:val="134"/>
          <w:marBottom w:val="0"/>
          <w:divBdr>
            <w:top w:val="none" w:sz="0" w:space="0" w:color="auto"/>
            <w:left w:val="none" w:sz="0" w:space="0" w:color="auto"/>
            <w:bottom w:val="none" w:sz="0" w:space="0" w:color="auto"/>
            <w:right w:val="none" w:sz="0" w:space="0" w:color="auto"/>
          </w:divBdr>
        </w:div>
        <w:div w:id="260382386">
          <w:marLeft w:val="547"/>
          <w:marRight w:val="0"/>
          <w:marTop w:val="134"/>
          <w:marBottom w:val="0"/>
          <w:divBdr>
            <w:top w:val="none" w:sz="0" w:space="0" w:color="auto"/>
            <w:left w:val="none" w:sz="0" w:space="0" w:color="auto"/>
            <w:bottom w:val="none" w:sz="0" w:space="0" w:color="auto"/>
            <w:right w:val="none" w:sz="0" w:space="0" w:color="auto"/>
          </w:divBdr>
        </w:div>
        <w:div w:id="869492926">
          <w:marLeft w:val="547"/>
          <w:marRight w:val="0"/>
          <w:marTop w:val="134"/>
          <w:marBottom w:val="0"/>
          <w:divBdr>
            <w:top w:val="none" w:sz="0" w:space="0" w:color="auto"/>
            <w:left w:val="none" w:sz="0" w:space="0" w:color="auto"/>
            <w:bottom w:val="none" w:sz="0" w:space="0" w:color="auto"/>
            <w:right w:val="none" w:sz="0" w:space="0" w:color="auto"/>
          </w:divBdr>
        </w:div>
        <w:div w:id="1466392143">
          <w:marLeft w:val="547"/>
          <w:marRight w:val="0"/>
          <w:marTop w:val="134"/>
          <w:marBottom w:val="0"/>
          <w:divBdr>
            <w:top w:val="none" w:sz="0" w:space="0" w:color="auto"/>
            <w:left w:val="none" w:sz="0" w:space="0" w:color="auto"/>
            <w:bottom w:val="none" w:sz="0" w:space="0" w:color="auto"/>
            <w:right w:val="none" w:sz="0" w:space="0" w:color="auto"/>
          </w:divBdr>
        </w:div>
      </w:divsChild>
    </w:div>
    <w:div w:id="645817025">
      <w:bodyDiv w:val="1"/>
      <w:marLeft w:val="0"/>
      <w:marRight w:val="0"/>
      <w:marTop w:val="0"/>
      <w:marBottom w:val="0"/>
      <w:divBdr>
        <w:top w:val="none" w:sz="0" w:space="0" w:color="auto"/>
        <w:left w:val="none" w:sz="0" w:space="0" w:color="auto"/>
        <w:bottom w:val="none" w:sz="0" w:space="0" w:color="auto"/>
        <w:right w:val="none" w:sz="0" w:space="0" w:color="auto"/>
      </w:divBdr>
      <w:divsChild>
        <w:div w:id="1245264207">
          <w:marLeft w:val="547"/>
          <w:marRight w:val="0"/>
          <w:marTop w:val="134"/>
          <w:marBottom w:val="0"/>
          <w:divBdr>
            <w:top w:val="none" w:sz="0" w:space="0" w:color="auto"/>
            <w:left w:val="none" w:sz="0" w:space="0" w:color="auto"/>
            <w:bottom w:val="none" w:sz="0" w:space="0" w:color="auto"/>
            <w:right w:val="none" w:sz="0" w:space="0" w:color="auto"/>
          </w:divBdr>
        </w:div>
      </w:divsChild>
    </w:div>
    <w:div w:id="647515068">
      <w:bodyDiv w:val="1"/>
      <w:marLeft w:val="0"/>
      <w:marRight w:val="0"/>
      <w:marTop w:val="0"/>
      <w:marBottom w:val="0"/>
      <w:divBdr>
        <w:top w:val="none" w:sz="0" w:space="0" w:color="auto"/>
        <w:left w:val="none" w:sz="0" w:space="0" w:color="auto"/>
        <w:bottom w:val="none" w:sz="0" w:space="0" w:color="auto"/>
        <w:right w:val="none" w:sz="0" w:space="0" w:color="auto"/>
      </w:divBdr>
    </w:div>
    <w:div w:id="656571448">
      <w:bodyDiv w:val="1"/>
      <w:marLeft w:val="0"/>
      <w:marRight w:val="0"/>
      <w:marTop w:val="0"/>
      <w:marBottom w:val="0"/>
      <w:divBdr>
        <w:top w:val="none" w:sz="0" w:space="0" w:color="auto"/>
        <w:left w:val="none" w:sz="0" w:space="0" w:color="auto"/>
        <w:bottom w:val="none" w:sz="0" w:space="0" w:color="auto"/>
        <w:right w:val="none" w:sz="0" w:space="0" w:color="auto"/>
      </w:divBdr>
    </w:div>
    <w:div w:id="662660109">
      <w:bodyDiv w:val="1"/>
      <w:marLeft w:val="0"/>
      <w:marRight w:val="0"/>
      <w:marTop w:val="0"/>
      <w:marBottom w:val="0"/>
      <w:divBdr>
        <w:top w:val="none" w:sz="0" w:space="0" w:color="auto"/>
        <w:left w:val="none" w:sz="0" w:space="0" w:color="auto"/>
        <w:bottom w:val="none" w:sz="0" w:space="0" w:color="auto"/>
        <w:right w:val="none" w:sz="0" w:space="0" w:color="auto"/>
      </w:divBdr>
      <w:divsChild>
        <w:div w:id="1426145436">
          <w:marLeft w:val="547"/>
          <w:marRight w:val="0"/>
          <w:marTop w:val="154"/>
          <w:marBottom w:val="0"/>
          <w:divBdr>
            <w:top w:val="none" w:sz="0" w:space="0" w:color="auto"/>
            <w:left w:val="none" w:sz="0" w:space="0" w:color="auto"/>
            <w:bottom w:val="none" w:sz="0" w:space="0" w:color="auto"/>
            <w:right w:val="none" w:sz="0" w:space="0" w:color="auto"/>
          </w:divBdr>
        </w:div>
        <w:div w:id="225998663">
          <w:marLeft w:val="547"/>
          <w:marRight w:val="0"/>
          <w:marTop w:val="154"/>
          <w:marBottom w:val="0"/>
          <w:divBdr>
            <w:top w:val="none" w:sz="0" w:space="0" w:color="auto"/>
            <w:left w:val="none" w:sz="0" w:space="0" w:color="auto"/>
            <w:bottom w:val="none" w:sz="0" w:space="0" w:color="auto"/>
            <w:right w:val="none" w:sz="0" w:space="0" w:color="auto"/>
          </w:divBdr>
        </w:div>
        <w:div w:id="728964024">
          <w:marLeft w:val="547"/>
          <w:marRight w:val="0"/>
          <w:marTop w:val="154"/>
          <w:marBottom w:val="0"/>
          <w:divBdr>
            <w:top w:val="none" w:sz="0" w:space="0" w:color="auto"/>
            <w:left w:val="none" w:sz="0" w:space="0" w:color="auto"/>
            <w:bottom w:val="none" w:sz="0" w:space="0" w:color="auto"/>
            <w:right w:val="none" w:sz="0" w:space="0" w:color="auto"/>
          </w:divBdr>
        </w:div>
        <w:div w:id="1515000268">
          <w:marLeft w:val="547"/>
          <w:marRight w:val="0"/>
          <w:marTop w:val="154"/>
          <w:marBottom w:val="0"/>
          <w:divBdr>
            <w:top w:val="none" w:sz="0" w:space="0" w:color="auto"/>
            <w:left w:val="none" w:sz="0" w:space="0" w:color="auto"/>
            <w:bottom w:val="none" w:sz="0" w:space="0" w:color="auto"/>
            <w:right w:val="none" w:sz="0" w:space="0" w:color="auto"/>
          </w:divBdr>
        </w:div>
        <w:div w:id="555623644">
          <w:marLeft w:val="547"/>
          <w:marRight w:val="0"/>
          <w:marTop w:val="154"/>
          <w:marBottom w:val="0"/>
          <w:divBdr>
            <w:top w:val="none" w:sz="0" w:space="0" w:color="auto"/>
            <w:left w:val="none" w:sz="0" w:space="0" w:color="auto"/>
            <w:bottom w:val="none" w:sz="0" w:space="0" w:color="auto"/>
            <w:right w:val="none" w:sz="0" w:space="0" w:color="auto"/>
          </w:divBdr>
        </w:div>
      </w:divsChild>
    </w:div>
    <w:div w:id="667826021">
      <w:bodyDiv w:val="1"/>
      <w:marLeft w:val="0"/>
      <w:marRight w:val="0"/>
      <w:marTop w:val="0"/>
      <w:marBottom w:val="0"/>
      <w:divBdr>
        <w:top w:val="none" w:sz="0" w:space="0" w:color="auto"/>
        <w:left w:val="none" w:sz="0" w:space="0" w:color="auto"/>
        <w:bottom w:val="none" w:sz="0" w:space="0" w:color="auto"/>
        <w:right w:val="none" w:sz="0" w:space="0" w:color="auto"/>
      </w:divBdr>
      <w:divsChild>
        <w:div w:id="1478260675">
          <w:marLeft w:val="547"/>
          <w:marRight w:val="0"/>
          <w:marTop w:val="134"/>
          <w:marBottom w:val="0"/>
          <w:divBdr>
            <w:top w:val="none" w:sz="0" w:space="0" w:color="auto"/>
            <w:left w:val="none" w:sz="0" w:space="0" w:color="auto"/>
            <w:bottom w:val="none" w:sz="0" w:space="0" w:color="auto"/>
            <w:right w:val="none" w:sz="0" w:space="0" w:color="auto"/>
          </w:divBdr>
        </w:div>
        <w:div w:id="1691174875">
          <w:marLeft w:val="547"/>
          <w:marRight w:val="0"/>
          <w:marTop w:val="134"/>
          <w:marBottom w:val="0"/>
          <w:divBdr>
            <w:top w:val="none" w:sz="0" w:space="0" w:color="auto"/>
            <w:left w:val="none" w:sz="0" w:space="0" w:color="auto"/>
            <w:bottom w:val="none" w:sz="0" w:space="0" w:color="auto"/>
            <w:right w:val="none" w:sz="0" w:space="0" w:color="auto"/>
          </w:divBdr>
        </w:div>
        <w:div w:id="276714831">
          <w:marLeft w:val="547"/>
          <w:marRight w:val="0"/>
          <w:marTop w:val="134"/>
          <w:marBottom w:val="0"/>
          <w:divBdr>
            <w:top w:val="none" w:sz="0" w:space="0" w:color="auto"/>
            <w:left w:val="none" w:sz="0" w:space="0" w:color="auto"/>
            <w:bottom w:val="none" w:sz="0" w:space="0" w:color="auto"/>
            <w:right w:val="none" w:sz="0" w:space="0" w:color="auto"/>
          </w:divBdr>
        </w:div>
        <w:div w:id="1516533242">
          <w:marLeft w:val="547"/>
          <w:marRight w:val="0"/>
          <w:marTop w:val="134"/>
          <w:marBottom w:val="0"/>
          <w:divBdr>
            <w:top w:val="none" w:sz="0" w:space="0" w:color="auto"/>
            <w:left w:val="none" w:sz="0" w:space="0" w:color="auto"/>
            <w:bottom w:val="none" w:sz="0" w:space="0" w:color="auto"/>
            <w:right w:val="none" w:sz="0" w:space="0" w:color="auto"/>
          </w:divBdr>
        </w:div>
      </w:divsChild>
    </w:div>
    <w:div w:id="683441770">
      <w:bodyDiv w:val="1"/>
      <w:marLeft w:val="0"/>
      <w:marRight w:val="0"/>
      <w:marTop w:val="0"/>
      <w:marBottom w:val="0"/>
      <w:divBdr>
        <w:top w:val="none" w:sz="0" w:space="0" w:color="auto"/>
        <w:left w:val="none" w:sz="0" w:space="0" w:color="auto"/>
        <w:bottom w:val="none" w:sz="0" w:space="0" w:color="auto"/>
        <w:right w:val="none" w:sz="0" w:space="0" w:color="auto"/>
      </w:divBdr>
      <w:divsChild>
        <w:div w:id="425884872">
          <w:marLeft w:val="547"/>
          <w:marRight w:val="0"/>
          <w:marTop w:val="134"/>
          <w:marBottom w:val="0"/>
          <w:divBdr>
            <w:top w:val="none" w:sz="0" w:space="0" w:color="auto"/>
            <w:left w:val="none" w:sz="0" w:space="0" w:color="auto"/>
            <w:bottom w:val="none" w:sz="0" w:space="0" w:color="auto"/>
            <w:right w:val="none" w:sz="0" w:space="0" w:color="auto"/>
          </w:divBdr>
        </w:div>
        <w:div w:id="1712344142">
          <w:marLeft w:val="547"/>
          <w:marRight w:val="0"/>
          <w:marTop w:val="134"/>
          <w:marBottom w:val="0"/>
          <w:divBdr>
            <w:top w:val="none" w:sz="0" w:space="0" w:color="auto"/>
            <w:left w:val="none" w:sz="0" w:space="0" w:color="auto"/>
            <w:bottom w:val="none" w:sz="0" w:space="0" w:color="auto"/>
            <w:right w:val="none" w:sz="0" w:space="0" w:color="auto"/>
          </w:divBdr>
        </w:div>
        <w:div w:id="1285429277">
          <w:marLeft w:val="547"/>
          <w:marRight w:val="0"/>
          <w:marTop w:val="134"/>
          <w:marBottom w:val="0"/>
          <w:divBdr>
            <w:top w:val="none" w:sz="0" w:space="0" w:color="auto"/>
            <w:left w:val="none" w:sz="0" w:space="0" w:color="auto"/>
            <w:bottom w:val="none" w:sz="0" w:space="0" w:color="auto"/>
            <w:right w:val="none" w:sz="0" w:space="0" w:color="auto"/>
          </w:divBdr>
        </w:div>
      </w:divsChild>
    </w:div>
    <w:div w:id="688945028">
      <w:bodyDiv w:val="1"/>
      <w:marLeft w:val="0"/>
      <w:marRight w:val="0"/>
      <w:marTop w:val="0"/>
      <w:marBottom w:val="0"/>
      <w:divBdr>
        <w:top w:val="none" w:sz="0" w:space="0" w:color="auto"/>
        <w:left w:val="none" w:sz="0" w:space="0" w:color="auto"/>
        <w:bottom w:val="none" w:sz="0" w:space="0" w:color="auto"/>
        <w:right w:val="none" w:sz="0" w:space="0" w:color="auto"/>
      </w:divBdr>
    </w:div>
    <w:div w:id="690955575">
      <w:bodyDiv w:val="1"/>
      <w:marLeft w:val="0"/>
      <w:marRight w:val="0"/>
      <w:marTop w:val="0"/>
      <w:marBottom w:val="0"/>
      <w:divBdr>
        <w:top w:val="none" w:sz="0" w:space="0" w:color="auto"/>
        <w:left w:val="none" w:sz="0" w:space="0" w:color="auto"/>
        <w:bottom w:val="none" w:sz="0" w:space="0" w:color="auto"/>
        <w:right w:val="none" w:sz="0" w:space="0" w:color="auto"/>
      </w:divBdr>
      <w:divsChild>
        <w:div w:id="1594629243">
          <w:marLeft w:val="547"/>
          <w:marRight w:val="0"/>
          <w:marTop w:val="134"/>
          <w:marBottom w:val="0"/>
          <w:divBdr>
            <w:top w:val="none" w:sz="0" w:space="0" w:color="auto"/>
            <w:left w:val="none" w:sz="0" w:space="0" w:color="auto"/>
            <w:bottom w:val="none" w:sz="0" w:space="0" w:color="auto"/>
            <w:right w:val="none" w:sz="0" w:space="0" w:color="auto"/>
          </w:divBdr>
        </w:div>
        <w:div w:id="333529915">
          <w:marLeft w:val="547"/>
          <w:marRight w:val="0"/>
          <w:marTop w:val="134"/>
          <w:marBottom w:val="0"/>
          <w:divBdr>
            <w:top w:val="none" w:sz="0" w:space="0" w:color="auto"/>
            <w:left w:val="none" w:sz="0" w:space="0" w:color="auto"/>
            <w:bottom w:val="none" w:sz="0" w:space="0" w:color="auto"/>
            <w:right w:val="none" w:sz="0" w:space="0" w:color="auto"/>
          </w:divBdr>
        </w:div>
        <w:div w:id="816075286">
          <w:marLeft w:val="547"/>
          <w:marRight w:val="0"/>
          <w:marTop w:val="134"/>
          <w:marBottom w:val="0"/>
          <w:divBdr>
            <w:top w:val="none" w:sz="0" w:space="0" w:color="auto"/>
            <w:left w:val="none" w:sz="0" w:space="0" w:color="auto"/>
            <w:bottom w:val="none" w:sz="0" w:space="0" w:color="auto"/>
            <w:right w:val="none" w:sz="0" w:space="0" w:color="auto"/>
          </w:divBdr>
        </w:div>
      </w:divsChild>
    </w:div>
    <w:div w:id="696546959">
      <w:bodyDiv w:val="1"/>
      <w:marLeft w:val="0"/>
      <w:marRight w:val="0"/>
      <w:marTop w:val="0"/>
      <w:marBottom w:val="0"/>
      <w:divBdr>
        <w:top w:val="none" w:sz="0" w:space="0" w:color="auto"/>
        <w:left w:val="none" w:sz="0" w:space="0" w:color="auto"/>
        <w:bottom w:val="none" w:sz="0" w:space="0" w:color="auto"/>
        <w:right w:val="none" w:sz="0" w:space="0" w:color="auto"/>
      </w:divBdr>
      <w:divsChild>
        <w:div w:id="1571965770">
          <w:marLeft w:val="547"/>
          <w:marRight w:val="0"/>
          <w:marTop w:val="154"/>
          <w:marBottom w:val="0"/>
          <w:divBdr>
            <w:top w:val="none" w:sz="0" w:space="0" w:color="auto"/>
            <w:left w:val="none" w:sz="0" w:space="0" w:color="auto"/>
            <w:bottom w:val="none" w:sz="0" w:space="0" w:color="auto"/>
            <w:right w:val="none" w:sz="0" w:space="0" w:color="auto"/>
          </w:divBdr>
        </w:div>
        <w:div w:id="66389340">
          <w:marLeft w:val="547"/>
          <w:marRight w:val="0"/>
          <w:marTop w:val="154"/>
          <w:marBottom w:val="0"/>
          <w:divBdr>
            <w:top w:val="none" w:sz="0" w:space="0" w:color="auto"/>
            <w:left w:val="none" w:sz="0" w:space="0" w:color="auto"/>
            <w:bottom w:val="none" w:sz="0" w:space="0" w:color="auto"/>
            <w:right w:val="none" w:sz="0" w:space="0" w:color="auto"/>
          </w:divBdr>
        </w:div>
      </w:divsChild>
    </w:div>
    <w:div w:id="730078970">
      <w:bodyDiv w:val="1"/>
      <w:marLeft w:val="0"/>
      <w:marRight w:val="0"/>
      <w:marTop w:val="0"/>
      <w:marBottom w:val="0"/>
      <w:divBdr>
        <w:top w:val="none" w:sz="0" w:space="0" w:color="auto"/>
        <w:left w:val="none" w:sz="0" w:space="0" w:color="auto"/>
        <w:bottom w:val="none" w:sz="0" w:space="0" w:color="auto"/>
        <w:right w:val="none" w:sz="0" w:space="0" w:color="auto"/>
      </w:divBdr>
      <w:divsChild>
        <w:div w:id="322196445">
          <w:marLeft w:val="547"/>
          <w:marRight w:val="0"/>
          <w:marTop w:val="154"/>
          <w:marBottom w:val="0"/>
          <w:divBdr>
            <w:top w:val="none" w:sz="0" w:space="0" w:color="auto"/>
            <w:left w:val="none" w:sz="0" w:space="0" w:color="auto"/>
            <w:bottom w:val="none" w:sz="0" w:space="0" w:color="auto"/>
            <w:right w:val="none" w:sz="0" w:space="0" w:color="auto"/>
          </w:divBdr>
        </w:div>
        <w:div w:id="740714286">
          <w:marLeft w:val="547"/>
          <w:marRight w:val="0"/>
          <w:marTop w:val="154"/>
          <w:marBottom w:val="0"/>
          <w:divBdr>
            <w:top w:val="none" w:sz="0" w:space="0" w:color="auto"/>
            <w:left w:val="none" w:sz="0" w:space="0" w:color="auto"/>
            <w:bottom w:val="none" w:sz="0" w:space="0" w:color="auto"/>
            <w:right w:val="none" w:sz="0" w:space="0" w:color="auto"/>
          </w:divBdr>
        </w:div>
        <w:div w:id="1000618339">
          <w:marLeft w:val="547"/>
          <w:marRight w:val="0"/>
          <w:marTop w:val="154"/>
          <w:marBottom w:val="0"/>
          <w:divBdr>
            <w:top w:val="none" w:sz="0" w:space="0" w:color="auto"/>
            <w:left w:val="none" w:sz="0" w:space="0" w:color="auto"/>
            <w:bottom w:val="none" w:sz="0" w:space="0" w:color="auto"/>
            <w:right w:val="none" w:sz="0" w:space="0" w:color="auto"/>
          </w:divBdr>
        </w:div>
      </w:divsChild>
    </w:div>
    <w:div w:id="744644138">
      <w:bodyDiv w:val="1"/>
      <w:marLeft w:val="0"/>
      <w:marRight w:val="0"/>
      <w:marTop w:val="0"/>
      <w:marBottom w:val="0"/>
      <w:divBdr>
        <w:top w:val="none" w:sz="0" w:space="0" w:color="auto"/>
        <w:left w:val="none" w:sz="0" w:space="0" w:color="auto"/>
        <w:bottom w:val="none" w:sz="0" w:space="0" w:color="auto"/>
        <w:right w:val="none" w:sz="0" w:space="0" w:color="auto"/>
      </w:divBdr>
      <w:divsChild>
        <w:div w:id="566763099">
          <w:marLeft w:val="547"/>
          <w:marRight w:val="0"/>
          <w:marTop w:val="134"/>
          <w:marBottom w:val="0"/>
          <w:divBdr>
            <w:top w:val="none" w:sz="0" w:space="0" w:color="auto"/>
            <w:left w:val="none" w:sz="0" w:space="0" w:color="auto"/>
            <w:bottom w:val="none" w:sz="0" w:space="0" w:color="auto"/>
            <w:right w:val="none" w:sz="0" w:space="0" w:color="auto"/>
          </w:divBdr>
        </w:div>
      </w:divsChild>
    </w:div>
    <w:div w:id="748042589">
      <w:bodyDiv w:val="1"/>
      <w:marLeft w:val="0"/>
      <w:marRight w:val="0"/>
      <w:marTop w:val="0"/>
      <w:marBottom w:val="0"/>
      <w:divBdr>
        <w:top w:val="none" w:sz="0" w:space="0" w:color="auto"/>
        <w:left w:val="none" w:sz="0" w:space="0" w:color="auto"/>
        <w:bottom w:val="none" w:sz="0" w:space="0" w:color="auto"/>
        <w:right w:val="none" w:sz="0" w:space="0" w:color="auto"/>
      </w:divBdr>
    </w:div>
    <w:div w:id="771511914">
      <w:bodyDiv w:val="1"/>
      <w:marLeft w:val="0"/>
      <w:marRight w:val="0"/>
      <w:marTop w:val="0"/>
      <w:marBottom w:val="0"/>
      <w:divBdr>
        <w:top w:val="none" w:sz="0" w:space="0" w:color="auto"/>
        <w:left w:val="none" w:sz="0" w:space="0" w:color="auto"/>
        <w:bottom w:val="none" w:sz="0" w:space="0" w:color="auto"/>
        <w:right w:val="none" w:sz="0" w:space="0" w:color="auto"/>
      </w:divBdr>
      <w:divsChild>
        <w:div w:id="425268008">
          <w:marLeft w:val="547"/>
          <w:marRight w:val="0"/>
          <w:marTop w:val="154"/>
          <w:marBottom w:val="0"/>
          <w:divBdr>
            <w:top w:val="none" w:sz="0" w:space="0" w:color="auto"/>
            <w:left w:val="none" w:sz="0" w:space="0" w:color="auto"/>
            <w:bottom w:val="none" w:sz="0" w:space="0" w:color="auto"/>
            <w:right w:val="none" w:sz="0" w:space="0" w:color="auto"/>
          </w:divBdr>
        </w:div>
        <w:div w:id="1632587316">
          <w:marLeft w:val="547"/>
          <w:marRight w:val="0"/>
          <w:marTop w:val="154"/>
          <w:marBottom w:val="0"/>
          <w:divBdr>
            <w:top w:val="none" w:sz="0" w:space="0" w:color="auto"/>
            <w:left w:val="none" w:sz="0" w:space="0" w:color="auto"/>
            <w:bottom w:val="none" w:sz="0" w:space="0" w:color="auto"/>
            <w:right w:val="none" w:sz="0" w:space="0" w:color="auto"/>
          </w:divBdr>
        </w:div>
        <w:div w:id="1647969765">
          <w:marLeft w:val="547"/>
          <w:marRight w:val="0"/>
          <w:marTop w:val="154"/>
          <w:marBottom w:val="0"/>
          <w:divBdr>
            <w:top w:val="none" w:sz="0" w:space="0" w:color="auto"/>
            <w:left w:val="none" w:sz="0" w:space="0" w:color="auto"/>
            <w:bottom w:val="none" w:sz="0" w:space="0" w:color="auto"/>
            <w:right w:val="none" w:sz="0" w:space="0" w:color="auto"/>
          </w:divBdr>
        </w:div>
      </w:divsChild>
    </w:div>
    <w:div w:id="772626098">
      <w:bodyDiv w:val="1"/>
      <w:marLeft w:val="0"/>
      <w:marRight w:val="0"/>
      <w:marTop w:val="0"/>
      <w:marBottom w:val="0"/>
      <w:divBdr>
        <w:top w:val="none" w:sz="0" w:space="0" w:color="auto"/>
        <w:left w:val="none" w:sz="0" w:space="0" w:color="auto"/>
        <w:bottom w:val="none" w:sz="0" w:space="0" w:color="auto"/>
        <w:right w:val="none" w:sz="0" w:space="0" w:color="auto"/>
      </w:divBdr>
    </w:div>
    <w:div w:id="780031843">
      <w:bodyDiv w:val="1"/>
      <w:marLeft w:val="0"/>
      <w:marRight w:val="0"/>
      <w:marTop w:val="0"/>
      <w:marBottom w:val="0"/>
      <w:divBdr>
        <w:top w:val="none" w:sz="0" w:space="0" w:color="auto"/>
        <w:left w:val="none" w:sz="0" w:space="0" w:color="auto"/>
        <w:bottom w:val="none" w:sz="0" w:space="0" w:color="auto"/>
        <w:right w:val="none" w:sz="0" w:space="0" w:color="auto"/>
      </w:divBdr>
      <w:divsChild>
        <w:div w:id="662901239">
          <w:marLeft w:val="547"/>
          <w:marRight w:val="0"/>
          <w:marTop w:val="154"/>
          <w:marBottom w:val="0"/>
          <w:divBdr>
            <w:top w:val="none" w:sz="0" w:space="0" w:color="auto"/>
            <w:left w:val="none" w:sz="0" w:space="0" w:color="auto"/>
            <w:bottom w:val="none" w:sz="0" w:space="0" w:color="auto"/>
            <w:right w:val="none" w:sz="0" w:space="0" w:color="auto"/>
          </w:divBdr>
        </w:div>
        <w:div w:id="1695376095">
          <w:marLeft w:val="547"/>
          <w:marRight w:val="0"/>
          <w:marTop w:val="154"/>
          <w:marBottom w:val="0"/>
          <w:divBdr>
            <w:top w:val="none" w:sz="0" w:space="0" w:color="auto"/>
            <w:left w:val="none" w:sz="0" w:space="0" w:color="auto"/>
            <w:bottom w:val="none" w:sz="0" w:space="0" w:color="auto"/>
            <w:right w:val="none" w:sz="0" w:space="0" w:color="auto"/>
          </w:divBdr>
        </w:div>
        <w:div w:id="1905027721">
          <w:marLeft w:val="547"/>
          <w:marRight w:val="0"/>
          <w:marTop w:val="154"/>
          <w:marBottom w:val="0"/>
          <w:divBdr>
            <w:top w:val="none" w:sz="0" w:space="0" w:color="auto"/>
            <w:left w:val="none" w:sz="0" w:space="0" w:color="auto"/>
            <w:bottom w:val="none" w:sz="0" w:space="0" w:color="auto"/>
            <w:right w:val="none" w:sz="0" w:space="0" w:color="auto"/>
          </w:divBdr>
        </w:div>
      </w:divsChild>
    </w:div>
    <w:div w:id="796996706">
      <w:bodyDiv w:val="1"/>
      <w:marLeft w:val="0"/>
      <w:marRight w:val="0"/>
      <w:marTop w:val="0"/>
      <w:marBottom w:val="0"/>
      <w:divBdr>
        <w:top w:val="none" w:sz="0" w:space="0" w:color="auto"/>
        <w:left w:val="none" w:sz="0" w:space="0" w:color="auto"/>
        <w:bottom w:val="none" w:sz="0" w:space="0" w:color="auto"/>
        <w:right w:val="none" w:sz="0" w:space="0" w:color="auto"/>
      </w:divBdr>
      <w:divsChild>
        <w:div w:id="386729877">
          <w:marLeft w:val="547"/>
          <w:marRight w:val="0"/>
          <w:marTop w:val="154"/>
          <w:marBottom w:val="0"/>
          <w:divBdr>
            <w:top w:val="none" w:sz="0" w:space="0" w:color="auto"/>
            <w:left w:val="none" w:sz="0" w:space="0" w:color="auto"/>
            <w:bottom w:val="none" w:sz="0" w:space="0" w:color="auto"/>
            <w:right w:val="none" w:sz="0" w:space="0" w:color="auto"/>
          </w:divBdr>
        </w:div>
        <w:div w:id="2082411386">
          <w:marLeft w:val="547"/>
          <w:marRight w:val="0"/>
          <w:marTop w:val="154"/>
          <w:marBottom w:val="0"/>
          <w:divBdr>
            <w:top w:val="none" w:sz="0" w:space="0" w:color="auto"/>
            <w:left w:val="none" w:sz="0" w:space="0" w:color="auto"/>
            <w:bottom w:val="none" w:sz="0" w:space="0" w:color="auto"/>
            <w:right w:val="none" w:sz="0" w:space="0" w:color="auto"/>
          </w:divBdr>
        </w:div>
        <w:div w:id="863252962">
          <w:marLeft w:val="547"/>
          <w:marRight w:val="0"/>
          <w:marTop w:val="154"/>
          <w:marBottom w:val="0"/>
          <w:divBdr>
            <w:top w:val="none" w:sz="0" w:space="0" w:color="auto"/>
            <w:left w:val="none" w:sz="0" w:space="0" w:color="auto"/>
            <w:bottom w:val="none" w:sz="0" w:space="0" w:color="auto"/>
            <w:right w:val="none" w:sz="0" w:space="0" w:color="auto"/>
          </w:divBdr>
        </w:div>
      </w:divsChild>
    </w:div>
    <w:div w:id="809250247">
      <w:bodyDiv w:val="1"/>
      <w:marLeft w:val="0"/>
      <w:marRight w:val="0"/>
      <w:marTop w:val="0"/>
      <w:marBottom w:val="0"/>
      <w:divBdr>
        <w:top w:val="none" w:sz="0" w:space="0" w:color="auto"/>
        <w:left w:val="none" w:sz="0" w:space="0" w:color="auto"/>
        <w:bottom w:val="none" w:sz="0" w:space="0" w:color="auto"/>
        <w:right w:val="none" w:sz="0" w:space="0" w:color="auto"/>
      </w:divBdr>
      <w:divsChild>
        <w:div w:id="1642686134">
          <w:marLeft w:val="547"/>
          <w:marRight w:val="0"/>
          <w:marTop w:val="154"/>
          <w:marBottom w:val="0"/>
          <w:divBdr>
            <w:top w:val="none" w:sz="0" w:space="0" w:color="auto"/>
            <w:left w:val="none" w:sz="0" w:space="0" w:color="auto"/>
            <w:bottom w:val="none" w:sz="0" w:space="0" w:color="auto"/>
            <w:right w:val="none" w:sz="0" w:space="0" w:color="auto"/>
          </w:divBdr>
        </w:div>
        <w:div w:id="848301341">
          <w:marLeft w:val="547"/>
          <w:marRight w:val="0"/>
          <w:marTop w:val="154"/>
          <w:marBottom w:val="0"/>
          <w:divBdr>
            <w:top w:val="none" w:sz="0" w:space="0" w:color="auto"/>
            <w:left w:val="none" w:sz="0" w:space="0" w:color="auto"/>
            <w:bottom w:val="none" w:sz="0" w:space="0" w:color="auto"/>
            <w:right w:val="none" w:sz="0" w:space="0" w:color="auto"/>
          </w:divBdr>
        </w:div>
      </w:divsChild>
    </w:div>
    <w:div w:id="825783121">
      <w:bodyDiv w:val="1"/>
      <w:marLeft w:val="0"/>
      <w:marRight w:val="0"/>
      <w:marTop w:val="0"/>
      <w:marBottom w:val="0"/>
      <w:divBdr>
        <w:top w:val="none" w:sz="0" w:space="0" w:color="auto"/>
        <w:left w:val="none" w:sz="0" w:space="0" w:color="auto"/>
        <w:bottom w:val="none" w:sz="0" w:space="0" w:color="auto"/>
        <w:right w:val="none" w:sz="0" w:space="0" w:color="auto"/>
      </w:divBdr>
      <w:divsChild>
        <w:div w:id="1038160778">
          <w:marLeft w:val="547"/>
          <w:marRight w:val="0"/>
          <w:marTop w:val="134"/>
          <w:marBottom w:val="0"/>
          <w:divBdr>
            <w:top w:val="none" w:sz="0" w:space="0" w:color="auto"/>
            <w:left w:val="none" w:sz="0" w:space="0" w:color="auto"/>
            <w:bottom w:val="none" w:sz="0" w:space="0" w:color="auto"/>
            <w:right w:val="none" w:sz="0" w:space="0" w:color="auto"/>
          </w:divBdr>
        </w:div>
      </w:divsChild>
    </w:div>
    <w:div w:id="831869913">
      <w:bodyDiv w:val="1"/>
      <w:marLeft w:val="0"/>
      <w:marRight w:val="0"/>
      <w:marTop w:val="0"/>
      <w:marBottom w:val="0"/>
      <w:divBdr>
        <w:top w:val="none" w:sz="0" w:space="0" w:color="auto"/>
        <w:left w:val="none" w:sz="0" w:space="0" w:color="auto"/>
        <w:bottom w:val="none" w:sz="0" w:space="0" w:color="auto"/>
        <w:right w:val="none" w:sz="0" w:space="0" w:color="auto"/>
      </w:divBdr>
      <w:divsChild>
        <w:div w:id="416249495">
          <w:marLeft w:val="547"/>
          <w:marRight w:val="0"/>
          <w:marTop w:val="154"/>
          <w:marBottom w:val="0"/>
          <w:divBdr>
            <w:top w:val="none" w:sz="0" w:space="0" w:color="auto"/>
            <w:left w:val="none" w:sz="0" w:space="0" w:color="auto"/>
            <w:bottom w:val="none" w:sz="0" w:space="0" w:color="auto"/>
            <w:right w:val="none" w:sz="0" w:space="0" w:color="auto"/>
          </w:divBdr>
        </w:div>
      </w:divsChild>
    </w:div>
    <w:div w:id="844174978">
      <w:bodyDiv w:val="1"/>
      <w:marLeft w:val="0"/>
      <w:marRight w:val="0"/>
      <w:marTop w:val="0"/>
      <w:marBottom w:val="0"/>
      <w:divBdr>
        <w:top w:val="none" w:sz="0" w:space="0" w:color="auto"/>
        <w:left w:val="none" w:sz="0" w:space="0" w:color="auto"/>
        <w:bottom w:val="none" w:sz="0" w:space="0" w:color="auto"/>
        <w:right w:val="none" w:sz="0" w:space="0" w:color="auto"/>
      </w:divBdr>
      <w:divsChild>
        <w:div w:id="789975618">
          <w:marLeft w:val="547"/>
          <w:marRight w:val="0"/>
          <w:marTop w:val="154"/>
          <w:marBottom w:val="0"/>
          <w:divBdr>
            <w:top w:val="none" w:sz="0" w:space="0" w:color="auto"/>
            <w:left w:val="none" w:sz="0" w:space="0" w:color="auto"/>
            <w:bottom w:val="none" w:sz="0" w:space="0" w:color="auto"/>
            <w:right w:val="none" w:sz="0" w:space="0" w:color="auto"/>
          </w:divBdr>
        </w:div>
        <w:div w:id="225845445">
          <w:marLeft w:val="547"/>
          <w:marRight w:val="0"/>
          <w:marTop w:val="154"/>
          <w:marBottom w:val="0"/>
          <w:divBdr>
            <w:top w:val="none" w:sz="0" w:space="0" w:color="auto"/>
            <w:left w:val="none" w:sz="0" w:space="0" w:color="auto"/>
            <w:bottom w:val="none" w:sz="0" w:space="0" w:color="auto"/>
            <w:right w:val="none" w:sz="0" w:space="0" w:color="auto"/>
          </w:divBdr>
        </w:div>
      </w:divsChild>
    </w:div>
    <w:div w:id="884874408">
      <w:bodyDiv w:val="1"/>
      <w:marLeft w:val="0"/>
      <w:marRight w:val="0"/>
      <w:marTop w:val="0"/>
      <w:marBottom w:val="0"/>
      <w:divBdr>
        <w:top w:val="none" w:sz="0" w:space="0" w:color="auto"/>
        <w:left w:val="none" w:sz="0" w:space="0" w:color="auto"/>
        <w:bottom w:val="none" w:sz="0" w:space="0" w:color="auto"/>
        <w:right w:val="none" w:sz="0" w:space="0" w:color="auto"/>
      </w:divBdr>
      <w:divsChild>
        <w:div w:id="115877712">
          <w:marLeft w:val="547"/>
          <w:marRight w:val="0"/>
          <w:marTop w:val="154"/>
          <w:marBottom w:val="0"/>
          <w:divBdr>
            <w:top w:val="none" w:sz="0" w:space="0" w:color="auto"/>
            <w:left w:val="none" w:sz="0" w:space="0" w:color="auto"/>
            <w:bottom w:val="none" w:sz="0" w:space="0" w:color="auto"/>
            <w:right w:val="none" w:sz="0" w:space="0" w:color="auto"/>
          </w:divBdr>
        </w:div>
        <w:div w:id="656767485">
          <w:marLeft w:val="547"/>
          <w:marRight w:val="0"/>
          <w:marTop w:val="154"/>
          <w:marBottom w:val="0"/>
          <w:divBdr>
            <w:top w:val="none" w:sz="0" w:space="0" w:color="auto"/>
            <w:left w:val="none" w:sz="0" w:space="0" w:color="auto"/>
            <w:bottom w:val="none" w:sz="0" w:space="0" w:color="auto"/>
            <w:right w:val="none" w:sz="0" w:space="0" w:color="auto"/>
          </w:divBdr>
        </w:div>
        <w:div w:id="1134710945">
          <w:marLeft w:val="547"/>
          <w:marRight w:val="0"/>
          <w:marTop w:val="154"/>
          <w:marBottom w:val="0"/>
          <w:divBdr>
            <w:top w:val="none" w:sz="0" w:space="0" w:color="auto"/>
            <w:left w:val="none" w:sz="0" w:space="0" w:color="auto"/>
            <w:bottom w:val="none" w:sz="0" w:space="0" w:color="auto"/>
            <w:right w:val="none" w:sz="0" w:space="0" w:color="auto"/>
          </w:divBdr>
        </w:div>
        <w:div w:id="264044946">
          <w:marLeft w:val="547"/>
          <w:marRight w:val="0"/>
          <w:marTop w:val="154"/>
          <w:marBottom w:val="0"/>
          <w:divBdr>
            <w:top w:val="none" w:sz="0" w:space="0" w:color="auto"/>
            <w:left w:val="none" w:sz="0" w:space="0" w:color="auto"/>
            <w:bottom w:val="none" w:sz="0" w:space="0" w:color="auto"/>
            <w:right w:val="none" w:sz="0" w:space="0" w:color="auto"/>
          </w:divBdr>
        </w:div>
        <w:div w:id="182867458">
          <w:marLeft w:val="547"/>
          <w:marRight w:val="0"/>
          <w:marTop w:val="154"/>
          <w:marBottom w:val="0"/>
          <w:divBdr>
            <w:top w:val="none" w:sz="0" w:space="0" w:color="auto"/>
            <w:left w:val="none" w:sz="0" w:space="0" w:color="auto"/>
            <w:bottom w:val="none" w:sz="0" w:space="0" w:color="auto"/>
            <w:right w:val="none" w:sz="0" w:space="0" w:color="auto"/>
          </w:divBdr>
        </w:div>
      </w:divsChild>
    </w:div>
    <w:div w:id="896744466">
      <w:bodyDiv w:val="1"/>
      <w:marLeft w:val="0"/>
      <w:marRight w:val="0"/>
      <w:marTop w:val="0"/>
      <w:marBottom w:val="0"/>
      <w:divBdr>
        <w:top w:val="none" w:sz="0" w:space="0" w:color="auto"/>
        <w:left w:val="none" w:sz="0" w:space="0" w:color="auto"/>
        <w:bottom w:val="none" w:sz="0" w:space="0" w:color="auto"/>
        <w:right w:val="none" w:sz="0" w:space="0" w:color="auto"/>
      </w:divBdr>
    </w:div>
    <w:div w:id="933788007">
      <w:bodyDiv w:val="1"/>
      <w:marLeft w:val="0"/>
      <w:marRight w:val="0"/>
      <w:marTop w:val="0"/>
      <w:marBottom w:val="0"/>
      <w:divBdr>
        <w:top w:val="none" w:sz="0" w:space="0" w:color="auto"/>
        <w:left w:val="none" w:sz="0" w:space="0" w:color="auto"/>
        <w:bottom w:val="none" w:sz="0" w:space="0" w:color="auto"/>
        <w:right w:val="none" w:sz="0" w:space="0" w:color="auto"/>
      </w:divBdr>
    </w:div>
    <w:div w:id="972950726">
      <w:bodyDiv w:val="1"/>
      <w:marLeft w:val="0"/>
      <w:marRight w:val="0"/>
      <w:marTop w:val="0"/>
      <w:marBottom w:val="0"/>
      <w:divBdr>
        <w:top w:val="none" w:sz="0" w:space="0" w:color="auto"/>
        <w:left w:val="none" w:sz="0" w:space="0" w:color="auto"/>
        <w:bottom w:val="none" w:sz="0" w:space="0" w:color="auto"/>
        <w:right w:val="none" w:sz="0" w:space="0" w:color="auto"/>
      </w:divBdr>
      <w:divsChild>
        <w:div w:id="1351488032">
          <w:marLeft w:val="547"/>
          <w:marRight w:val="0"/>
          <w:marTop w:val="134"/>
          <w:marBottom w:val="0"/>
          <w:divBdr>
            <w:top w:val="none" w:sz="0" w:space="0" w:color="auto"/>
            <w:left w:val="none" w:sz="0" w:space="0" w:color="auto"/>
            <w:bottom w:val="none" w:sz="0" w:space="0" w:color="auto"/>
            <w:right w:val="none" w:sz="0" w:space="0" w:color="auto"/>
          </w:divBdr>
        </w:div>
        <w:div w:id="819930263">
          <w:marLeft w:val="547"/>
          <w:marRight w:val="0"/>
          <w:marTop w:val="134"/>
          <w:marBottom w:val="0"/>
          <w:divBdr>
            <w:top w:val="none" w:sz="0" w:space="0" w:color="auto"/>
            <w:left w:val="none" w:sz="0" w:space="0" w:color="auto"/>
            <w:bottom w:val="none" w:sz="0" w:space="0" w:color="auto"/>
            <w:right w:val="none" w:sz="0" w:space="0" w:color="auto"/>
          </w:divBdr>
        </w:div>
        <w:div w:id="1380979498">
          <w:marLeft w:val="547"/>
          <w:marRight w:val="0"/>
          <w:marTop w:val="134"/>
          <w:marBottom w:val="0"/>
          <w:divBdr>
            <w:top w:val="none" w:sz="0" w:space="0" w:color="auto"/>
            <w:left w:val="none" w:sz="0" w:space="0" w:color="auto"/>
            <w:bottom w:val="none" w:sz="0" w:space="0" w:color="auto"/>
            <w:right w:val="none" w:sz="0" w:space="0" w:color="auto"/>
          </w:divBdr>
        </w:div>
      </w:divsChild>
    </w:div>
    <w:div w:id="1007709983">
      <w:bodyDiv w:val="1"/>
      <w:marLeft w:val="0"/>
      <w:marRight w:val="0"/>
      <w:marTop w:val="0"/>
      <w:marBottom w:val="0"/>
      <w:divBdr>
        <w:top w:val="none" w:sz="0" w:space="0" w:color="auto"/>
        <w:left w:val="none" w:sz="0" w:space="0" w:color="auto"/>
        <w:bottom w:val="none" w:sz="0" w:space="0" w:color="auto"/>
        <w:right w:val="none" w:sz="0" w:space="0" w:color="auto"/>
      </w:divBdr>
      <w:divsChild>
        <w:div w:id="28729444">
          <w:marLeft w:val="547"/>
          <w:marRight w:val="0"/>
          <w:marTop w:val="154"/>
          <w:marBottom w:val="0"/>
          <w:divBdr>
            <w:top w:val="none" w:sz="0" w:space="0" w:color="auto"/>
            <w:left w:val="none" w:sz="0" w:space="0" w:color="auto"/>
            <w:bottom w:val="none" w:sz="0" w:space="0" w:color="auto"/>
            <w:right w:val="none" w:sz="0" w:space="0" w:color="auto"/>
          </w:divBdr>
        </w:div>
        <w:div w:id="186607595">
          <w:marLeft w:val="547"/>
          <w:marRight w:val="0"/>
          <w:marTop w:val="154"/>
          <w:marBottom w:val="0"/>
          <w:divBdr>
            <w:top w:val="none" w:sz="0" w:space="0" w:color="auto"/>
            <w:left w:val="none" w:sz="0" w:space="0" w:color="auto"/>
            <w:bottom w:val="none" w:sz="0" w:space="0" w:color="auto"/>
            <w:right w:val="none" w:sz="0" w:space="0" w:color="auto"/>
          </w:divBdr>
        </w:div>
        <w:div w:id="1163818651">
          <w:marLeft w:val="547"/>
          <w:marRight w:val="0"/>
          <w:marTop w:val="154"/>
          <w:marBottom w:val="0"/>
          <w:divBdr>
            <w:top w:val="none" w:sz="0" w:space="0" w:color="auto"/>
            <w:left w:val="none" w:sz="0" w:space="0" w:color="auto"/>
            <w:bottom w:val="none" w:sz="0" w:space="0" w:color="auto"/>
            <w:right w:val="none" w:sz="0" w:space="0" w:color="auto"/>
          </w:divBdr>
        </w:div>
      </w:divsChild>
    </w:div>
    <w:div w:id="1009261955">
      <w:bodyDiv w:val="1"/>
      <w:marLeft w:val="0"/>
      <w:marRight w:val="0"/>
      <w:marTop w:val="0"/>
      <w:marBottom w:val="0"/>
      <w:divBdr>
        <w:top w:val="none" w:sz="0" w:space="0" w:color="auto"/>
        <w:left w:val="none" w:sz="0" w:space="0" w:color="auto"/>
        <w:bottom w:val="none" w:sz="0" w:space="0" w:color="auto"/>
        <w:right w:val="none" w:sz="0" w:space="0" w:color="auto"/>
      </w:divBdr>
    </w:div>
    <w:div w:id="1069502462">
      <w:bodyDiv w:val="1"/>
      <w:marLeft w:val="0"/>
      <w:marRight w:val="0"/>
      <w:marTop w:val="0"/>
      <w:marBottom w:val="0"/>
      <w:divBdr>
        <w:top w:val="none" w:sz="0" w:space="0" w:color="auto"/>
        <w:left w:val="none" w:sz="0" w:space="0" w:color="auto"/>
        <w:bottom w:val="none" w:sz="0" w:space="0" w:color="auto"/>
        <w:right w:val="none" w:sz="0" w:space="0" w:color="auto"/>
      </w:divBdr>
      <w:divsChild>
        <w:div w:id="1905094746">
          <w:marLeft w:val="547"/>
          <w:marRight w:val="0"/>
          <w:marTop w:val="154"/>
          <w:marBottom w:val="0"/>
          <w:divBdr>
            <w:top w:val="none" w:sz="0" w:space="0" w:color="auto"/>
            <w:left w:val="none" w:sz="0" w:space="0" w:color="auto"/>
            <w:bottom w:val="none" w:sz="0" w:space="0" w:color="auto"/>
            <w:right w:val="none" w:sz="0" w:space="0" w:color="auto"/>
          </w:divBdr>
        </w:div>
        <w:div w:id="1597470988">
          <w:marLeft w:val="547"/>
          <w:marRight w:val="0"/>
          <w:marTop w:val="154"/>
          <w:marBottom w:val="0"/>
          <w:divBdr>
            <w:top w:val="none" w:sz="0" w:space="0" w:color="auto"/>
            <w:left w:val="none" w:sz="0" w:space="0" w:color="auto"/>
            <w:bottom w:val="none" w:sz="0" w:space="0" w:color="auto"/>
            <w:right w:val="none" w:sz="0" w:space="0" w:color="auto"/>
          </w:divBdr>
        </w:div>
        <w:div w:id="729420693">
          <w:marLeft w:val="547"/>
          <w:marRight w:val="0"/>
          <w:marTop w:val="154"/>
          <w:marBottom w:val="0"/>
          <w:divBdr>
            <w:top w:val="none" w:sz="0" w:space="0" w:color="auto"/>
            <w:left w:val="none" w:sz="0" w:space="0" w:color="auto"/>
            <w:bottom w:val="none" w:sz="0" w:space="0" w:color="auto"/>
            <w:right w:val="none" w:sz="0" w:space="0" w:color="auto"/>
          </w:divBdr>
        </w:div>
      </w:divsChild>
    </w:div>
    <w:div w:id="1072386685">
      <w:bodyDiv w:val="1"/>
      <w:marLeft w:val="0"/>
      <w:marRight w:val="0"/>
      <w:marTop w:val="0"/>
      <w:marBottom w:val="0"/>
      <w:divBdr>
        <w:top w:val="none" w:sz="0" w:space="0" w:color="auto"/>
        <w:left w:val="none" w:sz="0" w:space="0" w:color="auto"/>
        <w:bottom w:val="none" w:sz="0" w:space="0" w:color="auto"/>
        <w:right w:val="none" w:sz="0" w:space="0" w:color="auto"/>
      </w:divBdr>
    </w:div>
    <w:div w:id="1079450537">
      <w:bodyDiv w:val="1"/>
      <w:marLeft w:val="0"/>
      <w:marRight w:val="0"/>
      <w:marTop w:val="0"/>
      <w:marBottom w:val="0"/>
      <w:divBdr>
        <w:top w:val="none" w:sz="0" w:space="0" w:color="auto"/>
        <w:left w:val="none" w:sz="0" w:space="0" w:color="auto"/>
        <w:bottom w:val="none" w:sz="0" w:space="0" w:color="auto"/>
        <w:right w:val="none" w:sz="0" w:space="0" w:color="auto"/>
      </w:divBdr>
      <w:divsChild>
        <w:div w:id="1576433812">
          <w:marLeft w:val="547"/>
          <w:marRight w:val="0"/>
          <w:marTop w:val="134"/>
          <w:marBottom w:val="0"/>
          <w:divBdr>
            <w:top w:val="none" w:sz="0" w:space="0" w:color="auto"/>
            <w:left w:val="none" w:sz="0" w:space="0" w:color="auto"/>
            <w:bottom w:val="none" w:sz="0" w:space="0" w:color="auto"/>
            <w:right w:val="none" w:sz="0" w:space="0" w:color="auto"/>
          </w:divBdr>
        </w:div>
        <w:div w:id="133135374">
          <w:marLeft w:val="547"/>
          <w:marRight w:val="0"/>
          <w:marTop w:val="134"/>
          <w:marBottom w:val="0"/>
          <w:divBdr>
            <w:top w:val="none" w:sz="0" w:space="0" w:color="auto"/>
            <w:left w:val="none" w:sz="0" w:space="0" w:color="auto"/>
            <w:bottom w:val="none" w:sz="0" w:space="0" w:color="auto"/>
            <w:right w:val="none" w:sz="0" w:space="0" w:color="auto"/>
          </w:divBdr>
        </w:div>
      </w:divsChild>
    </w:div>
    <w:div w:id="1097942149">
      <w:bodyDiv w:val="1"/>
      <w:marLeft w:val="0"/>
      <w:marRight w:val="0"/>
      <w:marTop w:val="0"/>
      <w:marBottom w:val="0"/>
      <w:divBdr>
        <w:top w:val="none" w:sz="0" w:space="0" w:color="auto"/>
        <w:left w:val="none" w:sz="0" w:space="0" w:color="auto"/>
        <w:bottom w:val="none" w:sz="0" w:space="0" w:color="auto"/>
        <w:right w:val="none" w:sz="0" w:space="0" w:color="auto"/>
      </w:divBdr>
      <w:divsChild>
        <w:div w:id="1452242921">
          <w:marLeft w:val="547"/>
          <w:marRight w:val="0"/>
          <w:marTop w:val="154"/>
          <w:marBottom w:val="0"/>
          <w:divBdr>
            <w:top w:val="none" w:sz="0" w:space="0" w:color="auto"/>
            <w:left w:val="none" w:sz="0" w:space="0" w:color="auto"/>
            <w:bottom w:val="none" w:sz="0" w:space="0" w:color="auto"/>
            <w:right w:val="none" w:sz="0" w:space="0" w:color="auto"/>
          </w:divBdr>
        </w:div>
      </w:divsChild>
    </w:div>
    <w:div w:id="1101293773">
      <w:bodyDiv w:val="1"/>
      <w:marLeft w:val="0"/>
      <w:marRight w:val="0"/>
      <w:marTop w:val="0"/>
      <w:marBottom w:val="0"/>
      <w:divBdr>
        <w:top w:val="none" w:sz="0" w:space="0" w:color="auto"/>
        <w:left w:val="none" w:sz="0" w:space="0" w:color="auto"/>
        <w:bottom w:val="none" w:sz="0" w:space="0" w:color="auto"/>
        <w:right w:val="none" w:sz="0" w:space="0" w:color="auto"/>
      </w:divBdr>
      <w:divsChild>
        <w:div w:id="796263740">
          <w:marLeft w:val="547"/>
          <w:marRight w:val="0"/>
          <w:marTop w:val="154"/>
          <w:marBottom w:val="0"/>
          <w:divBdr>
            <w:top w:val="none" w:sz="0" w:space="0" w:color="auto"/>
            <w:left w:val="none" w:sz="0" w:space="0" w:color="auto"/>
            <w:bottom w:val="none" w:sz="0" w:space="0" w:color="auto"/>
            <w:right w:val="none" w:sz="0" w:space="0" w:color="auto"/>
          </w:divBdr>
        </w:div>
        <w:div w:id="955406519">
          <w:marLeft w:val="547"/>
          <w:marRight w:val="0"/>
          <w:marTop w:val="154"/>
          <w:marBottom w:val="0"/>
          <w:divBdr>
            <w:top w:val="none" w:sz="0" w:space="0" w:color="auto"/>
            <w:left w:val="none" w:sz="0" w:space="0" w:color="auto"/>
            <w:bottom w:val="none" w:sz="0" w:space="0" w:color="auto"/>
            <w:right w:val="none" w:sz="0" w:space="0" w:color="auto"/>
          </w:divBdr>
        </w:div>
        <w:div w:id="1155493881">
          <w:marLeft w:val="547"/>
          <w:marRight w:val="0"/>
          <w:marTop w:val="154"/>
          <w:marBottom w:val="0"/>
          <w:divBdr>
            <w:top w:val="none" w:sz="0" w:space="0" w:color="auto"/>
            <w:left w:val="none" w:sz="0" w:space="0" w:color="auto"/>
            <w:bottom w:val="none" w:sz="0" w:space="0" w:color="auto"/>
            <w:right w:val="none" w:sz="0" w:space="0" w:color="auto"/>
          </w:divBdr>
        </w:div>
      </w:divsChild>
    </w:div>
    <w:div w:id="1107046343">
      <w:bodyDiv w:val="1"/>
      <w:marLeft w:val="0"/>
      <w:marRight w:val="0"/>
      <w:marTop w:val="0"/>
      <w:marBottom w:val="0"/>
      <w:divBdr>
        <w:top w:val="none" w:sz="0" w:space="0" w:color="auto"/>
        <w:left w:val="none" w:sz="0" w:space="0" w:color="auto"/>
        <w:bottom w:val="none" w:sz="0" w:space="0" w:color="auto"/>
        <w:right w:val="none" w:sz="0" w:space="0" w:color="auto"/>
      </w:divBdr>
    </w:div>
    <w:div w:id="1110735541">
      <w:bodyDiv w:val="1"/>
      <w:marLeft w:val="0"/>
      <w:marRight w:val="0"/>
      <w:marTop w:val="0"/>
      <w:marBottom w:val="0"/>
      <w:divBdr>
        <w:top w:val="none" w:sz="0" w:space="0" w:color="auto"/>
        <w:left w:val="none" w:sz="0" w:space="0" w:color="auto"/>
        <w:bottom w:val="none" w:sz="0" w:space="0" w:color="auto"/>
        <w:right w:val="none" w:sz="0" w:space="0" w:color="auto"/>
      </w:divBdr>
      <w:divsChild>
        <w:div w:id="1404796174">
          <w:marLeft w:val="547"/>
          <w:marRight w:val="0"/>
          <w:marTop w:val="115"/>
          <w:marBottom w:val="0"/>
          <w:divBdr>
            <w:top w:val="none" w:sz="0" w:space="0" w:color="auto"/>
            <w:left w:val="none" w:sz="0" w:space="0" w:color="auto"/>
            <w:bottom w:val="none" w:sz="0" w:space="0" w:color="auto"/>
            <w:right w:val="none" w:sz="0" w:space="0" w:color="auto"/>
          </w:divBdr>
        </w:div>
      </w:divsChild>
    </w:div>
    <w:div w:id="1117018833">
      <w:bodyDiv w:val="1"/>
      <w:marLeft w:val="0"/>
      <w:marRight w:val="0"/>
      <w:marTop w:val="0"/>
      <w:marBottom w:val="0"/>
      <w:divBdr>
        <w:top w:val="none" w:sz="0" w:space="0" w:color="auto"/>
        <w:left w:val="none" w:sz="0" w:space="0" w:color="auto"/>
        <w:bottom w:val="none" w:sz="0" w:space="0" w:color="auto"/>
        <w:right w:val="none" w:sz="0" w:space="0" w:color="auto"/>
      </w:divBdr>
    </w:div>
    <w:div w:id="1127622584">
      <w:bodyDiv w:val="1"/>
      <w:marLeft w:val="0"/>
      <w:marRight w:val="0"/>
      <w:marTop w:val="0"/>
      <w:marBottom w:val="0"/>
      <w:divBdr>
        <w:top w:val="none" w:sz="0" w:space="0" w:color="auto"/>
        <w:left w:val="none" w:sz="0" w:space="0" w:color="auto"/>
        <w:bottom w:val="none" w:sz="0" w:space="0" w:color="auto"/>
        <w:right w:val="none" w:sz="0" w:space="0" w:color="auto"/>
      </w:divBdr>
      <w:divsChild>
        <w:div w:id="1105812584">
          <w:marLeft w:val="547"/>
          <w:marRight w:val="0"/>
          <w:marTop w:val="154"/>
          <w:marBottom w:val="0"/>
          <w:divBdr>
            <w:top w:val="none" w:sz="0" w:space="0" w:color="auto"/>
            <w:left w:val="none" w:sz="0" w:space="0" w:color="auto"/>
            <w:bottom w:val="none" w:sz="0" w:space="0" w:color="auto"/>
            <w:right w:val="none" w:sz="0" w:space="0" w:color="auto"/>
          </w:divBdr>
        </w:div>
        <w:div w:id="987979023">
          <w:marLeft w:val="547"/>
          <w:marRight w:val="0"/>
          <w:marTop w:val="154"/>
          <w:marBottom w:val="0"/>
          <w:divBdr>
            <w:top w:val="none" w:sz="0" w:space="0" w:color="auto"/>
            <w:left w:val="none" w:sz="0" w:space="0" w:color="auto"/>
            <w:bottom w:val="none" w:sz="0" w:space="0" w:color="auto"/>
            <w:right w:val="none" w:sz="0" w:space="0" w:color="auto"/>
          </w:divBdr>
        </w:div>
        <w:div w:id="736047835">
          <w:marLeft w:val="547"/>
          <w:marRight w:val="0"/>
          <w:marTop w:val="154"/>
          <w:marBottom w:val="0"/>
          <w:divBdr>
            <w:top w:val="none" w:sz="0" w:space="0" w:color="auto"/>
            <w:left w:val="none" w:sz="0" w:space="0" w:color="auto"/>
            <w:bottom w:val="none" w:sz="0" w:space="0" w:color="auto"/>
            <w:right w:val="none" w:sz="0" w:space="0" w:color="auto"/>
          </w:divBdr>
        </w:div>
        <w:div w:id="77869708">
          <w:marLeft w:val="547"/>
          <w:marRight w:val="0"/>
          <w:marTop w:val="154"/>
          <w:marBottom w:val="0"/>
          <w:divBdr>
            <w:top w:val="none" w:sz="0" w:space="0" w:color="auto"/>
            <w:left w:val="none" w:sz="0" w:space="0" w:color="auto"/>
            <w:bottom w:val="none" w:sz="0" w:space="0" w:color="auto"/>
            <w:right w:val="none" w:sz="0" w:space="0" w:color="auto"/>
          </w:divBdr>
        </w:div>
      </w:divsChild>
    </w:div>
    <w:div w:id="1132556170">
      <w:bodyDiv w:val="1"/>
      <w:marLeft w:val="0"/>
      <w:marRight w:val="0"/>
      <w:marTop w:val="0"/>
      <w:marBottom w:val="0"/>
      <w:divBdr>
        <w:top w:val="none" w:sz="0" w:space="0" w:color="auto"/>
        <w:left w:val="none" w:sz="0" w:space="0" w:color="auto"/>
        <w:bottom w:val="none" w:sz="0" w:space="0" w:color="auto"/>
        <w:right w:val="none" w:sz="0" w:space="0" w:color="auto"/>
      </w:divBdr>
      <w:divsChild>
        <w:div w:id="1170484173">
          <w:marLeft w:val="547"/>
          <w:marRight w:val="0"/>
          <w:marTop w:val="154"/>
          <w:marBottom w:val="0"/>
          <w:divBdr>
            <w:top w:val="none" w:sz="0" w:space="0" w:color="auto"/>
            <w:left w:val="none" w:sz="0" w:space="0" w:color="auto"/>
            <w:bottom w:val="none" w:sz="0" w:space="0" w:color="auto"/>
            <w:right w:val="none" w:sz="0" w:space="0" w:color="auto"/>
          </w:divBdr>
        </w:div>
        <w:div w:id="861940945">
          <w:marLeft w:val="547"/>
          <w:marRight w:val="0"/>
          <w:marTop w:val="154"/>
          <w:marBottom w:val="0"/>
          <w:divBdr>
            <w:top w:val="none" w:sz="0" w:space="0" w:color="auto"/>
            <w:left w:val="none" w:sz="0" w:space="0" w:color="auto"/>
            <w:bottom w:val="none" w:sz="0" w:space="0" w:color="auto"/>
            <w:right w:val="none" w:sz="0" w:space="0" w:color="auto"/>
          </w:divBdr>
        </w:div>
        <w:div w:id="364991066">
          <w:marLeft w:val="547"/>
          <w:marRight w:val="0"/>
          <w:marTop w:val="154"/>
          <w:marBottom w:val="0"/>
          <w:divBdr>
            <w:top w:val="none" w:sz="0" w:space="0" w:color="auto"/>
            <w:left w:val="none" w:sz="0" w:space="0" w:color="auto"/>
            <w:bottom w:val="none" w:sz="0" w:space="0" w:color="auto"/>
            <w:right w:val="none" w:sz="0" w:space="0" w:color="auto"/>
          </w:divBdr>
        </w:div>
        <w:div w:id="15082223">
          <w:marLeft w:val="547"/>
          <w:marRight w:val="0"/>
          <w:marTop w:val="154"/>
          <w:marBottom w:val="0"/>
          <w:divBdr>
            <w:top w:val="none" w:sz="0" w:space="0" w:color="auto"/>
            <w:left w:val="none" w:sz="0" w:space="0" w:color="auto"/>
            <w:bottom w:val="none" w:sz="0" w:space="0" w:color="auto"/>
            <w:right w:val="none" w:sz="0" w:space="0" w:color="auto"/>
          </w:divBdr>
        </w:div>
      </w:divsChild>
    </w:div>
    <w:div w:id="1143933740">
      <w:bodyDiv w:val="1"/>
      <w:marLeft w:val="0"/>
      <w:marRight w:val="0"/>
      <w:marTop w:val="0"/>
      <w:marBottom w:val="0"/>
      <w:divBdr>
        <w:top w:val="none" w:sz="0" w:space="0" w:color="auto"/>
        <w:left w:val="none" w:sz="0" w:space="0" w:color="auto"/>
        <w:bottom w:val="none" w:sz="0" w:space="0" w:color="auto"/>
        <w:right w:val="none" w:sz="0" w:space="0" w:color="auto"/>
      </w:divBdr>
    </w:div>
    <w:div w:id="1159808152">
      <w:bodyDiv w:val="1"/>
      <w:marLeft w:val="0"/>
      <w:marRight w:val="0"/>
      <w:marTop w:val="0"/>
      <w:marBottom w:val="0"/>
      <w:divBdr>
        <w:top w:val="none" w:sz="0" w:space="0" w:color="auto"/>
        <w:left w:val="none" w:sz="0" w:space="0" w:color="auto"/>
        <w:bottom w:val="none" w:sz="0" w:space="0" w:color="auto"/>
        <w:right w:val="none" w:sz="0" w:space="0" w:color="auto"/>
      </w:divBdr>
    </w:div>
    <w:div w:id="1161895647">
      <w:bodyDiv w:val="1"/>
      <w:marLeft w:val="0"/>
      <w:marRight w:val="0"/>
      <w:marTop w:val="0"/>
      <w:marBottom w:val="0"/>
      <w:divBdr>
        <w:top w:val="none" w:sz="0" w:space="0" w:color="auto"/>
        <w:left w:val="none" w:sz="0" w:space="0" w:color="auto"/>
        <w:bottom w:val="none" w:sz="0" w:space="0" w:color="auto"/>
        <w:right w:val="none" w:sz="0" w:space="0" w:color="auto"/>
      </w:divBdr>
      <w:divsChild>
        <w:div w:id="993531250">
          <w:marLeft w:val="547"/>
          <w:marRight w:val="0"/>
          <w:marTop w:val="154"/>
          <w:marBottom w:val="0"/>
          <w:divBdr>
            <w:top w:val="none" w:sz="0" w:space="0" w:color="auto"/>
            <w:left w:val="none" w:sz="0" w:space="0" w:color="auto"/>
            <w:bottom w:val="none" w:sz="0" w:space="0" w:color="auto"/>
            <w:right w:val="none" w:sz="0" w:space="0" w:color="auto"/>
          </w:divBdr>
        </w:div>
      </w:divsChild>
    </w:div>
    <w:div w:id="1176336941">
      <w:bodyDiv w:val="1"/>
      <w:marLeft w:val="0"/>
      <w:marRight w:val="0"/>
      <w:marTop w:val="0"/>
      <w:marBottom w:val="0"/>
      <w:divBdr>
        <w:top w:val="none" w:sz="0" w:space="0" w:color="auto"/>
        <w:left w:val="none" w:sz="0" w:space="0" w:color="auto"/>
        <w:bottom w:val="none" w:sz="0" w:space="0" w:color="auto"/>
        <w:right w:val="none" w:sz="0" w:space="0" w:color="auto"/>
      </w:divBdr>
      <w:divsChild>
        <w:div w:id="2129084149">
          <w:marLeft w:val="547"/>
          <w:marRight w:val="0"/>
          <w:marTop w:val="134"/>
          <w:marBottom w:val="0"/>
          <w:divBdr>
            <w:top w:val="none" w:sz="0" w:space="0" w:color="auto"/>
            <w:left w:val="none" w:sz="0" w:space="0" w:color="auto"/>
            <w:bottom w:val="none" w:sz="0" w:space="0" w:color="auto"/>
            <w:right w:val="none" w:sz="0" w:space="0" w:color="auto"/>
          </w:divBdr>
        </w:div>
      </w:divsChild>
    </w:div>
    <w:div w:id="1196581054">
      <w:bodyDiv w:val="1"/>
      <w:marLeft w:val="0"/>
      <w:marRight w:val="0"/>
      <w:marTop w:val="0"/>
      <w:marBottom w:val="0"/>
      <w:divBdr>
        <w:top w:val="none" w:sz="0" w:space="0" w:color="auto"/>
        <w:left w:val="none" w:sz="0" w:space="0" w:color="auto"/>
        <w:bottom w:val="none" w:sz="0" w:space="0" w:color="auto"/>
        <w:right w:val="none" w:sz="0" w:space="0" w:color="auto"/>
      </w:divBdr>
    </w:div>
    <w:div w:id="1200506765">
      <w:bodyDiv w:val="1"/>
      <w:marLeft w:val="0"/>
      <w:marRight w:val="0"/>
      <w:marTop w:val="0"/>
      <w:marBottom w:val="0"/>
      <w:divBdr>
        <w:top w:val="none" w:sz="0" w:space="0" w:color="auto"/>
        <w:left w:val="none" w:sz="0" w:space="0" w:color="auto"/>
        <w:bottom w:val="none" w:sz="0" w:space="0" w:color="auto"/>
        <w:right w:val="none" w:sz="0" w:space="0" w:color="auto"/>
      </w:divBdr>
      <w:divsChild>
        <w:div w:id="862396907">
          <w:marLeft w:val="547"/>
          <w:marRight w:val="0"/>
          <w:marTop w:val="115"/>
          <w:marBottom w:val="0"/>
          <w:divBdr>
            <w:top w:val="none" w:sz="0" w:space="0" w:color="auto"/>
            <w:left w:val="none" w:sz="0" w:space="0" w:color="auto"/>
            <w:bottom w:val="none" w:sz="0" w:space="0" w:color="auto"/>
            <w:right w:val="none" w:sz="0" w:space="0" w:color="auto"/>
          </w:divBdr>
        </w:div>
      </w:divsChild>
    </w:div>
    <w:div w:id="1243416707">
      <w:bodyDiv w:val="1"/>
      <w:marLeft w:val="0"/>
      <w:marRight w:val="0"/>
      <w:marTop w:val="0"/>
      <w:marBottom w:val="0"/>
      <w:divBdr>
        <w:top w:val="none" w:sz="0" w:space="0" w:color="auto"/>
        <w:left w:val="none" w:sz="0" w:space="0" w:color="auto"/>
        <w:bottom w:val="none" w:sz="0" w:space="0" w:color="auto"/>
        <w:right w:val="none" w:sz="0" w:space="0" w:color="auto"/>
      </w:divBdr>
      <w:divsChild>
        <w:div w:id="108009409">
          <w:marLeft w:val="547"/>
          <w:marRight w:val="0"/>
          <w:marTop w:val="154"/>
          <w:marBottom w:val="0"/>
          <w:divBdr>
            <w:top w:val="none" w:sz="0" w:space="0" w:color="auto"/>
            <w:left w:val="none" w:sz="0" w:space="0" w:color="auto"/>
            <w:bottom w:val="none" w:sz="0" w:space="0" w:color="auto"/>
            <w:right w:val="none" w:sz="0" w:space="0" w:color="auto"/>
          </w:divBdr>
        </w:div>
        <w:div w:id="113335611">
          <w:marLeft w:val="547"/>
          <w:marRight w:val="0"/>
          <w:marTop w:val="154"/>
          <w:marBottom w:val="0"/>
          <w:divBdr>
            <w:top w:val="none" w:sz="0" w:space="0" w:color="auto"/>
            <w:left w:val="none" w:sz="0" w:space="0" w:color="auto"/>
            <w:bottom w:val="none" w:sz="0" w:space="0" w:color="auto"/>
            <w:right w:val="none" w:sz="0" w:space="0" w:color="auto"/>
          </w:divBdr>
        </w:div>
        <w:div w:id="931013032">
          <w:marLeft w:val="547"/>
          <w:marRight w:val="0"/>
          <w:marTop w:val="154"/>
          <w:marBottom w:val="0"/>
          <w:divBdr>
            <w:top w:val="none" w:sz="0" w:space="0" w:color="auto"/>
            <w:left w:val="none" w:sz="0" w:space="0" w:color="auto"/>
            <w:bottom w:val="none" w:sz="0" w:space="0" w:color="auto"/>
            <w:right w:val="none" w:sz="0" w:space="0" w:color="auto"/>
          </w:divBdr>
        </w:div>
      </w:divsChild>
    </w:div>
    <w:div w:id="1254699839">
      <w:bodyDiv w:val="1"/>
      <w:marLeft w:val="0"/>
      <w:marRight w:val="0"/>
      <w:marTop w:val="0"/>
      <w:marBottom w:val="0"/>
      <w:divBdr>
        <w:top w:val="none" w:sz="0" w:space="0" w:color="auto"/>
        <w:left w:val="none" w:sz="0" w:space="0" w:color="auto"/>
        <w:bottom w:val="none" w:sz="0" w:space="0" w:color="auto"/>
        <w:right w:val="none" w:sz="0" w:space="0" w:color="auto"/>
      </w:divBdr>
      <w:divsChild>
        <w:div w:id="1945109142">
          <w:marLeft w:val="547"/>
          <w:marRight w:val="0"/>
          <w:marTop w:val="154"/>
          <w:marBottom w:val="0"/>
          <w:divBdr>
            <w:top w:val="none" w:sz="0" w:space="0" w:color="auto"/>
            <w:left w:val="none" w:sz="0" w:space="0" w:color="auto"/>
            <w:bottom w:val="none" w:sz="0" w:space="0" w:color="auto"/>
            <w:right w:val="none" w:sz="0" w:space="0" w:color="auto"/>
          </w:divBdr>
        </w:div>
      </w:divsChild>
    </w:div>
    <w:div w:id="1254969525">
      <w:bodyDiv w:val="1"/>
      <w:marLeft w:val="0"/>
      <w:marRight w:val="0"/>
      <w:marTop w:val="0"/>
      <w:marBottom w:val="0"/>
      <w:divBdr>
        <w:top w:val="none" w:sz="0" w:space="0" w:color="auto"/>
        <w:left w:val="none" w:sz="0" w:space="0" w:color="auto"/>
        <w:bottom w:val="none" w:sz="0" w:space="0" w:color="auto"/>
        <w:right w:val="none" w:sz="0" w:space="0" w:color="auto"/>
      </w:divBdr>
      <w:divsChild>
        <w:div w:id="2006321818">
          <w:marLeft w:val="547"/>
          <w:marRight w:val="0"/>
          <w:marTop w:val="154"/>
          <w:marBottom w:val="0"/>
          <w:divBdr>
            <w:top w:val="none" w:sz="0" w:space="0" w:color="auto"/>
            <w:left w:val="none" w:sz="0" w:space="0" w:color="auto"/>
            <w:bottom w:val="none" w:sz="0" w:space="0" w:color="auto"/>
            <w:right w:val="none" w:sz="0" w:space="0" w:color="auto"/>
          </w:divBdr>
        </w:div>
        <w:div w:id="335379970">
          <w:marLeft w:val="547"/>
          <w:marRight w:val="0"/>
          <w:marTop w:val="154"/>
          <w:marBottom w:val="0"/>
          <w:divBdr>
            <w:top w:val="none" w:sz="0" w:space="0" w:color="auto"/>
            <w:left w:val="none" w:sz="0" w:space="0" w:color="auto"/>
            <w:bottom w:val="none" w:sz="0" w:space="0" w:color="auto"/>
            <w:right w:val="none" w:sz="0" w:space="0" w:color="auto"/>
          </w:divBdr>
        </w:div>
      </w:divsChild>
    </w:div>
    <w:div w:id="1293099843">
      <w:bodyDiv w:val="1"/>
      <w:marLeft w:val="0"/>
      <w:marRight w:val="0"/>
      <w:marTop w:val="0"/>
      <w:marBottom w:val="0"/>
      <w:divBdr>
        <w:top w:val="none" w:sz="0" w:space="0" w:color="auto"/>
        <w:left w:val="none" w:sz="0" w:space="0" w:color="auto"/>
        <w:bottom w:val="none" w:sz="0" w:space="0" w:color="auto"/>
        <w:right w:val="none" w:sz="0" w:space="0" w:color="auto"/>
      </w:divBdr>
    </w:div>
    <w:div w:id="1358241111">
      <w:bodyDiv w:val="1"/>
      <w:marLeft w:val="0"/>
      <w:marRight w:val="0"/>
      <w:marTop w:val="0"/>
      <w:marBottom w:val="0"/>
      <w:divBdr>
        <w:top w:val="none" w:sz="0" w:space="0" w:color="auto"/>
        <w:left w:val="none" w:sz="0" w:space="0" w:color="auto"/>
        <w:bottom w:val="none" w:sz="0" w:space="0" w:color="auto"/>
        <w:right w:val="none" w:sz="0" w:space="0" w:color="auto"/>
      </w:divBdr>
      <w:divsChild>
        <w:div w:id="714811870">
          <w:marLeft w:val="547"/>
          <w:marRight w:val="0"/>
          <w:marTop w:val="154"/>
          <w:marBottom w:val="0"/>
          <w:divBdr>
            <w:top w:val="none" w:sz="0" w:space="0" w:color="auto"/>
            <w:left w:val="none" w:sz="0" w:space="0" w:color="auto"/>
            <w:bottom w:val="none" w:sz="0" w:space="0" w:color="auto"/>
            <w:right w:val="none" w:sz="0" w:space="0" w:color="auto"/>
          </w:divBdr>
        </w:div>
      </w:divsChild>
    </w:div>
    <w:div w:id="1386948140">
      <w:bodyDiv w:val="1"/>
      <w:marLeft w:val="0"/>
      <w:marRight w:val="0"/>
      <w:marTop w:val="0"/>
      <w:marBottom w:val="0"/>
      <w:divBdr>
        <w:top w:val="none" w:sz="0" w:space="0" w:color="auto"/>
        <w:left w:val="none" w:sz="0" w:space="0" w:color="auto"/>
        <w:bottom w:val="none" w:sz="0" w:space="0" w:color="auto"/>
        <w:right w:val="none" w:sz="0" w:space="0" w:color="auto"/>
      </w:divBdr>
      <w:divsChild>
        <w:div w:id="139426963">
          <w:marLeft w:val="547"/>
          <w:marRight w:val="0"/>
          <w:marTop w:val="154"/>
          <w:marBottom w:val="0"/>
          <w:divBdr>
            <w:top w:val="none" w:sz="0" w:space="0" w:color="auto"/>
            <w:left w:val="none" w:sz="0" w:space="0" w:color="auto"/>
            <w:bottom w:val="none" w:sz="0" w:space="0" w:color="auto"/>
            <w:right w:val="none" w:sz="0" w:space="0" w:color="auto"/>
          </w:divBdr>
        </w:div>
      </w:divsChild>
    </w:div>
    <w:div w:id="1389836879">
      <w:bodyDiv w:val="1"/>
      <w:marLeft w:val="0"/>
      <w:marRight w:val="0"/>
      <w:marTop w:val="0"/>
      <w:marBottom w:val="0"/>
      <w:divBdr>
        <w:top w:val="none" w:sz="0" w:space="0" w:color="auto"/>
        <w:left w:val="none" w:sz="0" w:space="0" w:color="auto"/>
        <w:bottom w:val="none" w:sz="0" w:space="0" w:color="auto"/>
        <w:right w:val="none" w:sz="0" w:space="0" w:color="auto"/>
      </w:divBdr>
      <w:divsChild>
        <w:div w:id="947388761">
          <w:marLeft w:val="547"/>
          <w:marRight w:val="0"/>
          <w:marTop w:val="154"/>
          <w:marBottom w:val="0"/>
          <w:divBdr>
            <w:top w:val="none" w:sz="0" w:space="0" w:color="auto"/>
            <w:left w:val="none" w:sz="0" w:space="0" w:color="auto"/>
            <w:bottom w:val="none" w:sz="0" w:space="0" w:color="auto"/>
            <w:right w:val="none" w:sz="0" w:space="0" w:color="auto"/>
          </w:divBdr>
        </w:div>
        <w:div w:id="2047438801">
          <w:marLeft w:val="547"/>
          <w:marRight w:val="0"/>
          <w:marTop w:val="154"/>
          <w:marBottom w:val="0"/>
          <w:divBdr>
            <w:top w:val="none" w:sz="0" w:space="0" w:color="auto"/>
            <w:left w:val="none" w:sz="0" w:space="0" w:color="auto"/>
            <w:bottom w:val="none" w:sz="0" w:space="0" w:color="auto"/>
            <w:right w:val="none" w:sz="0" w:space="0" w:color="auto"/>
          </w:divBdr>
        </w:div>
        <w:div w:id="969748086">
          <w:marLeft w:val="547"/>
          <w:marRight w:val="0"/>
          <w:marTop w:val="154"/>
          <w:marBottom w:val="0"/>
          <w:divBdr>
            <w:top w:val="none" w:sz="0" w:space="0" w:color="auto"/>
            <w:left w:val="none" w:sz="0" w:space="0" w:color="auto"/>
            <w:bottom w:val="none" w:sz="0" w:space="0" w:color="auto"/>
            <w:right w:val="none" w:sz="0" w:space="0" w:color="auto"/>
          </w:divBdr>
        </w:div>
        <w:div w:id="949968968">
          <w:marLeft w:val="547"/>
          <w:marRight w:val="0"/>
          <w:marTop w:val="154"/>
          <w:marBottom w:val="0"/>
          <w:divBdr>
            <w:top w:val="none" w:sz="0" w:space="0" w:color="auto"/>
            <w:left w:val="none" w:sz="0" w:space="0" w:color="auto"/>
            <w:bottom w:val="none" w:sz="0" w:space="0" w:color="auto"/>
            <w:right w:val="none" w:sz="0" w:space="0" w:color="auto"/>
          </w:divBdr>
        </w:div>
      </w:divsChild>
    </w:div>
    <w:div w:id="1414815025">
      <w:bodyDiv w:val="1"/>
      <w:marLeft w:val="0"/>
      <w:marRight w:val="0"/>
      <w:marTop w:val="0"/>
      <w:marBottom w:val="0"/>
      <w:divBdr>
        <w:top w:val="none" w:sz="0" w:space="0" w:color="auto"/>
        <w:left w:val="none" w:sz="0" w:space="0" w:color="auto"/>
        <w:bottom w:val="none" w:sz="0" w:space="0" w:color="auto"/>
        <w:right w:val="none" w:sz="0" w:space="0" w:color="auto"/>
      </w:divBdr>
      <w:divsChild>
        <w:div w:id="365721715">
          <w:marLeft w:val="547"/>
          <w:marRight w:val="0"/>
          <w:marTop w:val="154"/>
          <w:marBottom w:val="0"/>
          <w:divBdr>
            <w:top w:val="none" w:sz="0" w:space="0" w:color="auto"/>
            <w:left w:val="none" w:sz="0" w:space="0" w:color="auto"/>
            <w:bottom w:val="none" w:sz="0" w:space="0" w:color="auto"/>
            <w:right w:val="none" w:sz="0" w:space="0" w:color="auto"/>
          </w:divBdr>
        </w:div>
        <w:div w:id="1932657769">
          <w:marLeft w:val="547"/>
          <w:marRight w:val="0"/>
          <w:marTop w:val="154"/>
          <w:marBottom w:val="0"/>
          <w:divBdr>
            <w:top w:val="none" w:sz="0" w:space="0" w:color="auto"/>
            <w:left w:val="none" w:sz="0" w:space="0" w:color="auto"/>
            <w:bottom w:val="none" w:sz="0" w:space="0" w:color="auto"/>
            <w:right w:val="none" w:sz="0" w:space="0" w:color="auto"/>
          </w:divBdr>
        </w:div>
        <w:div w:id="939410699">
          <w:marLeft w:val="547"/>
          <w:marRight w:val="0"/>
          <w:marTop w:val="154"/>
          <w:marBottom w:val="0"/>
          <w:divBdr>
            <w:top w:val="none" w:sz="0" w:space="0" w:color="auto"/>
            <w:left w:val="none" w:sz="0" w:space="0" w:color="auto"/>
            <w:bottom w:val="none" w:sz="0" w:space="0" w:color="auto"/>
            <w:right w:val="none" w:sz="0" w:space="0" w:color="auto"/>
          </w:divBdr>
        </w:div>
      </w:divsChild>
    </w:div>
    <w:div w:id="1428231177">
      <w:bodyDiv w:val="1"/>
      <w:marLeft w:val="0"/>
      <w:marRight w:val="0"/>
      <w:marTop w:val="0"/>
      <w:marBottom w:val="0"/>
      <w:divBdr>
        <w:top w:val="none" w:sz="0" w:space="0" w:color="auto"/>
        <w:left w:val="none" w:sz="0" w:space="0" w:color="auto"/>
        <w:bottom w:val="none" w:sz="0" w:space="0" w:color="auto"/>
        <w:right w:val="none" w:sz="0" w:space="0" w:color="auto"/>
      </w:divBdr>
      <w:divsChild>
        <w:div w:id="1841505784">
          <w:marLeft w:val="547"/>
          <w:marRight w:val="0"/>
          <w:marTop w:val="134"/>
          <w:marBottom w:val="0"/>
          <w:divBdr>
            <w:top w:val="none" w:sz="0" w:space="0" w:color="auto"/>
            <w:left w:val="none" w:sz="0" w:space="0" w:color="auto"/>
            <w:bottom w:val="none" w:sz="0" w:space="0" w:color="auto"/>
            <w:right w:val="none" w:sz="0" w:space="0" w:color="auto"/>
          </w:divBdr>
        </w:div>
        <w:div w:id="2069844345">
          <w:marLeft w:val="547"/>
          <w:marRight w:val="0"/>
          <w:marTop w:val="134"/>
          <w:marBottom w:val="0"/>
          <w:divBdr>
            <w:top w:val="none" w:sz="0" w:space="0" w:color="auto"/>
            <w:left w:val="none" w:sz="0" w:space="0" w:color="auto"/>
            <w:bottom w:val="none" w:sz="0" w:space="0" w:color="auto"/>
            <w:right w:val="none" w:sz="0" w:space="0" w:color="auto"/>
          </w:divBdr>
        </w:div>
        <w:div w:id="879127913">
          <w:marLeft w:val="547"/>
          <w:marRight w:val="0"/>
          <w:marTop w:val="134"/>
          <w:marBottom w:val="0"/>
          <w:divBdr>
            <w:top w:val="none" w:sz="0" w:space="0" w:color="auto"/>
            <w:left w:val="none" w:sz="0" w:space="0" w:color="auto"/>
            <w:bottom w:val="none" w:sz="0" w:space="0" w:color="auto"/>
            <w:right w:val="none" w:sz="0" w:space="0" w:color="auto"/>
          </w:divBdr>
        </w:div>
        <w:div w:id="1895776279">
          <w:marLeft w:val="547"/>
          <w:marRight w:val="0"/>
          <w:marTop w:val="134"/>
          <w:marBottom w:val="0"/>
          <w:divBdr>
            <w:top w:val="none" w:sz="0" w:space="0" w:color="auto"/>
            <w:left w:val="none" w:sz="0" w:space="0" w:color="auto"/>
            <w:bottom w:val="none" w:sz="0" w:space="0" w:color="auto"/>
            <w:right w:val="none" w:sz="0" w:space="0" w:color="auto"/>
          </w:divBdr>
        </w:div>
      </w:divsChild>
    </w:div>
    <w:div w:id="1435326303">
      <w:bodyDiv w:val="1"/>
      <w:marLeft w:val="0"/>
      <w:marRight w:val="0"/>
      <w:marTop w:val="0"/>
      <w:marBottom w:val="0"/>
      <w:divBdr>
        <w:top w:val="none" w:sz="0" w:space="0" w:color="auto"/>
        <w:left w:val="none" w:sz="0" w:space="0" w:color="auto"/>
        <w:bottom w:val="none" w:sz="0" w:space="0" w:color="auto"/>
        <w:right w:val="none" w:sz="0" w:space="0" w:color="auto"/>
      </w:divBdr>
    </w:div>
    <w:div w:id="1454209895">
      <w:bodyDiv w:val="1"/>
      <w:marLeft w:val="0"/>
      <w:marRight w:val="0"/>
      <w:marTop w:val="0"/>
      <w:marBottom w:val="0"/>
      <w:divBdr>
        <w:top w:val="none" w:sz="0" w:space="0" w:color="auto"/>
        <w:left w:val="none" w:sz="0" w:space="0" w:color="auto"/>
        <w:bottom w:val="none" w:sz="0" w:space="0" w:color="auto"/>
        <w:right w:val="none" w:sz="0" w:space="0" w:color="auto"/>
      </w:divBdr>
    </w:div>
    <w:div w:id="1484926198">
      <w:bodyDiv w:val="1"/>
      <w:marLeft w:val="0"/>
      <w:marRight w:val="0"/>
      <w:marTop w:val="0"/>
      <w:marBottom w:val="0"/>
      <w:divBdr>
        <w:top w:val="none" w:sz="0" w:space="0" w:color="auto"/>
        <w:left w:val="none" w:sz="0" w:space="0" w:color="auto"/>
        <w:bottom w:val="none" w:sz="0" w:space="0" w:color="auto"/>
        <w:right w:val="none" w:sz="0" w:space="0" w:color="auto"/>
      </w:divBdr>
      <w:divsChild>
        <w:div w:id="631861805">
          <w:marLeft w:val="547"/>
          <w:marRight w:val="0"/>
          <w:marTop w:val="154"/>
          <w:marBottom w:val="0"/>
          <w:divBdr>
            <w:top w:val="none" w:sz="0" w:space="0" w:color="auto"/>
            <w:left w:val="none" w:sz="0" w:space="0" w:color="auto"/>
            <w:bottom w:val="none" w:sz="0" w:space="0" w:color="auto"/>
            <w:right w:val="none" w:sz="0" w:space="0" w:color="auto"/>
          </w:divBdr>
        </w:div>
        <w:div w:id="994652400">
          <w:marLeft w:val="547"/>
          <w:marRight w:val="0"/>
          <w:marTop w:val="154"/>
          <w:marBottom w:val="0"/>
          <w:divBdr>
            <w:top w:val="none" w:sz="0" w:space="0" w:color="auto"/>
            <w:left w:val="none" w:sz="0" w:space="0" w:color="auto"/>
            <w:bottom w:val="none" w:sz="0" w:space="0" w:color="auto"/>
            <w:right w:val="none" w:sz="0" w:space="0" w:color="auto"/>
          </w:divBdr>
        </w:div>
        <w:div w:id="1952668993">
          <w:marLeft w:val="547"/>
          <w:marRight w:val="0"/>
          <w:marTop w:val="154"/>
          <w:marBottom w:val="0"/>
          <w:divBdr>
            <w:top w:val="none" w:sz="0" w:space="0" w:color="auto"/>
            <w:left w:val="none" w:sz="0" w:space="0" w:color="auto"/>
            <w:bottom w:val="none" w:sz="0" w:space="0" w:color="auto"/>
            <w:right w:val="none" w:sz="0" w:space="0" w:color="auto"/>
          </w:divBdr>
        </w:div>
        <w:div w:id="11152389">
          <w:marLeft w:val="547"/>
          <w:marRight w:val="0"/>
          <w:marTop w:val="154"/>
          <w:marBottom w:val="0"/>
          <w:divBdr>
            <w:top w:val="none" w:sz="0" w:space="0" w:color="auto"/>
            <w:left w:val="none" w:sz="0" w:space="0" w:color="auto"/>
            <w:bottom w:val="none" w:sz="0" w:space="0" w:color="auto"/>
            <w:right w:val="none" w:sz="0" w:space="0" w:color="auto"/>
          </w:divBdr>
        </w:div>
      </w:divsChild>
    </w:div>
    <w:div w:id="1564368938">
      <w:bodyDiv w:val="1"/>
      <w:marLeft w:val="0"/>
      <w:marRight w:val="0"/>
      <w:marTop w:val="0"/>
      <w:marBottom w:val="0"/>
      <w:divBdr>
        <w:top w:val="none" w:sz="0" w:space="0" w:color="auto"/>
        <w:left w:val="none" w:sz="0" w:space="0" w:color="auto"/>
        <w:bottom w:val="none" w:sz="0" w:space="0" w:color="auto"/>
        <w:right w:val="none" w:sz="0" w:space="0" w:color="auto"/>
      </w:divBdr>
      <w:divsChild>
        <w:div w:id="647326063">
          <w:marLeft w:val="547"/>
          <w:marRight w:val="0"/>
          <w:marTop w:val="154"/>
          <w:marBottom w:val="0"/>
          <w:divBdr>
            <w:top w:val="none" w:sz="0" w:space="0" w:color="auto"/>
            <w:left w:val="none" w:sz="0" w:space="0" w:color="auto"/>
            <w:bottom w:val="none" w:sz="0" w:space="0" w:color="auto"/>
            <w:right w:val="none" w:sz="0" w:space="0" w:color="auto"/>
          </w:divBdr>
        </w:div>
      </w:divsChild>
    </w:div>
    <w:div w:id="1567641414">
      <w:bodyDiv w:val="1"/>
      <w:marLeft w:val="0"/>
      <w:marRight w:val="0"/>
      <w:marTop w:val="0"/>
      <w:marBottom w:val="0"/>
      <w:divBdr>
        <w:top w:val="none" w:sz="0" w:space="0" w:color="auto"/>
        <w:left w:val="none" w:sz="0" w:space="0" w:color="auto"/>
        <w:bottom w:val="none" w:sz="0" w:space="0" w:color="auto"/>
        <w:right w:val="none" w:sz="0" w:space="0" w:color="auto"/>
      </w:divBdr>
      <w:divsChild>
        <w:div w:id="1354069890">
          <w:marLeft w:val="547"/>
          <w:marRight w:val="0"/>
          <w:marTop w:val="154"/>
          <w:marBottom w:val="0"/>
          <w:divBdr>
            <w:top w:val="none" w:sz="0" w:space="0" w:color="auto"/>
            <w:left w:val="none" w:sz="0" w:space="0" w:color="auto"/>
            <w:bottom w:val="none" w:sz="0" w:space="0" w:color="auto"/>
            <w:right w:val="none" w:sz="0" w:space="0" w:color="auto"/>
          </w:divBdr>
        </w:div>
      </w:divsChild>
    </w:div>
    <w:div w:id="1568228652">
      <w:bodyDiv w:val="1"/>
      <w:marLeft w:val="0"/>
      <w:marRight w:val="0"/>
      <w:marTop w:val="0"/>
      <w:marBottom w:val="0"/>
      <w:divBdr>
        <w:top w:val="none" w:sz="0" w:space="0" w:color="auto"/>
        <w:left w:val="none" w:sz="0" w:space="0" w:color="auto"/>
        <w:bottom w:val="none" w:sz="0" w:space="0" w:color="auto"/>
        <w:right w:val="none" w:sz="0" w:space="0" w:color="auto"/>
      </w:divBdr>
    </w:div>
    <w:div w:id="1595482104">
      <w:bodyDiv w:val="1"/>
      <w:marLeft w:val="0"/>
      <w:marRight w:val="0"/>
      <w:marTop w:val="0"/>
      <w:marBottom w:val="0"/>
      <w:divBdr>
        <w:top w:val="none" w:sz="0" w:space="0" w:color="auto"/>
        <w:left w:val="none" w:sz="0" w:space="0" w:color="auto"/>
        <w:bottom w:val="none" w:sz="0" w:space="0" w:color="auto"/>
        <w:right w:val="none" w:sz="0" w:space="0" w:color="auto"/>
      </w:divBdr>
    </w:div>
    <w:div w:id="1597596631">
      <w:bodyDiv w:val="1"/>
      <w:marLeft w:val="0"/>
      <w:marRight w:val="0"/>
      <w:marTop w:val="0"/>
      <w:marBottom w:val="0"/>
      <w:divBdr>
        <w:top w:val="none" w:sz="0" w:space="0" w:color="auto"/>
        <w:left w:val="none" w:sz="0" w:space="0" w:color="auto"/>
        <w:bottom w:val="none" w:sz="0" w:space="0" w:color="auto"/>
        <w:right w:val="none" w:sz="0" w:space="0" w:color="auto"/>
      </w:divBdr>
      <w:divsChild>
        <w:div w:id="1224638105">
          <w:marLeft w:val="547"/>
          <w:marRight w:val="0"/>
          <w:marTop w:val="134"/>
          <w:marBottom w:val="0"/>
          <w:divBdr>
            <w:top w:val="none" w:sz="0" w:space="0" w:color="auto"/>
            <w:left w:val="none" w:sz="0" w:space="0" w:color="auto"/>
            <w:bottom w:val="none" w:sz="0" w:space="0" w:color="auto"/>
            <w:right w:val="none" w:sz="0" w:space="0" w:color="auto"/>
          </w:divBdr>
        </w:div>
      </w:divsChild>
    </w:div>
    <w:div w:id="1622495158">
      <w:bodyDiv w:val="1"/>
      <w:marLeft w:val="0"/>
      <w:marRight w:val="0"/>
      <w:marTop w:val="0"/>
      <w:marBottom w:val="0"/>
      <w:divBdr>
        <w:top w:val="none" w:sz="0" w:space="0" w:color="auto"/>
        <w:left w:val="none" w:sz="0" w:space="0" w:color="auto"/>
        <w:bottom w:val="none" w:sz="0" w:space="0" w:color="auto"/>
        <w:right w:val="none" w:sz="0" w:space="0" w:color="auto"/>
      </w:divBdr>
    </w:div>
    <w:div w:id="1637642381">
      <w:bodyDiv w:val="1"/>
      <w:marLeft w:val="0"/>
      <w:marRight w:val="0"/>
      <w:marTop w:val="0"/>
      <w:marBottom w:val="0"/>
      <w:divBdr>
        <w:top w:val="none" w:sz="0" w:space="0" w:color="auto"/>
        <w:left w:val="none" w:sz="0" w:space="0" w:color="auto"/>
        <w:bottom w:val="none" w:sz="0" w:space="0" w:color="auto"/>
        <w:right w:val="none" w:sz="0" w:space="0" w:color="auto"/>
      </w:divBdr>
      <w:divsChild>
        <w:div w:id="570700479">
          <w:marLeft w:val="547"/>
          <w:marRight w:val="0"/>
          <w:marTop w:val="115"/>
          <w:marBottom w:val="0"/>
          <w:divBdr>
            <w:top w:val="none" w:sz="0" w:space="0" w:color="auto"/>
            <w:left w:val="none" w:sz="0" w:space="0" w:color="auto"/>
            <w:bottom w:val="none" w:sz="0" w:space="0" w:color="auto"/>
            <w:right w:val="none" w:sz="0" w:space="0" w:color="auto"/>
          </w:divBdr>
        </w:div>
      </w:divsChild>
    </w:div>
    <w:div w:id="1638339431">
      <w:bodyDiv w:val="1"/>
      <w:marLeft w:val="0"/>
      <w:marRight w:val="0"/>
      <w:marTop w:val="0"/>
      <w:marBottom w:val="0"/>
      <w:divBdr>
        <w:top w:val="none" w:sz="0" w:space="0" w:color="auto"/>
        <w:left w:val="none" w:sz="0" w:space="0" w:color="auto"/>
        <w:bottom w:val="none" w:sz="0" w:space="0" w:color="auto"/>
        <w:right w:val="none" w:sz="0" w:space="0" w:color="auto"/>
      </w:divBdr>
    </w:div>
    <w:div w:id="1654483652">
      <w:bodyDiv w:val="1"/>
      <w:marLeft w:val="0"/>
      <w:marRight w:val="0"/>
      <w:marTop w:val="0"/>
      <w:marBottom w:val="0"/>
      <w:divBdr>
        <w:top w:val="none" w:sz="0" w:space="0" w:color="auto"/>
        <w:left w:val="none" w:sz="0" w:space="0" w:color="auto"/>
        <w:bottom w:val="none" w:sz="0" w:space="0" w:color="auto"/>
        <w:right w:val="none" w:sz="0" w:space="0" w:color="auto"/>
      </w:divBdr>
      <w:divsChild>
        <w:div w:id="31272297">
          <w:marLeft w:val="547"/>
          <w:marRight w:val="0"/>
          <w:marTop w:val="154"/>
          <w:marBottom w:val="0"/>
          <w:divBdr>
            <w:top w:val="none" w:sz="0" w:space="0" w:color="auto"/>
            <w:left w:val="none" w:sz="0" w:space="0" w:color="auto"/>
            <w:bottom w:val="none" w:sz="0" w:space="0" w:color="auto"/>
            <w:right w:val="none" w:sz="0" w:space="0" w:color="auto"/>
          </w:divBdr>
        </w:div>
        <w:div w:id="297615107">
          <w:marLeft w:val="547"/>
          <w:marRight w:val="0"/>
          <w:marTop w:val="154"/>
          <w:marBottom w:val="0"/>
          <w:divBdr>
            <w:top w:val="none" w:sz="0" w:space="0" w:color="auto"/>
            <w:left w:val="none" w:sz="0" w:space="0" w:color="auto"/>
            <w:bottom w:val="none" w:sz="0" w:space="0" w:color="auto"/>
            <w:right w:val="none" w:sz="0" w:space="0" w:color="auto"/>
          </w:divBdr>
        </w:div>
      </w:divsChild>
    </w:div>
    <w:div w:id="1654797515">
      <w:bodyDiv w:val="1"/>
      <w:marLeft w:val="0"/>
      <w:marRight w:val="0"/>
      <w:marTop w:val="0"/>
      <w:marBottom w:val="0"/>
      <w:divBdr>
        <w:top w:val="none" w:sz="0" w:space="0" w:color="auto"/>
        <w:left w:val="none" w:sz="0" w:space="0" w:color="auto"/>
        <w:bottom w:val="none" w:sz="0" w:space="0" w:color="auto"/>
        <w:right w:val="none" w:sz="0" w:space="0" w:color="auto"/>
      </w:divBdr>
      <w:divsChild>
        <w:div w:id="224269206">
          <w:marLeft w:val="547"/>
          <w:marRight w:val="0"/>
          <w:marTop w:val="154"/>
          <w:marBottom w:val="0"/>
          <w:divBdr>
            <w:top w:val="none" w:sz="0" w:space="0" w:color="auto"/>
            <w:left w:val="none" w:sz="0" w:space="0" w:color="auto"/>
            <w:bottom w:val="none" w:sz="0" w:space="0" w:color="auto"/>
            <w:right w:val="none" w:sz="0" w:space="0" w:color="auto"/>
          </w:divBdr>
        </w:div>
      </w:divsChild>
    </w:div>
    <w:div w:id="1690057383">
      <w:bodyDiv w:val="1"/>
      <w:marLeft w:val="0"/>
      <w:marRight w:val="0"/>
      <w:marTop w:val="0"/>
      <w:marBottom w:val="0"/>
      <w:divBdr>
        <w:top w:val="none" w:sz="0" w:space="0" w:color="auto"/>
        <w:left w:val="none" w:sz="0" w:space="0" w:color="auto"/>
        <w:bottom w:val="none" w:sz="0" w:space="0" w:color="auto"/>
        <w:right w:val="none" w:sz="0" w:space="0" w:color="auto"/>
      </w:divBdr>
      <w:divsChild>
        <w:div w:id="828521005">
          <w:marLeft w:val="547"/>
          <w:marRight w:val="0"/>
          <w:marTop w:val="154"/>
          <w:marBottom w:val="0"/>
          <w:divBdr>
            <w:top w:val="none" w:sz="0" w:space="0" w:color="auto"/>
            <w:left w:val="none" w:sz="0" w:space="0" w:color="auto"/>
            <w:bottom w:val="none" w:sz="0" w:space="0" w:color="auto"/>
            <w:right w:val="none" w:sz="0" w:space="0" w:color="auto"/>
          </w:divBdr>
        </w:div>
      </w:divsChild>
    </w:div>
    <w:div w:id="1699429423">
      <w:bodyDiv w:val="1"/>
      <w:marLeft w:val="0"/>
      <w:marRight w:val="0"/>
      <w:marTop w:val="0"/>
      <w:marBottom w:val="0"/>
      <w:divBdr>
        <w:top w:val="none" w:sz="0" w:space="0" w:color="auto"/>
        <w:left w:val="none" w:sz="0" w:space="0" w:color="auto"/>
        <w:bottom w:val="none" w:sz="0" w:space="0" w:color="auto"/>
        <w:right w:val="none" w:sz="0" w:space="0" w:color="auto"/>
      </w:divBdr>
      <w:divsChild>
        <w:div w:id="834033692">
          <w:marLeft w:val="547"/>
          <w:marRight w:val="0"/>
          <w:marTop w:val="154"/>
          <w:marBottom w:val="0"/>
          <w:divBdr>
            <w:top w:val="none" w:sz="0" w:space="0" w:color="auto"/>
            <w:left w:val="none" w:sz="0" w:space="0" w:color="auto"/>
            <w:bottom w:val="none" w:sz="0" w:space="0" w:color="auto"/>
            <w:right w:val="none" w:sz="0" w:space="0" w:color="auto"/>
          </w:divBdr>
        </w:div>
        <w:div w:id="449252732">
          <w:marLeft w:val="547"/>
          <w:marRight w:val="0"/>
          <w:marTop w:val="154"/>
          <w:marBottom w:val="0"/>
          <w:divBdr>
            <w:top w:val="none" w:sz="0" w:space="0" w:color="auto"/>
            <w:left w:val="none" w:sz="0" w:space="0" w:color="auto"/>
            <w:bottom w:val="none" w:sz="0" w:space="0" w:color="auto"/>
            <w:right w:val="none" w:sz="0" w:space="0" w:color="auto"/>
          </w:divBdr>
        </w:div>
        <w:div w:id="1692493526">
          <w:marLeft w:val="547"/>
          <w:marRight w:val="0"/>
          <w:marTop w:val="154"/>
          <w:marBottom w:val="0"/>
          <w:divBdr>
            <w:top w:val="none" w:sz="0" w:space="0" w:color="auto"/>
            <w:left w:val="none" w:sz="0" w:space="0" w:color="auto"/>
            <w:bottom w:val="none" w:sz="0" w:space="0" w:color="auto"/>
            <w:right w:val="none" w:sz="0" w:space="0" w:color="auto"/>
          </w:divBdr>
        </w:div>
        <w:div w:id="1397633166">
          <w:marLeft w:val="547"/>
          <w:marRight w:val="0"/>
          <w:marTop w:val="154"/>
          <w:marBottom w:val="0"/>
          <w:divBdr>
            <w:top w:val="none" w:sz="0" w:space="0" w:color="auto"/>
            <w:left w:val="none" w:sz="0" w:space="0" w:color="auto"/>
            <w:bottom w:val="none" w:sz="0" w:space="0" w:color="auto"/>
            <w:right w:val="none" w:sz="0" w:space="0" w:color="auto"/>
          </w:divBdr>
        </w:div>
        <w:div w:id="1655140677">
          <w:marLeft w:val="547"/>
          <w:marRight w:val="0"/>
          <w:marTop w:val="154"/>
          <w:marBottom w:val="0"/>
          <w:divBdr>
            <w:top w:val="none" w:sz="0" w:space="0" w:color="auto"/>
            <w:left w:val="none" w:sz="0" w:space="0" w:color="auto"/>
            <w:bottom w:val="none" w:sz="0" w:space="0" w:color="auto"/>
            <w:right w:val="none" w:sz="0" w:space="0" w:color="auto"/>
          </w:divBdr>
        </w:div>
        <w:div w:id="967786580">
          <w:marLeft w:val="547"/>
          <w:marRight w:val="0"/>
          <w:marTop w:val="154"/>
          <w:marBottom w:val="0"/>
          <w:divBdr>
            <w:top w:val="none" w:sz="0" w:space="0" w:color="auto"/>
            <w:left w:val="none" w:sz="0" w:space="0" w:color="auto"/>
            <w:bottom w:val="none" w:sz="0" w:space="0" w:color="auto"/>
            <w:right w:val="none" w:sz="0" w:space="0" w:color="auto"/>
          </w:divBdr>
        </w:div>
      </w:divsChild>
    </w:div>
    <w:div w:id="1703286380">
      <w:bodyDiv w:val="1"/>
      <w:marLeft w:val="0"/>
      <w:marRight w:val="0"/>
      <w:marTop w:val="0"/>
      <w:marBottom w:val="0"/>
      <w:divBdr>
        <w:top w:val="none" w:sz="0" w:space="0" w:color="auto"/>
        <w:left w:val="none" w:sz="0" w:space="0" w:color="auto"/>
        <w:bottom w:val="none" w:sz="0" w:space="0" w:color="auto"/>
        <w:right w:val="none" w:sz="0" w:space="0" w:color="auto"/>
      </w:divBdr>
      <w:divsChild>
        <w:div w:id="356126592">
          <w:marLeft w:val="547"/>
          <w:marRight w:val="0"/>
          <w:marTop w:val="154"/>
          <w:marBottom w:val="0"/>
          <w:divBdr>
            <w:top w:val="none" w:sz="0" w:space="0" w:color="auto"/>
            <w:left w:val="none" w:sz="0" w:space="0" w:color="auto"/>
            <w:bottom w:val="none" w:sz="0" w:space="0" w:color="auto"/>
            <w:right w:val="none" w:sz="0" w:space="0" w:color="auto"/>
          </w:divBdr>
        </w:div>
        <w:div w:id="972826007">
          <w:marLeft w:val="547"/>
          <w:marRight w:val="0"/>
          <w:marTop w:val="154"/>
          <w:marBottom w:val="0"/>
          <w:divBdr>
            <w:top w:val="none" w:sz="0" w:space="0" w:color="auto"/>
            <w:left w:val="none" w:sz="0" w:space="0" w:color="auto"/>
            <w:bottom w:val="none" w:sz="0" w:space="0" w:color="auto"/>
            <w:right w:val="none" w:sz="0" w:space="0" w:color="auto"/>
          </w:divBdr>
        </w:div>
        <w:div w:id="1269699197">
          <w:marLeft w:val="547"/>
          <w:marRight w:val="0"/>
          <w:marTop w:val="154"/>
          <w:marBottom w:val="0"/>
          <w:divBdr>
            <w:top w:val="none" w:sz="0" w:space="0" w:color="auto"/>
            <w:left w:val="none" w:sz="0" w:space="0" w:color="auto"/>
            <w:bottom w:val="none" w:sz="0" w:space="0" w:color="auto"/>
            <w:right w:val="none" w:sz="0" w:space="0" w:color="auto"/>
          </w:divBdr>
        </w:div>
      </w:divsChild>
    </w:div>
    <w:div w:id="1712538313">
      <w:bodyDiv w:val="1"/>
      <w:marLeft w:val="0"/>
      <w:marRight w:val="0"/>
      <w:marTop w:val="0"/>
      <w:marBottom w:val="0"/>
      <w:divBdr>
        <w:top w:val="none" w:sz="0" w:space="0" w:color="auto"/>
        <w:left w:val="none" w:sz="0" w:space="0" w:color="auto"/>
        <w:bottom w:val="none" w:sz="0" w:space="0" w:color="auto"/>
        <w:right w:val="none" w:sz="0" w:space="0" w:color="auto"/>
      </w:divBdr>
      <w:divsChild>
        <w:div w:id="1872453586">
          <w:marLeft w:val="547"/>
          <w:marRight w:val="0"/>
          <w:marTop w:val="154"/>
          <w:marBottom w:val="0"/>
          <w:divBdr>
            <w:top w:val="none" w:sz="0" w:space="0" w:color="auto"/>
            <w:left w:val="none" w:sz="0" w:space="0" w:color="auto"/>
            <w:bottom w:val="none" w:sz="0" w:space="0" w:color="auto"/>
            <w:right w:val="none" w:sz="0" w:space="0" w:color="auto"/>
          </w:divBdr>
        </w:div>
        <w:div w:id="1671642987">
          <w:marLeft w:val="547"/>
          <w:marRight w:val="0"/>
          <w:marTop w:val="154"/>
          <w:marBottom w:val="0"/>
          <w:divBdr>
            <w:top w:val="none" w:sz="0" w:space="0" w:color="auto"/>
            <w:left w:val="none" w:sz="0" w:space="0" w:color="auto"/>
            <w:bottom w:val="none" w:sz="0" w:space="0" w:color="auto"/>
            <w:right w:val="none" w:sz="0" w:space="0" w:color="auto"/>
          </w:divBdr>
        </w:div>
        <w:div w:id="598296569">
          <w:marLeft w:val="547"/>
          <w:marRight w:val="0"/>
          <w:marTop w:val="154"/>
          <w:marBottom w:val="0"/>
          <w:divBdr>
            <w:top w:val="none" w:sz="0" w:space="0" w:color="auto"/>
            <w:left w:val="none" w:sz="0" w:space="0" w:color="auto"/>
            <w:bottom w:val="none" w:sz="0" w:space="0" w:color="auto"/>
            <w:right w:val="none" w:sz="0" w:space="0" w:color="auto"/>
          </w:divBdr>
        </w:div>
        <w:div w:id="1546138357">
          <w:marLeft w:val="547"/>
          <w:marRight w:val="0"/>
          <w:marTop w:val="154"/>
          <w:marBottom w:val="0"/>
          <w:divBdr>
            <w:top w:val="none" w:sz="0" w:space="0" w:color="auto"/>
            <w:left w:val="none" w:sz="0" w:space="0" w:color="auto"/>
            <w:bottom w:val="none" w:sz="0" w:space="0" w:color="auto"/>
            <w:right w:val="none" w:sz="0" w:space="0" w:color="auto"/>
          </w:divBdr>
        </w:div>
      </w:divsChild>
    </w:div>
    <w:div w:id="1774980097">
      <w:bodyDiv w:val="1"/>
      <w:marLeft w:val="0"/>
      <w:marRight w:val="0"/>
      <w:marTop w:val="0"/>
      <w:marBottom w:val="0"/>
      <w:divBdr>
        <w:top w:val="none" w:sz="0" w:space="0" w:color="auto"/>
        <w:left w:val="none" w:sz="0" w:space="0" w:color="auto"/>
        <w:bottom w:val="none" w:sz="0" w:space="0" w:color="auto"/>
        <w:right w:val="none" w:sz="0" w:space="0" w:color="auto"/>
      </w:divBdr>
    </w:div>
    <w:div w:id="1787233085">
      <w:bodyDiv w:val="1"/>
      <w:marLeft w:val="0"/>
      <w:marRight w:val="0"/>
      <w:marTop w:val="0"/>
      <w:marBottom w:val="0"/>
      <w:divBdr>
        <w:top w:val="none" w:sz="0" w:space="0" w:color="auto"/>
        <w:left w:val="none" w:sz="0" w:space="0" w:color="auto"/>
        <w:bottom w:val="none" w:sz="0" w:space="0" w:color="auto"/>
        <w:right w:val="none" w:sz="0" w:space="0" w:color="auto"/>
      </w:divBdr>
    </w:div>
    <w:div w:id="1837182048">
      <w:bodyDiv w:val="1"/>
      <w:marLeft w:val="0"/>
      <w:marRight w:val="0"/>
      <w:marTop w:val="0"/>
      <w:marBottom w:val="0"/>
      <w:divBdr>
        <w:top w:val="none" w:sz="0" w:space="0" w:color="auto"/>
        <w:left w:val="none" w:sz="0" w:space="0" w:color="auto"/>
        <w:bottom w:val="none" w:sz="0" w:space="0" w:color="auto"/>
        <w:right w:val="none" w:sz="0" w:space="0" w:color="auto"/>
      </w:divBdr>
      <w:divsChild>
        <w:div w:id="2138519986">
          <w:marLeft w:val="547"/>
          <w:marRight w:val="0"/>
          <w:marTop w:val="154"/>
          <w:marBottom w:val="0"/>
          <w:divBdr>
            <w:top w:val="none" w:sz="0" w:space="0" w:color="auto"/>
            <w:left w:val="none" w:sz="0" w:space="0" w:color="auto"/>
            <w:bottom w:val="none" w:sz="0" w:space="0" w:color="auto"/>
            <w:right w:val="none" w:sz="0" w:space="0" w:color="auto"/>
          </w:divBdr>
        </w:div>
        <w:div w:id="602615406">
          <w:marLeft w:val="547"/>
          <w:marRight w:val="0"/>
          <w:marTop w:val="154"/>
          <w:marBottom w:val="0"/>
          <w:divBdr>
            <w:top w:val="none" w:sz="0" w:space="0" w:color="auto"/>
            <w:left w:val="none" w:sz="0" w:space="0" w:color="auto"/>
            <w:bottom w:val="none" w:sz="0" w:space="0" w:color="auto"/>
            <w:right w:val="none" w:sz="0" w:space="0" w:color="auto"/>
          </w:divBdr>
        </w:div>
        <w:div w:id="897279547">
          <w:marLeft w:val="547"/>
          <w:marRight w:val="0"/>
          <w:marTop w:val="154"/>
          <w:marBottom w:val="0"/>
          <w:divBdr>
            <w:top w:val="none" w:sz="0" w:space="0" w:color="auto"/>
            <w:left w:val="none" w:sz="0" w:space="0" w:color="auto"/>
            <w:bottom w:val="none" w:sz="0" w:space="0" w:color="auto"/>
            <w:right w:val="none" w:sz="0" w:space="0" w:color="auto"/>
          </w:divBdr>
        </w:div>
        <w:div w:id="1845171324">
          <w:marLeft w:val="547"/>
          <w:marRight w:val="0"/>
          <w:marTop w:val="154"/>
          <w:marBottom w:val="0"/>
          <w:divBdr>
            <w:top w:val="none" w:sz="0" w:space="0" w:color="auto"/>
            <w:left w:val="none" w:sz="0" w:space="0" w:color="auto"/>
            <w:bottom w:val="none" w:sz="0" w:space="0" w:color="auto"/>
            <w:right w:val="none" w:sz="0" w:space="0" w:color="auto"/>
          </w:divBdr>
        </w:div>
      </w:divsChild>
    </w:div>
    <w:div w:id="1841891793">
      <w:bodyDiv w:val="1"/>
      <w:marLeft w:val="0"/>
      <w:marRight w:val="0"/>
      <w:marTop w:val="0"/>
      <w:marBottom w:val="0"/>
      <w:divBdr>
        <w:top w:val="none" w:sz="0" w:space="0" w:color="auto"/>
        <w:left w:val="none" w:sz="0" w:space="0" w:color="auto"/>
        <w:bottom w:val="none" w:sz="0" w:space="0" w:color="auto"/>
        <w:right w:val="none" w:sz="0" w:space="0" w:color="auto"/>
      </w:divBdr>
    </w:div>
    <w:div w:id="1850636804">
      <w:bodyDiv w:val="1"/>
      <w:marLeft w:val="0"/>
      <w:marRight w:val="0"/>
      <w:marTop w:val="0"/>
      <w:marBottom w:val="0"/>
      <w:divBdr>
        <w:top w:val="none" w:sz="0" w:space="0" w:color="auto"/>
        <w:left w:val="none" w:sz="0" w:space="0" w:color="auto"/>
        <w:bottom w:val="none" w:sz="0" w:space="0" w:color="auto"/>
        <w:right w:val="none" w:sz="0" w:space="0" w:color="auto"/>
      </w:divBdr>
      <w:divsChild>
        <w:div w:id="919413154">
          <w:marLeft w:val="547"/>
          <w:marRight w:val="0"/>
          <w:marTop w:val="154"/>
          <w:marBottom w:val="0"/>
          <w:divBdr>
            <w:top w:val="none" w:sz="0" w:space="0" w:color="auto"/>
            <w:left w:val="none" w:sz="0" w:space="0" w:color="auto"/>
            <w:bottom w:val="none" w:sz="0" w:space="0" w:color="auto"/>
            <w:right w:val="none" w:sz="0" w:space="0" w:color="auto"/>
          </w:divBdr>
        </w:div>
        <w:div w:id="1967470950">
          <w:marLeft w:val="547"/>
          <w:marRight w:val="0"/>
          <w:marTop w:val="154"/>
          <w:marBottom w:val="0"/>
          <w:divBdr>
            <w:top w:val="none" w:sz="0" w:space="0" w:color="auto"/>
            <w:left w:val="none" w:sz="0" w:space="0" w:color="auto"/>
            <w:bottom w:val="none" w:sz="0" w:space="0" w:color="auto"/>
            <w:right w:val="none" w:sz="0" w:space="0" w:color="auto"/>
          </w:divBdr>
        </w:div>
        <w:div w:id="1925605229">
          <w:marLeft w:val="547"/>
          <w:marRight w:val="0"/>
          <w:marTop w:val="154"/>
          <w:marBottom w:val="0"/>
          <w:divBdr>
            <w:top w:val="none" w:sz="0" w:space="0" w:color="auto"/>
            <w:left w:val="none" w:sz="0" w:space="0" w:color="auto"/>
            <w:bottom w:val="none" w:sz="0" w:space="0" w:color="auto"/>
            <w:right w:val="none" w:sz="0" w:space="0" w:color="auto"/>
          </w:divBdr>
        </w:div>
      </w:divsChild>
    </w:div>
    <w:div w:id="1896625558">
      <w:bodyDiv w:val="1"/>
      <w:marLeft w:val="0"/>
      <w:marRight w:val="0"/>
      <w:marTop w:val="0"/>
      <w:marBottom w:val="0"/>
      <w:divBdr>
        <w:top w:val="none" w:sz="0" w:space="0" w:color="auto"/>
        <w:left w:val="none" w:sz="0" w:space="0" w:color="auto"/>
        <w:bottom w:val="none" w:sz="0" w:space="0" w:color="auto"/>
        <w:right w:val="none" w:sz="0" w:space="0" w:color="auto"/>
      </w:divBdr>
      <w:divsChild>
        <w:div w:id="1373458310">
          <w:marLeft w:val="547"/>
          <w:marRight w:val="0"/>
          <w:marTop w:val="134"/>
          <w:marBottom w:val="0"/>
          <w:divBdr>
            <w:top w:val="none" w:sz="0" w:space="0" w:color="auto"/>
            <w:left w:val="none" w:sz="0" w:space="0" w:color="auto"/>
            <w:bottom w:val="none" w:sz="0" w:space="0" w:color="auto"/>
            <w:right w:val="none" w:sz="0" w:space="0" w:color="auto"/>
          </w:divBdr>
        </w:div>
      </w:divsChild>
    </w:div>
    <w:div w:id="1898666102">
      <w:bodyDiv w:val="1"/>
      <w:marLeft w:val="0"/>
      <w:marRight w:val="0"/>
      <w:marTop w:val="0"/>
      <w:marBottom w:val="0"/>
      <w:divBdr>
        <w:top w:val="none" w:sz="0" w:space="0" w:color="auto"/>
        <w:left w:val="none" w:sz="0" w:space="0" w:color="auto"/>
        <w:bottom w:val="none" w:sz="0" w:space="0" w:color="auto"/>
        <w:right w:val="none" w:sz="0" w:space="0" w:color="auto"/>
      </w:divBdr>
    </w:div>
    <w:div w:id="1919556885">
      <w:bodyDiv w:val="1"/>
      <w:marLeft w:val="0"/>
      <w:marRight w:val="0"/>
      <w:marTop w:val="0"/>
      <w:marBottom w:val="0"/>
      <w:divBdr>
        <w:top w:val="none" w:sz="0" w:space="0" w:color="auto"/>
        <w:left w:val="none" w:sz="0" w:space="0" w:color="auto"/>
        <w:bottom w:val="none" w:sz="0" w:space="0" w:color="auto"/>
        <w:right w:val="none" w:sz="0" w:space="0" w:color="auto"/>
      </w:divBdr>
      <w:divsChild>
        <w:div w:id="1892493051">
          <w:marLeft w:val="547"/>
          <w:marRight w:val="0"/>
          <w:marTop w:val="134"/>
          <w:marBottom w:val="0"/>
          <w:divBdr>
            <w:top w:val="none" w:sz="0" w:space="0" w:color="auto"/>
            <w:left w:val="none" w:sz="0" w:space="0" w:color="auto"/>
            <w:bottom w:val="none" w:sz="0" w:space="0" w:color="auto"/>
            <w:right w:val="none" w:sz="0" w:space="0" w:color="auto"/>
          </w:divBdr>
        </w:div>
      </w:divsChild>
    </w:div>
    <w:div w:id="1938630277">
      <w:bodyDiv w:val="1"/>
      <w:marLeft w:val="0"/>
      <w:marRight w:val="0"/>
      <w:marTop w:val="0"/>
      <w:marBottom w:val="0"/>
      <w:divBdr>
        <w:top w:val="none" w:sz="0" w:space="0" w:color="auto"/>
        <w:left w:val="none" w:sz="0" w:space="0" w:color="auto"/>
        <w:bottom w:val="none" w:sz="0" w:space="0" w:color="auto"/>
        <w:right w:val="none" w:sz="0" w:space="0" w:color="auto"/>
      </w:divBdr>
      <w:divsChild>
        <w:div w:id="1916938286">
          <w:marLeft w:val="547"/>
          <w:marRight w:val="0"/>
          <w:marTop w:val="134"/>
          <w:marBottom w:val="0"/>
          <w:divBdr>
            <w:top w:val="none" w:sz="0" w:space="0" w:color="auto"/>
            <w:left w:val="none" w:sz="0" w:space="0" w:color="auto"/>
            <w:bottom w:val="none" w:sz="0" w:space="0" w:color="auto"/>
            <w:right w:val="none" w:sz="0" w:space="0" w:color="auto"/>
          </w:divBdr>
        </w:div>
      </w:divsChild>
    </w:div>
    <w:div w:id="1952128505">
      <w:bodyDiv w:val="1"/>
      <w:marLeft w:val="0"/>
      <w:marRight w:val="0"/>
      <w:marTop w:val="0"/>
      <w:marBottom w:val="0"/>
      <w:divBdr>
        <w:top w:val="none" w:sz="0" w:space="0" w:color="auto"/>
        <w:left w:val="none" w:sz="0" w:space="0" w:color="auto"/>
        <w:bottom w:val="none" w:sz="0" w:space="0" w:color="auto"/>
        <w:right w:val="none" w:sz="0" w:space="0" w:color="auto"/>
      </w:divBdr>
      <w:divsChild>
        <w:div w:id="1326664331">
          <w:marLeft w:val="547"/>
          <w:marRight w:val="0"/>
          <w:marTop w:val="154"/>
          <w:marBottom w:val="0"/>
          <w:divBdr>
            <w:top w:val="none" w:sz="0" w:space="0" w:color="auto"/>
            <w:left w:val="none" w:sz="0" w:space="0" w:color="auto"/>
            <w:bottom w:val="none" w:sz="0" w:space="0" w:color="auto"/>
            <w:right w:val="none" w:sz="0" w:space="0" w:color="auto"/>
          </w:divBdr>
        </w:div>
        <w:div w:id="1916239495">
          <w:marLeft w:val="547"/>
          <w:marRight w:val="0"/>
          <w:marTop w:val="154"/>
          <w:marBottom w:val="0"/>
          <w:divBdr>
            <w:top w:val="none" w:sz="0" w:space="0" w:color="auto"/>
            <w:left w:val="none" w:sz="0" w:space="0" w:color="auto"/>
            <w:bottom w:val="none" w:sz="0" w:space="0" w:color="auto"/>
            <w:right w:val="none" w:sz="0" w:space="0" w:color="auto"/>
          </w:divBdr>
        </w:div>
        <w:div w:id="1876505686">
          <w:marLeft w:val="547"/>
          <w:marRight w:val="0"/>
          <w:marTop w:val="154"/>
          <w:marBottom w:val="0"/>
          <w:divBdr>
            <w:top w:val="none" w:sz="0" w:space="0" w:color="auto"/>
            <w:left w:val="none" w:sz="0" w:space="0" w:color="auto"/>
            <w:bottom w:val="none" w:sz="0" w:space="0" w:color="auto"/>
            <w:right w:val="none" w:sz="0" w:space="0" w:color="auto"/>
          </w:divBdr>
        </w:div>
        <w:div w:id="1585185445">
          <w:marLeft w:val="547"/>
          <w:marRight w:val="0"/>
          <w:marTop w:val="154"/>
          <w:marBottom w:val="0"/>
          <w:divBdr>
            <w:top w:val="none" w:sz="0" w:space="0" w:color="auto"/>
            <w:left w:val="none" w:sz="0" w:space="0" w:color="auto"/>
            <w:bottom w:val="none" w:sz="0" w:space="0" w:color="auto"/>
            <w:right w:val="none" w:sz="0" w:space="0" w:color="auto"/>
          </w:divBdr>
        </w:div>
      </w:divsChild>
    </w:div>
    <w:div w:id="1956910444">
      <w:bodyDiv w:val="1"/>
      <w:marLeft w:val="0"/>
      <w:marRight w:val="0"/>
      <w:marTop w:val="0"/>
      <w:marBottom w:val="0"/>
      <w:divBdr>
        <w:top w:val="none" w:sz="0" w:space="0" w:color="auto"/>
        <w:left w:val="none" w:sz="0" w:space="0" w:color="auto"/>
        <w:bottom w:val="none" w:sz="0" w:space="0" w:color="auto"/>
        <w:right w:val="none" w:sz="0" w:space="0" w:color="auto"/>
      </w:divBdr>
    </w:div>
    <w:div w:id="1974090428">
      <w:bodyDiv w:val="1"/>
      <w:marLeft w:val="0"/>
      <w:marRight w:val="0"/>
      <w:marTop w:val="0"/>
      <w:marBottom w:val="0"/>
      <w:divBdr>
        <w:top w:val="none" w:sz="0" w:space="0" w:color="auto"/>
        <w:left w:val="none" w:sz="0" w:space="0" w:color="auto"/>
        <w:bottom w:val="none" w:sz="0" w:space="0" w:color="auto"/>
        <w:right w:val="none" w:sz="0" w:space="0" w:color="auto"/>
      </w:divBdr>
    </w:div>
    <w:div w:id="1976913096">
      <w:bodyDiv w:val="1"/>
      <w:marLeft w:val="0"/>
      <w:marRight w:val="0"/>
      <w:marTop w:val="0"/>
      <w:marBottom w:val="0"/>
      <w:divBdr>
        <w:top w:val="none" w:sz="0" w:space="0" w:color="auto"/>
        <w:left w:val="none" w:sz="0" w:space="0" w:color="auto"/>
        <w:bottom w:val="none" w:sz="0" w:space="0" w:color="auto"/>
        <w:right w:val="none" w:sz="0" w:space="0" w:color="auto"/>
      </w:divBdr>
      <w:divsChild>
        <w:div w:id="102579711">
          <w:marLeft w:val="547"/>
          <w:marRight w:val="0"/>
          <w:marTop w:val="154"/>
          <w:marBottom w:val="0"/>
          <w:divBdr>
            <w:top w:val="none" w:sz="0" w:space="0" w:color="auto"/>
            <w:left w:val="none" w:sz="0" w:space="0" w:color="auto"/>
            <w:bottom w:val="none" w:sz="0" w:space="0" w:color="auto"/>
            <w:right w:val="none" w:sz="0" w:space="0" w:color="auto"/>
          </w:divBdr>
        </w:div>
      </w:divsChild>
    </w:div>
    <w:div w:id="1985041395">
      <w:bodyDiv w:val="1"/>
      <w:marLeft w:val="0"/>
      <w:marRight w:val="0"/>
      <w:marTop w:val="0"/>
      <w:marBottom w:val="0"/>
      <w:divBdr>
        <w:top w:val="none" w:sz="0" w:space="0" w:color="auto"/>
        <w:left w:val="none" w:sz="0" w:space="0" w:color="auto"/>
        <w:bottom w:val="none" w:sz="0" w:space="0" w:color="auto"/>
        <w:right w:val="none" w:sz="0" w:space="0" w:color="auto"/>
      </w:divBdr>
    </w:div>
    <w:div w:id="1986933933">
      <w:bodyDiv w:val="1"/>
      <w:marLeft w:val="0"/>
      <w:marRight w:val="0"/>
      <w:marTop w:val="0"/>
      <w:marBottom w:val="0"/>
      <w:divBdr>
        <w:top w:val="none" w:sz="0" w:space="0" w:color="auto"/>
        <w:left w:val="none" w:sz="0" w:space="0" w:color="auto"/>
        <w:bottom w:val="none" w:sz="0" w:space="0" w:color="auto"/>
        <w:right w:val="none" w:sz="0" w:space="0" w:color="auto"/>
      </w:divBdr>
    </w:div>
    <w:div w:id="2013415141">
      <w:bodyDiv w:val="1"/>
      <w:marLeft w:val="0"/>
      <w:marRight w:val="0"/>
      <w:marTop w:val="0"/>
      <w:marBottom w:val="0"/>
      <w:divBdr>
        <w:top w:val="none" w:sz="0" w:space="0" w:color="auto"/>
        <w:left w:val="none" w:sz="0" w:space="0" w:color="auto"/>
        <w:bottom w:val="none" w:sz="0" w:space="0" w:color="auto"/>
        <w:right w:val="none" w:sz="0" w:space="0" w:color="auto"/>
      </w:divBdr>
      <w:divsChild>
        <w:div w:id="1027289029">
          <w:marLeft w:val="547"/>
          <w:marRight w:val="0"/>
          <w:marTop w:val="154"/>
          <w:marBottom w:val="0"/>
          <w:divBdr>
            <w:top w:val="none" w:sz="0" w:space="0" w:color="auto"/>
            <w:left w:val="none" w:sz="0" w:space="0" w:color="auto"/>
            <w:bottom w:val="none" w:sz="0" w:space="0" w:color="auto"/>
            <w:right w:val="none" w:sz="0" w:space="0" w:color="auto"/>
          </w:divBdr>
        </w:div>
        <w:div w:id="773135936">
          <w:marLeft w:val="547"/>
          <w:marRight w:val="0"/>
          <w:marTop w:val="154"/>
          <w:marBottom w:val="0"/>
          <w:divBdr>
            <w:top w:val="none" w:sz="0" w:space="0" w:color="auto"/>
            <w:left w:val="none" w:sz="0" w:space="0" w:color="auto"/>
            <w:bottom w:val="none" w:sz="0" w:space="0" w:color="auto"/>
            <w:right w:val="none" w:sz="0" w:space="0" w:color="auto"/>
          </w:divBdr>
        </w:div>
        <w:div w:id="439571393">
          <w:marLeft w:val="547"/>
          <w:marRight w:val="0"/>
          <w:marTop w:val="154"/>
          <w:marBottom w:val="0"/>
          <w:divBdr>
            <w:top w:val="none" w:sz="0" w:space="0" w:color="auto"/>
            <w:left w:val="none" w:sz="0" w:space="0" w:color="auto"/>
            <w:bottom w:val="none" w:sz="0" w:space="0" w:color="auto"/>
            <w:right w:val="none" w:sz="0" w:space="0" w:color="auto"/>
          </w:divBdr>
        </w:div>
        <w:div w:id="1812094021">
          <w:marLeft w:val="547"/>
          <w:marRight w:val="0"/>
          <w:marTop w:val="154"/>
          <w:marBottom w:val="0"/>
          <w:divBdr>
            <w:top w:val="none" w:sz="0" w:space="0" w:color="auto"/>
            <w:left w:val="none" w:sz="0" w:space="0" w:color="auto"/>
            <w:bottom w:val="none" w:sz="0" w:space="0" w:color="auto"/>
            <w:right w:val="none" w:sz="0" w:space="0" w:color="auto"/>
          </w:divBdr>
        </w:div>
      </w:divsChild>
    </w:div>
    <w:div w:id="2015494401">
      <w:bodyDiv w:val="1"/>
      <w:marLeft w:val="0"/>
      <w:marRight w:val="0"/>
      <w:marTop w:val="0"/>
      <w:marBottom w:val="0"/>
      <w:divBdr>
        <w:top w:val="none" w:sz="0" w:space="0" w:color="auto"/>
        <w:left w:val="none" w:sz="0" w:space="0" w:color="auto"/>
        <w:bottom w:val="none" w:sz="0" w:space="0" w:color="auto"/>
        <w:right w:val="none" w:sz="0" w:space="0" w:color="auto"/>
      </w:divBdr>
      <w:divsChild>
        <w:div w:id="938566316">
          <w:marLeft w:val="547"/>
          <w:marRight w:val="0"/>
          <w:marTop w:val="154"/>
          <w:marBottom w:val="0"/>
          <w:divBdr>
            <w:top w:val="none" w:sz="0" w:space="0" w:color="auto"/>
            <w:left w:val="none" w:sz="0" w:space="0" w:color="auto"/>
            <w:bottom w:val="none" w:sz="0" w:space="0" w:color="auto"/>
            <w:right w:val="none" w:sz="0" w:space="0" w:color="auto"/>
          </w:divBdr>
        </w:div>
      </w:divsChild>
    </w:div>
    <w:div w:id="2028212019">
      <w:bodyDiv w:val="1"/>
      <w:marLeft w:val="0"/>
      <w:marRight w:val="0"/>
      <w:marTop w:val="0"/>
      <w:marBottom w:val="0"/>
      <w:divBdr>
        <w:top w:val="none" w:sz="0" w:space="0" w:color="auto"/>
        <w:left w:val="none" w:sz="0" w:space="0" w:color="auto"/>
        <w:bottom w:val="none" w:sz="0" w:space="0" w:color="auto"/>
        <w:right w:val="none" w:sz="0" w:space="0" w:color="auto"/>
      </w:divBdr>
    </w:div>
    <w:div w:id="2039549207">
      <w:bodyDiv w:val="1"/>
      <w:marLeft w:val="0"/>
      <w:marRight w:val="0"/>
      <w:marTop w:val="0"/>
      <w:marBottom w:val="0"/>
      <w:divBdr>
        <w:top w:val="none" w:sz="0" w:space="0" w:color="auto"/>
        <w:left w:val="none" w:sz="0" w:space="0" w:color="auto"/>
        <w:bottom w:val="none" w:sz="0" w:space="0" w:color="auto"/>
        <w:right w:val="none" w:sz="0" w:space="0" w:color="auto"/>
      </w:divBdr>
    </w:div>
    <w:div w:id="2047370482">
      <w:bodyDiv w:val="1"/>
      <w:marLeft w:val="0"/>
      <w:marRight w:val="0"/>
      <w:marTop w:val="0"/>
      <w:marBottom w:val="0"/>
      <w:divBdr>
        <w:top w:val="none" w:sz="0" w:space="0" w:color="auto"/>
        <w:left w:val="none" w:sz="0" w:space="0" w:color="auto"/>
        <w:bottom w:val="none" w:sz="0" w:space="0" w:color="auto"/>
        <w:right w:val="none" w:sz="0" w:space="0" w:color="auto"/>
      </w:divBdr>
      <w:divsChild>
        <w:div w:id="1431971540">
          <w:marLeft w:val="547"/>
          <w:marRight w:val="0"/>
          <w:marTop w:val="154"/>
          <w:marBottom w:val="0"/>
          <w:divBdr>
            <w:top w:val="none" w:sz="0" w:space="0" w:color="auto"/>
            <w:left w:val="none" w:sz="0" w:space="0" w:color="auto"/>
            <w:bottom w:val="none" w:sz="0" w:space="0" w:color="auto"/>
            <w:right w:val="none" w:sz="0" w:space="0" w:color="auto"/>
          </w:divBdr>
        </w:div>
        <w:div w:id="1280335125">
          <w:marLeft w:val="547"/>
          <w:marRight w:val="0"/>
          <w:marTop w:val="154"/>
          <w:marBottom w:val="0"/>
          <w:divBdr>
            <w:top w:val="none" w:sz="0" w:space="0" w:color="auto"/>
            <w:left w:val="none" w:sz="0" w:space="0" w:color="auto"/>
            <w:bottom w:val="none" w:sz="0" w:space="0" w:color="auto"/>
            <w:right w:val="none" w:sz="0" w:space="0" w:color="auto"/>
          </w:divBdr>
        </w:div>
        <w:div w:id="2109736373">
          <w:marLeft w:val="547"/>
          <w:marRight w:val="0"/>
          <w:marTop w:val="154"/>
          <w:marBottom w:val="0"/>
          <w:divBdr>
            <w:top w:val="none" w:sz="0" w:space="0" w:color="auto"/>
            <w:left w:val="none" w:sz="0" w:space="0" w:color="auto"/>
            <w:bottom w:val="none" w:sz="0" w:space="0" w:color="auto"/>
            <w:right w:val="none" w:sz="0" w:space="0" w:color="auto"/>
          </w:divBdr>
        </w:div>
      </w:divsChild>
    </w:div>
    <w:div w:id="2054190789">
      <w:bodyDiv w:val="1"/>
      <w:marLeft w:val="0"/>
      <w:marRight w:val="0"/>
      <w:marTop w:val="0"/>
      <w:marBottom w:val="0"/>
      <w:divBdr>
        <w:top w:val="none" w:sz="0" w:space="0" w:color="auto"/>
        <w:left w:val="none" w:sz="0" w:space="0" w:color="auto"/>
        <w:bottom w:val="none" w:sz="0" w:space="0" w:color="auto"/>
        <w:right w:val="none" w:sz="0" w:space="0" w:color="auto"/>
      </w:divBdr>
      <w:divsChild>
        <w:div w:id="236281523">
          <w:marLeft w:val="547"/>
          <w:marRight w:val="0"/>
          <w:marTop w:val="154"/>
          <w:marBottom w:val="0"/>
          <w:divBdr>
            <w:top w:val="none" w:sz="0" w:space="0" w:color="auto"/>
            <w:left w:val="none" w:sz="0" w:space="0" w:color="auto"/>
            <w:bottom w:val="none" w:sz="0" w:space="0" w:color="auto"/>
            <w:right w:val="none" w:sz="0" w:space="0" w:color="auto"/>
          </w:divBdr>
        </w:div>
        <w:div w:id="735515899">
          <w:marLeft w:val="547"/>
          <w:marRight w:val="0"/>
          <w:marTop w:val="154"/>
          <w:marBottom w:val="0"/>
          <w:divBdr>
            <w:top w:val="none" w:sz="0" w:space="0" w:color="auto"/>
            <w:left w:val="none" w:sz="0" w:space="0" w:color="auto"/>
            <w:bottom w:val="none" w:sz="0" w:space="0" w:color="auto"/>
            <w:right w:val="none" w:sz="0" w:space="0" w:color="auto"/>
          </w:divBdr>
        </w:div>
      </w:divsChild>
    </w:div>
    <w:div w:id="2082870804">
      <w:bodyDiv w:val="1"/>
      <w:marLeft w:val="0"/>
      <w:marRight w:val="0"/>
      <w:marTop w:val="0"/>
      <w:marBottom w:val="0"/>
      <w:divBdr>
        <w:top w:val="none" w:sz="0" w:space="0" w:color="auto"/>
        <w:left w:val="none" w:sz="0" w:space="0" w:color="auto"/>
        <w:bottom w:val="none" w:sz="0" w:space="0" w:color="auto"/>
        <w:right w:val="none" w:sz="0" w:space="0" w:color="auto"/>
      </w:divBdr>
      <w:divsChild>
        <w:div w:id="831527351">
          <w:marLeft w:val="547"/>
          <w:marRight w:val="0"/>
          <w:marTop w:val="154"/>
          <w:marBottom w:val="0"/>
          <w:divBdr>
            <w:top w:val="none" w:sz="0" w:space="0" w:color="auto"/>
            <w:left w:val="none" w:sz="0" w:space="0" w:color="auto"/>
            <w:bottom w:val="none" w:sz="0" w:space="0" w:color="auto"/>
            <w:right w:val="none" w:sz="0" w:space="0" w:color="auto"/>
          </w:divBdr>
        </w:div>
        <w:div w:id="232279186">
          <w:marLeft w:val="547"/>
          <w:marRight w:val="0"/>
          <w:marTop w:val="154"/>
          <w:marBottom w:val="0"/>
          <w:divBdr>
            <w:top w:val="none" w:sz="0" w:space="0" w:color="auto"/>
            <w:left w:val="none" w:sz="0" w:space="0" w:color="auto"/>
            <w:bottom w:val="none" w:sz="0" w:space="0" w:color="auto"/>
            <w:right w:val="none" w:sz="0" w:space="0" w:color="auto"/>
          </w:divBdr>
        </w:div>
        <w:div w:id="70659351">
          <w:marLeft w:val="547"/>
          <w:marRight w:val="0"/>
          <w:marTop w:val="154"/>
          <w:marBottom w:val="0"/>
          <w:divBdr>
            <w:top w:val="none" w:sz="0" w:space="0" w:color="auto"/>
            <w:left w:val="none" w:sz="0" w:space="0" w:color="auto"/>
            <w:bottom w:val="none" w:sz="0" w:space="0" w:color="auto"/>
            <w:right w:val="none" w:sz="0" w:space="0" w:color="auto"/>
          </w:divBdr>
        </w:div>
        <w:div w:id="697237984">
          <w:marLeft w:val="547"/>
          <w:marRight w:val="0"/>
          <w:marTop w:val="154"/>
          <w:marBottom w:val="0"/>
          <w:divBdr>
            <w:top w:val="none" w:sz="0" w:space="0" w:color="auto"/>
            <w:left w:val="none" w:sz="0" w:space="0" w:color="auto"/>
            <w:bottom w:val="none" w:sz="0" w:space="0" w:color="auto"/>
            <w:right w:val="none" w:sz="0" w:space="0" w:color="auto"/>
          </w:divBdr>
        </w:div>
      </w:divsChild>
    </w:div>
    <w:div w:id="2085180324">
      <w:bodyDiv w:val="1"/>
      <w:marLeft w:val="0"/>
      <w:marRight w:val="0"/>
      <w:marTop w:val="0"/>
      <w:marBottom w:val="0"/>
      <w:divBdr>
        <w:top w:val="none" w:sz="0" w:space="0" w:color="auto"/>
        <w:left w:val="none" w:sz="0" w:space="0" w:color="auto"/>
        <w:bottom w:val="none" w:sz="0" w:space="0" w:color="auto"/>
        <w:right w:val="none" w:sz="0" w:space="0" w:color="auto"/>
      </w:divBdr>
      <w:divsChild>
        <w:div w:id="101190476">
          <w:marLeft w:val="547"/>
          <w:marRight w:val="0"/>
          <w:marTop w:val="134"/>
          <w:marBottom w:val="0"/>
          <w:divBdr>
            <w:top w:val="none" w:sz="0" w:space="0" w:color="auto"/>
            <w:left w:val="none" w:sz="0" w:space="0" w:color="auto"/>
            <w:bottom w:val="none" w:sz="0" w:space="0" w:color="auto"/>
            <w:right w:val="none" w:sz="0" w:space="0" w:color="auto"/>
          </w:divBdr>
        </w:div>
      </w:divsChild>
    </w:div>
    <w:div w:id="2090343569">
      <w:bodyDiv w:val="1"/>
      <w:marLeft w:val="0"/>
      <w:marRight w:val="0"/>
      <w:marTop w:val="0"/>
      <w:marBottom w:val="0"/>
      <w:divBdr>
        <w:top w:val="none" w:sz="0" w:space="0" w:color="auto"/>
        <w:left w:val="none" w:sz="0" w:space="0" w:color="auto"/>
        <w:bottom w:val="none" w:sz="0" w:space="0" w:color="auto"/>
        <w:right w:val="none" w:sz="0" w:space="0" w:color="auto"/>
      </w:divBdr>
      <w:divsChild>
        <w:div w:id="43138529">
          <w:marLeft w:val="547"/>
          <w:marRight w:val="0"/>
          <w:marTop w:val="134"/>
          <w:marBottom w:val="0"/>
          <w:divBdr>
            <w:top w:val="none" w:sz="0" w:space="0" w:color="auto"/>
            <w:left w:val="none" w:sz="0" w:space="0" w:color="auto"/>
            <w:bottom w:val="none" w:sz="0" w:space="0" w:color="auto"/>
            <w:right w:val="none" w:sz="0" w:space="0" w:color="auto"/>
          </w:divBdr>
        </w:div>
        <w:div w:id="1787577487">
          <w:marLeft w:val="547"/>
          <w:marRight w:val="0"/>
          <w:marTop w:val="134"/>
          <w:marBottom w:val="0"/>
          <w:divBdr>
            <w:top w:val="none" w:sz="0" w:space="0" w:color="auto"/>
            <w:left w:val="none" w:sz="0" w:space="0" w:color="auto"/>
            <w:bottom w:val="none" w:sz="0" w:space="0" w:color="auto"/>
            <w:right w:val="none" w:sz="0" w:space="0" w:color="auto"/>
          </w:divBdr>
        </w:div>
        <w:div w:id="571160829">
          <w:marLeft w:val="547"/>
          <w:marRight w:val="0"/>
          <w:marTop w:val="134"/>
          <w:marBottom w:val="0"/>
          <w:divBdr>
            <w:top w:val="none" w:sz="0" w:space="0" w:color="auto"/>
            <w:left w:val="none" w:sz="0" w:space="0" w:color="auto"/>
            <w:bottom w:val="none" w:sz="0" w:space="0" w:color="auto"/>
            <w:right w:val="none" w:sz="0" w:space="0" w:color="auto"/>
          </w:divBdr>
        </w:div>
        <w:div w:id="1474716979">
          <w:marLeft w:val="547"/>
          <w:marRight w:val="0"/>
          <w:marTop w:val="134"/>
          <w:marBottom w:val="0"/>
          <w:divBdr>
            <w:top w:val="none" w:sz="0" w:space="0" w:color="auto"/>
            <w:left w:val="none" w:sz="0" w:space="0" w:color="auto"/>
            <w:bottom w:val="none" w:sz="0" w:space="0" w:color="auto"/>
            <w:right w:val="none" w:sz="0" w:space="0" w:color="auto"/>
          </w:divBdr>
        </w:div>
      </w:divsChild>
    </w:div>
    <w:div w:id="2104640992">
      <w:bodyDiv w:val="1"/>
      <w:marLeft w:val="0"/>
      <w:marRight w:val="0"/>
      <w:marTop w:val="0"/>
      <w:marBottom w:val="0"/>
      <w:divBdr>
        <w:top w:val="none" w:sz="0" w:space="0" w:color="auto"/>
        <w:left w:val="none" w:sz="0" w:space="0" w:color="auto"/>
        <w:bottom w:val="none" w:sz="0" w:space="0" w:color="auto"/>
        <w:right w:val="none" w:sz="0" w:space="0" w:color="auto"/>
      </w:divBdr>
      <w:divsChild>
        <w:div w:id="439683358">
          <w:marLeft w:val="547"/>
          <w:marRight w:val="0"/>
          <w:marTop w:val="144"/>
          <w:marBottom w:val="0"/>
          <w:divBdr>
            <w:top w:val="none" w:sz="0" w:space="0" w:color="auto"/>
            <w:left w:val="none" w:sz="0" w:space="0" w:color="auto"/>
            <w:bottom w:val="none" w:sz="0" w:space="0" w:color="auto"/>
            <w:right w:val="none" w:sz="0" w:space="0" w:color="auto"/>
          </w:divBdr>
        </w:div>
        <w:div w:id="1030187796">
          <w:marLeft w:val="547"/>
          <w:marRight w:val="0"/>
          <w:marTop w:val="144"/>
          <w:marBottom w:val="0"/>
          <w:divBdr>
            <w:top w:val="none" w:sz="0" w:space="0" w:color="auto"/>
            <w:left w:val="none" w:sz="0" w:space="0" w:color="auto"/>
            <w:bottom w:val="none" w:sz="0" w:space="0" w:color="auto"/>
            <w:right w:val="none" w:sz="0" w:space="0" w:color="auto"/>
          </w:divBdr>
        </w:div>
      </w:divsChild>
    </w:div>
    <w:div w:id="2121608571">
      <w:bodyDiv w:val="1"/>
      <w:marLeft w:val="0"/>
      <w:marRight w:val="0"/>
      <w:marTop w:val="0"/>
      <w:marBottom w:val="0"/>
      <w:divBdr>
        <w:top w:val="none" w:sz="0" w:space="0" w:color="auto"/>
        <w:left w:val="none" w:sz="0" w:space="0" w:color="auto"/>
        <w:bottom w:val="none" w:sz="0" w:space="0" w:color="auto"/>
        <w:right w:val="none" w:sz="0" w:space="0" w:color="auto"/>
      </w:divBdr>
      <w:divsChild>
        <w:div w:id="653488119">
          <w:marLeft w:val="547"/>
          <w:marRight w:val="0"/>
          <w:marTop w:val="154"/>
          <w:marBottom w:val="0"/>
          <w:divBdr>
            <w:top w:val="none" w:sz="0" w:space="0" w:color="auto"/>
            <w:left w:val="none" w:sz="0" w:space="0" w:color="auto"/>
            <w:bottom w:val="none" w:sz="0" w:space="0" w:color="auto"/>
            <w:right w:val="none" w:sz="0" w:space="0" w:color="auto"/>
          </w:divBdr>
        </w:div>
      </w:divsChild>
    </w:div>
    <w:div w:id="2125999636">
      <w:bodyDiv w:val="1"/>
      <w:marLeft w:val="0"/>
      <w:marRight w:val="0"/>
      <w:marTop w:val="0"/>
      <w:marBottom w:val="0"/>
      <w:divBdr>
        <w:top w:val="none" w:sz="0" w:space="0" w:color="auto"/>
        <w:left w:val="none" w:sz="0" w:space="0" w:color="auto"/>
        <w:bottom w:val="none" w:sz="0" w:space="0" w:color="auto"/>
        <w:right w:val="none" w:sz="0" w:space="0" w:color="auto"/>
      </w:divBdr>
      <w:divsChild>
        <w:div w:id="183325225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30</Pages>
  <Words>5574</Words>
  <Characters>31772</Characters>
  <Application>Microsoft Office Word</Application>
  <DocSecurity>0</DocSecurity>
  <Lines>264</Lines>
  <Paragraphs>74</Paragraphs>
  <ScaleCrop>false</ScaleCrop>
  <Company/>
  <LinksUpToDate>false</LinksUpToDate>
  <CharactersWithSpaces>37272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173</cp:revision>
  <dcterms:created xsi:type="dcterms:W3CDTF">2023-09-06T01:48:00Z</dcterms:created>
  <dcterms:modified xsi:type="dcterms:W3CDTF">2025-05-15T01:40:00Z</dcterms:modified>
</cp:coreProperties>
</file>