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44813CE5" w:rsidR="00E42278" w:rsidRPr="00E3369C" w:rsidRDefault="00334BC3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国际政治文选精读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 w:rsidRPr="00334BC3">
        <w:rPr>
          <w:rFonts w:ascii="Times New Roman" w:eastAsia="思源宋体 CN Heavy" w:hAnsi="Times New Roman" w:cs="Times New Roman" w:hint="eastAsia"/>
          <w:b/>
          <w:bCs/>
        </w:rPr>
        <w:t>Classic Readings in International Politics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1E599ABE" w:rsidR="0093786E" w:rsidRPr="001E7533" w:rsidRDefault="0085058B" w:rsidP="0085058B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r w:rsidR="00334BC3">
        <w:rPr>
          <w:rFonts w:ascii="宋体" w:eastAsia="宋体" w:hAnsi="宋体" w:hint="eastAsia"/>
        </w:rPr>
        <w:t>陈玉聃</w:t>
      </w:r>
      <w:r w:rsidR="00E3369C" w:rsidRPr="001E7533">
        <w:rPr>
          <w:rFonts w:ascii="宋体" w:eastAsia="宋体" w:hAnsi="宋体" w:hint="eastAsia"/>
        </w:rPr>
        <w:t xml:space="preserve"> </w:t>
      </w:r>
      <w:r w:rsidR="00334BC3">
        <w:rPr>
          <w:rFonts w:ascii="宋体" w:eastAsia="宋体" w:hAnsi="宋体" w:hint="eastAsia"/>
        </w:rPr>
        <w:t>副教授</w:t>
      </w:r>
      <w:r w:rsidR="00E3369C" w:rsidRPr="001E7533">
        <w:rPr>
          <w:rFonts w:ascii="宋体" w:eastAsia="宋体" w:hAnsi="宋体" w:hint="eastAsia"/>
        </w:rPr>
        <w:t>（</w:t>
      </w:r>
      <w:hyperlink r:id="rId8" w:history="1">
        <w:r w:rsidR="00334BC3" w:rsidRPr="0060484C">
          <w:rPr>
            <w:rStyle w:val="a3"/>
            <w:rFonts w:ascii="Times New Roman" w:eastAsia="宋体" w:hAnsi="Times New Roman" w:cs="Times New Roman" w:hint="eastAsia"/>
          </w:rPr>
          <w:t>chenyudan@fudan.edu.cn</w:t>
        </w:r>
      </w:hyperlink>
      <w:r w:rsidR="00E3369C" w:rsidRPr="001E7533">
        <w:rPr>
          <w:rFonts w:ascii="宋体" w:eastAsia="宋体" w:hAnsi="宋体" w:hint="eastAsia"/>
        </w:rPr>
        <w:t>）</w:t>
      </w:r>
    </w:p>
    <w:p w14:paraId="08506F25" w14:textId="77777777" w:rsidR="009C5523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AD6B03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AD6B03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67BB04D4" w14:textId="609C2FA5" w:rsidR="00AD6B03" w:rsidRPr="00AD6B03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r w:rsidRPr="00AD6B03">
            <w:rPr>
              <w:rFonts w:ascii="宋体" w:eastAsia="宋体" w:hAnsi="宋体"/>
            </w:rPr>
            <w:fldChar w:fldCharType="begin"/>
          </w:r>
          <w:r w:rsidRPr="00AD6B03">
            <w:rPr>
              <w:rFonts w:ascii="宋体" w:eastAsia="宋体" w:hAnsi="宋体"/>
            </w:rPr>
            <w:instrText xml:space="preserve"> TOC \o "1-3" \h \z \u </w:instrText>
          </w:r>
          <w:r w:rsidRPr="00AD6B03">
            <w:rPr>
              <w:rFonts w:ascii="宋体" w:eastAsia="宋体" w:hAnsi="宋体"/>
            </w:rPr>
            <w:fldChar w:fldCharType="separate"/>
          </w:r>
          <w:hyperlink w:anchor="_Toc191560894" w:history="1">
            <w:r w:rsidR="00AD6B03" w:rsidRPr="00AD6B03">
              <w:rPr>
                <w:rStyle w:val="a3"/>
                <w:rFonts w:ascii="宋体" w:eastAsia="宋体" w:hAnsi="宋体" w:hint="eastAsia"/>
                <w:noProof/>
              </w:rPr>
              <w:t>第一讲 马丁·怀特《为什么没有国际理论》精读</w:t>
            </w:r>
            <w:r w:rsidR="00AD6B03" w:rsidRPr="00AD6B03">
              <w:rPr>
                <w:rFonts w:ascii="宋体" w:eastAsia="宋体" w:hAnsi="宋体" w:hint="eastAsia"/>
                <w:noProof/>
                <w:webHidden/>
              </w:rPr>
              <w:tab/>
            </w:r>
            <w:r w:rsidR="00AD6B03" w:rsidRPr="00AD6B03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AD6B03" w:rsidRPr="00AD6B0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AD6B03" w:rsidRPr="00AD6B03">
              <w:rPr>
                <w:rFonts w:ascii="宋体" w:eastAsia="宋体" w:hAnsi="宋体"/>
                <w:noProof/>
                <w:webHidden/>
              </w:rPr>
              <w:instrText>PAGEREF _Toc191560894 \h</w:instrText>
            </w:r>
            <w:r w:rsidR="00AD6B03" w:rsidRPr="00AD6B0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AD6B03" w:rsidRPr="00AD6B03">
              <w:rPr>
                <w:rFonts w:ascii="宋体" w:eastAsia="宋体" w:hAnsi="宋体" w:hint="eastAsia"/>
                <w:noProof/>
                <w:webHidden/>
              </w:rPr>
            </w:r>
            <w:r w:rsidR="00AD6B03" w:rsidRPr="00AD6B03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AD6B03" w:rsidRPr="00AD6B03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AD6B03" w:rsidRPr="00AD6B03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0CB52D4F" w14:textId="4139D8C8" w:rsidR="00AD6B03" w:rsidRPr="00AD6B03" w:rsidRDefault="00AD6B03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560895" w:history="1">
            <w:r w:rsidRPr="00AD6B03">
              <w:rPr>
                <w:rStyle w:val="a3"/>
                <w:rFonts w:ascii="宋体" w:eastAsia="宋体" w:hAnsi="宋体" w:hint="eastAsia"/>
                <w:noProof/>
              </w:rPr>
              <w:t>一、第一段</w:t>
            </w:r>
            <w:r w:rsidRPr="00AD6B03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D6B03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D6B0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D6B03">
              <w:rPr>
                <w:rFonts w:ascii="宋体" w:eastAsia="宋体" w:hAnsi="宋体"/>
                <w:noProof/>
                <w:webHidden/>
              </w:rPr>
              <w:instrText>PAGEREF _Toc191560895 \h</w:instrText>
            </w:r>
            <w:r w:rsidRPr="00AD6B0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D6B03">
              <w:rPr>
                <w:rFonts w:ascii="宋体" w:eastAsia="宋体" w:hAnsi="宋体" w:hint="eastAsia"/>
                <w:noProof/>
                <w:webHidden/>
              </w:rPr>
            </w:r>
            <w:r w:rsidRPr="00AD6B03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D6B03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AD6B03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D97F695" w14:textId="4EDB24E9" w:rsidR="00AD6B03" w:rsidRPr="00AD6B03" w:rsidRDefault="00AD6B03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560896" w:history="1">
            <w:r w:rsidRPr="00AD6B03">
              <w:rPr>
                <w:rStyle w:val="a3"/>
                <w:rFonts w:ascii="宋体" w:eastAsia="宋体" w:hAnsi="宋体" w:hint="eastAsia"/>
                <w:noProof/>
              </w:rPr>
              <w:t>二、第二至四段</w:t>
            </w:r>
            <w:r w:rsidRPr="00AD6B03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AD6B03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AD6B0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D6B03">
              <w:rPr>
                <w:rFonts w:ascii="宋体" w:eastAsia="宋体" w:hAnsi="宋体"/>
                <w:noProof/>
                <w:webHidden/>
              </w:rPr>
              <w:instrText>PAGEREF _Toc191560896 \h</w:instrText>
            </w:r>
            <w:r w:rsidRPr="00AD6B03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AD6B03">
              <w:rPr>
                <w:rFonts w:ascii="宋体" w:eastAsia="宋体" w:hAnsi="宋体" w:hint="eastAsia"/>
                <w:noProof/>
                <w:webHidden/>
              </w:rPr>
            </w:r>
            <w:r w:rsidRPr="00AD6B03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AD6B03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AD6B03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69DB8586" w:rsidR="009C5523" w:rsidRDefault="009C5523">
          <w:pPr>
            <w:rPr>
              <w:rFonts w:hint="eastAsia"/>
            </w:rPr>
          </w:pPr>
          <w:r w:rsidRPr="00AD6B03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br w:type="page"/>
      </w:r>
    </w:p>
    <w:p w14:paraId="1521C760" w14:textId="3BAB9386" w:rsidR="004F27BC" w:rsidRPr="004F27BC" w:rsidRDefault="004F27BC" w:rsidP="009C5523">
      <w:pPr>
        <w:pStyle w:val="a9"/>
      </w:pPr>
      <w:bookmarkStart w:id="0" w:name="_Toc191560894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626FD7">
        <w:rPr>
          <w:rFonts w:hint="eastAsia"/>
        </w:rPr>
        <w:t>马丁·怀特《为什么没有国际理论》精读</w:t>
      </w:r>
      <w:bookmarkEnd w:id="0"/>
    </w:p>
    <w:p w14:paraId="19160074" w14:textId="24007ABD" w:rsidR="00906D67" w:rsidRPr="001E7533" w:rsidRDefault="000C2A56" w:rsidP="001A5EBF">
      <w:pPr>
        <w:pStyle w:val="aa"/>
        <w:spacing w:before="78" w:after="78"/>
        <w:jc w:val="center"/>
        <w:rPr>
          <w:rFonts w:cs="Times New Roman" w:hint="eastAsia"/>
        </w:rPr>
      </w:pPr>
      <w:r w:rsidRPr="001E7533">
        <w:rPr>
          <w:rFonts w:cs="Times New Roman"/>
        </w:rPr>
        <w:t>202</w:t>
      </w:r>
      <w:r w:rsidR="00626FD7">
        <w:rPr>
          <w:rFonts w:cs="Times New Roman" w:hint="eastAsia"/>
        </w:rPr>
        <w:t>5</w:t>
      </w:r>
      <w:r w:rsidRPr="001E7533">
        <w:rPr>
          <w:rFonts w:cs="Times New Roman"/>
        </w:rPr>
        <w:t>.</w:t>
      </w:r>
      <w:r w:rsidR="00626FD7">
        <w:rPr>
          <w:rFonts w:cs="Times New Roman" w:hint="eastAsia"/>
        </w:rPr>
        <w:t>2</w:t>
      </w:r>
      <w:r w:rsidRPr="001E7533">
        <w:rPr>
          <w:rFonts w:cs="Times New Roman"/>
        </w:rPr>
        <w:t>.</w:t>
      </w:r>
      <w:r w:rsidR="00626FD7">
        <w:rPr>
          <w:rFonts w:cs="Times New Roman" w:hint="eastAsia"/>
        </w:rPr>
        <w:t>27</w:t>
      </w:r>
    </w:p>
    <w:p w14:paraId="44B5E24C" w14:textId="56C0AD6C" w:rsidR="0011407E" w:rsidRDefault="0011407E" w:rsidP="0011407E">
      <w:pPr>
        <w:pStyle w:val="ac"/>
        <w:rPr>
          <w:rFonts w:hint="eastAsia"/>
        </w:rPr>
      </w:pPr>
      <w:bookmarkStart w:id="1" w:name="_Toc191560895"/>
      <w:r>
        <w:rPr>
          <w:rFonts w:hint="eastAsia"/>
        </w:rPr>
        <w:t>一、第一段</w:t>
      </w:r>
      <w:bookmarkEnd w:id="1"/>
    </w:p>
    <w:p w14:paraId="079D0B26" w14:textId="695A3526" w:rsidR="000C2A56" w:rsidRDefault="00626FD7" w:rsidP="00626FD7">
      <w:pPr>
        <w:pStyle w:val="aa"/>
        <w:spacing w:before="78" w:after="78"/>
        <w:ind w:firstLine="420"/>
      </w:pPr>
      <w:r>
        <w:rPr>
          <w:rFonts w:hint="eastAsia"/>
        </w:rPr>
        <w:t>理论是对事物的系统解释，具有描述、解释、预测的功能。国际政治理论时常被批评缺乏预测功能；但是，从词源来看，理论（</w:t>
      </w:r>
      <w:r>
        <w:rPr>
          <w:rFonts w:hint="eastAsia"/>
        </w:rPr>
        <w:t>theory</w:t>
      </w:r>
      <w:r>
        <w:rPr>
          <w:rFonts w:hint="eastAsia"/>
        </w:rPr>
        <w:t>）源自拉丁语的</w:t>
      </w:r>
      <w:proofErr w:type="spellStart"/>
      <w:r>
        <w:rPr>
          <w:rFonts w:hint="eastAsia"/>
        </w:rPr>
        <w:t>theoria</w:t>
      </w:r>
      <w:proofErr w:type="spellEnd"/>
      <w:r>
        <w:rPr>
          <w:rFonts w:hint="eastAsia"/>
        </w:rPr>
        <w:t>，其含义为“观看”；因此，作为对现象的不同角度的沉思性的观看，理论本身就各有千秋，不一定能够看到纯粹客观的事物。</w:t>
      </w:r>
    </w:p>
    <w:p w14:paraId="04D08A1E" w14:textId="07AD10AF" w:rsidR="00626FD7" w:rsidRDefault="00626FD7" w:rsidP="00626FD7">
      <w:pPr>
        <w:pStyle w:val="aa"/>
        <w:spacing w:before="78" w:after="78"/>
        <w:ind w:firstLine="420"/>
      </w:pPr>
      <w:r>
        <w:rPr>
          <w:rFonts w:hint="eastAsia"/>
        </w:rPr>
        <w:t>在《为什么没有国际理论》的首段，怀特使用了</w:t>
      </w:r>
      <w:r>
        <w:rPr>
          <w:rFonts w:hint="eastAsia"/>
        </w:rPr>
        <w:t>speculation about the State</w:t>
      </w:r>
      <w:r>
        <w:rPr>
          <w:rFonts w:hint="eastAsia"/>
        </w:rPr>
        <w:t>来诠释“政治理论”，其中的</w:t>
      </w:r>
      <w:r>
        <w:rPr>
          <w:rFonts w:hint="eastAsia"/>
        </w:rPr>
        <w:t>speculation</w:t>
      </w:r>
      <w:r>
        <w:rPr>
          <w:rFonts w:hint="eastAsia"/>
        </w:rPr>
        <w:t>源自拉丁语的</w:t>
      </w:r>
      <w:proofErr w:type="spellStart"/>
      <w:r w:rsidRPr="00626FD7">
        <w:rPr>
          <w:rFonts w:hint="eastAsia"/>
        </w:rPr>
        <w:t>speculare</w:t>
      </w:r>
      <w:proofErr w:type="spellEnd"/>
      <w:r>
        <w:rPr>
          <w:rFonts w:hint="eastAsia"/>
        </w:rPr>
        <w:t>，同样是“观看”的意思。此处是</w:t>
      </w:r>
      <w:r>
        <w:rPr>
          <w:rFonts w:hint="eastAsia"/>
        </w:rPr>
        <w:t>State</w:t>
      </w:r>
      <w:r>
        <w:rPr>
          <w:rFonts w:hint="eastAsia"/>
        </w:rPr>
        <w:t>首字母大写，用以表明一个特定的研究主题。</w:t>
      </w:r>
    </w:p>
    <w:p w14:paraId="7BDE8436" w14:textId="2E6B97E3" w:rsidR="00626FD7" w:rsidRDefault="00626FD7" w:rsidP="00626FD7">
      <w:pPr>
        <w:pStyle w:val="aa"/>
        <w:spacing w:before="78" w:after="78"/>
        <w:ind w:firstLine="420"/>
      </w:pPr>
      <w:r>
        <w:rPr>
          <w:rFonts w:hint="eastAsia"/>
        </w:rPr>
        <w:t>怀特提到，“政治理论”可以追溯到柏拉图。</w:t>
      </w:r>
      <w:r w:rsidR="00BB49F6">
        <w:rPr>
          <w:rFonts w:hint="eastAsia"/>
        </w:rPr>
        <w:t>柏拉图有关国家的著作，最为耳熟能详的就是《理想国》。《理想国》的希腊原书名为</w:t>
      </w:r>
      <w:r w:rsidR="00BB49F6" w:rsidRPr="00BB49F6">
        <w:rPr>
          <w:rFonts w:hint="eastAsia"/>
          <w:i/>
          <w:iCs/>
        </w:rPr>
        <w:t>Politeia</w:t>
      </w:r>
      <w:r w:rsidR="00BB49F6">
        <w:rPr>
          <w:rFonts w:hint="eastAsia"/>
        </w:rPr>
        <w:t>，后由西塞罗翻译为</w:t>
      </w:r>
      <w:r w:rsidR="00BB49F6" w:rsidRPr="00BB49F6">
        <w:rPr>
          <w:i/>
          <w:iCs/>
        </w:rPr>
        <w:t>Res Publica</w:t>
      </w:r>
      <w:r w:rsidR="00BB49F6">
        <w:rPr>
          <w:rFonts w:hint="eastAsia"/>
        </w:rPr>
        <w:t>，又翻译为英文即是</w:t>
      </w:r>
      <w:r w:rsidR="00BB49F6" w:rsidRPr="00BB49F6">
        <w:rPr>
          <w:rFonts w:hint="eastAsia"/>
          <w:i/>
          <w:iCs/>
        </w:rPr>
        <w:t>Republic</w:t>
      </w:r>
      <w:r w:rsidR="00BB49F6">
        <w:rPr>
          <w:rFonts w:hint="eastAsia"/>
        </w:rPr>
        <w:t>。《理想国》讨论了政治的主题——正义；因而就有一个问题，国际理论要讨论的，是否也是正义呢？</w:t>
      </w:r>
      <w:r w:rsidR="00C53612">
        <w:rPr>
          <w:rFonts w:hint="eastAsia"/>
        </w:rPr>
        <w:t>这个问题将在后文解答。</w:t>
      </w:r>
    </w:p>
    <w:p w14:paraId="4FFE549F" w14:textId="77777777" w:rsidR="00FF0972" w:rsidRDefault="00FF0972" w:rsidP="00626FD7">
      <w:pPr>
        <w:pStyle w:val="aa"/>
        <w:spacing w:before="78" w:after="78"/>
        <w:ind w:firstLine="420"/>
        <w:rPr>
          <w:rFonts w:hint="eastAsia"/>
        </w:rPr>
      </w:pPr>
    </w:p>
    <w:p w14:paraId="48C350CC" w14:textId="2B1D972C" w:rsidR="00BB49F6" w:rsidRDefault="00BB49F6" w:rsidP="00626FD7">
      <w:pPr>
        <w:pStyle w:val="aa"/>
        <w:spacing w:before="78" w:after="78"/>
        <w:ind w:firstLine="420"/>
      </w:pPr>
      <w:r>
        <w:rPr>
          <w:rFonts w:hint="eastAsia"/>
        </w:rPr>
        <w:t>方法论（</w:t>
      </w:r>
      <w:r>
        <w:rPr>
          <w:rFonts w:hint="eastAsia"/>
        </w:rPr>
        <w:t>methodology</w:t>
      </w:r>
      <w:r>
        <w:rPr>
          <w:rFonts w:hint="eastAsia"/>
        </w:rPr>
        <w:t>）有着后缀</w:t>
      </w:r>
      <w:r>
        <w:rPr>
          <w:rFonts w:hint="eastAsia"/>
        </w:rPr>
        <w:t>-logy</w:t>
      </w:r>
      <w:r>
        <w:rPr>
          <w:rFonts w:hint="eastAsia"/>
        </w:rPr>
        <w:t>，用于表示关于某事物的论（道），这来源于</w:t>
      </w:r>
      <w:proofErr w:type="gramStart"/>
      <w:r>
        <w:rPr>
          <w:rFonts w:hint="eastAsia"/>
        </w:rPr>
        <w:t>逻</w:t>
      </w:r>
      <w:proofErr w:type="gramEnd"/>
      <w:r>
        <w:rPr>
          <w:rFonts w:hint="eastAsia"/>
        </w:rPr>
        <w:t>各斯（</w:t>
      </w:r>
      <w:r>
        <w:rPr>
          <w:rFonts w:hint="eastAsia"/>
        </w:rPr>
        <w:t>logos</w:t>
      </w:r>
      <w:r>
        <w:rPr>
          <w:rFonts w:hint="eastAsia"/>
        </w:rPr>
        <w:t>）。在社会科学中，一般有“三论”：本体论（</w:t>
      </w:r>
      <w:r>
        <w:rPr>
          <w:rFonts w:hint="eastAsia"/>
        </w:rPr>
        <w:t>ontology</w:t>
      </w:r>
      <w:r>
        <w:rPr>
          <w:rFonts w:hint="eastAsia"/>
        </w:rPr>
        <w:t>，存在论）——某物是什么；认识论（</w:t>
      </w:r>
      <w:r>
        <w:rPr>
          <w:rFonts w:hint="eastAsia"/>
        </w:rPr>
        <w:t>epistemology</w:t>
      </w:r>
      <w:r>
        <w:rPr>
          <w:rFonts w:hint="eastAsia"/>
        </w:rPr>
        <w:t>，认知论）——世界的本质是什么，我们是如何认识这个世界而产生知识的；方法论（</w:t>
      </w:r>
      <w:r>
        <w:rPr>
          <w:rFonts w:hint="eastAsia"/>
        </w:rPr>
        <w:t>methodology</w:t>
      </w:r>
      <w:r>
        <w:rPr>
          <w:rFonts w:hint="eastAsia"/>
        </w:rPr>
        <w:t>）——关注事物工具性的方面。</w:t>
      </w:r>
    </w:p>
    <w:p w14:paraId="2B414EFD" w14:textId="02606F65" w:rsidR="007846DA" w:rsidRDefault="007846DA" w:rsidP="00626FD7">
      <w:pPr>
        <w:pStyle w:val="aa"/>
        <w:spacing w:before="78" w:after="78"/>
        <w:ind w:firstLine="420"/>
      </w:pPr>
      <w:r>
        <w:rPr>
          <w:rFonts w:hint="eastAsia"/>
        </w:rPr>
        <w:t>概念（</w:t>
      </w:r>
      <w:r>
        <w:rPr>
          <w:rFonts w:hint="eastAsia"/>
        </w:rPr>
        <w:t>concept</w:t>
      </w:r>
      <w:r>
        <w:rPr>
          <w:rFonts w:hint="eastAsia"/>
        </w:rPr>
        <w:t>）被认为是一个学说的基础，没有概念，学术大厦就不能落成——当然，这是在西方学术体系之中而言的。有学者认为，在中国古代哲学中，意象（</w:t>
      </w:r>
      <w:r>
        <w:rPr>
          <w:rFonts w:hint="eastAsia"/>
        </w:rPr>
        <w:t>image</w:t>
      </w:r>
      <w:r>
        <w:rPr>
          <w:rFonts w:hint="eastAsia"/>
        </w:rPr>
        <w:t>）而非概念是学说的基础。</w:t>
      </w:r>
    </w:p>
    <w:p w14:paraId="1C0A8F44" w14:textId="22C24969" w:rsidR="00FF0972" w:rsidRDefault="00FF0972" w:rsidP="00626FD7">
      <w:pPr>
        <w:pStyle w:val="aa"/>
        <w:spacing w:before="78" w:after="78"/>
        <w:ind w:firstLine="420"/>
      </w:pPr>
      <w:r>
        <w:rPr>
          <w:rFonts w:hint="eastAsia"/>
        </w:rPr>
        <w:t>怀特称国际理论</w:t>
      </w:r>
      <w:proofErr w:type="gramStart"/>
      <w:r>
        <w:rPr>
          <w:rFonts w:hint="eastAsia"/>
        </w:rPr>
        <w:t>乍</w:t>
      </w:r>
      <w:proofErr w:type="gramEnd"/>
      <w:r>
        <w:rPr>
          <w:rFonts w:hint="eastAsia"/>
        </w:rPr>
        <w:t>一听指的是“提供了关于国际关系的统一解释的概念体系”，意味着其没有历史限定。我们知道，国际关系理论的发展可以用“三次大论战（</w:t>
      </w:r>
      <w:r>
        <w:rPr>
          <w:rFonts w:hint="eastAsia"/>
        </w:rPr>
        <w:t>debate</w:t>
      </w:r>
      <w:r>
        <w:rPr>
          <w:rFonts w:hint="eastAsia"/>
        </w:rPr>
        <w:t>）”简单概括：第一次大论战是第二次世界大战前后理想主义与现实主义的大论战，奠定了现实主义的基础，明确了国际关系理论要研究的不是“应然”而是“实然”；第二次大论战是传统主义与行为主义之间的大论战，前者（英国学派）偏向用历史、哲学、政治学的方法研究国际政治，后者（美国学派）偏向用心理学社会科学的方法研究国际政治。怀特作为英国学者，显然是传统主义的代表，也因此在此以“国际关系的理论（</w:t>
      </w:r>
      <w:r>
        <w:rPr>
          <w:rFonts w:hint="eastAsia"/>
        </w:rPr>
        <w:t>the theory of international relations</w:t>
      </w:r>
      <w:r>
        <w:rPr>
          <w:rFonts w:hint="eastAsia"/>
        </w:rPr>
        <w:t>）”暗指美国学派。</w:t>
      </w:r>
    </w:p>
    <w:p w14:paraId="6193A4B4" w14:textId="77777777" w:rsidR="00FF0972" w:rsidRDefault="00FF0972" w:rsidP="00626FD7">
      <w:pPr>
        <w:pStyle w:val="aa"/>
        <w:spacing w:before="78" w:after="78"/>
        <w:ind w:firstLine="420"/>
      </w:pPr>
    </w:p>
    <w:p w14:paraId="5DA2344A" w14:textId="002EFCAC" w:rsidR="00FF0972" w:rsidRDefault="0011407E" w:rsidP="00626FD7">
      <w:pPr>
        <w:pStyle w:val="aa"/>
        <w:spacing w:before="78" w:after="78"/>
        <w:ind w:firstLine="420"/>
      </w:pPr>
      <w:r>
        <w:rPr>
          <w:rFonts w:hint="eastAsia"/>
        </w:rPr>
        <w:t>怀特指出，“国际理论”听上去像是“政治理论”的双胞胎兄弟，</w:t>
      </w:r>
      <w:proofErr w:type="gramStart"/>
      <w:r>
        <w:rPr>
          <w:rFonts w:hint="eastAsia"/>
        </w:rPr>
        <w:t>但乍一看</w:t>
      </w:r>
      <w:proofErr w:type="gramEnd"/>
      <w:r>
        <w:rPr>
          <w:rFonts w:hint="eastAsia"/>
        </w:rPr>
        <w:t>却似乎并不存在。“政治理论”可以追溯到柏拉图以来的一系列思想家，但“国际理论”似乎并无这样深厚的思想渊源。</w:t>
      </w:r>
      <w:r w:rsidR="00950E73">
        <w:rPr>
          <w:rFonts w:hint="eastAsia"/>
        </w:rPr>
        <w:t>那么，为什么“国际理论”不存在呢？至此，怀特已开宗明义，确立了文章的主题。</w:t>
      </w:r>
    </w:p>
    <w:p w14:paraId="442D8CA6" w14:textId="77777777" w:rsidR="00DD17BD" w:rsidRDefault="00DD17BD" w:rsidP="00626FD7">
      <w:pPr>
        <w:pStyle w:val="aa"/>
        <w:spacing w:before="78" w:after="78"/>
        <w:ind w:firstLine="420"/>
        <w:rPr>
          <w:rFonts w:hint="eastAsia"/>
        </w:rPr>
      </w:pPr>
    </w:p>
    <w:p w14:paraId="082E133E" w14:textId="456DABB6" w:rsidR="00950E73" w:rsidRDefault="00DD17BD" w:rsidP="00DD17BD">
      <w:pPr>
        <w:pStyle w:val="af3"/>
        <w:spacing w:before="78" w:after="78"/>
        <w:ind w:leftChars="200" w:left="420"/>
        <w:rPr>
          <w:rFonts w:hint="eastAsia"/>
        </w:rPr>
      </w:pPr>
      <w:r>
        <w:rPr>
          <w:rFonts w:hint="eastAsia"/>
        </w:rPr>
        <w:t>denote</w:t>
      </w:r>
      <w:r>
        <w:tab/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(</w:t>
      </w:r>
      <w:proofErr w:type="spellStart"/>
      <w:proofErr w:type="gramStart"/>
      <w:r>
        <w:rPr>
          <w:rFonts w:hint="eastAsia"/>
        </w:rPr>
        <w:t>fml</w:t>
      </w:r>
      <w:proofErr w:type="spellEnd"/>
      <w:proofErr w:type="gramEnd"/>
      <w:r>
        <w:rPr>
          <w:rFonts w:hint="eastAsia"/>
        </w:rPr>
        <w:t>.)</w:t>
      </w:r>
      <w:r>
        <w:tab/>
      </w:r>
      <w:r>
        <w:tab/>
      </w:r>
      <w:r>
        <w:rPr>
          <w:rFonts w:hint="eastAsia"/>
        </w:rPr>
        <w:t>表示，意指</w:t>
      </w:r>
    </w:p>
    <w:p w14:paraId="2D9B41D2" w14:textId="48E55A0E" w:rsidR="00DD17BD" w:rsidRDefault="00DD17BD" w:rsidP="00DD17BD">
      <w:pPr>
        <w:pStyle w:val="af3"/>
        <w:spacing w:before="78" w:after="78"/>
        <w:ind w:leftChars="200" w:left="420"/>
        <w:rPr>
          <w:rFonts w:hint="eastAsia"/>
        </w:rPr>
      </w:pPr>
      <w:r>
        <w:rPr>
          <w:rFonts w:hint="eastAsia"/>
        </w:rPr>
        <w:t>appropriate</w:t>
      </w:r>
      <w:r>
        <w:tab/>
      </w:r>
      <w:r>
        <w:rPr>
          <w:rFonts w:hint="eastAsia"/>
        </w:rPr>
        <w:t>v. (</w:t>
      </w:r>
      <w:proofErr w:type="spellStart"/>
      <w:r>
        <w:rPr>
          <w:rFonts w:hint="eastAsia"/>
        </w:rPr>
        <w:t>fml</w:t>
      </w:r>
      <w:proofErr w:type="spellEnd"/>
      <w:r>
        <w:rPr>
          <w:rFonts w:hint="eastAsia"/>
        </w:rPr>
        <w:t>.)</w:t>
      </w:r>
      <w:r>
        <w:tab/>
      </w:r>
      <w:r>
        <w:tab/>
      </w:r>
      <w:r>
        <w:rPr>
          <w:rFonts w:hint="eastAsia"/>
        </w:rPr>
        <w:t>盗用；挪用；占用；侵吞</w:t>
      </w:r>
    </w:p>
    <w:p w14:paraId="51AB0C50" w14:textId="77777777" w:rsidR="00DD17BD" w:rsidRDefault="00DD17BD" w:rsidP="00DD17BD">
      <w:pPr>
        <w:pStyle w:val="aa"/>
        <w:spacing w:before="78" w:after="78"/>
      </w:pPr>
    </w:p>
    <w:p w14:paraId="7C640DA2" w14:textId="3A75CE66" w:rsidR="00DD17BD" w:rsidRDefault="00DD17BD" w:rsidP="00DD17BD">
      <w:pPr>
        <w:pStyle w:val="ac"/>
      </w:pPr>
      <w:bookmarkStart w:id="2" w:name="_Toc191560896"/>
      <w:r>
        <w:rPr>
          <w:rFonts w:hint="eastAsia"/>
        </w:rPr>
        <w:t>二、第二</w:t>
      </w:r>
      <w:r w:rsidR="00C65D5A">
        <w:rPr>
          <w:rFonts w:hint="eastAsia"/>
        </w:rPr>
        <w:t>至</w:t>
      </w:r>
      <w:r w:rsidR="006018D6">
        <w:rPr>
          <w:rFonts w:hint="eastAsia"/>
        </w:rPr>
        <w:t>四</w:t>
      </w:r>
      <w:r>
        <w:rPr>
          <w:rFonts w:hint="eastAsia"/>
        </w:rPr>
        <w:t>段</w:t>
      </w:r>
      <w:bookmarkEnd w:id="2"/>
    </w:p>
    <w:p w14:paraId="36A2F945" w14:textId="0678BBD7" w:rsidR="00DD17BD" w:rsidRDefault="00DD17BD" w:rsidP="00DD17BD">
      <w:pPr>
        <w:pStyle w:val="aa"/>
        <w:spacing w:before="78" w:after="78"/>
      </w:pPr>
      <w:r>
        <w:tab/>
      </w:r>
      <w:r>
        <w:rPr>
          <w:rFonts w:hint="eastAsia"/>
        </w:rPr>
        <w:t>马基雅维利被认为是现代政治学的开创者，他的“马基雅维利主义”强调为了国家利益不择个人道德层面的手段，这与国际关系上的斗争有所关联；康德的《永久和平论》也在国际关系领域有重要地位。因此，这两位思想家被认为是与国际关系有关的名人。但是，当谈及马基雅维利与康德时，我们的第一反应是他们分别是政治学家和哲学家，他们并非是以国际政治而出名的。</w:t>
      </w:r>
    </w:p>
    <w:p w14:paraId="7E2CD3DB" w14:textId="77777777" w:rsidR="003F5DF9" w:rsidRDefault="003F5DF9" w:rsidP="00DD17BD">
      <w:pPr>
        <w:pStyle w:val="aa"/>
        <w:spacing w:before="78" w:after="78"/>
      </w:pPr>
    </w:p>
    <w:p w14:paraId="5EDEB660" w14:textId="1C089C02" w:rsidR="003F5DF9" w:rsidRDefault="003F5DF9" w:rsidP="00DD17BD">
      <w:pPr>
        <w:pStyle w:val="aa"/>
        <w:spacing w:before="78" w:after="78"/>
      </w:pPr>
      <w:r>
        <w:tab/>
      </w:r>
      <w:r>
        <w:rPr>
          <w:rFonts w:hint="eastAsia"/>
        </w:rPr>
        <w:t>怀特指出，如果要把国际关系与政治学当成孪生学科的话，存在一道“跨不去的坎”——国际关系没有自古以来的思考的伟大传统，而政治学是有这种传统的。</w:t>
      </w:r>
      <w:r w:rsidR="000E1FB8">
        <w:rPr>
          <w:rFonts w:hint="eastAsia"/>
        </w:rPr>
        <w:t>政治学内虽有各类张力与流派冲突，但无论如何都有“政治观念史”的顶层设计将其统摄；而国际关系中是没有的。</w:t>
      </w:r>
    </w:p>
    <w:p w14:paraId="4B26FECE" w14:textId="03CFDD21" w:rsidR="00C65D5A" w:rsidRDefault="00C65D5A" w:rsidP="00DD17BD">
      <w:pPr>
        <w:pStyle w:val="aa"/>
        <w:spacing w:before="78" w:after="78"/>
        <w:rPr>
          <w:rFonts w:hint="eastAsia"/>
        </w:rPr>
      </w:pPr>
      <w:r>
        <w:tab/>
      </w:r>
      <w:r>
        <w:rPr>
          <w:rFonts w:hint="eastAsia"/>
        </w:rPr>
        <w:t>可见，与政治学不同，国际关系的现实与理论是脱节的。因此，在第二段，怀特提出了问题：为什么国际关系没有思想谱系？</w:t>
      </w:r>
    </w:p>
    <w:p w14:paraId="1E23BF6B" w14:textId="77777777" w:rsidR="000E1FB8" w:rsidRDefault="000E1FB8" w:rsidP="00DD17BD">
      <w:pPr>
        <w:pStyle w:val="aa"/>
        <w:spacing w:before="78" w:after="78"/>
      </w:pPr>
    </w:p>
    <w:p w14:paraId="3E8F86FB" w14:textId="6EACC80B" w:rsidR="00D84E4B" w:rsidRDefault="00D84E4B" w:rsidP="00DD17BD">
      <w:pPr>
        <w:pStyle w:val="aa"/>
        <w:spacing w:before="78" w:after="78"/>
      </w:pPr>
      <w:r>
        <w:tab/>
      </w:r>
      <w:r>
        <w:rPr>
          <w:rFonts w:hint="eastAsia"/>
        </w:rPr>
        <w:t>在第三段，怀特以另一种方式提出了这个问题。怀特指出，在国际关系学的传统叙事中，国际关系学仿佛是在</w:t>
      </w:r>
      <w:r>
        <w:rPr>
          <w:rFonts w:hint="eastAsia"/>
        </w:rPr>
        <w:t>1919</w:t>
      </w:r>
      <w:r w:rsidR="00A72E02">
        <w:rPr>
          <w:rFonts w:hint="eastAsia"/>
        </w:rPr>
        <w:t>（</w:t>
      </w:r>
      <w:r w:rsidR="00A72E02">
        <w:rPr>
          <w:rFonts w:hint="eastAsia"/>
        </w:rPr>
        <w:t>1914</w:t>
      </w:r>
      <w:r w:rsidR="00A72E02">
        <w:rPr>
          <w:rFonts w:hint="eastAsia"/>
        </w:rPr>
        <w:t>）</w:t>
      </w:r>
      <w:r>
        <w:rPr>
          <w:rFonts w:hint="eastAsia"/>
        </w:rPr>
        <w:t>年一夜之间无中生有的。</w:t>
      </w:r>
      <w:r w:rsidR="00A72E02">
        <w:rPr>
          <w:rFonts w:hint="eastAsia"/>
        </w:rPr>
        <w:t>那么，在</w:t>
      </w:r>
      <w:r w:rsidR="00A72E02">
        <w:rPr>
          <w:rFonts w:hint="eastAsia"/>
        </w:rPr>
        <w:t>1914</w:t>
      </w:r>
      <w:r w:rsidR="00A72E02">
        <w:rPr>
          <w:rFonts w:hint="eastAsia"/>
        </w:rPr>
        <w:t>年之前，国际关系在何处呢？在这里，怀特将要讨论的范围略微缩小了一些，从“有政治学起（柏拉图）”到“有主权国家起（博丹）”。</w:t>
      </w:r>
    </w:p>
    <w:p w14:paraId="34B76777" w14:textId="77777777" w:rsidR="006018D6" w:rsidRDefault="006018D6" w:rsidP="00DD17BD">
      <w:pPr>
        <w:pStyle w:val="aa"/>
        <w:spacing w:before="78" w:after="78"/>
      </w:pPr>
    </w:p>
    <w:p w14:paraId="4B719DDE" w14:textId="32FD1BB8" w:rsidR="000E1FB8" w:rsidRPr="00A72E02" w:rsidRDefault="00137341" w:rsidP="00DD17BD">
      <w:pPr>
        <w:pStyle w:val="aa"/>
        <w:spacing w:before="78" w:after="78"/>
        <w:rPr>
          <w:rFonts w:hint="eastAsia"/>
        </w:rPr>
      </w:pPr>
      <w:r>
        <w:tab/>
      </w:r>
      <w:r>
        <w:rPr>
          <w:rFonts w:hint="eastAsia"/>
        </w:rPr>
        <w:t>在第四段，怀特一开始用“由国家组成的社会”“国家大家庭”“国际社会”</w:t>
      </w:r>
      <w:r w:rsidR="00324A09">
        <w:rPr>
          <w:rFonts w:hint="eastAsia"/>
        </w:rPr>
        <w:t>等</w:t>
      </w:r>
      <w:r>
        <w:rPr>
          <w:rFonts w:hint="eastAsia"/>
        </w:rPr>
        <w:t>较为温和的说法取代了此前“国家间关系”的中性描述，这呼应了此段他将要提到的国际理论的一个维度——国际法。怀特认为，国际法在某种意义上属于国际理论，但又不完全是国际理论。</w:t>
      </w:r>
    </w:p>
    <w:p w14:paraId="0BCD0F70" w14:textId="77777777" w:rsidR="00DD17BD" w:rsidRPr="00DD17BD" w:rsidRDefault="00DD17BD" w:rsidP="00DD17BD">
      <w:pPr>
        <w:pStyle w:val="aa"/>
        <w:spacing w:before="78" w:after="78"/>
        <w:rPr>
          <w:rFonts w:hint="eastAsia"/>
        </w:rPr>
      </w:pPr>
    </w:p>
    <w:p w14:paraId="36440998" w14:textId="3DDEE7E6" w:rsidR="00DD17BD" w:rsidRDefault="00DD17BD" w:rsidP="00782088">
      <w:pPr>
        <w:pStyle w:val="af3"/>
        <w:spacing w:before="78" w:after="78"/>
        <w:ind w:leftChars="200" w:left="420"/>
        <w:rPr>
          <w:rFonts w:hint="eastAsia"/>
        </w:rPr>
      </w:pPr>
      <w:r>
        <w:rPr>
          <w:rFonts w:hint="eastAsia"/>
        </w:rPr>
        <w:t>qualification</w:t>
      </w:r>
      <w:r>
        <w:tab/>
      </w:r>
      <w:r>
        <w:rPr>
          <w:rFonts w:hint="eastAsia"/>
        </w:rPr>
        <w:t>n.</w:t>
      </w:r>
      <w:r>
        <w:tab/>
      </w:r>
      <w:r w:rsidR="00782088">
        <w:rPr>
          <w:rFonts w:hint="eastAsia"/>
        </w:rPr>
        <w:t>限定条件</w:t>
      </w:r>
    </w:p>
    <w:p w14:paraId="61D4306D" w14:textId="47FD5704" w:rsidR="00DD17BD" w:rsidRDefault="00DD17BD" w:rsidP="00782088">
      <w:pPr>
        <w:pStyle w:val="af3"/>
        <w:spacing w:before="78" w:after="78"/>
        <w:ind w:leftChars="200" w:left="420"/>
      </w:pPr>
      <w:r>
        <w:rPr>
          <w:rFonts w:hint="eastAsia"/>
        </w:rPr>
        <w:t>internecine</w:t>
      </w:r>
      <w:r w:rsidR="00782088">
        <w:tab/>
        <w:t>adj. (</w:t>
      </w:r>
      <w:proofErr w:type="spellStart"/>
      <w:r w:rsidR="00782088">
        <w:t>fml</w:t>
      </w:r>
      <w:proofErr w:type="spellEnd"/>
      <w:r w:rsidR="00782088">
        <w:t>.)</w:t>
      </w:r>
      <w:r w:rsidR="00782088">
        <w:tab/>
      </w:r>
      <w:r w:rsidR="00782088">
        <w:rPr>
          <w:rFonts w:hint="eastAsia"/>
        </w:rPr>
        <w:t>（团体、国家、组织）内部发生的，内讧的</w:t>
      </w:r>
    </w:p>
    <w:p w14:paraId="164EB71B" w14:textId="5B0DD1C0" w:rsidR="000E1FB8" w:rsidRDefault="000E1FB8" w:rsidP="00782088">
      <w:pPr>
        <w:pStyle w:val="af3"/>
        <w:spacing w:before="78" w:after="78"/>
        <w:ind w:leftChars="200" w:left="420"/>
        <w:rPr>
          <w:rFonts w:hint="eastAsia"/>
        </w:rPr>
      </w:pPr>
      <w:r>
        <w:rPr>
          <w:rFonts w:hint="eastAsia"/>
        </w:rPr>
        <w:t>stature</w:t>
      </w:r>
      <w:r>
        <w:tab/>
      </w:r>
      <w:r>
        <w:rPr>
          <w:rFonts w:hint="eastAsia"/>
        </w:rPr>
        <w:t>n.</w:t>
      </w:r>
      <w:r w:rsidR="00C65D5A">
        <w:rPr>
          <w:rFonts w:hint="eastAsia"/>
        </w:rPr>
        <w:t xml:space="preserve"> (</w:t>
      </w:r>
      <w:proofErr w:type="spellStart"/>
      <w:r w:rsidR="00C65D5A">
        <w:rPr>
          <w:rFonts w:hint="eastAsia"/>
        </w:rPr>
        <w:t>fml</w:t>
      </w:r>
      <w:proofErr w:type="spellEnd"/>
      <w:r w:rsidR="00C65D5A">
        <w:rPr>
          <w:rFonts w:hint="eastAsia"/>
        </w:rPr>
        <w:t>.)</w:t>
      </w:r>
      <w:r w:rsidR="00C65D5A">
        <w:tab/>
      </w:r>
      <w:r w:rsidR="00C65D5A">
        <w:tab/>
      </w:r>
      <w:r w:rsidR="00C65D5A">
        <w:rPr>
          <w:rFonts w:hint="eastAsia"/>
        </w:rPr>
        <w:t>声望；名望</w:t>
      </w:r>
    </w:p>
    <w:p w14:paraId="2235FCFF" w14:textId="32C1FCA6" w:rsidR="00BB49F6" w:rsidRDefault="00D84E4B" w:rsidP="00D84E4B">
      <w:pPr>
        <w:pStyle w:val="af3"/>
        <w:spacing w:before="78" w:after="78"/>
        <w:ind w:firstLine="420"/>
      </w:pPr>
      <w:r>
        <w:rPr>
          <w:rFonts w:hint="eastAsia"/>
        </w:rPr>
        <w:t>endowment</w:t>
      </w:r>
      <w:r>
        <w:tab/>
      </w:r>
      <w:r>
        <w:rPr>
          <w:rFonts w:hint="eastAsia"/>
        </w:rPr>
        <w:t>n.</w:t>
      </w:r>
      <w:r>
        <w:tab/>
      </w:r>
      <w:r>
        <w:rPr>
          <w:rFonts w:hint="eastAsia"/>
        </w:rPr>
        <w:t>捐款；捐赠；资助</w:t>
      </w:r>
    </w:p>
    <w:p w14:paraId="7B8E411F" w14:textId="47B02B48" w:rsidR="00324A09" w:rsidRDefault="00324A09" w:rsidP="00D84E4B">
      <w:pPr>
        <w:pStyle w:val="af3"/>
        <w:spacing w:before="78" w:after="78"/>
        <w:ind w:firstLine="420"/>
      </w:pPr>
      <w:r>
        <w:rPr>
          <w:rFonts w:hint="eastAsia"/>
        </w:rPr>
        <w:t>amalgam</w:t>
      </w:r>
      <w:r>
        <w:tab/>
      </w:r>
      <w:r>
        <w:tab/>
      </w:r>
      <w:r>
        <w:rPr>
          <w:rFonts w:hint="eastAsia"/>
        </w:rPr>
        <w:t>n.</w:t>
      </w:r>
      <w:r>
        <w:tab/>
      </w:r>
      <w:r>
        <w:rPr>
          <w:rFonts w:hint="eastAsia"/>
        </w:rPr>
        <w:t>混合物；综合体</w:t>
      </w:r>
    </w:p>
    <w:p w14:paraId="645F330C" w14:textId="12FE786C" w:rsidR="00324A09" w:rsidRDefault="00324A09" w:rsidP="00D84E4B">
      <w:pPr>
        <w:pStyle w:val="af3"/>
        <w:spacing w:before="78" w:after="78"/>
        <w:ind w:firstLine="420"/>
        <w:rPr>
          <w:rFonts w:hint="eastAsia"/>
        </w:rPr>
      </w:pPr>
      <w:r>
        <w:rPr>
          <w:rFonts w:hint="eastAsia"/>
        </w:rPr>
        <w:t>futile</w:t>
      </w:r>
      <w:r>
        <w:tab/>
      </w:r>
      <w:r>
        <w:rPr>
          <w:rFonts w:hint="eastAsia"/>
        </w:rPr>
        <w:t>adj.</w:t>
      </w:r>
      <w:r>
        <w:tab/>
      </w:r>
      <w:r>
        <w:tab/>
      </w:r>
      <w:r>
        <w:rPr>
          <w:rFonts w:hint="eastAsia"/>
        </w:rPr>
        <w:t>徒然的；徒劳的；无效的</w:t>
      </w:r>
    </w:p>
    <w:p w14:paraId="4E804E91" w14:textId="77777777" w:rsidR="00D84E4B" w:rsidRPr="00BB49F6" w:rsidRDefault="00D84E4B" w:rsidP="00626FD7">
      <w:pPr>
        <w:pStyle w:val="aa"/>
        <w:spacing w:before="78" w:after="78"/>
        <w:ind w:firstLine="420"/>
        <w:rPr>
          <w:rFonts w:hint="eastAsia"/>
        </w:rPr>
      </w:pPr>
    </w:p>
    <w:sectPr w:rsidR="00D84E4B" w:rsidRPr="00BB49F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93207" w14:textId="77777777" w:rsidR="003B0A36" w:rsidRDefault="003B0A36" w:rsidP="004F27BC">
      <w:pPr>
        <w:rPr>
          <w:rFonts w:hint="eastAsia"/>
        </w:rPr>
      </w:pPr>
      <w:r>
        <w:separator/>
      </w:r>
    </w:p>
  </w:endnote>
  <w:endnote w:type="continuationSeparator" w:id="0">
    <w:p w14:paraId="2CFF758B" w14:textId="77777777" w:rsidR="003B0A36" w:rsidRDefault="003B0A36" w:rsidP="004F2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C223F" w14:textId="77777777" w:rsidR="003B0A36" w:rsidRDefault="003B0A36" w:rsidP="004F27BC">
      <w:pPr>
        <w:rPr>
          <w:rFonts w:hint="eastAsia"/>
        </w:rPr>
      </w:pPr>
      <w:r>
        <w:separator/>
      </w:r>
    </w:p>
  </w:footnote>
  <w:footnote w:type="continuationSeparator" w:id="0">
    <w:p w14:paraId="7D796DC7" w14:textId="77777777" w:rsidR="003B0A36" w:rsidRDefault="003B0A36" w:rsidP="004F2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88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40B39"/>
    <w:rsid w:val="000755CF"/>
    <w:rsid w:val="000A6964"/>
    <w:rsid w:val="000C0E72"/>
    <w:rsid w:val="000C2A56"/>
    <w:rsid w:val="000E1FB8"/>
    <w:rsid w:val="0011407E"/>
    <w:rsid w:val="00137341"/>
    <w:rsid w:val="00161E57"/>
    <w:rsid w:val="00196F13"/>
    <w:rsid w:val="001A5EBF"/>
    <w:rsid w:val="001B281A"/>
    <w:rsid w:val="001D076B"/>
    <w:rsid w:val="001E7533"/>
    <w:rsid w:val="00217848"/>
    <w:rsid w:val="00276293"/>
    <w:rsid w:val="002F0226"/>
    <w:rsid w:val="00324A09"/>
    <w:rsid w:val="00334BC3"/>
    <w:rsid w:val="00371DAC"/>
    <w:rsid w:val="003B0A36"/>
    <w:rsid w:val="003F5DF9"/>
    <w:rsid w:val="00452E0D"/>
    <w:rsid w:val="004A1784"/>
    <w:rsid w:val="004E20FD"/>
    <w:rsid w:val="004F27BC"/>
    <w:rsid w:val="00510785"/>
    <w:rsid w:val="00541983"/>
    <w:rsid w:val="00545AE0"/>
    <w:rsid w:val="0055283E"/>
    <w:rsid w:val="00566087"/>
    <w:rsid w:val="005D2E49"/>
    <w:rsid w:val="006018D6"/>
    <w:rsid w:val="0062298C"/>
    <w:rsid w:val="00626FD7"/>
    <w:rsid w:val="00635DCE"/>
    <w:rsid w:val="006454C0"/>
    <w:rsid w:val="006A17D1"/>
    <w:rsid w:val="006B79BD"/>
    <w:rsid w:val="006D6ABF"/>
    <w:rsid w:val="006E0682"/>
    <w:rsid w:val="0070035D"/>
    <w:rsid w:val="00782088"/>
    <w:rsid w:val="007846DA"/>
    <w:rsid w:val="0078474F"/>
    <w:rsid w:val="007B6A89"/>
    <w:rsid w:val="007C3C13"/>
    <w:rsid w:val="007E3D59"/>
    <w:rsid w:val="0084004C"/>
    <w:rsid w:val="00842F9B"/>
    <w:rsid w:val="0085058B"/>
    <w:rsid w:val="00885939"/>
    <w:rsid w:val="008B6404"/>
    <w:rsid w:val="008E3724"/>
    <w:rsid w:val="00906D67"/>
    <w:rsid w:val="00922DB7"/>
    <w:rsid w:val="0093786E"/>
    <w:rsid w:val="009440AB"/>
    <w:rsid w:val="00950E73"/>
    <w:rsid w:val="009B421D"/>
    <w:rsid w:val="009C5523"/>
    <w:rsid w:val="00A31A96"/>
    <w:rsid w:val="00A72E02"/>
    <w:rsid w:val="00A80AAE"/>
    <w:rsid w:val="00A94592"/>
    <w:rsid w:val="00AD6B03"/>
    <w:rsid w:val="00B85E92"/>
    <w:rsid w:val="00BA19E4"/>
    <w:rsid w:val="00BB49F6"/>
    <w:rsid w:val="00C0437B"/>
    <w:rsid w:val="00C3403A"/>
    <w:rsid w:val="00C45638"/>
    <w:rsid w:val="00C506E3"/>
    <w:rsid w:val="00C528FB"/>
    <w:rsid w:val="00C53612"/>
    <w:rsid w:val="00C65D5A"/>
    <w:rsid w:val="00CF29DE"/>
    <w:rsid w:val="00D84E4B"/>
    <w:rsid w:val="00DA7707"/>
    <w:rsid w:val="00DD17BD"/>
    <w:rsid w:val="00E3369C"/>
    <w:rsid w:val="00E42278"/>
    <w:rsid w:val="00E56BF0"/>
    <w:rsid w:val="00E80E1C"/>
    <w:rsid w:val="00EB2A44"/>
    <w:rsid w:val="00EE4598"/>
    <w:rsid w:val="00F24B12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yudan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63</cp:revision>
  <dcterms:created xsi:type="dcterms:W3CDTF">2023-09-06T01:48:00Z</dcterms:created>
  <dcterms:modified xsi:type="dcterms:W3CDTF">2025-02-27T07:01:00Z</dcterms:modified>
</cp:coreProperties>
</file>