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47FF728" w:rsidR="00E42278" w:rsidRPr="00E3369C" w:rsidRDefault="00A4570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大众传媒与外交</w:t>
      </w:r>
      <w:r w:rsidR="009C5523">
        <w:rPr>
          <w:rFonts w:ascii="思源宋体 CN Heavy" w:eastAsia="思源宋体 CN Heavy" w:hAnsi="思源宋体 CN Heavy"/>
          <w:sz w:val="32"/>
          <w:szCs w:val="36"/>
        </w:rPr>
        <w:br/>
      </w:r>
      <w:r w:rsidRPr="00A45705">
        <w:rPr>
          <w:rFonts w:ascii="Times New Roman" w:eastAsia="思源宋体 CN Heavy" w:hAnsi="Times New Roman" w:cs="Times New Roman" w:hint="eastAsia"/>
          <w:b/>
          <w:bCs/>
        </w:rPr>
        <w:t xml:space="preserve">Mass </w:t>
      </w:r>
      <w:r>
        <w:rPr>
          <w:rFonts w:ascii="Times New Roman" w:eastAsia="思源宋体 CN Heavy" w:hAnsi="Times New Roman" w:cs="Times New Roman" w:hint="eastAsia"/>
          <w:b/>
          <w:bCs/>
        </w:rPr>
        <w:t>M</w:t>
      </w:r>
      <w:r w:rsidRPr="00A45705">
        <w:rPr>
          <w:rFonts w:ascii="Times New Roman" w:eastAsia="思源宋体 CN Heavy" w:hAnsi="Times New Roman" w:cs="Times New Roman" w:hint="eastAsia"/>
          <w:b/>
          <w:bCs/>
        </w:rPr>
        <w:t>edia and Foreign Policy</w:t>
      </w:r>
    </w:p>
    <w:p w14:paraId="34AD55F3" w14:textId="77777777" w:rsidR="009C5523" w:rsidRDefault="009C5523" w:rsidP="0085058B">
      <w:pPr>
        <w:jc w:val="center"/>
        <w:rPr>
          <w:rFonts w:ascii="宋体" w:eastAsia="宋体" w:hAnsi="宋体" w:hint="eastAsia"/>
          <w:b/>
          <w:bCs/>
        </w:rPr>
      </w:pPr>
    </w:p>
    <w:p w14:paraId="51A4BF00" w14:textId="74CE83BB"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45705">
        <w:rPr>
          <w:rFonts w:ascii="宋体" w:eastAsia="宋体" w:hAnsi="宋体" w:hint="eastAsia"/>
        </w:rPr>
        <w:t>蒋昌建</w:t>
      </w:r>
      <w:r w:rsidR="00E3369C" w:rsidRPr="001E7533">
        <w:rPr>
          <w:rFonts w:ascii="宋体" w:eastAsia="宋体" w:hAnsi="宋体" w:hint="eastAsia"/>
        </w:rPr>
        <w:t xml:space="preserve"> </w:t>
      </w:r>
      <w:r w:rsidR="00A45705">
        <w:rPr>
          <w:rFonts w:ascii="宋体" w:eastAsia="宋体" w:hAnsi="宋体" w:hint="eastAsia"/>
        </w:rPr>
        <w:t>副教授</w:t>
      </w:r>
      <w:r w:rsidR="00E3369C" w:rsidRPr="001E7533">
        <w:rPr>
          <w:rFonts w:ascii="宋体" w:eastAsia="宋体" w:hAnsi="宋体" w:hint="eastAsia"/>
        </w:rPr>
        <w:t>（</w:t>
      </w:r>
      <w:hyperlink r:id="rId8" w:history="1">
        <w:r w:rsidR="00244D6E" w:rsidRPr="00983756">
          <w:rPr>
            <w:rStyle w:val="a3"/>
            <w:rFonts w:ascii="Times New Roman" w:eastAsia="宋体" w:hAnsi="Times New Roman" w:cs="Times New Roman" w:hint="eastAsia"/>
          </w:rPr>
          <w:t>changjian@fudan.edu.cn</w:t>
        </w:r>
      </w:hyperlink>
      <w:r w:rsidR="00E3369C" w:rsidRPr="001E7533">
        <w:rPr>
          <w:rFonts w:ascii="宋体" w:eastAsia="宋体" w:hAnsi="宋体" w:hint="eastAsia"/>
        </w:rPr>
        <w:t>）</w:t>
      </w:r>
    </w:p>
    <w:p w14:paraId="08506F25" w14:textId="77777777" w:rsidR="009C5523" w:rsidRDefault="009C5523" w:rsidP="007758ED">
      <w:pPr>
        <w:jc w:val="cente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C7B9E" w:rsidRDefault="009C5523" w:rsidP="009C5523">
          <w:pPr>
            <w:pStyle w:val="TOC"/>
            <w:jc w:val="center"/>
            <w:rPr>
              <w:rFonts w:ascii="宋体" w:eastAsia="宋体" w:hAnsi="宋体" w:hint="eastAsia"/>
              <w:b/>
              <w:bCs/>
              <w:color w:val="auto"/>
            </w:rPr>
          </w:pPr>
          <w:r w:rsidRPr="002C7B9E">
            <w:rPr>
              <w:rFonts w:ascii="宋体" w:eastAsia="宋体" w:hAnsi="宋体"/>
              <w:b/>
              <w:bCs/>
              <w:color w:val="auto"/>
              <w:lang w:val="zh-CN"/>
            </w:rPr>
            <w:t>目录</w:t>
          </w:r>
        </w:p>
        <w:p w14:paraId="60D7DF17" w14:textId="442DB5E8" w:rsidR="002C7B9E" w:rsidRPr="002C7B9E" w:rsidRDefault="009C5523">
          <w:pPr>
            <w:pStyle w:val="TOC1"/>
            <w:tabs>
              <w:tab w:val="right" w:leader="dot" w:pos="8296"/>
            </w:tabs>
            <w:rPr>
              <w:rFonts w:ascii="宋体" w:eastAsia="宋体" w:hAnsi="宋体" w:hint="eastAsia"/>
              <w:noProof/>
              <w:sz w:val="22"/>
              <w:szCs w:val="24"/>
              <w14:ligatures w14:val="standardContextual"/>
            </w:rPr>
          </w:pPr>
          <w:r w:rsidRPr="002C7B9E">
            <w:rPr>
              <w:rFonts w:ascii="宋体" w:eastAsia="宋体" w:hAnsi="宋体"/>
            </w:rPr>
            <w:fldChar w:fldCharType="begin"/>
          </w:r>
          <w:r w:rsidRPr="002C7B9E">
            <w:rPr>
              <w:rFonts w:ascii="宋体" w:eastAsia="宋体" w:hAnsi="宋体"/>
            </w:rPr>
            <w:instrText xml:space="preserve"> TOC \o "1-3" \h \z \u </w:instrText>
          </w:r>
          <w:r w:rsidRPr="002C7B9E">
            <w:rPr>
              <w:rFonts w:ascii="宋体" w:eastAsia="宋体" w:hAnsi="宋体"/>
            </w:rPr>
            <w:fldChar w:fldCharType="separate"/>
          </w:r>
          <w:hyperlink w:anchor="_Toc193134247" w:history="1">
            <w:r w:rsidR="002C7B9E" w:rsidRPr="002C7B9E">
              <w:rPr>
                <w:rStyle w:val="a3"/>
                <w:rFonts w:ascii="宋体" w:eastAsia="宋体" w:hAnsi="宋体" w:hint="eastAsia"/>
                <w:noProof/>
              </w:rPr>
              <w:t>第一讲 绪论</w:t>
            </w:r>
            <w:r w:rsidR="002C7B9E" w:rsidRPr="002C7B9E">
              <w:rPr>
                <w:rFonts w:ascii="宋体" w:eastAsia="宋体" w:hAnsi="宋体" w:hint="eastAsia"/>
                <w:noProof/>
                <w:webHidden/>
              </w:rPr>
              <w:tab/>
            </w:r>
            <w:r w:rsidR="002C7B9E" w:rsidRPr="002C7B9E">
              <w:rPr>
                <w:rFonts w:ascii="宋体" w:eastAsia="宋体" w:hAnsi="宋体" w:hint="eastAsia"/>
                <w:noProof/>
                <w:webHidden/>
              </w:rPr>
              <w:fldChar w:fldCharType="begin"/>
            </w:r>
            <w:r w:rsidR="002C7B9E" w:rsidRPr="002C7B9E">
              <w:rPr>
                <w:rFonts w:ascii="宋体" w:eastAsia="宋体" w:hAnsi="宋体" w:hint="eastAsia"/>
                <w:noProof/>
                <w:webHidden/>
              </w:rPr>
              <w:instrText xml:space="preserve"> </w:instrText>
            </w:r>
            <w:r w:rsidR="002C7B9E" w:rsidRPr="002C7B9E">
              <w:rPr>
                <w:rFonts w:ascii="宋体" w:eastAsia="宋体" w:hAnsi="宋体"/>
                <w:noProof/>
                <w:webHidden/>
              </w:rPr>
              <w:instrText>PAGEREF _Toc193134247 \h</w:instrText>
            </w:r>
            <w:r w:rsidR="002C7B9E" w:rsidRPr="002C7B9E">
              <w:rPr>
                <w:rFonts w:ascii="宋体" w:eastAsia="宋体" w:hAnsi="宋体" w:hint="eastAsia"/>
                <w:noProof/>
                <w:webHidden/>
              </w:rPr>
              <w:instrText xml:space="preserve"> </w:instrText>
            </w:r>
            <w:r w:rsidR="002C7B9E" w:rsidRPr="002C7B9E">
              <w:rPr>
                <w:rFonts w:ascii="宋体" w:eastAsia="宋体" w:hAnsi="宋体" w:hint="eastAsia"/>
                <w:noProof/>
                <w:webHidden/>
              </w:rPr>
            </w:r>
            <w:r w:rsidR="002C7B9E" w:rsidRPr="002C7B9E">
              <w:rPr>
                <w:rFonts w:ascii="宋体" w:eastAsia="宋体" w:hAnsi="宋体" w:hint="eastAsia"/>
                <w:noProof/>
                <w:webHidden/>
              </w:rPr>
              <w:fldChar w:fldCharType="separate"/>
            </w:r>
            <w:r w:rsidR="002C7B9E">
              <w:rPr>
                <w:rFonts w:ascii="宋体" w:eastAsia="宋体" w:hAnsi="宋体" w:hint="eastAsia"/>
                <w:noProof/>
                <w:webHidden/>
              </w:rPr>
              <w:t>2</w:t>
            </w:r>
            <w:r w:rsidR="002C7B9E" w:rsidRPr="002C7B9E">
              <w:rPr>
                <w:rFonts w:ascii="宋体" w:eastAsia="宋体" w:hAnsi="宋体" w:hint="eastAsia"/>
                <w:noProof/>
                <w:webHidden/>
              </w:rPr>
              <w:fldChar w:fldCharType="end"/>
            </w:r>
          </w:hyperlink>
        </w:p>
        <w:p w14:paraId="5496526A" w14:textId="5D5065B3" w:rsidR="002C7B9E" w:rsidRPr="002C7B9E" w:rsidRDefault="002C7B9E">
          <w:pPr>
            <w:pStyle w:val="TOC2"/>
            <w:tabs>
              <w:tab w:val="right" w:leader="dot" w:pos="8296"/>
            </w:tabs>
            <w:rPr>
              <w:rFonts w:ascii="宋体" w:eastAsia="宋体" w:hAnsi="宋体" w:hint="eastAsia"/>
              <w:noProof/>
              <w:sz w:val="22"/>
              <w:szCs w:val="24"/>
              <w14:ligatures w14:val="standardContextual"/>
            </w:rPr>
          </w:pPr>
          <w:hyperlink w:anchor="_Toc193134248" w:history="1">
            <w:r w:rsidRPr="002C7B9E">
              <w:rPr>
                <w:rStyle w:val="a3"/>
                <w:rFonts w:ascii="宋体" w:eastAsia="宋体" w:hAnsi="宋体" w:hint="eastAsia"/>
                <w:noProof/>
              </w:rPr>
              <w:t>一、概念界定</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_Toc193134248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2</w:t>
            </w:r>
            <w:r w:rsidRPr="002C7B9E">
              <w:rPr>
                <w:rFonts w:ascii="宋体" w:eastAsia="宋体" w:hAnsi="宋体" w:hint="eastAsia"/>
                <w:noProof/>
                <w:webHidden/>
              </w:rPr>
              <w:fldChar w:fldCharType="end"/>
            </w:r>
          </w:hyperlink>
        </w:p>
        <w:p w14:paraId="25E49D47" w14:textId="5A33CCC1"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49" w:history="1">
            <w:r w:rsidRPr="002C7B9E">
              <w:rPr>
                <w:rStyle w:val="a3"/>
                <w:rFonts w:ascii="宋体" w:eastAsia="宋体" w:hAnsi="宋体" w:hint="eastAsia"/>
                <w:noProof/>
              </w:rPr>
              <w:t>（一）大众传媒与外交政策的概念</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_Toc193134249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2</w:t>
            </w:r>
            <w:r w:rsidRPr="002C7B9E">
              <w:rPr>
                <w:rFonts w:ascii="宋体" w:eastAsia="宋体" w:hAnsi="宋体" w:hint="eastAsia"/>
                <w:noProof/>
                <w:webHidden/>
              </w:rPr>
              <w:fldChar w:fldCharType="end"/>
            </w:r>
          </w:hyperlink>
        </w:p>
        <w:p w14:paraId="4E726E6E" w14:textId="70D1E016"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50" w:history="1">
            <w:r w:rsidRPr="002C7B9E">
              <w:rPr>
                <w:rStyle w:val="a3"/>
                <w:rFonts w:ascii="宋体" w:eastAsia="宋体" w:hAnsi="宋体" w:hint="eastAsia"/>
                <w:noProof/>
              </w:rPr>
              <w:t>（二）大众传媒与外交政策的关系</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_Toc193134250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2</w:t>
            </w:r>
            <w:r w:rsidRPr="002C7B9E">
              <w:rPr>
                <w:rFonts w:ascii="宋体" w:eastAsia="宋体" w:hAnsi="宋体" w:hint="eastAsia"/>
                <w:noProof/>
                <w:webHidden/>
              </w:rPr>
              <w:fldChar w:fldCharType="end"/>
            </w:r>
          </w:hyperlink>
        </w:p>
        <w:p w14:paraId="1703504C" w14:textId="0054643A" w:rsidR="002C7B9E" w:rsidRPr="002C7B9E" w:rsidRDefault="002C7B9E">
          <w:pPr>
            <w:pStyle w:val="TOC2"/>
            <w:tabs>
              <w:tab w:val="right" w:leader="dot" w:pos="8296"/>
            </w:tabs>
            <w:rPr>
              <w:rFonts w:ascii="宋体" w:eastAsia="宋体" w:hAnsi="宋体" w:hint="eastAsia"/>
              <w:noProof/>
              <w:sz w:val="22"/>
              <w:szCs w:val="24"/>
              <w14:ligatures w14:val="standardContextual"/>
            </w:rPr>
          </w:pPr>
          <w:hyperlink w:anchor="_Toc193134251" w:history="1">
            <w:r w:rsidRPr="002C7B9E">
              <w:rPr>
                <w:rStyle w:val="a3"/>
                <w:rFonts w:ascii="宋体" w:eastAsia="宋体" w:hAnsi="宋体" w:hint="eastAsia"/>
                <w:noProof/>
              </w:rPr>
              <w:t>二、为什么要关注大众传媒与外交政策</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_Toc193134251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3</w:t>
            </w:r>
            <w:r w:rsidRPr="002C7B9E">
              <w:rPr>
                <w:rFonts w:ascii="宋体" w:eastAsia="宋体" w:hAnsi="宋体" w:hint="eastAsia"/>
                <w:noProof/>
                <w:webHidden/>
              </w:rPr>
              <w:fldChar w:fldCharType="end"/>
            </w:r>
          </w:hyperlink>
        </w:p>
        <w:p w14:paraId="752C4162" w14:textId="4CEF2C59"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52" w:history="1">
            <w:r w:rsidRPr="002C7B9E">
              <w:rPr>
                <w:rStyle w:val="a3"/>
                <w:rFonts w:ascii="宋体" w:eastAsia="宋体" w:hAnsi="宋体" w:hint="eastAsia"/>
                <w:noProof/>
              </w:rPr>
              <w:t>（一）媒介的定位</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_Toc193134252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3</w:t>
            </w:r>
            <w:r w:rsidRPr="002C7B9E">
              <w:rPr>
                <w:rFonts w:ascii="宋体" w:eastAsia="宋体" w:hAnsi="宋体" w:hint="eastAsia"/>
                <w:noProof/>
                <w:webHidden/>
              </w:rPr>
              <w:fldChar w:fldCharType="end"/>
            </w:r>
          </w:hyperlink>
        </w:p>
        <w:p w14:paraId="3DD53B45" w14:textId="2791B36C"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53" w:history="1">
            <w:r w:rsidRPr="002C7B9E">
              <w:rPr>
                <w:rStyle w:val="a3"/>
                <w:rFonts w:ascii="宋体" w:eastAsia="宋体" w:hAnsi="宋体" w:hint="eastAsia"/>
                <w:noProof/>
              </w:rPr>
              <w:t>（二）研究大众传媒与外交政策关系的困难</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_Toc193134253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3</w:t>
            </w:r>
            <w:r w:rsidRPr="002C7B9E">
              <w:rPr>
                <w:rFonts w:ascii="宋体" w:eastAsia="宋体" w:hAnsi="宋体" w:hint="eastAsia"/>
                <w:noProof/>
                <w:webHidden/>
              </w:rPr>
              <w:fldChar w:fldCharType="end"/>
            </w:r>
          </w:hyperlink>
        </w:p>
        <w:p w14:paraId="384FAAD9" w14:textId="7295A50C" w:rsidR="002C7B9E" w:rsidRPr="002C7B9E" w:rsidRDefault="002C7B9E">
          <w:pPr>
            <w:pStyle w:val="TOC1"/>
            <w:tabs>
              <w:tab w:val="right" w:leader="dot" w:pos="8296"/>
            </w:tabs>
            <w:rPr>
              <w:rFonts w:ascii="宋体" w:eastAsia="宋体" w:hAnsi="宋体" w:hint="eastAsia"/>
              <w:noProof/>
              <w:sz w:val="22"/>
              <w:szCs w:val="24"/>
              <w14:ligatures w14:val="standardContextual"/>
            </w:rPr>
          </w:pPr>
          <w:hyperlink w:anchor="_Toc193134254" w:history="1">
            <w:r w:rsidRPr="002C7B9E">
              <w:rPr>
                <w:rStyle w:val="a3"/>
                <w:rFonts w:ascii="宋体" w:eastAsia="宋体" w:hAnsi="宋体" w:hint="eastAsia"/>
                <w:noProof/>
              </w:rPr>
              <w:t>第二讲 媒体与公众舆论</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_Toc193134254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4</w:t>
            </w:r>
            <w:r w:rsidRPr="002C7B9E">
              <w:rPr>
                <w:rFonts w:ascii="宋体" w:eastAsia="宋体" w:hAnsi="宋体" w:hint="eastAsia"/>
                <w:noProof/>
                <w:webHidden/>
              </w:rPr>
              <w:fldChar w:fldCharType="end"/>
            </w:r>
          </w:hyperlink>
        </w:p>
        <w:p w14:paraId="635A0612" w14:textId="2D51038C" w:rsidR="002C7B9E" w:rsidRPr="002C7B9E" w:rsidRDefault="002C7B9E">
          <w:pPr>
            <w:pStyle w:val="TOC2"/>
            <w:tabs>
              <w:tab w:val="right" w:leader="dot" w:pos="8296"/>
            </w:tabs>
            <w:rPr>
              <w:rFonts w:ascii="宋体" w:eastAsia="宋体" w:hAnsi="宋体" w:hint="eastAsia"/>
              <w:noProof/>
              <w:sz w:val="22"/>
              <w:szCs w:val="24"/>
              <w14:ligatures w14:val="standardContextual"/>
            </w:rPr>
          </w:pPr>
          <w:hyperlink w:anchor="_Toc193134255" w:history="1">
            <w:r w:rsidRPr="002C7B9E">
              <w:rPr>
                <w:rStyle w:val="a3"/>
                <w:rFonts w:ascii="宋体" w:eastAsia="宋体" w:hAnsi="宋体" w:hint="eastAsia"/>
                <w:noProof/>
              </w:rPr>
              <w:t>一、拟态环境</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_Toc193134255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4</w:t>
            </w:r>
            <w:r w:rsidRPr="002C7B9E">
              <w:rPr>
                <w:rFonts w:ascii="宋体" w:eastAsia="宋体" w:hAnsi="宋体" w:hint="eastAsia"/>
                <w:noProof/>
                <w:webHidden/>
              </w:rPr>
              <w:fldChar w:fldCharType="end"/>
            </w:r>
          </w:hyperlink>
        </w:p>
        <w:p w14:paraId="0FA7C612" w14:textId="1D237F0C"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56" w:history="1">
            <w:r w:rsidRPr="002C7B9E">
              <w:rPr>
                <w:rStyle w:val="a3"/>
                <w:rFonts w:ascii="宋体" w:eastAsia="宋体" w:hAnsi="宋体" w:hint="eastAsia"/>
                <w:noProof/>
              </w:rPr>
              <w:t>（一）拟态环境概述</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_Toc193134256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4</w:t>
            </w:r>
            <w:r w:rsidRPr="002C7B9E">
              <w:rPr>
                <w:rFonts w:ascii="宋体" w:eastAsia="宋体" w:hAnsi="宋体" w:hint="eastAsia"/>
                <w:noProof/>
                <w:webHidden/>
              </w:rPr>
              <w:fldChar w:fldCharType="end"/>
            </w:r>
          </w:hyperlink>
        </w:p>
        <w:p w14:paraId="326658BD" w14:textId="6D9EF565"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57" w:history="1">
            <w:r w:rsidRPr="002C7B9E">
              <w:rPr>
                <w:rStyle w:val="a3"/>
                <w:rFonts w:ascii="宋体" w:eastAsia="宋体" w:hAnsi="宋体" w:hint="eastAsia"/>
                <w:noProof/>
              </w:rPr>
              <w:t>（二）拟态环境的特点</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_Toc193134257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4</w:t>
            </w:r>
            <w:r w:rsidRPr="002C7B9E">
              <w:rPr>
                <w:rFonts w:ascii="宋体" w:eastAsia="宋体" w:hAnsi="宋体" w:hint="eastAsia"/>
                <w:noProof/>
                <w:webHidden/>
              </w:rPr>
              <w:fldChar w:fldCharType="end"/>
            </w:r>
          </w:hyperlink>
        </w:p>
        <w:p w14:paraId="1B6706FB" w14:textId="5546066D"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58" w:history="1">
            <w:r w:rsidRPr="002C7B9E">
              <w:rPr>
                <w:rStyle w:val="a3"/>
                <w:rFonts w:ascii="宋体" w:eastAsia="宋体" w:hAnsi="宋体" w:hint="eastAsia"/>
                <w:noProof/>
              </w:rPr>
              <w:t>（三）拟态环境的产生</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_Toc193134258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5</w:t>
            </w:r>
            <w:r w:rsidRPr="002C7B9E">
              <w:rPr>
                <w:rFonts w:ascii="宋体" w:eastAsia="宋体" w:hAnsi="宋体" w:hint="eastAsia"/>
                <w:noProof/>
                <w:webHidden/>
              </w:rPr>
              <w:fldChar w:fldCharType="end"/>
            </w:r>
          </w:hyperlink>
        </w:p>
        <w:p w14:paraId="5A838720" w14:textId="6ACF7B36"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59" w:history="1">
            <w:r w:rsidRPr="002C7B9E">
              <w:rPr>
                <w:rStyle w:val="a3"/>
                <w:rFonts w:ascii="宋体" w:eastAsia="宋体" w:hAnsi="宋体" w:hint="eastAsia"/>
                <w:noProof/>
              </w:rPr>
              <w:t>（四）拟态环境的功能与影响</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_Toc193134259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5</w:t>
            </w:r>
            <w:r w:rsidRPr="002C7B9E">
              <w:rPr>
                <w:rFonts w:ascii="宋体" w:eastAsia="宋体" w:hAnsi="宋体" w:hint="eastAsia"/>
                <w:noProof/>
                <w:webHidden/>
              </w:rPr>
              <w:fldChar w:fldCharType="end"/>
            </w:r>
          </w:hyperlink>
        </w:p>
        <w:p w14:paraId="02E3BC75" w14:textId="5E7E2B82" w:rsidR="002C7B9E" w:rsidRPr="002C7B9E" w:rsidRDefault="002C7B9E">
          <w:pPr>
            <w:pStyle w:val="TOC2"/>
            <w:tabs>
              <w:tab w:val="right" w:leader="dot" w:pos="8296"/>
            </w:tabs>
            <w:rPr>
              <w:rFonts w:ascii="宋体" w:eastAsia="宋体" w:hAnsi="宋体" w:hint="eastAsia"/>
              <w:noProof/>
              <w:sz w:val="22"/>
              <w:szCs w:val="24"/>
              <w14:ligatures w14:val="standardContextual"/>
            </w:rPr>
          </w:pPr>
          <w:hyperlink w:anchor="_Toc193134260" w:history="1">
            <w:r w:rsidRPr="002C7B9E">
              <w:rPr>
                <w:rStyle w:val="a3"/>
                <w:rFonts w:ascii="宋体" w:eastAsia="宋体" w:hAnsi="宋体" w:hint="eastAsia"/>
                <w:noProof/>
              </w:rPr>
              <w:t>二、成见</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_Toc193134260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5</w:t>
            </w:r>
            <w:r w:rsidRPr="002C7B9E">
              <w:rPr>
                <w:rFonts w:ascii="宋体" w:eastAsia="宋体" w:hAnsi="宋体" w:hint="eastAsia"/>
                <w:noProof/>
                <w:webHidden/>
              </w:rPr>
              <w:fldChar w:fldCharType="end"/>
            </w:r>
          </w:hyperlink>
        </w:p>
        <w:p w14:paraId="75C18235" w14:textId="2DCAE6E5"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61" w:history="1">
            <w:r w:rsidRPr="002C7B9E">
              <w:rPr>
                <w:rStyle w:val="a3"/>
                <w:rFonts w:ascii="宋体" w:eastAsia="宋体" w:hAnsi="宋体" w:hint="eastAsia"/>
                <w:noProof/>
              </w:rPr>
              <w:t>（一）成见及其要素</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_Toc193134261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5</w:t>
            </w:r>
            <w:r w:rsidRPr="002C7B9E">
              <w:rPr>
                <w:rFonts w:ascii="宋体" w:eastAsia="宋体" w:hAnsi="宋体" w:hint="eastAsia"/>
                <w:noProof/>
                <w:webHidden/>
              </w:rPr>
              <w:fldChar w:fldCharType="end"/>
            </w:r>
          </w:hyperlink>
        </w:p>
        <w:p w14:paraId="1BAD23D2" w14:textId="50F51006"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62" w:history="1">
            <w:r w:rsidRPr="002C7B9E">
              <w:rPr>
                <w:rStyle w:val="a3"/>
                <w:rFonts w:ascii="宋体" w:eastAsia="宋体" w:hAnsi="宋体" w:hint="eastAsia"/>
                <w:noProof/>
              </w:rPr>
              <w:t>（二）成见的基本特征</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_Toc193134262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5</w:t>
            </w:r>
            <w:r w:rsidRPr="002C7B9E">
              <w:rPr>
                <w:rFonts w:ascii="宋体" w:eastAsia="宋体" w:hAnsi="宋体" w:hint="eastAsia"/>
                <w:noProof/>
                <w:webHidden/>
              </w:rPr>
              <w:fldChar w:fldCharType="end"/>
            </w:r>
          </w:hyperlink>
        </w:p>
        <w:p w14:paraId="5C43DD5E" w14:textId="67FF3364"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63" w:history="1">
            <w:r w:rsidRPr="002C7B9E">
              <w:rPr>
                <w:rStyle w:val="a3"/>
                <w:rFonts w:ascii="宋体" w:eastAsia="宋体" w:hAnsi="宋体" w:hint="eastAsia"/>
                <w:noProof/>
              </w:rPr>
              <w:t>（三）成见的功能</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_Toc193134263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6</w:t>
            </w:r>
            <w:r w:rsidRPr="002C7B9E">
              <w:rPr>
                <w:rFonts w:ascii="宋体" w:eastAsia="宋体" w:hAnsi="宋体" w:hint="eastAsia"/>
                <w:noProof/>
                <w:webHidden/>
              </w:rPr>
              <w:fldChar w:fldCharType="end"/>
            </w:r>
          </w:hyperlink>
        </w:p>
        <w:p w14:paraId="32905430" w14:textId="349519CD"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64" w:history="1">
            <w:r w:rsidRPr="002C7B9E">
              <w:rPr>
                <w:rStyle w:val="a3"/>
                <w:rFonts w:ascii="宋体" w:eastAsia="宋体" w:hAnsi="宋体" w:hint="eastAsia"/>
                <w:noProof/>
              </w:rPr>
              <w:t>（四）成见的产生</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_Toc193134264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6</w:t>
            </w:r>
            <w:r w:rsidRPr="002C7B9E">
              <w:rPr>
                <w:rFonts w:ascii="宋体" w:eastAsia="宋体" w:hAnsi="宋体" w:hint="eastAsia"/>
                <w:noProof/>
                <w:webHidden/>
              </w:rPr>
              <w:fldChar w:fldCharType="end"/>
            </w:r>
          </w:hyperlink>
        </w:p>
        <w:p w14:paraId="65FA84A2" w14:textId="72F9726F"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65" w:history="1">
            <w:r w:rsidRPr="002C7B9E">
              <w:rPr>
                <w:rStyle w:val="a3"/>
                <w:rFonts w:ascii="宋体" w:eastAsia="宋体" w:hAnsi="宋体" w:hint="eastAsia"/>
                <w:noProof/>
              </w:rPr>
              <w:t>（五）注意力经济学与成见</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_Toc193134265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7</w:t>
            </w:r>
            <w:r w:rsidRPr="002C7B9E">
              <w:rPr>
                <w:rFonts w:ascii="宋体" w:eastAsia="宋体" w:hAnsi="宋体" w:hint="eastAsia"/>
                <w:noProof/>
                <w:webHidden/>
              </w:rPr>
              <w:fldChar w:fldCharType="end"/>
            </w:r>
          </w:hyperlink>
        </w:p>
        <w:p w14:paraId="56BF3AD4" w14:textId="551E2995"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66" w:history="1">
            <w:r w:rsidRPr="002C7B9E">
              <w:rPr>
                <w:rStyle w:val="a3"/>
                <w:rFonts w:ascii="宋体" w:eastAsia="宋体" w:hAnsi="宋体" w:hint="eastAsia"/>
                <w:noProof/>
              </w:rPr>
              <w:t>（六）破除成见</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_Toc193134266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7</w:t>
            </w:r>
            <w:r w:rsidRPr="002C7B9E">
              <w:rPr>
                <w:rFonts w:ascii="宋体" w:eastAsia="宋体" w:hAnsi="宋体" w:hint="eastAsia"/>
                <w:noProof/>
                <w:webHidden/>
              </w:rPr>
              <w:fldChar w:fldCharType="end"/>
            </w:r>
          </w:hyperlink>
        </w:p>
        <w:p w14:paraId="0140BA26" w14:textId="62A582B7" w:rsidR="002C7B9E" w:rsidRPr="002C7B9E" w:rsidRDefault="002C7B9E">
          <w:pPr>
            <w:pStyle w:val="TOC2"/>
            <w:tabs>
              <w:tab w:val="right" w:leader="dot" w:pos="8296"/>
            </w:tabs>
            <w:rPr>
              <w:rFonts w:ascii="宋体" w:eastAsia="宋体" w:hAnsi="宋体" w:hint="eastAsia"/>
              <w:noProof/>
              <w:sz w:val="22"/>
              <w:szCs w:val="24"/>
              <w14:ligatures w14:val="standardContextual"/>
            </w:rPr>
          </w:pPr>
          <w:hyperlink w:anchor="_Toc193134267" w:history="1">
            <w:r w:rsidRPr="002C7B9E">
              <w:rPr>
                <w:rStyle w:val="a3"/>
                <w:rFonts w:ascii="宋体" w:eastAsia="宋体" w:hAnsi="宋体" w:hint="eastAsia"/>
                <w:noProof/>
              </w:rPr>
              <w:t>三、宣传</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_Toc193134267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7</w:t>
            </w:r>
            <w:r w:rsidRPr="002C7B9E">
              <w:rPr>
                <w:rFonts w:ascii="宋体" w:eastAsia="宋体" w:hAnsi="宋体" w:hint="eastAsia"/>
                <w:noProof/>
                <w:webHidden/>
              </w:rPr>
              <w:fldChar w:fldCharType="end"/>
            </w:r>
          </w:hyperlink>
        </w:p>
        <w:p w14:paraId="2B320332" w14:textId="1B164CDC" w:rsidR="002C7B9E" w:rsidRPr="002C7B9E" w:rsidRDefault="002C7B9E">
          <w:pPr>
            <w:pStyle w:val="TOC1"/>
            <w:tabs>
              <w:tab w:val="right" w:leader="dot" w:pos="8296"/>
            </w:tabs>
            <w:rPr>
              <w:rFonts w:ascii="宋体" w:eastAsia="宋体" w:hAnsi="宋体" w:hint="eastAsia"/>
              <w:noProof/>
              <w:sz w:val="22"/>
              <w:szCs w:val="24"/>
              <w14:ligatures w14:val="standardContextual"/>
            </w:rPr>
          </w:pPr>
          <w:hyperlink w:anchor="_Toc193134268" w:history="1">
            <w:r w:rsidRPr="002C7B9E">
              <w:rPr>
                <w:rStyle w:val="a3"/>
                <w:rFonts w:ascii="宋体" w:eastAsia="宋体" w:hAnsi="宋体" w:hint="eastAsia"/>
                <w:noProof/>
              </w:rPr>
              <w:t>第三讲 媒体与政治</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_Toc193134268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8</w:t>
            </w:r>
            <w:r w:rsidRPr="002C7B9E">
              <w:rPr>
                <w:rFonts w:ascii="宋体" w:eastAsia="宋体" w:hAnsi="宋体" w:hint="eastAsia"/>
                <w:noProof/>
                <w:webHidden/>
              </w:rPr>
              <w:fldChar w:fldCharType="end"/>
            </w:r>
          </w:hyperlink>
        </w:p>
        <w:p w14:paraId="38B16244" w14:textId="33D7D885" w:rsidR="002C7B9E" w:rsidRPr="002C7B9E" w:rsidRDefault="002C7B9E">
          <w:pPr>
            <w:pStyle w:val="TOC2"/>
            <w:tabs>
              <w:tab w:val="right" w:leader="dot" w:pos="8296"/>
            </w:tabs>
            <w:rPr>
              <w:rFonts w:ascii="宋体" w:eastAsia="宋体" w:hAnsi="宋体" w:hint="eastAsia"/>
              <w:noProof/>
              <w:sz w:val="22"/>
              <w:szCs w:val="24"/>
              <w14:ligatures w14:val="standardContextual"/>
            </w:rPr>
          </w:pPr>
          <w:hyperlink w:anchor="_Toc193134269" w:history="1">
            <w:r w:rsidRPr="002C7B9E">
              <w:rPr>
                <w:rStyle w:val="a3"/>
                <w:rFonts w:ascii="宋体" w:eastAsia="宋体" w:hAnsi="宋体" w:hint="eastAsia"/>
                <w:noProof/>
              </w:rPr>
              <w:t>一、媒体与民主</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_Toc193134269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8</w:t>
            </w:r>
            <w:r w:rsidRPr="002C7B9E">
              <w:rPr>
                <w:rFonts w:ascii="宋体" w:eastAsia="宋体" w:hAnsi="宋体" w:hint="eastAsia"/>
                <w:noProof/>
                <w:webHidden/>
              </w:rPr>
              <w:fldChar w:fldCharType="end"/>
            </w:r>
          </w:hyperlink>
        </w:p>
        <w:p w14:paraId="0813AC87" w14:textId="08BC05CE"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70" w:history="1">
            <w:r w:rsidRPr="002C7B9E">
              <w:rPr>
                <w:rStyle w:val="a3"/>
                <w:rFonts w:ascii="宋体" w:eastAsia="宋体" w:hAnsi="宋体" w:hint="eastAsia"/>
                <w:noProof/>
              </w:rPr>
              <w:t>（一）新闻自由的产生与约束</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_Toc193134270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8</w:t>
            </w:r>
            <w:r w:rsidRPr="002C7B9E">
              <w:rPr>
                <w:rFonts w:ascii="宋体" w:eastAsia="宋体" w:hAnsi="宋体" w:hint="eastAsia"/>
                <w:noProof/>
                <w:webHidden/>
              </w:rPr>
              <w:fldChar w:fldCharType="end"/>
            </w:r>
          </w:hyperlink>
        </w:p>
        <w:p w14:paraId="75CE5C5B" w14:textId="57824A64"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71" w:history="1">
            <w:r w:rsidRPr="002C7B9E">
              <w:rPr>
                <w:rStyle w:val="a3"/>
                <w:rFonts w:ascii="宋体" w:eastAsia="宋体" w:hAnsi="宋体" w:hint="eastAsia"/>
                <w:noProof/>
              </w:rPr>
              <w:t>（二）制约新闻自由的力量</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_Toc193134271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8</w:t>
            </w:r>
            <w:r w:rsidRPr="002C7B9E">
              <w:rPr>
                <w:rFonts w:ascii="宋体" w:eastAsia="宋体" w:hAnsi="宋体" w:hint="eastAsia"/>
                <w:noProof/>
                <w:webHidden/>
              </w:rPr>
              <w:fldChar w:fldCharType="end"/>
            </w:r>
          </w:hyperlink>
        </w:p>
        <w:p w14:paraId="08B9FA6F" w14:textId="310D64DD"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72" w:history="1">
            <w:r w:rsidRPr="002C7B9E">
              <w:rPr>
                <w:rStyle w:val="a3"/>
                <w:rFonts w:ascii="宋体" w:eastAsia="宋体" w:hAnsi="宋体" w:hint="eastAsia"/>
                <w:noProof/>
              </w:rPr>
              <w:t>（三）公共服务媒体</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_Toc193134272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9</w:t>
            </w:r>
            <w:r w:rsidRPr="002C7B9E">
              <w:rPr>
                <w:rFonts w:ascii="宋体" w:eastAsia="宋体" w:hAnsi="宋体" w:hint="eastAsia"/>
                <w:noProof/>
                <w:webHidden/>
              </w:rPr>
              <w:fldChar w:fldCharType="end"/>
            </w:r>
          </w:hyperlink>
        </w:p>
        <w:p w14:paraId="61C9330A" w14:textId="4F903D6F" w:rsidR="002C7B9E" w:rsidRPr="002C7B9E" w:rsidRDefault="002C7B9E">
          <w:pPr>
            <w:pStyle w:val="TOC2"/>
            <w:tabs>
              <w:tab w:val="right" w:leader="dot" w:pos="8296"/>
            </w:tabs>
            <w:rPr>
              <w:rFonts w:ascii="宋体" w:eastAsia="宋体" w:hAnsi="宋体" w:hint="eastAsia"/>
              <w:noProof/>
              <w:sz w:val="22"/>
              <w:szCs w:val="24"/>
              <w14:ligatures w14:val="standardContextual"/>
            </w:rPr>
          </w:pPr>
          <w:hyperlink w:anchor="_Toc193134273" w:history="1">
            <w:r w:rsidRPr="002C7B9E">
              <w:rPr>
                <w:rStyle w:val="a3"/>
                <w:rFonts w:ascii="宋体" w:eastAsia="宋体" w:hAnsi="宋体" w:hint="eastAsia"/>
                <w:noProof/>
              </w:rPr>
              <w:t>二、关于民主</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_Toc193134273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10</w:t>
            </w:r>
            <w:r w:rsidRPr="002C7B9E">
              <w:rPr>
                <w:rFonts w:ascii="宋体" w:eastAsia="宋体" w:hAnsi="宋体" w:hint="eastAsia"/>
                <w:noProof/>
                <w:webHidden/>
              </w:rPr>
              <w:fldChar w:fldCharType="end"/>
            </w:r>
          </w:hyperlink>
        </w:p>
        <w:p w14:paraId="7EB7E1BE" w14:textId="4FECB1BC"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74" w:history="1">
            <w:r w:rsidRPr="002C7B9E">
              <w:rPr>
                <w:rStyle w:val="a3"/>
                <w:rFonts w:ascii="宋体" w:eastAsia="宋体" w:hAnsi="宋体" w:hint="eastAsia"/>
                <w:noProof/>
              </w:rPr>
              <w:t>（一）何为民主</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_Toc193134274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10</w:t>
            </w:r>
            <w:r w:rsidRPr="002C7B9E">
              <w:rPr>
                <w:rFonts w:ascii="宋体" w:eastAsia="宋体" w:hAnsi="宋体" w:hint="eastAsia"/>
                <w:noProof/>
                <w:webHidden/>
              </w:rPr>
              <w:fldChar w:fldCharType="end"/>
            </w:r>
          </w:hyperlink>
        </w:p>
        <w:p w14:paraId="6F5C316E" w14:textId="21A891A0"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75" w:history="1">
            <w:r w:rsidRPr="002C7B9E">
              <w:rPr>
                <w:rStyle w:val="a3"/>
                <w:rFonts w:ascii="宋体" w:eastAsia="宋体" w:hAnsi="宋体" w:hint="eastAsia"/>
                <w:noProof/>
              </w:rPr>
              <w:t>（二）民主与信息自由</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_Toc193134275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10</w:t>
            </w:r>
            <w:r w:rsidRPr="002C7B9E">
              <w:rPr>
                <w:rFonts w:ascii="宋体" w:eastAsia="宋体" w:hAnsi="宋体" w:hint="eastAsia"/>
                <w:noProof/>
                <w:webHidden/>
              </w:rPr>
              <w:fldChar w:fldCharType="end"/>
            </w:r>
          </w:hyperlink>
        </w:p>
        <w:p w14:paraId="3EE12918" w14:textId="7C1DAE7D"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76" w:history="1">
            <w:r w:rsidRPr="002C7B9E">
              <w:rPr>
                <w:rStyle w:val="a3"/>
                <w:rFonts w:ascii="宋体" w:eastAsia="宋体" w:hAnsi="宋体" w:hint="eastAsia"/>
                <w:noProof/>
              </w:rPr>
              <w:t>（三）影响信息自由的环境</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_Toc193134276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10</w:t>
            </w:r>
            <w:r w:rsidRPr="002C7B9E">
              <w:rPr>
                <w:rFonts w:ascii="宋体" w:eastAsia="宋体" w:hAnsi="宋体" w:hint="eastAsia"/>
                <w:noProof/>
                <w:webHidden/>
              </w:rPr>
              <w:fldChar w:fldCharType="end"/>
            </w:r>
          </w:hyperlink>
        </w:p>
        <w:p w14:paraId="5EF2595B" w14:textId="5933F129" w:rsidR="002C7B9E" w:rsidRPr="002C7B9E" w:rsidRDefault="002C7B9E">
          <w:pPr>
            <w:pStyle w:val="TOC3"/>
            <w:tabs>
              <w:tab w:val="right" w:leader="dot" w:pos="8296"/>
            </w:tabs>
            <w:rPr>
              <w:rFonts w:ascii="宋体" w:eastAsia="宋体" w:hAnsi="宋体" w:hint="eastAsia"/>
              <w:noProof/>
              <w:sz w:val="22"/>
              <w:szCs w:val="24"/>
              <w14:ligatures w14:val="standardContextual"/>
            </w:rPr>
          </w:pPr>
          <w:hyperlink w:anchor="_Toc193134277" w:history="1">
            <w:r w:rsidRPr="002C7B9E">
              <w:rPr>
                <w:rStyle w:val="a3"/>
                <w:rFonts w:ascii="宋体" w:eastAsia="宋体" w:hAnsi="宋体" w:hint="eastAsia"/>
                <w:noProof/>
              </w:rPr>
              <w:t>（四）“思想的市场”</w:t>
            </w:r>
            <w:r w:rsidRPr="002C7B9E">
              <w:rPr>
                <w:rFonts w:ascii="宋体" w:eastAsia="宋体" w:hAnsi="宋体" w:hint="eastAsia"/>
                <w:noProof/>
                <w:webHidden/>
              </w:rPr>
              <w:tab/>
            </w:r>
            <w:r w:rsidRPr="002C7B9E">
              <w:rPr>
                <w:rFonts w:ascii="宋体" w:eastAsia="宋体" w:hAnsi="宋体" w:hint="eastAsia"/>
                <w:noProof/>
                <w:webHidden/>
              </w:rPr>
              <w:fldChar w:fldCharType="begin"/>
            </w:r>
            <w:r w:rsidRPr="002C7B9E">
              <w:rPr>
                <w:rFonts w:ascii="宋体" w:eastAsia="宋体" w:hAnsi="宋体" w:hint="eastAsia"/>
                <w:noProof/>
                <w:webHidden/>
              </w:rPr>
              <w:instrText xml:space="preserve"> </w:instrText>
            </w:r>
            <w:r w:rsidRPr="002C7B9E">
              <w:rPr>
                <w:rFonts w:ascii="宋体" w:eastAsia="宋体" w:hAnsi="宋体"/>
                <w:noProof/>
                <w:webHidden/>
              </w:rPr>
              <w:instrText>PAGEREF _Toc193134277 \h</w:instrText>
            </w:r>
            <w:r w:rsidRPr="002C7B9E">
              <w:rPr>
                <w:rFonts w:ascii="宋体" w:eastAsia="宋体" w:hAnsi="宋体" w:hint="eastAsia"/>
                <w:noProof/>
                <w:webHidden/>
              </w:rPr>
              <w:instrText xml:space="preserve"> </w:instrText>
            </w:r>
            <w:r w:rsidRPr="002C7B9E">
              <w:rPr>
                <w:rFonts w:ascii="宋体" w:eastAsia="宋体" w:hAnsi="宋体" w:hint="eastAsia"/>
                <w:noProof/>
                <w:webHidden/>
              </w:rPr>
            </w:r>
            <w:r w:rsidRPr="002C7B9E">
              <w:rPr>
                <w:rFonts w:ascii="宋体" w:eastAsia="宋体" w:hAnsi="宋体" w:hint="eastAsia"/>
                <w:noProof/>
                <w:webHidden/>
              </w:rPr>
              <w:fldChar w:fldCharType="separate"/>
            </w:r>
            <w:r>
              <w:rPr>
                <w:rFonts w:ascii="宋体" w:eastAsia="宋体" w:hAnsi="宋体" w:hint="eastAsia"/>
                <w:noProof/>
                <w:webHidden/>
              </w:rPr>
              <w:t>11</w:t>
            </w:r>
            <w:r w:rsidRPr="002C7B9E">
              <w:rPr>
                <w:rFonts w:ascii="宋体" w:eastAsia="宋体" w:hAnsi="宋体" w:hint="eastAsia"/>
                <w:noProof/>
                <w:webHidden/>
              </w:rPr>
              <w:fldChar w:fldCharType="end"/>
            </w:r>
          </w:hyperlink>
        </w:p>
        <w:p w14:paraId="709C1459" w14:textId="125AD785" w:rsidR="009C5523" w:rsidRPr="002B13CC" w:rsidRDefault="009C5523">
          <w:pPr>
            <w:rPr>
              <w:rFonts w:ascii="宋体" w:eastAsia="宋体" w:hAnsi="宋体" w:hint="eastAsia"/>
            </w:rPr>
          </w:pPr>
          <w:r w:rsidRPr="002C7B9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725BE79" w:rsidR="004F27BC" w:rsidRPr="004F27BC" w:rsidRDefault="004F27BC" w:rsidP="009C5523">
      <w:pPr>
        <w:pStyle w:val="a9"/>
      </w:pPr>
      <w:bookmarkStart w:id="0" w:name="_Toc193134247"/>
      <w:r w:rsidRPr="004F27BC">
        <w:rPr>
          <w:rFonts w:hint="eastAsia"/>
        </w:rPr>
        <w:lastRenderedPageBreak/>
        <w:t>第一讲</w:t>
      </w:r>
      <w:r w:rsidRPr="004F27BC">
        <w:rPr>
          <w:rFonts w:hint="eastAsia"/>
        </w:rPr>
        <w:t xml:space="preserve"> </w:t>
      </w:r>
      <w:r w:rsidR="002776B4">
        <w:rPr>
          <w:rFonts w:hint="eastAsia"/>
        </w:rPr>
        <w:t>绪论</w:t>
      </w:r>
      <w:bookmarkEnd w:id="0"/>
    </w:p>
    <w:p w14:paraId="19160074" w14:textId="1928AFA7" w:rsidR="00906D67" w:rsidRPr="001E7533" w:rsidRDefault="000C2A56" w:rsidP="001A5EBF">
      <w:pPr>
        <w:pStyle w:val="aa"/>
        <w:spacing w:before="78" w:after="78"/>
        <w:jc w:val="center"/>
        <w:rPr>
          <w:rFonts w:cs="Times New Roman"/>
        </w:rPr>
      </w:pPr>
      <w:r w:rsidRPr="001E7533">
        <w:rPr>
          <w:rFonts w:cs="Times New Roman"/>
        </w:rPr>
        <w:t>202</w:t>
      </w:r>
      <w:r w:rsidR="00B518FE">
        <w:rPr>
          <w:rFonts w:cs="Times New Roman" w:hint="eastAsia"/>
        </w:rPr>
        <w:t>5</w:t>
      </w:r>
      <w:r w:rsidRPr="001E7533">
        <w:rPr>
          <w:rFonts w:cs="Times New Roman"/>
        </w:rPr>
        <w:t>.</w:t>
      </w:r>
      <w:r w:rsidR="00B518FE">
        <w:rPr>
          <w:rFonts w:cs="Times New Roman" w:hint="eastAsia"/>
        </w:rPr>
        <w:t>2</w:t>
      </w:r>
      <w:r w:rsidRPr="001E7533">
        <w:rPr>
          <w:rFonts w:cs="Times New Roman"/>
        </w:rPr>
        <w:t>.1</w:t>
      </w:r>
      <w:r w:rsidR="00B518FE">
        <w:rPr>
          <w:rFonts w:cs="Times New Roman" w:hint="eastAsia"/>
        </w:rPr>
        <w:t>7</w:t>
      </w:r>
    </w:p>
    <w:p w14:paraId="656D39E2" w14:textId="4230B89A" w:rsidR="00182876" w:rsidRDefault="00182876" w:rsidP="00182876">
      <w:pPr>
        <w:pStyle w:val="ac"/>
      </w:pPr>
      <w:bookmarkStart w:id="1" w:name="_Toc193134248"/>
      <w:r>
        <w:rPr>
          <w:rFonts w:hint="eastAsia"/>
        </w:rPr>
        <w:t>一、概念界定</w:t>
      </w:r>
      <w:bookmarkEnd w:id="1"/>
    </w:p>
    <w:p w14:paraId="13608A9D" w14:textId="0F424F4A" w:rsidR="00182876" w:rsidRDefault="00182876" w:rsidP="00182876">
      <w:pPr>
        <w:pStyle w:val="ae"/>
      </w:pPr>
      <w:bookmarkStart w:id="2" w:name="_Toc193134249"/>
      <w:r>
        <w:rPr>
          <w:rFonts w:hint="eastAsia"/>
        </w:rPr>
        <w:t>（一）大众传媒与外交政策的概念</w:t>
      </w:r>
      <w:bookmarkEnd w:id="2"/>
    </w:p>
    <w:p w14:paraId="079D0B26" w14:textId="76D2E322" w:rsidR="000C2A56" w:rsidRDefault="002776B4" w:rsidP="001A5EBF">
      <w:pPr>
        <w:pStyle w:val="aa"/>
        <w:spacing w:before="78" w:after="78"/>
      </w:pPr>
      <w:r>
        <w:tab/>
      </w:r>
      <w:r>
        <w:rPr>
          <w:rFonts w:hint="eastAsia"/>
        </w:rPr>
        <w:t>我们个人的信息获取能力是不足的，与世界的直接接触是有限的，因此我们获取信息需要通过中介，也就是传媒（</w:t>
      </w:r>
      <w:r>
        <w:rPr>
          <w:rFonts w:hint="eastAsia"/>
        </w:rPr>
        <w:t>media</w:t>
      </w:r>
      <w:r>
        <w:rPr>
          <w:rFonts w:hint="eastAsia"/>
        </w:rPr>
        <w:t>）。</w:t>
      </w:r>
      <w:r w:rsidR="008D4D5C">
        <w:rPr>
          <w:rFonts w:hint="eastAsia"/>
        </w:rPr>
        <w:t>按传播信息影响的范围，</w:t>
      </w:r>
      <w:r>
        <w:rPr>
          <w:rFonts w:hint="eastAsia"/>
        </w:rPr>
        <w:t>传媒可以分为个人传媒、小众传媒与大众传媒</w:t>
      </w:r>
      <w:r w:rsidR="008D4D5C">
        <w:rPr>
          <w:rFonts w:hint="eastAsia"/>
        </w:rPr>
        <w:t>。其中，大众传媒（</w:t>
      </w:r>
      <w:r w:rsidR="008D4D5C">
        <w:rPr>
          <w:rFonts w:hint="eastAsia"/>
        </w:rPr>
        <w:t>mass media</w:t>
      </w:r>
      <w:r w:rsidR="008D4D5C">
        <w:rPr>
          <w:rFonts w:hint="eastAsia"/>
        </w:rPr>
        <w:t>）所传播的信息影响较大的范围，其所影响的舆论会对政策的形成起到一定的作用。</w:t>
      </w:r>
    </w:p>
    <w:p w14:paraId="27DF7CC7" w14:textId="4984CB7F" w:rsidR="008D4D5C" w:rsidRDefault="008D4D5C" w:rsidP="001A5EBF">
      <w:pPr>
        <w:pStyle w:val="aa"/>
        <w:spacing w:before="78" w:after="78"/>
      </w:pPr>
      <w:r>
        <w:tab/>
      </w:r>
      <w:r>
        <w:rPr>
          <w:rFonts w:hint="eastAsia"/>
        </w:rPr>
        <w:t>外交政策（</w:t>
      </w:r>
      <w:r>
        <w:rPr>
          <w:rFonts w:hint="eastAsia"/>
        </w:rPr>
        <w:t>foreign policy</w:t>
      </w:r>
      <w:r>
        <w:rPr>
          <w:rFonts w:hint="eastAsia"/>
        </w:rPr>
        <w:t>）是公共政策的一部分。一般来说，一个国家政府的政策可以分为对内政策和对外政策（外交政策）。两者的区别在于：第一，大部分对外政策与本国民众的关系是间接而非直接的；第二，由于关系的间接性，民众对其的关注度会较低；第三，由于关注度较低，所以作为政策制定主体的政府部门在制定对外政策时会有相对更大的权力，透明度也相对较低。</w:t>
      </w:r>
    </w:p>
    <w:p w14:paraId="150B2E4A" w14:textId="1BDD7DA2" w:rsidR="00182876" w:rsidRDefault="00182876" w:rsidP="00182876">
      <w:pPr>
        <w:pStyle w:val="ae"/>
      </w:pPr>
      <w:bookmarkStart w:id="3" w:name="_Toc193134250"/>
      <w:r>
        <w:rPr>
          <w:rFonts w:hint="eastAsia"/>
        </w:rPr>
        <w:t>（二）大众传媒与外交政策的关系</w:t>
      </w:r>
      <w:bookmarkEnd w:id="3"/>
    </w:p>
    <w:p w14:paraId="6B40B21E" w14:textId="2DFDBB83" w:rsidR="008D4D5C" w:rsidRDefault="00A21528" w:rsidP="001A5EBF">
      <w:pPr>
        <w:pStyle w:val="aa"/>
        <w:spacing w:before="78" w:after="78"/>
      </w:pPr>
      <w:r>
        <w:tab/>
      </w:r>
      <w:r>
        <w:rPr>
          <w:rFonts w:hint="eastAsia"/>
        </w:rPr>
        <w:t>通常而言，一定的政策都是在一定的环境下产生的，如下面这个模型所示：</w:t>
      </w:r>
    </w:p>
    <w:p w14:paraId="3BE3161A" w14:textId="57C383FC" w:rsidR="00A21528" w:rsidRPr="008D4D5C" w:rsidRDefault="00A21528" w:rsidP="00A21528">
      <w:pPr>
        <w:pStyle w:val="aa"/>
        <w:spacing w:before="78" w:after="78"/>
        <w:jc w:val="center"/>
      </w:pPr>
      <w:r>
        <w:rPr>
          <w:noProof/>
        </w:rPr>
        <w:drawing>
          <wp:inline distT="0" distB="0" distL="0" distR="0" wp14:anchorId="02AB3C8F" wp14:editId="419C9468">
            <wp:extent cx="3812903" cy="1131108"/>
            <wp:effectExtent l="0" t="0" r="0" b="0"/>
            <wp:docPr id="29122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9693" name=""/>
                    <pic:cNvPicPr/>
                  </pic:nvPicPr>
                  <pic:blipFill>
                    <a:blip r:embed="rId9"/>
                    <a:stretch>
                      <a:fillRect/>
                    </a:stretch>
                  </pic:blipFill>
                  <pic:spPr>
                    <a:xfrm>
                      <a:off x="0" y="0"/>
                      <a:ext cx="3851779" cy="1142641"/>
                    </a:xfrm>
                    <a:prstGeom prst="rect">
                      <a:avLst/>
                    </a:prstGeom>
                  </pic:spPr>
                </pic:pic>
              </a:graphicData>
            </a:graphic>
          </wp:inline>
        </w:drawing>
      </w:r>
    </w:p>
    <w:p w14:paraId="6F4D562B" w14:textId="4FFDB1C0" w:rsidR="00B518FE" w:rsidRDefault="00A21528" w:rsidP="001A5EBF">
      <w:pPr>
        <w:pStyle w:val="aa"/>
        <w:spacing w:before="78" w:after="78"/>
      </w:pPr>
      <w:r>
        <w:tab/>
      </w:r>
      <w:r>
        <w:rPr>
          <w:rFonts w:hint="eastAsia"/>
        </w:rPr>
        <w:t>但是，一个事件（及其背后的需求）是如何被政府知道，从而制定政策的呢？一个政策又是如何能够产生新的事件呢？这里就有媒介的作用。所以我们补充上图为下图：</w:t>
      </w:r>
    </w:p>
    <w:p w14:paraId="50DE6156" w14:textId="115B2826" w:rsidR="00A21528" w:rsidRDefault="00A21528" w:rsidP="00A21528">
      <w:pPr>
        <w:pStyle w:val="aa"/>
        <w:spacing w:before="78" w:after="78"/>
        <w:jc w:val="center"/>
      </w:pPr>
      <w:r>
        <w:rPr>
          <w:noProof/>
        </w:rPr>
        <w:drawing>
          <wp:inline distT="0" distB="0" distL="0" distR="0" wp14:anchorId="711FE57C" wp14:editId="7F81DA9C">
            <wp:extent cx="3812400" cy="2182973"/>
            <wp:effectExtent l="0" t="0" r="0" b="8255"/>
            <wp:docPr id="16297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8841" name=""/>
                    <pic:cNvPicPr/>
                  </pic:nvPicPr>
                  <pic:blipFill>
                    <a:blip r:embed="rId10"/>
                    <a:stretch>
                      <a:fillRect/>
                    </a:stretch>
                  </pic:blipFill>
                  <pic:spPr>
                    <a:xfrm>
                      <a:off x="0" y="0"/>
                      <a:ext cx="3812400" cy="2182973"/>
                    </a:xfrm>
                    <a:prstGeom prst="rect">
                      <a:avLst/>
                    </a:prstGeom>
                  </pic:spPr>
                </pic:pic>
              </a:graphicData>
            </a:graphic>
          </wp:inline>
        </w:drawing>
      </w:r>
    </w:p>
    <w:p w14:paraId="50DCC73B" w14:textId="2ACACD8A" w:rsidR="00A21528" w:rsidRDefault="00A21528" w:rsidP="001A5EBF">
      <w:pPr>
        <w:pStyle w:val="aa"/>
        <w:spacing w:before="78" w:after="78"/>
      </w:pPr>
      <w:r>
        <w:tab/>
      </w:r>
      <w:r>
        <w:rPr>
          <w:rFonts w:hint="eastAsia"/>
        </w:rPr>
        <w:t>可见，整个政策制定的过程都存在于一个媒介环境之中。但是，进一步考虑——媒介环境不是铁板一块：按照媒介的形式不同，有纸质媒介、互联网媒介等；更主要的是，媒介的观点也不同。因此，媒介的分类也是构成媒介环境的重要部分。</w:t>
      </w:r>
    </w:p>
    <w:p w14:paraId="5CC99D65" w14:textId="3E8F0E85" w:rsidR="00B10B82" w:rsidRDefault="00B10B82" w:rsidP="001A5EBF">
      <w:pPr>
        <w:pStyle w:val="aa"/>
        <w:spacing w:before="78" w:after="78"/>
      </w:pPr>
      <w:r>
        <w:lastRenderedPageBreak/>
        <w:tab/>
      </w:r>
      <w:r>
        <w:rPr>
          <w:rFonts w:hint="eastAsia"/>
        </w:rPr>
        <w:t>如果一个政府希望自己的政策不被挑战，或者是希望其政策能被理解，那么政府往往会进行媒介管理</w:t>
      </w:r>
      <w:r w:rsidR="00EC2EE6">
        <w:rPr>
          <w:rFonts w:hint="eastAsia"/>
        </w:rPr>
        <w:t>，媒介环境从而也不会是一种自由生长的环境，而是有序、可控的环境。说到这里，我们所说的媒介环境其实已经被置于一个更大的环境之中——那就是政治环境。总的来说，要弄清楚媒介与政策的关系是什么，就不可能脱离政治环境的语境。于是，我们将上图补全为下图：</w:t>
      </w:r>
    </w:p>
    <w:p w14:paraId="018A13C0" w14:textId="3B270DE3" w:rsidR="00EC2EE6" w:rsidRDefault="00EC2EE6" w:rsidP="001A5EBF">
      <w:pPr>
        <w:pStyle w:val="aa"/>
        <w:spacing w:before="78" w:after="78"/>
      </w:pPr>
      <w:r>
        <w:rPr>
          <w:noProof/>
        </w:rPr>
        <w:drawing>
          <wp:inline distT="0" distB="0" distL="0" distR="0" wp14:anchorId="644CA40A" wp14:editId="76089ACF">
            <wp:extent cx="5274310" cy="3123565"/>
            <wp:effectExtent l="0" t="0" r="2540" b="635"/>
            <wp:docPr id="1443267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7004" name=""/>
                    <pic:cNvPicPr/>
                  </pic:nvPicPr>
                  <pic:blipFill>
                    <a:blip r:embed="rId11"/>
                    <a:stretch>
                      <a:fillRect/>
                    </a:stretch>
                  </pic:blipFill>
                  <pic:spPr>
                    <a:xfrm>
                      <a:off x="0" y="0"/>
                      <a:ext cx="5274310" cy="3123565"/>
                    </a:xfrm>
                    <a:prstGeom prst="rect">
                      <a:avLst/>
                    </a:prstGeom>
                  </pic:spPr>
                </pic:pic>
              </a:graphicData>
            </a:graphic>
          </wp:inline>
        </w:drawing>
      </w:r>
    </w:p>
    <w:p w14:paraId="733EC63B" w14:textId="30B8D8CB" w:rsidR="00EC2EE6" w:rsidRDefault="00182876" w:rsidP="00182876">
      <w:pPr>
        <w:pStyle w:val="ac"/>
      </w:pPr>
      <w:bookmarkStart w:id="4" w:name="_Toc193134251"/>
      <w:r>
        <w:rPr>
          <w:rFonts w:hint="eastAsia"/>
        </w:rPr>
        <w:t>二、为什么要关注大众传媒与外交政策</w:t>
      </w:r>
      <w:bookmarkEnd w:id="4"/>
    </w:p>
    <w:p w14:paraId="7C92B08A" w14:textId="6A26B98A" w:rsidR="00970686" w:rsidRDefault="00970686" w:rsidP="00970686">
      <w:pPr>
        <w:pStyle w:val="ae"/>
      </w:pPr>
      <w:bookmarkStart w:id="5" w:name="_Toc193134252"/>
      <w:r>
        <w:rPr>
          <w:rFonts w:hint="eastAsia"/>
        </w:rPr>
        <w:t>（一）媒介的定位</w:t>
      </w:r>
      <w:bookmarkEnd w:id="5"/>
    </w:p>
    <w:p w14:paraId="6E3428C8" w14:textId="3016FA72" w:rsidR="00EC2EE6" w:rsidRDefault="00EC2EE6" w:rsidP="001A5EBF">
      <w:pPr>
        <w:pStyle w:val="aa"/>
        <w:spacing w:before="78" w:after="78"/>
      </w:pPr>
      <w:r>
        <w:tab/>
      </w:r>
      <w:r>
        <w:rPr>
          <w:rFonts w:hint="eastAsia"/>
        </w:rPr>
        <w:t>外交政策深刻影响着国际关系，而国际关系又与社会、政治、经济、文化等与民众息息相关的领域有密切联系；此时，大众传媒就会反映民众的意见、建议、情绪、观点，从而影响后续政策的制定。</w:t>
      </w:r>
      <w:r w:rsidR="003433FB">
        <w:rPr>
          <w:rFonts w:hint="eastAsia"/>
        </w:rPr>
        <w:t>因此，媒介在其中的角色十分重要。</w:t>
      </w:r>
    </w:p>
    <w:p w14:paraId="25B32C81" w14:textId="0140AB1E" w:rsidR="003433FB" w:rsidRDefault="003433FB" w:rsidP="001A5EBF">
      <w:pPr>
        <w:pStyle w:val="aa"/>
        <w:spacing w:before="78" w:after="78"/>
      </w:pPr>
      <w:r>
        <w:tab/>
      </w:r>
      <w:r>
        <w:rPr>
          <w:rFonts w:hint="eastAsia"/>
        </w:rPr>
        <w:t>媒介的首要原理是“流量兑换价值”。一个没有流量的媒介是没有价值的</w:t>
      </w:r>
      <w:r w:rsidR="00182876">
        <w:rPr>
          <w:rFonts w:hint="eastAsia"/>
        </w:rPr>
        <w:t>；一个有流量，但无法兑换为价值的媒体，同样是无法存活的</w:t>
      </w:r>
      <w:r>
        <w:rPr>
          <w:rFonts w:hint="eastAsia"/>
        </w:rPr>
        <w:t>。</w:t>
      </w:r>
      <w:r w:rsidR="00182876">
        <w:rPr>
          <w:rFonts w:hint="eastAsia"/>
        </w:rPr>
        <w:t>“兑换价值”的这一步，就涉及了媒介的商业模式——媒介背后的“金主”为了将其服务或产品尽可能曝光，就需要流量，因此就会投资</w:t>
      </w:r>
      <w:r w:rsidR="008804B1">
        <w:rPr>
          <w:rFonts w:hint="eastAsia"/>
        </w:rPr>
        <w:t>有流量的</w:t>
      </w:r>
      <w:r w:rsidR="00182876">
        <w:rPr>
          <w:rFonts w:hint="eastAsia"/>
        </w:rPr>
        <w:t>媒介。</w:t>
      </w:r>
    </w:p>
    <w:p w14:paraId="24299AEC" w14:textId="6BE83D46" w:rsidR="00AA3B7B" w:rsidRDefault="00AA3B7B" w:rsidP="001A5EBF">
      <w:pPr>
        <w:pStyle w:val="aa"/>
        <w:spacing w:before="78" w:after="78"/>
      </w:pPr>
      <w:r>
        <w:tab/>
      </w:r>
      <w:r>
        <w:rPr>
          <w:rFonts w:hint="eastAsia"/>
        </w:rPr>
        <w:t>具体地说，目前还存在的媒体类型包括纸面媒体、广播媒体、电视媒体、移动通讯媒体等等。如今，纸面、广播、电视媒体虽然仍然存在，但已经在逐渐衰退，而移动通讯媒体还在不断发展壮大。当下的媒体类型与十年前已经截然不同，媒体环境的变化天翻地覆。</w:t>
      </w:r>
    </w:p>
    <w:p w14:paraId="6024CE79" w14:textId="7D057D1B" w:rsidR="00970686" w:rsidRDefault="00970686" w:rsidP="00970686">
      <w:pPr>
        <w:pStyle w:val="ae"/>
      </w:pPr>
      <w:bookmarkStart w:id="6" w:name="_Toc193134253"/>
      <w:r>
        <w:rPr>
          <w:rFonts w:hint="eastAsia"/>
        </w:rPr>
        <w:t>（二）研究大众传媒与外交政策关系的困难</w:t>
      </w:r>
      <w:bookmarkEnd w:id="6"/>
    </w:p>
    <w:p w14:paraId="1C4C9843" w14:textId="6BBD11B2" w:rsidR="00AA3B7B" w:rsidRDefault="00AA3B7B" w:rsidP="001A5EBF">
      <w:pPr>
        <w:pStyle w:val="aa"/>
        <w:spacing w:before="78" w:after="78"/>
      </w:pPr>
      <w:r>
        <w:tab/>
      </w:r>
      <w:r>
        <w:rPr>
          <w:rFonts w:hint="eastAsia"/>
        </w:rPr>
        <w:t>研究大众传媒与外交政策的关系具有相当的挑战性。外交政策通常由一小群</w:t>
      </w:r>
      <w:proofErr w:type="gramStart"/>
      <w:r>
        <w:rPr>
          <w:rFonts w:hint="eastAsia"/>
        </w:rPr>
        <w:t>人制</w:t>
      </w:r>
      <w:proofErr w:type="gramEnd"/>
      <w:r>
        <w:rPr>
          <w:rFonts w:hint="eastAsia"/>
        </w:rPr>
        <w:t>定，是名副其实的“黑箱”；但这并不意味着完全没有办法做此类研究。一方面，通过解密材料，我们可以发现外交政策制定过程中大众传媒是否发挥了作用；另一方面，领导人退休之后往往会写作回忆录，其中一般会披露一些新的信息（为了使回忆录更畅销），这尤见于西方国家。当然，即使没有上述信息，我们也可以通过媒体采访重要人物时的只言片语来管中窥豹；</w:t>
      </w:r>
      <w:r>
        <w:rPr>
          <w:rFonts w:hint="eastAsia"/>
        </w:rPr>
        <w:lastRenderedPageBreak/>
        <w:t>又或者，我们可以考察因果关系，来推理出媒体的作用。</w:t>
      </w:r>
    </w:p>
    <w:p w14:paraId="10AE6269" w14:textId="4E673713" w:rsidR="0048429D" w:rsidRDefault="00970686" w:rsidP="001A5EBF">
      <w:pPr>
        <w:pStyle w:val="aa"/>
        <w:spacing w:before="78" w:after="78"/>
      </w:pPr>
      <w:r>
        <w:tab/>
      </w:r>
      <w:r>
        <w:rPr>
          <w:rFonts w:hint="eastAsia"/>
        </w:rPr>
        <w:t>在考察大众传媒与外交政策的关系时，还需要关注的一个关键点是政府与媒介的关系。媒介要报道的信息（尤其是涉及公共事件的信息）往往被掌握在政府手中，而政府有时也需要媒介的助力（例如民众对政策的态度会被媒体塑造），</w:t>
      </w:r>
      <w:r w:rsidR="00002FC0">
        <w:rPr>
          <w:rFonts w:hint="eastAsia"/>
        </w:rPr>
        <w:t>两者双向需要，</w:t>
      </w:r>
      <w:r>
        <w:rPr>
          <w:rFonts w:hint="eastAsia"/>
        </w:rPr>
        <w:t>此时就形成了政府与媒介之间的博弈</w:t>
      </w:r>
      <w:r w:rsidR="00002FC0">
        <w:rPr>
          <w:rFonts w:hint="eastAsia"/>
        </w:rPr>
        <w:t>——体现为上文提及的“媒介管理”</w:t>
      </w:r>
      <w:r>
        <w:rPr>
          <w:rFonts w:hint="eastAsia"/>
        </w:rPr>
        <w:t>。</w:t>
      </w:r>
    </w:p>
    <w:p w14:paraId="49676DD8" w14:textId="77777777" w:rsidR="00872205" w:rsidRDefault="00872205" w:rsidP="001A5EBF">
      <w:pPr>
        <w:pStyle w:val="aa"/>
        <w:spacing w:before="78" w:after="78"/>
      </w:pPr>
      <w:r>
        <w:tab/>
      </w:r>
      <w:r>
        <w:rPr>
          <w:rFonts w:hint="eastAsia"/>
        </w:rPr>
        <w:t>结合上述论述，我们会发现一个可怕的事实：对于一样事物，媒介有可能将其以偏差的形式传达；而政府的媒介管理可能会令媒介以更加偏差的形式传达，最终在民众眼中得到一个</w:t>
      </w:r>
      <w:proofErr w:type="gramStart"/>
      <w:r>
        <w:rPr>
          <w:rFonts w:hint="eastAsia"/>
        </w:rPr>
        <w:t>极</w:t>
      </w:r>
      <w:proofErr w:type="gramEnd"/>
      <w:r>
        <w:rPr>
          <w:rFonts w:hint="eastAsia"/>
        </w:rPr>
        <w:t>偏差的结果。</w:t>
      </w:r>
    </w:p>
    <w:p w14:paraId="6FD36B4D" w14:textId="58803468" w:rsidR="00872205" w:rsidRDefault="00872205" w:rsidP="00872205">
      <w:pPr>
        <w:pStyle w:val="aa"/>
        <w:spacing w:before="78" w:after="78"/>
        <w:ind w:firstLine="420"/>
      </w:pPr>
      <w:r>
        <w:rPr>
          <w:rFonts w:hint="eastAsia"/>
        </w:rPr>
        <w:t>有学者认为，我们自古以来就生活在他人叙说的故事之中，而探讨大众媒体与外交政策的关系，也算是一种对故事的倾听了。</w:t>
      </w:r>
    </w:p>
    <w:p w14:paraId="39C4F8E0" w14:textId="77777777" w:rsidR="00EC2EE6" w:rsidRDefault="00EC2EE6" w:rsidP="001A5EBF">
      <w:pPr>
        <w:pStyle w:val="aa"/>
        <w:spacing w:before="78" w:after="78"/>
      </w:pPr>
    </w:p>
    <w:p w14:paraId="39F75334" w14:textId="77777777" w:rsidR="007E38B7" w:rsidRDefault="007E38B7" w:rsidP="001A5EBF">
      <w:pPr>
        <w:pStyle w:val="aa"/>
        <w:spacing w:before="78" w:after="78"/>
      </w:pPr>
    </w:p>
    <w:p w14:paraId="0A215A7D" w14:textId="77777777" w:rsidR="007E38B7" w:rsidRDefault="007E38B7" w:rsidP="001A5EBF">
      <w:pPr>
        <w:pStyle w:val="aa"/>
        <w:spacing w:before="78" w:after="78"/>
      </w:pPr>
    </w:p>
    <w:p w14:paraId="5AC5E82B" w14:textId="5305F5EB" w:rsidR="007E38B7" w:rsidRDefault="007E38B7" w:rsidP="007E38B7">
      <w:pPr>
        <w:pStyle w:val="a9"/>
      </w:pPr>
      <w:bookmarkStart w:id="7" w:name="_Toc193134254"/>
      <w:r>
        <w:rPr>
          <w:rFonts w:hint="eastAsia"/>
        </w:rPr>
        <w:t>第二讲</w:t>
      </w:r>
      <w:r>
        <w:rPr>
          <w:rFonts w:hint="eastAsia"/>
        </w:rPr>
        <w:t xml:space="preserve"> </w:t>
      </w:r>
      <w:r>
        <w:rPr>
          <w:rFonts w:hint="eastAsia"/>
        </w:rPr>
        <w:t>媒体与</w:t>
      </w:r>
      <w:r w:rsidR="00A6112F">
        <w:rPr>
          <w:rFonts w:hint="eastAsia"/>
        </w:rPr>
        <w:t>公众舆论</w:t>
      </w:r>
      <w:bookmarkEnd w:id="7"/>
    </w:p>
    <w:p w14:paraId="2091061D" w14:textId="026E6B60" w:rsidR="007E38B7" w:rsidRDefault="007E38B7" w:rsidP="007E38B7">
      <w:pPr>
        <w:pStyle w:val="aa"/>
        <w:spacing w:before="78" w:after="78"/>
        <w:jc w:val="center"/>
      </w:pPr>
      <w:r>
        <w:rPr>
          <w:rFonts w:hint="eastAsia"/>
        </w:rPr>
        <w:t>2025.2.24</w:t>
      </w:r>
      <w:r w:rsidR="00EC4E5A">
        <w:rPr>
          <w:rFonts w:hint="eastAsia"/>
        </w:rPr>
        <w:t xml:space="preserve"> / 2025.3.3</w:t>
      </w:r>
    </w:p>
    <w:p w14:paraId="2F80B45F" w14:textId="62E30FB0" w:rsidR="00A86062" w:rsidRDefault="00A86062" w:rsidP="00A86062">
      <w:pPr>
        <w:pStyle w:val="ac"/>
      </w:pPr>
      <w:bookmarkStart w:id="8" w:name="_Toc193134255"/>
      <w:r>
        <w:rPr>
          <w:rFonts w:hint="eastAsia"/>
        </w:rPr>
        <w:t>一、拟态环境</w:t>
      </w:r>
      <w:bookmarkEnd w:id="8"/>
    </w:p>
    <w:p w14:paraId="74CE5256" w14:textId="715BE507" w:rsidR="00A86062" w:rsidRDefault="00A86062" w:rsidP="00A86062">
      <w:pPr>
        <w:pStyle w:val="ae"/>
      </w:pPr>
      <w:bookmarkStart w:id="9" w:name="_Toc193134256"/>
      <w:r>
        <w:rPr>
          <w:rFonts w:hint="eastAsia"/>
        </w:rPr>
        <w:t>（一）拟态环境</w:t>
      </w:r>
      <w:r w:rsidR="00A863AD">
        <w:rPr>
          <w:rFonts w:hint="eastAsia"/>
        </w:rPr>
        <w:t>概述</w:t>
      </w:r>
      <w:bookmarkEnd w:id="9"/>
    </w:p>
    <w:p w14:paraId="4A270DEF" w14:textId="26460218" w:rsidR="007E38B7" w:rsidRDefault="007E38B7" w:rsidP="001A5EBF">
      <w:pPr>
        <w:pStyle w:val="aa"/>
        <w:spacing w:before="78" w:after="78"/>
      </w:pPr>
      <w:r>
        <w:tab/>
      </w:r>
      <w:r>
        <w:rPr>
          <w:rFonts w:hint="eastAsia"/>
        </w:rPr>
        <w:t>我们都生活在一个客观真实的世界里，但我们的认知却并非如此。我们的感官是有较大局限性的，因此世上绝大多数的事物无法被我们直接感知到，需要媒介的存在。但是，媒介在传递信息中，会有意无意地使信息失真，有可能导致我们</w:t>
      </w:r>
      <w:proofErr w:type="gramStart"/>
      <w:r>
        <w:rPr>
          <w:rFonts w:hint="eastAsia"/>
        </w:rPr>
        <w:t>离客观</w:t>
      </w:r>
      <w:proofErr w:type="gramEnd"/>
      <w:r>
        <w:rPr>
          <w:rFonts w:hint="eastAsia"/>
        </w:rPr>
        <w:t>真实的世界渐行渐远。</w:t>
      </w:r>
      <w:r w:rsidR="002D7E8C">
        <w:rPr>
          <w:rFonts w:hint="eastAsia"/>
        </w:rPr>
        <w:t>对此，沃尔特·李普曼在《公众舆论》中提出了“拟态环境”。</w:t>
      </w:r>
    </w:p>
    <w:p w14:paraId="426C92C7" w14:textId="3FCD9AB8" w:rsidR="007E38B7" w:rsidRDefault="007E38B7" w:rsidP="001A5EBF">
      <w:pPr>
        <w:pStyle w:val="aa"/>
        <w:spacing w:before="78" w:after="78"/>
      </w:pPr>
      <w:r>
        <w:tab/>
      </w:r>
      <w:r>
        <w:rPr>
          <w:rFonts w:hint="eastAsia"/>
        </w:rPr>
        <w:t>拟态环境是一幅虚拟图景，是我们与客观真实世界之间的距离。拟态环境之所以存在，有媒介方面的原因。第一，媒介本身获取的信息就是有限的；第二，媒介是存在偏见的，它会有角度地描述事实；第三，“事实性”和“时效性”之间存在张力，而当二者不可得兼时，由于媒体业的本质，它往往会选择时效性而非事实性。此外，我们在认识事物时，会受到成见的影响。</w:t>
      </w:r>
    </w:p>
    <w:p w14:paraId="400A07C0" w14:textId="20388729" w:rsidR="007E38B7" w:rsidRDefault="007E38B7" w:rsidP="001A5EBF">
      <w:pPr>
        <w:pStyle w:val="aa"/>
        <w:spacing w:before="78" w:after="78"/>
      </w:pPr>
      <w:r>
        <w:tab/>
      </w:r>
      <w:r>
        <w:rPr>
          <w:rFonts w:hint="eastAsia"/>
        </w:rPr>
        <w:t>总之，信息的获取渠道越有限、文化（媒体）的塑造作用越强、成见越多，我们与客观真实世界的距离也就越远。</w:t>
      </w:r>
    </w:p>
    <w:p w14:paraId="37FCEE09" w14:textId="76D76134" w:rsidR="00A86062" w:rsidRDefault="00A86062" w:rsidP="00A86062">
      <w:pPr>
        <w:pStyle w:val="ae"/>
      </w:pPr>
      <w:bookmarkStart w:id="10" w:name="_Toc193134257"/>
      <w:r>
        <w:rPr>
          <w:rFonts w:hint="eastAsia"/>
        </w:rPr>
        <w:t>（二）拟态环境的特点</w:t>
      </w:r>
      <w:bookmarkEnd w:id="10"/>
    </w:p>
    <w:p w14:paraId="62ABB64F" w14:textId="4F55E1FA" w:rsidR="00A86062" w:rsidRDefault="00A86062" w:rsidP="001A5EBF">
      <w:pPr>
        <w:pStyle w:val="aa"/>
        <w:spacing w:before="78" w:after="78"/>
      </w:pPr>
      <w:r>
        <w:tab/>
      </w:r>
      <w:r>
        <w:rPr>
          <w:rFonts w:hint="eastAsia"/>
        </w:rPr>
        <w:t>拟态环境具有以下几个特点：</w:t>
      </w:r>
    </w:p>
    <w:p w14:paraId="03DAE973" w14:textId="4C1EDD24" w:rsidR="00A86062" w:rsidRDefault="00A86062" w:rsidP="00A86062">
      <w:pPr>
        <w:pStyle w:val="aa"/>
        <w:numPr>
          <w:ilvl w:val="0"/>
          <w:numId w:val="2"/>
        </w:numPr>
        <w:spacing w:beforeLines="0" w:before="0" w:afterLines="0" w:after="0"/>
        <w:ind w:left="442" w:hanging="442"/>
      </w:pPr>
      <w:r w:rsidRPr="00A86062">
        <w:rPr>
          <w:rFonts w:hint="eastAsia"/>
          <w:b/>
          <w:bCs/>
        </w:rPr>
        <w:t>主观性：</w:t>
      </w:r>
      <w:r>
        <w:rPr>
          <w:rFonts w:hint="eastAsia"/>
        </w:rPr>
        <w:t>个人、群体根据自身经验（甚至是二手信息）对客观世界进行主观谋划；</w:t>
      </w:r>
    </w:p>
    <w:p w14:paraId="186E7CC4" w14:textId="4F1B2756" w:rsidR="00A86062" w:rsidRDefault="00A86062" w:rsidP="00A86062">
      <w:pPr>
        <w:pStyle w:val="aa"/>
        <w:numPr>
          <w:ilvl w:val="0"/>
          <w:numId w:val="2"/>
        </w:numPr>
        <w:spacing w:beforeLines="0" w:before="0" w:afterLines="0" w:after="0"/>
        <w:ind w:left="442" w:hanging="442"/>
      </w:pPr>
      <w:r w:rsidRPr="00A86062">
        <w:rPr>
          <w:rFonts w:hint="eastAsia"/>
          <w:b/>
          <w:bCs/>
        </w:rPr>
        <w:t>中介性：</w:t>
      </w:r>
      <w:r>
        <w:rPr>
          <w:rFonts w:hint="eastAsia"/>
        </w:rPr>
        <w:t>个人与客观事实之间存在某种过滤器，事实中我们不愿意认知的要素将被过滤（认知失调）；</w:t>
      </w:r>
    </w:p>
    <w:p w14:paraId="16F4659E" w14:textId="6F7852EE" w:rsidR="00A86062" w:rsidRDefault="00A86062" w:rsidP="00A86062">
      <w:pPr>
        <w:pStyle w:val="aa"/>
        <w:numPr>
          <w:ilvl w:val="0"/>
          <w:numId w:val="2"/>
        </w:numPr>
        <w:spacing w:beforeLines="0" w:before="0" w:afterLines="0" w:after="0"/>
        <w:ind w:left="442" w:hanging="442"/>
      </w:pPr>
      <w:r w:rsidRPr="00A86062">
        <w:rPr>
          <w:rFonts w:hint="eastAsia"/>
          <w:b/>
          <w:bCs/>
        </w:rPr>
        <w:t>虚构性：</w:t>
      </w:r>
      <w:r>
        <w:rPr>
          <w:rFonts w:hint="eastAsia"/>
        </w:rPr>
        <w:t>拟态环境不是造假（其主观目的不是造假），而是对客观事实的加工、模拟；</w:t>
      </w:r>
    </w:p>
    <w:p w14:paraId="3C5797FC" w14:textId="1E45C640" w:rsidR="00A86062" w:rsidRPr="007E38B7" w:rsidRDefault="00A86062" w:rsidP="00A86062">
      <w:pPr>
        <w:pStyle w:val="aa"/>
        <w:numPr>
          <w:ilvl w:val="0"/>
          <w:numId w:val="2"/>
        </w:numPr>
        <w:spacing w:beforeLines="0" w:before="0" w:afterLines="0" w:after="0"/>
        <w:ind w:left="442" w:hanging="442"/>
      </w:pPr>
      <w:r w:rsidRPr="00A86062">
        <w:rPr>
          <w:rFonts w:hint="eastAsia"/>
          <w:b/>
          <w:bCs/>
        </w:rPr>
        <w:t>来源多元化：</w:t>
      </w:r>
      <w:r>
        <w:rPr>
          <w:rFonts w:hint="eastAsia"/>
        </w:rPr>
        <w:t>成见、媒体、文化传统、个人经历都会成为拟态环境的一部分。</w:t>
      </w:r>
    </w:p>
    <w:p w14:paraId="73B4550D" w14:textId="693C2A90" w:rsidR="007E38B7" w:rsidRDefault="00A86062" w:rsidP="001A5EBF">
      <w:pPr>
        <w:pStyle w:val="aa"/>
        <w:spacing w:before="78" w:after="78"/>
      </w:pPr>
      <w:r>
        <w:tab/>
      </w:r>
      <w:r>
        <w:rPr>
          <w:rFonts w:hint="eastAsia"/>
        </w:rPr>
        <w:t>总之，拟态环境不是客观世界在我们头脑中的再现，而是由我们的经验、情感与有限的</w:t>
      </w:r>
      <w:r>
        <w:rPr>
          <w:rFonts w:hint="eastAsia"/>
        </w:rPr>
        <w:lastRenderedPageBreak/>
        <w:t>知识编织而成的虚拟图景。</w:t>
      </w:r>
    </w:p>
    <w:p w14:paraId="31589FC6" w14:textId="6B1C5EFF" w:rsidR="00A863AD" w:rsidRDefault="00A863AD" w:rsidP="00FF0005">
      <w:pPr>
        <w:pStyle w:val="ae"/>
      </w:pPr>
      <w:bookmarkStart w:id="11" w:name="_Toc193134258"/>
      <w:r>
        <w:rPr>
          <w:rFonts w:hint="eastAsia"/>
        </w:rPr>
        <w:t>（三）拟态环境的产生</w:t>
      </w:r>
      <w:bookmarkEnd w:id="11"/>
    </w:p>
    <w:p w14:paraId="3F2A874F" w14:textId="14F2C313" w:rsidR="00A863AD" w:rsidRDefault="00A863AD" w:rsidP="001A5EBF">
      <w:pPr>
        <w:pStyle w:val="aa"/>
        <w:spacing w:before="78" w:after="78"/>
      </w:pPr>
      <w:r>
        <w:tab/>
      </w:r>
      <w:r>
        <w:rPr>
          <w:rFonts w:hint="eastAsia"/>
        </w:rPr>
        <w:t>拟态环境产生的原因有：</w:t>
      </w:r>
    </w:p>
    <w:p w14:paraId="3DE0016C" w14:textId="3D439335" w:rsidR="00A863AD" w:rsidRDefault="00A863AD" w:rsidP="00A863AD">
      <w:pPr>
        <w:pStyle w:val="aa"/>
        <w:numPr>
          <w:ilvl w:val="0"/>
          <w:numId w:val="3"/>
        </w:numPr>
        <w:spacing w:beforeLines="0" w:before="0" w:afterLines="0" w:after="0"/>
        <w:ind w:left="442" w:hanging="442"/>
      </w:pPr>
      <w:r w:rsidRPr="00A863AD">
        <w:rPr>
          <w:rFonts w:hint="eastAsia"/>
          <w:b/>
          <w:bCs/>
        </w:rPr>
        <w:t>片面性：</w:t>
      </w:r>
      <w:r>
        <w:rPr>
          <w:rFonts w:hint="eastAsia"/>
        </w:rPr>
        <w:t>我们获取的信息有限，不是客观事物的全部信息；</w:t>
      </w:r>
    </w:p>
    <w:p w14:paraId="153857C3" w14:textId="495CC02F" w:rsidR="00A863AD" w:rsidRDefault="00A863AD" w:rsidP="00A863AD">
      <w:pPr>
        <w:pStyle w:val="aa"/>
        <w:numPr>
          <w:ilvl w:val="0"/>
          <w:numId w:val="3"/>
        </w:numPr>
        <w:spacing w:beforeLines="0" w:before="0" w:afterLines="0" w:after="0"/>
        <w:ind w:left="442" w:hanging="442"/>
      </w:pPr>
      <w:r w:rsidRPr="00A863AD">
        <w:rPr>
          <w:rFonts w:hint="eastAsia"/>
          <w:b/>
          <w:bCs/>
        </w:rPr>
        <w:t>稳定性：</w:t>
      </w:r>
      <w:r>
        <w:rPr>
          <w:rFonts w:hint="eastAsia"/>
        </w:rPr>
        <w:t>我们倾向于对事物进行分类，经过分类的事物在我们看来就处于一个稳定的状态；</w:t>
      </w:r>
    </w:p>
    <w:p w14:paraId="68BC4AAA" w14:textId="6AEFF856" w:rsidR="00A863AD" w:rsidRDefault="00A863AD" w:rsidP="00A863AD">
      <w:pPr>
        <w:pStyle w:val="aa"/>
        <w:numPr>
          <w:ilvl w:val="0"/>
          <w:numId w:val="3"/>
        </w:numPr>
        <w:spacing w:beforeLines="0" w:before="0" w:afterLines="0" w:after="0"/>
        <w:ind w:left="442" w:hanging="442"/>
      </w:pPr>
      <w:r w:rsidRPr="00A863AD">
        <w:rPr>
          <w:rFonts w:hint="eastAsia"/>
          <w:b/>
          <w:bCs/>
        </w:rPr>
        <w:t>情感驱动：</w:t>
      </w:r>
      <w:r>
        <w:rPr>
          <w:rFonts w:hint="eastAsia"/>
        </w:rPr>
        <w:t>我们认识世界并非全然诉诸理性，情感在其中同样扮演了重要角色；</w:t>
      </w:r>
    </w:p>
    <w:p w14:paraId="5BE64468" w14:textId="68096565" w:rsidR="00A863AD" w:rsidRDefault="00A863AD" w:rsidP="00A863AD">
      <w:pPr>
        <w:pStyle w:val="aa"/>
        <w:numPr>
          <w:ilvl w:val="0"/>
          <w:numId w:val="3"/>
        </w:numPr>
        <w:spacing w:beforeLines="0" w:before="0" w:afterLines="0" w:after="0"/>
        <w:ind w:left="442" w:hanging="442"/>
      </w:pPr>
      <w:r w:rsidRPr="00A863AD">
        <w:rPr>
          <w:rFonts w:hint="eastAsia"/>
          <w:b/>
          <w:bCs/>
        </w:rPr>
        <w:t>集体氛围：</w:t>
      </w:r>
      <w:r>
        <w:rPr>
          <w:rFonts w:hint="eastAsia"/>
        </w:rPr>
        <w:t>不同的意见在集体性的氛围中将逐渐消失，最终只留一种声音。</w:t>
      </w:r>
    </w:p>
    <w:p w14:paraId="17121BA8" w14:textId="1D5DEE1D" w:rsidR="00A863AD" w:rsidRDefault="00FF0005" w:rsidP="00FF0005">
      <w:pPr>
        <w:pStyle w:val="ae"/>
      </w:pPr>
      <w:bookmarkStart w:id="12" w:name="_Toc193134259"/>
      <w:r>
        <w:rPr>
          <w:rFonts w:hint="eastAsia"/>
        </w:rPr>
        <w:t>（四）拟态环境的功能</w:t>
      </w:r>
      <w:r w:rsidR="00C870B7">
        <w:rPr>
          <w:rFonts w:hint="eastAsia"/>
        </w:rPr>
        <w:t>与影响</w:t>
      </w:r>
      <w:bookmarkEnd w:id="12"/>
    </w:p>
    <w:p w14:paraId="22717FDA" w14:textId="1E04EC4B" w:rsidR="00A863AD" w:rsidRDefault="00FF0005" w:rsidP="001A5EBF">
      <w:pPr>
        <w:pStyle w:val="aa"/>
        <w:spacing w:before="78" w:after="78"/>
      </w:pPr>
      <w:r>
        <w:tab/>
      </w:r>
      <w:r>
        <w:rPr>
          <w:rFonts w:hint="eastAsia"/>
        </w:rPr>
        <w:t>拟态环境是虚拟的，不等同于真实情况。我们在虚拟的图景中制定政策、展开行动，但一旦接触到真实的环境，我们就会遭到真实环境的报复——当然，这是不一定的。因为，当我们接触到真实的环境时，又会有一股力量构筑一个新的拟态环境，来确保政策和行动的“正确”。</w:t>
      </w:r>
    </w:p>
    <w:p w14:paraId="4C00BF6F" w14:textId="16B99F15" w:rsidR="00FF0005" w:rsidRDefault="00FF0005" w:rsidP="001A5EBF">
      <w:pPr>
        <w:pStyle w:val="aa"/>
        <w:spacing w:before="78" w:after="78"/>
      </w:pPr>
      <w:r>
        <w:tab/>
      </w:r>
      <w:r w:rsidR="002D7E8C">
        <w:rPr>
          <w:rFonts w:hint="eastAsia"/>
        </w:rPr>
        <w:t>拟态环境并非一无是处。有时，它能够简化真实情况，并允许我们对外部世界快速地</w:t>
      </w:r>
      <w:proofErr w:type="gramStart"/>
      <w:r w:rsidR="002D7E8C">
        <w:rPr>
          <w:rFonts w:hint="eastAsia"/>
        </w:rPr>
        <w:t>作出</w:t>
      </w:r>
      <w:proofErr w:type="gramEnd"/>
      <w:r w:rsidR="002D7E8C">
        <w:rPr>
          <w:rFonts w:hint="eastAsia"/>
        </w:rPr>
        <w:t>反应，节省我们的时间精力——这在出现紧急情况时尤为重要。</w:t>
      </w:r>
    </w:p>
    <w:p w14:paraId="517F178F" w14:textId="715051A9" w:rsidR="002D7E8C" w:rsidRDefault="002D7E8C" w:rsidP="001A5EBF">
      <w:pPr>
        <w:pStyle w:val="aa"/>
        <w:spacing w:before="78" w:after="78"/>
      </w:pPr>
      <w:r>
        <w:tab/>
      </w:r>
      <w:r>
        <w:rPr>
          <w:rFonts w:hint="eastAsia"/>
        </w:rPr>
        <w:t>正是因为在拟态环境中</w:t>
      </w:r>
      <w:proofErr w:type="gramStart"/>
      <w:r>
        <w:rPr>
          <w:rFonts w:hint="eastAsia"/>
        </w:rPr>
        <w:t>作出</w:t>
      </w:r>
      <w:proofErr w:type="gramEnd"/>
      <w:r>
        <w:rPr>
          <w:rFonts w:hint="eastAsia"/>
        </w:rPr>
        <w:t>的政策与行动会在真实世界中碰壁，所以对其的结论一定是“误判”。误判带来的政策性的后果是严重的，且可能会造成错误的舆论力量。</w:t>
      </w:r>
    </w:p>
    <w:p w14:paraId="725CB4AC" w14:textId="349406CA" w:rsidR="00C870B7" w:rsidRDefault="00C870B7" w:rsidP="00C870B7">
      <w:pPr>
        <w:pStyle w:val="ac"/>
      </w:pPr>
      <w:bookmarkStart w:id="13" w:name="_Toc193134260"/>
      <w:r>
        <w:rPr>
          <w:rFonts w:hint="eastAsia"/>
        </w:rPr>
        <w:t>二、成见</w:t>
      </w:r>
      <w:bookmarkEnd w:id="13"/>
    </w:p>
    <w:p w14:paraId="06CE60FA" w14:textId="263DF119" w:rsidR="009260C1" w:rsidRDefault="009260C1" w:rsidP="009260C1">
      <w:pPr>
        <w:pStyle w:val="ae"/>
      </w:pPr>
      <w:bookmarkStart w:id="14" w:name="_Toc193134261"/>
      <w:r>
        <w:rPr>
          <w:rFonts w:hint="eastAsia"/>
        </w:rPr>
        <w:t>（一）成见及其要素</w:t>
      </w:r>
      <w:bookmarkEnd w:id="14"/>
    </w:p>
    <w:p w14:paraId="3F0F8D8D" w14:textId="0F1A80DD" w:rsidR="00C870B7" w:rsidRPr="00970F28" w:rsidRDefault="00C870B7" w:rsidP="00C870B7">
      <w:pPr>
        <w:pStyle w:val="aa"/>
        <w:spacing w:before="78" w:after="78"/>
        <w:ind w:firstLine="420"/>
      </w:pPr>
      <w:r>
        <w:rPr>
          <w:rFonts w:hint="eastAsia"/>
        </w:rPr>
        <w:t>成见是我们头脑中预先形成的简化的图景，用来代表外部世界的人、群体或事物。成见并不基于直接经验的反映，而是基于文化、传统预设的模板。在信息闭塞、信息不对称</w:t>
      </w:r>
      <w:r w:rsidR="00852916">
        <w:rPr>
          <w:rFonts w:hint="eastAsia"/>
        </w:rPr>
        <w:t>，或者</w:t>
      </w:r>
      <w:r>
        <w:rPr>
          <w:rFonts w:hint="eastAsia"/>
        </w:rPr>
        <w:t>人的活动范围受局限的情况下，人了解事物几乎就必须通过成见</w:t>
      </w:r>
      <w:r w:rsidR="00970F28">
        <w:rPr>
          <w:rFonts w:hint="eastAsia"/>
        </w:rPr>
        <w:t>——</w:t>
      </w:r>
      <w:r w:rsidR="00970F28" w:rsidRPr="00970F28">
        <w:rPr>
          <w:rFonts w:hint="eastAsia"/>
        </w:rPr>
        <w:t>成见既是文化的产物，又是我们理解这个混乱的现实的必要工具。</w:t>
      </w:r>
    </w:p>
    <w:p w14:paraId="1E6CD51C" w14:textId="3153D4E0" w:rsidR="00852916" w:rsidRDefault="00852916" w:rsidP="00C870B7">
      <w:pPr>
        <w:pStyle w:val="aa"/>
        <w:spacing w:before="78" w:after="78"/>
        <w:ind w:firstLine="420"/>
      </w:pPr>
      <w:r>
        <w:rPr>
          <w:rFonts w:hint="eastAsia"/>
        </w:rPr>
        <w:t>成见</w:t>
      </w:r>
      <w:r w:rsidR="009260C1">
        <w:rPr>
          <w:rFonts w:hint="eastAsia"/>
        </w:rPr>
        <w:t>的几个要素是</w:t>
      </w:r>
      <w:r>
        <w:rPr>
          <w:rFonts w:hint="eastAsia"/>
        </w:rPr>
        <w:t>：</w:t>
      </w:r>
    </w:p>
    <w:p w14:paraId="34964453" w14:textId="54B8A768" w:rsidR="00852916" w:rsidRDefault="00852916" w:rsidP="00852916">
      <w:pPr>
        <w:pStyle w:val="aa"/>
        <w:numPr>
          <w:ilvl w:val="0"/>
          <w:numId w:val="4"/>
        </w:numPr>
        <w:spacing w:beforeLines="0" w:before="0" w:afterLines="0" w:after="0"/>
        <w:ind w:left="442" w:hanging="442"/>
      </w:pPr>
      <w:r w:rsidRPr="00852916">
        <w:rPr>
          <w:rFonts w:hint="eastAsia"/>
          <w:b/>
          <w:bCs/>
        </w:rPr>
        <w:t>预先形成：</w:t>
      </w:r>
      <w:r>
        <w:rPr>
          <w:rFonts w:hint="eastAsia"/>
        </w:rPr>
        <w:t>在有机会用直接经验验证之前就已出现，因此可能是有偏误的；</w:t>
      </w:r>
    </w:p>
    <w:p w14:paraId="28E258C5" w14:textId="722E5A54" w:rsidR="00852916" w:rsidRDefault="00852916" w:rsidP="00852916">
      <w:pPr>
        <w:pStyle w:val="aa"/>
        <w:numPr>
          <w:ilvl w:val="0"/>
          <w:numId w:val="4"/>
        </w:numPr>
        <w:spacing w:beforeLines="0" w:before="0" w:afterLines="0" w:after="0"/>
        <w:ind w:left="442" w:hanging="442"/>
      </w:pPr>
      <w:r w:rsidRPr="00852916">
        <w:rPr>
          <w:rFonts w:hint="eastAsia"/>
          <w:b/>
          <w:bCs/>
        </w:rPr>
        <w:t>简化：</w:t>
      </w:r>
      <w:r>
        <w:rPr>
          <w:rFonts w:hint="eastAsia"/>
        </w:rPr>
        <w:t>为减轻认知负担，就预先用已有的心理模板去认识；</w:t>
      </w:r>
    </w:p>
    <w:p w14:paraId="41E82B1D" w14:textId="29417268" w:rsidR="00852916" w:rsidRDefault="00852916" w:rsidP="00852916">
      <w:pPr>
        <w:pStyle w:val="aa"/>
        <w:numPr>
          <w:ilvl w:val="0"/>
          <w:numId w:val="4"/>
        </w:numPr>
        <w:spacing w:beforeLines="0" w:before="0" w:afterLines="0" w:after="0"/>
        <w:ind w:left="442" w:hanging="442"/>
      </w:pPr>
      <w:r w:rsidRPr="00852916">
        <w:rPr>
          <w:rFonts w:hint="eastAsia"/>
          <w:b/>
          <w:bCs/>
        </w:rPr>
        <w:t>中介性：</w:t>
      </w:r>
      <w:r>
        <w:rPr>
          <w:rFonts w:hint="eastAsia"/>
        </w:rPr>
        <w:t>与拟态环境息息相关；</w:t>
      </w:r>
    </w:p>
    <w:p w14:paraId="0B5A9611" w14:textId="202AB75D" w:rsidR="00852916" w:rsidRPr="00852916" w:rsidRDefault="00852916" w:rsidP="00852916">
      <w:pPr>
        <w:pStyle w:val="aa"/>
        <w:numPr>
          <w:ilvl w:val="0"/>
          <w:numId w:val="4"/>
        </w:numPr>
        <w:spacing w:beforeLines="0" w:before="0" w:afterLines="0" w:after="0"/>
        <w:ind w:left="442" w:hanging="442"/>
      </w:pPr>
      <w:r w:rsidRPr="00852916">
        <w:rPr>
          <w:rFonts w:hint="eastAsia"/>
          <w:b/>
          <w:bCs/>
        </w:rPr>
        <w:t>文化属性：</w:t>
      </w:r>
      <w:r>
        <w:rPr>
          <w:rFonts w:hint="eastAsia"/>
        </w:rPr>
        <w:t>不是个人创造的，而是</w:t>
      </w:r>
      <w:r w:rsidR="00970F28">
        <w:rPr>
          <w:rFonts w:hint="eastAsia"/>
        </w:rPr>
        <w:t>从</w:t>
      </w:r>
      <w:r>
        <w:rPr>
          <w:rFonts w:hint="eastAsia"/>
        </w:rPr>
        <w:t>社会、文化、教育、传统之中继承下来的。</w:t>
      </w:r>
    </w:p>
    <w:p w14:paraId="681D3BFA" w14:textId="16458445" w:rsidR="00970F28" w:rsidRDefault="00970F28" w:rsidP="00970F28">
      <w:pPr>
        <w:pStyle w:val="aa"/>
        <w:spacing w:before="78" w:after="78"/>
        <w:ind w:firstLine="420"/>
      </w:pPr>
      <w:r>
        <w:rPr>
          <w:rFonts w:hint="eastAsia"/>
        </w:rPr>
        <w:t>有人说，能够吸引人的眼球的新闻无非两种：尸体或裸体。“尸体”指的是国际政治、战争与和平、刑事犯罪等涉及人的生死的新闻；“裸体”则指的是一切与个人隐私有关的新闻，如政客的丑闻、明星的八卦等。那么，为什么人们唯独对这两种新闻感兴趣呢？这是因为成见——“尸体”新闻涉及的是人对生命也即安全的成见，“裸体”新闻涉及的是人对生育</w:t>
      </w:r>
      <w:r w:rsidR="00CE0A4B">
        <w:rPr>
          <w:rFonts w:hint="eastAsia"/>
        </w:rPr>
        <w:t>（生命的延续）</w:t>
      </w:r>
      <w:r>
        <w:rPr>
          <w:rFonts w:hint="eastAsia"/>
        </w:rPr>
        <w:t>的成见。</w:t>
      </w:r>
      <w:r w:rsidR="00CE0A4B">
        <w:rPr>
          <w:rFonts w:hint="eastAsia"/>
        </w:rPr>
        <w:t>从这一点来看，成见也反映了人脑进化的过程，虽有主观性，但也有其客观基础。</w:t>
      </w:r>
    </w:p>
    <w:p w14:paraId="1A1BDF3E" w14:textId="0C278E7E" w:rsidR="009260C1" w:rsidRDefault="009260C1" w:rsidP="009260C1">
      <w:pPr>
        <w:pStyle w:val="ae"/>
      </w:pPr>
      <w:bookmarkStart w:id="15" w:name="_Toc193134262"/>
      <w:r>
        <w:rPr>
          <w:rFonts w:hint="eastAsia"/>
        </w:rPr>
        <w:t>（二）成见的基本特征</w:t>
      </w:r>
      <w:bookmarkEnd w:id="15"/>
    </w:p>
    <w:p w14:paraId="2657E31D" w14:textId="55A00537" w:rsidR="009260C1" w:rsidRDefault="009260C1" w:rsidP="00970F28">
      <w:pPr>
        <w:pStyle w:val="aa"/>
        <w:spacing w:before="78" w:after="78"/>
        <w:ind w:firstLine="420"/>
      </w:pPr>
      <w:r>
        <w:rPr>
          <w:rFonts w:hint="eastAsia"/>
        </w:rPr>
        <w:t>成见有以下基本特征：</w:t>
      </w:r>
    </w:p>
    <w:p w14:paraId="39BB9E86" w14:textId="4DD93235" w:rsidR="009260C1" w:rsidRDefault="009260C1" w:rsidP="009260C1">
      <w:pPr>
        <w:pStyle w:val="aa"/>
        <w:numPr>
          <w:ilvl w:val="0"/>
          <w:numId w:val="5"/>
        </w:numPr>
        <w:spacing w:beforeLines="0" w:before="0" w:afterLines="0" w:after="0"/>
        <w:ind w:left="442" w:hanging="442"/>
      </w:pPr>
      <w:r w:rsidRPr="009260C1">
        <w:rPr>
          <w:rFonts w:hint="eastAsia"/>
          <w:b/>
          <w:bCs/>
        </w:rPr>
        <w:lastRenderedPageBreak/>
        <w:t>相对固定性：</w:t>
      </w:r>
      <w:r>
        <w:rPr>
          <w:rFonts w:hint="eastAsia"/>
        </w:rPr>
        <w:t>成见的心理模板一定形成，就难以改变；</w:t>
      </w:r>
    </w:p>
    <w:p w14:paraId="5190F01A" w14:textId="63D2449F" w:rsidR="009260C1" w:rsidRDefault="009260C1" w:rsidP="009260C1">
      <w:pPr>
        <w:pStyle w:val="aa"/>
        <w:numPr>
          <w:ilvl w:val="0"/>
          <w:numId w:val="5"/>
        </w:numPr>
        <w:spacing w:beforeLines="0" w:before="0" w:afterLines="0" w:after="0"/>
        <w:ind w:left="442" w:hanging="442"/>
      </w:pPr>
      <w:r w:rsidRPr="009260C1">
        <w:rPr>
          <w:rFonts w:hint="eastAsia"/>
          <w:b/>
          <w:bCs/>
        </w:rPr>
        <w:t>情感性：</w:t>
      </w:r>
      <w:r>
        <w:rPr>
          <w:rFonts w:hint="eastAsia"/>
        </w:rPr>
        <w:t>成见不仅对事情</w:t>
      </w:r>
      <w:proofErr w:type="gramStart"/>
      <w:r>
        <w:rPr>
          <w:rFonts w:hint="eastAsia"/>
        </w:rPr>
        <w:t>作出</w:t>
      </w:r>
      <w:proofErr w:type="gramEnd"/>
      <w:r>
        <w:rPr>
          <w:rFonts w:hint="eastAsia"/>
        </w:rPr>
        <w:t>判断，而且是诉诸情感进行的判断；</w:t>
      </w:r>
    </w:p>
    <w:p w14:paraId="46BCE593" w14:textId="621FEECB" w:rsidR="009260C1" w:rsidRDefault="009260C1" w:rsidP="009260C1">
      <w:pPr>
        <w:pStyle w:val="aa"/>
        <w:numPr>
          <w:ilvl w:val="0"/>
          <w:numId w:val="5"/>
        </w:numPr>
        <w:spacing w:beforeLines="0" w:before="0" w:afterLines="0" w:after="0"/>
        <w:ind w:left="442" w:hanging="442"/>
      </w:pPr>
      <w:r w:rsidRPr="009260C1">
        <w:rPr>
          <w:rFonts w:hint="eastAsia"/>
          <w:b/>
          <w:bCs/>
        </w:rPr>
        <w:t>普遍性：</w:t>
      </w:r>
      <w:r>
        <w:rPr>
          <w:rFonts w:hint="eastAsia"/>
        </w:rPr>
        <w:t>成见不是存在于某个个人之上，而是普遍存在于每一个人之上；</w:t>
      </w:r>
    </w:p>
    <w:p w14:paraId="1867FE12" w14:textId="1606E526" w:rsidR="009260C1" w:rsidRDefault="009260C1" w:rsidP="009260C1">
      <w:pPr>
        <w:pStyle w:val="aa"/>
        <w:numPr>
          <w:ilvl w:val="0"/>
          <w:numId w:val="5"/>
        </w:numPr>
        <w:spacing w:beforeLines="0" w:before="0" w:afterLines="0" w:after="0"/>
        <w:ind w:left="442" w:hanging="442"/>
      </w:pPr>
      <w:r w:rsidRPr="009260C1">
        <w:rPr>
          <w:rFonts w:hint="eastAsia"/>
          <w:b/>
          <w:bCs/>
        </w:rPr>
        <w:t>主观性：</w:t>
      </w:r>
      <w:r>
        <w:rPr>
          <w:rFonts w:hint="eastAsia"/>
        </w:rPr>
        <w:t>成见是主观且片面的。</w:t>
      </w:r>
    </w:p>
    <w:p w14:paraId="51085770" w14:textId="23611EFA" w:rsidR="00970F28" w:rsidRDefault="007A4719" w:rsidP="007A4719">
      <w:pPr>
        <w:pStyle w:val="aa"/>
        <w:spacing w:before="78" w:after="78"/>
        <w:ind w:firstLine="420"/>
      </w:pPr>
      <w:r>
        <w:rPr>
          <w:rFonts w:hint="eastAsia"/>
        </w:rPr>
        <w:t>但是，应当注意，成见与真相之间的距离并非不可消弭。只要我们愿意互相交流，且愿意改变自己的成见，我们就能尽可能接近真实的情况。</w:t>
      </w:r>
    </w:p>
    <w:p w14:paraId="119A4325" w14:textId="0FD2E581" w:rsidR="007A4719" w:rsidRDefault="00A96348" w:rsidP="00A96348">
      <w:pPr>
        <w:pStyle w:val="ae"/>
      </w:pPr>
      <w:bookmarkStart w:id="16" w:name="_Toc193134263"/>
      <w:r>
        <w:rPr>
          <w:rFonts w:hint="eastAsia"/>
        </w:rPr>
        <w:t>（三）成见的功能</w:t>
      </w:r>
      <w:bookmarkEnd w:id="16"/>
    </w:p>
    <w:p w14:paraId="011928CA" w14:textId="58447497" w:rsidR="00A96348" w:rsidRDefault="00A96348" w:rsidP="00970F28">
      <w:pPr>
        <w:pStyle w:val="aa"/>
        <w:spacing w:before="78" w:after="78"/>
      </w:pPr>
      <w:r>
        <w:tab/>
      </w:r>
      <w:r>
        <w:rPr>
          <w:rFonts w:hint="eastAsia"/>
        </w:rPr>
        <w:t>成见的功能之一</w:t>
      </w:r>
      <w:proofErr w:type="gramStart"/>
      <w:r>
        <w:rPr>
          <w:rFonts w:hint="eastAsia"/>
        </w:rPr>
        <w:t>是之前</w:t>
      </w:r>
      <w:proofErr w:type="gramEnd"/>
      <w:r>
        <w:rPr>
          <w:rFonts w:hint="eastAsia"/>
        </w:rPr>
        <w:t>已提到过的减轻认知负担等，此处不再赘述；成见的另一个功能是构建群体的和谐。</w:t>
      </w:r>
    </w:p>
    <w:p w14:paraId="1FE8948F" w14:textId="79A8B88F" w:rsidR="00A96348" w:rsidRDefault="00A96348" w:rsidP="00970F28">
      <w:pPr>
        <w:pStyle w:val="aa"/>
        <w:spacing w:before="78" w:after="78"/>
      </w:pPr>
      <w:r>
        <w:tab/>
      </w:r>
      <w:r>
        <w:rPr>
          <w:rFonts w:hint="eastAsia"/>
        </w:rPr>
        <w:t>成见的弊病在于扭曲现实；由于相对固定性，容易对现实产生僵化呆板的理解；若我们不对成见加以改变，就难以接触到真相。</w:t>
      </w:r>
    </w:p>
    <w:p w14:paraId="0C62409C" w14:textId="3E318988" w:rsidR="00202A18" w:rsidRDefault="00202A18" w:rsidP="00202A18">
      <w:pPr>
        <w:pStyle w:val="ae"/>
      </w:pPr>
      <w:bookmarkStart w:id="17" w:name="_Toc193134264"/>
      <w:r>
        <w:rPr>
          <w:rFonts w:hint="eastAsia"/>
        </w:rPr>
        <w:t>（四）成见的产生</w:t>
      </w:r>
      <w:bookmarkEnd w:id="17"/>
    </w:p>
    <w:p w14:paraId="030581C9" w14:textId="34C28E82" w:rsidR="00202A18" w:rsidRDefault="00202A18" w:rsidP="00970F28">
      <w:pPr>
        <w:pStyle w:val="aa"/>
        <w:spacing w:before="78" w:after="78"/>
      </w:pPr>
      <w:r>
        <w:tab/>
      </w:r>
      <w:r>
        <w:rPr>
          <w:rFonts w:hint="eastAsia"/>
        </w:rPr>
        <w:t>成见由几个因素产生。</w:t>
      </w:r>
    </w:p>
    <w:p w14:paraId="41C4D6B7" w14:textId="2C8AA604" w:rsidR="00202A18" w:rsidRDefault="00202A18" w:rsidP="00060818">
      <w:pPr>
        <w:pStyle w:val="aa"/>
        <w:numPr>
          <w:ilvl w:val="0"/>
          <w:numId w:val="6"/>
        </w:numPr>
        <w:spacing w:before="78" w:after="78"/>
      </w:pPr>
      <w:r w:rsidRPr="00202A18">
        <w:rPr>
          <w:rFonts w:hint="eastAsia"/>
          <w:b/>
          <w:bCs/>
        </w:rPr>
        <w:t>文化</w:t>
      </w:r>
      <w:r w:rsidR="00060818">
        <w:rPr>
          <w:rFonts w:hint="eastAsia"/>
          <w:b/>
          <w:bCs/>
        </w:rPr>
        <w:t>：</w:t>
      </w:r>
      <w:r>
        <w:rPr>
          <w:rFonts w:hint="eastAsia"/>
        </w:rPr>
        <w:t>文化是长时间内形成的思想和行为模式，是成见形成的传承性因素，具有一定稳定性。文化不是个人的观念，而是集体的观念；正是因此，文化构成了一定的心理环境。理查德·道金斯在《自私的基因》中提出，</w:t>
      </w:r>
      <w:r>
        <w:rPr>
          <w:rFonts w:hint="eastAsia"/>
        </w:rPr>
        <w:t>DNA</w:t>
      </w:r>
      <w:r>
        <w:rPr>
          <w:rFonts w:hint="eastAsia"/>
        </w:rPr>
        <w:t>携带的不仅是生物的信息，还携带了文化的信息，例如对食物的偏好；从这个意义上讲，人是生来就“有文化”的。但是，家庭教育、学校教育、社会教育对人的建构十分重要，文化于此被传递至个人；从这个意义上讲，人生来是“不那么有文化”的。</w:t>
      </w:r>
    </w:p>
    <w:p w14:paraId="1A52CD1D" w14:textId="1AB40BBC" w:rsidR="00202A18" w:rsidRDefault="00202A18" w:rsidP="00060818">
      <w:pPr>
        <w:pStyle w:val="aa"/>
        <w:numPr>
          <w:ilvl w:val="0"/>
          <w:numId w:val="6"/>
        </w:numPr>
        <w:spacing w:before="78" w:after="78"/>
      </w:pPr>
      <w:r w:rsidRPr="00202A18">
        <w:rPr>
          <w:rFonts w:hint="eastAsia"/>
          <w:b/>
          <w:bCs/>
        </w:rPr>
        <w:t>教育和社会化</w:t>
      </w:r>
      <w:r w:rsidR="00060818">
        <w:rPr>
          <w:rFonts w:hint="eastAsia"/>
          <w:b/>
          <w:bCs/>
        </w:rPr>
        <w:t>：</w:t>
      </w:r>
      <w:r>
        <w:rPr>
          <w:rFonts w:hint="eastAsia"/>
        </w:rPr>
        <w:t>教育指的不仅是学校教育，还包括了宗教教育、社区教育等。当然，任何教育对人的影响，还需要有社会化的过程；个人要从教育中吸收观念，形成自我的思想模式、行为模式，这才是有效的社会化过程；在这样的社会化后，成见的默认设置也就确定。</w:t>
      </w:r>
    </w:p>
    <w:p w14:paraId="1650EC98" w14:textId="24FA8830" w:rsidR="00C4078C" w:rsidRDefault="00C4078C" w:rsidP="00060818">
      <w:pPr>
        <w:pStyle w:val="aa"/>
        <w:numPr>
          <w:ilvl w:val="0"/>
          <w:numId w:val="6"/>
        </w:numPr>
        <w:spacing w:before="78" w:after="78"/>
      </w:pPr>
      <w:r w:rsidRPr="00C4078C">
        <w:rPr>
          <w:rFonts w:hint="eastAsia"/>
          <w:b/>
          <w:bCs/>
        </w:rPr>
        <w:t>有限的直接经验</w:t>
      </w:r>
      <w:r w:rsidR="00060818">
        <w:rPr>
          <w:rFonts w:hint="eastAsia"/>
          <w:b/>
          <w:bCs/>
        </w:rPr>
        <w:t>：</w:t>
      </w:r>
      <w:r>
        <w:rPr>
          <w:rFonts w:hint="eastAsia"/>
        </w:rPr>
        <w:t>我们已经知道，没有人能够直接了解世上的所有事物；而对于那些我们不能直接了解的事物，我们就都通过成见来推理。</w:t>
      </w:r>
    </w:p>
    <w:p w14:paraId="207BB8C1" w14:textId="5D9AB074" w:rsidR="00C4078C" w:rsidRDefault="00C4078C" w:rsidP="00060818">
      <w:pPr>
        <w:pStyle w:val="aa"/>
        <w:numPr>
          <w:ilvl w:val="0"/>
          <w:numId w:val="6"/>
        </w:numPr>
        <w:spacing w:before="78" w:after="78"/>
      </w:pPr>
      <w:r w:rsidRPr="00C4078C">
        <w:rPr>
          <w:rFonts w:hint="eastAsia"/>
          <w:b/>
          <w:bCs/>
        </w:rPr>
        <w:t>媒介</w:t>
      </w:r>
      <w:r w:rsidR="00060818">
        <w:rPr>
          <w:rFonts w:hint="eastAsia"/>
          <w:b/>
          <w:bCs/>
        </w:rPr>
        <w:t>：</w:t>
      </w:r>
      <w:r>
        <w:rPr>
          <w:rFonts w:hint="eastAsia"/>
        </w:rPr>
        <w:t>对于那些我们不能直接了解的事物，我们还可以通过新闻媒体等媒介对其产生见解，而媒介本身也是有成见的。</w:t>
      </w:r>
    </w:p>
    <w:p w14:paraId="10D31300" w14:textId="75510279" w:rsidR="00C4078C" w:rsidRDefault="00C4078C" w:rsidP="00060818">
      <w:pPr>
        <w:pStyle w:val="aa"/>
        <w:numPr>
          <w:ilvl w:val="0"/>
          <w:numId w:val="6"/>
        </w:numPr>
        <w:spacing w:before="78" w:after="78"/>
      </w:pPr>
      <w:r w:rsidRPr="00C4078C">
        <w:rPr>
          <w:rFonts w:hint="eastAsia"/>
          <w:b/>
          <w:bCs/>
        </w:rPr>
        <w:t>语言和符号</w:t>
      </w:r>
      <w:r w:rsidR="00060818">
        <w:rPr>
          <w:rFonts w:hint="eastAsia"/>
          <w:b/>
          <w:bCs/>
        </w:rPr>
        <w:t>：</w:t>
      </w:r>
      <w:r>
        <w:rPr>
          <w:rFonts w:hint="eastAsia"/>
        </w:rPr>
        <w:t>对于同一个事物，用不同的语言进行描述，就产生不同成见。符号系统也起到了类似的作用。</w:t>
      </w:r>
    </w:p>
    <w:p w14:paraId="7A6BEBFA" w14:textId="7AD6C16B" w:rsidR="00C4078C" w:rsidRDefault="00C4078C" w:rsidP="00060818">
      <w:pPr>
        <w:pStyle w:val="aa"/>
        <w:numPr>
          <w:ilvl w:val="0"/>
          <w:numId w:val="6"/>
        </w:numPr>
        <w:spacing w:before="78" w:after="78"/>
      </w:pPr>
      <w:r w:rsidRPr="00060818">
        <w:rPr>
          <w:rFonts w:hint="eastAsia"/>
          <w:b/>
          <w:bCs/>
        </w:rPr>
        <w:t>社会需求与功能</w:t>
      </w:r>
      <w:r w:rsidR="00060818">
        <w:rPr>
          <w:rFonts w:hint="eastAsia"/>
          <w:b/>
          <w:bCs/>
        </w:rPr>
        <w:t>：</w:t>
      </w:r>
      <w:r>
        <w:rPr>
          <w:rFonts w:hint="eastAsia"/>
        </w:rPr>
        <w:t>每个个体在社会中都有对他而言较为舒适的社会方位</w:t>
      </w:r>
      <w:r w:rsidR="00060818">
        <w:rPr>
          <w:rFonts w:hint="eastAsia"/>
        </w:rPr>
        <w:t>，个体处于这一社会方位，就会产生相应的成见。</w:t>
      </w:r>
    </w:p>
    <w:p w14:paraId="7101FD79" w14:textId="40886A09" w:rsidR="00060818" w:rsidRDefault="00060818" w:rsidP="00060818">
      <w:pPr>
        <w:pStyle w:val="aa"/>
        <w:numPr>
          <w:ilvl w:val="0"/>
          <w:numId w:val="6"/>
        </w:numPr>
        <w:spacing w:before="78" w:after="78"/>
      </w:pPr>
      <w:r w:rsidRPr="00060818">
        <w:rPr>
          <w:rFonts w:hint="eastAsia"/>
          <w:b/>
          <w:bCs/>
        </w:rPr>
        <w:t>个人习惯和心理倾向</w:t>
      </w:r>
      <w:r>
        <w:rPr>
          <w:rFonts w:hint="eastAsia"/>
          <w:b/>
          <w:bCs/>
        </w:rPr>
        <w:t>：</w:t>
      </w:r>
      <w:r>
        <w:rPr>
          <w:rFonts w:hint="eastAsia"/>
        </w:rPr>
        <w:t>每个人都有其认知失调和认知偏差，这作为习惯和心理要素促进成见的发生。</w:t>
      </w:r>
    </w:p>
    <w:p w14:paraId="55D180D0" w14:textId="1A6B588A" w:rsidR="00C4078C" w:rsidRDefault="00060818" w:rsidP="00970F28">
      <w:pPr>
        <w:pStyle w:val="aa"/>
        <w:spacing w:before="78" w:after="78"/>
      </w:pPr>
      <w:r>
        <w:tab/>
      </w:r>
      <w:r>
        <w:rPr>
          <w:rFonts w:hint="eastAsia"/>
        </w:rPr>
        <w:t>从语言和符号的角度考察成见，可以从两个角度出发。</w:t>
      </w:r>
    </w:p>
    <w:p w14:paraId="13434C51" w14:textId="5B6433A7" w:rsidR="00060818" w:rsidRDefault="00060818" w:rsidP="00970F28">
      <w:pPr>
        <w:pStyle w:val="aa"/>
        <w:spacing w:before="78" w:after="78"/>
      </w:pPr>
      <w:r>
        <w:tab/>
      </w:r>
      <w:r>
        <w:rPr>
          <w:rFonts w:hint="eastAsia"/>
        </w:rPr>
        <w:t>第一，语言是否足够清晰？语言和思想之间的距离有多大（且不论思想和现实的距离有多大）？语言不是客观事物的再现，而是对其的描述。在这一过程中，个体所想与个体所描述往往并不一致；个体描述时用的言语也往往并不清晰。尤其是，在全球化的今天，还有“翻译”这一步扩大了人与事的距离。</w:t>
      </w:r>
    </w:p>
    <w:p w14:paraId="640A8322" w14:textId="4BCE52D6" w:rsidR="00A10F23" w:rsidRDefault="00A10F23" w:rsidP="00970F28">
      <w:pPr>
        <w:pStyle w:val="aa"/>
        <w:spacing w:before="78" w:after="78"/>
      </w:pPr>
      <w:r>
        <w:lastRenderedPageBreak/>
        <w:tab/>
      </w:r>
      <w:r>
        <w:rPr>
          <w:rFonts w:hint="eastAsia"/>
        </w:rPr>
        <w:t>第二，语言的来源是什么？语言来自不同阶层；不同阶层语言的流动代表了一个社会的开放程度，也代表了一个社会的文明程度、平等程度，甚至是民主程度。</w:t>
      </w:r>
    </w:p>
    <w:p w14:paraId="7CA70B89" w14:textId="79D6F1A4" w:rsidR="00CB5730" w:rsidRDefault="003F53AB" w:rsidP="003F53AB">
      <w:pPr>
        <w:pStyle w:val="ae"/>
      </w:pPr>
      <w:bookmarkStart w:id="18" w:name="_Toc193134265"/>
      <w:r>
        <w:rPr>
          <w:rFonts w:hint="eastAsia"/>
        </w:rPr>
        <w:t>（五）</w:t>
      </w:r>
      <w:r w:rsidR="00CB5730">
        <w:rPr>
          <w:rFonts w:hint="eastAsia"/>
        </w:rPr>
        <w:t>注意力</w:t>
      </w:r>
      <w:r>
        <w:rPr>
          <w:rFonts w:hint="eastAsia"/>
        </w:rPr>
        <w:t>经济学与成见</w:t>
      </w:r>
      <w:bookmarkEnd w:id="18"/>
    </w:p>
    <w:p w14:paraId="0DB169FD" w14:textId="348D8A8A" w:rsidR="003F53AB" w:rsidRDefault="003F53AB" w:rsidP="003F53AB">
      <w:pPr>
        <w:pStyle w:val="af1"/>
      </w:pPr>
      <w:r>
        <w:rPr>
          <w:rFonts w:hint="eastAsia"/>
        </w:rPr>
        <w:t xml:space="preserve">1. </w:t>
      </w:r>
      <w:r>
        <w:rPr>
          <w:rFonts w:hint="eastAsia"/>
        </w:rPr>
        <w:t>注意力</w:t>
      </w:r>
    </w:p>
    <w:p w14:paraId="31034D8A" w14:textId="68FB59D0" w:rsidR="00A10F23" w:rsidRDefault="00A10F23" w:rsidP="00970F28">
      <w:pPr>
        <w:pStyle w:val="aa"/>
        <w:spacing w:before="78" w:after="78"/>
      </w:pPr>
      <w:r>
        <w:tab/>
      </w:r>
      <w:r>
        <w:rPr>
          <w:rFonts w:hint="eastAsia"/>
        </w:rPr>
        <w:t>个体的注意力不是无限的，也不是源源不断得以供给的。需要我们注意力之处与我们的注意力本身的供需出现了矛盾，供远小于求。</w:t>
      </w:r>
      <w:r w:rsidR="00CB5730">
        <w:rPr>
          <w:rFonts w:hint="eastAsia"/>
        </w:rPr>
        <w:t>由此，也就产生了“注意力经济学”的说法。</w:t>
      </w:r>
      <w:r>
        <w:rPr>
          <w:rFonts w:hint="eastAsia"/>
        </w:rPr>
        <w:t>在信息过载的时代，媒介更要竞争人们的注意力。</w:t>
      </w:r>
    </w:p>
    <w:p w14:paraId="5EA28B50" w14:textId="22EE8E1F" w:rsidR="00CB5730" w:rsidRDefault="00CB5730" w:rsidP="00970F28">
      <w:pPr>
        <w:pStyle w:val="aa"/>
        <w:spacing w:before="78" w:after="78"/>
      </w:pPr>
      <w:r>
        <w:tab/>
      </w:r>
      <w:r>
        <w:rPr>
          <w:rFonts w:hint="eastAsia"/>
        </w:rPr>
        <w:t>注意力是有限的，因而产生了注意力资源的分配问题。因为个体的注意力不足以消费大量信息，所以媒介在把信息提供给个体时，会进行信息过滤——长文变成了短文，短文变成了标题。为了争夺个体的注意力，媒体还会使用多元化的工具，如信息在版面中的位置、推送算法、互动抽奖等。</w:t>
      </w:r>
    </w:p>
    <w:p w14:paraId="01FA16B7" w14:textId="0A28E9C8" w:rsidR="00CB5730" w:rsidRDefault="00CB5730" w:rsidP="00970F28">
      <w:pPr>
        <w:pStyle w:val="aa"/>
        <w:spacing w:before="78" w:after="78"/>
      </w:pPr>
      <w:r>
        <w:tab/>
      </w:r>
      <w:r>
        <w:rPr>
          <w:rFonts w:hint="eastAsia"/>
        </w:rPr>
        <w:t>成见能在一定程度上帮助注意力的分配，因为成见本身就有过滤的作用，能够缓解注意力的压力</w:t>
      </w:r>
      <w:r w:rsidR="003F53AB">
        <w:rPr>
          <w:rFonts w:hint="eastAsia"/>
        </w:rPr>
        <w:t>，还能主导注意力的分配</w:t>
      </w:r>
      <w:r>
        <w:rPr>
          <w:rFonts w:hint="eastAsia"/>
        </w:rPr>
        <w:t>。</w:t>
      </w:r>
      <w:r w:rsidR="003F53AB">
        <w:rPr>
          <w:rFonts w:hint="eastAsia"/>
        </w:rPr>
        <w:t>注意力的争夺会强化成见，媒介不断的“投其所好”导致了这个结果。</w:t>
      </w:r>
    </w:p>
    <w:p w14:paraId="52DFA6CD" w14:textId="008A12D5" w:rsidR="003F53AB" w:rsidRDefault="003F53AB" w:rsidP="003F53AB">
      <w:pPr>
        <w:pStyle w:val="af1"/>
      </w:pPr>
      <w:r>
        <w:rPr>
          <w:rFonts w:hint="eastAsia"/>
        </w:rPr>
        <w:t xml:space="preserve">2. </w:t>
      </w:r>
      <w:r>
        <w:rPr>
          <w:rFonts w:hint="eastAsia"/>
        </w:rPr>
        <w:t>社交媒体下的注意力经济学</w:t>
      </w:r>
    </w:p>
    <w:p w14:paraId="334C72B7" w14:textId="6BA44D6A" w:rsidR="003F53AB" w:rsidRDefault="003F53AB" w:rsidP="003F53AB">
      <w:pPr>
        <w:pStyle w:val="aa"/>
        <w:spacing w:before="78" w:after="78"/>
        <w:ind w:firstLine="420"/>
      </w:pPr>
      <w:r>
        <w:rPr>
          <w:rFonts w:hint="eastAsia"/>
        </w:rPr>
        <w:t>社交媒体的算法驱动了注意力的竞争。社交媒体针对信息过载、认知负担的问题，采用了切片传播、</w:t>
      </w:r>
      <w:proofErr w:type="gramStart"/>
      <w:r>
        <w:rPr>
          <w:rFonts w:hint="eastAsia"/>
        </w:rPr>
        <w:t>融媒体</w:t>
      </w:r>
      <w:proofErr w:type="gramEnd"/>
      <w:r>
        <w:rPr>
          <w:rFonts w:hint="eastAsia"/>
        </w:rPr>
        <w:t>发展的手段；也正是因为大幅度的信息过滤，社交媒体无法应对成见带来的挑战。社交媒体还习惯于抓住符号、放大情感，</w:t>
      </w:r>
      <w:r w:rsidR="001B2AB4">
        <w:rPr>
          <w:rFonts w:hint="eastAsia"/>
        </w:rPr>
        <w:t>这有利于病毒式传播</w:t>
      </w:r>
      <w:r w:rsidR="00623939">
        <w:rPr>
          <w:rFonts w:hint="eastAsia"/>
        </w:rPr>
        <w:t>，形成迷因。社交媒体下的注意力经济学讲求价值，即将注意力商业化，对人的注意力及其分配进行分析。</w:t>
      </w:r>
    </w:p>
    <w:p w14:paraId="7FD84035" w14:textId="2BBA31A4" w:rsidR="00623939" w:rsidRDefault="00623939" w:rsidP="003F53AB">
      <w:pPr>
        <w:pStyle w:val="aa"/>
        <w:spacing w:before="78" w:after="78"/>
        <w:ind w:firstLine="420"/>
      </w:pPr>
      <w:r>
        <w:rPr>
          <w:rFonts w:hint="eastAsia"/>
        </w:rPr>
        <w:t>面对当今的社交媒体与注意力经济学，我们应当注意自身的注意力主权，用对成见的反思对抗算法的侵蚀，借助有机化的信息克服认知偏差，坚定地相信教化的功能</w:t>
      </w:r>
      <w:r w:rsidR="00E14F35">
        <w:rPr>
          <w:rFonts w:hint="eastAsia"/>
        </w:rPr>
        <w:t>；综合运用常识、逻辑、信仰，对抗人工智能时代的“信息茧房”与“机器幻觉”</w:t>
      </w:r>
      <w:r>
        <w:rPr>
          <w:rFonts w:hint="eastAsia"/>
        </w:rPr>
        <w:t>。</w:t>
      </w:r>
    </w:p>
    <w:p w14:paraId="7B4A2886" w14:textId="3CC6AABB" w:rsidR="003F53AB" w:rsidRDefault="00E14F35" w:rsidP="00E14F35">
      <w:pPr>
        <w:pStyle w:val="ae"/>
      </w:pPr>
      <w:bookmarkStart w:id="19" w:name="_Toc193134266"/>
      <w:r>
        <w:rPr>
          <w:rFonts w:hint="eastAsia"/>
        </w:rPr>
        <w:t>（六）破除成见</w:t>
      </w:r>
      <w:bookmarkEnd w:id="19"/>
    </w:p>
    <w:p w14:paraId="451389A9" w14:textId="19CF6DEB" w:rsidR="00E14F35" w:rsidRDefault="00E14F35" w:rsidP="00970F28">
      <w:pPr>
        <w:pStyle w:val="aa"/>
        <w:spacing w:before="78" w:after="78"/>
      </w:pPr>
      <w:r>
        <w:tab/>
      </w:r>
      <w:r>
        <w:rPr>
          <w:rFonts w:hint="eastAsia"/>
        </w:rPr>
        <w:t>破除成见存在</w:t>
      </w:r>
      <w:r w:rsidR="00EA05C3">
        <w:rPr>
          <w:rFonts w:hint="eastAsia"/>
        </w:rPr>
        <w:t>三</w:t>
      </w:r>
      <w:r>
        <w:rPr>
          <w:rFonts w:hint="eastAsia"/>
        </w:rPr>
        <w:t>个</w:t>
      </w:r>
      <w:r w:rsidR="00334B70">
        <w:rPr>
          <w:rFonts w:hint="eastAsia"/>
        </w:rPr>
        <w:t>值得考虑的</w:t>
      </w:r>
      <w:r>
        <w:rPr>
          <w:rFonts w:hint="eastAsia"/>
        </w:rPr>
        <w:t>问题。</w:t>
      </w:r>
    </w:p>
    <w:p w14:paraId="2789B127" w14:textId="129889E9" w:rsidR="00E14F35" w:rsidRDefault="00E14F35" w:rsidP="00970F28">
      <w:pPr>
        <w:pStyle w:val="aa"/>
        <w:spacing w:before="78" w:after="78"/>
      </w:pPr>
      <w:r>
        <w:tab/>
      </w:r>
      <w:r>
        <w:rPr>
          <w:rFonts w:hint="eastAsia"/>
        </w:rPr>
        <w:t>第一，注意社会流动。社会流动分为横向流动与纵向流动，前者是地域的转移，后者是阶层的变化。社会流动性标志着一个社会的开放性、包容性。中国有着深厚的纵向社会流动思想传统，陈胜、吴广一声“王侯将相宁有种乎”，对中国的社会流动思想起了至关重要的建构作用；即使在之后封建中央集权逐渐发展的过程中，中国在这方面的思想屏障也没有同时代的欧洲那么厚。同时，在实践上，“任人唯贤”“唯才是举”的思想，</w:t>
      </w:r>
      <w:r w:rsidR="00334B70">
        <w:rPr>
          <w:rFonts w:hint="eastAsia"/>
        </w:rPr>
        <w:t>以及科举的制度，</w:t>
      </w:r>
      <w:r>
        <w:rPr>
          <w:rFonts w:hint="eastAsia"/>
        </w:rPr>
        <w:t>也为纵向社会流动提供了实践先例。</w:t>
      </w:r>
    </w:p>
    <w:p w14:paraId="791C808E" w14:textId="66B7BB49" w:rsidR="00334B70" w:rsidRDefault="00334B70" w:rsidP="00970F28">
      <w:pPr>
        <w:pStyle w:val="aa"/>
        <w:spacing w:before="78" w:after="78"/>
      </w:pPr>
      <w:r>
        <w:tab/>
      </w:r>
      <w:r>
        <w:rPr>
          <w:rFonts w:hint="eastAsia"/>
        </w:rPr>
        <w:t>第二，注意活动半径。在我们获取各类信息时，总会有盲点；为了消除这些盲点，我们就要扩大实践的范围，以实践去对抗成见。</w:t>
      </w:r>
    </w:p>
    <w:p w14:paraId="4558D0C5" w14:textId="0C620B84" w:rsidR="00EA05C3" w:rsidRPr="00E14F35" w:rsidRDefault="00EA05C3" w:rsidP="00970F28">
      <w:pPr>
        <w:pStyle w:val="aa"/>
        <w:spacing w:before="78" w:after="78"/>
      </w:pPr>
      <w:r>
        <w:tab/>
      </w:r>
      <w:r>
        <w:rPr>
          <w:rFonts w:hint="eastAsia"/>
        </w:rPr>
        <w:t>第三，注意锻炼自身。使自己成为一个领域的专业人士，是防止自身被成见锁定、从而不被社会需要的一个办法。</w:t>
      </w:r>
    </w:p>
    <w:p w14:paraId="709DB376" w14:textId="71116B15" w:rsidR="00A96348" w:rsidRPr="00A96348" w:rsidRDefault="00056F32" w:rsidP="00056F32">
      <w:pPr>
        <w:pStyle w:val="ac"/>
      </w:pPr>
      <w:bookmarkStart w:id="20" w:name="_Toc193134267"/>
      <w:r>
        <w:rPr>
          <w:rFonts w:hint="eastAsia"/>
        </w:rPr>
        <w:t>三、宣传</w:t>
      </w:r>
      <w:bookmarkEnd w:id="20"/>
    </w:p>
    <w:p w14:paraId="1F3E2E25" w14:textId="77E4769A" w:rsidR="00A96348" w:rsidRDefault="00056F32" w:rsidP="00970F28">
      <w:pPr>
        <w:pStyle w:val="aa"/>
        <w:spacing w:before="78" w:after="78"/>
      </w:pPr>
      <w:r>
        <w:tab/>
      </w:r>
      <w:r w:rsidR="00D53E2A">
        <w:rPr>
          <w:rFonts w:hint="eastAsia"/>
        </w:rPr>
        <w:t>倘若我们与客观真实的世界之间是零距离，那宣传就毫无用武之地；我们与客观真实世</w:t>
      </w:r>
      <w:r w:rsidR="00D53E2A">
        <w:rPr>
          <w:rFonts w:hint="eastAsia"/>
        </w:rPr>
        <w:lastRenderedPageBreak/>
        <w:t>界之间的距离越大，宣传的作用也就越大。对宣传有两种不同的理解：一种是为了宣传而刻意增大人与事实之间的距离，另一种是人与事实之间的距离已经存在，而宣传是要缩小这个距离。</w:t>
      </w:r>
    </w:p>
    <w:p w14:paraId="3DF9F924" w14:textId="77777777" w:rsidR="00CC253F" w:rsidRDefault="00CC253F" w:rsidP="00970F28">
      <w:pPr>
        <w:pStyle w:val="aa"/>
        <w:spacing w:before="78" w:after="78"/>
      </w:pPr>
    </w:p>
    <w:p w14:paraId="21608417" w14:textId="77777777" w:rsidR="00CC253F" w:rsidRDefault="00CC253F" w:rsidP="00970F28">
      <w:pPr>
        <w:pStyle w:val="aa"/>
        <w:spacing w:before="78" w:after="78"/>
      </w:pPr>
    </w:p>
    <w:p w14:paraId="4B6FC7C3" w14:textId="77777777" w:rsidR="00CC253F" w:rsidRDefault="00CC253F" w:rsidP="00970F28">
      <w:pPr>
        <w:pStyle w:val="aa"/>
        <w:spacing w:before="78" w:after="78"/>
      </w:pPr>
    </w:p>
    <w:p w14:paraId="70FD9710" w14:textId="63864918" w:rsidR="00CC253F" w:rsidRDefault="00CC253F" w:rsidP="00CC253F">
      <w:pPr>
        <w:pStyle w:val="a9"/>
      </w:pPr>
      <w:bookmarkStart w:id="21" w:name="_Toc193134268"/>
      <w:r>
        <w:rPr>
          <w:rFonts w:hint="eastAsia"/>
        </w:rPr>
        <w:t>第三讲</w:t>
      </w:r>
      <w:r>
        <w:rPr>
          <w:rFonts w:hint="eastAsia"/>
        </w:rPr>
        <w:t xml:space="preserve"> </w:t>
      </w:r>
      <w:r>
        <w:rPr>
          <w:rFonts w:hint="eastAsia"/>
        </w:rPr>
        <w:t>媒体与政治</w:t>
      </w:r>
      <w:bookmarkEnd w:id="21"/>
    </w:p>
    <w:p w14:paraId="2397D561" w14:textId="48E2F4FE" w:rsidR="00CC253F" w:rsidRDefault="00CC253F" w:rsidP="00CC253F">
      <w:pPr>
        <w:pStyle w:val="aa"/>
        <w:spacing w:before="78" w:after="78"/>
        <w:jc w:val="center"/>
        <w:rPr>
          <w:rFonts w:hint="eastAsia"/>
        </w:rPr>
      </w:pPr>
      <w:r>
        <w:rPr>
          <w:rFonts w:hint="eastAsia"/>
        </w:rPr>
        <w:t>2025.3.10</w:t>
      </w:r>
      <w:r w:rsidR="00D4422F">
        <w:rPr>
          <w:rFonts w:hint="eastAsia"/>
        </w:rPr>
        <w:t xml:space="preserve"> / 2025.3.17</w:t>
      </w:r>
    </w:p>
    <w:p w14:paraId="4F29C1C0" w14:textId="567FF192" w:rsidR="00CC253F" w:rsidRDefault="00CC253F" w:rsidP="00CC253F">
      <w:pPr>
        <w:pStyle w:val="ac"/>
      </w:pPr>
      <w:bookmarkStart w:id="22" w:name="_Toc193134269"/>
      <w:r>
        <w:rPr>
          <w:rFonts w:hint="eastAsia"/>
        </w:rPr>
        <w:t>一、媒体与民主</w:t>
      </w:r>
      <w:bookmarkEnd w:id="22"/>
    </w:p>
    <w:p w14:paraId="7BB2091F" w14:textId="0A1E3D6D" w:rsidR="00254735" w:rsidRDefault="00254735" w:rsidP="00254735">
      <w:pPr>
        <w:pStyle w:val="ae"/>
      </w:pPr>
      <w:bookmarkStart w:id="23" w:name="_Toc193134270"/>
      <w:r>
        <w:rPr>
          <w:rFonts w:hint="eastAsia"/>
        </w:rPr>
        <w:t>（一）新闻自由的产生与约束</w:t>
      </w:r>
      <w:bookmarkEnd w:id="23"/>
    </w:p>
    <w:p w14:paraId="43B598E0" w14:textId="129BBD18" w:rsidR="0059731F" w:rsidRDefault="00B907C4" w:rsidP="00970F28">
      <w:pPr>
        <w:pStyle w:val="aa"/>
        <w:spacing w:before="78" w:after="78"/>
      </w:pPr>
      <w:r>
        <w:tab/>
      </w:r>
      <w:r>
        <w:rPr>
          <w:rFonts w:hint="eastAsia"/>
        </w:rPr>
        <w:t>约翰·基恩指出，古往今来的民主可以分为大会式民主、代议制民主、监督式民主，目前西方民主正在由代议制民主向监督式民主演进。监督式民主要求</w:t>
      </w:r>
      <w:r w:rsidR="0059731F">
        <w:rPr>
          <w:rFonts w:hint="eastAsia"/>
        </w:rPr>
        <w:t>来自媒体和民众的监督，而这就需要新闻自由</w:t>
      </w:r>
      <w:r w:rsidR="00763B78">
        <w:rPr>
          <w:rFonts w:hint="eastAsia"/>
        </w:rPr>
        <w:t>。因此，监督式民主（新闻自由）要求：</w:t>
      </w:r>
    </w:p>
    <w:p w14:paraId="398BA0A4" w14:textId="5545BB44" w:rsidR="0059731F" w:rsidRDefault="00B907C4" w:rsidP="0059731F">
      <w:pPr>
        <w:pStyle w:val="aa"/>
        <w:numPr>
          <w:ilvl w:val="0"/>
          <w:numId w:val="7"/>
        </w:numPr>
        <w:spacing w:beforeLines="0" w:before="0" w:afterLines="0" w:after="0"/>
        <w:ind w:left="442" w:hanging="442"/>
      </w:pPr>
      <w:r>
        <w:rPr>
          <w:rFonts w:hint="eastAsia"/>
        </w:rPr>
        <w:t>法律制度的保障</w:t>
      </w:r>
      <w:r w:rsidR="0059731F">
        <w:rPr>
          <w:rFonts w:hint="eastAsia"/>
        </w:rPr>
        <w:t>；</w:t>
      </w:r>
    </w:p>
    <w:p w14:paraId="2A1165A2" w14:textId="77777777" w:rsidR="0059731F" w:rsidRDefault="00B907C4" w:rsidP="0059731F">
      <w:pPr>
        <w:pStyle w:val="aa"/>
        <w:numPr>
          <w:ilvl w:val="0"/>
          <w:numId w:val="7"/>
        </w:numPr>
        <w:spacing w:beforeLines="0" w:before="0" w:afterLines="0" w:after="0"/>
        <w:ind w:left="442" w:hanging="442"/>
      </w:pPr>
      <w:r>
        <w:rPr>
          <w:rFonts w:hint="eastAsia"/>
        </w:rPr>
        <w:t>公民具有政治自由，形成公众舆论</w:t>
      </w:r>
      <w:r w:rsidR="0059731F">
        <w:rPr>
          <w:rFonts w:hint="eastAsia"/>
        </w:rPr>
        <w:t>；</w:t>
      </w:r>
    </w:p>
    <w:p w14:paraId="45438C4F" w14:textId="2CC9F3BC" w:rsidR="0059731F" w:rsidRDefault="0059731F" w:rsidP="0059731F">
      <w:pPr>
        <w:pStyle w:val="aa"/>
        <w:numPr>
          <w:ilvl w:val="0"/>
          <w:numId w:val="7"/>
        </w:numPr>
        <w:spacing w:beforeLines="0" w:before="0" w:afterLines="0" w:after="0"/>
        <w:ind w:left="442" w:hanging="442"/>
      </w:pPr>
      <w:r>
        <w:rPr>
          <w:rFonts w:hint="eastAsia"/>
        </w:rPr>
        <w:t>扩大政治参与的社会基础——在英国，这是通过</w:t>
      </w:r>
      <w:r w:rsidR="00B907C4">
        <w:rPr>
          <w:rFonts w:hint="eastAsia"/>
        </w:rPr>
        <w:t>识字水平提高和阅读能力</w:t>
      </w:r>
      <w:r>
        <w:rPr>
          <w:rFonts w:hint="eastAsia"/>
        </w:rPr>
        <w:t>的</w:t>
      </w:r>
      <w:r w:rsidR="00B907C4">
        <w:rPr>
          <w:rFonts w:hint="eastAsia"/>
        </w:rPr>
        <w:t>提高，使公民的知情权起作用，从而使之起到监督职能</w:t>
      </w:r>
      <w:r>
        <w:rPr>
          <w:rFonts w:hint="eastAsia"/>
        </w:rPr>
        <w:t>；</w:t>
      </w:r>
      <w:r>
        <w:t xml:space="preserve"> </w:t>
      </w:r>
    </w:p>
    <w:p w14:paraId="0CE7C265" w14:textId="518A3CB6" w:rsidR="00B907C4" w:rsidRDefault="0059731F" w:rsidP="0059731F">
      <w:pPr>
        <w:pStyle w:val="aa"/>
        <w:numPr>
          <w:ilvl w:val="0"/>
          <w:numId w:val="7"/>
        </w:numPr>
        <w:spacing w:beforeLines="0" w:before="0" w:afterLines="0" w:after="0"/>
        <w:ind w:left="442" w:hanging="442"/>
      </w:pPr>
      <w:r>
        <w:rPr>
          <w:rFonts w:hint="eastAsia"/>
        </w:rPr>
        <w:t>文化的世俗化，提高交流理解的效率；</w:t>
      </w:r>
    </w:p>
    <w:p w14:paraId="0DA7F8A7" w14:textId="52C4D7D2" w:rsidR="0059731F" w:rsidRPr="0059731F" w:rsidRDefault="0059731F" w:rsidP="0059731F">
      <w:pPr>
        <w:pStyle w:val="aa"/>
        <w:numPr>
          <w:ilvl w:val="0"/>
          <w:numId w:val="7"/>
        </w:numPr>
        <w:spacing w:beforeLines="0" w:before="0" w:afterLines="0" w:after="0"/>
        <w:ind w:left="442" w:hanging="442"/>
      </w:pPr>
      <w:r>
        <w:rPr>
          <w:rFonts w:hint="eastAsia"/>
        </w:rPr>
        <w:t>社会有宽容的氛围，</w:t>
      </w:r>
      <w:proofErr w:type="gramStart"/>
      <w:r>
        <w:rPr>
          <w:rFonts w:hint="eastAsia"/>
        </w:rPr>
        <w:t>不</w:t>
      </w:r>
      <w:proofErr w:type="gramEnd"/>
      <w:r>
        <w:rPr>
          <w:rFonts w:hint="eastAsia"/>
        </w:rPr>
        <w:t>同族群、文明间的文化认同。</w:t>
      </w:r>
    </w:p>
    <w:p w14:paraId="7F9A416F" w14:textId="19BF4538" w:rsidR="00763B78" w:rsidRDefault="00763B78" w:rsidP="00763B78">
      <w:pPr>
        <w:pStyle w:val="aa"/>
        <w:spacing w:before="78" w:after="78"/>
        <w:ind w:left="420"/>
      </w:pPr>
      <w:r>
        <w:rPr>
          <w:rFonts w:hint="eastAsia"/>
        </w:rPr>
        <w:t>当然，新闻自由也需要一些约束：</w:t>
      </w:r>
    </w:p>
    <w:p w14:paraId="1CA67F9A" w14:textId="6C9BD412" w:rsidR="00056F32" w:rsidRDefault="0059731F" w:rsidP="00763B78">
      <w:pPr>
        <w:pStyle w:val="aa"/>
        <w:numPr>
          <w:ilvl w:val="0"/>
          <w:numId w:val="8"/>
        </w:numPr>
        <w:spacing w:beforeLines="0" w:before="0" w:afterLines="0" w:after="0"/>
        <w:ind w:left="442" w:hanging="442"/>
      </w:pPr>
      <w:r w:rsidRPr="00CC253F">
        <w:rPr>
          <w:rFonts w:hint="eastAsia"/>
          <w:b/>
          <w:bCs/>
        </w:rPr>
        <w:t>经济的约束：</w:t>
      </w:r>
      <w:r>
        <w:rPr>
          <w:rFonts w:hint="eastAsia"/>
        </w:rPr>
        <w:t>举办媒体所需的经济资源；</w:t>
      </w:r>
    </w:p>
    <w:p w14:paraId="561F8DC9" w14:textId="27E24813" w:rsidR="00763B78" w:rsidRDefault="00763B78" w:rsidP="00763B78">
      <w:pPr>
        <w:pStyle w:val="aa"/>
        <w:numPr>
          <w:ilvl w:val="0"/>
          <w:numId w:val="8"/>
        </w:numPr>
        <w:spacing w:beforeLines="0" w:before="0" w:afterLines="0" w:after="0"/>
        <w:ind w:left="442" w:hanging="442"/>
      </w:pPr>
      <w:r w:rsidRPr="00CC253F">
        <w:rPr>
          <w:rFonts w:hint="eastAsia"/>
          <w:b/>
          <w:bCs/>
        </w:rPr>
        <w:t>政治的约束：</w:t>
      </w:r>
      <w:r>
        <w:rPr>
          <w:rFonts w:hint="eastAsia"/>
        </w:rPr>
        <w:t>企业与政府的关系；</w:t>
      </w:r>
    </w:p>
    <w:p w14:paraId="3E18B788" w14:textId="09487D36" w:rsidR="0059731F" w:rsidRDefault="00763B78" w:rsidP="00CC253F">
      <w:pPr>
        <w:pStyle w:val="aa"/>
        <w:numPr>
          <w:ilvl w:val="0"/>
          <w:numId w:val="8"/>
        </w:numPr>
        <w:spacing w:beforeLines="0" w:before="0" w:afterLines="0" w:after="0"/>
        <w:ind w:left="442" w:hanging="442"/>
      </w:pPr>
      <w:r w:rsidRPr="00CC253F">
        <w:rPr>
          <w:rFonts w:hint="eastAsia"/>
          <w:b/>
          <w:bCs/>
        </w:rPr>
        <w:t>自我约束：</w:t>
      </w:r>
      <w:r>
        <w:rPr>
          <w:rFonts w:hint="eastAsia"/>
        </w:rPr>
        <w:t>由政府和市场的压力，媒介进行自我审查</w:t>
      </w:r>
      <w:r w:rsidR="00CC253F">
        <w:rPr>
          <w:rFonts w:hint="eastAsia"/>
        </w:rPr>
        <w:t>；媒介受两方面的局限：第一，媒介受到受众的局限，会适应受众的偏好；第二，媒介受到信息分配的局限。</w:t>
      </w:r>
    </w:p>
    <w:p w14:paraId="4B09916C" w14:textId="236ACD18" w:rsidR="00EC4E5A" w:rsidRDefault="00CC253F" w:rsidP="00CC253F">
      <w:pPr>
        <w:pStyle w:val="aa"/>
        <w:spacing w:before="78" w:after="78"/>
        <w:ind w:firstLine="420"/>
      </w:pPr>
      <w:r>
        <w:rPr>
          <w:rFonts w:hint="eastAsia"/>
        </w:rPr>
        <w:t>基恩指出，新闻自由是英国与北美的特有制度，这就带来一个问题：一个好的制度是否能够移植？</w:t>
      </w:r>
      <w:r w:rsidR="003B0178">
        <w:rPr>
          <w:rFonts w:hint="eastAsia"/>
        </w:rPr>
        <w:t>在现实中，有些制度在“移植”过后会导致“有名无实”的窘境，这是因为这种制度在当地的社会经济环境中没有土壤，</w:t>
      </w:r>
      <w:proofErr w:type="gramStart"/>
      <w:r w:rsidR="003B0178">
        <w:rPr>
          <w:rFonts w:hint="eastAsia"/>
        </w:rPr>
        <w:t>不适配其国情</w:t>
      </w:r>
      <w:proofErr w:type="gramEnd"/>
      <w:r w:rsidR="003B0178">
        <w:rPr>
          <w:rFonts w:hint="eastAsia"/>
        </w:rPr>
        <w:t>。为了防止这种情况的出现，可以选择外力介入，也可以选择事先改造对方的土壤；但是，这</w:t>
      </w:r>
      <w:r w:rsidR="000E4D64">
        <w:rPr>
          <w:rFonts w:hint="eastAsia"/>
        </w:rPr>
        <w:t>作为一个社会工程</w:t>
      </w:r>
      <w:r w:rsidR="003B0178">
        <w:rPr>
          <w:rFonts w:hint="eastAsia"/>
        </w:rPr>
        <w:t>并非一朝一夕之</w:t>
      </w:r>
      <w:r w:rsidR="000E4D64">
        <w:rPr>
          <w:rFonts w:hint="eastAsia"/>
        </w:rPr>
        <w:t>事，其中涉及不少观念上的改造，需要一代甚至几代人久久为功。</w:t>
      </w:r>
    </w:p>
    <w:p w14:paraId="0443B52C" w14:textId="129E94D3" w:rsidR="00254735" w:rsidRDefault="00254735" w:rsidP="00254735">
      <w:pPr>
        <w:pStyle w:val="ae"/>
      </w:pPr>
      <w:bookmarkStart w:id="24" w:name="_Toc193134271"/>
      <w:r>
        <w:rPr>
          <w:rFonts w:hint="eastAsia"/>
        </w:rPr>
        <w:t>（二）制约新闻自由的力量</w:t>
      </w:r>
      <w:bookmarkEnd w:id="24"/>
    </w:p>
    <w:p w14:paraId="051861F6" w14:textId="741EB6C8" w:rsidR="000E4D64" w:rsidRDefault="000E4D64" w:rsidP="00970F28">
      <w:pPr>
        <w:pStyle w:val="aa"/>
        <w:spacing w:before="78" w:after="78"/>
      </w:pPr>
      <w:r>
        <w:tab/>
      </w:r>
      <w:r>
        <w:rPr>
          <w:rFonts w:hint="eastAsia"/>
        </w:rPr>
        <w:t>我们知道，新闻自由被来自政府和来自市场的两股力量制约。基恩认为，政府控制下的媒体是不能达到新闻自由的，这是因为这种媒体：</w:t>
      </w:r>
    </w:p>
    <w:p w14:paraId="36F94183" w14:textId="7301EAD9" w:rsidR="000E4D64" w:rsidRDefault="000E4D64" w:rsidP="000E4D64">
      <w:pPr>
        <w:pStyle w:val="aa"/>
        <w:numPr>
          <w:ilvl w:val="0"/>
          <w:numId w:val="9"/>
        </w:numPr>
        <w:spacing w:beforeLines="0" w:before="0" w:afterLines="0" w:after="0"/>
        <w:ind w:left="442" w:hanging="442"/>
      </w:pPr>
      <w:r>
        <w:rPr>
          <w:rFonts w:hint="eastAsia"/>
        </w:rPr>
        <w:t>没有经济上的担忧，处于一个没有竞争的环境之中；</w:t>
      </w:r>
    </w:p>
    <w:p w14:paraId="7CA7788E" w14:textId="0938B0BF" w:rsidR="00EC4E5A" w:rsidRDefault="000E4D64" w:rsidP="000E4D64">
      <w:pPr>
        <w:pStyle w:val="aa"/>
        <w:numPr>
          <w:ilvl w:val="0"/>
          <w:numId w:val="9"/>
        </w:numPr>
        <w:spacing w:beforeLines="0" w:before="0" w:afterLines="0" w:after="0"/>
        <w:ind w:left="442" w:hanging="442"/>
      </w:pPr>
      <w:r>
        <w:rPr>
          <w:rFonts w:hint="eastAsia"/>
        </w:rPr>
        <w:t>不能做广告，因而无需顾及流量，从而不把受众放在运营的中心地位；</w:t>
      </w:r>
    </w:p>
    <w:p w14:paraId="0313E6DB" w14:textId="6E2B7AFD" w:rsidR="000E4D64" w:rsidRDefault="000E4D64" w:rsidP="000E4D64">
      <w:pPr>
        <w:pStyle w:val="aa"/>
        <w:numPr>
          <w:ilvl w:val="0"/>
          <w:numId w:val="9"/>
        </w:numPr>
        <w:spacing w:beforeLines="0" w:before="0" w:afterLines="0" w:after="0"/>
        <w:ind w:left="442" w:hanging="442"/>
      </w:pPr>
      <w:r>
        <w:rPr>
          <w:rFonts w:hint="eastAsia"/>
        </w:rPr>
        <w:t>具有先天的特权；</w:t>
      </w:r>
    </w:p>
    <w:p w14:paraId="25CF6C58" w14:textId="142D7AC5" w:rsidR="000E4D64" w:rsidRDefault="000E4D64" w:rsidP="000E4D64">
      <w:pPr>
        <w:pStyle w:val="aa"/>
        <w:numPr>
          <w:ilvl w:val="0"/>
          <w:numId w:val="9"/>
        </w:numPr>
        <w:spacing w:beforeLines="0" w:before="0" w:afterLines="0" w:after="0"/>
        <w:ind w:left="442" w:hanging="442"/>
      </w:pPr>
      <w:r>
        <w:rPr>
          <w:rFonts w:hint="eastAsia"/>
        </w:rPr>
        <w:t>基于公共开支运营，为政府执政背书；</w:t>
      </w:r>
    </w:p>
    <w:p w14:paraId="6CC3E5D4" w14:textId="77777777" w:rsidR="000E4D64" w:rsidRDefault="000E4D64" w:rsidP="000E4D64">
      <w:pPr>
        <w:pStyle w:val="aa"/>
        <w:numPr>
          <w:ilvl w:val="0"/>
          <w:numId w:val="9"/>
        </w:numPr>
        <w:spacing w:beforeLines="0" w:before="0" w:afterLines="0" w:after="0"/>
        <w:ind w:left="442" w:hanging="442"/>
      </w:pPr>
      <w:r>
        <w:rPr>
          <w:rFonts w:hint="eastAsia"/>
        </w:rPr>
        <w:t>分配偏好限制选择——政府将其偏好通过媒体传播出去，限制民众选择；</w:t>
      </w:r>
    </w:p>
    <w:p w14:paraId="2EB8F5A2" w14:textId="3D02F09D" w:rsidR="000E4D64" w:rsidRDefault="000E4D64" w:rsidP="000E4D64">
      <w:pPr>
        <w:pStyle w:val="aa"/>
        <w:numPr>
          <w:ilvl w:val="0"/>
          <w:numId w:val="9"/>
        </w:numPr>
        <w:spacing w:beforeLines="0" w:before="0" w:afterLines="0" w:after="0"/>
        <w:ind w:left="442" w:hanging="442"/>
      </w:pPr>
      <w:r>
        <w:rPr>
          <w:rFonts w:hint="eastAsia"/>
        </w:rPr>
        <w:lastRenderedPageBreak/>
        <w:t>接受政府管理与审查。</w:t>
      </w:r>
    </w:p>
    <w:p w14:paraId="622B2B1C" w14:textId="77777777" w:rsidR="00254735" w:rsidRDefault="000E4D64" w:rsidP="000E4D64">
      <w:pPr>
        <w:pStyle w:val="aa"/>
        <w:spacing w:before="78" w:after="78"/>
        <w:ind w:firstLine="420"/>
      </w:pPr>
      <w:r>
        <w:rPr>
          <w:rFonts w:hint="eastAsia"/>
        </w:rPr>
        <w:t>因此，基恩总结：基于政府与媒介的上述关系，政府控制的媒介不可能达到新闻自由。那么，市场又如何呢？</w:t>
      </w:r>
      <w:r w:rsidR="00254735">
        <w:rPr>
          <w:rFonts w:hint="eastAsia"/>
        </w:rPr>
        <w:t>市场中的媒体的优点在于：</w:t>
      </w:r>
    </w:p>
    <w:p w14:paraId="03CF140B" w14:textId="77777777" w:rsidR="00254735" w:rsidRDefault="000E4D64" w:rsidP="00254735">
      <w:pPr>
        <w:pStyle w:val="aa"/>
        <w:numPr>
          <w:ilvl w:val="0"/>
          <w:numId w:val="10"/>
        </w:numPr>
        <w:spacing w:beforeLines="0" w:before="0" w:afterLines="0" w:after="0"/>
        <w:ind w:left="442" w:hanging="442"/>
      </w:pPr>
      <w:r>
        <w:rPr>
          <w:rFonts w:hint="eastAsia"/>
        </w:rPr>
        <w:t>市场是一个自由竞争的环境，利于媒体锻炼出自己的竞争力；</w:t>
      </w:r>
    </w:p>
    <w:p w14:paraId="5DE8857A" w14:textId="77777777" w:rsidR="00254735" w:rsidRDefault="000E4D64" w:rsidP="00254735">
      <w:pPr>
        <w:pStyle w:val="aa"/>
        <w:numPr>
          <w:ilvl w:val="0"/>
          <w:numId w:val="10"/>
        </w:numPr>
        <w:spacing w:beforeLines="0" w:before="0" w:afterLines="0" w:after="0"/>
        <w:ind w:left="442" w:hanging="442"/>
      </w:pPr>
      <w:r>
        <w:rPr>
          <w:rFonts w:hint="eastAsia"/>
        </w:rPr>
        <w:t>媒体为了满足更多的受众，产出多样化的产品；</w:t>
      </w:r>
    </w:p>
    <w:p w14:paraId="398DEB42" w14:textId="77777777" w:rsidR="00254735" w:rsidRDefault="000E4D64" w:rsidP="00254735">
      <w:pPr>
        <w:pStyle w:val="aa"/>
        <w:numPr>
          <w:ilvl w:val="0"/>
          <w:numId w:val="10"/>
        </w:numPr>
        <w:spacing w:beforeLines="0" w:before="0" w:afterLines="0" w:after="0"/>
        <w:ind w:left="442" w:hanging="442"/>
      </w:pPr>
      <w:r>
        <w:rPr>
          <w:rFonts w:hint="eastAsia"/>
        </w:rPr>
        <w:t>为了加强广告流量，</w:t>
      </w:r>
      <w:r w:rsidR="00254735">
        <w:rPr>
          <w:rFonts w:hint="eastAsia"/>
        </w:rPr>
        <w:t>就为广告提供观众，就为观众提供高吸引力的节目；</w:t>
      </w:r>
    </w:p>
    <w:p w14:paraId="1F916248" w14:textId="77777777" w:rsidR="00254735" w:rsidRDefault="00254735" w:rsidP="00254735">
      <w:pPr>
        <w:pStyle w:val="aa"/>
        <w:numPr>
          <w:ilvl w:val="0"/>
          <w:numId w:val="10"/>
        </w:numPr>
        <w:spacing w:beforeLines="0" w:before="0" w:afterLines="0" w:after="0"/>
        <w:ind w:left="442" w:hanging="442"/>
      </w:pPr>
      <w:r>
        <w:rPr>
          <w:rFonts w:hint="eastAsia"/>
        </w:rPr>
        <w:t>节约公共成本，提高收益；</w:t>
      </w:r>
    </w:p>
    <w:p w14:paraId="2B4B5892" w14:textId="77777777" w:rsidR="00254735" w:rsidRDefault="00254735" w:rsidP="00254735">
      <w:pPr>
        <w:pStyle w:val="aa"/>
        <w:numPr>
          <w:ilvl w:val="0"/>
          <w:numId w:val="10"/>
        </w:numPr>
        <w:spacing w:beforeLines="0" w:before="0" w:afterLines="0" w:after="0"/>
        <w:ind w:left="442" w:hanging="442"/>
      </w:pPr>
      <w:r>
        <w:rPr>
          <w:rFonts w:hint="eastAsia"/>
        </w:rPr>
        <w:t>市场讲求契约关系，使交易简单便捷；</w:t>
      </w:r>
    </w:p>
    <w:p w14:paraId="5FCE09DB" w14:textId="77777777" w:rsidR="00254735" w:rsidRDefault="00254735" w:rsidP="00254735">
      <w:pPr>
        <w:pStyle w:val="aa"/>
        <w:numPr>
          <w:ilvl w:val="0"/>
          <w:numId w:val="10"/>
        </w:numPr>
        <w:spacing w:beforeLines="0" w:before="0" w:afterLines="0" w:after="0"/>
        <w:ind w:left="442" w:hanging="442"/>
      </w:pPr>
      <w:r>
        <w:rPr>
          <w:rFonts w:hint="eastAsia"/>
        </w:rPr>
        <w:t>不存在广告播放的限制，媒体自由支配广告播放；</w:t>
      </w:r>
    </w:p>
    <w:p w14:paraId="156F7A77" w14:textId="04919356" w:rsidR="00EC4E5A" w:rsidRDefault="00254735" w:rsidP="00254735">
      <w:pPr>
        <w:pStyle w:val="aa"/>
        <w:numPr>
          <w:ilvl w:val="0"/>
          <w:numId w:val="10"/>
        </w:numPr>
        <w:spacing w:beforeLines="0" w:before="0" w:afterLines="0" w:after="0"/>
        <w:ind w:left="442" w:hanging="442"/>
      </w:pPr>
      <w:r>
        <w:rPr>
          <w:rFonts w:hint="eastAsia"/>
        </w:rPr>
        <w:t>技术赋能媒体，获得更大限度的新闻自由。</w:t>
      </w:r>
    </w:p>
    <w:p w14:paraId="252D81BF" w14:textId="439DAA51" w:rsidR="00EC4E5A" w:rsidRDefault="00254735" w:rsidP="00254735">
      <w:pPr>
        <w:pStyle w:val="aa"/>
        <w:spacing w:before="78" w:after="78"/>
        <w:ind w:left="420"/>
      </w:pPr>
      <w:r>
        <w:rPr>
          <w:rFonts w:hint="eastAsia"/>
        </w:rPr>
        <w:t>但是，基恩随后就指出了市场的问题：</w:t>
      </w:r>
    </w:p>
    <w:p w14:paraId="2F4BF94E" w14:textId="77777777"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广告问题</w:t>
      </w:r>
    </w:p>
    <w:p w14:paraId="2D2310C0" w14:textId="79899CA9" w:rsidR="00254735" w:rsidRDefault="00254735" w:rsidP="001375EC">
      <w:pPr>
        <w:pStyle w:val="aa"/>
        <w:numPr>
          <w:ilvl w:val="1"/>
          <w:numId w:val="11"/>
        </w:numPr>
        <w:spacing w:beforeLines="0" w:before="0" w:afterLines="0" w:after="0"/>
      </w:pPr>
      <w:r>
        <w:rPr>
          <w:rFonts w:hint="eastAsia"/>
        </w:rPr>
        <w:t>由于广告的存在，媒体所有的内容都商业化了；哪怕是有艺术价值的、有公共利益的内容，只要无法实现商业转化，就不会被媒体采用；</w:t>
      </w:r>
    </w:p>
    <w:p w14:paraId="16A97413" w14:textId="3A7ADB21" w:rsidR="00254735" w:rsidRDefault="00254735" w:rsidP="001375EC">
      <w:pPr>
        <w:pStyle w:val="aa"/>
        <w:numPr>
          <w:ilvl w:val="1"/>
          <w:numId w:val="11"/>
        </w:numPr>
        <w:spacing w:beforeLines="0" w:before="0" w:afterLines="0" w:after="0"/>
      </w:pPr>
      <w:r>
        <w:rPr>
          <w:rFonts w:hint="eastAsia"/>
        </w:rPr>
        <w:t>为了博取多数观众，舍去少数观众的利益；</w:t>
      </w:r>
    </w:p>
    <w:p w14:paraId="00ED8459" w14:textId="191F0799" w:rsidR="00254735" w:rsidRDefault="00254735" w:rsidP="001375EC">
      <w:pPr>
        <w:pStyle w:val="aa"/>
        <w:numPr>
          <w:ilvl w:val="1"/>
          <w:numId w:val="11"/>
        </w:numPr>
        <w:spacing w:beforeLines="0" w:before="0" w:afterLines="0" w:after="0"/>
      </w:pPr>
      <w:r>
        <w:rPr>
          <w:rFonts w:hint="eastAsia"/>
        </w:rPr>
        <w:t>市场竞争不可避免地带来垄断——媒体企业的“生态思维”，打造一个包含各个领域的闭环生态，使得民众的选择自由不但没有增加，反而减少了；</w:t>
      </w:r>
    </w:p>
    <w:p w14:paraId="1BE3E7D2" w14:textId="662D6474" w:rsidR="00254735" w:rsidRDefault="00254735" w:rsidP="001375EC">
      <w:pPr>
        <w:pStyle w:val="aa"/>
        <w:numPr>
          <w:ilvl w:val="1"/>
          <w:numId w:val="11"/>
        </w:numPr>
        <w:spacing w:beforeLines="0" w:before="0" w:afterLines="0" w:after="0"/>
      </w:pPr>
      <w:r>
        <w:rPr>
          <w:rFonts w:hint="eastAsia"/>
        </w:rPr>
        <w:t>媒体为博取流量而制造的内容可能会使民众的世界观、价值观、人生观受到挑战；</w:t>
      </w:r>
    </w:p>
    <w:p w14:paraId="62A91FF9" w14:textId="6498B589" w:rsidR="00254735" w:rsidRDefault="00254735" w:rsidP="001375EC">
      <w:pPr>
        <w:pStyle w:val="aa"/>
        <w:numPr>
          <w:ilvl w:val="1"/>
          <w:numId w:val="11"/>
        </w:numPr>
        <w:spacing w:beforeLines="0" w:before="0" w:afterLines="0" w:after="0"/>
      </w:pPr>
      <w:r>
        <w:rPr>
          <w:rFonts w:hint="eastAsia"/>
        </w:rPr>
        <w:t>处于优势地位（或垄断）的媒体拥有话语霸权，可能窒息多元话语体系的生长。</w:t>
      </w:r>
    </w:p>
    <w:p w14:paraId="15435210" w14:textId="209980A5"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市场问题</w:t>
      </w:r>
    </w:p>
    <w:p w14:paraId="7C44E18D" w14:textId="165A19C5" w:rsidR="001375EC" w:rsidRDefault="001375EC" w:rsidP="001375EC">
      <w:pPr>
        <w:pStyle w:val="aa"/>
        <w:numPr>
          <w:ilvl w:val="1"/>
          <w:numId w:val="11"/>
        </w:numPr>
        <w:spacing w:beforeLines="0" w:before="0" w:afterLines="0" w:after="0"/>
      </w:pPr>
      <w:r>
        <w:rPr>
          <w:rFonts w:hint="eastAsia"/>
        </w:rPr>
        <w:t>内容消极化；</w:t>
      </w:r>
    </w:p>
    <w:p w14:paraId="755E758E" w14:textId="72CA8D7E" w:rsidR="001375EC" w:rsidRDefault="001375EC" w:rsidP="001375EC">
      <w:pPr>
        <w:pStyle w:val="aa"/>
        <w:numPr>
          <w:ilvl w:val="1"/>
          <w:numId w:val="11"/>
        </w:numPr>
        <w:spacing w:beforeLines="0" w:before="0" w:afterLines="0" w:after="0"/>
      </w:pPr>
      <w:r>
        <w:rPr>
          <w:rFonts w:hint="eastAsia"/>
        </w:rPr>
        <w:t>泛娱乐化，媒体水准也因此而下降；</w:t>
      </w:r>
    </w:p>
    <w:p w14:paraId="0DA54DB6" w14:textId="0EA67E80" w:rsidR="001375EC" w:rsidRDefault="001375EC" w:rsidP="001375EC">
      <w:pPr>
        <w:pStyle w:val="aa"/>
        <w:numPr>
          <w:ilvl w:val="1"/>
          <w:numId w:val="11"/>
        </w:numPr>
        <w:spacing w:beforeLines="0" w:before="0" w:afterLines="0" w:after="0"/>
      </w:pPr>
      <w:proofErr w:type="gramStart"/>
      <w:r>
        <w:rPr>
          <w:rFonts w:hint="eastAsia"/>
        </w:rPr>
        <w:t>操纵受</w:t>
      </w:r>
      <w:proofErr w:type="gramEnd"/>
      <w:r>
        <w:rPr>
          <w:rFonts w:hint="eastAsia"/>
        </w:rPr>
        <w:t>众，破坏文化价值；</w:t>
      </w:r>
    </w:p>
    <w:p w14:paraId="1DC100F2" w14:textId="6C897F98" w:rsidR="001375EC" w:rsidRDefault="001375EC" w:rsidP="001375EC">
      <w:pPr>
        <w:pStyle w:val="aa"/>
        <w:numPr>
          <w:ilvl w:val="1"/>
          <w:numId w:val="11"/>
        </w:numPr>
        <w:spacing w:beforeLines="0" w:before="0" w:afterLines="0" w:after="0"/>
      </w:pPr>
      <w:r>
        <w:rPr>
          <w:rFonts w:hint="eastAsia"/>
        </w:rPr>
        <w:t>内容生产遭遇困境；</w:t>
      </w:r>
    </w:p>
    <w:p w14:paraId="400AFDAD" w14:textId="6FBFF43A" w:rsidR="001375EC" w:rsidRDefault="001375EC" w:rsidP="001375EC">
      <w:pPr>
        <w:pStyle w:val="aa"/>
        <w:numPr>
          <w:ilvl w:val="1"/>
          <w:numId w:val="11"/>
        </w:numPr>
        <w:spacing w:beforeLines="0" w:before="0" w:afterLines="0" w:after="0"/>
      </w:pPr>
      <w:r>
        <w:rPr>
          <w:rFonts w:hint="eastAsia"/>
        </w:rPr>
        <w:t>媒体逐渐高度集中化，市场的新入成员越来越少；</w:t>
      </w:r>
    </w:p>
    <w:p w14:paraId="296443D6" w14:textId="0C715975" w:rsidR="001375EC" w:rsidRDefault="001375EC" w:rsidP="001375EC">
      <w:pPr>
        <w:pStyle w:val="aa"/>
        <w:numPr>
          <w:ilvl w:val="1"/>
          <w:numId w:val="11"/>
        </w:numPr>
        <w:spacing w:beforeLines="0" w:before="0" w:afterLines="0" w:after="0"/>
      </w:pPr>
      <w:r>
        <w:rPr>
          <w:rFonts w:hint="eastAsia"/>
        </w:rPr>
        <w:t>市场的不确定性导致创新应用的限制；</w:t>
      </w:r>
    </w:p>
    <w:p w14:paraId="4AF49241" w14:textId="1EA7E9AC" w:rsidR="001375EC" w:rsidRDefault="001375EC" w:rsidP="001375EC">
      <w:pPr>
        <w:pStyle w:val="aa"/>
        <w:numPr>
          <w:ilvl w:val="1"/>
          <w:numId w:val="11"/>
        </w:numPr>
        <w:spacing w:beforeLines="0" w:before="0" w:afterLines="0" w:after="0"/>
      </w:pPr>
      <w:r>
        <w:rPr>
          <w:rFonts w:hint="eastAsia"/>
        </w:rPr>
        <w:t>节目单一化、同质化</w:t>
      </w:r>
      <w:r w:rsidR="004C5C8E">
        <w:rPr>
          <w:rFonts w:hint="eastAsia"/>
        </w:rPr>
        <w:t>；</w:t>
      </w:r>
    </w:p>
    <w:p w14:paraId="0F330713" w14:textId="69F96B62" w:rsidR="004C5C8E" w:rsidRDefault="004C5C8E" w:rsidP="001375EC">
      <w:pPr>
        <w:pStyle w:val="aa"/>
        <w:numPr>
          <w:ilvl w:val="1"/>
          <w:numId w:val="11"/>
        </w:numPr>
        <w:spacing w:beforeLines="0" w:before="0" w:afterLines="0" w:after="0"/>
      </w:pPr>
      <w:r>
        <w:rPr>
          <w:rFonts w:hint="eastAsia"/>
        </w:rPr>
        <w:t>信息鸿沟加剧。</w:t>
      </w:r>
    </w:p>
    <w:p w14:paraId="67F4DF64" w14:textId="05AE02FC" w:rsidR="00254735" w:rsidRDefault="00760863" w:rsidP="00760863">
      <w:pPr>
        <w:pStyle w:val="aa"/>
        <w:spacing w:before="78" w:after="78"/>
        <w:ind w:firstLine="420"/>
      </w:pPr>
      <w:r>
        <w:rPr>
          <w:rFonts w:hint="eastAsia"/>
        </w:rPr>
        <w:t>由上可见，不论是把媒体全部交给政府，还是把媒体全部交给市场，都无法达到真正的新闻自由。基恩给出的解决方案则是介于政府与市场之间的公共服务媒体。</w:t>
      </w:r>
    </w:p>
    <w:p w14:paraId="3686F607" w14:textId="415B645A" w:rsidR="00760863" w:rsidRDefault="00760863" w:rsidP="00760863">
      <w:pPr>
        <w:pStyle w:val="ae"/>
      </w:pPr>
      <w:bookmarkStart w:id="25" w:name="_Toc193134272"/>
      <w:r>
        <w:rPr>
          <w:rFonts w:hint="eastAsia"/>
        </w:rPr>
        <w:t>（三）公共服务媒体</w:t>
      </w:r>
      <w:bookmarkEnd w:id="25"/>
    </w:p>
    <w:p w14:paraId="66517766" w14:textId="247C23F5" w:rsidR="00760863" w:rsidRDefault="00760863" w:rsidP="00970F28">
      <w:pPr>
        <w:pStyle w:val="aa"/>
        <w:spacing w:before="78" w:after="78"/>
      </w:pPr>
      <w:r>
        <w:tab/>
      </w:r>
      <w:r>
        <w:rPr>
          <w:rFonts w:hint="eastAsia"/>
        </w:rPr>
        <w:t>在当今的社交媒体时代，公共服务媒体的设想是有可能实现的</w:t>
      </w:r>
      <w:r w:rsidR="00025F17">
        <w:rPr>
          <w:rFonts w:hint="eastAsia"/>
        </w:rPr>
        <w:t>——那就是公共服务媒体作为一个多元监督平台的可能性</w:t>
      </w:r>
      <w:r>
        <w:rPr>
          <w:rFonts w:hint="eastAsia"/>
        </w:rPr>
        <w:t>。</w:t>
      </w:r>
      <w:r w:rsidR="00025F17">
        <w:rPr>
          <w:rFonts w:hint="eastAsia"/>
        </w:rPr>
        <w:t>这是因为：</w:t>
      </w:r>
      <w:r>
        <w:rPr>
          <w:rFonts w:hint="eastAsia"/>
        </w:rPr>
        <w:t>第一，数字媒体有去中心化特征，数字通信革命加强了诠释性的特质，</w:t>
      </w:r>
      <w:proofErr w:type="gramStart"/>
      <w:r>
        <w:rPr>
          <w:rFonts w:hint="eastAsia"/>
        </w:rPr>
        <w:t>诠释权</w:t>
      </w:r>
      <w:proofErr w:type="gramEnd"/>
      <w:r>
        <w:rPr>
          <w:rFonts w:hint="eastAsia"/>
        </w:rPr>
        <w:t>不再垄断在一个媒体（集团）之下，媒体为公民提供了监督的工具，媒体也能转型为与用户共同产出内容的平台，加强公共性；第二，跨国媒体监督网络可能形成，突破地域限制，与数字媒体垄断对冲，提供独立、可靠的信息来源；</w:t>
      </w:r>
      <w:r w:rsidR="003310D2">
        <w:rPr>
          <w:rFonts w:hint="eastAsia"/>
        </w:rPr>
        <w:t>第三，公共服务媒体可以作为对抗后真相的锚点，通过透明的编辑过程与信息发布，抵御社交媒体上虚假信息的泛滥。</w:t>
      </w:r>
    </w:p>
    <w:p w14:paraId="69FC358B" w14:textId="1D4B2DCA" w:rsidR="00760863" w:rsidRDefault="00025F17" w:rsidP="00970F28">
      <w:pPr>
        <w:pStyle w:val="aa"/>
        <w:spacing w:before="78" w:after="78"/>
      </w:pPr>
      <w:r>
        <w:tab/>
      </w:r>
      <w:r>
        <w:rPr>
          <w:rFonts w:hint="eastAsia"/>
        </w:rPr>
        <w:t>当然，公共服务媒体也面临着诸多挑战：垄断与商业化的挤压、随之而来的人才流失、用户习惯的改变、政治压力等。</w:t>
      </w:r>
    </w:p>
    <w:p w14:paraId="5004200B" w14:textId="58DCBBBC" w:rsidR="00E6253B" w:rsidRDefault="00E6253B" w:rsidP="00970F28">
      <w:pPr>
        <w:pStyle w:val="aa"/>
        <w:spacing w:before="78" w:after="78"/>
      </w:pPr>
      <w:r>
        <w:tab/>
      </w:r>
      <w:r>
        <w:rPr>
          <w:rFonts w:hint="eastAsia"/>
        </w:rPr>
        <w:t>总之，基恩为新闻自由提供的解决方案是：</w:t>
      </w:r>
    </w:p>
    <w:p w14:paraId="25AEDAED" w14:textId="271B09D1" w:rsidR="00E6253B" w:rsidRDefault="00E6253B" w:rsidP="00E6253B">
      <w:pPr>
        <w:pStyle w:val="aa"/>
        <w:numPr>
          <w:ilvl w:val="0"/>
          <w:numId w:val="12"/>
        </w:numPr>
        <w:spacing w:beforeLines="0" w:before="0" w:afterLines="0" w:after="0"/>
        <w:ind w:left="442" w:hanging="442"/>
      </w:pPr>
      <w:r>
        <w:rPr>
          <w:rFonts w:hint="eastAsia"/>
        </w:rPr>
        <w:lastRenderedPageBreak/>
        <w:t>公共服务媒体与社交媒体进行技术混合；</w:t>
      </w:r>
    </w:p>
    <w:p w14:paraId="6901062D" w14:textId="5F8C171E" w:rsidR="00E6253B" w:rsidRDefault="00E6253B" w:rsidP="00E6253B">
      <w:pPr>
        <w:pStyle w:val="aa"/>
        <w:numPr>
          <w:ilvl w:val="0"/>
          <w:numId w:val="12"/>
        </w:numPr>
        <w:spacing w:beforeLines="0" w:before="0" w:afterLines="0" w:after="0"/>
        <w:ind w:left="442" w:hanging="442"/>
      </w:pPr>
      <w:r>
        <w:rPr>
          <w:rFonts w:hint="eastAsia"/>
        </w:rPr>
        <w:t>鼓励公民参与，进行讨论与信息传递；</w:t>
      </w:r>
    </w:p>
    <w:p w14:paraId="1E0F1061" w14:textId="5CA84CCC" w:rsidR="00E6253B" w:rsidRDefault="00E6253B" w:rsidP="00E6253B">
      <w:pPr>
        <w:pStyle w:val="aa"/>
        <w:numPr>
          <w:ilvl w:val="0"/>
          <w:numId w:val="12"/>
        </w:numPr>
        <w:spacing w:beforeLines="0" w:before="0" w:afterLines="0" w:after="0"/>
        <w:ind w:left="442" w:hanging="442"/>
      </w:pPr>
      <w:r>
        <w:rPr>
          <w:rFonts w:hint="eastAsia"/>
        </w:rPr>
        <w:t>政府管制垄断媒体，通过税收等方式解除其霸权，给新兴媒体生长空间。</w:t>
      </w:r>
    </w:p>
    <w:p w14:paraId="289E2E63" w14:textId="584EEED1" w:rsidR="00E6253B" w:rsidRDefault="00E6253B" w:rsidP="00E6253B">
      <w:pPr>
        <w:pStyle w:val="aa"/>
        <w:spacing w:before="78" w:after="78"/>
        <w:ind w:firstLine="420"/>
      </w:pPr>
      <w:r>
        <w:rPr>
          <w:rFonts w:hint="eastAsia"/>
        </w:rPr>
        <w:t>这些建议也都是被动性的，从中也可见，新闻自由在当今的社会已越来越难以触及——它正在处于衰退的境地之中。</w:t>
      </w:r>
    </w:p>
    <w:p w14:paraId="00E6B23C" w14:textId="320D77D1" w:rsidR="00E6253B" w:rsidRDefault="00E7700C" w:rsidP="00E7700C">
      <w:pPr>
        <w:pStyle w:val="ac"/>
      </w:pPr>
      <w:bookmarkStart w:id="26" w:name="_Toc193134273"/>
      <w:r>
        <w:rPr>
          <w:rFonts w:hint="eastAsia"/>
        </w:rPr>
        <w:t>二、关于民主</w:t>
      </w:r>
      <w:bookmarkEnd w:id="26"/>
    </w:p>
    <w:p w14:paraId="7A186957" w14:textId="799F6650" w:rsidR="00E7700C" w:rsidRDefault="00E7700C" w:rsidP="00E7700C">
      <w:pPr>
        <w:pStyle w:val="ae"/>
      </w:pPr>
      <w:bookmarkStart w:id="27" w:name="_Toc193134274"/>
      <w:r>
        <w:rPr>
          <w:rFonts w:hint="eastAsia"/>
        </w:rPr>
        <w:t>（一）何为民主</w:t>
      </w:r>
      <w:bookmarkEnd w:id="27"/>
    </w:p>
    <w:p w14:paraId="1612AC0A" w14:textId="0B31F67A" w:rsidR="00E7700C" w:rsidRPr="00E7700C" w:rsidRDefault="00E7700C" w:rsidP="00E7700C">
      <w:pPr>
        <w:pStyle w:val="aa"/>
        <w:spacing w:before="78" w:after="78"/>
        <w:rPr>
          <w:rFonts w:hint="eastAsia"/>
        </w:rPr>
      </w:pPr>
      <w:r>
        <w:tab/>
      </w:r>
      <w:r>
        <w:rPr>
          <w:rFonts w:hint="eastAsia"/>
        </w:rPr>
        <w:t>根据罗伯特·达尔《论民主》，民主必须包括：</w:t>
      </w:r>
    </w:p>
    <w:p w14:paraId="4B038D3D" w14:textId="041B4096" w:rsidR="00E7700C" w:rsidRDefault="00E7700C" w:rsidP="00FF0168">
      <w:pPr>
        <w:pStyle w:val="aa"/>
        <w:numPr>
          <w:ilvl w:val="0"/>
          <w:numId w:val="13"/>
        </w:numPr>
        <w:spacing w:beforeLines="0" w:before="0" w:afterLines="0" w:after="0"/>
        <w:ind w:left="442" w:hanging="442"/>
      </w:pPr>
      <w:r w:rsidRPr="00FF0168">
        <w:rPr>
          <w:rFonts w:hint="eastAsia"/>
          <w:b/>
          <w:bCs/>
        </w:rPr>
        <w:t>有效的参与：</w:t>
      </w:r>
      <w:r>
        <w:rPr>
          <w:rFonts w:hint="eastAsia"/>
        </w:rPr>
        <w:t>决策形成之前，每个社会成员都有机会表达自己的观点，进而影响决策；</w:t>
      </w:r>
    </w:p>
    <w:p w14:paraId="46FF47D7" w14:textId="5C7D6395" w:rsidR="00E7700C" w:rsidRDefault="00E7700C" w:rsidP="00FF0168">
      <w:pPr>
        <w:pStyle w:val="aa"/>
        <w:numPr>
          <w:ilvl w:val="0"/>
          <w:numId w:val="13"/>
        </w:numPr>
        <w:spacing w:beforeLines="0" w:before="0" w:afterLines="0" w:after="0"/>
        <w:ind w:left="442" w:hanging="442"/>
      </w:pPr>
      <w:r w:rsidRPr="00FF0168">
        <w:rPr>
          <w:rFonts w:hint="eastAsia"/>
          <w:b/>
          <w:bCs/>
        </w:rPr>
        <w:t>投票的平等：</w:t>
      </w:r>
      <w:r>
        <w:rPr>
          <w:rFonts w:hint="eastAsia"/>
        </w:rPr>
        <w:t>最终表决时，每个成员的投票都有相同权重，确保结果体现平等意志；</w:t>
      </w:r>
    </w:p>
    <w:p w14:paraId="41641F66" w14:textId="149AB7C4" w:rsidR="00E7700C" w:rsidRDefault="00FF0168" w:rsidP="00FF0168">
      <w:pPr>
        <w:pStyle w:val="aa"/>
        <w:numPr>
          <w:ilvl w:val="0"/>
          <w:numId w:val="13"/>
        </w:numPr>
        <w:spacing w:beforeLines="0" w:before="0" w:afterLines="0" w:after="0"/>
        <w:ind w:left="442" w:hanging="442"/>
      </w:pPr>
      <w:r w:rsidRPr="00FF0168">
        <w:rPr>
          <w:rFonts w:hint="eastAsia"/>
          <w:b/>
          <w:bCs/>
        </w:rPr>
        <w:t>充分的知情：</w:t>
      </w:r>
      <w:r>
        <w:rPr>
          <w:rFonts w:hint="eastAsia"/>
        </w:rPr>
        <w:t>投票</w:t>
      </w:r>
      <w:proofErr w:type="gramStart"/>
      <w:r>
        <w:rPr>
          <w:rFonts w:hint="eastAsia"/>
        </w:rPr>
        <w:t>作出</w:t>
      </w:r>
      <w:proofErr w:type="gramEnd"/>
      <w:r>
        <w:rPr>
          <w:rFonts w:hint="eastAsia"/>
        </w:rPr>
        <w:t>重要决策的前提是深思熟虑，而深思熟虑的前提是充分知情；</w:t>
      </w:r>
    </w:p>
    <w:p w14:paraId="4313CCE1" w14:textId="5E9648E1" w:rsidR="00FF0168" w:rsidRDefault="00FF0168" w:rsidP="00FF0168">
      <w:pPr>
        <w:pStyle w:val="aa"/>
        <w:numPr>
          <w:ilvl w:val="0"/>
          <w:numId w:val="13"/>
        </w:numPr>
        <w:spacing w:beforeLines="0" w:before="0" w:afterLines="0" w:after="0"/>
        <w:ind w:left="442" w:hanging="442"/>
      </w:pPr>
      <w:r w:rsidRPr="00FF0168">
        <w:rPr>
          <w:rFonts w:hint="eastAsia"/>
          <w:b/>
          <w:bCs/>
        </w:rPr>
        <w:t>对议程的最终控制：</w:t>
      </w:r>
      <w:r>
        <w:rPr>
          <w:rFonts w:hint="eastAsia"/>
        </w:rPr>
        <w:t>公民集体对政治议程有最终决定权，能自主讨论、决定哪些政策不被少数精英自行商定；</w:t>
      </w:r>
    </w:p>
    <w:p w14:paraId="2B0E7716" w14:textId="67C27EB9" w:rsidR="00FF0168" w:rsidRDefault="00FF0168" w:rsidP="00FF0168">
      <w:pPr>
        <w:pStyle w:val="aa"/>
        <w:numPr>
          <w:ilvl w:val="0"/>
          <w:numId w:val="13"/>
        </w:numPr>
        <w:spacing w:beforeLines="0" w:before="0" w:afterLines="0" w:after="0"/>
        <w:ind w:left="442" w:hanging="442"/>
        <w:rPr>
          <w:rFonts w:hint="eastAsia"/>
        </w:rPr>
      </w:pPr>
      <w:r w:rsidRPr="00FF0168">
        <w:rPr>
          <w:rFonts w:hint="eastAsia"/>
          <w:b/>
          <w:bCs/>
        </w:rPr>
        <w:t>包容的公民权：</w:t>
      </w:r>
      <w:r>
        <w:rPr>
          <w:rFonts w:hint="eastAsia"/>
        </w:rPr>
        <w:t>所有成年公民都平等地享有上述各项民主权利，不应有排他性。</w:t>
      </w:r>
    </w:p>
    <w:p w14:paraId="7E89F099" w14:textId="7ECC0A37" w:rsidR="00997D72" w:rsidRDefault="00997D72" w:rsidP="00997D72">
      <w:pPr>
        <w:pStyle w:val="ae"/>
        <w:rPr>
          <w:rFonts w:hint="eastAsia"/>
        </w:rPr>
      </w:pPr>
      <w:bookmarkStart w:id="28" w:name="_Toc193134275"/>
      <w:r>
        <w:rPr>
          <w:rFonts w:hint="eastAsia"/>
        </w:rPr>
        <w:t>（二）民主与信息自由</w:t>
      </w:r>
      <w:bookmarkEnd w:id="28"/>
    </w:p>
    <w:p w14:paraId="1484DB19" w14:textId="0E1CB64A" w:rsidR="00997D72" w:rsidRDefault="00FF0168" w:rsidP="00FF0168">
      <w:pPr>
        <w:pStyle w:val="aa"/>
        <w:spacing w:before="78" w:after="78"/>
        <w:ind w:firstLine="420"/>
      </w:pPr>
      <w:r>
        <w:rPr>
          <w:rFonts w:hint="eastAsia"/>
        </w:rPr>
        <w:t>在以上条件中，第</w:t>
      </w:r>
      <w:r>
        <w:rPr>
          <w:rFonts w:hint="eastAsia"/>
        </w:rPr>
        <w:t>1</w:t>
      </w:r>
      <w:r>
        <w:rPr>
          <w:rFonts w:hint="eastAsia"/>
        </w:rPr>
        <w:t>、</w:t>
      </w:r>
      <w:r>
        <w:rPr>
          <w:rFonts w:hint="eastAsia"/>
        </w:rPr>
        <w:t>3</w:t>
      </w:r>
      <w:r>
        <w:rPr>
          <w:rFonts w:hint="eastAsia"/>
        </w:rPr>
        <w:t>条显然与信息及媒介有密切关系，第</w:t>
      </w:r>
      <w:r>
        <w:rPr>
          <w:rFonts w:hint="eastAsia"/>
        </w:rPr>
        <w:t>4</w:t>
      </w:r>
      <w:r>
        <w:rPr>
          <w:rFonts w:hint="eastAsia"/>
        </w:rPr>
        <w:t>条实际上也与信息及媒介有密切关系。</w:t>
      </w:r>
      <w:r w:rsidR="00937280">
        <w:rPr>
          <w:rFonts w:hint="eastAsia"/>
        </w:rPr>
        <w:t>如果没有信息的充分沟通与获取，公民就无法培养启发性的理解能力，就无法理性地参与政治</w:t>
      </w:r>
      <w:r w:rsidR="00997D72">
        <w:rPr>
          <w:rFonts w:hint="eastAsia"/>
        </w:rPr>
        <w:t>；因此，要使公民有这种启蒙性的认识，言论自由和信息自由就尤为重要。这种信息自由是双向的：要有表达的自由，也要有听取他人的文化。</w:t>
      </w:r>
    </w:p>
    <w:p w14:paraId="4CE6FAA5" w14:textId="366FF27E" w:rsidR="00997D72" w:rsidRPr="00FF0168" w:rsidRDefault="00997D72" w:rsidP="00997D72">
      <w:pPr>
        <w:pStyle w:val="aa"/>
        <w:spacing w:before="78" w:after="78"/>
        <w:ind w:firstLine="420"/>
        <w:rPr>
          <w:rFonts w:hint="eastAsia"/>
        </w:rPr>
      </w:pPr>
      <w:r>
        <w:rPr>
          <w:rFonts w:hint="eastAsia"/>
        </w:rPr>
        <w:t>此外，公民还要能接触到独立多元的信息来源。达尔提出了警示：如果政府或某个单一团体垄断了信息来源，那么获取独立多元信息来源的渠道就会封闭。达尔还提到了“替代性信息来源”，即公民应有手段接触到不同群体、政团、专家的信息，这些</w:t>
      </w:r>
      <w:proofErr w:type="gramStart"/>
      <w:r>
        <w:rPr>
          <w:rFonts w:hint="eastAsia"/>
        </w:rPr>
        <w:t>来源互可替代</w:t>
      </w:r>
      <w:proofErr w:type="gramEnd"/>
      <w:r>
        <w:rPr>
          <w:rFonts w:hint="eastAsia"/>
        </w:rPr>
        <w:t>且独立于政府，并受到法律保护。</w:t>
      </w:r>
    </w:p>
    <w:p w14:paraId="47DF2E2B" w14:textId="626FB0BB" w:rsidR="00E7700C" w:rsidRDefault="00252BEC" w:rsidP="00970F28">
      <w:pPr>
        <w:pStyle w:val="aa"/>
        <w:spacing w:before="78" w:after="78"/>
      </w:pPr>
      <w:r>
        <w:tab/>
      </w:r>
      <w:r>
        <w:rPr>
          <w:rFonts w:hint="eastAsia"/>
        </w:rPr>
        <w:t>民主固然好，但一个民主社会不仅要有对民主的信仰，还要有民主的文化，而民主的文化是公民能力的一个重要组成部分。言论自由</w:t>
      </w:r>
      <w:r w:rsidR="00E559B6">
        <w:rPr>
          <w:rFonts w:hint="eastAsia"/>
        </w:rPr>
        <w:t>、信息自由</w:t>
      </w:r>
      <w:r>
        <w:rPr>
          <w:rFonts w:hint="eastAsia"/>
        </w:rPr>
        <w:t>就是培养公民能力的一个办法，只有面向大量不同的信息，公民才会在实践中运用并精进辨别真伪的分析能力</w:t>
      </w:r>
      <w:r w:rsidR="00E559B6">
        <w:rPr>
          <w:rFonts w:hint="eastAsia"/>
        </w:rPr>
        <w:t>，从而提升他们在政治方面的素养</w:t>
      </w:r>
      <w:r>
        <w:rPr>
          <w:rFonts w:hint="eastAsia"/>
        </w:rPr>
        <w:t>。</w:t>
      </w:r>
    </w:p>
    <w:p w14:paraId="2EC8EC9C" w14:textId="05A561E7" w:rsidR="00724304" w:rsidRDefault="00724304" w:rsidP="00970F28">
      <w:pPr>
        <w:pStyle w:val="aa"/>
        <w:spacing w:before="78" w:after="78"/>
      </w:pPr>
      <w:r>
        <w:tab/>
      </w:r>
      <w:r>
        <w:rPr>
          <w:rFonts w:hint="eastAsia"/>
        </w:rPr>
        <w:t>信息自由度对民主的质量有影响。信息的自由程度直接关系到民主运行的质量与真实性，只有信息高度自由时，民主的运行才能高质量地表现出来；如果社会的信息流通受到高度的控制和垄断，则公民难以得到准确的信息，那么所谓民主决策将倾向于盲目或失真，即使选举依然进行，也往往是精英操纵或民意误导的结果，民主的质量大打折扣。</w:t>
      </w:r>
    </w:p>
    <w:p w14:paraId="64F70AD2" w14:textId="7CD902F2" w:rsidR="00724304" w:rsidRDefault="00724304" w:rsidP="00970F28">
      <w:pPr>
        <w:pStyle w:val="aa"/>
        <w:spacing w:before="78" w:after="78"/>
      </w:pPr>
      <w:r>
        <w:tab/>
      </w:r>
      <w:r>
        <w:rPr>
          <w:rFonts w:hint="eastAsia"/>
        </w:rPr>
        <w:t>达尔指出，信息自由、言论自由</w:t>
      </w:r>
      <w:proofErr w:type="gramStart"/>
      <w:r>
        <w:rPr>
          <w:rFonts w:hint="eastAsia"/>
        </w:rPr>
        <w:t>能彰显民主</w:t>
      </w:r>
      <w:proofErr w:type="gramEnd"/>
      <w:r>
        <w:rPr>
          <w:rFonts w:hint="eastAsia"/>
        </w:rPr>
        <w:t>的价值。反腐、民权、民主的自我纠错……这些都通过信息自由与言论自由予以反映。信息自由、言论自由也是民主正常运转的保障。</w:t>
      </w:r>
    </w:p>
    <w:p w14:paraId="06DD375F" w14:textId="0F2B0945" w:rsidR="00724304" w:rsidRDefault="00724304" w:rsidP="00724304">
      <w:pPr>
        <w:pStyle w:val="ae"/>
      </w:pPr>
      <w:bookmarkStart w:id="29" w:name="_Toc193134276"/>
      <w:r>
        <w:rPr>
          <w:rFonts w:hint="eastAsia"/>
        </w:rPr>
        <w:t>（三）影响信息自由的环境</w:t>
      </w:r>
      <w:bookmarkEnd w:id="29"/>
    </w:p>
    <w:p w14:paraId="311CE4F4" w14:textId="4C8FB1AC" w:rsidR="00724304" w:rsidRDefault="00724304" w:rsidP="00970F28">
      <w:pPr>
        <w:pStyle w:val="aa"/>
        <w:spacing w:before="78" w:after="78"/>
      </w:pPr>
      <w:r>
        <w:tab/>
      </w:r>
      <w:r>
        <w:rPr>
          <w:rFonts w:hint="eastAsia"/>
        </w:rPr>
        <w:t>政府、企业、利益团体……这些都会影响我们的信息自由。但达尔指出，影响信息自由的环境不只有这些。</w:t>
      </w:r>
    </w:p>
    <w:p w14:paraId="75187E0E" w14:textId="668721DD" w:rsidR="00724304" w:rsidRDefault="00724304" w:rsidP="00970F28">
      <w:pPr>
        <w:pStyle w:val="aa"/>
        <w:spacing w:before="78" w:after="78"/>
      </w:pPr>
      <w:r>
        <w:tab/>
      </w:r>
      <w:r w:rsidRPr="00846771">
        <w:rPr>
          <w:rFonts w:hint="eastAsia"/>
          <w:b/>
          <w:bCs/>
        </w:rPr>
        <w:t>教育水平。</w:t>
      </w:r>
      <w:r>
        <w:rPr>
          <w:rFonts w:hint="eastAsia"/>
        </w:rPr>
        <w:t>信息自由的前提是教育水平的提高。我们已经知道，充分的知情与表达是“深</w:t>
      </w:r>
      <w:r>
        <w:rPr>
          <w:rFonts w:hint="eastAsia"/>
        </w:rPr>
        <w:lastRenderedPageBreak/>
        <w:t>思熟虑”的结果，是一种理性的认知，而人能在多大程度上</w:t>
      </w:r>
      <w:r w:rsidR="003B6C52">
        <w:rPr>
          <w:rFonts w:hint="eastAsia"/>
        </w:rPr>
        <w:t>运用理性，就取决于受到教育的水平</w:t>
      </w:r>
      <w:r w:rsidR="00846771">
        <w:rPr>
          <w:rFonts w:hint="eastAsia"/>
        </w:rPr>
        <w:t>；倘若教育不足，公民就会陷入理性无知的状态</w:t>
      </w:r>
      <w:r w:rsidR="003B6C52">
        <w:rPr>
          <w:rFonts w:hint="eastAsia"/>
        </w:rPr>
        <w:t>。</w:t>
      </w:r>
    </w:p>
    <w:p w14:paraId="5C9DE2DF" w14:textId="3BF256B9" w:rsidR="00846771" w:rsidRDefault="00846771" w:rsidP="00970F28">
      <w:pPr>
        <w:pStyle w:val="aa"/>
        <w:spacing w:before="78" w:after="78"/>
      </w:pPr>
      <w:r>
        <w:tab/>
      </w:r>
      <w:r w:rsidRPr="00846771">
        <w:rPr>
          <w:rFonts w:hint="eastAsia"/>
          <w:b/>
          <w:bCs/>
        </w:rPr>
        <w:t>传媒数量。</w:t>
      </w:r>
      <w:r>
        <w:rPr>
          <w:rFonts w:hint="eastAsia"/>
        </w:rPr>
        <w:t>在一个被市场完全左右的环境中，媒介的数量其实并不高，且其中的诸多媒体都是有偏见的——媒介数量越低，偏见越是常见。</w:t>
      </w:r>
    </w:p>
    <w:p w14:paraId="23DD3C7A" w14:textId="0EE6FC34" w:rsidR="00846771" w:rsidRDefault="00846771" w:rsidP="00970F28">
      <w:pPr>
        <w:pStyle w:val="aa"/>
        <w:spacing w:before="78" w:after="78"/>
        <w:rPr>
          <w:rFonts w:hint="eastAsia"/>
        </w:rPr>
      </w:pPr>
      <w:r>
        <w:tab/>
      </w:r>
      <w:r w:rsidRPr="00846771">
        <w:rPr>
          <w:rFonts w:hint="eastAsia"/>
          <w:b/>
          <w:bCs/>
        </w:rPr>
        <w:t>信息获取的便利度。</w:t>
      </w:r>
      <w:r>
        <w:rPr>
          <w:rFonts w:hint="eastAsia"/>
        </w:rPr>
        <w:t>尽管资源悉数开放，但多数公民能否便利地接触到这些资源就是另一个问题了。达尔反对信息获取的成本过高。在达尔的时代，没有互联网和推送算法，便利度的概念实际上还比较传统；而在算法时代，这种便利度就变成了对大数据“投其所好”“信息茧房”的对抗。</w:t>
      </w:r>
    </w:p>
    <w:p w14:paraId="7BFA273E" w14:textId="6D1FB538" w:rsidR="00724304" w:rsidRDefault="00DF0D84" w:rsidP="00970F28">
      <w:pPr>
        <w:pStyle w:val="aa"/>
        <w:spacing w:before="78" w:after="78"/>
      </w:pPr>
      <w:r>
        <w:tab/>
      </w:r>
      <w:r w:rsidR="000F0FC7" w:rsidRPr="000F0FC7">
        <w:rPr>
          <w:rFonts w:hint="eastAsia"/>
          <w:b/>
          <w:bCs/>
        </w:rPr>
        <w:t>制度。</w:t>
      </w:r>
      <w:r>
        <w:rPr>
          <w:rFonts w:hint="eastAsia"/>
        </w:rPr>
        <w:t>如果现有社会条件培养的公民无法胜任在一个民主社会中要扮演的角色，那么就需要以制度来</w:t>
      </w:r>
      <w:r w:rsidR="000F0FC7">
        <w:rPr>
          <w:rFonts w:hint="eastAsia"/>
        </w:rPr>
        <w:t>补充</w:t>
      </w:r>
      <w:r>
        <w:rPr>
          <w:rFonts w:hint="eastAsia"/>
        </w:rPr>
        <w:t>强化</w:t>
      </w:r>
      <w:r w:rsidR="008243BC">
        <w:rPr>
          <w:rFonts w:hint="eastAsia"/>
        </w:rPr>
        <w:t>公民</w:t>
      </w:r>
      <w:r>
        <w:rPr>
          <w:rFonts w:hint="eastAsia"/>
        </w:rPr>
        <w:t>能力。</w:t>
      </w:r>
    </w:p>
    <w:p w14:paraId="016E5C10" w14:textId="4AD23E32" w:rsidR="00392785" w:rsidRDefault="0080412C" w:rsidP="0080412C">
      <w:pPr>
        <w:pStyle w:val="ae"/>
      </w:pPr>
      <w:bookmarkStart w:id="30" w:name="_Toc193134277"/>
      <w:r>
        <w:rPr>
          <w:rFonts w:hint="eastAsia"/>
        </w:rPr>
        <w:t>（四）“思想的市场”</w:t>
      </w:r>
      <w:bookmarkEnd w:id="30"/>
    </w:p>
    <w:p w14:paraId="6C7FE6AC" w14:textId="7ACBCD85" w:rsidR="00392785" w:rsidRDefault="00392785" w:rsidP="0080412C">
      <w:pPr>
        <w:pStyle w:val="aa"/>
        <w:spacing w:before="78" w:after="78"/>
        <w:ind w:firstLine="420"/>
      </w:pPr>
      <w:r>
        <w:rPr>
          <w:rFonts w:hint="eastAsia"/>
        </w:rPr>
        <w:t>约翰·米尔顿提出了“思想的市场”，</w:t>
      </w:r>
      <w:r w:rsidR="0080412C">
        <w:rPr>
          <w:rFonts w:hint="eastAsia"/>
        </w:rPr>
        <w:t>奥利弗·霍姆斯也提及了这点。</w:t>
      </w:r>
      <w:r>
        <w:rPr>
          <w:rFonts w:hint="eastAsia"/>
        </w:rPr>
        <w:t>米尔顿认为，思想会在自由流通中同谬误抗争，最终胜出，而非靠政府的审查。霍</w:t>
      </w:r>
      <w:proofErr w:type="gramStart"/>
      <w:r>
        <w:rPr>
          <w:rFonts w:hint="eastAsia"/>
        </w:rPr>
        <w:t>姆</w:t>
      </w:r>
      <w:proofErr w:type="gramEnd"/>
      <w:r>
        <w:rPr>
          <w:rFonts w:hint="eastAsia"/>
        </w:rPr>
        <w:t>斯认为，</w:t>
      </w:r>
      <w:r w:rsidR="0080412C">
        <w:rPr>
          <w:rFonts w:hint="eastAsia"/>
        </w:rPr>
        <w:t>对思想最好的检验是令其在竞争中被接受。由此，“思想的市场”成为了讨论言论自由、信息自由时的一个重要基础。</w:t>
      </w:r>
    </w:p>
    <w:p w14:paraId="2D18A772" w14:textId="44391970" w:rsidR="0080412C" w:rsidRDefault="0080412C" w:rsidP="0080412C">
      <w:pPr>
        <w:pStyle w:val="aa"/>
        <w:spacing w:before="78" w:after="78"/>
        <w:ind w:firstLine="420"/>
        <w:rPr>
          <w:rFonts w:hint="eastAsia"/>
        </w:rPr>
      </w:pPr>
      <w:r>
        <w:rPr>
          <w:rFonts w:hint="eastAsia"/>
        </w:rPr>
        <w:t>制度主义经济学家科斯也提到过“思想的市场”，但与前两者的概念不太一样。他从经济学的角度出发，指出商品市场失灵时，知识分子往往指责市场的</w:t>
      </w:r>
      <w:proofErr w:type="gramStart"/>
      <w:r>
        <w:rPr>
          <w:rFonts w:hint="eastAsia"/>
        </w:rPr>
        <w:t>不</w:t>
      </w:r>
      <w:proofErr w:type="gramEnd"/>
      <w:r>
        <w:rPr>
          <w:rFonts w:hint="eastAsia"/>
        </w:rPr>
        <w:t>完美性，从而要求政府的管控；但是，在思想的市场上，知识分子却从未有如此指责，反而要求政府不要干预。</w:t>
      </w:r>
    </w:p>
    <w:p w14:paraId="6D7B6E5A" w14:textId="77777777" w:rsidR="00E7700C" w:rsidRPr="000755CF" w:rsidRDefault="00E7700C" w:rsidP="00970F28">
      <w:pPr>
        <w:pStyle w:val="aa"/>
        <w:spacing w:before="78" w:after="78"/>
        <w:rPr>
          <w:rFonts w:hint="eastAsia"/>
        </w:rPr>
      </w:pPr>
    </w:p>
    <w:sectPr w:rsidR="00E7700C" w:rsidRPr="000755C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14962" w14:textId="77777777" w:rsidR="00317597" w:rsidRDefault="00317597" w:rsidP="004F27BC">
      <w:pPr>
        <w:rPr>
          <w:rFonts w:hint="eastAsia"/>
        </w:rPr>
      </w:pPr>
      <w:r>
        <w:separator/>
      </w:r>
    </w:p>
  </w:endnote>
  <w:endnote w:type="continuationSeparator" w:id="0">
    <w:p w14:paraId="7E6D0123" w14:textId="77777777" w:rsidR="00317597" w:rsidRDefault="00317597"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68CE1" w14:textId="77777777" w:rsidR="00317597" w:rsidRDefault="00317597" w:rsidP="004F27BC">
      <w:pPr>
        <w:rPr>
          <w:rFonts w:hint="eastAsia"/>
        </w:rPr>
      </w:pPr>
      <w:r>
        <w:separator/>
      </w:r>
    </w:p>
  </w:footnote>
  <w:footnote w:type="continuationSeparator" w:id="0">
    <w:p w14:paraId="6A4E69F4" w14:textId="77777777" w:rsidR="00317597" w:rsidRDefault="00317597"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FDA"/>
    <w:multiLevelType w:val="hybridMultilevel"/>
    <w:tmpl w:val="482C2B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4662F5"/>
    <w:multiLevelType w:val="hybridMultilevel"/>
    <w:tmpl w:val="590CB6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09016E"/>
    <w:multiLevelType w:val="hybridMultilevel"/>
    <w:tmpl w:val="20303B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3BD242F"/>
    <w:multiLevelType w:val="hybridMultilevel"/>
    <w:tmpl w:val="C63EEB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8572930"/>
    <w:multiLevelType w:val="hybridMultilevel"/>
    <w:tmpl w:val="BFB040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EE53281"/>
    <w:multiLevelType w:val="hybridMultilevel"/>
    <w:tmpl w:val="8F4CD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0277963"/>
    <w:multiLevelType w:val="hybridMultilevel"/>
    <w:tmpl w:val="443AF7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8A26954"/>
    <w:multiLevelType w:val="hybridMultilevel"/>
    <w:tmpl w:val="0D387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A6D14EB"/>
    <w:multiLevelType w:val="hybridMultilevel"/>
    <w:tmpl w:val="3F5C2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BFE443B"/>
    <w:multiLevelType w:val="hybridMultilevel"/>
    <w:tmpl w:val="A98E25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67B0C2F"/>
    <w:multiLevelType w:val="hybridMultilevel"/>
    <w:tmpl w:val="0DE0B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9C55387"/>
    <w:multiLevelType w:val="hybridMultilevel"/>
    <w:tmpl w:val="61A20F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639266002">
    <w:abstractNumId w:val="11"/>
  </w:num>
  <w:num w:numId="3" w16cid:durableId="530609936">
    <w:abstractNumId w:val="8"/>
  </w:num>
  <w:num w:numId="4" w16cid:durableId="1861628400">
    <w:abstractNumId w:val="1"/>
  </w:num>
  <w:num w:numId="5" w16cid:durableId="169486037">
    <w:abstractNumId w:val="9"/>
  </w:num>
  <w:num w:numId="6" w16cid:durableId="2061585952">
    <w:abstractNumId w:val="6"/>
  </w:num>
  <w:num w:numId="7" w16cid:durableId="1846702723">
    <w:abstractNumId w:val="7"/>
  </w:num>
  <w:num w:numId="8" w16cid:durableId="1315570651">
    <w:abstractNumId w:val="0"/>
  </w:num>
  <w:num w:numId="9" w16cid:durableId="832454730">
    <w:abstractNumId w:val="2"/>
  </w:num>
  <w:num w:numId="10" w16cid:durableId="1574047337">
    <w:abstractNumId w:val="12"/>
  </w:num>
  <w:num w:numId="11" w16cid:durableId="697314384">
    <w:abstractNumId w:val="4"/>
  </w:num>
  <w:num w:numId="12" w16cid:durableId="611666797">
    <w:abstractNumId w:val="10"/>
  </w:num>
  <w:num w:numId="13" w16cid:durableId="255869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FC0"/>
    <w:rsid w:val="00004417"/>
    <w:rsid w:val="00025F17"/>
    <w:rsid w:val="00040B39"/>
    <w:rsid w:val="00056F32"/>
    <w:rsid w:val="00060818"/>
    <w:rsid w:val="000755CF"/>
    <w:rsid w:val="000C0E72"/>
    <w:rsid w:val="000C2A56"/>
    <w:rsid w:val="000E4D64"/>
    <w:rsid w:val="000F0FC7"/>
    <w:rsid w:val="000F7367"/>
    <w:rsid w:val="001375EC"/>
    <w:rsid w:val="00161E57"/>
    <w:rsid w:val="00182876"/>
    <w:rsid w:val="00196F13"/>
    <w:rsid w:val="00197551"/>
    <w:rsid w:val="001A5EBF"/>
    <w:rsid w:val="001B281A"/>
    <w:rsid w:val="001B2AB4"/>
    <w:rsid w:val="001D076B"/>
    <w:rsid w:val="001E7533"/>
    <w:rsid w:val="00202A18"/>
    <w:rsid w:val="00217848"/>
    <w:rsid w:val="00244D6E"/>
    <w:rsid w:val="00252BEC"/>
    <w:rsid w:val="00254735"/>
    <w:rsid w:val="00276293"/>
    <w:rsid w:val="002776B4"/>
    <w:rsid w:val="002B13CC"/>
    <w:rsid w:val="002C7B9E"/>
    <w:rsid w:val="002D7E8C"/>
    <w:rsid w:val="002F0226"/>
    <w:rsid w:val="00317597"/>
    <w:rsid w:val="003310D2"/>
    <w:rsid w:val="00334B70"/>
    <w:rsid w:val="003433FB"/>
    <w:rsid w:val="00371DAC"/>
    <w:rsid w:val="00392785"/>
    <w:rsid w:val="003B0178"/>
    <w:rsid w:val="003B6C52"/>
    <w:rsid w:val="003F53AB"/>
    <w:rsid w:val="004123C1"/>
    <w:rsid w:val="0043349E"/>
    <w:rsid w:val="00452E0D"/>
    <w:rsid w:val="00454475"/>
    <w:rsid w:val="0048429D"/>
    <w:rsid w:val="0049599D"/>
    <w:rsid w:val="004A1784"/>
    <w:rsid w:val="004B6EDC"/>
    <w:rsid w:val="004C5C8E"/>
    <w:rsid w:val="004E20FD"/>
    <w:rsid w:val="004F27BC"/>
    <w:rsid w:val="004F6151"/>
    <w:rsid w:val="00541983"/>
    <w:rsid w:val="00545AE0"/>
    <w:rsid w:val="0055283E"/>
    <w:rsid w:val="00566087"/>
    <w:rsid w:val="0059731F"/>
    <w:rsid w:val="005D2E49"/>
    <w:rsid w:val="005D6D5B"/>
    <w:rsid w:val="0062298C"/>
    <w:rsid w:val="00623939"/>
    <w:rsid w:val="00635DCE"/>
    <w:rsid w:val="006454C0"/>
    <w:rsid w:val="006A17D1"/>
    <w:rsid w:val="006A6CC5"/>
    <w:rsid w:val="006B79BD"/>
    <w:rsid w:val="006C6A45"/>
    <w:rsid w:val="006D6ABF"/>
    <w:rsid w:val="006E0682"/>
    <w:rsid w:val="0070035D"/>
    <w:rsid w:val="0070186C"/>
    <w:rsid w:val="00724304"/>
    <w:rsid w:val="00760863"/>
    <w:rsid w:val="00763B78"/>
    <w:rsid w:val="007758ED"/>
    <w:rsid w:val="0078474F"/>
    <w:rsid w:val="007A4719"/>
    <w:rsid w:val="007C3C13"/>
    <w:rsid w:val="007E38B7"/>
    <w:rsid w:val="007E3D59"/>
    <w:rsid w:val="0080412C"/>
    <w:rsid w:val="008243BC"/>
    <w:rsid w:val="0084004C"/>
    <w:rsid w:val="00842F9B"/>
    <w:rsid w:val="008451D4"/>
    <w:rsid w:val="00846771"/>
    <w:rsid w:val="0085058B"/>
    <w:rsid w:val="00852916"/>
    <w:rsid w:val="00866947"/>
    <w:rsid w:val="00872205"/>
    <w:rsid w:val="008804B1"/>
    <w:rsid w:val="00885939"/>
    <w:rsid w:val="00894D75"/>
    <w:rsid w:val="008B6404"/>
    <w:rsid w:val="008D4D5C"/>
    <w:rsid w:val="008E3724"/>
    <w:rsid w:val="00906D67"/>
    <w:rsid w:val="00922DB7"/>
    <w:rsid w:val="009260C1"/>
    <w:rsid w:val="00937280"/>
    <w:rsid w:val="0093786E"/>
    <w:rsid w:val="009440AB"/>
    <w:rsid w:val="00970686"/>
    <w:rsid w:val="00970F28"/>
    <w:rsid w:val="00985F1F"/>
    <w:rsid w:val="00997D72"/>
    <w:rsid w:val="009B421D"/>
    <w:rsid w:val="009C5523"/>
    <w:rsid w:val="00A10F23"/>
    <w:rsid w:val="00A21528"/>
    <w:rsid w:val="00A45705"/>
    <w:rsid w:val="00A6112F"/>
    <w:rsid w:val="00A80AAE"/>
    <w:rsid w:val="00A86062"/>
    <w:rsid w:val="00A863AD"/>
    <w:rsid w:val="00A94592"/>
    <w:rsid w:val="00A96348"/>
    <w:rsid w:val="00AA3B7B"/>
    <w:rsid w:val="00B00DE2"/>
    <w:rsid w:val="00B10B82"/>
    <w:rsid w:val="00B518FE"/>
    <w:rsid w:val="00B85E92"/>
    <w:rsid w:val="00B907C4"/>
    <w:rsid w:val="00BA19E4"/>
    <w:rsid w:val="00C0437B"/>
    <w:rsid w:val="00C3403A"/>
    <w:rsid w:val="00C4078C"/>
    <w:rsid w:val="00C45638"/>
    <w:rsid w:val="00C528FB"/>
    <w:rsid w:val="00C57D4F"/>
    <w:rsid w:val="00C870B7"/>
    <w:rsid w:val="00CB5730"/>
    <w:rsid w:val="00CC253F"/>
    <w:rsid w:val="00CE0A4B"/>
    <w:rsid w:val="00CF29DE"/>
    <w:rsid w:val="00D4422F"/>
    <w:rsid w:val="00D53E2A"/>
    <w:rsid w:val="00DA36CB"/>
    <w:rsid w:val="00DA7707"/>
    <w:rsid w:val="00DF0D84"/>
    <w:rsid w:val="00E14F35"/>
    <w:rsid w:val="00E3369C"/>
    <w:rsid w:val="00E42278"/>
    <w:rsid w:val="00E439FE"/>
    <w:rsid w:val="00E559B6"/>
    <w:rsid w:val="00E6253B"/>
    <w:rsid w:val="00E7700C"/>
    <w:rsid w:val="00E80E1C"/>
    <w:rsid w:val="00EA05C3"/>
    <w:rsid w:val="00EB2A44"/>
    <w:rsid w:val="00EC2EE6"/>
    <w:rsid w:val="00EC4E5A"/>
    <w:rsid w:val="00EE4598"/>
    <w:rsid w:val="00F24B12"/>
    <w:rsid w:val="00F32A54"/>
    <w:rsid w:val="00FF0005"/>
    <w:rsid w:val="00FF0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7E38B7"/>
    <w:pPr>
      <w:ind w:leftChars="2500" w:left="100"/>
    </w:pPr>
  </w:style>
  <w:style w:type="character" w:customStyle="1" w:styleId="af6">
    <w:name w:val="日期 字符"/>
    <w:basedOn w:val="a0"/>
    <w:link w:val="af5"/>
    <w:uiPriority w:val="99"/>
    <w:semiHidden/>
    <w:rsid w:val="007E38B7"/>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jian@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11</Pages>
  <Words>1721</Words>
  <Characters>9810</Characters>
  <Application>Microsoft Office Word</Application>
  <DocSecurity>0</DocSecurity>
  <Lines>81</Lines>
  <Paragraphs>23</Paragraphs>
  <ScaleCrop>false</ScaleCrop>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102</cp:revision>
  <dcterms:created xsi:type="dcterms:W3CDTF">2023-09-06T01:48:00Z</dcterms:created>
  <dcterms:modified xsi:type="dcterms:W3CDTF">2025-03-17T12:03:00Z</dcterms:modified>
</cp:coreProperties>
</file>