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747B3" w:rsidRDefault="009C5523" w:rsidP="009C5523">
          <w:pPr>
            <w:pStyle w:val="TOC"/>
            <w:jc w:val="center"/>
            <w:rPr>
              <w:rFonts w:ascii="宋体" w:eastAsia="宋体" w:hAnsi="宋体" w:hint="eastAsia"/>
              <w:b/>
              <w:bCs/>
              <w:color w:val="auto"/>
            </w:rPr>
          </w:pPr>
          <w:r w:rsidRPr="00E747B3">
            <w:rPr>
              <w:rFonts w:ascii="宋体" w:eastAsia="宋体" w:hAnsi="宋体"/>
              <w:b/>
              <w:bCs/>
              <w:color w:val="auto"/>
              <w:lang w:val="zh-CN"/>
            </w:rPr>
            <w:t>目录</w:t>
          </w:r>
        </w:p>
        <w:p w14:paraId="7E6A22AE" w14:textId="4DB07918" w:rsidR="00E747B3" w:rsidRPr="00E747B3" w:rsidRDefault="009C5523">
          <w:pPr>
            <w:pStyle w:val="TOC1"/>
            <w:tabs>
              <w:tab w:val="right" w:leader="dot" w:pos="8296"/>
            </w:tabs>
            <w:rPr>
              <w:rFonts w:ascii="宋体" w:eastAsia="宋体" w:hAnsi="宋体" w:hint="eastAsia"/>
              <w:noProof/>
              <w:sz w:val="22"/>
              <w:szCs w:val="24"/>
              <w14:ligatures w14:val="standardContextual"/>
            </w:rPr>
          </w:pPr>
          <w:r w:rsidRPr="00E747B3">
            <w:rPr>
              <w:rFonts w:ascii="宋体" w:eastAsia="宋体" w:hAnsi="宋体"/>
            </w:rPr>
            <w:fldChar w:fldCharType="begin"/>
          </w:r>
          <w:r w:rsidRPr="00E747B3">
            <w:rPr>
              <w:rFonts w:ascii="宋体" w:eastAsia="宋体" w:hAnsi="宋体"/>
            </w:rPr>
            <w:instrText xml:space="preserve"> TOC \o "1-3" \h \z \u </w:instrText>
          </w:r>
          <w:r w:rsidRPr="00E747B3">
            <w:rPr>
              <w:rFonts w:ascii="宋体" w:eastAsia="宋体" w:hAnsi="宋体"/>
            </w:rPr>
            <w:fldChar w:fldCharType="separate"/>
          </w:r>
          <w:hyperlink w:anchor="_Toc199151957" w:history="1">
            <w:r w:rsidR="00E747B3" w:rsidRPr="00E747B3">
              <w:rPr>
                <w:rStyle w:val="a3"/>
                <w:rFonts w:ascii="宋体" w:eastAsia="宋体" w:hAnsi="宋体" w:hint="eastAsia"/>
                <w:noProof/>
              </w:rPr>
              <w:t>第一讲 课程介绍</w:t>
            </w:r>
            <w:r w:rsidR="00E747B3" w:rsidRPr="00E747B3">
              <w:rPr>
                <w:rFonts w:ascii="宋体" w:eastAsia="宋体" w:hAnsi="宋体" w:hint="eastAsia"/>
                <w:noProof/>
                <w:webHidden/>
              </w:rPr>
              <w:tab/>
            </w:r>
            <w:r w:rsidR="00E747B3" w:rsidRPr="00E747B3">
              <w:rPr>
                <w:rFonts w:ascii="宋体" w:eastAsia="宋体" w:hAnsi="宋体" w:hint="eastAsia"/>
                <w:noProof/>
                <w:webHidden/>
              </w:rPr>
              <w:fldChar w:fldCharType="begin"/>
            </w:r>
            <w:r w:rsidR="00E747B3" w:rsidRPr="00E747B3">
              <w:rPr>
                <w:rFonts w:ascii="宋体" w:eastAsia="宋体" w:hAnsi="宋体" w:hint="eastAsia"/>
                <w:noProof/>
                <w:webHidden/>
              </w:rPr>
              <w:instrText xml:space="preserve"> </w:instrText>
            </w:r>
            <w:r w:rsidR="00E747B3" w:rsidRPr="00E747B3">
              <w:rPr>
                <w:rFonts w:ascii="宋体" w:eastAsia="宋体" w:hAnsi="宋体"/>
                <w:noProof/>
                <w:webHidden/>
              </w:rPr>
              <w:instrText>PAGEREF _Toc199151957 \h</w:instrText>
            </w:r>
            <w:r w:rsidR="00E747B3" w:rsidRPr="00E747B3">
              <w:rPr>
                <w:rFonts w:ascii="宋体" w:eastAsia="宋体" w:hAnsi="宋体" w:hint="eastAsia"/>
                <w:noProof/>
                <w:webHidden/>
              </w:rPr>
              <w:instrText xml:space="preserve"> </w:instrText>
            </w:r>
            <w:r w:rsidR="00E747B3" w:rsidRPr="00E747B3">
              <w:rPr>
                <w:rFonts w:ascii="宋体" w:eastAsia="宋体" w:hAnsi="宋体" w:hint="eastAsia"/>
                <w:noProof/>
                <w:webHidden/>
              </w:rPr>
            </w:r>
            <w:r w:rsidR="00E747B3" w:rsidRPr="00E747B3">
              <w:rPr>
                <w:rFonts w:ascii="宋体" w:eastAsia="宋体" w:hAnsi="宋体" w:hint="eastAsia"/>
                <w:noProof/>
                <w:webHidden/>
              </w:rPr>
              <w:fldChar w:fldCharType="separate"/>
            </w:r>
            <w:r w:rsidR="00E747B3">
              <w:rPr>
                <w:rFonts w:ascii="宋体" w:eastAsia="宋体" w:hAnsi="宋体" w:hint="eastAsia"/>
                <w:noProof/>
                <w:webHidden/>
              </w:rPr>
              <w:t>4</w:t>
            </w:r>
            <w:r w:rsidR="00E747B3" w:rsidRPr="00E747B3">
              <w:rPr>
                <w:rFonts w:ascii="宋体" w:eastAsia="宋体" w:hAnsi="宋体" w:hint="eastAsia"/>
                <w:noProof/>
                <w:webHidden/>
              </w:rPr>
              <w:fldChar w:fldCharType="end"/>
            </w:r>
          </w:hyperlink>
        </w:p>
        <w:p w14:paraId="48C16A31" w14:textId="6F171FB3"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58" w:history="1">
            <w:r w:rsidRPr="00E747B3">
              <w:rPr>
                <w:rStyle w:val="a3"/>
                <w:rFonts w:ascii="宋体" w:eastAsia="宋体" w:hAnsi="宋体" w:hint="eastAsia"/>
                <w:noProof/>
              </w:rPr>
              <w:t>一、概念界定</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_Toc199151958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4</w:t>
            </w:r>
            <w:r w:rsidRPr="00E747B3">
              <w:rPr>
                <w:rFonts w:ascii="宋体" w:eastAsia="宋体" w:hAnsi="宋体" w:hint="eastAsia"/>
                <w:noProof/>
                <w:webHidden/>
              </w:rPr>
              <w:fldChar w:fldCharType="end"/>
            </w:r>
          </w:hyperlink>
        </w:p>
        <w:p w14:paraId="3F13B2BE" w14:textId="4B06E87E"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59" w:history="1">
            <w:r w:rsidRPr="00E747B3">
              <w:rPr>
                <w:rStyle w:val="a3"/>
                <w:rFonts w:ascii="宋体" w:eastAsia="宋体" w:hAnsi="宋体" w:hint="eastAsia"/>
                <w:noProof/>
              </w:rPr>
              <w:t>（一）定性</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_Toc199151959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4</w:t>
            </w:r>
            <w:r w:rsidRPr="00E747B3">
              <w:rPr>
                <w:rFonts w:ascii="宋体" w:eastAsia="宋体" w:hAnsi="宋体" w:hint="eastAsia"/>
                <w:noProof/>
                <w:webHidden/>
              </w:rPr>
              <w:fldChar w:fldCharType="end"/>
            </w:r>
          </w:hyperlink>
        </w:p>
        <w:p w14:paraId="71BCEDCD" w14:textId="44E5126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60" w:history="1">
            <w:r w:rsidRPr="00E747B3">
              <w:rPr>
                <w:rStyle w:val="a3"/>
                <w:rFonts w:ascii="宋体" w:eastAsia="宋体" w:hAnsi="宋体" w:hint="eastAsia"/>
                <w:noProof/>
              </w:rPr>
              <w:t>（二）研究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4</w:t>
            </w:r>
            <w:r w:rsidRPr="00E747B3">
              <w:rPr>
                <w:rFonts w:ascii="宋体" w:eastAsia="宋体" w:hAnsi="宋体" w:hint="eastAsia"/>
                <w:noProof/>
                <w:webHidden/>
              </w:rPr>
              <w:fldChar w:fldCharType="end"/>
            </w:r>
          </w:hyperlink>
        </w:p>
        <w:p w14:paraId="77FBB5F3" w14:textId="697E6168"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61" w:history="1">
            <w:r w:rsidRPr="00E747B3">
              <w:rPr>
                <w:rStyle w:val="a3"/>
                <w:rFonts w:ascii="宋体" w:eastAsia="宋体" w:hAnsi="宋体" w:hint="eastAsia"/>
                <w:noProof/>
              </w:rPr>
              <w:t>（三）方法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4</w:t>
            </w:r>
            <w:r w:rsidRPr="00E747B3">
              <w:rPr>
                <w:rFonts w:ascii="宋体" w:eastAsia="宋体" w:hAnsi="宋体" w:hint="eastAsia"/>
                <w:noProof/>
                <w:webHidden/>
              </w:rPr>
              <w:fldChar w:fldCharType="end"/>
            </w:r>
          </w:hyperlink>
        </w:p>
        <w:p w14:paraId="0E801B73" w14:textId="31031C51"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62" w:history="1">
            <w:r w:rsidRPr="00E747B3">
              <w:rPr>
                <w:rStyle w:val="a3"/>
                <w:rFonts w:ascii="宋体" w:eastAsia="宋体" w:hAnsi="宋体" w:hint="eastAsia"/>
                <w:noProof/>
              </w:rPr>
              <w:t>二、课程内容</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4</w:t>
            </w:r>
            <w:r w:rsidRPr="00E747B3">
              <w:rPr>
                <w:rFonts w:ascii="宋体" w:eastAsia="宋体" w:hAnsi="宋体" w:hint="eastAsia"/>
                <w:noProof/>
                <w:webHidden/>
              </w:rPr>
              <w:fldChar w:fldCharType="end"/>
            </w:r>
          </w:hyperlink>
        </w:p>
        <w:p w14:paraId="63A9BB1B" w14:textId="54BEBCE6"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63" w:history="1">
            <w:r w:rsidRPr="00E747B3">
              <w:rPr>
                <w:rStyle w:val="a3"/>
                <w:rFonts w:ascii="宋体" w:eastAsia="宋体" w:hAnsi="宋体" w:hint="eastAsia"/>
                <w:noProof/>
              </w:rPr>
              <w:t>第二讲 什么是研究，什么是好的研究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5</w:t>
            </w:r>
            <w:r w:rsidRPr="00E747B3">
              <w:rPr>
                <w:rFonts w:ascii="宋体" w:eastAsia="宋体" w:hAnsi="宋体" w:hint="eastAsia"/>
                <w:noProof/>
                <w:webHidden/>
              </w:rPr>
              <w:fldChar w:fldCharType="end"/>
            </w:r>
          </w:hyperlink>
        </w:p>
        <w:p w14:paraId="017BDAB9" w14:textId="21868A5B"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64" w:history="1">
            <w:r w:rsidRPr="00E747B3">
              <w:rPr>
                <w:rStyle w:val="a3"/>
                <w:rFonts w:ascii="宋体" w:eastAsia="宋体" w:hAnsi="宋体" w:hint="eastAsia"/>
                <w:noProof/>
              </w:rPr>
              <w:t>一、什么是研究？现代学术研究是如何兴起的？</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5</w:t>
            </w:r>
            <w:r w:rsidRPr="00E747B3">
              <w:rPr>
                <w:rFonts w:ascii="宋体" w:eastAsia="宋体" w:hAnsi="宋体" w:hint="eastAsia"/>
                <w:noProof/>
                <w:webHidden/>
              </w:rPr>
              <w:fldChar w:fldCharType="end"/>
            </w:r>
          </w:hyperlink>
        </w:p>
        <w:p w14:paraId="07828B81" w14:textId="7A1D4460"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65" w:history="1">
            <w:r w:rsidRPr="00E747B3">
              <w:rPr>
                <w:rStyle w:val="a3"/>
                <w:rFonts w:ascii="宋体" w:eastAsia="宋体" w:hAnsi="宋体" w:hint="eastAsia"/>
                <w:noProof/>
              </w:rPr>
              <w:t>（一）并非自古以来的创新</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5</w:t>
            </w:r>
            <w:r w:rsidRPr="00E747B3">
              <w:rPr>
                <w:rFonts w:ascii="宋体" w:eastAsia="宋体" w:hAnsi="宋体" w:hint="eastAsia"/>
                <w:noProof/>
                <w:webHidden/>
              </w:rPr>
              <w:fldChar w:fldCharType="end"/>
            </w:r>
          </w:hyperlink>
        </w:p>
        <w:p w14:paraId="362E925B" w14:textId="3DAF42E8"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66" w:history="1">
            <w:r w:rsidRPr="00E747B3">
              <w:rPr>
                <w:rStyle w:val="a3"/>
                <w:rFonts w:ascii="宋体" w:eastAsia="宋体" w:hAnsi="宋体" w:hint="eastAsia"/>
                <w:noProof/>
              </w:rPr>
              <w:t>（二）现代学术研究的出现</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6</w:t>
            </w:r>
            <w:r w:rsidRPr="00E747B3">
              <w:rPr>
                <w:rFonts w:ascii="宋体" w:eastAsia="宋体" w:hAnsi="宋体" w:hint="eastAsia"/>
                <w:noProof/>
                <w:webHidden/>
              </w:rPr>
              <w:fldChar w:fldCharType="end"/>
            </w:r>
          </w:hyperlink>
        </w:p>
        <w:p w14:paraId="33B17EC5" w14:textId="1B91612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67" w:history="1">
            <w:r w:rsidRPr="00E747B3">
              <w:rPr>
                <w:rStyle w:val="a3"/>
                <w:rFonts w:ascii="宋体" w:eastAsia="宋体" w:hAnsi="宋体" w:hint="eastAsia"/>
                <w:noProof/>
              </w:rPr>
              <w:t>（三）政治学学科的兴起</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6</w:t>
            </w:r>
            <w:r w:rsidRPr="00E747B3">
              <w:rPr>
                <w:rFonts w:ascii="宋体" w:eastAsia="宋体" w:hAnsi="宋体" w:hint="eastAsia"/>
                <w:noProof/>
                <w:webHidden/>
              </w:rPr>
              <w:fldChar w:fldCharType="end"/>
            </w:r>
          </w:hyperlink>
        </w:p>
        <w:p w14:paraId="3B59154C" w14:textId="27CB3F9E"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68" w:history="1">
            <w:r w:rsidRPr="00E747B3">
              <w:rPr>
                <w:rStyle w:val="a3"/>
                <w:rFonts w:ascii="宋体" w:eastAsia="宋体" w:hAnsi="宋体" w:hint="eastAsia"/>
                <w:noProof/>
              </w:rPr>
              <w:t>二、研究的目的是什么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6</w:t>
            </w:r>
            <w:r w:rsidRPr="00E747B3">
              <w:rPr>
                <w:rFonts w:ascii="宋体" w:eastAsia="宋体" w:hAnsi="宋体" w:hint="eastAsia"/>
                <w:noProof/>
                <w:webHidden/>
              </w:rPr>
              <w:fldChar w:fldCharType="end"/>
            </w:r>
          </w:hyperlink>
        </w:p>
        <w:p w14:paraId="6392D442" w14:textId="2E0CB3E6"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69" w:history="1">
            <w:r w:rsidRPr="00E747B3">
              <w:rPr>
                <w:rStyle w:val="a3"/>
                <w:rFonts w:ascii="宋体" w:eastAsia="宋体" w:hAnsi="宋体" w:hint="eastAsia"/>
                <w:noProof/>
              </w:rPr>
              <w:t>三、什么是好的研究？如何评判？</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_Toc199151969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6</w:t>
            </w:r>
            <w:r w:rsidRPr="00E747B3">
              <w:rPr>
                <w:rFonts w:ascii="宋体" w:eastAsia="宋体" w:hAnsi="宋体" w:hint="eastAsia"/>
                <w:noProof/>
                <w:webHidden/>
              </w:rPr>
              <w:fldChar w:fldCharType="end"/>
            </w:r>
          </w:hyperlink>
        </w:p>
        <w:p w14:paraId="12E5C50A" w14:textId="1269FACB"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70" w:history="1">
            <w:r w:rsidRPr="00E747B3">
              <w:rPr>
                <w:rStyle w:val="a3"/>
                <w:rFonts w:ascii="宋体" w:eastAsia="宋体" w:hAnsi="宋体" w:hint="eastAsia"/>
                <w:noProof/>
              </w:rPr>
              <w:t>第三讲 研究范式</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7</w:t>
            </w:r>
            <w:r w:rsidRPr="00E747B3">
              <w:rPr>
                <w:rFonts w:ascii="宋体" w:eastAsia="宋体" w:hAnsi="宋体" w:hint="eastAsia"/>
                <w:noProof/>
                <w:webHidden/>
              </w:rPr>
              <w:fldChar w:fldCharType="end"/>
            </w:r>
          </w:hyperlink>
        </w:p>
        <w:p w14:paraId="13C4DB0A" w14:textId="1C4E64C8"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71" w:history="1">
            <w:r w:rsidRPr="00E747B3">
              <w:rPr>
                <w:rStyle w:val="a3"/>
                <w:rFonts w:ascii="宋体" w:eastAsia="宋体" w:hAnsi="宋体" w:hint="eastAsia"/>
                <w:noProof/>
              </w:rPr>
              <w:t>一、科学与社会科学</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7</w:t>
            </w:r>
            <w:r w:rsidRPr="00E747B3">
              <w:rPr>
                <w:rFonts w:ascii="宋体" w:eastAsia="宋体" w:hAnsi="宋体" w:hint="eastAsia"/>
                <w:noProof/>
                <w:webHidden/>
              </w:rPr>
              <w:fldChar w:fldCharType="end"/>
            </w:r>
          </w:hyperlink>
        </w:p>
        <w:p w14:paraId="0213D046" w14:textId="07DC231A"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2" w:history="1">
            <w:r w:rsidRPr="00E747B3">
              <w:rPr>
                <w:rStyle w:val="a3"/>
                <w:rFonts w:ascii="宋体" w:eastAsia="宋体" w:hAnsi="宋体" w:hint="eastAsia"/>
                <w:noProof/>
              </w:rPr>
              <w:t>（一）何为社会科学</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7</w:t>
            </w:r>
            <w:r w:rsidRPr="00E747B3">
              <w:rPr>
                <w:rFonts w:ascii="宋体" w:eastAsia="宋体" w:hAnsi="宋体" w:hint="eastAsia"/>
                <w:noProof/>
                <w:webHidden/>
              </w:rPr>
              <w:fldChar w:fldCharType="end"/>
            </w:r>
          </w:hyperlink>
        </w:p>
        <w:p w14:paraId="4D29C567" w14:textId="3379194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3" w:history="1">
            <w:r w:rsidRPr="00E747B3">
              <w:rPr>
                <w:rStyle w:val="a3"/>
                <w:rFonts w:ascii="宋体" w:eastAsia="宋体" w:hAnsi="宋体" w:hint="eastAsia"/>
                <w:noProof/>
              </w:rPr>
              <w:t>（二）演绎和归纳的统一与分离</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7</w:t>
            </w:r>
            <w:r w:rsidRPr="00E747B3">
              <w:rPr>
                <w:rFonts w:ascii="宋体" w:eastAsia="宋体" w:hAnsi="宋体" w:hint="eastAsia"/>
                <w:noProof/>
                <w:webHidden/>
              </w:rPr>
              <w:fldChar w:fldCharType="end"/>
            </w:r>
          </w:hyperlink>
        </w:p>
        <w:p w14:paraId="5686CE32" w14:textId="0486B753"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74" w:history="1">
            <w:r w:rsidRPr="00E747B3">
              <w:rPr>
                <w:rStyle w:val="a3"/>
                <w:rFonts w:ascii="宋体" w:eastAsia="宋体" w:hAnsi="宋体" w:hint="eastAsia"/>
                <w:noProof/>
              </w:rPr>
              <w:t>二、社会研究中的两种研究视角</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8</w:t>
            </w:r>
            <w:r w:rsidRPr="00E747B3">
              <w:rPr>
                <w:rFonts w:ascii="宋体" w:eastAsia="宋体" w:hAnsi="宋体" w:hint="eastAsia"/>
                <w:noProof/>
                <w:webHidden/>
              </w:rPr>
              <w:fldChar w:fldCharType="end"/>
            </w:r>
          </w:hyperlink>
        </w:p>
        <w:p w14:paraId="0CA1337A" w14:textId="39AA000D"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5" w:history="1">
            <w:r w:rsidRPr="00E747B3">
              <w:rPr>
                <w:rStyle w:val="a3"/>
                <w:rFonts w:ascii="宋体" w:eastAsia="宋体" w:hAnsi="宋体" w:hint="eastAsia"/>
                <w:noProof/>
              </w:rPr>
              <w:t>（一）本体论</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8</w:t>
            </w:r>
            <w:r w:rsidRPr="00E747B3">
              <w:rPr>
                <w:rFonts w:ascii="宋体" w:eastAsia="宋体" w:hAnsi="宋体" w:hint="eastAsia"/>
                <w:noProof/>
                <w:webHidden/>
              </w:rPr>
              <w:fldChar w:fldCharType="end"/>
            </w:r>
          </w:hyperlink>
        </w:p>
        <w:p w14:paraId="1F408499" w14:textId="67A10060"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6" w:history="1">
            <w:r w:rsidRPr="00E747B3">
              <w:rPr>
                <w:rStyle w:val="a3"/>
                <w:rFonts w:ascii="宋体" w:eastAsia="宋体" w:hAnsi="宋体" w:hint="eastAsia"/>
                <w:noProof/>
              </w:rPr>
              <w:t>（二）认识论</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8</w:t>
            </w:r>
            <w:r w:rsidRPr="00E747B3">
              <w:rPr>
                <w:rFonts w:ascii="宋体" w:eastAsia="宋体" w:hAnsi="宋体" w:hint="eastAsia"/>
                <w:noProof/>
                <w:webHidden/>
              </w:rPr>
              <w:fldChar w:fldCharType="end"/>
            </w:r>
          </w:hyperlink>
        </w:p>
        <w:p w14:paraId="092B9AAE" w14:textId="3AB41AC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7" w:history="1">
            <w:r w:rsidRPr="00E747B3">
              <w:rPr>
                <w:rStyle w:val="a3"/>
                <w:rFonts w:ascii="宋体" w:eastAsia="宋体" w:hAnsi="宋体" w:hint="eastAsia"/>
                <w:noProof/>
              </w:rPr>
              <w:t>（三）方法论</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9</w:t>
            </w:r>
            <w:r w:rsidRPr="00E747B3">
              <w:rPr>
                <w:rFonts w:ascii="宋体" w:eastAsia="宋体" w:hAnsi="宋体" w:hint="eastAsia"/>
                <w:noProof/>
                <w:webHidden/>
              </w:rPr>
              <w:fldChar w:fldCharType="end"/>
            </w:r>
          </w:hyperlink>
        </w:p>
        <w:p w14:paraId="68D9C86B" w14:textId="2DE3AB4E"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78" w:history="1">
            <w:r w:rsidRPr="00E747B3">
              <w:rPr>
                <w:rStyle w:val="a3"/>
                <w:rFonts w:ascii="宋体" w:eastAsia="宋体" w:hAnsi="宋体" w:hint="eastAsia"/>
                <w:noProof/>
              </w:rPr>
              <w:t>（四）研究目的</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9</w:t>
            </w:r>
            <w:r w:rsidRPr="00E747B3">
              <w:rPr>
                <w:rFonts w:ascii="宋体" w:eastAsia="宋体" w:hAnsi="宋体" w:hint="eastAsia"/>
                <w:noProof/>
                <w:webHidden/>
              </w:rPr>
              <w:fldChar w:fldCharType="end"/>
            </w:r>
          </w:hyperlink>
        </w:p>
        <w:p w14:paraId="05EAAE74" w14:textId="47CDA84A"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79" w:history="1">
            <w:r w:rsidRPr="00E747B3">
              <w:rPr>
                <w:rStyle w:val="a3"/>
                <w:rFonts w:ascii="宋体" w:eastAsia="宋体" w:hAnsi="宋体" w:hint="eastAsia"/>
                <w:noProof/>
              </w:rPr>
              <w:t>第四讲 定性研究与定量研究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_Toc199151979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9</w:t>
            </w:r>
            <w:r w:rsidRPr="00E747B3">
              <w:rPr>
                <w:rFonts w:ascii="宋体" w:eastAsia="宋体" w:hAnsi="宋体" w:hint="eastAsia"/>
                <w:noProof/>
                <w:webHidden/>
              </w:rPr>
              <w:fldChar w:fldCharType="end"/>
            </w:r>
          </w:hyperlink>
        </w:p>
        <w:p w14:paraId="17335C1A" w14:textId="0DF30345"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80" w:history="1">
            <w:r w:rsidRPr="00E747B3">
              <w:rPr>
                <w:rStyle w:val="a3"/>
                <w:rFonts w:ascii="宋体" w:eastAsia="宋体" w:hAnsi="宋体" w:hint="eastAsia"/>
                <w:noProof/>
              </w:rPr>
              <w:t>一、社会科学的研究方法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9</w:t>
            </w:r>
            <w:r w:rsidRPr="00E747B3">
              <w:rPr>
                <w:rFonts w:ascii="宋体" w:eastAsia="宋体" w:hAnsi="宋体" w:hint="eastAsia"/>
                <w:noProof/>
                <w:webHidden/>
              </w:rPr>
              <w:fldChar w:fldCharType="end"/>
            </w:r>
          </w:hyperlink>
        </w:p>
        <w:p w14:paraId="2861219F" w14:textId="79C9AE9A"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81" w:history="1">
            <w:r w:rsidRPr="00E747B3">
              <w:rPr>
                <w:rStyle w:val="a3"/>
                <w:rFonts w:ascii="宋体" w:eastAsia="宋体" w:hAnsi="宋体" w:hint="eastAsia"/>
                <w:noProof/>
              </w:rPr>
              <w:t>（一）演绎优先的研究方法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9</w:t>
            </w:r>
            <w:r w:rsidRPr="00E747B3">
              <w:rPr>
                <w:rFonts w:ascii="宋体" w:eastAsia="宋体" w:hAnsi="宋体" w:hint="eastAsia"/>
                <w:noProof/>
                <w:webHidden/>
              </w:rPr>
              <w:fldChar w:fldCharType="end"/>
            </w:r>
          </w:hyperlink>
        </w:p>
        <w:p w14:paraId="315391E0" w14:textId="286E4B8E"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82" w:history="1">
            <w:r w:rsidRPr="00E747B3">
              <w:rPr>
                <w:rStyle w:val="a3"/>
                <w:rFonts w:ascii="宋体" w:eastAsia="宋体" w:hAnsi="宋体" w:hint="eastAsia"/>
                <w:noProof/>
              </w:rPr>
              <w:t>（二）归纳优先的研究方法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10</w:t>
            </w:r>
            <w:r w:rsidRPr="00E747B3">
              <w:rPr>
                <w:rFonts w:ascii="宋体" w:eastAsia="宋体" w:hAnsi="宋体" w:hint="eastAsia"/>
                <w:noProof/>
                <w:webHidden/>
              </w:rPr>
              <w:fldChar w:fldCharType="end"/>
            </w:r>
          </w:hyperlink>
        </w:p>
        <w:p w14:paraId="6E10124B" w14:textId="2897A4D0"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83" w:history="1">
            <w:r w:rsidRPr="00E747B3">
              <w:rPr>
                <w:rStyle w:val="a3"/>
                <w:rFonts w:ascii="宋体" w:eastAsia="宋体" w:hAnsi="宋体" w:hint="eastAsia"/>
                <w:noProof/>
              </w:rPr>
              <w:t>二、定性研究与定量研究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10</w:t>
            </w:r>
            <w:r w:rsidRPr="00E747B3">
              <w:rPr>
                <w:rFonts w:ascii="宋体" w:eastAsia="宋体" w:hAnsi="宋体" w:hint="eastAsia"/>
                <w:noProof/>
                <w:webHidden/>
              </w:rPr>
              <w:fldChar w:fldCharType="end"/>
            </w:r>
          </w:hyperlink>
        </w:p>
        <w:p w14:paraId="799AB1DE" w14:textId="31AE3995"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84" w:history="1">
            <w:r w:rsidRPr="00E747B3">
              <w:rPr>
                <w:rStyle w:val="a3"/>
                <w:rFonts w:ascii="宋体" w:eastAsia="宋体" w:hAnsi="宋体" w:hint="eastAsia"/>
                <w:noProof/>
              </w:rPr>
              <w:t>（一）定性研究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11</w:t>
            </w:r>
            <w:r w:rsidRPr="00E747B3">
              <w:rPr>
                <w:rFonts w:ascii="宋体" w:eastAsia="宋体" w:hAnsi="宋体" w:hint="eastAsia"/>
                <w:noProof/>
                <w:webHidden/>
              </w:rPr>
              <w:fldChar w:fldCharType="end"/>
            </w:r>
          </w:hyperlink>
        </w:p>
        <w:p w14:paraId="3EA67DC5" w14:textId="57E33D2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85" w:history="1">
            <w:r w:rsidRPr="00E747B3">
              <w:rPr>
                <w:rStyle w:val="a3"/>
                <w:rFonts w:ascii="宋体" w:eastAsia="宋体" w:hAnsi="宋体" w:hint="eastAsia"/>
                <w:noProof/>
              </w:rPr>
              <w:t>（二）定性研究与定量研究的差异</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11</w:t>
            </w:r>
            <w:r w:rsidRPr="00E747B3">
              <w:rPr>
                <w:rFonts w:ascii="宋体" w:eastAsia="宋体" w:hAnsi="宋体" w:hint="eastAsia"/>
                <w:noProof/>
                <w:webHidden/>
              </w:rPr>
              <w:fldChar w:fldCharType="end"/>
            </w:r>
          </w:hyperlink>
        </w:p>
        <w:p w14:paraId="1433CC9B" w14:textId="695C8EE2"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86" w:history="1">
            <w:r w:rsidRPr="00E747B3">
              <w:rPr>
                <w:rStyle w:val="a3"/>
                <w:rFonts w:ascii="宋体" w:eastAsia="宋体" w:hAnsi="宋体" w:hint="eastAsia"/>
                <w:noProof/>
              </w:rPr>
              <w:t>第五讲 研究问题</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11</w:t>
            </w:r>
            <w:r w:rsidRPr="00E747B3">
              <w:rPr>
                <w:rFonts w:ascii="宋体" w:eastAsia="宋体" w:hAnsi="宋体" w:hint="eastAsia"/>
                <w:noProof/>
                <w:webHidden/>
              </w:rPr>
              <w:fldChar w:fldCharType="end"/>
            </w:r>
          </w:hyperlink>
        </w:p>
        <w:p w14:paraId="223D0837" w14:textId="6FCE4EEE"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87" w:history="1">
            <w:r w:rsidRPr="00E747B3">
              <w:rPr>
                <w:rStyle w:val="a3"/>
                <w:rFonts w:ascii="宋体" w:eastAsia="宋体" w:hAnsi="宋体" w:hint="eastAsia"/>
                <w:noProof/>
              </w:rPr>
              <w:t>一、提问的流程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11</w:t>
            </w:r>
            <w:r w:rsidRPr="00E747B3">
              <w:rPr>
                <w:rFonts w:ascii="宋体" w:eastAsia="宋体" w:hAnsi="宋体" w:hint="eastAsia"/>
                <w:noProof/>
                <w:webHidden/>
              </w:rPr>
              <w:fldChar w:fldCharType="end"/>
            </w:r>
          </w:hyperlink>
        </w:p>
        <w:p w14:paraId="1A70D869" w14:textId="7C2ED321"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88" w:history="1">
            <w:r w:rsidRPr="00E747B3">
              <w:rPr>
                <w:rStyle w:val="a3"/>
                <w:rFonts w:ascii="宋体" w:eastAsia="宋体" w:hAnsi="宋体" w:hint="eastAsia"/>
                <w:noProof/>
              </w:rPr>
              <w:t>二、怎么提出研究问题</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12</w:t>
            </w:r>
            <w:r w:rsidRPr="00E747B3">
              <w:rPr>
                <w:rFonts w:ascii="宋体" w:eastAsia="宋体" w:hAnsi="宋体" w:hint="eastAsia"/>
                <w:noProof/>
                <w:webHidden/>
              </w:rPr>
              <w:fldChar w:fldCharType="end"/>
            </w:r>
          </w:hyperlink>
        </w:p>
        <w:p w14:paraId="762AF0FC" w14:textId="19DEE0D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89" w:history="1">
            <w:r w:rsidRPr="00E747B3">
              <w:rPr>
                <w:rStyle w:val="a3"/>
                <w:rFonts w:ascii="宋体" w:eastAsia="宋体" w:hAnsi="宋体" w:hint="eastAsia"/>
                <w:noProof/>
              </w:rPr>
              <w:t>（一）问题</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_Toc199151989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12</w:t>
            </w:r>
            <w:r w:rsidRPr="00E747B3">
              <w:rPr>
                <w:rFonts w:ascii="宋体" w:eastAsia="宋体" w:hAnsi="宋体" w:hint="eastAsia"/>
                <w:noProof/>
                <w:webHidden/>
              </w:rPr>
              <w:fldChar w:fldCharType="end"/>
            </w:r>
          </w:hyperlink>
        </w:p>
        <w:p w14:paraId="686BE044" w14:textId="0ABB01E5"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0" w:history="1">
            <w:r w:rsidRPr="00E747B3">
              <w:rPr>
                <w:rStyle w:val="a3"/>
                <w:rFonts w:ascii="宋体" w:eastAsia="宋体" w:hAnsi="宋体" w:hint="eastAsia"/>
                <w:noProof/>
              </w:rPr>
              <w:t>（二）变量/变项（variable）思维</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12</w:t>
            </w:r>
            <w:r w:rsidRPr="00E747B3">
              <w:rPr>
                <w:rFonts w:ascii="宋体" w:eastAsia="宋体" w:hAnsi="宋体" w:hint="eastAsia"/>
                <w:noProof/>
                <w:webHidden/>
              </w:rPr>
              <w:fldChar w:fldCharType="end"/>
            </w:r>
          </w:hyperlink>
        </w:p>
        <w:p w14:paraId="0D878020" w14:textId="329D00B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1" w:history="1">
            <w:r w:rsidRPr="00E747B3">
              <w:rPr>
                <w:rStyle w:val="a3"/>
                <w:rFonts w:ascii="宋体" w:eastAsia="宋体" w:hAnsi="宋体" w:hint="eastAsia"/>
                <w:noProof/>
              </w:rPr>
              <w:t>（三）“Puzzle”</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12</w:t>
            </w:r>
            <w:r w:rsidRPr="00E747B3">
              <w:rPr>
                <w:rFonts w:ascii="宋体" w:eastAsia="宋体" w:hAnsi="宋体" w:hint="eastAsia"/>
                <w:noProof/>
                <w:webHidden/>
              </w:rPr>
              <w:fldChar w:fldCharType="end"/>
            </w:r>
          </w:hyperlink>
        </w:p>
        <w:p w14:paraId="224B02ED" w14:textId="7E3FE20A"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92" w:history="1">
            <w:r w:rsidRPr="00E747B3">
              <w:rPr>
                <w:rStyle w:val="a3"/>
                <w:rFonts w:ascii="宋体" w:eastAsia="宋体" w:hAnsi="宋体" w:hint="eastAsia"/>
                <w:noProof/>
              </w:rPr>
              <w:t>第六讲 文献综述</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13</w:t>
            </w:r>
            <w:r w:rsidRPr="00E747B3">
              <w:rPr>
                <w:rFonts w:ascii="宋体" w:eastAsia="宋体" w:hAnsi="宋体" w:hint="eastAsia"/>
                <w:noProof/>
                <w:webHidden/>
              </w:rPr>
              <w:fldChar w:fldCharType="end"/>
            </w:r>
          </w:hyperlink>
        </w:p>
        <w:p w14:paraId="32BBF386" w14:textId="7C28711D"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93" w:history="1">
            <w:r w:rsidRPr="00E747B3">
              <w:rPr>
                <w:rStyle w:val="a3"/>
                <w:rFonts w:ascii="宋体" w:eastAsia="宋体" w:hAnsi="宋体" w:hint="eastAsia"/>
                <w:noProof/>
              </w:rPr>
              <w:t>一、文献综述的概念与特点</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13</w:t>
            </w:r>
            <w:r w:rsidRPr="00E747B3">
              <w:rPr>
                <w:rFonts w:ascii="宋体" w:eastAsia="宋体" w:hAnsi="宋体" w:hint="eastAsia"/>
                <w:noProof/>
                <w:webHidden/>
              </w:rPr>
              <w:fldChar w:fldCharType="end"/>
            </w:r>
          </w:hyperlink>
        </w:p>
        <w:p w14:paraId="6F7A22B6" w14:textId="26DF7600"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4" w:history="1">
            <w:r w:rsidRPr="00E747B3">
              <w:rPr>
                <w:rStyle w:val="a3"/>
                <w:rFonts w:ascii="宋体" w:eastAsia="宋体" w:hAnsi="宋体" w:hint="eastAsia"/>
                <w:noProof/>
              </w:rPr>
              <w:t>（一）“功利性”</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13</w:t>
            </w:r>
            <w:r w:rsidRPr="00E747B3">
              <w:rPr>
                <w:rFonts w:ascii="宋体" w:eastAsia="宋体" w:hAnsi="宋体" w:hint="eastAsia"/>
                <w:noProof/>
                <w:webHidden/>
              </w:rPr>
              <w:fldChar w:fldCharType="end"/>
            </w:r>
          </w:hyperlink>
        </w:p>
        <w:p w14:paraId="3B928173" w14:textId="5C415715"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5" w:history="1">
            <w:r w:rsidRPr="00E747B3">
              <w:rPr>
                <w:rStyle w:val="a3"/>
                <w:rFonts w:ascii="宋体" w:eastAsia="宋体" w:hAnsi="宋体" w:hint="eastAsia"/>
                <w:noProof/>
              </w:rPr>
              <w:t>（二）“全面而精炼”</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13</w:t>
            </w:r>
            <w:r w:rsidRPr="00E747B3">
              <w:rPr>
                <w:rFonts w:ascii="宋体" w:eastAsia="宋体" w:hAnsi="宋体" w:hint="eastAsia"/>
                <w:noProof/>
                <w:webHidden/>
              </w:rPr>
              <w:fldChar w:fldCharType="end"/>
            </w:r>
          </w:hyperlink>
        </w:p>
        <w:p w14:paraId="7E7CF0D1" w14:textId="69C5EBE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6" w:history="1">
            <w:r w:rsidRPr="00E747B3">
              <w:rPr>
                <w:rStyle w:val="a3"/>
                <w:rFonts w:ascii="宋体" w:eastAsia="宋体" w:hAnsi="宋体" w:hint="eastAsia"/>
                <w:noProof/>
              </w:rPr>
              <w:t>（三）“继承”与“反思”</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1A2F6C2D" w14:textId="25AC6072"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1997" w:history="1">
            <w:r w:rsidRPr="00E747B3">
              <w:rPr>
                <w:rStyle w:val="a3"/>
                <w:rFonts w:ascii="宋体" w:eastAsia="宋体" w:hAnsi="宋体" w:hint="eastAsia"/>
                <w:noProof/>
              </w:rPr>
              <w:t>（四）“精准直达”</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2855C3B4" w14:textId="58FED7F4"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1998" w:history="1">
            <w:r w:rsidRPr="00E747B3">
              <w:rPr>
                <w:rStyle w:val="a3"/>
                <w:rFonts w:ascii="宋体" w:eastAsia="宋体" w:hAnsi="宋体" w:hint="eastAsia"/>
                <w:noProof/>
              </w:rPr>
              <w:t>二、评论性文章</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7D41A38F" w14:textId="42E50BB9"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1999" w:history="1">
            <w:r w:rsidRPr="00E747B3">
              <w:rPr>
                <w:rStyle w:val="a3"/>
                <w:rFonts w:ascii="宋体" w:eastAsia="宋体" w:hAnsi="宋体" w:hint="eastAsia"/>
                <w:noProof/>
              </w:rPr>
              <w:t>第七讲 概念和类型学</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_Toc199151999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5A2C969D" w14:textId="51031A02"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00" w:history="1">
            <w:r w:rsidRPr="00E747B3">
              <w:rPr>
                <w:rStyle w:val="a3"/>
                <w:rFonts w:ascii="宋体" w:eastAsia="宋体" w:hAnsi="宋体" w:hint="eastAsia"/>
                <w:noProof/>
              </w:rPr>
              <w:t>一、社会科学研究中的概念</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7B9AF400" w14:textId="2DB8E9A7"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1" w:history="1">
            <w:r w:rsidRPr="00E747B3">
              <w:rPr>
                <w:rStyle w:val="a3"/>
                <w:rFonts w:ascii="宋体" w:eastAsia="宋体" w:hAnsi="宋体" w:hint="eastAsia"/>
                <w:noProof/>
              </w:rPr>
              <w:t>（一）概念是实证研究的起点</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14</w:t>
            </w:r>
            <w:r w:rsidRPr="00E747B3">
              <w:rPr>
                <w:rFonts w:ascii="宋体" w:eastAsia="宋体" w:hAnsi="宋体" w:hint="eastAsia"/>
                <w:noProof/>
                <w:webHidden/>
              </w:rPr>
              <w:fldChar w:fldCharType="end"/>
            </w:r>
          </w:hyperlink>
        </w:p>
        <w:p w14:paraId="028FA495" w14:textId="54DB85FD"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2" w:history="1">
            <w:r w:rsidRPr="00E747B3">
              <w:rPr>
                <w:rStyle w:val="a3"/>
                <w:rFonts w:ascii="宋体" w:eastAsia="宋体" w:hAnsi="宋体" w:hint="eastAsia"/>
                <w:noProof/>
              </w:rPr>
              <w:t>（二）概念：以“民主”为例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15</w:t>
            </w:r>
            <w:r w:rsidRPr="00E747B3">
              <w:rPr>
                <w:rFonts w:ascii="宋体" w:eastAsia="宋体" w:hAnsi="宋体" w:hint="eastAsia"/>
                <w:noProof/>
                <w:webHidden/>
              </w:rPr>
              <w:fldChar w:fldCharType="end"/>
            </w:r>
          </w:hyperlink>
        </w:p>
        <w:p w14:paraId="5BA98FEA" w14:textId="73C24847"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3" w:history="1">
            <w:r w:rsidRPr="00E747B3">
              <w:rPr>
                <w:rStyle w:val="a3"/>
                <w:rFonts w:ascii="宋体" w:eastAsia="宋体" w:hAnsi="宋体" w:hint="eastAsia"/>
                <w:noProof/>
              </w:rPr>
              <w:t>（三）概念：以“国家”为例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15</w:t>
            </w:r>
            <w:r w:rsidRPr="00E747B3">
              <w:rPr>
                <w:rFonts w:ascii="宋体" w:eastAsia="宋体" w:hAnsi="宋体" w:hint="eastAsia"/>
                <w:noProof/>
                <w:webHidden/>
              </w:rPr>
              <w:fldChar w:fldCharType="end"/>
            </w:r>
          </w:hyperlink>
        </w:p>
        <w:p w14:paraId="1302EF29" w14:textId="00320170"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04" w:history="1">
            <w:r w:rsidRPr="00E747B3">
              <w:rPr>
                <w:rStyle w:val="a3"/>
                <w:rFonts w:ascii="宋体" w:eastAsia="宋体" w:hAnsi="宋体" w:hint="eastAsia"/>
                <w:noProof/>
              </w:rPr>
              <w:t>二、如何提出概念</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16</w:t>
            </w:r>
            <w:r w:rsidRPr="00E747B3">
              <w:rPr>
                <w:rFonts w:ascii="宋体" w:eastAsia="宋体" w:hAnsi="宋体" w:hint="eastAsia"/>
                <w:noProof/>
                <w:webHidden/>
              </w:rPr>
              <w:fldChar w:fldCharType="end"/>
            </w:r>
          </w:hyperlink>
        </w:p>
        <w:p w14:paraId="729DB8A1" w14:textId="278422A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5" w:history="1">
            <w:r w:rsidRPr="00E747B3">
              <w:rPr>
                <w:rStyle w:val="a3"/>
                <w:rFonts w:ascii="宋体" w:eastAsia="宋体" w:hAnsi="宋体" w:hint="eastAsia"/>
                <w:noProof/>
              </w:rPr>
              <w:t>（一）概念成为社会研究的终点</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16</w:t>
            </w:r>
            <w:r w:rsidRPr="00E747B3">
              <w:rPr>
                <w:rFonts w:ascii="宋体" w:eastAsia="宋体" w:hAnsi="宋体" w:hint="eastAsia"/>
                <w:noProof/>
                <w:webHidden/>
              </w:rPr>
              <w:fldChar w:fldCharType="end"/>
            </w:r>
          </w:hyperlink>
        </w:p>
        <w:p w14:paraId="27C0F64B" w14:textId="23ED7092"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6" w:history="1">
            <w:r w:rsidRPr="00E747B3">
              <w:rPr>
                <w:rStyle w:val="a3"/>
                <w:rFonts w:ascii="宋体" w:eastAsia="宋体" w:hAnsi="宋体" w:hint="eastAsia"/>
                <w:noProof/>
              </w:rPr>
              <w:t>（二）理想类型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17</w:t>
            </w:r>
            <w:r w:rsidRPr="00E747B3">
              <w:rPr>
                <w:rFonts w:ascii="宋体" w:eastAsia="宋体" w:hAnsi="宋体" w:hint="eastAsia"/>
                <w:noProof/>
                <w:webHidden/>
              </w:rPr>
              <w:fldChar w:fldCharType="end"/>
            </w:r>
          </w:hyperlink>
        </w:p>
        <w:p w14:paraId="30B57430" w14:textId="2B325D34"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07" w:history="1">
            <w:r w:rsidRPr="00E747B3">
              <w:rPr>
                <w:rStyle w:val="a3"/>
                <w:rFonts w:ascii="宋体" w:eastAsia="宋体" w:hAnsi="宋体" w:hint="eastAsia"/>
                <w:noProof/>
              </w:rPr>
              <w:t>（三）好的概念</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18</w:t>
            </w:r>
            <w:r w:rsidRPr="00E747B3">
              <w:rPr>
                <w:rFonts w:ascii="宋体" w:eastAsia="宋体" w:hAnsi="宋体" w:hint="eastAsia"/>
                <w:noProof/>
                <w:webHidden/>
              </w:rPr>
              <w:fldChar w:fldCharType="end"/>
            </w:r>
          </w:hyperlink>
        </w:p>
        <w:p w14:paraId="3C372037" w14:textId="7A717BED"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08" w:history="1">
            <w:r w:rsidRPr="00E747B3">
              <w:rPr>
                <w:rStyle w:val="a3"/>
                <w:rFonts w:ascii="宋体" w:eastAsia="宋体" w:hAnsi="宋体" w:hint="eastAsia"/>
                <w:noProof/>
              </w:rPr>
              <w:t>三、诠释主义研究中的概念</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18</w:t>
            </w:r>
            <w:r w:rsidRPr="00E747B3">
              <w:rPr>
                <w:rFonts w:ascii="宋体" w:eastAsia="宋体" w:hAnsi="宋体" w:hint="eastAsia"/>
                <w:noProof/>
                <w:webHidden/>
              </w:rPr>
              <w:fldChar w:fldCharType="end"/>
            </w:r>
          </w:hyperlink>
        </w:p>
        <w:p w14:paraId="29DBC276" w14:textId="5F138479"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09" w:history="1">
            <w:r w:rsidRPr="00E747B3">
              <w:rPr>
                <w:rStyle w:val="a3"/>
                <w:rFonts w:ascii="宋体" w:eastAsia="宋体" w:hAnsi="宋体" w:hint="eastAsia"/>
                <w:noProof/>
              </w:rPr>
              <w:t>第八讲 因果关系与因果机制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_Toc199152009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18</w:t>
            </w:r>
            <w:r w:rsidRPr="00E747B3">
              <w:rPr>
                <w:rFonts w:ascii="宋体" w:eastAsia="宋体" w:hAnsi="宋体" w:hint="eastAsia"/>
                <w:noProof/>
                <w:webHidden/>
              </w:rPr>
              <w:fldChar w:fldCharType="end"/>
            </w:r>
          </w:hyperlink>
        </w:p>
        <w:p w14:paraId="6EBFF298" w14:textId="1DC5051F"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10" w:history="1">
            <w:r w:rsidRPr="00E747B3">
              <w:rPr>
                <w:rStyle w:val="a3"/>
                <w:rFonts w:ascii="宋体" w:eastAsia="宋体" w:hAnsi="宋体" w:hint="eastAsia"/>
                <w:noProof/>
              </w:rPr>
              <w:t>一、因果关系</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18</w:t>
            </w:r>
            <w:r w:rsidRPr="00E747B3">
              <w:rPr>
                <w:rFonts w:ascii="宋体" w:eastAsia="宋体" w:hAnsi="宋体" w:hint="eastAsia"/>
                <w:noProof/>
                <w:webHidden/>
              </w:rPr>
              <w:fldChar w:fldCharType="end"/>
            </w:r>
          </w:hyperlink>
        </w:p>
        <w:p w14:paraId="54CAA73B" w14:textId="1726987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11" w:history="1">
            <w:r w:rsidRPr="00E747B3">
              <w:rPr>
                <w:rStyle w:val="a3"/>
                <w:rFonts w:ascii="宋体" w:eastAsia="宋体" w:hAnsi="宋体" w:hint="eastAsia"/>
                <w:noProof/>
              </w:rPr>
              <w:t>（一）“多因一果”</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18</w:t>
            </w:r>
            <w:r w:rsidRPr="00E747B3">
              <w:rPr>
                <w:rFonts w:ascii="宋体" w:eastAsia="宋体" w:hAnsi="宋体" w:hint="eastAsia"/>
                <w:noProof/>
                <w:webHidden/>
              </w:rPr>
              <w:fldChar w:fldCharType="end"/>
            </w:r>
          </w:hyperlink>
        </w:p>
        <w:p w14:paraId="7D7E5F91" w14:textId="7C2920EF"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12" w:history="1">
            <w:r w:rsidRPr="00E747B3">
              <w:rPr>
                <w:rStyle w:val="a3"/>
                <w:rFonts w:ascii="宋体" w:eastAsia="宋体" w:hAnsi="宋体" w:hint="eastAsia"/>
                <w:noProof/>
              </w:rPr>
              <w:t>（二）“互为因果”</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19</w:t>
            </w:r>
            <w:r w:rsidRPr="00E747B3">
              <w:rPr>
                <w:rFonts w:ascii="宋体" w:eastAsia="宋体" w:hAnsi="宋体" w:hint="eastAsia"/>
                <w:noProof/>
                <w:webHidden/>
              </w:rPr>
              <w:fldChar w:fldCharType="end"/>
            </w:r>
          </w:hyperlink>
        </w:p>
        <w:p w14:paraId="74253569" w14:textId="73582FAF"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13" w:history="1">
            <w:r w:rsidRPr="00E747B3">
              <w:rPr>
                <w:rStyle w:val="a3"/>
                <w:rFonts w:ascii="宋体" w:eastAsia="宋体" w:hAnsi="宋体" w:hint="eastAsia"/>
                <w:noProof/>
              </w:rPr>
              <w:t>二、因果机制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19</w:t>
            </w:r>
            <w:r w:rsidRPr="00E747B3">
              <w:rPr>
                <w:rFonts w:ascii="宋体" w:eastAsia="宋体" w:hAnsi="宋体" w:hint="eastAsia"/>
                <w:noProof/>
                <w:webHidden/>
              </w:rPr>
              <w:fldChar w:fldCharType="end"/>
            </w:r>
          </w:hyperlink>
        </w:p>
        <w:p w14:paraId="527EE12C" w14:textId="05CAABBD"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14" w:history="1">
            <w:r w:rsidRPr="00E747B3">
              <w:rPr>
                <w:rStyle w:val="a3"/>
                <w:rFonts w:ascii="宋体" w:eastAsia="宋体" w:hAnsi="宋体" w:hint="eastAsia"/>
                <w:noProof/>
              </w:rPr>
              <w:t>（一）因果机制的概念与特征</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19</w:t>
            </w:r>
            <w:r w:rsidRPr="00E747B3">
              <w:rPr>
                <w:rFonts w:ascii="宋体" w:eastAsia="宋体" w:hAnsi="宋体" w:hint="eastAsia"/>
                <w:noProof/>
                <w:webHidden/>
              </w:rPr>
              <w:fldChar w:fldCharType="end"/>
            </w:r>
          </w:hyperlink>
        </w:p>
        <w:p w14:paraId="689141B4" w14:textId="4FE0B109"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15" w:history="1">
            <w:r w:rsidRPr="00E747B3">
              <w:rPr>
                <w:rStyle w:val="a3"/>
                <w:rFonts w:ascii="宋体" w:eastAsia="宋体" w:hAnsi="宋体" w:hint="eastAsia"/>
                <w:noProof/>
              </w:rPr>
              <w:t>（二）因果机制的提供</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19</w:t>
            </w:r>
            <w:r w:rsidRPr="00E747B3">
              <w:rPr>
                <w:rFonts w:ascii="宋体" w:eastAsia="宋体" w:hAnsi="宋体" w:hint="eastAsia"/>
                <w:noProof/>
                <w:webHidden/>
              </w:rPr>
              <w:fldChar w:fldCharType="end"/>
            </w:r>
          </w:hyperlink>
        </w:p>
        <w:p w14:paraId="279285BC" w14:textId="33CF64C0"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16" w:history="1">
            <w:r w:rsidRPr="00E747B3">
              <w:rPr>
                <w:rStyle w:val="a3"/>
                <w:rFonts w:ascii="宋体" w:eastAsia="宋体" w:hAnsi="宋体" w:hint="eastAsia"/>
                <w:noProof/>
              </w:rPr>
              <w:t>三、因果规律存在吗</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19</w:t>
            </w:r>
            <w:r w:rsidRPr="00E747B3">
              <w:rPr>
                <w:rFonts w:ascii="宋体" w:eastAsia="宋体" w:hAnsi="宋体" w:hint="eastAsia"/>
                <w:noProof/>
                <w:webHidden/>
              </w:rPr>
              <w:fldChar w:fldCharType="end"/>
            </w:r>
          </w:hyperlink>
        </w:p>
        <w:p w14:paraId="3B2153FD" w14:textId="0C0A4A9A"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17" w:history="1">
            <w:r w:rsidRPr="00E747B3">
              <w:rPr>
                <w:rStyle w:val="a3"/>
                <w:rFonts w:ascii="宋体" w:eastAsia="宋体" w:hAnsi="宋体" w:hint="eastAsia"/>
                <w:noProof/>
              </w:rPr>
              <w:t>第九讲 个案研究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20</w:t>
            </w:r>
            <w:r w:rsidRPr="00E747B3">
              <w:rPr>
                <w:rFonts w:ascii="宋体" w:eastAsia="宋体" w:hAnsi="宋体" w:hint="eastAsia"/>
                <w:noProof/>
                <w:webHidden/>
              </w:rPr>
              <w:fldChar w:fldCharType="end"/>
            </w:r>
          </w:hyperlink>
        </w:p>
        <w:p w14:paraId="089FF0D2" w14:textId="0A539ACA"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18" w:history="1">
            <w:r w:rsidRPr="00E747B3">
              <w:rPr>
                <w:rStyle w:val="a3"/>
                <w:rFonts w:ascii="宋体" w:eastAsia="宋体" w:hAnsi="宋体" w:hint="eastAsia"/>
                <w:noProof/>
              </w:rPr>
              <w:t>一、案例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20</w:t>
            </w:r>
            <w:r w:rsidRPr="00E747B3">
              <w:rPr>
                <w:rFonts w:ascii="宋体" w:eastAsia="宋体" w:hAnsi="宋体" w:hint="eastAsia"/>
                <w:noProof/>
                <w:webHidden/>
              </w:rPr>
              <w:fldChar w:fldCharType="end"/>
            </w:r>
          </w:hyperlink>
        </w:p>
        <w:p w14:paraId="7AE66EF1" w14:textId="137FF325"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19" w:history="1">
            <w:r w:rsidRPr="00E747B3">
              <w:rPr>
                <w:rStyle w:val="a3"/>
                <w:rFonts w:ascii="宋体" w:eastAsia="宋体" w:hAnsi="宋体" w:hint="eastAsia"/>
                <w:noProof/>
              </w:rPr>
              <w:t>二、社会研究中的个案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_Toc199152019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20</w:t>
            </w:r>
            <w:r w:rsidRPr="00E747B3">
              <w:rPr>
                <w:rFonts w:ascii="宋体" w:eastAsia="宋体" w:hAnsi="宋体" w:hint="eastAsia"/>
                <w:noProof/>
                <w:webHidden/>
              </w:rPr>
              <w:fldChar w:fldCharType="end"/>
            </w:r>
          </w:hyperlink>
        </w:p>
        <w:p w14:paraId="753B1EC4" w14:textId="3979B330"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20" w:history="1">
            <w:r w:rsidRPr="00E747B3">
              <w:rPr>
                <w:rStyle w:val="a3"/>
                <w:rFonts w:ascii="宋体" w:eastAsia="宋体" w:hAnsi="宋体" w:hint="eastAsia"/>
                <w:noProof/>
              </w:rPr>
              <w:t>（一）坚定的社会科学研究中的个案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20</w:t>
            </w:r>
            <w:r w:rsidRPr="00E747B3">
              <w:rPr>
                <w:rFonts w:ascii="宋体" w:eastAsia="宋体" w:hAnsi="宋体" w:hint="eastAsia"/>
                <w:noProof/>
                <w:webHidden/>
              </w:rPr>
              <w:fldChar w:fldCharType="end"/>
            </w:r>
          </w:hyperlink>
        </w:p>
        <w:p w14:paraId="781831EC" w14:textId="73680BEF"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21" w:history="1">
            <w:r w:rsidRPr="00E747B3">
              <w:rPr>
                <w:rStyle w:val="a3"/>
                <w:rFonts w:ascii="宋体" w:eastAsia="宋体" w:hAnsi="宋体" w:hint="eastAsia"/>
                <w:noProof/>
              </w:rPr>
              <w:t>（二）摇摆中的社会科学研究中的个案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21</w:t>
            </w:r>
            <w:r w:rsidRPr="00E747B3">
              <w:rPr>
                <w:rFonts w:ascii="宋体" w:eastAsia="宋体" w:hAnsi="宋体" w:hint="eastAsia"/>
                <w:noProof/>
                <w:webHidden/>
              </w:rPr>
              <w:fldChar w:fldCharType="end"/>
            </w:r>
          </w:hyperlink>
        </w:p>
        <w:p w14:paraId="53401A27" w14:textId="5B495D9A"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22" w:history="1">
            <w:r w:rsidRPr="00E747B3">
              <w:rPr>
                <w:rStyle w:val="a3"/>
                <w:rFonts w:ascii="宋体" w:eastAsia="宋体" w:hAnsi="宋体" w:hint="eastAsia"/>
                <w:noProof/>
              </w:rPr>
              <w:t>（三）诠释主义社会研究（非社会科学）中的个案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21</w:t>
            </w:r>
            <w:r w:rsidRPr="00E747B3">
              <w:rPr>
                <w:rFonts w:ascii="宋体" w:eastAsia="宋体" w:hAnsi="宋体" w:hint="eastAsia"/>
                <w:noProof/>
                <w:webHidden/>
              </w:rPr>
              <w:fldChar w:fldCharType="end"/>
            </w:r>
          </w:hyperlink>
        </w:p>
        <w:p w14:paraId="5D3827E7" w14:textId="0A1B5B7B"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23" w:history="1">
            <w:r w:rsidRPr="00E747B3">
              <w:rPr>
                <w:rStyle w:val="a3"/>
                <w:rFonts w:ascii="宋体" w:eastAsia="宋体" w:hAnsi="宋体" w:hint="eastAsia"/>
                <w:noProof/>
              </w:rPr>
              <w:t>第十讲 比较案例研究</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21</w:t>
            </w:r>
            <w:r w:rsidRPr="00E747B3">
              <w:rPr>
                <w:rFonts w:ascii="宋体" w:eastAsia="宋体" w:hAnsi="宋体" w:hint="eastAsia"/>
                <w:noProof/>
                <w:webHidden/>
              </w:rPr>
              <w:fldChar w:fldCharType="end"/>
            </w:r>
          </w:hyperlink>
        </w:p>
        <w:p w14:paraId="4E5FABAC" w14:textId="1DACE5D3"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24" w:history="1">
            <w:r w:rsidRPr="00E747B3">
              <w:rPr>
                <w:rStyle w:val="a3"/>
                <w:rFonts w:ascii="宋体" w:eastAsia="宋体" w:hAnsi="宋体" w:hint="eastAsia"/>
                <w:noProof/>
              </w:rPr>
              <w:t>一、比较方法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21</w:t>
            </w:r>
            <w:r w:rsidRPr="00E747B3">
              <w:rPr>
                <w:rFonts w:ascii="宋体" w:eastAsia="宋体" w:hAnsi="宋体" w:hint="eastAsia"/>
                <w:noProof/>
                <w:webHidden/>
              </w:rPr>
              <w:fldChar w:fldCharType="end"/>
            </w:r>
          </w:hyperlink>
        </w:p>
        <w:p w14:paraId="4749CEC2" w14:textId="5CC64809"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25" w:history="1">
            <w:r w:rsidRPr="00E747B3">
              <w:rPr>
                <w:rStyle w:val="a3"/>
                <w:rFonts w:ascii="宋体" w:eastAsia="宋体" w:hAnsi="宋体" w:hint="eastAsia"/>
                <w:noProof/>
              </w:rPr>
              <w:t>（一）求同法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22</w:t>
            </w:r>
            <w:r w:rsidRPr="00E747B3">
              <w:rPr>
                <w:rFonts w:ascii="宋体" w:eastAsia="宋体" w:hAnsi="宋体" w:hint="eastAsia"/>
                <w:noProof/>
                <w:webHidden/>
              </w:rPr>
              <w:fldChar w:fldCharType="end"/>
            </w:r>
          </w:hyperlink>
        </w:p>
        <w:p w14:paraId="758DCA2E" w14:textId="009EB072"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26" w:history="1">
            <w:r w:rsidRPr="00E747B3">
              <w:rPr>
                <w:rStyle w:val="a3"/>
                <w:rFonts w:ascii="宋体" w:eastAsia="宋体" w:hAnsi="宋体" w:hint="eastAsia"/>
                <w:noProof/>
              </w:rPr>
              <w:t>（二）求异法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22</w:t>
            </w:r>
            <w:r w:rsidRPr="00E747B3">
              <w:rPr>
                <w:rFonts w:ascii="宋体" w:eastAsia="宋体" w:hAnsi="宋体" w:hint="eastAsia"/>
                <w:noProof/>
                <w:webHidden/>
              </w:rPr>
              <w:fldChar w:fldCharType="end"/>
            </w:r>
          </w:hyperlink>
        </w:p>
        <w:p w14:paraId="5B924184" w14:textId="579A3915"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27" w:history="1">
            <w:r w:rsidRPr="00E747B3">
              <w:rPr>
                <w:rStyle w:val="a3"/>
                <w:rFonts w:ascii="宋体" w:eastAsia="宋体" w:hAnsi="宋体" w:hint="eastAsia"/>
                <w:noProof/>
              </w:rPr>
              <w:t>二、外在有效性</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23</w:t>
            </w:r>
            <w:r w:rsidRPr="00E747B3">
              <w:rPr>
                <w:rFonts w:ascii="宋体" w:eastAsia="宋体" w:hAnsi="宋体" w:hint="eastAsia"/>
                <w:noProof/>
                <w:webHidden/>
              </w:rPr>
              <w:fldChar w:fldCharType="end"/>
            </w:r>
          </w:hyperlink>
        </w:p>
        <w:p w14:paraId="14E85A12" w14:textId="7DE82F40"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28" w:history="1">
            <w:r w:rsidRPr="00E747B3">
              <w:rPr>
                <w:rStyle w:val="a3"/>
                <w:rFonts w:ascii="宋体" w:eastAsia="宋体" w:hAnsi="宋体" w:hint="eastAsia"/>
                <w:noProof/>
              </w:rPr>
              <w:t>三、内在有效性</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23</w:t>
            </w:r>
            <w:r w:rsidRPr="00E747B3">
              <w:rPr>
                <w:rFonts w:ascii="宋体" w:eastAsia="宋体" w:hAnsi="宋体" w:hint="eastAsia"/>
                <w:noProof/>
                <w:webHidden/>
              </w:rPr>
              <w:fldChar w:fldCharType="end"/>
            </w:r>
          </w:hyperlink>
        </w:p>
        <w:p w14:paraId="30D41458" w14:textId="2238E746"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29" w:history="1">
            <w:r w:rsidRPr="00E747B3">
              <w:rPr>
                <w:rStyle w:val="a3"/>
                <w:rFonts w:ascii="宋体" w:eastAsia="宋体" w:hAnsi="宋体" w:hint="eastAsia"/>
                <w:noProof/>
              </w:rPr>
              <w:t>第十一讲 实地调研</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_Toc199152029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23</w:t>
            </w:r>
            <w:r w:rsidRPr="00E747B3">
              <w:rPr>
                <w:rFonts w:ascii="宋体" w:eastAsia="宋体" w:hAnsi="宋体" w:hint="eastAsia"/>
                <w:noProof/>
                <w:webHidden/>
              </w:rPr>
              <w:fldChar w:fldCharType="end"/>
            </w:r>
          </w:hyperlink>
        </w:p>
        <w:p w14:paraId="531D4976" w14:textId="20C5E47F"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30" w:history="1">
            <w:r w:rsidRPr="00E747B3">
              <w:rPr>
                <w:rStyle w:val="a3"/>
                <w:rFonts w:ascii="宋体" w:eastAsia="宋体" w:hAnsi="宋体" w:hint="eastAsia"/>
                <w:noProof/>
              </w:rPr>
              <w:t>一、为什么要做实地调研</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23</w:t>
            </w:r>
            <w:r w:rsidRPr="00E747B3">
              <w:rPr>
                <w:rFonts w:ascii="宋体" w:eastAsia="宋体" w:hAnsi="宋体" w:hint="eastAsia"/>
                <w:noProof/>
                <w:webHidden/>
              </w:rPr>
              <w:fldChar w:fldCharType="end"/>
            </w:r>
          </w:hyperlink>
        </w:p>
        <w:p w14:paraId="25981760" w14:textId="1C4989E6"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31" w:history="1">
            <w:r w:rsidRPr="00E747B3">
              <w:rPr>
                <w:rStyle w:val="a3"/>
                <w:rFonts w:ascii="宋体" w:eastAsia="宋体" w:hAnsi="宋体" w:hint="eastAsia"/>
                <w:noProof/>
              </w:rPr>
              <w:t>二、实地调研的方法</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56C579BE" w14:textId="353D1482"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2" w:history="1">
            <w:r w:rsidRPr="00E747B3">
              <w:rPr>
                <w:rStyle w:val="a3"/>
                <w:rFonts w:ascii="宋体" w:eastAsia="宋体" w:hAnsi="宋体" w:hint="eastAsia"/>
                <w:noProof/>
              </w:rPr>
              <w:t>（一）问卷调查</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70DC4CE1" w14:textId="0F64DE0C"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3" w:history="1">
            <w:r w:rsidRPr="00E747B3">
              <w:rPr>
                <w:rStyle w:val="a3"/>
                <w:rFonts w:ascii="宋体" w:eastAsia="宋体" w:hAnsi="宋体" w:hint="eastAsia"/>
                <w:noProof/>
              </w:rPr>
              <w:t>（二）访谈</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4E7E524B" w14:textId="459FF436"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4" w:history="1">
            <w:r w:rsidRPr="00E747B3">
              <w:rPr>
                <w:rStyle w:val="a3"/>
                <w:rFonts w:ascii="宋体" w:eastAsia="宋体" w:hAnsi="宋体" w:hint="eastAsia"/>
                <w:noProof/>
              </w:rPr>
              <w:t>（三）参与式观察</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5F27D924" w14:textId="5B8DD76D"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35" w:history="1">
            <w:r w:rsidRPr="00E747B3">
              <w:rPr>
                <w:rStyle w:val="a3"/>
                <w:rFonts w:ascii="宋体" w:eastAsia="宋体" w:hAnsi="宋体" w:hint="eastAsia"/>
                <w:noProof/>
              </w:rPr>
              <w:t>三、怎么做实地调研</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16C22860" w14:textId="4C0FA4C4"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6" w:history="1">
            <w:r w:rsidRPr="00E747B3">
              <w:rPr>
                <w:rStyle w:val="a3"/>
                <w:rFonts w:ascii="宋体" w:eastAsia="宋体" w:hAnsi="宋体" w:hint="eastAsia"/>
                <w:noProof/>
              </w:rPr>
              <w:t>（一）调研前</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24</w:t>
            </w:r>
            <w:r w:rsidRPr="00E747B3">
              <w:rPr>
                <w:rFonts w:ascii="宋体" w:eastAsia="宋体" w:hAnsi="宋体" w:hint="eastAsia"/>
                <w:noProof/>
                <w:webHidden/>
              </w:rPr>
              <w:fldChar w:fldCharType="end"/>
            </w:r>
          </w:hyperlink>
        </w:p>
        <w:p w14:paraId="3193ACBD" w14:textId="5E0EB27A"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7" w:history="1">
            <w:r w:rsidRPr="00E747B3">
              <w:rPr>
                <w:rStyle w:val="a3"/>
                <w:rFonts w:ascii="宋体" w:eastAsia="宋体" w:hAnsi="宋体" w:hint="eastAsia"/>
                <w:noProof/>
              </w:rPr>
              <w:t>（二）实施中</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25</w:t>
            </w:r>
            <w:r w:rsidRPr="00E747B3">
              <w:rPr>
                <w:rFonts w:ascii="宋体" w:eastAsia="宋体" w:hAnsi="宋体" w:hint="eastAsia"/>
                <w:noProof/>
                <w:webHidden/>
              </w:rPr>
              <w:fldChar w:fldCharType="end"/>
            </w:r>
          </w:hyperlink>
        </w:p>
        <w:p w14:paraId="09569B8A" w14:textId="183671FB"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38" w:history="1">
            <w:r w:rsidRPr="00E747B3">
              <w:rPr>
                <w:rStyle w:val="a3"/>
                <w:rFonts w:ascii="宋体" w:eastAsia="宋体" w:hAnsi="宋体" w:hint="eastAsia"/>
                <w:noProof/>
              </w:rPr>
              <w:t>（三）完成后</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25</w:t>
            </w:r>
            <w:r w:rsidRPr="00E747B3">
              <w:rPr>
                <w:rFonts w:ascii="宋体" w:eastAsia="宋体" w:hAnsi="宋体" w:hint="eastAsia"/>
                <w:noProof/>
                <w:webHidden/>
              </w:rPr>
              <w:fldChar w:fldCharType="end"/>
            </w:r>
          </w:hyperlink>
        </w:p>
        <w:p w14:paraId="5A99BE8B" w14:textId="7705F33D"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39" w:history="1">
            <w:r w:rsidRPr="00E747B3">
              <w:rPr>
                <w:rStyle w:val="a3"/>
                <w:rFonts w:ascii="宋体" w:eastAsia="宋体" w:hAnsi="宋体" w:hint="eastAsia"/>
                <w:noProof/>
              </w:rPr>
              <w:t>第十二讲 档案和文本分析</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_Toc199152039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25</w:t>
            </w:r>
            <w:r w:rsidRPr="00E747B3">
              <w:rPr>
                <w:rFonts w:ascii="宋体" w:eastAsia="宋体" w:hAnsi="宋体" w:hint="eastAsia"/>
                <w:noProof/>
                <w:webHidden/>
              </w:rPr>
              <w:fldChar w:fldCharType="end"/>
            </w:r>
          </w:hyperlink>
        </w:p>
        <w:p w14:paraId="572FCA4A" w14:textId="5C7A4F9B"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40" w:history="1">
            <w:r w:rsidRPr="00E747B3">
              <w:rPr>
                <w:rStyle w:val="a3"/>
                <w:rFonts w:ascii="宋体" w:eastAsia="宋体" w:hAnsi="宋体" w:hint="eastAsia"/>
                <w:noProof/>
              </w:rPr>
              <w:t>一、历史的搜集和分析</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_Toc199152040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25</w:t>
            </w:r>
            <w:r w:rsidRPr="00E747B3">
              <w:rPr>
                <w:rFonts w:ascii="宋体" w:eastAsia="宋体" w:hAnsi="宋体" w:hint="eastAsia"/>
                <w:noProof/>
                <w:webHidden/>
              </w:rPr>
              <w:fldChar w:fldCharType="end"/>
            </w:r>
          </w:hyperlink>
        </w:p>
        <w:p w14:paraId="5F705305" w14:textId="2D105C80"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41" w:history="1">
            <w:r w:rsidRPr="00E747B3">
              <w:rPr>
                <w:rStyle w:val="a3"/>
                <w:rFonts w:ascii="宋体" w:eastAsia="宋体" w:hAnsi="宋体" w:hint="eastAsia"/>
                <w:noProof/>
              </w:rPr>
              <w:t>二、历史与社会科学</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_Toc199152041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26</w:t>
            </w:r>
            <w:r w:rsidRPr="00E747B3">
              <w:rPr>
                <w:rFonts w:ascii="宋体" w:eastAsia="宋体" w:hAnsi="宋体" w:hint="eastAsia"/>
                <w:noProof/>
                <w:webHidden/>
              </w:rPr>
              <w:fldChar w:fldCharType="end"/>
            </w:r>
          </w:hyperlink>
        </w:p>
        <w:p w14:paraId="732DD45C" w14:textId="51045B87" w:rsidR="00E747B3" w:rsidRPr="00E747B3" w:rsidRDefault="00E747B3">
          <w:pPr>
            <w:pStyle w:val="TOC1"/>
            <w:tabs>
              <w:tab w:val="right" w:leader="dot" w:pos="8296"/>
            </w:tabs>
            <w:rPr>
              <w:rFonts w:ascii="宋体" w:eastAsia="宋体" w:hAnsi="宋体" w:hint="eastAsia"/>
              <w:noProof/>
              <w:sz w:val="22"/>
              <w:szCs w:val="24"/>
              <w14:ligatures w14:val="standardContextual"/>
            </w:rPr>
          </w:pPr>
          <w:hyperlink w:anchor="_Toc199152042" w:history="1">
            <w:r w:rsidRPr="00E747B3">
              <w:rPr>
                <w:rStyle w:val="a3"/>
                <w:rFonts w:ascii="宋体" w:eastAsia="宋体" w:hAnsi="宋体" w:hint="eastAsia"/>
                <w:noProof/>
              </w:rPr>
              <w:t>第十三讲 课程总结</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_Toc199152042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26</w:t>
            </w:r>
            <w:r w:rsidRPr="00E747B3">
              <w:rPr>
                <w:rFonts w:ascii="宋体" w:eastAsia="宋体" w:hAnsi="宋体" w:hint="eastAsia"/>
                <w:noProof/>
                <w:webHidden/>
              </w:rPr>
              <w:fldChar w:fldCharType="end"/>
            </w:r>
          </w:hyperlink>
        </w:p>
        <w:p w14:paraId="4038BCB1" w14:textId="170A8F2F"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43" w:history="1">
            <w:r w:rsidRPr="00E747B3">
              <w:rPr>
                <w:rStyle w:val="a3"/>
                <w:rFonts w:ascii="宋体" w:eastAsia="宋体" w:hAnsi="宋体" w:hint="eastAsia"/>
                <w:noProof/>
              </w:rPr>
              <w:t>一、分析与写作</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_Toc199152043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26</w:t>
            </w:r>
            <w:r w:rsidRPr="00E747B3">
              <w:rPr>
                <w:rFonts w:ascii="宋体" w:eastAsia="宋体" w:hAnsi="宋体" w:hint="eastAsia"/>
                <w:noProof/>
                <w:webHidden/>
              </w:rPr>
              <w:fldChar w:fldCharType="end"/>
            </w:r>
          </w:hyperlink>
        </w:p>
        <w:p w14:paraId="5BABA219" w14:textId="733421D5"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44" w:history="1">
            <w:r w:rsidRPr="00E747B3">
              <w:rPr>
                <w:rStyle w:val="a3"/>
                <w:rFonts w:ascii="宋体" w:eastAsia="宋体" w:hAnsi="宋体" w:hint="eastAsia"/>
                <w:noProof/>
              </w:rPr>
              <w:t>（一）标题、摘要和关键词</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_Toc199152044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27</w:t>
            </w:r>
            <w:r w:rsidRPr="00E747B3">
              <w:rPr>
                <w:rFonts w:ascii="宋体" w:eastAsia="宋体" w:hAnsi="宋体" w:hint="eastAsia"/>
                <w:noProof/>
                <w:webHidden/>
              </w:rPr>
              <w:fldChar w:fldCharType="end"/>
            </w:r>
          </w:hyperlink>
        </w:p>
        <w:p w14:paraId="62768414" w14:textId="32542877"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45" w:history="1">
            <w:r w:rsidRPr="00E747B3">
              <w:rPr>
                <w:rStyle w:val="a3"/>
                <w:rFonts w:ascii="宋体" w:eastAsia="宋体" w:hAnsi="宋体" w:hint="eastAsia"/>
                <w:noProof/>
              </w:rPr>
              <w:t>（二）正文</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_Toc199152045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27</w:t>
            </w:r>
            <w:r w:rsidRPr="00E747B3">
              <w:rPr>
                <w:rFonts w:ascii="宋体" w:eastAsia="宋体" w:hAnsi="宋体" w:hint="eastAsia"/>
                <w:noProof/>
                <w:webHidden/>
              </w:rPr>
              <w:fldChar w:fldCharType="end"/>
            </w:r>
          </w:hyperlink>
        </w:p>
        <w:p w14:paraId="77B5DBCA" w14:textId="7D2FC8B9"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46" w:history="1">
            <w:r w:rsidRPr="00E747B3">
              <w:rPr>
                <w:rStyle w:val="a3"/>
                <w:rFonts w:ascii="宋体" w:eastAsia="宋体" w:hAnsi="宋体" w:hint="eastAsia"/>
                <w:noProof/>
              </w:rPr>
              <w:t>二、走进学术</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_Toc199152046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27</w:t>
            </w:r>
            <w:r w:rsidRPr="00E747B3">
              <w:rPr>
                <w:rFonts w:ascii="宋体" w:eastAsia="宋体" w:hAnsi="宋体" w:hint="eastAsia"/>
                <w:noProof/>
                <w:webHidden/>
              </w:rPr>
              <w:fldChar w:fldCharType="end"/>
            </w:r>
          </w:hyperlink>
        </w:p>
        <w:p w14:paraId="16BDBD23" w14:textId="4A7ECDDD"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47" w:history="1">
            <w:r w:rsidRPr="00E747B3">
              <w:rPr>
                <w:rStyle w:val="a3"/>
                <w:rFonts w:ascii="宋体" w:eastAsia="宋体" w:hAnsi="宋体" w:hint="eastAsia"/>
                <w:noProof/>
              </w:rPr>
              <w:t>（一）学术发表流程</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_Toc199152047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27</w:t>
            </w:r>
            <w:r w:rsidRPr="00E747B3">
              <w:rPr>
                <w:rFonts w:ascii="宋体" w:eastAsia="宋体" w:hAnsi="宋体" w:hint="eastAsia"/>
                <w:noProof/>
                <w:webHidden/>
              </w:rPr>
              <w:fldChar w:fldCharType="end"/>
            </w:r>
          </w:hyperlink>
        </w:p>
        <w:p w14:paraId="080D98CC" w14:textId="5C0F43B3" w:rsidR="00E747B3" w:rsidRPr="00E747B3" w:rsidRDefault="00E747B3">
          <w:pPr>
            <w:pStyle w:val="TOC3"/>
            <w:tabs>
              <w:tab w:val="right" w:leader="dot" w:pos="8296"/>
            </w:tabs>
            <w:rPr>
              <w:rFonts w:ascii="宋体" w:eastAsia="宋体" w:hAnsi="宋体" w:hint="eastAsia"/>
              <w:noProof/>
              <w:sz w:val="22"/>
              <w:szCs w:val="24"/>
              <w14:ligatures w14:val="standardContextual"/>
            </w:rPr>
          </w:pPr>
          <w:hyperlink w:anchor="_Toc199152048" w:history="1">
            <w:r w:rsidRPr="00E747B3">
              <w:rPr>
                <w:rStyle w:val="a3"/>
                <w:rFonts w:ascii="宋体" w:eastAsia="宋体" w:hAnsi="宋体" w:hint="eastAsia"/>
                <w:noProof/>
              </w:rPr>
              <w:t>（二）学术规范和伦理</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_Toc199152048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27</w:t>
            </w:r>
            <w:r w:rsidRPr="00E747B3">
              <w:rPr>
                <w:rFonts w:ascii="宋体" w:eastAsia="宋体" w:hAnsi="宋体" w:hint="eastAsia"/>
                <w:noProof/>
                <w:webHidden/>
              </w:rPr>
              <w:fldChar w:fldCharType="end"/>
            </w:r>
          </w:hyperlink>
        </w:p>
        <w:p w14:paraId="0CAB7C9D" w14:textId="68834B6F" w:rsidR="00E747B3" w:rsidRPr="00E747B3" w:rsidRDefault="00E747B3">
          <w:pPr>
            <w:pStyle w:val="TOC2"/>
            <w:tabs>
              <w:tab w:val="right" w:leader="dot" w:pos="8296"/>
            </w:tabs>
            <w:rPr>
              <w:rFonts w:ascii="宋体" w:eastAsia="宋体" w:hAnsi="宋体" w:hint="eastAsia"/>
              <w:noProof/>
              <w:sz w:val="22"/>
              <w:szCs w:val="24"/>
              <w14:ligatures w14:val="standardContextual"/>
            </w:rPr>
          </w:pPr>
          <w:hyperlink w:anchor="_Toc199152049" w:history="1">
            <w:r w:rsidRPr="00E747B3">
              <w:rPr>
                <w:rStyle w:val="a3"/>
                <w:rFonts w:ascii="宋体" w:eastAsia="宋体" w:hAnsi="宋体" w:hint="eastAsia"/>
                <w:noProof/>
              </w:rPr>
              <w:t>三、总结</w:t>
            </w:r>
            <w:r w:rsidRPr="00E747B3">
              <w:rPr>
                <w:rFonts w:ascii="宋体" w:eastAsia="宋体" w:hAnsi="宋体" w:hint="eastAsia"/>
                <w:noProof/>
                <w:webHidden/>
              </w:rPr>
              <w:tab/>
            </w:r>
            <w:r w:rsidRPr="00E747B3">
              <w:rPr>
                <w:rFonts w:ascii="宋体" w:eastAsia="宋体" w:hAnsi="宋体" w:hint="eastAsia"/>
                <w:noProof/>
                <w:webHidden/>
              </w:rPr>
              <w:fldChar w:fldCharType="begin"/>
            </w:r>
            <w:r w:rsidRPr="00E747B3">
              <w:rPr>
                <w:rFonts w:ascii="宋体" w:eastAsia="宋体" w:hAnsi="宋体" w:hint="eastAsia"/>
                <w:noProof/>
                <w:webHidden/>
              </w:rPr>
              <w:instrText xml:space="preserve"> </w:instrText>
            </w:r>
            <w:r w:rsidRPr="00E747B3">
              <w:rPr>
                <w:rFonts w:ascii="宋体" w:eastAsia="宋体" w:hAnsi="宋体"/>
                <w:noProof/>
                <w:webHidden/>
              </w:rPr>
              <w:instrText>PAGEREF _Toc199152049 \h</w:instrText>
            </w:r>
            <w:r w:rsidRPr="00E747B3">
              <w:rPr>
                <w:rFonts w:ascii="宋体" w:eastAsia="宋体" w:hAnsi="宋体" w:hint="eastAsia"/>
                <w:noProof/>
                <w:webHidden/>
              </w:rPr>
              <w:instrText xml:space="preserve"> </w:instrText>
            </w:r>
            <w:r w:rsidRPr="00E747B3">
              <w:rPr>
                <w:rFonts w:ascii="宋体" w:eastAsia="宋体" w:hAnsi="宋体" w:hint="eastAsia"/>
                <w:noProof/>
                <w:webHidden/>
              </w:rPr>
            </w:r>
            <w:r w:rsidRPr="00E747B3">
              <w:rPr>
                <w:rFonts w:ascii="宋体" w:eastAsia="宋体" w:hAnsi="宋体" w:hint="eastAsia"/>
                <w:noProof/>
                <w:webHidden/>
              </w:rPr>
              <w:fldChar w:fldCharType="separate"/>
            </w:r>
            <w:r>
              <w:rPr>
                <w:rFonts w:ascii="宋体" w:eastAsia="宋体" w:hAnsi="宋体" w:hint="eastAsia"/>
                <w:noProof/>
                <w:webHidden/>
              </w:rPr>
              <w:t>28</w:t>
            </w:r>
            <w:r w:rsidRPr="00E747B3">
              <w:rPr>
                <w:rFonts w:ascii="宋体" w:eastAsia="宋体" w:hAnsi="宋体" w:hint="eastAsia"/>
                <w:noProof/>
                <w:webHidden/>
              </w:rPr>
              <w:fldChar w:fldCharType="end"/>
            </w:r>
          </w:hyperlink>
        </w:p>
        <w:p w14:paraId="709C1459" w14:textId="29D856D9" w:rsidR="009C5523" w:rsidRPr="00155A5D" w:rsidRDefault="009C5523">
          <w:pPr>
            <w:rPr>
              <w:rFonts w:ascii="宋体" w:eastAsia="宋体" w:hAnsi="宋体" w:hint="eastAsia"/>
            </w:rPr>
          </w:pPr>
          <w:r w:rsidRPr="00E747B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9151957"/>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9151958"/>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9151959"/>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9151960"/>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9151961"/>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9151962"/>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9151963"/>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9151964"/>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9151965"/>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9151966"/>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9151967"/>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9151968"/>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9151969"/>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9151970"/>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9151971"/>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9151972"/>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9151973"/>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9151974"/>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9151975"/>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9151976"/>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9151977"/>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9151978"/>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9151979"/>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9151980"/>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9151981"/>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9151982"/>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9151983"/>
      <w:r>
        <w:rPr>
          <w:rFonts w:hint="eastAsia"/>
        </w:rPr>
        <w:t>二、定性研究与定量研究</w:t>
      </w:r>
      <w:bookmarkEnd w:id="26"/>
    </w:p>
    <w:p w14:paraId="45B84449" w14:textId="67FC7151" w:rsidR="00F86491" w:rsidRDefault="00EE720A" w:rsidP="00EE720A">
      <w:pPr>
        <w:pStyle w:val="ae"/>
      </w:pPr>
      <w:bookmarkStart w:id="27" w:name="_Toc199151984"/>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9151985"/>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9151986"/>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9151987"/>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9151988"/>
      <w:r>
        <w:rPr>
          <w:rFonts w:hint="eastAsia"/>
        </w:rPr>
        <w:lastRenderedPageBreak/>
        <w:t>二、怎么提出研究问题</w:t>
      </w:r>
      <w:bookmarkEnd w:id="31"/>
    </w:p>
    <w:p w14:paraId="777B393C" w14:textId="21F61DE5" w:rsidR="00044EF0" w:rsidRDefault="00044EF0" w:rsidP="00044EF0">
      <w:pPr>
        <w:pStyle w:val="ae"/>
      </w:pPr>
      <w:bookmarkStart w:id="32" w:name="_Toc199151989"/>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9151990"/>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9151991"/>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9151992"/>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9151993"/>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9151994"/>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斯考切波在《国家与社会革命》中所要探讨的问题是：为什么会爆发社会革命？为什么法国、俄国和中国会爆发社会革命？这个问题就确定了斯考切</w:t>
      </w:r>
      <w:proofErr w:type="gramStart"/>
      <w:r>
        <w:rPr>
          <w:rFonts w:hint="eastAsia"/>
        </w:rPr>
        <w:t>波研究</w:t>
      </w:r>
      <w:proofErr w:type="gramEnd"/>
      <w:r>
        <w:rPr>
          <w:rFonts w:hint="eastAsia"/>
        </w:rPr>
        <w:t>的范围，也就确定了文献综述的目的。</w:t>
      </w:r>
    </w:p>
    <w:p w14:paraId="7D366EC6" w14:textId="2B861904" w:rsidR="00676FEC" w:rsidRDefault="00676FEC" w:rsidP="00676FEC">
      <w:pPr>
        <w:pStyle w:val="ae"/>
      </w:pPr>
      <w:bookmarkStart w:id="38" w:name="_Toc199151995"/>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为了解答这个问题，斯考切</w:t>
      </w:r>
      <w:proofErr w:type="gramStart"/>
      <w:r>
        <w:rPr>
          <w:rFonts w:hint="eastAsia"/>
        </w:rPr>
        <w:t>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9151996"/>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9151997"/>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9151998"/>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9151999"/>
      <w:r>
        <w:rPr>
          <w:rFonts w:hint="eastAsia"/>
        </w:rPr>
        <w:t>第七讲</w:t>
      </w:r>
      <w:r>
        <w:rPr>
          <w:rFonts w:hint="eastAsia"/>
        </w:rPr>
        <w:t xml:space="preserve"> </w:t>
      </w:r>
      <w:r>
        <w:rPr>
          <w:rFonts w:hint="eastAsia"/>
        </w:rPr>
        <w:t>概念和类型学</w:t>
      </w:r>
      <w:bookmarkEnd w:id="42"/>
    </w:p>
    <w:p w14:paraId="49FBDE26" w14:textId="1EC02AC9" w:rsidR="00E500E9" w:rsidRDefault="00E500E9" w:rsidP="00E500E9">
      <w:pPr>
        <w:pStyle w:val="aa"/>
        <w:spacing w:before="78" w:after="78"/>
        <w:jc w:val="center"/>
      </w:pPr>
      <w:r>
        <w:rPr>
          <w:rFonts w:hint="eastAsia"/>
        </w:rPr>
        <w:t>2025.3.31</w:t>
      </w:r>
      <w:r w:rsidR="00377783">
        <w:rPr>
          <w:rFonts w:hint="eastAsia"/>
        </w:rPr>
        <w:t xml:space="preserve"> / 2025.4.21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9152000"/>
      <w:r>
        <w:rPr>
          <w:rFonts w:hint="eastAsia"/>
        </w:rPr>
        <w:t>一、社会科学研究中的概念</w:t>
      </w:r>
      <w:bookmarkEnd w:id="43"/>
    </w:p>
    <w:p w14:paraId="494D149B" w14:textId="1EDDCE3F" w:rsidR="005C4A1D" w:rsidRDefault="005C4A1D" w:rsidP="005C4A1D">
      <w:pPr>
        <w:pStyle w:val="ae"/>
      </w:pPr>
      <w:bookmarkStart w:id="44" w:name="_Toc199152001"/>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9152002"/>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古典民主理论，它从古希腊时期兴起，即人民统治；这是一种理想，在这种理想中，没有统治者与被统治者之分，或者说人民既是统治者也是被统治者。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pP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民主方法就是那种为</w:t>
      </w:r>
      <w:proofErr w:type="gramStart"/>
      <w:r>
        <w:rPr>
          <w:rFonts w:hint="eastAsia"/>
        </w:rPr>
        <w:t>作出</w:t>
      </w:r>
      <w:proofErr w:type="gramEnd"/>
      <w:r>
        <w:rPr>
          <w:rFonts w:hint="eastAsia"/>
        </w:rPr>
        <w:t>政治决定而实行的制度安排，在这种安排中，某些人通过争取人民选票取得作决定的权力。</w:t>
      </w:r>
    </w:p>
    <w:p w14:paraId="76FFBF5F" w14:textId="77777777" w:rsidR="00781EFB" w:rsidRDefault="00781EFB" w:rsidP="00781EFB">
      <w:pPr>
        <w:pStyle w:val="af3"/>
        <w:spacing w:before="78" w:after="78"/>
        <w:jc w:val="right"/>
      </w:pPr>
      <w:r>
        <w:rPr>
          <w:rFonts w:hint="eastAsia"/>
        </w:rPr>
        <w:t>——约瑟夫·熊彼特《资本主义、社会主义与民主》</w:t>
      </w:r>
    </w:p>
    <w:p w14:paraId="5F9B9BBA" w14:textId="29B5EA97" w:rsidR="00781EFB" w:rsidRPr="00781EFB" w:rsidRDefault="00781EFB" w:rsidP="00781EFB">
      <w:pPr>
        <w:pStyle w:val="aa"/>
        <w:spacing w:before="78" w:after="78"/>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9152003"/>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国家是这样一个人类群体，它在一定疆域之内（成功地）宣布了对正当使用暴力的垄断权。</w:t>
      </w:r>
    </w:p>
    <w:p w14:paraId="0AD812B7" w14:textId="5C3B1282" w:rsidR="00D804E1" w:rsidRDefault="00D804E1" w:rsidP="00D804E1">
      <w:pPr>
        <w:pStyle w:val="af3"/>
        <w:spacing w:before="78" w:after="78"/>
        <w:jc w:val="right"/>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pPr>
      <w:r w:rsidRPr="00A80BB0">
        <w:rPr>
          <w:rFonts w:hint="eastAsia"/>
          <w:b/>
          <w:bCs/>
        </w:rPr>
        <w:t>基础型权力（</w:t>
      </w:r>
      <w:r w:rsidRPr="00A80BB0">
        <w:rPr>
          <w:rFonts w:hint="eastAsia"/>
          <w:b/>
          <w:bCs/>
        </w:rPr>
        <w:t>infrastructural power</w:t>
      </w:r>
      <w:r w:rsidRPr="00A80BB0">
        <w:rPr>
          <w:rFonts w:hint="eastAsia"/>
          <w:b/>
          <w:bCs/>
        </w:rPr>
        <w:t>，建设性权力、建制力）：</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pPr>
      <w:r>
        <w:tab/>
      </w:r>
      <w:r>
        <w:rPr>
          <w:rFonts w:hint="eastAsia"/>
        </w:rPr>
        <w:t>丹尼尔·齐布拉特基于这种国家类型的划分，提出了一个研究问题：德国和意大利这两个欧洲大陆国家在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前人的解释包括理念、文化传统、实力等。但这些解释都或多或少有不足之处，对此，齐布拉特提出了解释：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p>
    <w:p w14:paraId="3F4D30AD" w14:textId="168FF24C" w:rsidR="004D2494" w:rsidRDefault="004D2494" w:rsidP="004D2494">
      <w:pPr>
        <w:pStyle w:val="aa"/>
        <w:numPr>
          <w:ilvl w:val="0"/>
          <w:numId w:val="19"/>
        </w:numPr>
        <w:spacing w:beforeLines="0" w:before="0" w:afterLines="0" w:after="0"/>
        <w:ind w:left="442" w:hanging="442"/>
      </w:pPr>
      <w:r w:rsidRPr="004D2494">
        <w:rPr>
          <w:rFonts w:hint="eastAsia"/>
          <w:b/>
          <w:bCs/>
        </w:rPr>
        <w:t>两个指标：</w:t>
      </w:r>
      <w:r>
        <w:rPr>
          <w:rFonts w:hint="eastAsia"/>
        </w:rPr>
        <w:t>基于能力的招录体制（</w:t>
      </w:r>
      <w:r>
        <w:rPr>
          <w:rFonts w:hint="eastAsia"/>
        </w:rPr>
        <w:t>Meritocratic Recruitment</w:t>
      </w:r>
      <w:r>
        <w:rPr>
          <w:rFonts w:hint="eastAsia"/>
        </w:rPr>
        <w:t>）；稳定的职业发展阶梯（</w:t>
      </w:r>
      <w:r>
        <w:rPr>
          <w:rFonts w:hint="eastAsia"/>
        </w:rPr>
        <w:t>Predictable Career 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pPr>
      <w:r w:rsidRPr="004D2494">
        <w:rPr>
          <w:rFonts w:hint="eastAsia"/>
          <w:b/>
          <w:bCs/>
        </w:rPr>
        <w:t>控制变量：</w:t>
      </w:r>
      <w:r>
        <w:rPr>
          <w:rFonts w:hint="eastAsia"/>
        </w:rPr>
        <w:t>初始的人均</w:t>
      </w:r>
      <w:r>
        <w:rPr>
          <w:rFonts w:hint="eastAsia"/>
        </w:rPr>
        <w:t>GDP</w:t>
      </w:r>
      <w:r>
        <w:rPr>
          <w:rFonts w:hint="eastAsia"/>
        </w:rPr>
        <w:t>、人力资本、地区变量、投资等；</w:t>
      </w:r>
    </w:p>
    <w:p w14:paraId="29B8690A" w14:textId="3DCE5DAA" w:rsidR="004D2494" w:rsidRDefault="004D2494" w:rsidP="004D2494">
      <w:pPr>
        <w:pStyle w:val="aa"/>
        <w:numPr>
          <w:ilvl w:val="0"/>
          <w:numId w:val="19"/>
        </w:numPr>
        <w:spacing w:beforeLines="0" w:before="0" w:afterLines="0" w:after="0"/>
        <w:ind w:left="442" w:hanging="442"/>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p>
    <w:p w14:paraId="775D2C35" w14:textId="3C9297E2" w:rsidR="004D2494" w:rsidRDefault="004D2494" w:rsidP="004D2494">
      <w:pPr>
        <w:pStyle w:val="aa"/>
        <w:spacing w:before="78" w:after="78"/>
        <w:ind w:left="420"/>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9152004"/>
      <w:r>
        <w:rPr>
          <w:rFonts w:hint="eastAsia"/>
        </w:rPr>
        <w:t>二、如何提出概念</w:t>
      </w:r>
      <w:bookmarkEnd w:id="47"/>
    </w:p>
    <w:p w14:paraId="5B9C3C95" w14:textId="0083966B" w:rsidR="004D2494" w:rsidRDefault="004D2494" w:rsidP="004D2494">
      <w:pPr>
        <w:pStyle w:val="ae"/>
      </w:pPr>
      <w:bookmarkStart w:id="48" w:name="_Toc199152005"/>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又以权力为例：高级范畴的概念就是“权力”；中级范畴的概念例如“政治权力（国家权力）”；低级范畴的概念例如“基础性国家权力”。</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9152006"/>
      <w:r>
        <w:rPr>
          <w:rFonts w:hint="eastAsia"/>
        </w:rPr>
        <w:t>（二）</w:t>
      </w:r>
      <w:r w:rsidR="00670705">
        <w:rPr>
          <w:rFonts w:hint="eastAsia"/>
        </w:rPr>
        <w:t>理想类型</w:t>
      </w:r>
      <w:bookmarkEnd w:id="49"/>
    </w:p>
    <w:p w14:paraId="47C3522F" w14:textId="728FC7EF" w:rsidR="00E07BCC" w:rsidRDefault="00E07BCC" w:rsidP="00E07BCC">
      <w:pPr>
        <w:pStyle w:val="aa"/>
        <w:spacing w:before="78" w:after="78"/>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社会学乃是建立类型概念，并追求经验事实的普遍规律的一门学科。……理念型乃是</w:t>
      </w:r>
      <w:proofErr w:type="gramStart"/>
      <w:r>
        <w:rPr>
          <w:rFonts w:hint="eastAsia"/>
        </w:rPr>
        <w:t>一</w:t>
      </w:r>
      <w:proofErr w:type="gramEnd"/>
      <w:r>
        <w:rPr>
          <w:rFonts w:hint="eastAsia"/>
        </w:rPr>
        <w:t>种概念工具，它基于特定的观点，由杂多的现实里抽离出某些特征，整理成逻辑一致的“思想秩序”，反过来可以作为衡量现实的尺度。……</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pPr>
      <w:r>
        <w:rPr>
          <w:rFonts w:hint="eastAsia"/>
        </w:rPr>
        <w:t>——马克斯·韦伯《社会学的基本概念》</w:t>
      </w:r>
    </w:p>
    <w:p w14:paraId="00C715D3" w14:textId="641F6E93" w:rsidR="00E07BCC" w:rsidRDefault="00E07BCC" w:rsidP="00E07BCC">
      <w:pPr>
        <w:pStyle w:val="aa"/>
        <w:spacing w:before="78" w:after="78"/>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pPr>
      <w:r w:rsidRPr="00E07BCC">
        <w:rPr>
          <w:rFonts w:hint="eastAsia"/>
          <w:b/>
          <w:bCs/>
        </w:rPr>
        <w:t>传统型：</w:t>
      </w:r>
      <w:r>
        <w:rPr>
          <w:rFonts w:hint="eastAsia"/>
        </w:rPr>
        <w:t>永恒的昨日权威，古人的承认和习惯传统，神圣化的习俗的权威。昔日家族长制和世袭君主；</w:t>
      </w:r>
    </w:p>
    <w:p w14:paraId="54603E1A" w14:textId="0F2FFA72" w:rsidR="00E07BCC" w:rsidRDefault="00E07BCC" w:rsidP="00E07BCC">
      <w:pPr>
        <w:pStyle w:val="aa"/>
        <w:numPr>
          <w:ilvl w:val="0"/>
          <w:numId w:val="20"/>
        </w:numPr>
        <w:spacing w:beforeLines="0" w:before="0" w:afterLines="0" w:after="0"/>
        <w:ind w:left="442" w:hanging="442"/>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总之，一个理想类型需要内含清楚、类型互斥、又有覆盖性；理想类型从经验中来，反过来又有助于理解和解释经验现实。</w:t>
      </w:r>
    </w:p>
    <w:p w14:paraId="36793FD8" w14:textId="44B99207" w:rsidR="00670705" w:rsidRDefault="00670705" w:rsidP="00670705">
      <w:pPr>
        <w:pStyle w:val="ae"/>
      </w:pPr>
      <w:bookmarkStart w:id="50" w:name="_Toc199152007"/>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pPr>
      <w:r>
        <w:rPr>
          <w:rFonts w:hint="eastAsia"/>
        </w:rPr>
        <w:t>对特定现象对概括和总结，有本体意义；不能仅仅通过否定来界定。</w:t>
      </w:r>
    </w:p>
    <w:p w14:paraId="444A2920" w14:textId="13D3433E" w:rsidR="00670705" w:rsidRDefault="00670705" w:rsidP="009636CB">
      <w:pPr>
        <w:pStyle w:val="aa"/>
        <w:numPr>
          <w:ilvl w:val="0"/>
          <w:numId w:val="21"/>
        </w:numPr>
        <w:spacing w:beforeLines="0" w:before="0" w:afterLines="0" w:after="0"/>
        <w:ind w:left="442" w:hanging="442"/>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3F70198B" w:rsidR="00670705" w:rsidRDefault="00377783" w:rsidP="00377783">
      <w:pPr>
        <w:pStyle w:val="ac"/>
      </w:pPr>
      <w:bookmarkStart w:id="51" w:name="_Toc199152008"/>
      <w:r>
        <w:rPr>
          <w:rFonts w:hint="eastAsia"/>
        </w:rPr>
        <w:t>三、诠释主义研究中的概念</w:t>
      </w:r>
      <w:bookmarkEnd w:id="51"/>
    </w:p>
    <w:p w14:paraId="58138D2F" w14:textId="1784FD51" w:rsidR="00377783" w:rsidRDefault="00377783" w:rsidP="00377783">
      <w:pPr>
        <w:pStyle w:val="aa"/>
        <w:spacing w:before="78" w:after="78"/>
      </w:pPr>
      <w:r>
        <w:tab/>
      </w:r>
      <w:r>
        <w:rPr>
          <w:rFonts w:hint="eastAsia"/>
        </w:rPr>
        <w:t>对于诠释主义而言，概念就是研究本身。</w:t>
      </w:r>
      <w:r w:rsidRPr="00377783">
        <w:rPr>
          <w:rFonts w:hint="eastAsia"/>
        </w:rPr>
        <w:t>概念的出现、使用和演变背后隐含着话语、理念和权力</w:t>
      </w:r>
      <w:r>
        <w:rPr>
          <w:rFonts w:hint="eastAsia"/>
        </w:rPr>
        <w:t>。</w:t>
      </w:r>
    </w:p>
    <w:p w14:paraId="327BB020" w14:textId="77777777" w:rsidR="00377783" w:rsidRDefault="00377783" w:rsidP="00670705">
      <w:pPr>
        <w:pStyle w:val="aa"/>
        <w:spacing w:before="78" w:after="78"/>
      </w:pPr>
    </w:p>
    <w:p w14:paraId="41A3F1A1" w14:textId="77777777" w:rsidR="00D83F40" w:rsidRDefault="00D83F40" w:rsidP="00670705">
      <w:pPr>
        <w:pStyle w:val="aa"/>
        <w:spacing w:before="78" w:after="78"/>
      </w:pPr>
    </w:p>
    <w:p w14:paraId="53F0AE37" w14:textId="77777777" w:rsidR="00D83F40" w:rsidRDefault="00D83F40" w:rsidP="00670705">
      <w:pPr>
        <w:pStyle w:val="aa"/>
        <w:spacing w:before="78" w:after="78"/>
      </w:pPr>
    </w:p>
    <w:p w14:paraId="003505DE" w14:textId="5F2034A6" w:rsidR="00D83F40" w:rsidRDefault="00D83F40" w:rsidP="00D83F40">
      <w:pPr>
        <w:pStyle w:val="a9"/>
      </w:pPr>
      <w:bookmarkStart w:id="52" w:name="_Toc199152009"/>
      <w:r>
        <w:rPr>
          <w:rFonts w:hint="eastAsia"/>
        </w:rPr>
        <w:t>第八讲</w:t>
      </w:r>
      <w:r>
        <w:rPr>
          <w:rFonts w:hint="eastAsia"/>
        </w:rPr>
        <w:t xml:space="preserve"> </w:t>
      </w:r>
      <w:r>
        <w:rPr>
          <w:rFonts w:hint="eastAsia"/>
        </w:rPr>
        <w:t>因果关系与因果机制</w:t>
      </w:r>
      <w:bookmarkEnd w:id="52"/>
    </w:p>
    <w:p w14:paraId="56968604" w14:textId="1C876732" w:rsidR="00D83F40" w:rsidRDefault="00D83F40" w:rsidP="00D83F40">
      <w:pPr>
        <w:pStyle w:val="aa"/>
        <w:spacing w:before="78" w:after="78"/>
        <w:jc w:val="center"/>
      </w:pPr>
      <w:r>
        <w:rPr>
          <w:rFonts w:hint="eastAsia"/>
        </w:rPr>
        <w:t>2025.4.21</w:t>
      </w:r>
    </w:p>
    <w:p w14:paraId="55DB4E53" w14:textId="4CC54B7A" w:rsidR="00D83F40" w:rsidRDefault="00377783" w:rsidP="00670705">
      <w:pPr>
        <w:pStyle w:val="aa"/>
        <w:spacing w:before="78" w:after="78"/>
      </w:pPr>
      <w:r>
        <w:tab/>
      </w:r>
      <w:r>
        <w:rPr>
          <w:rFonts w:hint="eastAsia"/>
        </w:rPr>
        <w:t>在上一讲开头我们提到，“提出自己的观点”包含着概念和类型学、因果关系与因果机制。本讲我们将关注后者</w:t>
      </w:r>
      <w:r w:rsidR="002541CE">
        <w:rPr>
          <w:rFonts w:hint="eastAsia"/>
        </w:rPr>
        <w:t>，这也是学术研究的最后步骤：提出因果解释，乃至发现社会现象背后的规律</w:t>
      </w:r>
      <w:r>
        <w:rPr>
          <w:rFonts w:hint="eastAsia"/>
        </w:rPr>
        <w:t>。</w:t>
      </w:r>
    </w:p>
    <w:p w14:paraId="7A504112" w14:textId="010B5D7F" w:rsidR="002541CE" w:rsidRDefault="002541CE" w:rsidP="002541CE">
      <w:pPr>
        <w:pStyle w:val="ac"/>
      </w:pPr>
      <w:bookmarkStart w:id="53" w:name="_Toc199152010"/>
      <w:r>
        <w:rPr>
          <w:rFonts w:hint="eastAsia"/>
        </w:rPr>
        <w:t>一、</w:t>
      </w:r>
      <w:r w:rsidR="00A348DE">
        <w:rPr>
          <w:rFonts w:hint="eastAsia"/>
        </w:rPr>
        <w:t>因果关系</w:t>
      </w:r>
      <w:bookmarkEnd w:id="53"/>
    </w:p>
    <w:p w14:paraId="3A069187" w14:textId="14090BA7" w:rsidR="00D83F40" w:rsidRDefault="002B6F9D" w:rsidP="00670705">
      <w:pPr>
        <w:pStyle w:val="aa"/>
        <w:spacing w:before="78" w:after="78"/>
      </w:pPr>
      <w:r>
        <w:tab/>
      </w:r>
      <w:r>
        <w:rPr>
          <w:rFonts w:hint="eastAsia"/>
        </w:rPr>
        <w:t>因果关系，简单而言就是“</w:t>
      </w:r>
      <w:r>
        <w:rPr>
          <w:rFonts w:hint="eastAsia"/>
        </w:rPr>
        <w:t>X</w:t>
      </w:r>
      <w:r>
        <w:rPr>
          <w:rFonts w:hint="eastAsia"/>
        </w:rPr>
        <w:t>→</w:t>
      </w:r>
      <w:r>
        <w:rPr>
          <w:rFonts w:hint="eastAsia"/>
        </w:rPr>
        <w:t>Y</w:t>
      </w:r>
      <w:r>
        <w:rPr>
          <w:rFonts w:hint="eastAsia"/>
        </w:rPr>
        <w:t>”，其中</w:t>
      </w:r>
      <w:r>
        <w:rPr>
          <w:rFonts w:hint="eastAsia"/>
        </w:rPr>
        <w:t>X</w:t>
      </w:r>
      <w:r>
        <w:rPr>
          <w:rFonts w:hint="eastAsia"/>
        </w:rPr>
        <w:t>是因（自变量</w:t>
      </w:r>
      <w:r>
        <w:rPr>
          <w:rFonts w:hint="eastAsia"/>
        </w:rPr>
        <w:t>/</w:t>
      </w:r>
      <w:r>
        <w:rPr>
          <w:rFonts w:hint="eastAsia"/>
        </w:rPr>
        <w:t>项），</w:t>
      </w:r>
      <w:r>
        <w:rPr>
          <w:rFonts w:hint="eastAsia"/>
        </w:rPr>
        <w:t>Y</w:t>
      </w:r>
      <w:r>
        <w:rPr>
          <w:rFonts w:hint="eastAsia"/>
        </w:rPr>
        <w:t>是果（被解释变量、因变量</w:t>
      </w:r>
      <w:r>
        <w:rPr>
          <w:rFonts w:hint="eastAsia"/>
        </w:rPr>
        <w:t>/</w:t>
      </w:r>
      <w:r>
        <w:rPr>
          <w:rFonts w:hint="eastAsia"/>
        </w:rPr>
        <w:t>项）。</w:t>
      </w:r>
    </w:p>
    <w:p w14:paraId="37D3305C" w14:textId="17B74D39" w:rsidR="003A309C" w:rsidRDefault="002B6F9D" w:rsidP="00670705">
      <w:pPr>
        <w:pStyle w:val="aa"/>
        <w:spacing w:before="78" w:after="78"/>
      </w:pPr>
      <w:r>
        <w:tab/>
      </w:r>
      <w:r>
        <w:rPr>
          <w:rFonts w:hint="eastAsia"/>
        </w:rPr>
        <w:t>我们以李普塞的《政治人：政治的社会基础》为例。他在这本著作中提出了经济发展、政治正当性与民主政治的因果关系，即“经济发展</w:t>
      </w:r>
      <w:r>
        <w:rPr>
          <w:rFonts w:hint="eastAsia"/>
        </w:rPr>
        <w:t>+</w:t>
      </w:r>
      <w:r>
        <w:rPr>
          <w:rFonts w:hint="eastAsia"/>
        </w:rPr>
        <w:t>政治正当性→民主政治”。但是，对于因果，存在着“多因</w:t>
      </w:r>
      <w:proofErr w:type="gramStart"/>
      <w:r>
        <w:rPr>
          <w:rFonts w:hint="eastAsia"/>
        </w:rPr>
        <w:t>一</w:t>
      </w:r>
      <w:proofErr w:type="gramEnd"/>
      <w:r>
        <w:rPr>
          <w:rFonts w:hint="eastAsia"/>
        </w:rPr>
        <w:t>果”与“</w:t>
      </w:r>
      <w:r w:rsidR="00A348DE">
        <w:rPr>
          <w:rFonts w:hint="eastAsia"/>
        </w:rPr>
        <w:t>互为因果</w:t>
      </w:r>
      <w:r>
        <w:rPr>
          <w:rFonts w:hint="eastAsia"/>
        </w:rPr>
        <w:t>”的情况</w:t>
      </w:r>
      <w:r w:rsidR="003A309C">
        <w:rPr>
          <w:rFonts w:hint="eastAsia"/>
        </w:rPr>
        <w:t>。</w:t>
      </w:r>
    </w:p>
    <w:p w14:paraId="4510808D" w14:textId="56D7E3B4" w:rsidR="00A348DE" w:rsidRDefault="00A348DE" w:rsidP="00A348DE">
      <w:pPr>
        <w:pStyle w:val="ae"/>
      </w:pPr>
      <w:bookmarkStart w:id="54" w:name="_Toc199152011"/>
      <w:r>
        <w:rPr>
          <w:rFonts w:hint="eastAsia"/>
        </w:rPr>
        <w:t>（一）“多因</w:t>
      </w:r>
      <w:proofErr w:type="gramStart"/>
      <w:r>
        <w:rPr>
          <w:rFonts w:hint="eastAsia"/>
        </w:rPr>
        <w:t>一</w:t>
      </w:r>
      <w:proofErr w:type="gramEnd"/>
      <w:r>
        <w:rPr>
          <w:rFonts w:hint="eastAsia"/>
        </w:rPr>
        <w:t>果”</w:t>
      </w:r>
      <w:bookmarkEnd w:id="54"/>
    </w:p>
    <w:p w14:paraId="24422E83" w14:textId="77777777" w:rsidR="0082717D" w:rsidRDefault="003A309C" w:rsidP="003A309C">
      <w:pPr>
        <w:pStyle w:val="aa"/>
        <w:spacing w:before="78" w:after="78"/>
        <w:ind w:firstLine="420"/>
      </w:pPr>
      <w:r>
        <w:rPr>
          <w:rFonts w:hint="eastAsia"/>
        </w:rPr>
        <w:t>“多因</w:t>
      </w:r>
      <w:proofErr w:type="gramStart"/>
      <w:r>
        <w:rPr>
          <w:rFonts w:hint="eastAsia"/>
        </w:rPr>
        <w:t>一</w:t>
      </w:r>
      <w:proofErr w:type="gramEnd"/>
      <w:r>
        <w:rPr>
          <w:rFonts w:hint="eastAsia"/>
        </w:rPr>
        <w:t>果”，即同一个结果可能来自多个原因，</w:t>
      </w:r>
      <w:r w:rsidR="002B6F9D">
        <w:rPr>
          <w:rFonts w:hint="eastAsia"/>
        </w:rPr>
        <w:t>如有学者认为经济不平等、国际因素、政治文化等因素都可能导致民主政治</w:t>
      </w:r>
      <w:r>
        <w:rPr>
          <w:rFonts w:hint="eastAsia"/>
        </w:rPr>
        <w:t>。在考察“多因</w:t>
      </w:r>
      <w:proofErr w:type="gramStart"/>
      <w:r>
        <w:rPr>
          <w:rFonts w:hint="eastAsia"/>
        </w:rPr>
        <w:t>一</w:t>
      </w:r>
      <w:proofErr w:type="gramEnd"/>
      <w:r>
        <w:rPr>
          <w:rFonts w:hint="eastAsia"/>
        </w:rPr>
        <w:t>果”方面，定量研究具有一定优势，其承认多因的存在，通过控制变量重点考察每个原因的影响（</w:t>
      </w:r>
      <w:r>
        <w:rPr>
          <w:rFonts w:hint="eastAsia"/>
        </w:rPr>
        <w:t>effects of causes</w:t>
      </w:r>
      <w:r>
        <w:rPr>
          <w:rFonts w:hint="eastAsia"/>
        </w:rPr>
        <w:t>）轻重</w:t>
      </w:r>
      <w:r w:rsidR="0082717D">
        <w:rPr>
          <w:rFonts w:hint="eastAsia"/>
        </w:rPr>
        <w:t>，找出哪些自变量更为显著</w:t>
      </w:r>
      <w:r>
        <w:rPr>
          <w:rFonts w:hint="eastAsia"/>
        </w:rPr>
        <w:t>。定量研究的前提假定是研究者认为哪些因可能存在，</w:t>
      </w:r>
      <w:proofErr w:type="gramStart"/>
      <w:r>
        <w:rPr>
          <w:rFonts w:hint="eastAsia"/>
        </w:rPr>
        <w:t>因而做</w:t>
      </w:r>
      <w:proofErr w:type="gramEnd"/>
      <w:r>
        <w:rPr>
          <w:rFonts w:hint="eastAsia"/>
        </w:rPr>
        <w:t>自变量和控制变量；但是，有些因可能完全没有被考虑到，或者没有被准确测量到。</w:t>
      </w:r>
    </w:p>
    <w:p w14:paraId="3113F5AA" w14:textId="52A66104" w:rsidR="002B6F9D" w:rsidRDefault="003A309C" w:rsidP="003A309C">
      <w:pPr>
        <w:pStyle w:val="aa"/>
        <w:spacing w:before="78" w:after="78"/>
        <w:ind w:firstLine="420"/>
      </w:pPr>
      <w:r>
        <w:rPr>
          <w:rFonts w:hint="eastAsia"/>
        </w:rPr>
        <w:t>与之相对，定性研究</w:t>
      </w:r>
      <w:r w:rsidR="0082717D">
        <w:rPr>
          <w:rFonts w:hint="eastAsia"/>
        </w:rPr>
        <w:t>挑战多因解释，认为有些因素并不是真正的因，希望找到充分必要的原因。定性研究</w:t>
      </w:r>
      <w:r>
        <w:rPr>
          <w:rFonts w:hint="eastAsia"/>
        </w:rPr>
        <w:t>要求沉浸其中，进行实地调研和历史文本分析，</w:t>
      </w:r>
      <w:proofErr w:type="gramStart"/>
      <w:r>
        <w:rPr>
          <w:rFonts w:hint="eastAsia"/>
        </w:rPr>
        <w:t>为自变项</w:t>
      </w:r>
      <w:proofErr w:type="gramEnd"/>
      <w:r>
        <w:rPr>
          <w:rFonts w:hint="eastAsia"/>
        </w:rPr>
        <w:t>的发现提供经验基础，找到结果的原因（</w:t>
      </w:r>
      <w:r>
        <w:rPr>
          <w:rFonts w:hint="eastAsia"/>
        </w:rPr>
        <w:t>causes of effects</w:t>
      </w:r>
      <w:r>
        <w:rPr>
          <w:rFonts w:hint="eastAsia"/>
        </w:rPr>
        <w:t>）。定性研究运用比较研究，通过案例比较排除其他的解释原因，找到确定因果；还运用案例研究，通过对因果机制的挖掘排除其他原因。</w:t>
      </w:r>
    </w:p>
    <w:p w14:paraId="7C48372B" w14:textId="62692DBE" w:rsidR="002B6F9D" w:rsidRDefault="002E24D5" w:rsidP="002E24D5">
      <w:pPr>
        <w:pStyle w:val="aa"/>
        <w:spacing w:before="78" w:after="78"/>
        <w:ind w:firstLine="420"/>
      </w:pPr>
      <w:r>
        <w:rPr>
          <w:rFonts w:hint="eastAsia"/>
        </w:rPr>
        <w:t>在因果问题上，定性研究与定量研究存在较大的不同。定量研究强调“概率因果”，定</w:t>
      </w:r>
      <w:r>
        <w:rPr>
          <w:rFonts w:hint="eastAsia"/>
        </w:rPr>
        <w:lastRenderedPageBreak/>
        <w:t>性研究则强调“确定因果”。</w:t>
      </w:r>
      <w:r w:rsidR="0082717D">
        <w:rPr>
          <w:rFonts w:hint="eastAsia"/>
        </w:rPr>
        <w:t>定量研究的解释是“在其他变量不变的情况下，某变量会显著影响某变量”；定性研究的解释则是“某项，而非其他因素，决定了被解释现象的出现”。</w:t>
      </w:r>
    </w:p>
    <w:p w14:paraId="3E494A5C" w14:textId="47E59A4F" w:rsidR="00A348DE" w:rsidRDefault="00A348DE" w:rsidP="00A348DE">
      <w:pPr>
        <w:pStyle w:val="ae"/>
      </w:pPr>
      <w:bookmarkStart w:id="55" w:name="_Toc199152012"/>
      <w:r>
        <w:rPr>
          <w:rFonts w:hint="eastAsia"/>
        </w:rPr>
        <w:t>（二）“互为因果”</w:t>
      </w:r>
      <w:bookmarkEnd w:id="55"/>
    </w:p>
    <w:p w14:paraId="20F24F36" w14:textId="1B43725E" w:rsidR="00A348DE" w:rsidRDefault="00A348DE" w:rsidP="00A348DE">
      <w:pPr>
        <w:pStyle w:val="aa"/>
        <w:spacing w:before="78" w:after="78"/>
      </w:pPr>
      <w:r>
        <w:tab/>
      </w:r>
      <w:r>
        <w:rPr>
          <w:rFonts w:hint="eastAsia"/>
        </w:rPr>
        <w:t>“互为因果”，简单来说就是“</w:t>
      </w:r>
      <w:r>
        <w:rPr>
          <w:rFonts w:hint="eastAsia"/>
        </w:rPr>
        <w:t>X</w:t>
      </w:r>
      <w:r>
        <w:rPr>
          <w:rFonts w:hint="eastAsia"/>
        </w:rPr>
        <w:t>→</w:t>
      </w:r>
      <w:r>
        <w:rPr>
          <w:rFonts w:hint="eastAsia"/>
        </w:rPr>
        <w:t>Y</w:t>
      </w:r>
      <w:r>
        <w:rPr>
          <w:rFonts w:hint="eastAsia"/>
        </w:rPr>
        <w:t>；</w:t>
      </w:r>
      <w:r>
        <w:rPr>
          <w:rFonts w:hint="eastAsia"/>
        </w:rPr>
        <w:t>Y</w:t>
      </w:r>
      <w:r>
        <w:rPr>
          <w:rFonts w:hint="eastAsia"/>
        </w:rPr>
        <w:t>→</w:t>
      </w:r>
      <w:r>
        <w:rPr>
          <w:rFonts w:hint="eastAsia"/>
        </w:rPr>
        <w:t>X</w:t>
      </w:r>
      <w:r>
        <w:rPr>
          <w:rFonts w:hint="eastAsia"/>
        </w:rPr>
        <w:t>”。</w:t>
      </w:r>
      <w:r w:rsidR="006D2C71">
        <w:rPr>
          <w:rFonts w:hint="eastAsia"/>
        </w:rPr>
        <w:t>例如，民主政治会不会反过来影响经济发展或经济不平等？不过，在许多可能是“互为因果”的情况下，我们起初只能看到相关关系</w:t>
      </w:r>
      <w:r w:rsidR="0082717D">
        <w:rPr>
          <w:rFonts w:hint="eastAsia"/>
        </w:rPr>
        <w:t>（</w:t>
      </w:r>
      <w:r w:rsidR="0082717D">
        <w:rPr>
          <w:rFonts w:hint="eastAsia"/>
        </w:rPr>
        <w:t>X</w:t>
      </w:r>
      <w:r w:rsidR="0082717D">
        <w:rPr>
          <w:rFonts w:hint="eastAsia"/>
        </w:rPr>
        <w:t>和</w:t>
      </w:r>
      <w:r w:rsidR="0082717D">
        <w:rPr>
          <w:rFonts w:hint="eastAsia"/>
        </w:rPr>
        <w:t>Y</w:t>
      </w:r>
      <w:r w:rsidR="0082717D">
        <w:rPr>
          <w:rFonts w:hint="eastAsia"/>
        </w:rPr>
        <w:t>共变）</w:t>
      </w:r>
      <w:r w:rsidR="006D2C71">
        <w:rPr>
          <w:rFonts w:hint="eastAsia"/>
        </w:rPr>
        <w:t>而非因果关系；因此，如何从相关走向因果，就是定性研究的一个问题——而定性研究的常用办法是引入因果机制。</w:t>
      </w:r>
    </w:p>
    <w:p w14:paraId="004F0E32" w14:textId="771AAD94" w:rsidR="006D2C71" w:rsidRDefault="006D2C71" w:rsidP="006D2C71">
      <w:pPr>
        <w:pStyle w:val="ac"/>
      </w:pPr>
      <w:bookmarkStart w:id="56" w:name="_Toc199152013"/>
      <w:r>
        <w:rPr>
          <w:rFonts w:hint="eastAsia"/>
        </w:rPr>
        <w:t>二、因果机制</w:t>
      </w:r>
      <w:bookmarkEnd w:id="56"/>
    </w:p>
    <w:p w14:paraId="6C9FD28F" w14:textId="29E6A8D9" w:rsidR="00D815A4" w:rsidRDefault="00D815A4" w:rsidP="00D815A4">
      <w:pPr>
        <w:pStyle w:val="ae"/>
      </w:pPr>
      <w:bookmarkStart w:id="57" w:name="_Toc199152014"/>
      <w:r>
        <w:rPr>
          <w:rFonts w:hint="eastAsia"/>
        </w:rPr>
        <w:t>（一）因果机制的概念与特征</w:t>
      </w:r>
      <w:bookmarkEnd w:id="57"/>
    </w:p>
    <w:p w14:paraId="7FF51B8E" w14:textId="4CF1A04F" w:rsidR="006D2C71" w:rsidRDefault="006D2C71" w:rsidP="006D2C71">
      <w:pPr>
        <w:pStyle w:val="aa"/>
        <w:spacing w:before="78" w:after="78"/>
        <w:ind w:firstLine="420"/>
      </w:pPr>
      <w:r>
        <w:rPr>
          <w:rFonts w:hint="eastAsia"/>
        </w:rPr>
        <w:t>因果机制就是通过时间序列上的关键事件、过程或者决策，将假设的原因和结果联系起来，辨识和确定因果机制的过程不仅能够证实假设，而且还可以剔除竞争的假设或者理论。</w:t>
      </w:r>
      <w:r w:rsidR="00D57ADC">
        <w:rPr>
          <w:rFonts w:hint="eastAsia"/>
        </w:rPr>
        <w:t>因果机制回答了“</w:t>
      </w:r>
      <w:r w:rsidR="00D57ADC">
        <w:rPr>
          <w:rFonts w:hint="eastAsia"/>
        </w:rPr>
        <w:t>X</w:t>
      </w:r>
      <w:r w:rsidR="00D57ADC">
        <w:rPr>
          <w:rFonts w:hint="eastAsia"/>
        </w:rPr>
        <w:t>如何引发</w:t>
      </w:r>
      <w:r w:rsidR="00D57ADC">
        <w:rPr>
          <w:rFonts w:hint="eastAsia"/>
        </w:rPr>
        <w:t>Y</w:t>
      </w:r>
      <w:r w:rsidR="00D57ADC">
        <w:rPr>
          <w:rFonts w:hint="eastAsia"/>
        </w:rPr>
        <w:t>”的问题，并从结构走向能动，行为者在此过程中出现。</w:t>
      </w:r>
    </w:p>
    <w:p w14:paraId="4B0C7B97" w14:textId="3B3A6177" w:rsidR="00D57ADC" w:rsidRDefault="00D57ADC" w:rsidP="006D2C71">
      <w:pPr>
        <w:pStyle w:val="aa"/>
        <w:spacing w:before="78" w:after="78"/>
        <w:ind w:firstLine="420"/>
      </w:pPr>
      <w:r>
        <w:rPr>
          <w:rFonts w:hint="eastAsia"/>
        </w:rPr>
        <w:t>仍延续李普塞的例子。李普塞认为，经济发展与民主政治正相关，其机制包括：</w:t>
      </w:r>
    </w:p>
    <w:p w14:paraId="6404F48F" w14:textId="62652837" w:rsidR="00D57ADC" w:rsidRDefault="00D57ADC" w:rsidP="00D57ADC">
      <w:pPr>
        <w:pStyle w:val="aa"/>
        <w:numPr>
          <w:ilvl w:val="0"/>
          <w:numId w:val="22"/>
        </w:numPr>
        <w:spacing w:beforeLines="0" w:before="0" w:afterLines="0" w:after="0"/>
        <w:ind w:left="442" w:hanging="442"/>
      </w:pPr>
      <w:r>
        <w:rPr>
          <w:rFonts w:hint="eastAsia"/>
        </w:rPr>
        <w:t>经济发展→工业化和城市化、人的教育水平的提高→民主价值观、妥协宽容的价值观→民主的出现；</w:t>
      </w:r>
    </w:p>
    <w:p w14:paraId="4A3EA9E6" w14:textId="74027AFF" w:rsidR="00D57ADC" w:rsidRDefault="00D57ADC" w:rsidP="00D57ADC">
      <w:pPr>
        <w:pStyle w:val="aa"/>
        <w:numPr>
          <w:ilvl w:val="0"/>
          <w:numId w:val="22"/>
        </w:numPr>
        <w:spacing w:beforeLines="0" w:before="0" w:afterLines="0" w:after="0"/>
        <w:ind w:left="442" w:hanging="442"/>
      </w:pPr>
      <w:r>
        <w:rPr>
          <w:rFonts w:hint="eastAsia"/>
        </w:rPr>
        <w:t>经济发展→财富的增加、中产阶级的扩大→阶级冲突和烈度减少→民主的出现；</w:t>
      </w:r>
    </w:p>
    <w:p w14:paraId="347C4EA4" w14:textId="02ADA173" w:rsidR="00D57ADC" w:rsidRDefault="00D57ADC" w:rsidP="00D57ADC">
      <w:pPr>
        <w:pStyle w:val="aa"/>
        <w:numPr>
          <w:ilvl w:val="0"/>
          <w:numId w:val="22"/>
        </w:numPr>
        <w:spacing w:beforeLines="0" w:before="0" w:afterLines="0" w:after="0"/>
        <w:ind w:left="442" w:hanging="442"/>
      </w:pPr>
      <w:r>
        <w:rPr>
          <w:rFonts w:hint="eastAsia"/>
        </w:rPr>
        <w:t>经济发展→社会组织的涌现→更好地组织民众、反应民众意见、影响和制约政府权力→民主的出现。</w:t>
      </w:r>
    </w:p>
    <w:p w14:paraId="7BC4EA2A" w14:textId="6061EA10" w:rsidR="00D57ADC" w:rsidRDefault="00D815A4" w:rsidP="00D815A4">
      <w:pPr>
        <w:pStyle w:val="aa"/>
        <w:spacing w:before="78" w:after="78"/>
        <w:ind w:left="420"/>
      </w:pPr>
      <w:r>
        <w:rPr>
          <w:rFonts w:hint="eastAsia"/>
        </w:rPr>
        <w:t>由此可见，因果机制有如下特征：</w:t>
      </w:r>
    </w:p>
    <w:p w14:paraId="3FC9340C" w14:textId="7F8D16A1" w:rsidR="00D815A4" w:rsidRDefault="00D815A4" w:rsidP="00D815A4">
      <w:pPr>
        <w:pStyle w:val="aa"/>
        <w:numPr>
          <w:ilvl w:val="0"/>
          <w:numId w:val="23"/>
        </w:numPr>
        <w:spacing w:beforeLines="0" w:before="0" w:afterLines="0" w:after="0"/>
        <w:ind w:left="442" w:hanging="442"/>
      </w:pPr>
      <w:r>
        <w:rPr>
          <w:rFonts w:hint="eastAsia"/>
        </w:rPr>
        <w:t>因果机制致力于打开</w:t>
      </w:r>
      <w:r>
        <w:rPr>
          <w:rFonts w:hint="eastAsia"/>
        </w:rPr>
        <w:t>X</w:t>
      </w:r>
      <w:r>
        <w:rPr>
          <w:rFonts w:hint="eastAsia"/>
        </w:rPr>
        <w:t>到</w:t>
      </w:r>
      <w:r>
        <w:rPr>
          <w:rFonts w:hint="eastAsia"/>
        </w:rPr>
        <w:t>Y</w:t>
      </w:r>
      <w:r>
        <w:rPr>
          <w:rFonts w:hint="eastAsia"/>
        </w:rPr>
        <w:t>之间的“黑箱”；</w:t>
      </w:r>
    </w:p>
    <w:p w14:paraId="3553C802" w14:textId="5DD9A095" w:rsidR="00D815A4" w:rsidRDefault="00D815A4" w:rsidP="00D815A4">
      <w:pPr>
        <w:pStyle w:val="aa"/>
        <w:numPr>
          <w:ilvl w:val="0"/>
          <w:numId w:val="23"/>
        </w:numPr>
        <w:spacing w:beforeLines="0" w:before="0" w:afterLines="0" w:after="0"/>
        <w:ind w:left="442" w:hanging="442"/>
      </w:pPr>
      <w:r>
        <w:rPr>
          <w:rFonts w:hint="eastAsia"/>
        </w:rPr>
        <w:t>因果机制具有逻辑链条、先后顺序，具有时间性（在相关性中是没有时间性的）；</w:t>
      </w:r>
    </w:p>
    <w:p w14:paraId="6DBF5112" w14:textId="0211FFAE" w:rsidR="00D815A4" w:rsidRPr="00D815A4" w:rsidRDefault="00D815A4" w:rsidP="00D815A4">
      <w:pPr>
        <w:pStyle w:val="aa"/>
        <w:numPr>
          <w:ilvl w:val="0"/>
          <w:numId w:val="23"/>
        </w:numPr>
        <w:spacing w:beforeLines="0" w:before="0" w:afterLines="0" w:after="0"/>
        <w:ind w:left="442" w:hanging="442"/>
      </w:pPr>
      <w:r>
        <w:rPr>
          <w:rFonts w:hint="eastAsia"/>
        </w:rPr>
        <w:t>因果机制中会出现行为者，宏观、抽象的因素会影响个人、阶级、社会组织等具体的行为者。</w:t>
      </w:r>
    </w:p>
    <w:p w14:paraId="549732B1" w14:textId="6C392805" w:rsidR="00D815A4" w:rsidRDefault="00D815A4" w:rsidP="00D815A4">
      <w:pPr>
        <w:pStyle w:val="aa"/>
        <w:spacing w:before="78" w:after="78"/>
        <w:ind w:firstLine="420"/>
      </w:pPr>
      <w:r>
        <w:rPr>
          <w:rFonts w:hint="eastAsia"/>
        </w:rPr>
        <w:t>从世界观的角度，定性研究与定量研究提供了不同的世界观。定量研究提供了统计的世界观，而定性研究提供了机制的世界观。</w:t>
      </w:r>
    </w:p>
    <w:p w14:paraId="022E1D83" w14:textId="48FEDFED" w:rsidR="00D815A4" w:rsidRDefault="00D815A4" w:rsidP="00D815A4">
      <w:pPr>
        <w:pStyle w:val="ae"/>
      </w:pPr>
      <w:bookmarkStart w:id="58" w:name="_Toc199152015"/>
      <w:r>
        <w:rPr>
          <w:rFonts w:hint="eastAsia"/>
        </w:rPr>
        <w:t>（二）因果机制的提供</w:t>
      </w:r>
      <w:bookmarkEnd w:id="58"/>
    </w:p>
    <w:p w14:paraId="7C95DDE7" w14:textId="76BD7785" w:rsidR="00D815A4" w:rsidRDefault="00D815A4" w:rsidP="00D815A4">
      <w:pPr>
        <w:pStyle w:val="aa"/>
        <w:spacing w:before="78" w:after="78"/>
        <w:ind w:firstLine="420"/>
      </w:pPr>
      <w:r>
        <w:rPr>
          <w:rFonts w:hint="eastAsia"/>
        </w:rPr>
        <w:t>在研究中，提供因果机制的有：</w:t>
      </w:r>
    </w:p>
    <w:p w14:paraId="3C2E5A7A" w14:textId="0E18704B" w:rsidR="00D815A4" w:rsidRDefault="00D815A4" w:rsidP="00D815A4">
      <w:pPr>
        <w:pStyle w:val="aa"/>
        <w:numPr>
          <w:ilvl w:val="0"/>
          <w:numId w:val="24"/>
        </w:numPr>
        <w:spacing w:beforeLines="0" w:before="0" w:afterLines="0" w:after="0"/>
        <w:ind w:left="442" w:hanging="442"/>
      </w:pPr>
      <w:r w:rsidRPr="00D815A4">
        <w:rPr>
          <w:rFonts w:hint="eastAsia"/>
          <w:b/>
          <w:bCs/>
        </w:rPr>
        <w:t>定性研究：</w:t>
      </w:r>
      <w:r>
        <w:rPr>
          <w:rFonts w:hint="eastAsia"/>
        </w:rPr>
        <w:t>过程追踪；</w:t>
      </w:r>
    </w:p>
    <w:p w14:paraId="0DBA2C26" w14:textId="665C7269" w:rsidR="005C0924" w:rsidRPr="005C0924" w:rsidRDefault="005C0924" w:rsidP="005C0924">
      <w:pPr>
        <w:pStyle w:val="aa"/>
        <w:numPr>
          <w:ilvl w:val="1"/>
          <w:numId w:val="24"/>
        </w:numPr>
        <w:spacing w:beforeLines="0" w:before="0" w:afterLines="0" w:after="0"/>
      </w:pPr>
      <w:r w:rsidRPr="005C0924">
        <w:rPr>
          <w:rFonts w:hint="eastAsia"/>
        </w:rPr>
        <w:t>展示现象发生的过程（时间先后）</w:t>
      </w:r>
      <w:r>
        <w:rPr>
          <w:rFonts w:hint="eastAsia"/>
        </w:rPr>
        <w:t>；</w:t>
      </w:r>
    </w:p>
    <w:p w14:paraId="69F40338" w14:textId="039E08AE" w:rsidR="005C0924" w:rsidRPr="005C0924" w:rsidRDefault="005C0924" w:rsidP="005C0924">
      <w:pPr>
        <w:pStyle w:val="aa"/>
        <w:numPr>
          <w:ilvl w:val="1"/>
          <w:numId w:val="24"/>
        </w:numPr>
        <w:spacing w:beforeLines="0" w:before="0" w:afterLines="0" w:after="0"/>
      </w:pPr>
      <w:r w:rsidRPr="005C0924">
        <w:rPr>
          <w:rFonts w:hint="eastAsia"/>
        </w:rPr>
        <w:t>揭示关键行为者、行为者与环境及其相互之间的互动</w:t>
      </w:r>
      <w:r>
        <w:rPr>
          <w:rFonts w:hint="eastAsia"/>
        </w:rPr>
        <w:t>；</w:t>
      </w:r>
    </w:p>
    <w:p w14:paraId="44A73C86" w14:textId="60BFA937" w:rsidR="005C0924" w:rsidRPr="005C0924" w:rsidRDefault="005C0924" w:rsidP="005C0924">
      <w:pPr>
        <w:pStyle w:val="aa"/>
        <w:numPr>
          <w:ilvl w:val="1"/>
          <w:numId w:val="24"/>
        </w:numPr>
        <w:spacing w:beforeLines="0" w:before="0" w:afterLines="0" w:after="0"/>
      </w:pPr>
      <w:r w:rsidRPr="005C0924">
        <w:rPr>
          <w:rFonts w:hint="eastAsia"/>
        </w:rPr>
        <w:t>产生因果叙事</w:t>
      </w:r>
      <w:r>
        <w:rPr>
          <w:rFonts w:hint="eastAsia"/>
        </w:rPr>
        <w:t>。</w:t>
      </w:r>
    </w:p>
    <w:p w14:paraId="2FD8A2A9" w14:textId="279C7154" w:rsidR="00D815A4" w:rsidRDefault="00D815A4" w:rsidP="00D815A4">
      <w:pPr>
        <w:pStyle w:val="aa"/>
        <w:numPr>
          <w:ilvl w:val="0"/>
          <w:numId w:val="24"/>
        </w:numPr>
        <w:spacing w:beforeLines="0" w:before="0" w:afterLines="0" w:after="0"/>
        <w:ind w:left="442" w:hanging="442"/>
      </w:pPr>
      <w:r w:rsidRPr="00D815A4">
        <w:rPr>
          <w:rFonts w:hint="eastAsia"/>
          <w:b/>
          <w:bCs/>
        </w:rPr>
        <w:t>形式模型：</w:t>
      </w:r>
      <w:r>
        <w:rPr>
          <w:rFonts w:hint="eastAsia"/>
        </w:rPr>
        <w:t>通过演绎进行刻画。</w:t>
      </w:r>
    </w:p>
    <w:p w14:paraId="4F949D17" w14:textId="08DF1EB0" w:rsidR="00D815A4" w:rsidRDefault="00D815A4" w:rsidP="00D815A4">
      <w:pPr>
        <w:pStyle w:val="aa"/>
        <w:spacing w:before="78" w:after="78"/>
        <w:ind w:left="420"/>
      </w:pPr>
      <w:r>
        <w:rPr>
          <w:rFonts w:hint="eastAsia"/>
        </w:rPr>
        <w:t>但是，定量研究不能提供因果机制。</w:t>
      </w:r>
    </w:p>
    <w:p w14:paraId="4033D9B8" w14:textId="2016C4F3" w:rsidR="00D815A4" w:rsidRDefault="00CA27EB" w:rsidP="00CA27EB">
      <w:pPr>
        <w:pStyle w:val="ac"/>
      </w:pPr>
      <w:bookmarkStart w:id="59" w:name="_Toc199152016"/>
      <w:r>
        <w:rPr>
          <w:rFonts w:hint="eastAsia"/>
        </w:rPr>
        <w:t>三、因果规律存在吗</w:t>
      </w:r>
      <w:bookmarkEnd w:id="59"/>
    </w:p>
    <w:p w14:paraId="0361A519" w14:textId="5325CAFB" w:rsidR="00CA27EB" w:rsidRDefault="00CA27EB" w:rsidP="00CA27EB">
      <w:pPr>
        <w:pStyle w:val="aa"/>
        <w:spacing w:before="78" w:after="78"/>
        <w:ind w:firstLine="420"/>
      </w:pPr>
      <w:r>
        <w:rPr>
          <w:rFonts w:hint="eastAsia"/>
        </w:rPr>
        <w:t>因果规律指的是普适性的因果关系。那么，在人类社会里，存在这种能超越时空的因果</w:t>
      </w:r>
      <w:r>
        <w:rPr>
          <w:rFonts w:hint="eastAsia"/>
        </w:rPr>
        <w:lastRenderedPageBreak/>
        <w:t>规律吗？</w:t>
      </w:r>
    </w:p>
    <w:p w14:paraId="42C2FC89" w14:textId="7D10A809" w:rsidR="00CA27EB" w:rsidRDefault="00CA27EB" w:rsidP="00CA27EB">
      <w:pPr>
        <w:pStyle w:val="aa"/>
        <w:spacing w:before="78" w:after="78"/>
        <w:ind w:firstLine="420"/>
      </w:pPr>
      <w:r>
        <w:rPr>
          <w:rFonts w:hint="eastAsia"/>
        </w:rPr>
        <w:t>因果机制是多样的。例如，解释民主转型时，有学者认为资产阶级推动民主，有学者认为中产阶级推动民主，还有学者认为工人阶级推动民主。因果机制的多样，导致普适性的因果规律不存在。我们在进行研究时，总能发现新的因，或是新的因果机制，这是人类社会复杂性所决定并创造的我们研究的空间。</w:t>
      </w:r>
    </w:p>
    <w:p w14:paraId="165632BB" w14:textId="77777777" w:rsidR="00CA27EB" w:rsidRDefault="00CA27EB" w:rsidP="00D57ADC">
      <w:pPr>
        <w:pStyle w:val="aa"/>
        <w:spacing w:before="78" w:after="78"/>
      </w:pPr>
    </w:p>
    <w:p w14:paraId="5B1431B8" w14:textId="77777777" w:rsidR="002D200C" w:rsidRDefault="002D200C" w:rsidP="00D57ADC">
      <w:pPr>
        <w:pStyle w:val="aa"/>
        <w:spacing w:before="78" w:after="78"/>
      </w:pPr>
    </w:p>
    <w:p w14:paraId="762D1A7B" w14:textId="77777777" w:rsidR="002D200C" w:rsidRDefault="002D200C" w:rsidP="00D57ADC">
      <w:pPr>
        <w:pStyle w:val="aa"/>
        <w:spacing w:before="78" w:after="78"/>
      </w:pPr>
    </w:p>
    <w:p w14:paraId="195B8F4E" w14:textId="7B9CC443" w:rsidR="002D200C" w:rsidRDefault="002D200C" w:rsidP="002D200C">
      <w:pPr>
        <w:pStyle w:val="a9"/>
      </w:pPr>
      <w:bookmarkStart w:id="60" w:name="_Toc199152017"/>
      <w:r>
        <w:rPr>
          <w:rFonts w:hint="eastAsia"/>
        </w:rPr>
        <w:t>第九讲</w:t>
      </w:r>
      <w:r>
        <w:rPr>
          <w:rFonts w:hint="eastAsia"/>
        </w:rPr>
        <w:t xml:space="preserve"> </w:t>
      </w:r>
      <w:r>
        <w:rPr>
          <w:rFonts w:hint="eastAsia"/>
        </w:rPr>
        <w:t>个案研究</w:t>
      </w:r>
      <w:bookmarkEnd w:id="60"/>
    </w:p>
    <w:p w14:paraId="65F9BE7A" w14:textId="1DC2AF75" w:rsidR="002D200C" w:rsidRDefault="002D200C" w:rsidP="002D200C">
      <w:pPr>
        <w:pStyle w:val="aa"/>
        <w:spacing w:before="78" w:after="78"/>
        <w:jc w:val="center"/>
      </w:pPr>
      <w:r>
        <w:rPr>
          <w:rFonts w:hint="eastAsia"/>
        </w:rPr>
        <w:t>2025.4.27</w:t>
      </w:r>
    </w:p>
    <w:p w14:paraId="443E9A96" w14:textId="7AFAA3BD" w:rsidR="002D200C" w:rsidRDefault="00B8712E" w:rsidP="00B8712E">
      <w:pPr>
        <w:pStyle w:val="aa"/>
        <w:spacing w:before="78" w:after="78"/>
      </w:pPr>
      <w:r>
        <w:tab/>
      </w:r>
      <w:r>
        <w:rPr>
          <w:rFonts w:hint="eastAsia"/>
        </w:rPr>
        <w:t>在前面各讲中，我们已经经历了一个好的社会科学研究的各过程：提出一个</w:t>
      </w:r>
      <w:r w:rsidRPr="00B8712E">
        <w:rPr>
          <w:rFonts w:hint="eastAsia"/>
        </w:rPr>
        <w:t>清楚、有趣的研究问题（确定被解释变项</w:t>
      </w:r>
      <w:r>
        <w:rPr>
          <w:rFonts w:hint="eastAsia"/>
        </w:rPr>
        <w:t>/</w:t>
      </w:r>
      <w:r w:rsidRPr="00B8712E">
        <w:rPr>
          <w:rFonts w:hint="eastAsia"/>
        </w:rPr>
        <w:t>量）</w:t>
      </w:r>
      <w:r>
        <w:rPr>
          <w:rFonts w:hint="eastAsia"/>
        </w:rPr>
        <w:t>，进行</w:t>
      </w:r>
      <w:r w:rsidRPr="00B8712E">
        <w:rPr>
          <w:rFonts w:hint="eastAsia"/>
        </w:rPr>
        <w:t>清晰的概念界定（变项</w:t>
      </w:r>
      <w:r>
        <w:rPr>
          <w:rFonts w:hint="eastAsia"/>
        </w:rPr>
        <w:t>/</w:t>
      </w:r>
      <w:r w:rsidRPr="00B8712E">
        <w:rPr>
          <w:rFonts w:hint="eastAsia"/>
        </w:rPr>
        <w:t>量）</w:t>
      </w:r>
      <w:r>
        <w:rPr>
          <w:rFonts w:hint="eastAsia"/>
        </w:rPr>
        <w:t>，进行全面而有反思性的文献综述（排除</w:t>
      </w:r>
      <w:r>
        <w:rPr>
          <w:rFonts w:hint="eastAsia"/>
        </w:rPr>
        <w:t>/</w:t>
      </w:r>
      <w:proofErr w:type="gramStart"/>
      <w:r>
        <w:rPr>
          <w:rFonts w:hint="eastAsia"/>
        </w:rPr>
        <w:t>控制自变项</w:t>
      </w:r>
      <w:proofErr w:type="gramEnd"/>
      <w:r>
        <w:rPr>
          <w:rFonts w:hint="eastAsia"/>
        </w:rPr>
        <w:t>/</w:t>
      </w:r>
      <w:r>
        <w:rPr>
          <w:rFonts w:hint="eastAsia"/>
        </w:rPr>
        <w:t>量），提出</w:t>
      </w:r>
      <w:r w:rsidRPr="00B8712E">
        <w:rPr>
          <w:rFonts w:hint="eastAsia"/>
        </w:rPr>
        <w:t>有理论启发性的因果解释（提出新</w:t>
      </w:r>
      <w:proofErr w:type="gramStart"/>
      <w:r w:rsidRPr="00B8712E">
        <w:rPr>
          <w:rFonts w:hint="eastAsia"/>
        </w:rPr>
        <w:t>的自变项</w:t>
      </w:r>
      <w:proofErr w:type="gramEnd"/>
      <w:r>
        <w:rPr>
          <w:rFonts w:hint="eastAsia"/>
        </w:rPr>
        <w:t>/</w:t>
      </w:r>
      <w:r w:rsidRPr="00B8712E">
        <w:rPr>
          <w:rFonts w:hint="eastAsia"/>
        </w:rPr>
        <w:t>量）</w:t>
      </w:r>
      <w:r>
        <w:rPr>
          <w:rFonts w:hint="eastAsia"/>
        </w:rPr>
        <w:t>。从本讲起，我们讲谈论社会科学研究的具体方法和技巧。</w:t>
      </w:r>
    </w:p>
    <w:p w14:paraId="4FF6C69F" w14:textId="483812F2" w:rsidR="00B8712E" w:rsidRDefault="00B8712E" w:rsidP="00B8712E">
      <w:pPr>
        <w:pStyle w:val="ac"/>
      </w:pPr>
      <w:bookmarkStart w:id="61" w:name="_Toc199152018"/>
      <w:r>
        <w:rPr>
          <w:rFonts w:hint="eastAsia"/>
        </w:rPr>
        <w:t>一、案例</w:t>
      </w:r>
      <w:bookmarkEnd w:id="61"/>
    </w:p>
    <w:p w14:paraId="6AD7FEAD" w14:textId="5348A3E0" w:rsidR="002D200C" w:rsidRDefault="00B8712E" w:rsidP="00B8712E">
      <w:pPr>
        <w:pStyle w:val="aa"/>
        <w:spacing w:before="78" w:after="78"/>
        <w:ind w:firstLine="420"/>
      </w:pPr>
      <w:r>
        <w:rPr>
          <w:rFonts w:hint="eastAsia"/>
        </w:rPr>
        <w:t>个案研究、比较研究是社会科学研究的两个具体方法，两者都关注</w:t>
      </w:r>
      <w:r w:rsidRPr="00B8712E">
        <w:rPr>
          <w:rFonts w:hint="eastAsia"/>
        </w:rPr>
        <w:t>案例的数量和方法</w:t>
      </w:r>
      <w:r>
        <w:rPr>
          <w:rFonts w:hint="eastAsia"/>
        </w:rPr>
        <w:t>。案例（</w:t>
      </w:r>
      <w:r>
        <w:rPr>
          <w:rFonts w:hint="eastAsia"/>
        </w:rPr>
        <w:t>case</w:t>
      </w:r>
      <w:r>
        <w:rPr>
          <w:rFonts w:hint="eastAsia"/>
        </w:rPr>
        <w:t>）是你的研究对象，往往是一个集体的一部分，是由研究问题决定的，背后与选用的概念息息相关。</w:t>
      </w:r>
    </w:p>
    <w:p w14:paraId="4915D522" w14:textId="2E153763" w:rsidR="00B8712E" w:rsidRDefault="00B8712E" w:rsidP="00B8712E">
      <w:pPr>
        <w:pStyle w:val="aa"/>
        <w:spacing w:before="78" w:after="78"/>
      </w:pPr>
      <w:r>
        <w:tab/>
      </w:r>
      <w:r>
        <w:rPr>
          <w:rFonts w:hint="eastAsia"/>
        </w:rPr>
        <w:t>下面列举一些问题与案例的例子：</w:t>
      </w:r>
    </w:p>
    <w:p w14:paraId="012A0073" w14:textId="728F790F" w:rsidR="00B8712E" w:rsidRDefault="00B8712E" w:rsidP="00B8712E">
      <w:pPr>
        <w:pStyle w:val="aa"/>
        <w:numPr>
          <w:ilvl w:val="0"/>
          <w:numId w:val="25"/>
        </w:numPr>
        <w:spacing w:beforeLines="0" w:before="0" w:afterLines="0" w:after="0"/>
        <w:ind w:left="442" w:hanging="442"/>
      </w:pPr>
      <w:r>
        <w:rPr>
          <w:rFonts w:hint="eastAsia"/>
        </w:rPr>
        <w:t>为什么魏玛德国的民主制度会崩溃？——案例：魏玛德国；</w:t>
      </w:r>
    </w:p>
    <w:p w14:paraId="53C352C4" w14:textId="0AC83A3F" w:rsidR="00B8712E" w:rsidRDefault="00B8712E" w:rsidP="00B8712E">
      <w:pPr>
        <w:pStyle w:val="aa"/>
        <w:numPr>
          <w:ilvl w:val="0"/>
          <w:numId w:val="25"/>
        </w:numPr>
        <w:spacing w:beforeLines="0" w:before="0" w:afterLines="0" w:after="0"/>
        <w:ind w:left="442" w:hanging="442"/>
      </w:pPr>
      <w:r>
        <w:rPr>
          <w:rFonts w:hint="eastAsia"/>
        </w:rPr>
        <w:t>为什么有的民主国家的民主制度崩溃了，有的则没有？——案例：所有采用民主制度的国家；</w:t>
      </w:r>
    </w:p>
    <w:p w14:paraId="6CDCE787" w14:textId="528FE8A3" w:rsidR="00B8712E" w:rsidRDefault="00B8712E" w:rsidP="00B8712E">
      <w:pPr>
        <w:pStyle w:val="aa"/>
        <w:numPr>
          <w:ilvl w:val="0"/>
          <w:numId w:val="25"/>
        </w:numPr>
        <w:spacing w:beforeLines="0" w:before="0" w:afterLines="0" w:after="0"/>
        <w:ind w:left="442" w:hanging="442"/>
      </w:pPr>
      <w:r>
        <w:rPr>
          <w:rFonts w:hint="eastAsia"/>
        </w:rPr>
        <w:t>为什么有的国家建立了民主制度，有的建立了其他类型的政治制度？——案例：全球所有国家。</w:t>
      </w:r>
    </w:p>
    <w:p w14:paraId="08B05088" w14:textId="0BBC0123" w:rsidR="00B8712E" w:rsidRDefault="00B8712E" w:rsidP="00B8712E">
      <w:pPr>
        <w:pStyle w:val="aa"/>
        <w:spacing w:before="78" w:after="78"/>
        <w:ind w:left="420"/>
      </w:pPr>
      <w:r>
        <w:rPr>
          <w:rFonts w:hint="eastAsia"/>
        </w:rPr>
        <w:t>案例的背后意味着世界上有不同层次的研究对象。</w:t>
      </w:r>
    </w:p>
    <w:p w14:paraId="0F4785A5" w14:textId="67D02B78" w:rsidR="00B8712E" w:rsidRDefault="00617925" w:rsidP="00617925">
      <w:pPr>
        <w:pStyle w:val="ac"/>
      </w:pPr>
      <w:bookmarkStart w:id="62" w:name="_Toc199152019"/>
      <w:r>
        <w:rPr>
          <w:rFonts w:hint="eastAsia"/>
        </w:rPr>
        <w:t>二、社会研究中的个案</w:t>
      </w:r>
      <w:bookmarkEnd w:id="62"/>
    </w:p>
    <w:p w14:paraId="5545B38B" w14:textId="37197D93" w:rsidR="00617925" w:rsidRDefault="00617925" w:rsidP="00B8712E">
      <w:pPr>
        <w:pStyle w:val="aa"/>
        <w:spacing w:before="78" w:after="78"/>
      </w:pPr>
      <w:r>
        <w:tab/>
      </w:r>
      <w:r>
        <w:rPr>
          <w:rFonts w:hint="eastAsia"/>
        </w:rPr>
        <w:t>个案研究即对单个案例的研究，在进行个案研究中可能会遇到各种挑战。</w:t>
      </w:r>
    </w:p>
    <w:p w14:paraId="00359670" w14:textId="7910568E" w:rsidR="00617925" w:rsidRDefault="00617925" w:rsidP="00617925">
      <w:pPr>
        <w:pStyle w:val="ae"/>
      </w:pPr>
      <w:bookmarkStart w:id="63" w:name="_Toc199152020"/>
      <w:r>
        <w:rPr>
          <w:rFonts w:hint="eastAsia"/>
        </w:rPr>
        <w:t>（一）坚定的社会科学研究中的个案</w:t>
      </w:r>
      <w:bookmarkEnd w:id="63"/>
    </w:p>
    <w:p w14:paraId="7869013D" w14:textId="23CC3E16" w:rsidR="00617925" w:rsidRDefault="00617925" w:rsidP="00B8712E">
      <w:pPr>
        <w:pStyle w:val="aa"/>
        <w:spacing w:before="78" w:after="78"/>
      </w:pPr>
      <w:r>
        <w:tab/>
      </w:r>
      <w:r>
        <w:rPr>
          <w:rFonts w:hint="eastAsia"/>
        </w:rPr>
        <w:t>对一个坚定的社会科学研究者而言，个案可被用于发现并证明因果规律。其中的</w:t>
      </w:r>
      <w:r w:rsidRPr="00617925">
        <w:rPr>
          <w:rFonts w:hint="eastAsia"/>
        </w:rPr>
        <w:t>潜在假定</w:t>
      </w:r>
      <w:r>
        <w:rPr>
          <w:rFonts w:hint="eastAsia"/>
        </w:rPr>
        <w:t>是</w:t>
      </w:r>
      <w:r w:rsidRPr="00617925">
        <w:rPr>
          <w:rFonts w:hint="eastAsia"/>
        </w:rPr>
        <w:t>研究对象的性质是相同的，内</w:t>
      </w:r>
      <w:r>
        <w:rPr>
          <w:rFonts w:hint="eastAsia"/>
        </w:rPr>
        <w:t>含</w:t>
      </w:r>
      <w:r w:rsidRPr="00617925">
        <w:rPr>
          <w:rFonts w:hint="eastAsia"/>
        </w:rPr>
        <w:t>普遍规律</w:t>
      </w:r>
      <w:r>
        <w:rPr>
          <w:rFonts w:hint="eastAsia"/>
        </w:rPr>
        <w:t>。</w:t>
      </w:r>
    </w:p>
    <w:p w14:paraId="7DD9A4AE" w14:textId="705FF6D0" w:rsidR="00617925" w:rsidRDefault="00617925" w:rsidP="00617925">
      <w:pPr>
        <w:pStyle w:val="aa"/>
        <w:spacing w:before="78" w:after="78"/>
      </w:pPr>
      <w:r>
        <w:tab/>
      </w:r>
      <w:r>
        <w:rPr>
          <w:rFonts w:hint="eastAsia"/>
        </w:rPr>
        <w:t>由此，个案研究提供的是典型性，典型个案的特性与其他案例间有较大的相似性。案例的典型性即具有普遍代表性。通过典型案例，我们能发现因果关系；由于案例性质相同，对于个案的研究能够发现普遍适用的因果关系。通过个案，我们可以充分展开，通过过程追踪挖掘因果机制，最终发现因果规律，展示普遍性。</w:t>
      </w:r>
    </w:p>
    <w:p w14:paraId="697A616C" w14:textId="18685540" w:rsidR="00617925" w:rsidRDefault="00617925" w:rsidP="00617925">
      <w:pPr>
        <w:pStyle w:val="af3"/>
        <w:spacing w:before="78" w:after="78"/>
        <w:ind w:firstLine="420"/>
      </w:pPr>
      <w:r w:rsidRPr="00617925">
        <w:rPr>
          <w:rFonts w:hint="eastAsia"/>
        </w:rPr>
        <w:t>案例研究可以通过典型性知识的挖掘，产生具有“预测”别处社会现象的功效。“似曾相识”：不同案例中，出现关键特征、要素关系或者解释原理的相似。</w:t>
      </w:r>
    </w:p>
    <w:p w14:paraId="6116A022" w14:textId="5520A099" w:rsidR="00617925" w:rsidRPr="00617925" w:rsidRDefault="00617925" w:rsidP="00617925">
      <w:pPr>
        <w:pStyle w:val="af3"/>
        <w:spacing w:before="78" w:after="78"/>
        <w:jc w:val="right"/>
      </w:pPr>
      <w:r>
        <w:rPr>
          <w:rFonts w:hint="eastAsia"/>
        </w:rPr>
        <w:lastRenderedPageBreak/>
        <w:t>——张静</w:t>
      </w:r>
    </w:p>
    <w:p w14:paraId="2382F8ED" w14:textId="0AA5CFF0" w:rsidR="00617925" w:rsidRDefault="007D006C" w:rsidP="007D006C">
      <w:pPr>
        <w:pStyle w:val="aa"/>
        <w:spacing w:before="78" w:after="78"/>
        <w:ind w:firstLine="420"/>
      </w:pPr>
      <w:r>
        <w:rPr>
          <w:rFonts w:hint="eastAsia"/>
        </w:rPr>
        <w:t>当然，之所以能够从个案中发现普遍性，是因为其</w:t>
      </w:r>
      <w:r w:rsidRPr="007D006C">
        <w:rPr>
          <w:rFonts w:hint="eastAsia"/>
        </w:rPr>
        <w:t>结构性条件</w:t>
      </w:r>
      <w:r w:rsidRPr="007D006C">
        <w:rPr>
          <w:rFonts w:hint="eastAsia"/>
        </w:rPr>
        <w:t>/</w:t>
      </w:r>
      <w:r w:rsidRPr="007D006C">
        <w:rPr>
          <w:rFonts w:hint="eastAsia"/>
        </w:rPr>
        <w:t>环境的一致</w:t>
      </w:r>
      <w:r>
        <w:rPr>
          <w:rFonts w:hint="eastAsia"/>
        </w:rPr>
        <w:t>。</w:t>
      </w:r>
    </w:p>
    <w:p w14:paraId="3E435561" w14:textId="789DE63A" w:rsidR="00633979" w:rsidRDefault="00633979" w:rsidP="007D006C">
      <w:pPr>
        <w:pStyle w:val="aa"/>
        <w:spacing w:before="78" w:after="78"/>
        <w:ind w:firstLine="420"/>
      </w:pPr>
      <w:r>
        <w:rPr>
          <w:rFonts w:hint="eastAsia"/>
        </w:rPr>
        <w:t>值得一提的是，我们日常用语中“树立典型”中的“典型”反而可能代表差异性而非普遍性和相似性，这是我们在理解上需要注意的。</w:t>
      </w:r>
    </w:p>
    <w:p w14:paraId="6EC763A3" w14:textId="3DE37A44" w:rsidR="007D006C" w:rsidRDefault="007D006C" w:rsidP="007D006C">
      <w:pPr>
        <w:pStyle w:val="ae"/>
      </w:pPr>
      <w:bookmarkStart w:id="64" w:name="_Toc199152021"/>
      <w:r>
        <w:rPr>
          <w:rFonts w:hint="eastAsia"/>
        </w:rPr>
        <w:t>（二）</w:t>
      </w:r>
      <w:r w:rsidRPr="007D006C">
        <w:rPr>
          <w:rFonts w:hint="eastAsia"/>
        </w:rPr>
        <w:t>摇摆中的社会科学研究</w:t>
      </w:r>
      <w:r>
        <w:rPr>
          <w:rFonts w:hint="eastAsia"/>
        </w:rPr>
        <w:t>中的个案</w:t>
      </w:r>
      <w:bookmarkEnd w:id="64"/>
    </w:p>
    <w:p w14:paraId="0F18DAA8" w14:textId="552C01AA" w:rsidR="007D006C" w:rsidRDefault="007D006C" w:rsidP="007D006C">
      <w:pPr>
        <w:pStyle w:val="aa"/>
        <w:spacing w:before="78" w:after="78"/>
      </w:pPr>
      <w:r>
        <w:tab/>
      </w:r>
      <w:r>
        <w:rPr>
          <w:rFonts w:hint="eastAsia"/>
        </w:rPr>
        <w:t>摇摆中的社会科学研究的潜在假定是</w:t>
      </w:r>
      <w:r w:rsidRPr="007D006C">
        <w:rPr>
          <w:rFonts w:hint="eastAsia"/>
        </w:rPr>
        <w:t>研究对象的性质可能是不同的，异常永远存在</w:t>
      </w:r>
      <w:r>
        <w:rPr>
          <w:rFonts w:hint="eastAsia"/>
        </w:rPr>
        <w:t>。此时，研究更强调差异性，而个案的价值就不再是提供典型案例，而是异常案例。</w:t>
      </w:r>
    </w:p>
    <w:p w14:paraId="71D0E8CA" w14:textId="469D92CE" w:rsidR="0050247E" w:rsidRDefault="007D006C" w:rsidP="0050247E">
      <w:pPr>
        <w:pStyle w:val="aa"/>
        <w:spacing w:before="78" w:after="78"/>
        <w:ind w:firstLine="420"/>
      </w:pPr>
      <w:r>
        <w:rPr>
          <w:rFonts w:hint="eastAsia"/>
        </w:rPr>
        <w:t>有方法论学者提出了“选择性偏差（</w:t>
      </w:r>
      <w:r>
        <w:rPr>
          <w:rFonts w:hint="eastAsia"/>
        </w:rPr>
        <w:t>selection bias</w:t>
      </w:r>
      <w:r>
        <w:rPr>
          <w:rFonts w:hint="eastAsia"/>
        </w:rPr>
        <w:t>）”，即依据被解释变项</w:t>
      </w:r>
      <w:r>
        <w:rPr>
          <w:rFonts w:hint="eastAsia"/>
        </w:rPr>
        <w:t>/</w:t>
      </w:r>
      <w:r>
        <w:rPr>
          <w:rFonts w:hint="eastAsia"/>
        </w:rPr>
        <w:t>量来选择案例，可能影响结论；其背后的假定是案例之间是不同的，意味着搜集所有案例是无意义的。因此，扩展案例并非是一个好的研究的必需。</w:t>
      </w:r>
      <w:r w:rsidR="0050247E">
        <w:rPr>
          <w:rFonts w:hint="eastAsia"/>
        </w:rPr>
        <w:t>此外，还存在生态学谬误（</w:t>
      </w:r>
      <w:r w:rsidR="0050247E">
        <w:rPr>
          <w:rFonts w:hint="eastAsia"/>
        </w:rPr>
        <w:t>ecological fallacy</w:t>
      </w:r>
      <w:r w:rsidR="0050247E">
        <w:rPr>
          <w:rFonts w:hint="eastAsia"/>
        </w:rPr>
        <w:t>），通俗而言就是“</w:t>
      </w:r>
      <w:r w:rsidR="0050247E" w:rsidRPr="0050247E">
        <w:rPr>
          <w:rFonts w:hint="eastAsia"/>
        </w:rPr>
        <w:t>只见森林，不见树木</w:t>
      </w:r>
      <w:r w:rsidR="0050247E">
        <w:rPr>
          <w:rFonts w:hint="eastAsia"/>
        </w:rPr>
        <w:t>”——</w:t>
      </w:r>
      <w:r w:rsidR="0050247E" w:rsidRPr="0050247E">
        <w:rPr>
          <w:rFonts w:hint="eastAsia"/>
        </w:rPr>
        <w:t>从群体特征推断个体特征</w:t>
      </w:r>
      <w:r w:rsidR="0050247E">
        <w:rPr>
          <w:rFonts w:hint="eastAsia"/>
        </w:rPr>
        <w:t>的谬误。</w:t>
      </w:r>
    </w:p>
    <w:p w14:paraId="702D4065" w14:textId="16B06455" w:rsidR="007D006C" w:rsidRDefault="0050247E" w:rsidP="0050247E">
      <w:pPr>
        <w:pStyle w:val="aa"/>
        <w:spacing w:before="78" w:after="78"/>
        <w:ind w:firstLine="420"/>
      </w:pPr>
      <w:r>
        <w:rPr>
          <w:rFonts w:hint="eastAsia"/>
        </w:rPr>
        <w:t>异常案例是不符合已有的因果解释、知识体系的特殊案例，解读异常案例的关键在于找出其特殊性。异常案例可用于证伪因果规律，创造新的概念，发现新的原因（</w:t>
      </w:r>
      <w:proofErr w:type="gramStart"/>
      <w:r>
        <w:rPr>
          <w:rFonts w:hint="eastAsia"/>
        </w:rPr>
        <w:t>自变项</w:t>
      </w:r>
      <w:proofErr w:type="gramEnd"/>
      <w:r>
        <w:rPr>
          <w:rFonts w:hint="eastAsia"/>
        </w:rPr>
        <w:t>/</w:t>
      </w:r>
      <w:r>
        <w:rPr>
          <w:rFonts w:hint="eastAsia"/>
        </w:rPr>
        <w:t>量），发掘新的因果机制，展示多样性。</w:t>
      </w:r>
    </w:p>
    <w:p w14:paraId="6394E2D6" w14:textId="2A08B5CD" w:rsidR="0050247E" w:rsidRDefault="00710253" w:rsidP="00710253">
      <w:pPr>
        <w:pStyle w:val="aa"/>
        <w:spacing w:before="78" w:after="78"/>
        <w:ind w:firstLine="420"/>
      </w:pPr>
      <w:r>
        <w:rPr>
          <w:rFonts w:hint="eastAsia"/>
        </w:rPr>
        <w:t>卡尔·波普尔曾提出，经验科学应该服从一种证伪主义：第一，科学理论的表达一般为全称判断，而经验的对象是个别的；第二、证伪主义可以避免对错误理论的辩护和教条。对于这一点，将个案作为典型案例或异常案例，对此的回答是不同的；前者注重证实，后者注重证伪。</w:t>
      </w:r>
    </w:p>
    <w:p w14:paraId="661C4EC4" w14:textId="60408611" w:rsidR="00710253" w:rsidRDefault="00710253" w:rsidP="00710253">
      <w:pPr>
        <w:pStyle w:val="af3"/>
        <w:spacing w:before="78" w:after="78"/>
        <w:ind w:firstLine="420"/>
      </w:pPr>
      <w:r>
        <w:rPr>
          <w:rFonts w:hint="eastAsia"/>
        </w:rPr>
        <w:t>特殊解释一般及其自身。如果人们想正确地研究一般，就只好先找到真正的特殊。特殊比一般更清楚地揭示一切。无休止地谈论一般已经令人厌倦，世界上存在着特殊。如果它们无法得到解释，那么一般也无法得到解释。这个难题常常没有引起重视，因为一般不是以情感去思考，而是以令人舒适的</w:t>
      </w:r>
      <w:proofErr w:type="gramStart"/>
      <w:r>
        <w:rPr>
          <w:rFonts w:hint="eastAsia"/>
        </w:rPr>
        <w:t>浅薄去</w:t>
      </w:r>
      <w:proofErr w:type="gramEnd"/>
      <w:r>
        <w:rPr>
          <w:rFonts w:hint="eastAsia"/>
        </w:rPr>
        <w:t>思考。但是，特殊却是以强烈的情感来思考一般。</w:t>
      </w:r>
    </w:p>
    <w:p w14:paraId="6CAD9D97" w14:textId="7FC0A7DE" w:rsidR="00710253" w:rsidRDefault="00710253" w:rsidP="00710253">
      <w:pPr>
        <w:pStyle w:val="af3"/>
        <w:spacing w:before="78" w:after="78"/>
        <w:jc w:val="right"/>
      </w:pPr>
      <w:r>
        <w:rPr>
          <w:rFonts w:hint="eastAsia"/>
        </w:rPr>
        <w:t>——</w:t>
      </w:r>
      <w:r w:rsidRPr="00710253">
        <w:rPr>
          <w:rFonts w:hint="eastAsia"/>
        </w:rPr>
        <w:t>19</w:t>
      </w:r>
      <w:r w:rsidRPr="00710253">
        <w:rPr>
          <w:rFonts w:hint="eastAsia"/>
        </w:rPr>
        <w:t>世纪一位新教神学家所言</w:t>
      </w:r>
      <w:r>
        <w:rPr>
          <w:rFonts w:hint="eastAsia"/>
        </w:rPr>
        <w:t>，</w:t>
      </w:r>
      <w:r w:rsidRPr="00710253">
        <w:rPr>
          <w:rFonts w:hint="eastAsia"/>
        </w:rPr>
        <w:t>引自</w:t>
      </w:r>
      <w:r>
        <w:rPr>
          <w:rFonts w:hint="eastAsia"/>
        </w:rPr>
        <w:t>卡尔·</w:t>
      </w:r>
      <w:r w:rsidRPr="00710253">
        <w:rPr>
          <w:rFonts w:hint="eastAsia"/>
        </w:rPr>
        <w:t>施米特《政治的神学</w:t>
      </w:r>
      <w:r>
        <w:rPr>
          <w:rFonts w:hint="eastAsia"/>
        </w:rPr>
        <w:t>》</w:t>
      </w:r>
    </w:p>
    <w:p w14:paraId="7DF5553E" w14:textId="251FB15E" w:rsidR="00710253" w:rsidRDefault="00710253" w:rsidP="00710253">
      <w:pPr>
        <w:pStyle w:val="ae"/>
      </w:pPr>
      <w:bookmarkStart w:id="65" w:name="_Toc199152022"/>
      <w:r>
        <w:rPr>
          <w:rFonts w:hint="eastAsia"/>
        </w:rPr>
        <w:t>（三）诠释</w:t>
      </w:r>
      <w:r w:rsidRPr="00710253">
        <w:rPr>
          <w:rFonts w:hint="eastAsia"/>
        </w:rPr>
        <w:t>主义社会研究（非社会科学）</w:t>
      </w:r>
      <w:r>
        <w:rPr>
          <w:rFonts w:hint="eastAsia"/>
        </w:rPr>
        <w:t>中的个案</w:t>
      </w:r>
      <w:bookmarkEnd w:id="65"/>
    </w:p>
    <w:p w14:paraId="03BE32BF" w14:textId="427935BF" w:rsidR="00710253" w:rsidRDefault="00710253" w:rsidP="00710253">
      <w:pPr>
        <w:pStyle w:val="aa"/>
        <w:spacing w:before="78" w:after="78"/>
      </w:pPr>
      <w:r>
        <w:tab/>
      </w:r>
      <w:r>
        <w:rPr>
          <w:rFonts w:hint="eastAsia"/>
        </w:rPr>
        <w:t>诠释主义社会研究的潜在假定是</w:t>
      </w:r>
      <w:r w:rsidRPr="00710253">
        <w:rPr>
          <w:rFonts w:hint="eastAsia"/>
        </w:rPr>
        <w:t>每个案例都是不同的</w:t>
      </w:r>
      <w:r>
        <w:rPr>
          <w:rFonts w:hint="eastAsia"/>
        </w:rPr>
        <w:t>，</w:t>
      </w:r>
      <w:r w:rsidRPr="00710253">
        <w:rPr>
          <w:rFonts w:hint="eastAsia"/>
        </w:rPr>
        <w:t>没有典型，也没有异常</w:t>
      </w:r>
      <w:r>
        <w:rPr>
          <w:rFonts w:hint="eastAsia"/>
        </w:rPr>
        <w:t>，</w:t>
      </w:r>
      <w:r w:rsidRPr="00710253">
        <w:rPr>
          <w:rFonts w:hint="eastAsia"/>
        </w:rPr>
        <w:t>每一个个体都值得尊重</w:t>
      </w:r>
      <w:r>
        <w:rPr>
          <w:rFonts w:hint="eastAsia"/>
        </w:rPr>
        <w:t>，要在研究中</w:t>
      </w:r>
      <w:r w:rsidRPr="00710253">
        <w:rPr>
          <w:rFonts w:hint="eastAsia"/>
        </w:rPr>
        <w:t>展示复杂性、多样性，而非规律性、单一性</w:t>
      </w:r>
      <w:r>
        <w:rPr>
          <w:rFonts w:hint="eastAsia"/>
        </w:rPr>
        <w:t>。</w:t>
      </w:r>
    </w:p>
    <w:p w14:paraId="45459454" w14:textId="77777777" w:rsidR="00710253" w:rsidRDefault="00710253" w:rsidP="00710253">
      <w:pPr>
        <w:pStyle w:val="aa"/>
        <w:spacing w:before="78" w:after="78"/>
      </w:pPr>
    </w:p>
    <w:p w14:paraId="5C0CEBA4" w14:textId="77777777" w:rsidR="00633979" w:rsidRDefault="00633979" w:rsidP="00710253">
      <w:pPr>
        <w:pStyle w:val="aa"/>
        <w:spacing w:before="78" w:after="78"/>
      </w:pPr>
    </w:p>
    <w:p w14:paraId="2CD9FBC6" w14:textId="77777777" w:rsidR="00633979" w:rsidRDefault="00633979" w:rsidP="00710253">
      <w:pPr>
        <w:pStyle w:val="aa"/>
        <w:spacing w:before="78" w:after="78"/>
      </w:pPr>
    </w:p>
    <w:p w14:paraId="32658B89" w14:textId="68EA1F1C" w:rsidR="00633979" w:rsidRDefault="00633979" w:rsidP="00633979">
      <w:pPr>
        <w:pStyle w:val="a9"/>
      </w:pPr>
      <w:bookmarkStart w:id="66" w:name="_Toc199152023"/>
      <w:r>
        <w:rPr>
          <w:rFonts w:hint="eastAsia"/>
        </w:rPr>
        <w:t>第十讲</w:t>
      </w:r>
      <w:r>
        <w:rPr>
          <w:rFonts w:hint="eastAsia"/>
        </w:rPr>
        <w:t xml:space="preserve"> </w:t>
      </w:r>
      <w:r>
        <w:rPr>
          <w:rFonts w:hint="eastAsia"/>
        </w:rPr>
        <w:t>比较案例研究</w:t>
      </w:r>
      <w:bookmarkEnd w:id="66"/>
    </w:p>
    <w:p w14:paraId="57423822" w14:textId="696F46A1" w:rsidR="00633979" w:rsidRDefault="00633979" w:rsidP="00633979">
      <w:pPr>
        <w:pStyle w:val="aa"/>
        <w:spacing w:before="78" w:after="78"/>
        <w:jc w:val="center"/>
      </w:pPr>
      <w:r>
        <w:rPr>
          <w:rFonts w:hint="eastAsia"/>
        </w:rPr>
        <w:t>2025.4.28</w:t>
      </w:r>
    </w:p>
    <w:p w14:paraId="264631E7" w14:textId="03E064E9" w:rsidR="00633979" w:rsidRDefault="00834BF8" w:rsidP="00710253">
      <w:pPr>
        <w:pStyle w:val="aa"/>
        <w:spacing w:before="78" w:after="78"/>
      </w:pPr>
      <w:r>
        <w:tab/>
      </w:r>
      <w:r>
        <w:rPr>
          <w:rFonts w:hint="eastAsia"/>
        </w:rPr>
        <w:t>不论是定性研究还是定量研究，其本质都是观察归纳法。</w:t>
      </w:r>
      <w:r w:rsidRPr="00834BF8">
        <w:rPr>
          <w:rFonts w:hint="eastAsia"/>
        </w:rPr>
        <w:t>实验法、统计分析、多案例分析</w:t>
      </w:r>
      <w:r>
        <w:rPr>
          <w:rFonts w:hint="eastAsia"/>
        </w:rPr>
        <w:t>都是比较方法，而比较方法是观察法的核心。本讲将介绍社会研究中的比较方法。</w:t>
      </w:r>
    </w:p>
    <w:p w14:paraId="1C405540" w14:textId="79CE5DE4" w:rsidR="009C7163" w:rsidRPr="00F51526" w:rsidRDefault="00F51526" w:rsidP="00F51526">
      <w:pPr>
        <w:pStyle w:val="ac"/>
      </w:pPr>
      <w:bookmarkStart w:id="67" w:name="_Toc199152024"/>
      <w:r>
        <w:rPr>
          <w:rFonts w:hint="eastAsia"/>
        </w:rPr>
        <w:t>一、</w:t>
      </w:r>
      <w:r w:rsidR="00834BF8">
        <w:rPr>
          <w:rFonts w:hint="eastAsia"/>
        </w:rPr>
        <w:t>比较方法</w:t>
      </w:r>
      <w:bookmarkEnd w:id="67"/>
    </w:p>
    <w:p w14:paraId="5BAC79C3" w14:textId="03F2FF7F" w:rsidR="00834BF8" w:rsidRDefault="009C7163" w:rsidP="009C7163">
      <w:pPr>
        <w:pStyle w:val="aa"/>
        <w:spacing w:before="78" w:after="78"/>
        <w:ind w:firstLine="420"/>
      </w:pPr>
      <w:r>
        <w:rPr>
          <w:rFonts w:hint="eastAsia"/>
        </w:rPr>
        <w:t>在《逻辑体系》中，约翰·密尔提出了求同法和求异法。</w:t>
      </w:r>
    </w:p>
    <w:p w14:paraId="70C6CCE9" w14:textId="3FEB9BA8" w:rsidR="00633979" w:rsidRDefault="00834BF8" w:rsidP="009C7163">
      <w:pPr>
        <w:pStyle w:val="ae"/>
      </w:pPr>
      <w:bookmarkStart w:id="68" w:name="_Toc199152025"/>
      <w:r>
        <w:rPr>
          <w:rFonts w:hint="eastAsia"/>
        </w:rPr>
        <w:lastRenderedPageBreak/>
        <w:t>（一）求同法</w:t>
      </w:r>
      <w:bookmarkEnd w:id="68"/>
    </w:p>
    <w:p w14:paraId="0EFA198C" w14:textId="368B170B" w:rsidR="00834BF8" w:rsidRDefault="00834BF8" w:rsidP="00834BF8">
      <w:pPr>
        <w:pStyle w:val="aa"/>
        <w:spacing w:before="78" w:after="78"/>
      </w:pPr>
      <w:r>
        <w:tab/>
      </w:r>
      <w:r>
        <w:rPr>
          <w:rFonts w:hint="eastAsia"/>
        </w:rPr>
        <w:t>求同法（</w:t>
      </w:r>
      <w:r>
        <w:rPr>
          <w:rFonts w:hint="eastAsia"/>
        </w:rPr>
        <w:t>method of agreement</w:t>
      </w:r>
      <w:r>
        <w:rPr>
          <w:rFonts w:hint="eastAsia"/>
        </w:rPr>
        <w:t>）意味着</w:t>
      </w:r>
      <w:r w:rsidRPr="00834BF8">
        <w:rPr>
          <w:rFonts w:hint="eastAsia"/>
        </w:rPr>
        <w:t>案例在起点上不同或差异很大，却出现了相同的结果</w:t>
      </w:r>
      <w:r>
        <w:rPr>
          <w:rFonts w:hint="eastAsia"/>
        </w:rPr>
        <w:t>。如下表：</w:t>
      </w:r>
    </w:p>
    <w:p w14:paraId="3FC65495" w14:textId="34066422" w:rsidR="00834BF8" w:rsidRDefault="00834BF8" w:rsidP="00834BF8">
      <w:pPr>
        <w:pStyle w:val="aa"/>
        <w:spacing w:before="78" w:after="78"/>
        <w:jc w:val="center"/>
      </w:pPr>
      <w:r>
        <w:rPr>
          <w:noProof/>
        </w:rPr>
        <w:drawing>
          <wp:inline distT="0" distB="0" distL="0" distR="0" wp14:anchorId="743C28D1" wp14:editId="19CD240C">
            <wp:extent cx="3960000" cy="861035"/>
            <wp:effectExtent l="0" t="0" r="2540" b="0"/>
            <wp:docPr id="61262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3201" name=""/>
                    <pic:cNvPicPr/>
                  </pic:nvPicPr>
                  <pic:blipFill>
                    <a:blip r:embed="rId11"/>
                    <a:stretch>
                      <a:fillRect/>
                    </a:stretch>
                  </pic:blipFill>
                  <pic:spPr>
                    <a:xfrm>
                      <a:off x="0" y="0"/>
                      <a:ext cx="3960000" cy="861035"/>
                    </a:xfrm>
                    <a:prstGeom prst="rect">
                      <a:avLst/>
                    </a:prstGeom>
                  </pic:spPr>
                </pic:pic>
              </a:graphicData>
            </a:graphic>
          </wp:inline>
        </w:drawing>
      </w:r>
    </w:p>
    <w:p w14:paraId="6DDFE3D2" w14:textId="1E414E7A" w:rsidR="00834BF8" w:rsidRDefault="00834BF8" w:rsidP="00834BF8">
      <w:pPr>
        <w:pStyle w:val="aa"/>
        <w:spacing w:before="78" w:after="78"/>
      </w:pPr>
      <w:r>
        <w:tab/>
      </w:r>
      <w:r>
        <w:rPr>
          <w:rFonts w:hint="eastAsia"/>
        </w:rPr>
        <w:t>例如，斯考切</w:t>
      </w:r>
      <w:proofErr w:type="gramStart"/>
      <w:r>
        <w:rPr>
          <w:rFonts w:hint="eastAsia"/>
        </w:rPr>
        <w:t>波考察</w:t>
      </w:r>
      <w:proofErr w:type="gramEnd"/>
      <w:r>
        <w:rPr>
          <w:rFonts w:hint="eastAsia"/>
        </w:rPr>
        <w:t>社会革命就采用了求同法。</w:t>
      </w:r>
      <w:r w:rsidRPr="00834BF8">
        <w:rPr>
          <w:rFonts w:hint="eastAsia"/>
        </w:rPr>
        <w:t>法国、俄国、中国三国的差异很大，地理位置、文化、历史传统、族群结构等都很不相同，那么为什么三个国家都发生了影响巨大的社会革命？</w:t>
      </w:r>
      <w:r>
        <w:rPr>
          <w:rFonts w:hint="eastAsia"/>
        </w:rPr>
        <w:t>斯考切</w:t>
      </w:r>
      <w:proofErr w:type="gramStart"/>
      <w:r>
        <w:rPr>
          <w:rFonts w:hint="eastAsia"/>
        </w:rPr>
        <w:t>波认为</w:t>
      </w:r>
      <w:proofErr w:type="gramEnd"/>
      <w:r w:rsidRPr="00834BF8">
        <w:rPr>
          <w:rFonts w:hint="eastAsia"/>
        </w:rPr>
        <w:t>上层精英分裂导致国家崩溃，加上下层阶级暴动，共同引发了社会革命</w:t>
      </w:r>
      <w:r>
        <w:rPr>
          <w:rFonts w:hint="eastAsia"/>
        </w:rPr>
        <w:t>；其解释</w:t>
      </w:r>
      <w:r w:rsidRPr="00834BF8">
        <w:rPr>
          <w:rFonts w:hint="eastAsia"/>
        </w:rPr>
        <w:t>排除了地理位置、文化历史传统、政治制度、族群结构等因素</w:t>
      </w:r>
      <w:r>
        <w:rPr>
          <w:rFonts w:hint="eastAsia"/>
        </w:rPr>
        <w:t>。排除似是而非的因素，也是求同法的重要作用。</w:t>
      </w:r>
    </w:p>
    <w:p w14:paraId="2871A499" w14:textId="013B52CE" w:rsidR="009C7163" w:rsidRDefault="009C7163" w:rsidP="00834BF8">
      <w:pPr>
        <w:pStyle w:val="aa"/>
        <w:spacing w:before="78" w:after="78"/>
      </w:pPr>
      <w:r>
        <w:tab/>
      </w:r>
      <w:r>
        <w:rPr>
          <w:rFonts w:hint="eastAsia"/>
        </w:rPr>
        <w:t>总之，求同法重在证实，从差异中寻找共性。</w:t>
      </w:r>
    </w:p>
    <w:p w14:paraId="3A50FC59" w14:textId="5370948C" w:rsidR="00834BF8" w:rsidRDefault="009C7163" w:rsidP="009C7163">
      <w:pPr>
        <w:pStyle w:val="ae"/>
      </w:pPr>
      <w:bookmarkStart w:id="69" w:name="_Toc199152026"/>
      <w:r>
        <w:rPr>
          <w:rFonts w:hint="eastAsia"/>
        </w:rPr>
        <w:t>（二）求异法</w:t>
      </w:r>
      <w:bookmarkEnd w:id="69"/>
    </w:p>
    <w:p w14:paraId="3F82D655" w14:textId="08CF01E6" w:rsidR="00834BF8" w:rsidRDefault="009C7163" w:rsidP="00710253">
      <w:pPr>
        <w:pStyle w:val="aa"/>
        <w:spacing w:before="78" w:after="78"/>
      </w:pPr>
      <w:r>
        <w:tab/>
      </w:r>
      <w:r>
        <w:rPr>
          <w:rFonts w:hint="eastAsia"/>
        </w:rPr>
        <w:t>求异法（</w:t>
      </w:r>
      <w:r>
        <w:rPr>
          <w:rFonts w:hint="eastAsia"/>
        </w:rPr>
        <w:t>method of difference</w:t>
      </w:r>
      <w:r>
        <w:rPr>
          <w:rFonts w:hint="eastAsia"/>
        </w:rPr>
        <w:t>）意味着</w:t>
      </w:r>
      <w:r w:rsidRPr="009C7163">
        <w:rPr>
          <w:rFonts w:hint="eastAsia"/>
        </w:rPr>
        <w:t>案例在起点上十分相似，却出现了不同的结果</w:t>
      </w:r>
      <w:r>
        <w:rPr>
          <w:rFonts w:hint="eastAsia"/>
        </w:rPr>
        <w:t>。</w:t>
      </w:r>
      <w:r w:rsidR="00B05697">
        <w:rPr>
          <w:rFonts w:hint="eastAsia"/>
        </w:rPr>
        <w:t>如下表：</w:t>
      </w:r>
    </w:p>
    <w:p w14:paraId="7AB4971B" w14:textId="23F2D238" w:rsidR="00B05697" w:rsidRDefault="00B05697" w:rsidP="00B05697">
      <w:pPr>
        <w:pStyle w:val="aa"/>
        <w:spacing w:before="78" w:after="78"/>
        <w:jc w:val="center"/>
      </w:pPr>
      <w:r>
        <w:rPr>
          <w:noProof/>
        </w:rPr>
        <w:drawing>
          <wp:inline distT="0" distB="0" distL="0" distR="0" wp14:anchorId="357761E5" wp14:editId="5AF7BF68">
            <wp:extent cx="3960000" cy="671760"/>
            <wp:effectExtent l="0" t="0" r="2540" b="0"/>
            <wp:docPr id="1298426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87" name=""/>
                    <pic:cNvPicPr/>
                  </pic:nvPicPr>
                  <pic:blipFill>
                    <a:blip r:embed="rId12"/>
                    <a:stretch>
                      <a:fillRect/>
                    </a:stretch>
                  </pic:blipFill>
                  <pic:spPr>
                    <a:xfrm>
                      <a:off x="0" y="0"/>
                      <a:ext cx="3960000" cy="671760"/>
                    </a:xfrm>
                    <a:prstGeom prst="rect">
                      <a:avLst/>
                    </a:prstGeom>
                  </pic:spPr>
                </pic:pic>
              </a:graphicData>
            </a:graphic>
          </wp:inline>
        </w:drawing>
      </w:r>
    </w:p>
    <w:p w14:paraId="317CE8DB" w14:textId="05797A47" w:rsidR="009C7163" w:rsidRPr="00E84AFB" w:rsidRDefault="00B05697" w:rsidP="00710253">
      <w:pPr>
        <w:pStyle w:val="aa"/>
        <w:spacing w:before="78" w:after="78"/>
      </w:pPr>
      <w:r>
        <w:tab/>
      </w:r>
      <w:r>
        <w:rPr>
          <w:rFonts w:hint="eastAsia"/>
        </w:rPr>
        <w:t>求异法同样能排除竞争性解释，关注差异。</w:t>
      </w:r>
      <w:r w:rsidR="00E84AFB" w:rsidRPr="00E84AFB">
        <w:rPr>
          <w:rFonts w:hint="eastAsia"/>
        </w:rPr>
        <w:t>求异法与实验法很相似。</w:t>
      </w:r>
    </w:p>
    <w:p w14:paraId="30AC7E61" w14:textId="43A49E16" w:rsidR="00B05697" w:rsidRDefault="00B05697" w:rsidP="00B05697">
      <w:pPr>
        <w:pStyle w:val="aa"/>
        <w:spacing w:before="78" w:after="78"/>
      </w:pPr>
      <w:r>
        <w:tab/>
      </w:r>
      <w:r>
        <w:rPr>
          <w:rFonts w:hint="eastAsia"/>
        </w:rPr>
        <w:t>例如，赵鼎新、徐静研究了万历年间的民变，就采用了求异法。</w:t>
      </w:r>
      <w:r w:rsidRPr="00B05697">
        <w:rPr>
          <w:rFonts w:hint="eastAsia"/>
        </w:rPr>
        <w:t>1599</w:t>
      </w:r>
      <w:r>
        <w:rPr>
          <w:rFonts w:hint="eastAsia"/>
        </w:rPr>
        <w:t>~</w:t>
      </w:r>
      <w:r w:rsidRPr="00B05697">
        <w:rPr>
          <w:rFonts w:hint="eastAsia"/>
        </w:rPr>
        <w:t>1601</w:t>
      </w:r>
      <w:r w:rsidRPr="00B05697">
        <w:rPr>
          <w:rFonts w:hint="eastAsia"/>
        </w:rPr>
        <w:t>年，万历年间苏州和武昌地区均发生了抗税民变，苏州民变历时仅五日，而武昌民变却前后拖了两年才得到根本解决。为什么两地民变有着如此不同的发展？</w:t>
      </w:r>
      <w:r>
        <w:rPr>
          <w:rFonts w:hint="eastAsia"/>
        </w:rPr>
        <w:t>这个问题中，武昌、苏州两地的相似性包括：</w:t>
      </w:r>
    </w:p>
    <w:p w14:paraId="65C14D9F" w14:textId="10885901" w:rsidR="00B05697" w:rsidRPr="00B05697" w:rsidRDefault="00B05697" w:rsidP="00B05697">
      <w:pPr>
        <w:pStyle w:val="aa"/>
        <w:numPr>
          <w:ilvl w:val="0"/>
          <w:numId w:val="27"/>
        </w:numPr>
        <w:spacing w:beforeLines="0" w:before="0" w:afterLines="0" w:after="0"/>
        <w:ind w:left="442" w:hanging="442"/>
      </w:pPr>
      <w:r w:rsidRPr="00B05697">
        <w:rPr>
          <w:rFonts w:hint="eastAsia"/>
        </w:rPr>
        <w:t>同一个国家：相同的国家制度、历史文化传统</w:t>
      </w:r>
      <w:r>
        <w:rPr>
          <w:rFonts w:hint="eastAsia"/>
        </w:rPr>
        <w:t>；</w:t>
      </w:r>
    </w:p>
    <w:p w14:paraId="43CBAEEB" w14:textId="59CB2E3D" w:rsidR="00B05697" w:rsidRPr="00B05697" w:rsidRDefault="00B05697" w:rsidP="00B05697">
      <w:pPr>
        <w:pStyle w:val="aa"/>
        <w:numPr>
          <w:ilvl w:val="0"/>
          <w:numId w:val="27"/>
        </w:numPr>
        <w:spacing w:beforeLines="0" w:before="0" w:afterLines="0" w:after="0"/>
        <w:ind w:left="442" w:hanging="442"/>
      </w:pPr>
      <w:r w:rsidRPr="00B05697">
        <w:rPr>
          <w:rFonts w:hint="eastAsia"/>
        </w:rPr>
        <w:t>同一个皇帝：万历</w:t>
      </w:r>
      <w:r>
        <w:rPr>
          <w:rFonts w:hint="eastAsia"/>
        </w:rPr>
        <w:t>；</w:t>
      </w:r>
    </w:p>
    <w:p w14:paraId="78024542" w14:textId="62B9C0CF" w:rsidR="00B05697" w:rsidRPr="00B05697" w:rsidRDefault="00B05697" w:rsidP="00B05697">
      <w:pPr>
        <w:pStyle w:val="aa"/>
        <w:numPr>
          <w:ilvl w:val="0"/>
          <w:numId w:val="27"/>
        </w:numPr>
        <w:spacing w:beforeLines="0" w:before="0" w:afterLines="0" w:after="0"/>
        <w:ind w:left="442" w:hanging="442"/>
      </w:pPr>
      <w:r w:rsidRPr="00B05697">
        <w:rPr>
          <w:rFonts w:hint="eastAsia"/>
        </w:rPr>
        <w:t>都有皇帝派的太监来征税</w:t>
      </w:r>
      <w:r>
        <w:rPr>
          <w:rFonts w:hint="eastAsia"/>
        </w:rPr>
        <w:t>；</w:t>
      </w:r>
    </w:p>
    <w:p w14:paraId="0A27F7A8" w14:textId="0B26BF90" w:rsidR="00B05697" w:rsidRPr="00B05697" w:rsidRDefault="00B05697" w:rsidP="00B05697">
      <w:pPr>
        <w:pStyle w:val="aa"/>
        <w:numPr>
          <w:ilvl w:val="0"/>
          <w:numId w:val="27"/>
        </w:numPr>
        <w:spacing w:beforeLines="0" w:before="0" w:afterLines="0" w:after="0"/>
        <w:ind w:left="442" w:hanging="442"/>
      </w:pPr>
      <w:r w:rsidRPr="00B05697">
        <w:rPr>
          <w:rFonts w:hint="eastAsia"/>
        </w:rPr>
        <w:t>相近时间</w:t>
      </w:r>
      <w:r>
        <w:rPr>
          <w:rFonts w:hint="eastAsia"/>
        </w:rPr>
        <w:t>；</w:t>
      </w:r>
    </w:p>
    <w:p w14:paraId="3A54931E" w14:textId="798C2585" w:rsidR="00B05697" w:rsidRPr="00B05697" w:rsidRDefault="00B05697" w:rsidP="00B05697">
      <w:pPr>
        <w:pStyle w:val="aa"/>
        <w:numPr>
          <w:ilvl w:val="0"/>
          <w:numId w:val="27"/>
        </w:numPr>
        <w:spacing w:beforeLines="0" w:before="0" w:afterLines="0" w:after="0"/>
        <w:ind w:left="442" w:hanging="442"/>
      </w:pPr>
      <w:r w:rsidRPr="00B05697">
        <w:rPr>
          <w:rFonts w:hint="eastAsia"/>
        </w:rPr>
        <w:t>武昌、苏州都是税收重镇</w:t>
      </w:r>
      <w:r>
        <w:rPr>
          <w:rFonts w:hint="eastAsia"/>
        </w:rPr>
        <w:t>；</w:t>
      </w:r>
    </w:p>
    <w:p w14:paraId="5F1D3D24" w14:textId="688F9C2D" w:rsidR="00B05697" w:rsidRDefault="00B05697" w:rsidP="00B05697">
      <w:pPr>
        <w:pStyle w:val="aa"/>
        <w:numPr>
          <w:ilvl w:val="0"/>
          <w:numId w:val="27"/>
        </w:numPr>
        <w:spacing w:beforeLines="0" w:before="0" w:afterLines="0" w:after="0"/>
        <w:ind w:left="442" w:hanging="442"/>
      </w:pPr>
      <w:r w:rsidRPr="00B05697">
        <w:rPr>
          <w:rFonts w:hint="eastAsia"/>
        </w:rPr>
        <w:t>都发生了抗税民变</w:t>
      </w:r>
      <w:r>
        <w:rPr>
          <w:rFonts w:hint="eastAsia"/>
        </w:rPr>
        <w:t>。</w:t>
      </w:r>
    </w:p>
    <w:p w14:paraId="037DA3CC" w14:textId="019B31D8" w:rsidR="00B05697" w:rsidRDefault="00A90B29" w:rsidP="00A90B29">
      <w:pPr>
        <w:pStyle w:val="aa"/>
        <w:spacing w:before="78" w:after="78"/>
        <w:ind w:firstLine="420"/>
      </w:pPr>
      <w:r>
        <w:rPr>
          <w:rFonts w:hint="eastAsia"/>
        </w:rPr>
        <w:t>类似的起点是：太监为税使来征税，容易对上负责，不对下负责，于是横征暴敛；在天灾的情况下，税收过重使得民众没有生路，激起民变。不同的结果是：地方官员是否仍保持一定的自主性；军队是否出动、是否与民众对话、如何对待太监税使；从而，民变是否能早日平息。</w:t>
      </w:r>
    </w:p>
    <w:p w14:paraId="4AFFE127" w14:textId="28507C32" w:rsidR="00A90B29" w:rsidRDefault="00E84AFB" w:rsidP="00A90B29">
      <w:pPr>
        <w:pStyle w:val="aa"/>
        <w:spacing w:before="78" w:after="78"/>
      </w:pPr>
      <w:r>
        <w:tab/>
      </w:r>
      <w:r>
        <w:rPr>
          <w:rFonts w:hint="eastAsia"/>
        </w:rPr>
        <w:t>求同法与求异法可以合并使用，</w:t>
      </w:r>
      <w:proofErr w:type="gramStart"/>
      <w:r>
        <w:rPr>
          <w:rFonts w:hint="eastAsia"/>
        </w:rPr>
        <w:t>如斯考切波</w:t>
      </w:r>
      <w:proofErr w:type="gramEnd"/>
      <w:r>
        <w:rPr>
          <w:rFonts w:hint="eastAsia"/>
        </w:rPr>
        <w:t>《国家与社会革命》就同时运用了求同法和求异法。</w:t>
      </w:r>
    </w:p>
    <w:p w14:paraId="359FDA59" w14:textId="2B7F7924" w:rsidR="00E84AFB" w:rsidRDefault="00E84AFB" w:rsidP="00E84AFB">
      <w:pPr>
        <w:pStyle w:val="aa"/>
        <w:spacing w:before="78" w:after="78"/>
        <w:ind w:firstLine="420"/>
      </w:pPr>
      <w:r>
        <w:rPr>
          <w:rFonts w:hint="eastAsia"/>
        </w:rPr>
        <w:t>总之，比较方法</w:t>
      </w:r>
      <w:r w:rsidRPr="00E84AFB">
        <w:rPr>
          <w:rFonts w:hint="eastAsia"/>
        </w:rPr>
        <w:t>有助于发现因果关系和因果机制</w:t>
      </w:r>
      <w:r>
        <w:rPr>
          <w:rFonts w:hint="eastAsia"/>
        </w:rPr>
        <w:t>。</w:t>
      </w:r>
      <w:r w:rsidRPr="00E84AFB">
        <w:rPr>
          <w:rFonts w:hint="eastAsia"/>
        </w:rPr>
        <w:t>寻找原因</w:t>
      </w:r>
      <w:r>
        <w:rPr>
          <w:rFonts w:hint="eastAsia"/>
        </w:rPr>
        <w:t>——</w:t>
      </w:r>
      <w:r w:rsidRPr="00E84AFB">
        <w:rPr>
          <w:rFonts w:hint="eastAsia"/>
        </w:rPr>
        <w:t>排除潜在的竞争性解释、</w:t>
      </w:r>
      <w:r w:rsidRPr="00E84AFB">
        <w:rPr>
          <w:rFonts w:hint="eastAsia"/>
        </w:rPr>
        <w:lastRenderedPageBreak/>
        <w:t>提出新解释（因果关系）</w:t>
      </w:r>
      <w:r>
        <w:rPr>
          <w:rFonts w:hint="eastAsia"/>
        </w:rPr>
        <w:t>。</w:t>
      </w:r>
      <w:r w:rsidRPr="00E84AFB">
        <w:rPr>
          <w:rFonts w:hint="eastAsia"/>
        </w:rPr>
        <w:t>过程追踪</w:t>
      </w:r>
      <w:r>
        <w:rPr>
          <w:rFonts w:hint="eastAsia"/>
        </w:rPr>
        <w:t>——</w:t>
      </w:r>
      <w:r w:rsidRPr="00E84AFB">
        <w:rPr>
          <w:rFonts w:hint="eastAsia"/>
        </w:rPr>
        <w:t>有限的案例使得研究者能够深入到案例之中，追踪事件变化的过程，发现</w:t>
      </w:r>
      <w:proofErr w:type="gramStart"/>
      <w:r w:rsidRPr="00E84AFB">
        <w:rPr>
          <w:rFonts w:hint="eastAsia"/>
        </w:rPr>
        <w:t>自变项影响</w:t>
      </w:r>
      <w:proofErr w:type="gramEnd"/>
      <w:r w:rsidRPr="00E84AFB">
        <w:rPr>
          <w:rFonts w:hint="eastAsia"/>
        </w:rPr>
        <w:t>被解释变项的机制（因果机制）。</w:t>
      </w:r>
    </w:p>
    <w:p w14:paraId="759DDBB4" w14:textId="40AA6AF5" w:rsidR="006F07E7" w:rsidRDefault="006F07E7" w:rsidP="006F07E7">
      <w:pPr>
        <w:pStyle w:val="ac"/>
      </w:pPr>
      <w:bookmarkStart w:id="70" w:name="_Toc199152027"/>
      <w:r>
        <w:rPr>
          <w:rFonts w:hint="eastAsia"/>
        </w:rPr>
        <w:t>二、外在有效性</w:t>
      </w:r>
      <w:bookmarkEnd w:id="70"/>
    </w:p>
    <w:p w14:paraId="64C051C1" w14:textId="76920BC7" w:rsidR="00E84AFB" w:rsidRDefault="006F07E7" w:rsidP="006F07E7">
      <w:pPr>
        <w:pStyle w:val="aa"/>
        <w:spacing w:before="78" w:after="78"/>
      </w:pPr>
      <w:r>
        <w:tab/>
      </w:r>
      <w:r>
        <w:rPr>
          <w:rFonts w:hint="eastAsia"/>
        </w:rPr>
        <w:t>比较方法也可能遇到一些挑战。</w:t>
      </w:r>
      <w:r w:rsidRPr="006F07E7">
        <w:rPr>
          <w:rFonts w:hint="eastAsia"/>
        </w:rPr>
        <w:t>内在有效性（</w:t>
      </w:r>
      <w:r>
        <w:rPr>
          <w:rFonts w:hint="eastAsia"/>
        </w:rPr>
        <w:t>i</w:t>
      </w:r>
      <w:r w:rsidRPr="006F07E7">
        <w:rPr>
          <w:rFonts w:hint="eastAsia"/>
        </w:rPr>
        <w:t xml:space="preserve">nternal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案例真正可以能比，因果规律符合案例自身的情况。外在有效性（</w:t>
      </w:r>
      <w:r>
        <w:rPr>
          <w:rFonts w:hint="eastAsia"/>
        </w:rPr>
        <w:t>e</w:t>
      </w:r>
      <w:r w:rsidRPr="006F07E7">
        <w:rPr>
          <w:rFonts w:hint="eastAsia"/>
        </w:rPr>
        <w:t xml:space="preserve">xternal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其他没有被研究到的案例也符合这个因果规律</w:t>
      </w:r>
      <w:r>
        <w:rPr>
          <w:rFonts w:hint="eastAsia"/>
        </w:rPr>
        <w:t>。</w:t>
      </w:r>
    </w:p>
    <w:p w14:paraId="454F24B9" w14:textId="4297300F" w:rsidR="006F07E7" w:rsidRDefault="006F07E7" w:rsidP="006F07E7">
      <w:pPr>
        <w:pStyle w:val="aa"/>
        <w:spacing w:before="78" w:after="78"/>
        <w:ind w:firstLine="420"/>
      </w:pPr>
      <w:r>
        <w:rPr>
          <w:rFonts w:hint="eastAsia"/>
        </w:rPr>
        <w:t>外在有效性遇到的挑战即普遍适用性。</w:t>
      </w:r>
      <w:r w:rsidRPr="006F07E7">
        <w:rPr>
          <w:rFonts w:hint="eastAsia"/>
        </w:rPr>
        <w:t>选择性偏差的阴影长期笼罩</w:t>
      </w:r>
      <w:r>
        <w:rPr>
          <w:rFonts w:hint="eastAsia"/>
        </w:rPr>
        <w:t>，</w:t>
      </w:r>
      <w:r w:rsidRPr="006F07E7">
        <w:rPr>
          <w:rFonts w:hint="eastAsia"/>
        </w:rPr>
        <w:t>这直接影响比较研究结论的普遍性。少数案例总结出的因果机制是普遍适用的吗？新现象的出现或对历史的新发现往往会挑战已有的结论</w:t>
      </w:r>
      <w:r>
        <w:rPr>
          <w:rFonts w:hint="eastAsia"/>
        </w:rPr>
        <w:t>。例如，斯考切波的社会革命理论</w:t>
      </w:r>
      <w:r w:rsidRPr="006F07E7">
        <w:rPr>
          <w:rFonts w:hint="eastAsia"/>
        </w:rPr>
        <w:t>难以解释伊朗革命的出现，意识形态可能是被忽略的因素。</w:t>
      </w:r>
    </w:p>
    <w:p w14:paraId="0A61C710" w14:textId="5041C48F" w:rsidR="006F07E7" w:rsidRDefault="006F07E7" w:rsidP="00A90B29">
      <w:pPr>
        <w:pStyle w:val="aa"/>
        <w:spacing w:before="78" w:after="78"/>
      </w:pPr>
      <w:r>
        <w:tab/>
      </w:r>
      <w:r>
        <w:rPr>
          <w:rFonts w:hint="eastAsia"/>
        </w:rPr>
        <w:t>为此，扩展案例是一个思路，</w:t>
      </w:r>
      <w:r w:rsidRPr="006F07E7">
        <w:rPr>
          <w:rFonts w:hint="eastAsia"/>
        </w:rPr>
        <w:t>为了解决普遍适用性问题</w:t>
      </w:r>
      <w:r>
        <w:rPr>
          <w:rFonts w:hint="eastAsia"/>
        </w:rPr>
        <w:t>而</w:t>
      </w:r>
      <w:r w:rsidRPr="006F07E7">
        <w:rPr>
          <w:rFonts w:hint="eastAsia"/>
        </w:rPr>
        <w:t>尽可能覆盖所有案例</w:t>
      </w:r>
      <w:r>
        <w:rPr>
          <w:rFonts w:hint="eastAsia"/>
        </w:rPr>
        <w:t>。对此的具体方法包括定性比较分析（</w:t>
      </w:r>
      <w:r>
        <w:rPr>
          <w:rFonts w:hint="eastAsia"/>
        </w:rPr>
        <w:t>QCA</w:t>
      </w:r>
      <w:r>
        <w:rPr>
          <w:rFonts w:hint="eastAsia"/>
        </w:rPr>
        <w:t>）与定量研究。</w:t>
      </w:r>
    </w:p>
    <w:p w14:paraId="5A9F64A1" w14:textId="3173A143" w:rsidR="006F07E7" w:rsidRPr="006F07E7" w:rsidRDefault="006F07E7" w:rsidP="006F07E7">
      <w:pPr>
        <w:pStyle w:val="ac"/>
      </w:pPr>
      <w:bookmarkStart w:id="71" w:name="_Toc199152028"/>
      <w:r>
        <w:rPr>
          <w:rFonts w:hint="eastAsia"/>
        </w:rPr>
        <w:t>三、内在有效性</w:t>
      </w:r>
      <w:bookmarkEnd w:id="71"/>
    </w:p>
    <w:p w14:paraId="7BA9EBAF" w14:textId="6A8E6F0B" w:rsidR="006F07E7" w:rsidRDefault="006F07E7" w:rsidP="006F07E7">
      <w:pPr>
        <w:pStyle w:val="aa"/>
        <w:spacing w:before="78" w:after="78"/>
      </w:pPr>
      <w:r>
        <w:tab/>
      </w:r>
      <w:r>
        <w:rPr>
          <w:rFonts w:hint="eastAsia"/>
        </w:rPr>
        <w:t>内在有效性遇到的挑战即内在可比性：</w:t>
      </w:r>
      <w:r w:rsidRPr="006F07E7">
        <w:rPr>
          <w:rFonts w:hint="eastAsia"/>
        </w:rPr>
        <w:t>案例之间是否真正可比？是否有遗漏的因素？我们对案例本身的了解充分吗？</w:t>
      </w:r>
    </w:p>
    <w:p w14:paraId="679F0267" w14:textId="43162B77" w:rsidR="006F07E7" w:rsidRDefault="006F07E7" w:rsidP="006F07E7">
      <w:pPr>
        <w:pStyle w:val="aa"/>
        <w:spacing w:before="78" w:after="78"/>
      </w:pPr>
      <w:r>
        <w:tab/>
      </w:r>
      <w:r>
        <w:rPr>
          <w:rFonts w:hint="eastAsia"/>
        </w:rPr>
        <w:t>我们以黄亚生的研究为例。</w:t>
      </w:r>
      <w:r w:rsidRPr="006F07E7">
        <w:rPr>
          <w:rFonts w:hint="eastAsia"/>
        </w:rPr>
        <w:t>中国与苏联的改革经常被用作比较的例子</w:t>
      </w:r>
      <w:r>
        <w:rPr>
          <w:rFonts w:hint="eastAsia"/>
        </w:rPr>
        <w:t>：两国都是社会主义大国，都曾奉行计划经济，都在</w:t>
      </w:r>
      <w:proofErr w:type="gramStart"/>
      <w:r>
        <w:rPr>
          <w:rFonts w:hint="eastAsia"/>
        </w:rPr>
        <w:t>1980</w:t>
      </w:r>
      <w:proofErr w:type="gramEnd"/>
      <w:r>
        <w:rPr>
          <w:rFonts w:hint="eastAsia"/>
        </w:rPr>
        <w:t>年代左右开始政治经济改革，但改革的结果不同。前人对此的解释包括国家能力不同、改革策略</w:t>
      </w:r>
      <w:proofErr w:type="gramStart"/>
      <w:r>
        <w:rPr>
          <w:rFonts w:hint="eastAsia"/>
        </w:rPr>
        <w:t>不</w:t>
      </w:r>
      <w:proofErr w:type="gramEnd"/>
      <w:r>
        <w:rPr>
          <w:rFonts w:hint="eastAsia"/>
        </w:rPr>
        <w:t>同等。但是，</w:t>
      </w:r>
      <w:r w:rsidRPr="006F07E7">
        <w:rPr>
          <w:rFonts w:hint="eastAsia"/>
        </w:rPr>
        <w:t>基于对中</w:t>
      </w:r>
      <w:proofErr w:type="gramStart"/>
      <w:r w:rsidRPr="006F07E7">
        <w:rPr>
          <w:rFonts w:hint="eastAsia"/>
        </w:rPr>
        <w:t>苏改革</w:t>
      </w:r>
      <w:proofErr w:type="gramEnd"/>
      <w:r w:rsidRPr="006F07E7">
        <w:rPr>
          <w:rFonts w:hint="eastAsia"/>
        </w:rPr>
        <w:t>前计划体制中信息搜集系统的比较，黄亚生教授提示我们，中</w:t>
      </w:r>
      <w:proofErr w:type="gramStart"/>
      <w:r w:rsidRPr="006F07E7">
        <w:rPr>
          <w:rFonts w:hint="eastAsia"/>
        </w:rPr>
        <w:t>苏改革</w:t>
      </w:r>
      <w:proofErr w:type="gramEnd"/>
      <w:r w:rsidRPr="006F07E7">
        <w:rPr>
          <w:rFonts w:hint="eastAsia"/>
        </w:rPr>
        <w:t>前的经济状况有巨大差异，导致改革的方式不同、结果不同</w:t>
      </w:r>
      <w:r w:rsidR="00300F4C">
        <w:rPr>
          <w:rFonts w:hint="eastAsia"/>
        </w:rPr>
        <w:t>，两者或许并不可比</w:t>
      </w:r>
      <w:r w:rsidRPr="006F07E7">
        <w:rPr>
          <w:rFonts w:hint="eastAsia"/>
        </w:rPr>
        <w:t>。</w:t>
      </w:r>
    </w:p>
    <w:p w14:paraId="20C930E4" w14:textId="3CF33A09" w:rsidR="00A80E84" w:rsidRPr="00A80E84" w:rsidRDefault="00A80E84" w:rsidP="00A80E84">
      <w:pPr>
        <w:pStyle w:val="aa"/>
        <w:spacing w:before="78" w:after="78"/>
        <w:ind w:firstLine="420"/>
      </w:pPr>
      <w:r w:rsidRPr="00A80E84">
        <w:rPr>
          <w:rFonts w:hint="eastAsia"/>
        </w:rPr>
        <w:t>苏联中央计划型经济高度发达，所以苏联虽然早就意识到了问题，但改革的方向总是朝着进一步完善中央计划型经济的道路前进，直到最后做不下去，才进行休克疗法</w:t>
      </w:r>
      <w:r>
        <w:rPr>
          <w:rFonts w:hint="eastAsia"/>
        </w:rPr>
        <w:t>；</w:t>
      </w:r>
      <w:r w:rsidRPr="00A80E84">
        <w:rPr>
          <w:rFonts w:hint="eastAsia"/>
        </w:rPr>
        <w:t>尾大不掉、积重难返。中国中央计划型经济并不发达，也不完善，所以中国允许实行市场经济改革实验，在尝到甜头后逐步废除中央计划型经济</w:t>
      </w:r>
      <w:r>
        <w:rPr>
          <w:rFonts w:hint="eastAsia"/>
        </w:rPr>
        <w:t>；</w:t>
      </w:r>
      <w:proofErr w:type="gramStart"/>
      <w:r w:rsidRPr="00A80E84">
        <w:rPr>
          <w:rFonts w:hint="eastAsia"/>
        </w:rPr>
        <w:t>船轻好</w:t>
      </w:r>
      <w:proofErr w:type="gramEnd"/>
      <w:r w:rsidRPr="00A80E84">
        <w:rPr>
          <w:rFonts w:hint="eastAsia"/>
        </w:rPr>
        <w:t>掉头、摸着石头过河。</w:t>
      </w:r>
    </w:p>
    <w:p w14:paraId="3D715B1B" w14:textId="6830C803" w:rsidR="006F07E7" w:rsidRDefault="00A80E84" w:rsidP="00A80E84">
      <w:pPr>
        <w:pStyle w:val="aa"/>
        <w:spacing w:before="78" w:after="78"/>
        <w:ind w:firstLine="420"/>
      </w:pPr>
      <w:r w:rsidRPr="00A80E84">
        <w:rPr>
          <w:rFonts w:hint="eastAsia"/>
        </w:rPr>
        <w:t>内在有效性和外在有效性能同时达到吗？普遍适用的因果规律存在吗？</w:t>
      </w:r>
      <w:r>
        <w:rPr>
          <w:rFonts w:hint="eastAsia"/>
        </w:rPr>
        <w:t>有学者认为，定性研究内在有效性更高，外在有效性则不足；定量研究外在有效性更高，内在有效性则不足。</w:t>
      </w:r>
    </w:p>
    <w:p w14:paraId="46A14887" w14:textId="77777777" w:rsidR="006F07E7" w:rsidRDefault="006F07E7" w:rsidP="00A90B29">
      <w:pPr>
        <w:pStyle w:val="aa"/>
        <w:spacing w:before="78" w:after="78"/>
      </w:pPr>
    </w:p>
    <w:p w14:paraId="1E7A1DC2" w14:textId="77777777" w:rsidR="00A437B0" w:rsidRDefault="00A437B0" w:rsidP="00A90B29">
      <w:pPr>
        <w:pStyle w:val="aa"/>
        <w:spacing w:before="78" w:after="78"/>
      </w:pPr>
    </w:p>
    <w:p w14:paraId="6666E6FB" w14:textId="77777777" w:rsidR="00A437B0" w:rsidRDefault="00A437B0" w:rsidP="00A90B29">
      <w:pPr>
        <w:pStyle w:val="aa"/>
        <w:spacing w:before="78" w:after="78"/>
      </w:pPr>
    </w:p>
    <w:p w14:paraId="760F6189" w14:textId="45EEE4FD" w:rsidR="00A437B0" w:rsidRDefault="00A437B0" w:rsidP="00A437B0">
      <w:pPr>
        <w:pStyle w:val="a9"/>
      </w:pPr>
      <w:bookmarkStart w:id="72" w:name="_Toc199152029"/>
      <w:r>
        <w:rPr>
          <w:rFonts w:hint="eastAsia"/>
        </w:rPr>
        <w:t>第十一讲</w:t>
      </w:r>
      <w:r>
        <w:rPr>
          <w:rFonts w:hint="eastAsia"/>
        </w:rPr>
        <w:t xml:space="preserve"> </w:t>
      </w:r>
      <w:r>
        <w:rPr>
          <w:rFonts w:hint="eastAsia"/>
        </w:rPr>
        <w:t>实地调研</w:t>
      </w:r>
      <w:bookmarkEnd w:id="72"/>
    </w:p>
    <w:p w14:paraId="69D022A4" w14:textId="01906FD3" w:rsidR="00A437B0" w:rsidRDefault="00A437B0" w:rsidP="00A437B0">
      <w:pPr>
        <w:pStyle w:val="aa"/>
        <w:spacing w:before="78" w:after="78"/>
        <w:jc w:val="center"/>
      </w:pPr>
      <w:r>
        <w:rPr>
          <w:rFonts w:hint="eastAsia"/>
        </w:rPr>
        <w:t>2025.5.12</w:t>
      </w:r>
    </w:p>
    <w:p w14:paraId="5843426F" w14:textId="7CFCEEF5" w:rsidR="00A437B0" w:rsidRDefault="005179F1" w:rsidP="00A90B29">
      <w:pPr>
        <w:pStyle w:val="aa"/>
        <w:spacing w:before="78" w:after="78"/>
      </w:pPr>
      <w:r>
        <w:tab/>
      </w:r>
      <w:r>
        <w:rPr>
          <w:rFonts w:hint="eastAsia"/>
        </w:rPr>
        <w:t>根据实证材料的性质，可以在社会科学研究中划分出两种方法：关注现在的材料的实地调研（</w:t>
      </w:r>
      <w:r>
        <w:rPr>
          <w:rFonts w:hint="eastAsia"/>
        </w:rPr>
        <w:t>fieldwork</w:t>
      </w:r>
      <w:r w:rsidR="00F3472F">
        <w:rPr>
          <w:rFonts w:hint="eastAsia"/>
        </w:rPr>
        <w:t>，田野调查</w:t>
      </w:r>
      <w:r>
        <w:rPr>
          <w:rFonts w:hint="eastAsia"/>
        </w:rPr>
        <w:t>），关注过去的材料的档案和文本分析。本讲将关注实地调研。</w:t>
      </w:r>
    </w:p>
    <w:p w14:paraId="01AB173B" w14:textId="089A9A10" w:rsidR="005179F1" w:rsidRDefault="00F3472F" w:rsidP="00A90B29">
      <w:pPr>
        <w:pStyle w:val="aa"/>
        <w:spacing w:before="78" w:after="78"/>
      </w:pPr>
      <w:r>
        <w:tab/>
      </w:r>
      <w:r>
        <w:rPr>
          <w:rFonts w:hint="eastAsia"/>
        </w:rPr>
        <w:t>实地调研的本质是搜集一手资料</w:t>
      </w:r>
      <w:r w:rsidR="00B015D7">
        <w:rPr>
          <w:rFonts w:hint="eastAsia"/>
        </w:rPr>
        <w:t>。一手资料和二手资料的根本区别在于是否与研究对象直接接触。实地调研同样面对着信度（内在有效性）和效度（外在有效性）的挑战。</w:t>
      </w:r>
    </w:p>
    <w:p w14:paraId="4CA1072D" w14:textId="3E8ED258" w:rsidR="00F3472F" w:rsidRDefault="00F3472F" w:rsidP="00F3472F">
      <w:pPr>
        <w:pStyle w:val="ac"/>
      </w:pPr>
      <w:bookmarkStart w:id="73" w:name="_Toc199152030"/>
      <w:r>
        <w:rPr>
          <w:rFonts w:hint="eastAsia"/>
        </w:rPr>
        <w:t>一、为什么要做实地调研</w:t>
      </w:r>
      <w:bookmarkEnd w:id="73"/>
    </w:p>
    <w:p w14:paraId="0669FED3" w14:textId="4ECD560F" w:rsidR="005179F1" w:rsidRDefault="00B015D7" w:rsidP="00B015D7">
      <w:pPr>
        <w:pStyle w:val="af3"/>
        <w:spacing w:before="78" w:after="78"/>
        <w:ind w:firstLine="420"/>
      </w:pPr>
      <w:r w:rsidRPr="00B015D7">
        <w:rPr>
          <w:rFonts w:hint="eastAsia"/>
        </w:rPr>
        <w:lastRenderedPageBreak/>
        <w:t>纸上得来终觉浅，绝知此事要躬行</w:t>
      </w:r>
      <w:r>
        <w:rPr>
          <w:rFonts w:hint="eastAsia"/>
        </w:rPr>
        <w:t>。</w:t>
      </w:r>
    </w:p>
    <w:p w14:paraId="4F3CE0D7" w14:textId="71B8544D" w:rsidR="00B015D7" w:rsidRDefault="00B015D7" w:rsidP="00B015D7">
      <w:pPr>
        <w:pStyle w:val="af3"/>
        <w:spacing w:before="78" w:after="78"/>
        <w:jc w:val="right"/>
      </w:pPr>
      <w:r>
        <w:rPr>
          <w:rFonts w:hint="eastAsia"/>
        </w:rPr>
        <w:t>——陆游</w:t>
      </w:r>
    </w:p>
    <w:p w14:paraId="2188797F" w14:textId="06256622" w:rsidR="00B015D7" w:rsidRDefault="00B015D7" w:rsidP="00B015D7">
      <w:pPr>
        <w:pStyle w:val="af3"/>
        <w:spacing w:before="78" w:after="78"/>
        <w:ind w:firstLine="420"/>
      </w:pPr>
      <w:r w:rsidRPr="00B015D7">
        <w:rPr>
          <w:rFonts w:hint="eastAsia"/>
        </w:rPr>
        <w:t>没有调查就没有发言权</w:t>
      </w:r>
      <w:r>
        <w:rPr>
          <w:rFonts w:hint="eastAsia"/>
        </w:rPr>
        <w:t>。</w:t>
      </w:r>
    </w:p>
    <w:p w14:paraId="1C3FE4E9" w14:textId="01F10535" w:rsidR="00B015D7" w:rsidRDefault="00B015D7" w:rsidP="00B015D7">
      <w:pPr>
        <w:pStyle w:val="af3"/>
        <w:spacing w:before="78" w:after="78"/>
        <w:jc w:val="right"/>
      </w:pPr>
      <w:r>
        <w:rPr>
          <w:rFonts w:hint="eastAsia"/>
        </w:rPr>
        <w:t>——毛泽东</w:t>
      </w:r>
    </w:p>
    <w:p w14:paraId="3D38C550" w14:textId="50BECC30" w:rsidR="00B015D7" w:rsidRPr="00B015D7" w:rsidRDefault="00B015D7" w:rsidP="008F0FC3">
      <w:pPr>
        <w:pStyle w:val="aa"/>
        <w:spacing w:before="78" w:after="78"/>
        <w:ind w:firstLine="420"/>
      </w:pPr>
      <w:r w:rsidRPr="00B015D7">
        <w:rPr>
          <w:rFonts w:hint="eastAsia"/>
        </w:rPr>
        <w:t>世界是复杂的、不容易认识的。</w:t>
      </w:r>
      <w:r>
        <w:rPr>
          <w:rFonts w:hint="eastAsia"/>
        </w:rPr>
        <w:t>实证主义强调</w:t>
      </w:r>
      <w:r w:rsidRPr="00B015D7">
        <w:rPr>
          <w:rFonts w:hint="eastAsia"/>
        </w:rPr>
        <w:t>直接接触经验现实、概念和测量的客观性；</w:t>
      </w:r>
      <w:r>
        <w:rPr>
          <w:rFonts w:hint="eastAsia"/>
        </w:rPr>
        <w:t>实地调研是为了</w:t>
      </w:r>
      <w:r w:rsidRPr="00B015D7">
        <w:rPr>
          <w:rFonts w:hint="eastAsia"/>
        </w:rPr>
        <w:t>因果关系的提出、因果机制的多样。</w:t>
      </w:r>
      <w:r w:rsidR="008F0FC3" w:rsidRPr="008F0FC3">
        <w:rPr>
          <w:rFonts w:hint="eastAsia"/>
        </w:rPr>
        <w:t>经验世界丰富多彩，有着超越想象的状况，这是以观察为方法的实证研究的起点，也为实证研究发现因果规律乃至因果机制提供了丰富的素材。</w:t>
      </w:r>
    </w:p>
    <w:p w14:paraId="03D3148F" w14:textId="11029B57" w:rsidR="00B015D7" w:rsidRDefault="008F0FC3" w:rsidP="008F0FC3">
      <w:pPr>
        <w:pStyle w:val="aa"/>
        <w:spacing w:before="78" w:after="78"/>
        <w:ind w:firstLine="420"/>
      </w:pPr>
      <w:r w:rsidRPr="00B015D7">
        <w:rPr>
          <w:rFonts w:hint="eastAsia"/>
        </w:rPr>
        <w:t>诠释主义</w:t>
      </w:r>
      <w:r>
        <w:rPr>
          <w:rFonts w:hint="eastAsia"/>
        </w:rPr>
        <w:t>则强调</w:t>
      </w:r>
      <w:r w:rsidRPr="00B015D7">
        <w:rPr>
          <w:rFonts w:hint="eastAsia"/>
        </w:rPr>
        <w:t>情境（</w:t>
      </w:r>
      <w:r w:rsidRPr="00B015D7">
        <w:rPr>
          <w:rFonts w:hint="eastAsia"/>
        </w:rPr>
        <w:t>context</w:t>
      </w:r>
      <w:r w:rsidRPr="00B015D7">
        <w:rPr>
          <w:rFonts w:hint="eastAsia"/>
        </w:rPr>
        <w:t>）的重要性；</w:t>
      </w:r>
      <w:r>
        <w:rPr>
          <w:rFonts w:hint="eastAsia"/>
        </w:rPr>
        <w:t>实地调研是为了</w:t>
      </w:r>
      <w:r w:rsidRPr="00B015D7">
        <w:rPr>
          <w:rFonts w:hint="eastAsia"/>
        </w:rPr>
        <w:t>了解世界的多样性，提供反思性基础。</w:t>
      </w:r>
      <w:r w:rsidRPr="008F0FC3">
        <w:rPr>
          <w:rFonts w:hint="eastAsia"/>
        </w:rPr>
        <w:t>从诠释的角度看，对事件、现象、人的观察和了解，能增加人的直观体验，拉近诠释者和被诠释对象之间的距离，让诠释者了解情境、意义</w:t>
      </w:r>
      <w:r>
        <w:rPr>
          <w:rFonts w:hint="eastAsia"/>
        </w:rPr>
        <w:t>。</w:t>
      </w:r>
    </w:p>
    <w:p w14:paraId="491601B6" w14:textId="3A362CAF" w:rsidR="00B015D7" w:rsidRDefault="008F0FC3" w:rsidP="008F0FC3">
      <w:pPr>
        <w:pStyle w:val="ac"/>
      </w:pPr>
      <w:bookmarkStart w:id="74" w:name="_Toc199152031"/>
      <w:r>
        <w:rPr>
          <w:rFonts w:hint="eastAsia"/>
        </w:rPr>
        <w:t>二、实地调研的方法</w:t>
      </w:r>
      <w:bookmarkEnd w:id="74"/>
    </w:p>
    <w:p w14:paraId="4C687FED" w14:textId="41B70AD3" w:rsidR="00B015D7" w:rsidRDefault="008F0FC3" w:rsidP="008F0FC3">
      <w:pPr>
        <w:pStyle w:val="ae"/>
      </w:pPr>
      <w:bookmarkStart w:id="75" w:name="_Toc199152032"/>
      <w:r>
        <w:rPr>
          <w:rFonts w:hint="eastAsia"/>
        </w:rPr>
        <w:t>（一）问卷调查</w:t>
      </w:r>
      <w:bookmarkEnd w:id="75"/>
    </w:p>
    <w:p w14:paraId="3BE17CEE" w14:textId="1A5F3477" w:rsidR="008F0FC3" w:rsidRDefault="008F0FC3" w:rsidP="008F0FC3">
      <w:pPr>
        <w:pStyle w:val="aa"/>
        <w:spacing w:before="78" w:after="78"/>
        <w:ind w:firstLine="420"/>
      </w:pPr>
      <w:r>
        <w:rPr>
          <w:rFonts w:hint="eastAsia"/>
        </w:rPr>
        <w:t>问卷调查是</w:t>
      </w:r>
      <w:r w:rsidRPr="008F0FC3">
        <w:rPr>
          <w:rFonts w:hint="eastAsia"/>
        </w:rPr>
        <w:t>数据搜集的一种方法</w:t>
      </w:r>
      <w:r>
        <w:rPr>
          <w:rFonts w:hint="eastAsia"/>
        </w:rPr>
        <w:t>，目的是</w:t>
      </w:r>
      <w:r w:rsidRPr="008F0FC3">
        <w:rPr>
          <w:rFonts w:hint="eastAsia"/>
        </w:rPr>
        <w:t>了解人的行为、态度和偏好</w:t>
      </w:r>
      <w:r>
        <w:rPr>
          <w:rFonts w:hint="eastAsia"/>
        </w:rPr>
        <w:t>。问卷调查的</w:t>
      </w:r>
      <w:r w:rsidRPr="008F0FC3">
        <w:rPr>
          <w:rFonts w:hint="eastAsia"/>
        </w:rPr>
        <w:t>抽样和统计推断</w:t>
      </w:r>
      <w:r>
        <w:rPr>
          <w:rFonts w:hint="eastAsia"/>
        </w:rPr>
        <w:t>通过较小的样本还原整体的样貌，确保了</w:t>
      </w:r>
      <w:r w:rsidRPr="008F0FC3">
        <w:rPr>
          <w:rFonts w:hint="eastAsia"/>
        </w:rPr>
        <w:t>信度</w:t>
      </w:r>
      <w:r w:rsidR="008F163E">
        <w:rPr>
          <w:rFonts w:hint="eastAsia"/>
        </w:rPr>
        <w:t>（受调查人的言语是否可信）</w:t>
      </w:r>
      <w:r w:rsidRPr="008F0FC3">
        <w:rPr>
          <w:rFonts w:hint="eastAsia"/>
        </w:rPr>
        <w:t>和效度</w:t>
      </w:r>
      <w:r w:rsidR="008F163E">
        <w:rPr>
          <w:rFonts w:hint="eastAsia"/>
        </w:rPr>
        <w:t>（抽样的样本能否代表整体）</w:t>
      </w:r>
      <w:r>
        <w:rPr>
          <w:rFonts w:hint="eastAsia"/>
        </w:rPr>
        <w:t>。问卷调查的具体形式包括</w:t>
      </w:r>
      <w:r w:rsidRPr="008F0FC3">
        <w:rPr>
          <w:rFonts w:hint="eastAsia"/>
        </w:rPr>
        <w:t>网络调查、电话调查、面访</w:t>
      </w:r>
      <w:r>
        <w:rPr>
          <w:rFonts w:hint="eastAsia"/>
        </w:rPr>
        <w:t>（线下问卷调查）。</w:t>
      </w:r>
    </w:p>
    <w:p w14:paraId="4BF15B1E" w14:textId="2E812F33" w:rsidR="008F163E" w:rsidRDefault="008F163E" w:rsidP="008F0FC3">
      <w:pPr>
        <w:pStyle w:val="aa"/>
        <w:spacing w:before="78" w:after="78"/>
        <w:ind w:firstLine="420"/>
      </w:pPr>
      <w:r>
        <w:rPr>
          <w:rFonts w:hint="eastAsia"/>
        </w:rPr>
        <w:t>问卷设计是一门学问。</w:t>
      </w:r>
      <w:r w:rsidR="00B47BDC">
        <w:rPr>
          <w:rFonts w:hint="eastAsia"/>
        </w:rPr>
        <w:t>例如，</w:t>
      </w:r>
      <w:r>
        <w:rPr>
          <w:rFonts w:hint="eastAsia"/>
        </w:rPr>
        <w:t>问卷设计时，</w:t>
      </w:r>
      <w:r w:rsidR="00B47BDC">
        <w:rPr>
          <w:rFonts w:hint="eastAsia"/>
        </w:rPr>
        <w:t>不能设置</w:t>
      </w:r>
      <w:proofErr w:type="gramStart"/>
      <w:r w:rsidR="00B47BDC">
        <w:rPr>
          <w:rFonts w:hint="eastAsia"/>
        </w:rPr>
        <w:t>有倾</w:t>
      </w:r>
      <w:proofErr w:type="gramEnd"/>
      <w:r w:rsidR="00B47BDC">
        <w:rPr>
          <w:rFonts w:hint="eastAsia"/>
        </w:rPr>
        <w:t>向性的问题，尽量不要设置中立（不知道）选项。</w:t>
      </w:r>
    </w:p>
    <w:p w14:paraId="26FD42AC" w14:textId="15735922" w:rsidR="008F0FC3" w:rsidRDefault="008F0FC3" w:rsidP="008F0FC3">
      <w:pPr>
        <w:pStyle w:val="ae"/>
      </w:pPr>
      <w:bookmarkStart w:id="76" w:name="_Toc199152033"/>
      <w:r>
        <w:rPr>
          <w:rFonts w:hint="eastAsia"/>
        </w:rPr>
        <w:t>（二）访谈</w:t>
      </w:r>
      <w:bookmarkEnd w:id="76"/>
    </w:p>
    <w:p w14:paraId="04E4FCD3" w14:textId="3599C583" w:rsidR="008F0FC3" w:rsidRDefault="00B47BDC" w:rsidP="00B47BDC">
      <w:pPr>
        <w:pStyle w:val="aa"/>
        <w:spacing w:before="78" w:after="78"/>
        <w:ind w:firstLine="420"/>
      </w:pPr>
      <w:r w:rsidRPr="00B47BDC">
        <w:rPr>
          <w:rFonts w:hint="eastAsia"/>
        </w:rPr>
        <w:t>访谈和问卷调查的区别在于是否事先设定好了回答选项，收获的回答是否变成数字。</w:t>
      </w:r>
    </w:p>
    <w:p w14:paraId="7869C6F1" w14:textId="1ECD446F" w:rsidR="008F0FC3" w:rsidRDefault="00B47BDC" w:rsidP="00B47BDC">
      <w:pPr>
        <w:pStyle w:val="ae"/>
      </w:pPr>
      <w:bookmarkStart w:id="77" w:name="_Toc199152034"/>
      <w:r>
        <w:rPr>
          <w:rFonts w:hint="eastAsia"/>
        </w:rPr>
        <w:t>（三）参与式观察</w:t>
      </w:r>
      <w:bookmarkEnd w:id="77"/>
    </w:p>
    <w:p w14:paraId="5FEE22E8" w14:textId="3CB2F61C" w:rsidR="00B47BDC" w:rsidRDefault="00682B50" w:rsidP="00682B50">
      <w:pPr>
        <w:pStyle w:val="aa"/>
        <w:spacing w:before="78" w:after="78"/>
        <w:ind w:firstLine="420"/>
      </w:pPr>
      <w:r w:rsidRPr="00682B50">
        <w:rPr>
          <w:rFonts w:hint="eastAsia"/>
        </w:rPr>
        <w:t>参与式观察，指研究者深入到所研究对象的生活背景中，不暴露研究者真正的身份，在实际参与研究对象日常社会生活的过程中所进行隐蔽性的观察。</w:t>
      </w:r>
      <w:r w:rsidR="002F55F5">
        <w:rPr>
          <w:rFonts w:hint="eastAsia"/>
        </w:rPr>
        <w:t>参与式观察的本质是将自己也变为研究对象之一：</w:t>
      </w:r>
      <w:r>
        <w:rPr>
          <w:rFonts w:hint="eastAsia"/>
        </w:rPr>
        <w:t>在</w:t>
      </w:r>
      <w:r w:rsidRPr="00682B50">
        <w:rPr>
          <w:rFonts w:hint="eastAsia"/>
        </w:rPr>
        <w:t>问卷调查、访谈</w:t>
      </w:r>
      <w:r>
        <w:rPr>
          <w:rFonts w:hint="eastAsia"/>
        </w:rPr>
        <w:t>中，</w:t>
      </w:r>
      <w:r w:rsidRPr="00682B50">
        <w:rPr>
          <w:rFonts w:hint="eastAsia"/>
        </w:rPr>
        <w:t>研究者是一个外人</w:t>
      </w:r>
      <w:r w:rsidR="002F55F5">
        <w:rPr>
          <w:rFonts w:hint="eastAsia"/>
        </w:rPr>
        <w:t>；</w:t>
      </w:r>
      <w:r w:rsidRPr="00682B50">
        <w:rPr>
          <w:rFonts w:hint="eastAsia"/>
        </w:rPr>
        <w:t>参与式观察</w:t>
      </w:r>
      <w:r>
        <w:rPr>
          <w:rFonts w:hint="eastAsia"/>
        </w:rPr>
        <w:t>中，</w:t>
      </w:r>
      <w:r w:rsidRPr="00682B50">
        <w:rPr>
          <w:rFonts w:hint="eastAsia"/>
        </w:rPr>
        <w:t>研究者</w:t>
      </w:r>
      <w:r>
        <w:rPr>
          <w:rFonts w:hint="eastAsia"/>
        </w:rPr>
        <w:t>则是</w:t>
      </w:r>
      <w:r w:rsidRPr="00682B50">
        <w:rPr>
          <w:rFonts w:hint="eastAsia"/>
        </w:rPr>
        <w:t>融入研究的群体之中。</w:t>
      </w:r>
    </w:p>
    <w:p w14:paraId="0E34B44C" w14:textId="164F2C51" w:rsidR="00B47BDC" w:rsidRDefault="002F55F5" w:rsidP="002F55F5">
      <w:pPr>
        <w:pStyle w:val="ac"/>
      </w:pPr>
      <w:bookmarkStart w:id="78" w:name="_Toc199152035"/>
      <w:r>
        <w:rPr>
          <w:rFonts w:hint="eastAsia"/>
        </w:rPr>
        <w:t>三、怎么做实地调研</w:t>
      </w:r>
      <w:bookmarkEnd w:id="78"/>
    </w:p>
    <w:p w14:paraId="15B680BB" w14:textId="7B24402F" w:rsidR="00201B75" w:rsidRPr="00201B75" w:rsidRDefault="00201B75" w:rsidP="00201B75">
      <w:pPr>
        <w:pStyle w:val="aa"/>
        <w:spacing w:before="78" w:after="78"/>
      </w:pPr>
      <w:r>
        <w:tab/>
      </w:r>
      <w:r>
        <w:rPr>
          <w:rFonts w:hint="eastAsia"/>
        </w:rPr>
        <w:t>下面，我们以访谈为例，从调研前、中、</w:t>
      </w:r>
      <w:proofErr w:type="gramStart"/>
      <w:r>
        <w:rPr>
          <w:rFonts w:hint="eastAsia"/>
        </w:rPr>
        <w:t>后角度</w:t>
      </w:r>
      <w:proofErr w:type="gramEnd"/>
      <w:r>
        <w:rPr>
          <w:rFonts w:hint="eastAsia"/>
        </w:rPr>
        <w:t>出发，简述怎么做一个实地调研。</w:t>
      </w:r>
    </w:p>
    <w:p w14:paraId="5C26D59F" w14:textId="73DB9A35" w:rsidR="002F55F5" w:rsidRDefault="00EB705A" w:rsidP="00EB705A">
      <w:pPr>
        <w:pStyle w:val="ae"/>
      </w:pPr>
      <w:bookmarkStart w:id="79" w:name="_Toc199152036"/>
      <w:r>
        <w:rPr>
          <w:rFonts w:hint="eastAsia"/>
        </w:rPr>
        <w:t>（一）调研前</w:t>
      </w:r>
      <w:bookmarkEnd w:id="79"/>
    </w:p>
    <w:p w14:paraId="19014AE8" w14:textId="15E014C4" w:rsidR="00EB705A" w:rsidRPr="00EB705A" w:rsidRDefault="00EB705A" w:rsidP="00EB705A">
      <w:pPr>
        <w:pStyle w:val="aa"/>
        <w:spacing w:before="78" w:after="78"/>
        <w:ind w:firstLine="420"/>
      </w:pPr>
      <w:r w:rsidRPr="00EB705A">
        <w:rPr>
          <w:rFonts w:hint="eastAsia"/>
        </w:rPr>
        <w:t>要不要带着问题进入实地调研？</w:t>
      </w:r>
      <w:r>
        <w:rPr>
          <w:rFonts w:hint="eastAsia"/>
        </w:rPr>
        <w:t>在这个问题上，不同学者有不同观点。有学者认为不应带着问题进入实地调研，也有学者认为，虽然不要带着问题调研（因为得到的结果未必能回答这个问题），但要带着议题调研，否则可能会</w:t>
      </w:r>
      <w:proofErr w:type="gramStart"/>
      <w:r>
        <w:rPr>
          <w:rFonts w:hint="eastAsia"/>
        </w:rPr>
        <w:t>因经验</w:t>
      </w:r>
      <w:proofErr w:type="gramEnd"/>
      <w:r>
        <w:rPr>
          <w:rFonts w:hint="eastAsia"/>
        </w:rPr>
        <w:t>世界的复杂性而偏离研究本意。</w:t>
      </w:r>
    </w:p>
    <w:p w14:paraId="5585CC7A" w14:textId="77777777" w:rsidR="008A60C8" w:rsidRDefault="00EB705A" w:rsidP="000750A9">
      <w:pPr>
        <w:pStyle w:val="aa"/>
        <w:spacing w:before="78" w:after="78"/>
      </w:pPr>
      <w:r>
        <w:tab/>
      </w:r>
      <w:r w:rsidR="000750A9">
        <w:rPr>
          <w:rFonts w:hint="eastAsia"/>
        </w:rPr>
        <w:t>应以怎样的方式</w:t>
      </w:r>
      <w:r>
        <w:rPr>
          <w:rFonts w:hint="eastAsia"/>
        </w:rPr>
        <w:t>进入调研地？</w:t>
      </w:r>
      <w:r w:rsidRPr="00EB705A">
        <w:rPr>
          <w:rFonts w:hint="eastAsia"/>
        </w:rPr>
        <w:t>寻求官方身份还是私人进入？</w:t>
      </w:r>
      <w:r w:rsidR="000750A9">
        <w:rPr>
          <w:rFonts w:hint="eastAsia"/>
        </w:rPr>
        <w:t>官方身份进入较为容易，但未必能获得真实的信息，因为官方往往有其目的。私人进入会有障碍，但与受访者建立信任</w:t>
      </w:r>
      <w:r w:rsidR="000750A9">
        <w:rPr>
          <w:rFonts w:hint="eastAsia"/>
        </w:rPr>
        <w:lastRenderedPageBreak/>
        <w:t>关系后，往往能得到更多、更真实的信息。</w:t>
      </w:r>
    </w:p>
    <w:p w14:paraId="5C94DC94" w14:textId="6A1EC588" w:rsidR="002F55F5" w:rsidRDefault="008A60C8" w:rsidP="008A60C8">
      <w:pPr>
        <w:pStyle w:val="aa"/>
        <w:spacing w:before="78" w:after="78"/>
        <w:ind w:firstLine="420"/>
      </w:pPr>
      <w:r>
        <w:rPr>
          <w:rFonts w:hint="eastAsia"/>
        </w:rPr>
        <w:t>格尔</w:t>
      </w:r>
      <w:proofErr w:type="gramStart"/>
      <w:r>
        <w:rPr>
          <w:rFonts w:hint="eastAsia"/>
        </w:rPr>
        <w:t>茨</w:t>
      </w:r>
      <w:proofErr w:type="gramEnd"/>
      <w:r>
        <w:rPr>
          <w:rFonts w:hint="eastAsia"/>
        </w:rPr>
        <w:t>指出，</w:t>
      </w:r>
      <w:r w:rsidRPr="000750A9">
        <w:rPr>
          <w:rFonts w:hint="eastAsia"/>
        </w:rPr>
        <w:t>真正的进入</w:t>
      </w:r>
      <w:r>
        <w:rPr>
          <w:rFonts w:hint="eastAsia"/>
        </w:rPr>
        <w:t>是</w:t>
      </w:r>
      <w:r w:rsidRPr="000750A9">
        <w:rPr>
          <w:rFonts w:hint="eastAsia"/>
        </w:rPr>
        <w:t>身份上被接受（不受排斥）、被当成是“自己人”。</w:t>
      </w:r>
      <w:r w:rsidR="000750A9">
        <w:rPr>
          <w:rFonts w:hint="eastAsia"/>
        </w:rPr>
        <w:t>在这里，信任关系就很重要——在中国，信任关系是因地、因人、因事而定的：例如，作为学生较易得到信任；在访谈开始前，做好免责声明，以及送上礼物，都能为信任的形成打好基础；</w:t>
      </w:r>
      <w:r>
        <w:rPr>
          <w:rFonts w:hint="eastAsia"/>
        </w:rPr>
        <w:t>合适的着装能够拉近距离；</w:t>
      </w:r>
      <w:r w:rsidR="000750A9">
        <w:rPr>
          <w:rFonts w:hint="eastAsia"/>
        </w:rPr>
        <w:t>有时“软磨硬泡”也是一种方法。可见，人际信任与经常性的见面和对话有关。</w:t>
      </w:r>
    </w:p>
    <w:p w14:paraId="67A57FAB" w14:textId="746E5A57" w:rsidR="00EB705A" w:rsidRDefault="008A60C8" w:rsidP="008A60C8">
      <w:pPr>
        <w:pStyle w:val="ae"/>
      </w:pPr>
      <w:bookmarkStart w:id="80" w:name="_Toc199152037"/>
      <w:r>
        <w:rPr>
          <w:rFonts w:hint="eastAsia"/>
        </w:rPr>
        <w:t>（二）实施中</w:t>
      </w:r>
      <w:bookmarkEnd w:id="80"/>
    </w:p>
    <w:p w14:paraId="2D3A158A" w14:textId="2FEE77B9" w:rsidR="008A60C8" w:rsidRPr="008A60C8" w:rsidRDefault="008A60C8" w:rsidP="008A60C8">
      <w:pPr>
        <w:pStyle w:val="aa"/>
        <w:spacing w:before="78" w:after="78"/>
        <w:ind w:firstLine="420"/>
      </w:pPr>
      <w:r>
        <w:rPr>
          <w:rFonts w:hint="eastAsia"/>
        </w:rPr>
        <w:t>访谈大致可分为两种：</w:t>
      </w:r>
      <w:r w:rsidRPr="008A60C8">
        <w:rPr>
          <w:rFonts w:hint="eastAsia"/>
        </w:rPr>
        <w:t>结构化访谈提前设计好问题，严格执行；半结构化访谈</w:t>
      </w:r>
      <w:r>
        <w:rPr>
          <w:rFonts w:hint="eastAsia"/>
        </w:rPr>
        <w:t>中只有</w:t>
      </w:r>
      <w:r w:rsidRPr="008A60C8">
        <w:rPr>
          <w:rFonts w:hint="eastAsia"/>
        </w:rPr>
        <w:t>关键问题设计好，要问到</w:t>
      </w:r>
      <w:r>
        <w:rPr>
          <w:rFonts w:hint="eastAsia"/>
        </w:rPr>
        <w:t>。至于</w:t>
      </w:r>
      <w:r w:rsidRPr="008A60C8">
        <w:rPr>
          <w:rFonts w:hint="eastAsia"/>
        </w:rPr>
        <w:t>无目的化的闲聊</w:t>
      </w:r>
      <w:r>
        <w:rPr>
          <w:rFonts w:hint="eastAsia"/>
        </w:rPr>
        <w:t>，这不算访谈，只能算“瞎聊天”；当然，在其中也可能发现一些重要信息</w:t>
      </w:r>
      <w:r w:rsidRPr="008A60C8">
        <w:rPr>
          <w:rFonts w:hint="eastAsia"/>
        </w:rPr>
        <w:t>。</w:t>
      </w:r>
      <w:r>
        <w:rPr>
          <w:rFonts w:hint="eastAsia"/>
        </w:rPr>
        <w:t>在访谈中，</w:t>
      </w:r>
      <w:r w:rsidRPr="008A60C8">
        <w:rPr>
          <w:rFonts w:hint="eastAsia"/>
        </w:rPr>
        <w:t>权力关系、互信关系、移情</w:t>
      </w:r>
      <w:r>
        <w:rPr>
          <w:rFonts w:hint="eastAsia"/>
        </w:rPr>
        <w:t>是三个关键因素。</w:t>
      </w:r>
    </w:p>
    <w:p w14:paraId="7BC2B573" w14:textId="10D13C82" w:rsidR="008A60C8" w:rsidRDefault="00A03C20" w:rsidP="00EB705A">
      <w:pPr>
        <w:pStyle w:val="aa"/>
        <w:spacing w:before="78" w:after="78"/>
      </w:pPr>
      <w:r>
        <w:tab/>
      </w:r>
      <w:r>
        <w:rPr>
          <w:rFonts w:hint="eastAsia"/>
        </w:rPr>
        <w:t>访谈有一些技巧：</w:t>
      </w:r>
    </w:p>
    <w:p w14:paraId="7CFD07AA" w14:textId="1680CE5B" w:rsidR="00A03C20" w:rsidRPr="00A03C20" w:rsidRDefault="00A03C20" w:rsidP="00A03C20">
      <w:pPr>
        <w:pStyle w:val="aa"/>
        <w:numPr>
          <w:ilvl w:val="0"/>
          <w:numId w:val="28"/>
        </w:numPr>
        <w:spacing w:beforeLines="0" w:before="0" w:afterLines="0" w:after="0"/>
        <w:ind w:left="442" w:hanging="442"/>
      </w:pPr>
      <w:r w:rsidRPr="00A03C20">
        <w:rPr>
          <w:rFonts w:hint="eastAsia"/>
        </w:rPr>
        <w:t>避免专业问题，问直接经验</w:t>
      </w:r>
      <w:r>
        <w:rPr>
          <w:rFonts w:hint="eastAsia"/>
        </w:rPr>
        <w:t>；</w:t>
      </w:r>
    </w:p>
    <w:p w14:paraId="121C123A" w14:textId="66793260" w:rsidR="00A03C20" w:rsidRPr="00A03C20" w:rsidRDefault="00A03C20" w:rsidP="00A03C20">
      <w:pPr>
        <w:pStyle w:val="aa"/>
        <w:numPr>
          <w:ilvl w:val="0"/>
          <w:numId w:val="28"/>
        </w:numPr>
        <w:spacing w:beforeLines="0" w:before="0" w:afterLines="0" w:after="0"/>
        <w:ind w:left="442" w:hanging="442"/>
      </w:pPr>
      <w:r w:rsidRPr="00A03C20">
        <w:rPr>
          <w:rFonts w:hint="eastAsia"/>
        </w:rPr>
        <w:t>做话题的引领者和耐心的倾听者</w:t>
      </w:r>
      <w:r>
        <w:rPr>
          <w:rFonts w:hint="eastAsia"/>
        </w:rPr>
        <w:t>；</w:t>
      </w:r>
    </w:p>
    <w:p w14:paraId="59F3EC26" w14:textId="528E8B5A" w:rsidR="00A03C20" w:rsidRPr="00A03C20" w:rsidRDefault="00A03C20" w:rsidP="00A03C20">
      <w:pPr>
        <w:pStyle w:val="aa"/>
        <w:numPr>
          <w:ilvl w:val="0"/>
          <w:numId w:val="28"/>
        </w:numPr>
        <w:spacing w:beforeLines="0" w:before="0" w:afterLines="0" w:after="0"/>
        <w:ind w:left="442" w:hanging="442"/>
      </w:pPr>
      <w:r w:rsidRPr="00A03C20">
        <w:rPr>
          <w:rFonts w:hint="eastAsia"/>
        </w:rPr>
        <w:t>兼听则明</w:t>
      </w:r>
      <w:r>
        <w:rPr>
          <w:rFonts w:hint="eastAsia"/>
        </w:rPr>
        <w:t>；</w:t>
      </w:r>
    </w:p>
    <w:p w14:paraId="7DB746AB" w14:textId="4184ECEA" w:rsidR="00A03C20" w:rsidRPr="00A03C20" w:rsidRDefault="00A03C20" w:rsidP="00A03C20">
      <w:pPr>
        <w:pStyle w:val="aa"/>
        <w:numPr>
          <w:ilvl w:val="0"/>
          <w:numId w:val="28"/>
        </w:numPr>
        <w:spacing w:beforeLines="0" w:before="0" w:afterLines="0" w:after="0"/>
        <w:ind w:left="442" w:hanging="442"/>
      </w:pPr>
      <w:r w:rsidRPr="00A03C20">
        <w:rPr>
          <w:rFonts w:hint="eastAsia"/>
        </w:rPr>
        <w:t>随时调整访谈问题</w:t>
      </w:r>
      <w:r>
        <w:rPr>
          <w:rFonts w:hint="eastAsia"/>
        </w:rPr>
        <w:t>；</w:t>
      </w:r>
    </w:p>
    <w:p w14:paraId="2EADD826" w14:textId="23819218" w:rsidR="00A03C20" w:rsidRDefault="00A03C20" w:rsidP="00A03C20">
      <w:pPr>
        <w:pStyle w:val="aa"/>
        <w:numPr>
          <w:ilvl w:val="0"/>
          <w:numId w:val="28"/>
        </w:numPr>
        <w:spacing w:beforeLines="0" w:before="0" w:afterLines="0" w:after="0"/>
        <w:ind w:left="442" w:hanging="442"/>
      </w:pPr>
      <w:r w:rsidRPr="00A03C20">
        <w:rPr>
          <w:rFonts w:hint="eastAsia"/>
        </w:rPr>
        <w:t>录音（看情况，需要征得访谈人同意）</w:t>
      </w:r>
      <w:r>
        <w:rPr>
          <w:rFonts w:hint="eastAsia"/>
        </w:rPr>
        <w:t>。</w:t>
      </w:r>
    </w:p>
    <w:p w14:paraId="771EFAC1" w14:textId="326BA028" w:rsidR="008A60C8" w:rsidRDefault="00E340D7" w:rsidP="00E340D7">
      <w:pPr>
        <w:pStyle w:val="ae"/>
      </w:pPr>
      <w:bookmarkStart w:id="81" w:name="_Toc199152038"/>
      <w:r>
        <w:rPr>
          <w:rFonts w:hint="eastAsia"/>
        </w:rPr>
        <w:t>（三）完成后</w:t>
      </w:r>
      <w:bookmarkEnd w:id="81"/>
    </w:p>
    <w:p w14:paraId="3C9DBE01" w14:textId="7AA47B02" w:rsidR="00E340D7" w:rsidRDefault="00E340D7" w:rsidP="00E340D7">
      <w:pPr>
        <w:pStyle w:val="aa"/>
        <w:spacing w:before="78" w:after="78"/>
        <w:ind w:firstLine="420"/>
      </w:pPr>
      <w:r w:rsidRPr="00E340D7">
        <w:rPr>
          <w:rFonts w:hint="eastAsia"/>
        </w:rPr>
        <w:t>访谈基本完成的标志</w:t>
      </w:r>
      <w:r>
        <w:rPr>
          <w:rFonts w:hint="eastAsia"/>
        </w:rPr>
        <w:t>是“</w:t>
      </w:r>
      <w:r w:rsidRPr="00E340D7">
        <w:rPr>
          <w:rFonts w:hint="eastAsia"/>
        </w:rPr>
        <w:t>聊天到饱和状态</w:t>
      </w:r>
      <w:r>
        <w:rPr>
          <w:rFonts w:hint="eastAsia"/>
        </w:rPr>
        <w:t>”，受访人已经难以提供更多有效信息</w:t>
      </w:r>
      <w:r w:rsidRPr="00E340D7">
        <w:rPr>
          <w:rFonts w:hint="eastAsia"/>
        </w:rPr>
        <w:t>。</w:t>
      </w:r>
      <w:r>
        <w:rPr>
          <w:rFonts w:hint="eastAsia"/>
        </w:rPr>
        <w:t>访谈完成后，要</w:t>
      </w:r>
      <w:r w:rsidRPr="00E340D7">
        <w:rPr>
          <w:rFonts w:hint="eastAsia"/>
        </w:rPr>
        <w:t>及时整理访谈材料</w:t>
      </w:r>
      <w:r>
        <w:rPr>
          <w:rFonts w:hint="eastAsia"/>
        </w:rPr>
        <w:t>；</w:t>
      </w:r>
      <w:r w:rsidRPr="00E340D7">
        <w:rPr>
          <w:rFonts w:hint="eastAsia"/>
        </w:rPr>
        <w:t>针对研究问题，看访谈得到的材料能否给予解答。</w:t>
      </w:r>
    </w:p>
    <w:p w14:paraId="2CE7DF50" w14:textId="77777777" w:rsidR="00E340D7" w:rsidRDefault="00E340D7" w:rsidP="00EB705A">
      <w:pPr>
        <w:pStyle w:val="aa"/>
        <w:spacing w:before="78" w:after="78"/>
      </w:pPr>
    </w:p>
    <w:p w14:paraId="58403A1A" w14:textId="77777777" w:rsidR="0087468D" w:rsidRDefault="0087468D" w:rsidP="00EB705A">
      <w:pPr>
        <w:pStyle w:val="aa"/>
        <w:spacing w:before="78" w:after="78"/>
      </w:pPr>
    </w:p>
    <w:p w14:paraId="69CEF7C8" w14:textId="77777777" w:rsidR="0087468D" w:rsidRDefault="0087468D" w:rsidP="00EB705A">
      <w:pPr>
        <w:pStyle w:val="aa"/>
        <w:spacing w:before="78" w:after="78"/>
      </w:pPr>
    </w:p>
    <w:p w14:paraId="00D70EBB" w14:textId="4A01EBA2" w:rsidR="0087468D" w:rsidRDefault="0087468D" w:rsidP="0087468D">
      <w:pPr>
        <w:pStyle w:val="a9"/>
      </w:pPr>
      <w:bookmarkStart w:id="82" w:name="_Toc199152039"/>
      <w:r>
        <w:rPr>
          <w:rFonts w:hint="eastAsia"/>
        </w:rPr>
        <w:t>第十二讲</w:t>
      </w:r>
      <w:r>
        <w:rPr>
          <w:rFonts w:hint="eastAsia"/>
        </w:rPr>
        <w:t xml:space="preserve"> </w:t>
      </w:r>
      <w:r>
        <w:rPr>
          <w:rFonts w:hint="eastAsia"/>
        </w:rPr>
        <w:t>档案和文本分析</w:t>
      </w:r>
      <w:bookmarkEnd w:id="82"/>
    </w:p>
    <w:p w14:paraId="55789A11" w14:textId="5D6D1C7A" w:rsidR="0087468D" w:rsidRDefault="0087468D" w:rsidP="0087468D">
      <w:pPr>
        <w:pStyle w:val="aa"/>
        <w:spacing w:before="78" w:after="78"/>
        <w:jc w:val="center"/>
      </w:pPr>
      <w:r>
        <w:rPr>
          <w:rFonts w:hint="eastAsia"/>
        </w:rPr>
        <w:t>2025.5.19</w:t>
      </w:r>
    </w:p>
    <w:p w14:paraId="64A79FA7" w14:textId="24498A12" w:rsidR="0087468D" w:rsidRDefault="0087468D" w:rsidP="00EB705A">
      <w:pPr>
        <w:pStyle w:val="aa"/>
        <w:spacing w:before="78" w:after="78"/>
      </w:pPr>
      <w:r>
        <w:tab/>
      </w:r>
      <w:r>
        <w:rPr>
          <w:rFonts w:hint="eastAsia"/>
        </w:rPr>
        <w:t>上一讲我们讨论了关注现在的材料的实地调研，这一讲我们将讨论关注过去的材料的档案和文本分析。</w:t>
      </w:r>
    </w:p>
    <w:p w14:paraId="7BA7623D" w14:textId="7C33E1E7" w:rsidR="0087468D" w:rsidRDefault="0087468D" w:rsidP="0087468D">
      <w:pPr>
        <w:pStyle w:val="ac"/>
      </w:pPr>
      <w:bookmarkStart w:id="83" w:name="_Toc199152040"/>
      <w:r>
        <w:rPr>
          <w:rFonts w:hint="eastAsia"/>
        </w:rPr>
        <w:t>一、历史的搜集和分析</w:t>
      </w:r>
      <w:bookmarkEnd w:id="83"/>
    </w:p>
    <w:p w14:paraId="01F8EEB1" w14:textId="048F079B" w:rsidR="0087468D" w:rsidRDefault="006B6A10" w:rsidP="006B6A10">
      <w:pPr>
        <w:pStyle w:val="af3"/>
        <w:spacing w:before="78" w:after="78"/>
        <w:ind w:firstLine="420"/>
      </w:pPr>
      <w:r w:rsidRPr="006B6A10">
        <w:rPr>
          <w:rFonts w:hint="eastAsia"/>
        </w:rPr>
        <w:t>历史是关于人的知识</w:t>
      </w:r>
      <w:r>
        <w:rPr>
          <w:rFonts w:hint="eastAsia"/>
        </w:rPr>
        <w:t>。</w:t>
      </w:r>
    </w:p>
    <w:p w14:paraId="307918BB" w14:textId="0CF7D19B" w:rsidR="006B6A10" w:rsidRDefault="006B6A10" w:rsidP="006B6A10">
      <w:pPr>
        <w:pStyle w:val="af3"/>
        <w:spacing w:before="78" w:after="78"/>
        <w:jc w:val="right"/>
      </w:pPr>
      <w:r>
        <w:rPr>
          <w:rFonts w:hint="eastAsia"/>
        </w:rPr>
        <w:t>——</w:t>
      </w:r>
      <w:r w:rsidRPr="006B6A10">
        <w:rPr>
          <w:rFonts w:hint="eastAsia"/>
        </w:rPr>
        <w:t>马克</w:t>
      </w:r>
      <w:r>
        <w:rPr>
          <w:rFonts w:hint="eastAsia"/>
        </w:rPr>
        <w:t>·</w:t>
      </w:r>
      <w:r w:rsidRPr="006B6A10">
        <w:rPr>
          <w:rFonts w:hint="eastAsia"/>
        </w:rPr>
        <w:t>布洛克《历史学家的技艺》</w:t>
      </w:r>
    </w:p>
    <w:p w14:paraId="6452B821" w14:textId="77777777" w:rsidR="006B6A10" w:rsidRDefault="006B6A10" w:rsidP="00EB705A">
      <w:pPr>
        <w:pStyle w:val="aa"/>
        <w:spacing w:before="78" w:after="78"/>
      </w:pPr>
      <w:r>
        <w:tab/>
      </w:r>
      <w:r>
        <w:rPr>
          <w:rFonts w:hint="eastAsia"/>
        </w:rPr>
        <w:t>我们知道，根据</w:t>
      </w:r>
      <w:r w:rsidRPr="006B6A10">
        <w:rPr>
          <w:rFonts w:hint="eastAsia"/>
        </w:rPr>
        <w:t>研究者是否与研究对象直接接触</w:t>
      </w:r>
      <w:r>
        <w:rPr>
          <w:rFonts w:hint="eastAsia"/>
        </w:rPr>
        <w:t>，可以区分出一手史料和二手材料，这在档案和文本分析中同样适用。</w:t>
      </w:r>
    </w:p>
    <w:p w14:paraId="1CA0C227" w14:textId="651F7785" w:rsidR="006B6A10" w:rsidRDefault="006B6A10" w:rsidP="006B6A10">
      <w:pPr>
        <w:pStyle w:val="aa"/>
        <w:spacing w:before="78" w:after="78"/>
        <w:ind w:firstLine="420"/>
      </w:pPr>
      <w:r>
        <w:rPr>
          <w:rFonts w:hint="eastAsia"/>
        </w:rPr>
        <w:t>档案和文本是对</w:t>
      </w:r>
      <w:r w:rsidRPr="006B6A10">
        <w:rPr>
          <w:rFonts w:hint="eastAsia"/>
        </w:rPr>
        <w:t>人的思想和行为的记录</w:t>
      </w:r>
      <w:r>
        <w:rPr>
          <w:rFonts w:hint="eastAsia"/>
        </w:rPr>
        <w:t>。</w:t>
      </w:r>
      <w:r w:rsidRPr="006B6A10">
        <w:rPr>
          <w:rFonts w:hint="eastAsia"/>
        </w:rPr>
        <w:t>官方</w:t>
      </w:r>
      <w:r>
        <w:rPr>
          <w:rFonts w:hint="eastAsia"/>
        </w:rPr>
        <w:t>档案和文本包括</w:t>
      </w:r>
      <w:r w:rsidRPr="006B6A10">
        <w:rPr>
          <w:rFonts w:hint="eastAsia"/>
        </w:rPr>
        <w:t>奏折、公文、文件、会议记录、情况通报、备忘录、内参、年谱、地方志等</w:t>
      </w:r>
      <w:r>
        <w:rPr>
          <w:rFonts w:hint="eastAsia"/>
        </w:rPr>
        <w:t>；</w:t>
      </w:r>
      <w:r w:rsidRPr="006B6A10">
        <w:rPr>
          <w:rFonts w:hint="eastAsia"/>
        </w:rPr>
        <w:t>民间</w:t>
      </w:r>
      <w:r>
        <w:rPr>
          <w:rFonts w:hint="eastAsia"/>
        </w:rPr>
        <w:t>档案和文本包括</w:t>
      </w:r>
      <w:r w:rsidRPr="006B6A10">
        <w:rPr>
          <w:rFonts w:hint="eastAsia"/>
        </w:rPr>
        <w:t>日记、信件、回忆录、文章、报纸、口述史、民谣故事、小说等</w:t>
      </w:r>
      <w:r>
        <w:rPr>
          <w:rFonts w:hint="eastAsia"/>
        </w:rPr>
        <w:t>。</w:t>
      </w:r>
    </w:p>
    <w:p w14:paraId="1CBF1108" w14:textId="7281E4C6" w:rsidR="006B6A10" w:rsidRDefault="006B6A10" w:rsidP="006B6A10">
      <w:pPr>
        <w:pStyle w:val="aa"/>
        <w:spacing w:before="78" w:after="78"/>
        <w:ind w:firstLine="420"/>
      </w:pPr>
      <w:r w:rsidRPr="006B6A10">
        <w:rPr>
          <w:rFonts w:hint="eastAsia"/>
        </w:rPr>
        <w:t>时代和环境的不同使得记录方式是多样化的</w:t>
      </w:r>
      <w:r w:rsidR="00C6591A">
        <w:rPr>
          <w:rFonts w:hint="eastAsia"/>
        </w:rPr>
        <w:t>。此外，记录者的身份、目的和记录的准确性也值得注意。</w:t>
      </w:r>
    </w:p>
    <w:p w14:paraId="4E79C85A" w14:textId="1C45D8EA" w:rsidR="00A128D0" w:rsidRDefault="00A128D0" w:rsidP="00A128D0">
      <w:pPr>
        <w:pStyle w:val="aa"/>
        <w:spacing w:before="78" w:after="78"/>
        <w:ind w:firstLine="420"/>
      </w:pPr>
      <w:r>
        <w:rPr>
          <w:rFonts w:hint="eastAsia"/>
        </w:rPr>
        <w:lastRenderedPageBreak/>
        <w:t>档案的分析和解读需要服务于研究问题；要尽可能寻找一手资料；</w:t>
      </w:r>
      <w:r w:rsidRPr="00A128D0">
        <w:rPr>
          <w:rFonts w:hint="eastAsia"/>
        </w:rPr>
        <w:t>兼看为佳、注意鉴别、交叉印证</w:t>
      </w:r>
      <w:r>
        <w:rPr>
          <w:rFonts w:hint="eastAsia"/>
        </w:rPr>
        <w:t>，</w:t>
      </w:r>
      <w:r w:rsidRPr="00A128D0">
        <w:rPr>
          <w:rFonts w:hint="eastAsia"/>
        </w:rPr>
        <w:t>注意记录者、记录的目的</w:t>
      </w:r>
      <w:r>
        <w:rPr>
          <w:rFonts w:hint="eastAsia"/>
        </w:rPr>
        <w:t>，注意</w:t>
      </w:r>
      <w:r w:rsidRPr="00A128D0">
        <w:rPr>
          <w:rFonts w:hint="eastAsia"/>
        </w:rPr>
        <w:t>孤证难立</w:t>
      </w:r>
      <w:r>
        <w:rPr>
          <w:rFonts w:hint="eastAsia"/>
        </w:rPr>
        <w:t>；在上述基础上合理推断。</w:t>
      </w:r>
    </w:p>
    <w:p w14:paraId="016C89DB" w14:textId="57C1ACE9" w:rsidR="00A128D0" w:rsidRDefault="00A128D0" w:rsidP="00F06136">
      <w:pPr>
        <w:pStyle w:val="aa"/>
        <w:spacing w:before="78" w:after="78"/>
        <w:ind w:firstLine="420"/>
      </w:pPr>
      <w:r>
        <w:rPr>
          <w:rFonts w:hint="eastAsia"/>
        </w:rPr>
        <w:t>话语分析</w:t>
      </w:r>
      <w:r w:rsidRPr="00A128D0">
        <w:rPr>
          <w:rFonts w:hint="eastAsia"/>
        </w:rPr>
        <w:t>隐含着三层内容：首先它是一个由特定语言组织起来的文本，文本本身很重要；其次它是一个话语实践（</w:t>
      </w:r>
      <w:r>
        <w:rPr>
          <w:rFonts w:hint="eastAsia"/>
        </w:rPr>
        <w:t>d</w:t>
      </w:r>
      <w:r w:rsidRPr="00A128D0">
        <w:t>iscursive practice</w:t>
      </w:r>
      <w:r w:rsidRPr="00A128D0">
        <w:rPr>
          <w:rFonts w:hint="eastAsia"/>
        </w:rPr>
        <w:t>），需关注话语的产生和解读；最后，它发生在社会之中，与制度和组织相互影响，是社会实践（</w:t>
      </w:r>
      <w:r w:rsidRPr="00A128D0">
        <w:t>social practice</w:t>
      </w:r>
      <w:r w:rsidRPr="00A128D0">
        <w:rPr>
          <w:rFonts w:hint="eastAsia"/>
        </w:rPr>
        <w:t>）。</w:t>
      </w:r>
      <w:r w:rsidR="00F06136">
        <w:rPr>
          <w:rFonts w:hint="eastAsia"/>
        </w:rPr>
        <w:t>斯金纳指出，</w:t>
      </w:r>
      <w:r w:rsidR="00F06136" w:rsidRPr="00F06136">
        <w:rPr>
          <w:rFonts w:hint="eastAsia"/>
        </w:rPr>
        <w:t>不要仅仅关注所需解释的文本，而且要关注人们处理该文本所论及的问题及论题的主导语言习惯</w:t>
      </w:r>
      <w:r w:rsidR="00F06136">
        <w:rPr>
          <w:rFonts w:hint="eastAsia"/>
        </w:rPr>
        <w:t>；</w:t>
      </w:r>
      <w:r w:rsidR="00F06136" w:rsidRPr="00F06136">
        <w:rPr>
          <w:rFonts w:hint="eastAsia"/>
        </w:rPr>
        <w:t>需将文本放在一个特定的对话情境中加以理解，并且全面把握作者进行写作或对话时的历史的、习惯的背景</w:t>
      </w:r>
      <w:r w:rsidR="00F06136">
        <w:rPr>
          <w:rFonts w:hint="eastAsia"/>
        </w:rPr>
        <w:t>；</w:t>
      </w:r>
      <w:r w:rsidR="00F06136" w:rsidRPr="00F06136">
        <w:rPr>
          <w:rFonts w:hint="eastAsia"/>
        </w:rPr>
        <w:t>必须关注作者的精神世界，即他的经验性信念的世界。</w:t>
      </w:r>
    </w:p>
    <w:p w14:paraId="7884477C" w14:textId="77777777" w:rsidR="006B6A10" w:rsidRDefault="006B6A10" w:rsidP="00EB705A">
      <w:pPr>
        <w:pStyle w:val="aa"/>
        <w:spacing w:before="78" w:after="78"/>
      </w:pPr>
    </w:p>
    <w:p w14:paraId="4D7BE59F" w14:textId="46A8C3EB" w:rsidR="000120B1" w:rsidRDefault="000120B1" w:rsidP="000120B1">
      <w:pPr>
        <w:pStyle w:val="ac"/>
      </w:pPr>
      <w:bookmarkStart w:id="84" w:name="_Toc199152041"/>
      <w:r>
        <w:rPr>
          <w:rFonts w:hint="eastAsia"/>
        </w:rPr>
        <w:t>二、历史与社会科学</w:t>
      </w:r>
      <w:bookmarkEnd w:id="84"/>
    </w:p>
    <w:p w14:paraId="12658CA8" w14:textId="2BEA1CD9" w:rsidR="000120B1" w:rsidRDefault="00296A3E" w:rsidP="00296A3E">
      <w:pPr>
        <w:pStyle w:val="af3"/>
        <w:spacing w:before="78" w:after="78"/>
        <w:ind w:firstLine="420"/>
      </w:pPr>
      <w:r w:rsidRPr="00296A3E">
        <w:rPr>
          <w:rFonts w:hint="eastAsia"/>
        </w:rPr>
        <w:t>社会学乃是建立概念类型，并追求经验事实的普遍规律的一门学科；相对的，历史学则致力于对那些个别的、具有文化显著性的行动、结构和人格进行因果分析和解释。</w:t>
      </w:r>
    </w:p>
    <w:p w14:paraId="686E640E" w14:textId="15FBFE84" w:rsidR="00296A3E" w:rsidRPr="00296A3E" w:rsidRDefault="00296A3E" w:rsidP="00296A3E">
      <w:pPr>
        <w:pStyle w:val="af3"/>
        <w:spacing w:before="78" w:after="78"/>
        <w:jc w:val="right"/>
      </w:pPr>
      <w:r>
        <w:rPr>
          <w:rFonts w:hint="eastAsia"/>
        </w:rPr>
        <w:t>——马克斯·韦伯</w:t>
      </w:r>
      <w:r w:rsidRPr="00296A3E">
        <w:rPr>
          <w:rFonts w:hint="eastAsia"/>
        </w:rPr>
        <w:t>《社会学的基本概念</w:t>
      </w:r>
      <w:r>
        <w:rPr>
          <w:rFonts w:hint="eastAsia"/>
        </w:rPr>
        <w:t>》</w:t>
      </w:r>
    </w:p>
    <w:p w14:paraId="6744C560" w14:textId="758FC722" w:rsidR="006B6A10" w:rsidRDefault="00296A3E" w:rsidP="00C645A4">
      <w:pPr>
        <w:pStyle w:val="aa"/>
        <w:spacing w:before="78" w:after="78"/>
        <w:ind w:firstLine="420"/>
      </w:pPr>
      <w:r w:rsidRPr="00296A3E">
        <w:rPr>
          <w:rFonts w:hint="eastAsia"/>
        </w:rPr>
        <w:t>寻求因果解释上，（一部分）历史学研究和社会科学研究是相通的。</w:t>
      </w:r>
      <w:r>
        <w:rPr>
          <w:rFonts w:hint="eastAsia"/>
        </w:rPr>
        <w:t>当然，</w:t>
      </w:r>
      <w:r w:rsidRPr="00296A3E">
        <w:rPr>
          <w:rFonts w:hint="eastAsia"/>
        </w:rPr>
        <w:t>历史学和社会科学可能发生分野</w:t>
      </w:r>
      <w:r>
        <w:rPr>
          <w:rFonts w:hint="eastAsia"/>
        </w:rPr>
        <w:t>。</w:t>
      </w:r>
      <w:r w:rsidR="00C645A4" w:rsidRPr="00C645A4">
        <w:rPr>
          <w:rFonts w:hint="eastAsia"/>
        </w:rPr>
        <w:t>历史学家</w:t>
      </w:r>
      <w:r w:rsidR="00C645A4">
        <w:rPr>
          <w:rFonts w:hint="eastAsia"/>
        </w:rPr>
        <w:t>强调</w:t>
      </w:r>
      <w:r w:rsidR="00C645A4" w:rsidRPr="00C645A4">
        <w:rPr>
          <w:rFonts w:hint="eastAsia"/>
        </w:rPr>
        <w:t>特殊性，关注“真实”和细节</w:t>
      </w:r>
      <w:r w:rsidR="00C645A4">
        <w:rPr>
          <w:rFonts w:hint="eastAsia"/>
        </w:rPr>
        <w:t>，因而</w:t>
      </w:r>
      <w:r w:rsidR="00C645A4" w:rsidRPr="00C645A4">
        <w:rPr>
          <w:rFonts w:hint="eastAsia"/>
        </w:rPr>
        <w:t>材料优先</w:t>
      </w:r>
      <w:r w:rsidR="00C645A4">
        <w:rPr>
          <w:rFonts w:hint="eastAsia"/>
        </w:rPr>
        <w:t>，重视</w:t>
      </w:r>
      <w:r w:rsidR="00C645A4" w:rsidRPr="00C645A4">
        <w:rPr>
          <w:rFonts w:hint="eastAsia"/>
        </w:rPr>
        <w:t>能动性</w:t>
      </w:r>
      <w:r w:rsidR="00C645A4">
        <w:rPr>
          <w:rFonts w:hint="eastAsia"/>
        </w:rPr>
        <w:t>；</w:t>
      </w:r>
      <w:r w:rsidR="00C645A4" w:rsidRPr="00C645A4">
        <w:rPr>
          <w:rFonts w:hint="eastAsia"/>
        </w:rPr>
        <w:t>社会科学家</w:t>
      </w:r>
      <w:r w:rsidR="00C645A4">
        <w:rPr>
          <w:rFonts w:hint="eastAsia"/>
        </w:rPr>
        <w:t>强调</w:t>
      </w:r>
      <w:r w:rsidR="00C645A4" w:rsidRPr="00C645A4">
        <w:rPr>
          <w:rFonts w:hint="eastAsia"/>
        </w:rPr>
        <w:t>规律性，提出解释和规律</w:t>
      </w:r>
      <w:r w:rsidR="00C645A4">
        <w:rPr>
          <w:rFonts w:hint="eastAsia"/>
        </w:rPr>
        <w:t>，因而</w:t>
      </w:r>
      <w:r w:rsidR="00C645A4" w:rsidRPr="00C645A4">
        <w:rPr>
          <w:rFonts w:hint="eastAsia"/>
        </w:rPr>
        <w:t>理论优先</w:t>
      </w:r>
      <w:r w:rsidR="00C645A4">
        <w:rPr>
          <w:rFonts w:hint="eastAsia"/>
        </w:rPr>
        <w:t>，重视</w:t>
      </w:r>
      <w:r w:rsidR="00C645A4" w:rsidRPr="00C645A4">
        <w:rPr>
          <w:rFonts w:hint="eastAsia"/>
        </w:rPr>
        <w:t>结构性。</w:t>
      </w:r>
    </w:p>
    <w:p w14:paraId="0C89168B" w14:textId="13871A87" w:rsidR="00C645A4" w:rsidRDefault="00C645A4" w:rsidP="00C645A4">
      <w:pPr>
        <w:pStyle w:val="aa"/>
        <w:spacing w:before="78" w:after="78"/>
        <w:ind w:firstLine="420"/>
      </w:pPr>
      <w:r w:rsidRPr="00C645A4">
        <w:rPr>
          <w:rFonts w:hint="eastAsia"/>
        </w:rPr>
        <w:t>时间和机制密不可分，因果机制是在时间维</w:t>
      </w:r>
      <w:proofErr w:type="gramStart"/>
      <w:r w:rsidRPr="00C645A4">
        <w:rPr>
          <w:rFonts w:hint="eastAsia"/>
        </w:rPr>
        <w:t>度展开</w:t>
      </w:r>
      <w:proofErr w:type="gramEnd"/>
      <w:r w:rsidRPr="00C645A4">
        <w:rPr>
          <w:rFonts w:hint="eastAsia"/>
        </w:rPr>
        <w:t>的。</w:t>
      </w:r>
      <w:r>
        <w:rPr>
          <w:rFonts w:hint="eastAsia"/>
        </w:rPr>
        <w:t>因此，历史对社会科学是很重要的。在时间层面，还有时序和时机的概念。</w:t>
      </w:r>
      <w:r w:rsidRPr="00C645A4">
        <w:rPr>
          <w:rFonts w:hint="eastAsia"/>
        </w:rPr>
        <w:t>时序（</w:t>
      </w:r>
      <w:r>
        <w:rPr>
          <w:rFonts w:hint="eastAsia"/>
        </w:rPr>
        <w:t>t</w:t>
      </w:r>
      <w:r w:rsidRPr="00C645A4">
        <w:rPr>
          <w:rFonts w:hint="eastAsia"/>
        </w:rPr>
        <w:t xml:space="preserve">emporal </w:t>
      </w:r>
      <w:r>
        <w:rPr>
          <w:rFonts w:hint="eastAsia"/>
        </w:rPr>
        <w:t>s</w:t>
      </w:r>
      <w:r w:rsidRPr="00C645A4">
        <w:rPr>
          <w:rFonts w:hint="eastAsia"/>
        </w:rPr>
        <w:t>equence</w:t>
      </w:r>
      <w:r w:rsidRPr="00C645A4">
        <w:rPr>
          <w:rFonts w:hint="eastAsia"/>
        </w:rPr>
        <w:t>）</w:t>
      </w:r>
      <w:r>
        <w:rPr>
          <w:rFonts w:hint="eastAsia"/>
        </w:rPr>
        <w:t>是</w:t>
      </w:r>
      <w:r w:rsidRPr="00C645A4">
        <w:rPr>
          <w:rFonts w:hint="eastAsia"/>
        </w:rPr>
        <w:t>因素发生的前后顺序</w:t>
      </w:r>
      <w:r>
        <w:rPr>
          <w:rFonts w:hint="eastAsia"/>
        </w:rPr>
        <w:t>，时机（</w:t>
      </w:r>
      <w:r>
        <w:rPr>
          <w:rFonts w:hint="eastAsia"/>
        </w:rPr>
        <w:t>timing</w:t>
      </w:r>
      <w:r>
        <w:rPr>
          <w:rFonts w:hint="eastAsia"/>
        </w:rPr>
        <w:t>）则是事件发生的时间点。</w:t>
      </w:r>
    </w:p>
    <w:p w14:paraId="36E37F16" w14:textId="29D38ACD" w:rsidR="00C645A4" w:rsidRDefault="00C645A4" w:rsidP="00C645A4">
      <w:pPr>
        <w:pStyle w:val="af3"/>
        <w:spacing w:before="78" w:after="78"/>
        <w:ind w:firstLine="420"/>
      </w:pPr>
      <w:r w:rsidRPr="00C645A4">
        <w:rPr>
          <w:rFonts w:hint="eastAsia"/>
        </w:rPr>
        <w:t>注重时间意味着我们需要重新思考先发与后发之间的关系先发者在无规则的丛林中横行，取得了收益之后，会设定一系列的标准与地盘，对后来者进行限制而对于后来者来说，这些标准或规则缩小了它们可能的行动范围。</w:t>
      </w:r>
    </w:p>
    <w:p w14:paraId="663FB008" w14:textId="2CE162D7" w:rsidR="00C645A4" w:rsidRPr="00C645A4" w:rsidRDefault="00C645A4" w:rsidP="00C645A4">
      <w:pPr>
        <w:pStyle w:val="af3"/>
        <w:spacing w:before="78" w:after="78"/>
        <w:jc w:val="right"/>
      </w:pPr>
      <w:r>
        <w:rPr>
          <w:rFonts w:hint="eastAsia"/>
        </w:rPr>
        <w:t>——</w:t>
      </w:r>
      <w:r w:rsidRPr="00C645A4">
        <w:rPr>
          <w:rFonts w:hint="eastAsia"/>
        </w:rPr>
        <w:t>郝诗楠、唐世平《社会科学研究中的时间：时序与时机》</w:t>
      </w:r>
    </w:p>
    <w:p w14:paraId="21C1FDE2" w14:textId="4C423E43" w:rsidR="00C645A4" w:rsidRDefault="00C645A4" w:rsidP="00C645A4">
      <w:pPr>
        <w:pStyle w:val="aa"/>
        <w:spacing w:before="78" w:after="78"/>
        <w:ind w:firstLine="420"/>
      </w:pPr>
      <w:r w:rsidRPr="00C645A4">
        <w:rPr>
          <w:rFonts w:hint="eastAsia"/>
        </w:rPr>
        <w:t>将横向（比较）和纵向（时间）结合起来</w:t>
      </w:r>
      <w:r>
        <w:rPr>
          <w:rFonts w:hint="eastAsia"/>
        </w:rPr>
        <w:t>，就是比较历史分析方法（</w:t>
      </w:r>
      <w:r>
        <w:rPr>
          <w:rFonts w:hint="eastAsia"/>
        </w:rPr>
        <w:t>comparative historical analysis</w:t>
      </w:r>
      <w:r>
        <w:rPr>
          <w:rFonts w:hint="eastAsia"/>
        </w:rPr>
        <w:t>）。比较历史分析方法关注宏大问题（重大事件）；追求因果机制，</w:t>
      </w:r>
      <w:r w:rsidRPr="00C645A4">
        <w:rPr>
          <w:rFonts w:hint="eastAsia"/>
        </w:rPr>
        <w:t>运用比较方法、关注结构性因素</w:t>
      </w:r>
      <w:r>
        <w:rPr>
          <w:rFonts w:hint="eastAsia"/>
        </w:rPr>
        <w:t>，</w:t>
      </w:r>
      <w:r w:rsidRPr="00C645A4">
        <w:rPr>
          <w:rFonts w:hint="eastAsia"/>
        </w:rPr>
        <w:t>寻找因果机制，对普遍的因果规律持审慎态度</w:t>
      </w:r>
      <w:r>
        <w:rPr>
          <w:rFonts w:hint="eastAsia"/>
        </w:rPr>
        <w:t>；考虑时序、情境。</w:t>
      </w:r>
    </w:p>
    <w:p w14:paraId="6201B812" w14:textId="400C9B20" w:rsidR="00EE462F" w:rsidRPr="00EE462F" w:rsidRDefault="00C645A4" w:rsidP="00EE462F">
      <w:pPr>
        <w:pStyle w:val="aa"/>
        <w:spacing w:before="78" w:after="78"/>
        <w:ind w:firstLine="420"/>
      </w:pPr>
      <w:r>
        <w:rPr>
          <w:rFonts w:hint="eastAsia"/>
        </w:rPr>
        <w:t>历史学还为社会科学带来了路径依赖（</w:t>
      </w:r>
      <w:r>
        <w:rPr>
          <w:rFonts w:hint="eastAsia"/>
        </w:rPr>
        <w:t>path dependence</w:t>
      </w:r>
      <w:r>
        <w:rPr>
          <w:rFonts w:hint="eastAsia"/>
        </w:rPr>
        <w:t>）理论</w:t>
      </w:r>
      <w:r w:rsidR="00EE462F">
        <w:rPr>
          <w:rFonts w:hint="eastAsia"/>
        </w:rPr>
        <w:t>：</w:t>
      </w:r>
      <w:r>
        <w:rPr>
          <w:rFonts w:hint="eastAsia"/>
        </w:rPr>
        <w:t>路径依赖理论强调</w:t>
      </w:r>
      <w:r w:rsidRPr="00C645A4">
        <w:rPr>
          <w:rFonts w:hint="eastAsia"/>
        </w:rPr>
        <w:t>时序（</w:t>
      </w:r>
      <w:r w:rsidRPr="00C645A4">
        <w:rPr>
          <w:rFonts w:hint="eastAsia"/>
        </w:rPr>
        <w:t>sequencing</w:t>
      </w:r>
      <w:r w:rsidRPr="00C645A4">
        <w:rPr>
          <w:rFonts w:hint="eastAsia"/>
        </w:rPr>
        <w:t>）</w:t>
      </w:r>
      <w:r>
        <w:rPr>
          <w:rFonts w:hint="eastAsia"/>
        </w:rPr>
        <w:t>，认为</w:t>
      </w:r>
      <w:r w:rsidRPr="00C645A4">
        <w:rPr>
          <w:rFonts w:hint="eastAsia"/>
        </w:rPr>
        <w:t>之前的路径选择会影响接下来的选择</w:t>
      </w:r>
      <w:r w:rsidR="00EE462F">
        <w:rPr>
          <w:rFonts w:hint="eastAsia"/>
        </w:rPr>
        <w:t>。历史学还强调关键节点（</w:t>
      </w:r>
      <w:r w:rsidR="00EE462F">
        <w:rPr>
          <w:rFonts w:hint="eastAsia"/>
        </w:rPr>
        <w:t>critical juncture</w:t>
      </w:r>
      <w:r w:rsidR="00EE462F">
        <w:rPr>
          <w:rFonts w:hint="eastAsia"/>
        </w:rPr>
        <w:t>），即</w:t>
      </w:r>
      <w:r w:rsidR="00EE462F" w:rsidRPr="00EE462F">
        <w:rPr>
          <w:rFonts w:hint="eastAsia"/>
        </w:rPr>
        <w:t>旧有结构对行为者的约束减弱乃至消失，不确定性结果涌现。</w:t>
      </w:r>
      <w:r w:rsidR="00EE462F">
        <w:rPr>
          <w:rFonts w:hint="eastAsia"/>
        </w:rPr>
        <w:t>关键节点的产生往往是因为</w:t>
      </w:r>
      <w:r w:rsidR="00EE462F" w:rsidRPr="00EE462F">
        <w:rPr>
          <w:rFonts w:hint="eastAsia"/>
        </w:rPr>
        <w:t>外生冲击或内部矛盾的长久</w:t>
      </w:r>
      <w:r w:rsidR="00EE462F">
        <w:rPr>
          <w:rFonts w:hint="eastAsia"/>
        </w:rPr>
        <w:t>积累；还因为</w:t>
      </w:r>
      <w:r w:rsidR="00EE462F" w:rsidRPr="00EE462F">
        <w:rPr>
          <w:rFonts w:hint="eastAsia"/>
        </w:rPr>
        <w:t>行为者的自主性提高，面临多种选择和可能的结果</w:t>
      </w:r>
      <w:r w:rsidR="00EE462F">
        <w:rPr>
          <w:rFonts w:hint="eastAsia"/>
        </w:rPr>
        <w:t>，体现了</w:t>
      </w:r>
      <w:r w:rsidR="00EE462F" w:rsidRPr="00EE462F">
        <w:rPr>
          <w:rFonts w:hint="eastAsia"/>
        </w:rPr>
        <w:t>历史的不确定性</w:t>
      </w:r>
      <w:r w:rsidR="00EE462F">
        <w:rPr>
          <w:rFonts w:hint="eastAsia"/>
        </w:rPr>
        <w:t>。</w:t>
      </w:r>
      <w:r w:rsidR="00EE462F" w:rsidRPr="00EE462F">
        <w:rPr>
          <w:rFonts w:hint="eastAsia"/>
        </w:rPr>
        <w:t>关键选择后，新的路径依赖开始。</w:t>
      </w:r>
    </w:p>
    <w:p w14:paraId="64162096" w14:textId="76FF7216" w:rsidR="00C645A4" w:rsidRDefault="00C645A4" w:rsidP="002B3D4D">
      <w:pPr>
        <w:pStyle w:val="aa"/>
        <w:spacing w:before="78" w:after="78"/>
      </w:pPr>
    </w:p>
    <w:p w14:paraId="7A4CD0F8" w14:textId="77777777" w:rsidR="002B3D4D" w:rsidRDefault="002B3D4D" w:rsidP="002B3D4D">
      <w:pPr>
        <w:pStyle w:val="aa"/>
        <w:spacing w:before="78" w:after="78"/>
      </w:pPr>
    </w:p>
    <w:p w14:paraId="56EECF80" w14:textId="77777777" w:rsidR="002B3D4D" w:rsidRDefault="002B3D4D" w:rsidP="002B3D4D">
      <w:pPr>
        <w:pStyle w:val="aa"/>
        <w:spacing w:before="78" w:after="78"/>
      </w:pPr>
    </w:p>
    <w:p w14:paraId="3A8AAFE5" w14:textId="02F9B0DC" w:rsidR="002B3D4D" w:rsidRDefault="002B3D4D" w:rsidP="002B3D4D">
      <w:pPr>
        <w:pStyle w:val="a9"/>
      </w:pPr>
      <w:bookmarkStart w:id="85" w:name="_Toc199152042"/>
      <w:r>
        <w:rPr>
          <w:rFonts w:hint="eastAsia"/>
        </w:rPr>
        <w:t>第十三讲</w:t>
      </w:r>
      <w:r>
        <w:rPr>
          <w:rFonts w:hint="eastAsia"/>
        </w:rPr>
        <w:t xml:space="preserve"> </w:t>
      </w:r>
      <w:r>
        <w:rPr>
          <w:rFonts w:hint="eastAsia"/>
        </w:rPr>
        <w:t>课程总结</w:t>
      </w:r>
      <w:bookmarkEnd w:id="85"/>
    </w:p>
    <w:p w14:paraId="3F49E725" w14:textId="0D3161BB" w:rsidR="002B3D4D" w:rsidRDefault="002B3D4D" w:rsidP="002B3D4D">
      <w:pPr>
        <w:pStyle w:val="aa"/>
        <w:spacing w:before="78" w:after="78"/>
        <w:jc w:val="center"/>
        <w:rPr>
          <w:rFonts w:hint="eastAsia"/>
        </w:rPr>
      </w:pPr>
      <w:r>
        <w:rPr>
          <w:rFonts w:hint="eastAsia"/>
        </w:rPr>
        <w:t>2025.5.26</w:t>
      </w:r>
    </w:p>
    <w:p w14:paraId="671645A9" w14:textId="65D3BC4A" w:rsidR="002B3D4D" w:rsidRDefault="002B3D4D" w:rsidP="002B3D4D">
      <w:pPr>
        <w:pStyle w:val="ac"/>
        <w:rPr>
          <w:rFonts w:hint="eastAsia"/>
        </w:rPr>
      </w:pPr>
      <w:bookmarkStart w:id="86" w:name="_Toc199152043"/>
      <w:r>
        <w:rPr>
          <w:rFonts w:hint="eastAsia"/>
        </w:rPr>
        <w:t>一、分析与写作</w:t>
      </w:r>
      <w:bookmarkEnd w:id="86"/>
    </w:p>
    <w:p w14:paraId="6432E8D4" w14:textId="4B091A2C" w:rsidR="00C645A4" w:rsidRDefault="002B3D4D" w:rsidP="002B3D4D">
      <w:pPr>
        <w:pStyle w:val="aa"/>
        <w:spacing w:before="78" w:after="78"/>
        <w:ind w:firstLine="420"/>
      </w:pPr>
      <w:r w:rsidRPr="002B3D4D">
        <w:rPr>
          <w:rFonts w:hint="eastAsia"/>
        </w:rPr>
        <w:lastRenderedPageBreak/>
        <w:t>分析与写作往往是同步进行的</w:t>
      </w:r>
      <w:r>
        <w:rPr>
          <w:rFonts w:hint="eastAsia"/>
        </w:rPr>
        <w:t>。不仅思考会指导写作，写作也会塑造思考。在写作时，有以下几点值得注意。</w:t>
      </w:r>
    </w:p>
    <w:p w14:paraId="5BE9CC5E" w14:textId="2A802A4E" w:rsidR="002B3D4D" w:rsidRDefault="002B3D4D" w:rsidP="002B3D4D">
      <w:pPr>
        <w:pStyle w:val="ae"/>
        <w:rPr>
          <w:rFonts w:hint="eastAsia"/>
        </w:rPr>
      </w:pPr>
      <w:bookmarkStart w:id="87" w:name="_Toc199152044"/>
      <w:r>
        <w:rPr>
          <w:rFonts w:hint="eastAsia"/>
        </w:rPr>
        <w:t>（一）标题</w:t>
      </w:r>
      <w:r w:rsidR="00652AC9">
        <w:rPr>
          <w:rFonts w:hint="eastAsia"/>
        </w:rPr>
        <w:t>、摘要和关键词</w:t>
      </w:r>
      <w:bookmarkEnd w:id="87"/>
    </w:p>
    <w:p w14:paraId="488B2AEA" w14:textId="1CE18BF5" w:rsidR="002B3D4D" w:rsidRDefault="002B3D4D" w:rsidP="00C645A4">
      <w:pPr>
        <w:pStyle w:val="aa"/>
        <w:spacing w:before="78" w:after="78"/>
      </w:pPr>
      <w:r>
        <w:tab/>
      </w:r>
      <w:r>
        <w:rPr>
          <w:rFonts w:hint="eastAsia"/>
        </w:rPr>
        <w:t>一个好的论文标题是主题明确而有吸引力的——例如，将研究对象直接呈现（如《</w:t>
      </w:r>
      <w:r w:rsidRPr="002B3D4D">
        <w:rPr>
          <w:rFonts w:hint="eastAsia"/>
        </w:rPr>
        <w:t>变革社会中的政治秩序</w:t>
      </w:r>
      <w:r>
        <w:rPr>
          <w:rFonts w:hint="eastAsia"/>
        </w:rPr>
        <w:t>》）；又例如，</w:t>
      </w:r>
      <w:proofErr w:type="gramStart"/>
      <w:r>
        <w:rPr>
          <w:rFonts w:hint="eastAsia"/>
        </w:rPr>
        <w:t>将自变项</w:t>
      </w:r>
      <w:proofErr w:type="gramEnd"/>
      <w:r>
        <w:rPr>
          <w:rFonts w:hint="eastAsia"/>
        </w:rPr>
        <w:t>和因变项呈现（如《</w:t>
      </w:r>
      <w:r w:rsidRPr="002B3D4D">
        <w:rPr>
          <w:rFonts w:hint="eastAsia"/>
        </w:rPr>
        <w:t>政府能力和万历年间的民变发展</w:t>
      </w:r>
      <w:r>
        <w:rPr>
          <w:rFonts w:hint="eastAsia"/>
        </w:rPr>
        <w:t>》）。另一种常见的标题格式是主标题加上副标题</w:t>
      </w:r>
      <w:r w:rsidR="009E3E46">
        <w:rPr>
          <w:rFonts w:hint="eastAsia"/>
        </w:rPr>
        <w:t>，如《</w:t>
      </w:r>
      <w:r w:rsidR="009E3E46" w:rsidRPr="009E3E46">
        <w:rPr>
          <w:rFonts w:hint="eastAsia"/>
        </w:rPr>
        <w:t>国家与社会革命：对法国、俄国和中国的比较</w:t>
      </w:r>
      <w:r w:rsidR="009E3E46">
        <w:rPr>
          <w:rFonts w:hint="eastAsia"/>
        </w:rPr>
        <w:t>分析》就是在主标题上说明研究对象，在副标题中说明研究方法；《</w:t>
      </w:r>
      <w:r w:rsidR="009E3E46" w:rsidRPr="009E3E46">
        <w:rPr>
          <w:rFonts w:hint="eastAsia"/>
        </w:rPr>
        <w:t>社区选举：在政治冷漠与高投票率之间</w:t>
      </w:r>
      <w:r w:rsidR="009E3E46">
        <w:rPr>
          <w:rFonts w:hint="eastAsia"/>
        </w:rPr>
        <w:t>》则在副标题中说</w:t>
      </w:r>
      <w:proofErr w:type="gramStart"/>
      <w:r w:rsidR="009E3E46">
        <w:rPr>
          <w:rFonts w:hint="eastAsia"/>
        </w:rPr>
        <w:t>明了自变项</w:t>
      </w:r>
      <w:proofErr w:type="gramEnd"/>
      <w:r w:rsidR="009E3E46">
        <w:rPr>
          <w:rFonts w:hint="eastAsia"/>
        </w:rPr>
        <w:t>与因变项。</w:t>
      </w:r>
    </w:p>
    <w:p w14:paraId="7979E1F5" w14:textId="25EB60DC" w:rsidR="009E3E46" w:rsidRDefault="009E3E46" w:rsidP="00C645A4">
      <w:pPr>
        <w:pStyle w:val="aa"/>
        <w:spacing w:before="78" w:after="78"/>
        <w:rPr>
          <w:rFonts w:hint="eastAsia"/>
        </w:rPr>
      </w:pPr>
      <w:r>
        <w:tab/>
      </w:r>
      <w:r>
        <w:rPr>
          <w:rFonts w:hint="eastAsia"/>
        </w:rPr>
        <w:t>标题也可以用一些方法增加其文学性，如</w:t>
      </w:r>
      <w:r w:rsidRPr="009E3E46">
        <w:rPr>
          <w:i/>
          <w:iCs/>
        </w:rPr>
        <w:t>Weapons of the Weak: Everyday Forms of Peasant Resistance</w:t>
      </w:r>
      <w:r>
        <w:rPr>
          <w:rFonts w:hint="eastAsia"/>
        </w:rPr>
        <w:t>体现了“武器”与“弱者”的矛盾；</w:t>
      </w:r>
      <w:r w:rsidRPr="009E3E46">
        <w:rPr>
          <w:i/>
          <w:iCs/>
        </w:rPr>
        <w:t>Jane Austen, Game Theorist</w:t>
      </w:r>
      <w:r>
        <w:rPr>
          <w:rFonts w:hint="eastAsia"/>
        </w:rPr>
        <w:t>将简·奥斯汀这一文学著作中的人物称为博弈论理论家，引起了读者的阅读兴趣；《</w:t>
      </w:r>
      <w:r w:rsidRPr="009E3E46">
        <w:rPr>
          <w:rFonts w:hint="eastAsia"/>
        </w:rPr>
        <w:t>不爱红装爱武装：新中国女民兵宣传画与政治认同</w:t>
      </w:r>
      <w:r>
        <w:rPr>
          <w:rFonts w:hint="eastAsia"/>
        </w:rPr>
        <w:t>》引用了毛泽东诗句，增添了文学风采。</w:t>
      </w:r>
    </w:p>
    <w:p w14:paraId="47FE7C04" w14:textId="1884070C" w:rsidR="002B3D4D" w:rsidRDefault="009E3E46" w:rsidP="00C645A4">
      <w:pPr>
        <w:pStyle w:val="aa"/>
        <w:spacing w:before="78" w:after="78"/>
      </w:pPr>
      <w:r>
        <w:tab/>
      </w:r>
      <w:r>
        <w:rPr>
          <w:rFonts w:hint="eastAsia"/>
        </w:rPr>
        <w:t>摘要的本质是对论文的浓缩性介绍，是读者还未决定是否阅读该论文前用以参考的文段。一般情况下，摘要字数在</w:t>
      </w:r>
      <w:r>
        <w:rPr>
          <w:rFonts w:hint="eastAsia"/>
        </w:rPr>
        <w:t>100</w:t>
      </w:r>
      <w:r>
        <w:rPr>
          <w:rFonts w:hint="eastAsia"/>
        </w:rPr>
        <w:t>字至</w:t>
      </w:r>
      <w:r>
        <w:rPr>
          <w:rFonts w:hint="eastAsia"/>
        </w:rPr>
        <w:t>200</w:t>
      </w:r>
      <w:r>
        <w:rPr>
          <w:rFonts w:hint="eastAsia"/>
        </w:rPr>
        <w:t>字左右为宜。</w:t>
      </w:r>
    </w:p>
    <w:p w14:paraId="2E39F0DE" w14:textId="6F8FBA97" w:rsidR="00652AC9" w:rsidRDefault="00652AC9" w:rsidP="00C645A4">
      <w:pPr>
        <w:pStyle w:val="aa"/>
        <w:spacing w:before="78" w:after="78"/>
      </w:pPr>
      <w:r>
        <w:tab/>
      </w:r>
      <w:r>
        <w:rPr>
          <w:rFonts w:hint="eastAsia"/>
        </w:rPr>
        <w:t>标题和摘要的共同基本要点是清楚扼要，而在文字上字斟句酌，兼顾文学与美学，使其吸引人，就是更高的境界了。</w:t>
      </w:r>
    </w:p>
    <w:p w14:paraId="36998BAB" w14:textId="4E72B380" w:rsidR="00652AC9" w:rsidRDefault="00652AC9" w:rsidP="00652AC9">
      <w:pPr>
        <w:pStyle w:val="ae"/>
      </w:pPr>
      <w:bookmarkStart w:id="88" w:name="_Toc199152045"/>
      <w:r>
        <w:rPr>
          <w:rFonts w:hint="eastAsia"/>
        </w:rPr>
        <w:t>（二）正文</w:t>
      </w:r>
      <w:bookmarkEnd w:id="88"/>
    </w:p>
    <w:p w14:paraId="673FD881" w14:textId="39A478E0" w:rsidR="00652AC9" w:rsidRDefault="00652AC9" w:rsidP="00DB015B">
      <w:pPr>
        <w:pStyle w:val="aa"/>
        <w:spacing w:before="78" w:after="78"/>
        <w:ind w:firstLine="420"/>
        <w:rPr>
          <w:rFonts w:hint="eastAsia"/>
        </w:rPr>
      </w:pPr>
      <w:r>
        <w:rPr>
          <w:rFonts w:hint="eastAsia"/>
        </w:rPr>
        <w:t>正文的写作考验我们的</w:t>
      </w:r>
      <w:r w:rsidRPr="00652AC9">
        <w:rPr>
          <w:rFonts w:hint="eastAsia"/>
        </w:rPr>
        <w:t>思路、阅读量、材料、语言文字</w:t>
      </w:r>
      <w:r>
        <w:rPr>
          <w:rFonts w:hint="eastAsia"/>
        </w:rPr>
        <w:t>，其背后仍然是</w:t>
      </w:r>
      <w:r w:rsidRPr="00652AC9">
        <w:rPr>
          <w:rFonts w:hint="eastAsia"/>
        </w:rPr>
        <w:t>问题、概念、因果解释</w:t>
      </w:r>
      <w:r>
        <w:rPr>
          <w:rFonts w:hint="eastAsia"/>
        </w:rPr>
        <w:t>的问题。</w:t>
      </w:r>
      <w:r w:rsidR="00DB015B">
        <w:rPr>
          <w:rFonts w:hint="eastAsia"/>
        </w:rPr>
        <w:t>好的正文写作就是</w:t>
      </w:r>
      <w:r w:rsidRPr="00652AC9">
        <w:rPr>
          <w:rFonts w:hint="eastAsia"/>
        </w:rPr>
        <w:t>丰富扎实、逻辑连贯、论证有力。</w:t>
      </w:r>
    </w:p>
    <w:p w14:paraId="0C6F53C2" w14:textId="71ADB9C2" w:rsidR="009E3E46" w:rsidRDefault="00DB015B" w:rsidP="00DB015B">
      <w:pPr>
        <w:pStyle w:val="aa"/>
        <w:spacing w:before="78" w:after="78"/>
      </w:pPr>
      <w:r>
        <w:tab/>
      </w:r>
      <w:r>
        <w:rPr>
          <w:rFonts w:hint="eastAsia"/>
        </w:rPr>
        <w:t>写作需要</w:t>
      </w:r>
      <w:r w:rsidRPr="00DB015B">
        <w:rPr>
          <w:rFonts w:hint="eastAsia"/>
        </w:rPr>
        <w:t>静心和创造力</w:t>
      </w:r>
      <w:r>
        <w:rPr>
          <w:rFonts w:hint="eastAsia"/>
        </w:rPr>
        <w:t>。</w:t>
      </w:r>
      <w:r w:rsidRPr="00DB015B">
        <w:rPr>
          <w:rFonts w:hint="eastAsia"/>
        </w:rPr>
        <w:t>一个人一天静心的时间不会太长，大脑思维旺盛的时段就是创作的黄金时刻</w:t>
      </w:r>
      <w:r>
        <w:rPr>
          <w:rFonts w:hint="eastAsia"/>
        </w:rPr>
        <w:t>；要</w:t>
      </w:r>
      <w:r w:rsidRPr="00DB015B">
        <w:rPr>
          <w:rFonts w:hint="eastAsia"/>
        </w:rPr>
        <w:t>保护好自己的黄金时间</w:t>
      </w:r>
      <w:r>
        <w:rPr>
          <w:rFonts w:hint="eastAsia"/>
        </w:rPr>
        <w:t>，集中写作。</w:t>
      </w:r>
    </w:p>
    <w:p w14:paraId="3F08D322" w14:textId="22FF5A70" w:rsidR="00DB015B" w:rsidRDefault="00DB015B" w:rsidP="00DB015B">
      <w:pPr>
        <w:pStyle w:val="aa"/>
        <w:spacing w:before="78" w:after="78"/>
      </w:pPr>
      <w:r>
        <w:tab/>
      </w:r>
      <w:r>
        <w:rPr>
          <w:rFonts w:hint="eastAsia"/>
        </w:rPr>
        <w:t>写作需要耐心和持续。在写作之中，我们需要引用大量的文献，每个文献引用都必须准确。我们还需要反复修改文本，</w:t>
      </w:r>
      <w:r w:rsidRPr="00DB015B">
        <w:rPr>
          <w:rFonts w:hint="eastAsia"/>
        </w:rPr>
        <w:t>随时补充新资</w:t>
      </w:r>
      <w:r>
        <w:rPr>
          <w:rFonts w:hint="eastAsia"/>
        </w:rPr>
        <w:t>料。写作需要持之以恒，直至完成。</w:t>
      </w:r>
    </w:p>
    <w:p w14:paraId="19F211E0" w14:textId="77777777" w:rsidR="00AB683A" w:rsidRDefault="00AB683A" w:rsidP="00DB015B">
      <w:pPr>
        <w:pStyle w:val="aa"/>
        <w:spacing w:before="78" w:after="78"/>
        <w:rPr>
          <w:rFonts w:hint="eastAsia"/>
        </w:rPr>
      </w:pPr>
    </w:p>
    <w:p w14:paraId="7E990AF7" w14:textId="434399BF" w:rsidR="00DB015B" w:rsidRDefault="00DB015B" w:rsidP="00DB015B">
      <w:pPr>
        <w:pStyle w:val="ac"/>
        <w:rPr>
          <w:rFonts w:hint="eastAsia"/>
        </w:rPr>
      </w:pPr>
      <w:bookmarkStart w:id="89" w:name="_Toc199152046"/>
      <w:r>
        <w:rPr>
          <w:rFonts w:hint="eastAsia"/>
        </w:rPr>
        <w:t>二、走进学术</w:t>
      </w:r>
      <w:bookmarkEnd w:id="89"/>
    </w:p>
    <w:p w14:paraId="165FFD37" w14:textId="53F20413" w:rsidR="00DB015B" w:rsidRDefault="00DB015B" w:rsidP="00DB015B">
      <w:pPr>
        <w:pStyle w:val="ae"/>
      </w:pPr>
      <w:bookmarkStart w:id="90" w:name="_Toc199152047"/>
      <w:r>
        <w:rPr>
          <w:rFonts w:hint="eastAsia"/>
        </w:rPr>
        <w:t>（一）学术发表流程</w:t>
      </w:r>
      <w:bookmarkEnd w:id="90"/>
    </w:p>
    <w:p w14:paraId="40810259" w14:textId="50E1B815" w:rsidR="00DB015B" w:rsidRDefault="00DB015B" w:rsidP="00DB015B">
      <w:pPr>
        <w:pStyle w:val="aa"/>
        <w:spacing w:before="78" w:after="78"/>
      </w:pPr>
      <w:r>
        <w:tab/>
      </w:r>
      <w:r>
        <w:rPr>
          <w:rFonts w:hint="eastAsia"/>
        </w:rPr>
        <w:t>现在的学术发表流程，总体上是同行评议（</w:t>
      </w:r>
      <w:r>
        <w:rPr>
          <w:rFonts w:hint="eastAsia"/>
        </w:rPr>
        <w:t>peer review</w:t>
      </w:r>
      <w:r>
        <w:rPr>
          <w:rFonts w:hint="eastAsia"/>
        </w:rPr>
        <w:t>）的流程，即让同你的研究领域相同或相关的学者进行评议</w:t>
      </w:r>
      <w:r w:rsidR="006E4B1C">
        <w:rPr>
          <w:rFonts w:hint="eastAsia"/>
        </w:rPr>
        <w:t>；一篇学术论文，</w:t>
      </w:r>
      <w:r w:rsidR="006E4B1C" w:rsidRPr="006E4B1C">
        <w:rPr>
          <w:rFonts w:hint="eastAsia"/>
        </w:rPr>
        <w:t>同时得到自己和同行（读者）的认可才是真的好</w:t>
      </w:r>
      <w:r>
        <w:rPr>
          <w:rFonts w:hint="eastAsia"/>
        </w:rPr>
        <w:t>。具体而言，学术发表的流程是：</w:t>
      </w:r>
      <w:r>
        <w:rPr>
          <w:rFonts w:hint="eastAsia"/>
        </w:rPr>
        <w:t>投稿</w:t>
      </w:r>
      <w:r>
        <w:rPr>
          <w:rFonts w:hint="eastAsia"/>
        </w:rPr>
        <w:t>→</w:t>
      </w:r>
      <w:proofErr w:type="gramStart"/>
      <w:r>
        <w:rPr>
          <w:rFonts w:hint="eastAsia"/>
        </w:rPr>
        <w:t>拒稿</w:t>
      </w:r>
      <w:proofErr w:type="gramEnd"/>
      <w:r>
        <w:rPr>
          <w:rFonts w:hint="eastAsia"/>
        </w:rPr>
        <w:t>/</w:t>
      </w:r>
      <w:r>
        <w:rPr>
          <w:rFonts w:hint="eastAsia"/>
        </w:rPr>
        <w:t>匿名审稿人审稿→</w:t>
      </w:r>
      <w:proofErr w:type="gramStart"/>
      <w:r>
        <w:rPr>
          <w:rFonts w:hint="eastAsia"/>
        </w:rPr>
        <w:t>拒稿</w:t>
      </w:r>
      <w:proofErr w:type="gramEnd"/>
      <w:r>
        <w:rPr>
          <w:rFonts w:hint="eastAsia"/>
        </w:rPr>
        <w:t>/</w:t>
      </w:r>
      <w:r>
        <w:rPr>
          <w:rFonts w:hint="eastAsia"/>
        </w:rPr>
        <w:t>修改后再投</w:t>
      </w:r>
      <w:r>
        <w:rPr>
          <w:rFonts w:hint="eastAsia"/>
        </w:rPr>
        <w:t>/</w:t>
      </w:r>
      <w:r>
        <w:rPr>
          <w:rFonts w:hint="eastAsia"/>
        </w:rPr>
        <w:t>直接接受→匿名审稿人再次审稿→文字修正→出版</w:t>
      </w:r>
      <w:r>
        <w:rPr>
          <w:rFonts w:hint="eastAsia"/>
        </w:rPr>
        <w:t>。</w:t>
      </w:r>
    </w:p>
    <w:p w14:paraId="6ADF342F" w14:textId="53FC1695" w:rsidR="00C44603" w:rsidRDefault="006E4B1C" w:rsidP="006E4B1C">
      <w:pPr>
        <w:pStyle w:val="ae"/>
        <w:rPr>
          <w:rFonts w:hint="eastAsia"/>
        </w:rPr>
      </w:pPr>
      <w:bookmarkStart w:id="91" w:name="_Toc199152048"/>
      <w:r>
        <w:rPr>
          <w:rFonts w:hint="eastAsia"/>
        </w:rPr>
        <w:t>（二）学术规范和伦理</w:t>
      </w:r>
      <w:bookmarkEnd w:id="91"/>
    </w:p>
    <w:p w14:paraId="4AA43618" w14:textId="47111649" w:rsidR="00DB015B" w:rsidRDefault="006E4B1C" w:rsidP="006E4B1C">
      <w:pPr>
        <w:pStyle w:val="aa"/>
        <w:spacing w:before="78" w:after="78"/>
        <w:ind w:firstLine="420"/>
        <w:rPr>
          <w:rFonts w:hint="eastAsia"/>
        </w:rPr>
      </w:pPr>
      <w:r>
        <w:rPr>
          <w:rFonts w:hint="eastAsia"/>
        </w:rPr>
        <w:t>在学术研究中，应</w:t>
      </w:r>
      <w:r w:rsidRPr="006E4B1C">
        <w:rPr>
          <w:rFonts w:hint="eastAsia"/>
        </w:rPr>
        <w:t>自觉抵制形形色色的学术不端</w:t>
      </w:r>
      <w:r>
        <w:rPr>
          <w:rFonts w:hint="eastAsia"/>
        </w:rPr>
        <w:t>，尤其是杜绝抄袭，注意文献综述和注释规范；还要杜绝代笔和挂名。</w:t>
      </w:r>
    </w:p>
    <w:p w14:paraId="1797076F" w14:textId="77777777" w:rsidR="00DB015B" w:rsidRDefault="00DB015B" w:rsidP="00C645A4">
      <w:pPr>
        <w:pStyle w:val="aa"/>
        <w:spacing w:before="78" w:after="78"/>
      </w:pPr>
    </w:p>
    <w:p w14:paraId="1E65A1B9" w14:textId="0D644782" w:rsidR="00AB683A" w:rsidRDefault="00AB683A" w:rsidP="00AB683A">
      <w:pPr>
        <w:pStyle w:val="ac"/>
      </w:pPr>
      <w:bookmarkStart w:id="92" w:name="_Toc199152049"/>
      <w:r>
        <w:rPr>
          <w:rFonts w:hint="eastAsia"/>
        </w:rPr>
        <w:lastRenderedPageBreak/>
        <w:t>三、总结</w:t>
      </w:r>
      <w:bookmarkEnd w:id="92"/>
    </w:p>
    <w:p w14:paraId="7ECE6180" w14:textId="19C64469" w:rsidR="00AB683A" w:rsidRDefault="00AB683A" w:rsidP="00946D9D">
      <w:pPr>
        <w:pStyle w:val="aa"/>
        <w:spacing w:before="78" w:after="78"/>
        <w:ind w:firstLine="420"/>
      </w:pPr>
      <w:r>
        <w:rPr>
          <w:rFonts w:hint="eastAsia"/>
        </w:rPr>
        <w:t>做研究，是做感兴趣的主题还是做重要的主题？在教授看来，</w:t>
      </w:r>
      <w:r w:rsidRPr="00AB683A">
        <w:rPr>
          <w:rFonts w:hint="eastAsia"/>
        </w:rPr>
        <w:t>感兴趣的和重要的并不矛盾</w:t>
      </w:r>
      <w:r>
        <w:rPr>
          <w:rFonts w:hint="eastAsia"/>
        </w:rPr>
        <w:t>。</w:t>
      </w:r>
      <w:r w:rsidRPr="00AB683A">
        <w:rPr>
          <w:rFonts w:hint="eastAsia"/>
        </w:rPr>
        <w:t>做研究和读书</w:t>
      </w:r>
      <w:r>
        <w:rPr>
          <w:rFonts w:hint="eastAsia"/>
        </w:rPr>
        <w:t>也是不冲突的，读书不仅是</w:t>
      </w:r>
      <w:r w:rsidRPr="00AB683A">
        <w:rPr>
          <w:rFonts w:hint="eastAsia"/>
        </w:rPr>
        <w:t>知识积累</w:t>
      </w:r>
      <w:r>
        <w:rPr>
          <w:rFonts w:hint="eastAsia"/>
        </w:rPr>
        <w:t>，还是</w:t>
      </w:r>
      <w:r w:rsidRPr="00AB683A">
        <w:rPr>
          <w:rFonts w:hint="eastAsia"/>
        </w:rPr>
        <w:t>品味建立、思维锻炼</w:t>
      </w:r>
      <w:r>
        <w:rPr>
          <w:rFonts w:hint="eastAsia"/>
        </w:rPr>
        <w:t>。</w:t>
      </w:r>
      <w:r w:rsidR="00946D9D">
        <w:rPr>
          <w:rFonts w:hint="eastAsia"/>
        </w:rPr>
        <w:t>好的</w:t>
      </w:r>
      <w:r w:rsidRPr="00AB683A">
        <w:rPr>
          <w:rFonts w:hint="eastAsia"/>
        </w:rPr>
        <w:t>研究</w:t>
      </w:r>
      <w:r w:rsidR="00946D9D">
        <w:rPr>
          <w:rFonts w:hint="eastAsia"/>
        </w:rPr>
        <w:t>是有</w:t>
      </w:r>
      <w:r w:rsidRPr="00AB683A">
        <w:rPr>
          <w:rFonts w:hint="eastAsia"/>
        </w:rPr>
        <w:t>延展性</w:t>
      </w:r>
      <w:r w:rsidR="00946D9D">
        <w:rPr>
          <w:rFonts w:hint="eastAsia"/>
        </w:rPr>
        <w:t>、有生命力的研究。</w:t>
      </w:r>
    </w:p>
    <w:p w14:paraId="19A0FBDE" w14:textId="5F4426B0" w:rsidR="00946D9D" w:rsidRDefault="00946D9D" w:rsidP="00946D9D">
      <w:pPr>
        <w:pStyle w:val="aa"/>
        <w:spacing w:before="78" w:after="78"/>
        <w:ind w:firstLine="420"/>
      </w:pPr>
      <w:r>
        <w:rPr>
          <w:rFonts w:hint="eastAsia"/>
        </w:rPr>
        <w:t>要学会做研究，唯一途径是实做研究。做研究是“极限挑战”，</w:t>
      </w:r>
      <w:r>
        <w:rPr>
          <w:rFonts w:hint="eastAsia"/>
        </w:rPr>
        <w:t>我们在研究中与世上</w:t>
      </w:r>
      <w:proofErr w:type="gramStart"/>
      <w:r>
        <w:rPr>
          <w:rFonts w:hint="eastAsia"/>
        </w:rPr>
        <w:t>最</w:t>
      </w:r>
      <w:proofErr w:type="gramEnd"/>
      <w:r>
        <w:rPr>
          <w:rFonts w:hint="eastAsia"/>
        </w:rPr>
        <w:t>智慧的人们对话，</w:t>
      </w:r>
      <w:r>
        <w:rPr>
          <w:rFonts w:hint="eastAsia"/>
        </w:rPr>
        <w:t>唯有真正享受这个过程的人才能走到最后</w:t>
      </w:r>
      <w:r>
        <w:rPr>
          <w:rFonts w:hint="eastAsia"/>
        </w:rPr>
        <w:t>，正所谓“</w:t>
      </w:r>
      <w:r>
        <w:rPr>
          <w:rFonts w:hint="eastAsia"/>
        </w:rPr>
        <w:t>痛并</w:t>
      </w:r>
      <w:proofErr w:type="gramStart"/>
      <w:r>
        <w:rPr>
          <w:rFonts w:hint="eastAsia"/>
        </w:rPr>
        <w:t>快乐着</w:t>
      </w:r>
      <w:proofErr w:type="gramEnd"/>
      <w:r>
        <w:rPr>
          <w:rFonts w:hint="eastAsia"/>
        </w:rPr>
        <w:t>”</w:t>
      </w:r>
      <w:r>
        <w:rPr>
          <w:rFonts w:hint="eastAsia"/>
        </w:rPr>
        <w:t>。</w:t>
      </w:r>
      <w:r>
        <w:rPr>
          <w:rFonts w:hint="eastAsia"/>
        </w:rPr>
        <w:t>在研究中，我们</w:t>
      </w:r>
      <w:r>
        <w:rPr>
          <w:rFonts w:hint="eastAsia"/>
        </w:rPr>
        <w:t>了解自己、认识和思考政治社会经济现象</w:t>
      </w:r>
      <w:r>
        <w:rPr>
          <w:rFonts w:hint="eastAsia"/>
        </w:rPr>
        <w:t>，</w:t>
      </w:r>
      <w:r>
        <w:rPr>
          <w:rFonts w:hint="eastAsia"/>
        </w:rPr>
        <w:t>“研”以成“人”。</w:t>
      </w:r>
    </w:p>
    <w:p w14:paraId="625DABA8" w14:textId="21554871" w:rsidR="00946D9D" w:rsidRPr="00946D9D" w:rsidRDefault="00946D9D" w:rsidP="00946D9D">
      <w:pPr>
        <w:pStyle w:val="af3"/>
        <w:spacing w:before="78" w:after="78"/>
        <w:ind w:firstLine="420"/>
        <w:rPr>
          <w:rFonts w:hint="eastAsia"/>
        </w:rPr>
      </w:pPr>
      <w:r w:rsidRPr="00946D9D">
        <w:rPr>
          <w:rFonts w:hint="eastAsia"/>
        </w:rPr>
        <w:t>没有比做学问更美妙的职业了；做学问就是使我们在今世了解物质的无限，了解自然界、天、地、海洋的无比伟大；做学问教给我们诚实、克己、心胸宽大，它把我们的灵魂从黑暗中拉出来，让它见识万物——最高的、最低的、最先的、最后的，以及所有在两端中间的；做学问给我们以过美好幸福生活的手段，它教给我们如何无怨</w:t>
      </w:r>
      <w:proofErr w:type="gramStart"/>
      <w:r w:rsidRPr="00946D9D">
        <w:rPr>
          <w:rFonts w:hint="eastAsia"/>
        </w:rPr>
        <w:t>无惑地度过</w:t>
      </w:r>
      <w:proofErr w:type="gramEnd"/>
      <w:r w:rsidRPr="00946D9D">
        <w:rPr>
          <w:rFonts w:hint="eastAsia"/>
        </w:rPr>
        <w:t>一生。</w:t>
      </w:r>
    </w:p>
    <w:p w14:paraId="5A9E9BEC" w14:textId="398F1ADB" w:rsidR="00946D9D" w:rsidRDefault="00946D9D" w:rsidP="00946D9D">
      <w:pPr>
        <w:pStyle w:val="af3"/>
        <w:spacing w:before="78" w:after="78"/>
        <w:jc w:val="right"/>
      </w:pPr>
      <w:r>
        <w:rPr>
          <w:rFonts w:hint="eastAsia"/>
        </w:rPr>
        <w:t>——</w:t>
      </w:r>
      <w:r w:rsidRPr="00946D9D">
        <w:rPr>
          <w:rFonts w:hint="eastAsia"/>
        </w:rPr>
        <w:t>西塞罗《图斯库卢姆谈话录》</w:t>
      </w:r>
    </w:p>
    <w:p w14:paraId="4594DF3E" w14:textId="77777777" w:rsidR="00946D9D" w:rsidRPr="00DB015B" w:rsidRDefault="00946D9D" w:rsidP="00946D9D">
      <w:pPr>
        <w:pStyle w:val="aa"/>
        <w:spacing w:before="78" w:after="78"/>
        <w:rPr>
          <w:rFonts w:hint="eastAsia"/>
        </w:rPr>
      </w:pPr>
    </w:p>
    <w:sectPr w:rsidR="00946D9D" w:rsidRPr="00DB015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0477D" w14:textId="77777777" w:rsidR="007C5FBC" w:rsidRDefault="007C5FBC" w:rsidP="004F27BC">
      <w:pPr>
        <w:rPr>
          <w:rFonts w:hint="eastAsia"/>
        </w:rPr>
      </w:pPr>
      <w:r>
        <w:separator/>
      </w:r>
    </w:p>
  </w:endnote>
  <w:endnote w:type="continuationSeparator" w:id="0">
    <w:p w14:paraId="7E55926F" w14:textId="77777777" w:rsidR="007C5FBC" w:rsidRDefault="007C5FB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9024F" w14:textId="77777777" w:rsidR="007C5FBC" w:rsidRDefault="007C5FBC" w:rsidP="004F27BC">
      <w:pPr>
        <w:rPr>
          <w:rFonts w:hint="eastAsia"/>
        </w:rPr>
      </w:pPr>
      <w:r>
        <w:separator/>
      </w:r>
    </w:p>
  </w:footnote>
  <w:footnote w:type="continuationSeparator" w:id="0">
    <w:p w14:paraId="79B83589" w14:textId="77777777" w:rsidR="007C5FBC" w:rsidRDefault="007C5FB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B95F6A"/>
    <w:multiLevelType w:val="hybridMultilevel"/>
    <w:tmpl w:val="40BE12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3E7408C"/>
    <w:multiLevelType w:val="hybridMultilevel"/>
    <w:tmpl w:val="E390B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DF28F2"/>
    <w:multiLevelType w:val="hybridMultilevel"/>
    <w:tmpl w:val="2C3A2764"/>
    <w:lvl w:ilvl="0" w:tplc="C4E639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2652215"/>
    <w:multiLevelType w:val="hybridMultilevel"/>
    <w:tmpl w:val="6D048C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27E76FF"/>
    <w:multiLevelType w:val="hybridMultilevel"/>
    <w:tmpl w:val="F1F26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F57DB3"/>
    <w:multiLevelType w:val="hybridMultilevel"/>
    <w:tmpl w:val="09568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B795371"/>
    <w:multiLevelType w:val="hybridMultilevel"/>
    <w:tmpl w:val="CF50DD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10"/>
  </w:num>
  <w:num w:numId="4" w16cid:durableId="1949192552">
    <w:abstractNumId w:val="9"/>
  </w:num>
  <w:num w:numId="5" w16cid:durableId="1040016870">
    <w:abstractNumId w:val="0"/>
  </w:num>
  <w:num w:numId="6" w16cid:durableId="1683706205">
    <w:abstractNumId w:val="7"/>
  </w:num>
  <w:num w:numId="7" w16cid:durableId="1523595476">
    <w:abstractNumId w:val="25"/>
  </w:num>
  <w:num w:numId="8" w16cid:durableId="25105353">
    <w:abstractNumId w:val="6"/>
  </w:num>
  <w:num w:numId="9" w16cid:durableId="1696997883">
    <w:abstractNumId w:val="11"/>
  </w:num>
  <w:num w:numId="10" w16cid:durableId="610358264">
    <w:abstractNumId w:val="18"/>
  </w:num>
  <w:num w:numId="11" w16cid:durableId="1194684202">
    <w:abstractNumId w:val="19"/>
  </w:num>
  <w:num w:numId="12" w16cid:durableId="1011757656">
    <w:abstractNumId w:val="1"/>
  </w:num>
  <w:num w:numId="13" w16cid:durableId="1999380943">
    <w:abstractNumId w:val="5"/>
  </w:num>
  <w:num w:numId="14" w16cid:durableId="1498299631">
    <w:abstractNumId w:val="20"/>
  </w:num>
  <w:num w:numId="15" w16cid:durableId="850534377">
    <w:abstractNumId w:val="24"/>
  </w:num>
  <w:num w:numId="16" w16cid:durableId="1553425006">
    <w:abstractNumId w:val="17"/>
  </w:num>
  <w:num w:numId="17" w16cid:durableId="941765691">
    <w:abstractNumId w:val="27"/>
  </w:num>
  <w:num w:numId="18" w16cid:durableId="874270214">
    <w:abstractNumId w:val="26"/>
  </w:num>
  <w:num w:numId="19" w16cid:durableId="2091808154">
    <w:abstractNumId w:val="22"/>
  </w:num>
  <w:num w:numId="20" w16cid:durableId="881093139">
    <w:abstractNumId w:val="3"/>
  </w:num>
  <w:num w:numId="21" w16cid:durableId="610622738">
    <w:abstractNumId w:val="13"/>
  </w:num>
  <w:num w:numId="22" w16cid:durableId="1732534136">
    <w:abstractNumId w:val="16"/>
  </w:num>
  <w:num w:numId="23" w16cid:durableId="1137264036">
    <w:abstractNumId w:val="23"/>
  </w:num>
  <w:num w:numId="24" w16cid:durableId="955214643">
    <w:abstractNumId w:val="15"/>
  </w:num>
  <w:num w:numId="25" w16cid:durableId="461189991">
    <w:abstractNumId w:val="12"/>
  </w:num>
  <w:num w:numId="26" w16cid:durableId="1381243684">
    <w:abstractNumId w:val="14"/>
  </w:num>
  <w:num w:numId="27" w16cid:durableId="1638604564">
    <w:abstractNumId w:val="21"/>
  </w:num>
  <w:num w:numId="28" w16cid:durableId="892546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120B1"/>
    <w:rsid w:val="00040B39"/>
    <w:rsid w:val="00042599"/>
    <w:rsid w:val="00044EF0"/>
    <w:rsid w:val="00051C0B"/>
    <w:rsid w:val="000750A9"/>
    <w:rsid w:val="000755CF"/>
    <w:rsid w:val="000838BD"/>
    <w:rsid w:val="000C0E72"/>
    <w:rsid w:val="000C2A56"/>
    <w:rsid w:val="000D1888"/>
    <w:rsid w:val="000F0652"/>
    <w:rsid w:val="0010149C"/>
    <w:rsid w:val="00146409"/>
    <w:rsid w:val="001469DF"/>
    <w:rsid w:val="00155A5D"/>
    <w:rsid w:val="00161E57"/>
    <w:rsid w:val="00196F13"/>
    <w:rsid w:val="001A5EBF"/>
    <w:rsid w:val="001B281A"/>
    <w:rsid w:val="001D076B"/>
    <w:rsid w:val="001E7533"/>
    <w:rsid w:val="00200E19"/>
    <w:rsid w:val="00201B75"/>
    <w:rsid w:val="00217848"/>
    <w:rsid w:val="002533CA"/>
    <w:rsid w:val="002541CE"/>
    <w:rsid w:val="00276293"/>
    <w:rsid w:val="002813B9"/>
    <w:rsid w:val="0029257D"/>
    <w:rsid w:val="00296A3E"/>
    <w:rsid w:val="00297BBB"/>
    <w:rsid w:val="002B0E5C"/>
    <w:rsid w:val="002B3D4D"/>
    <w:rsid w:val="002B64C2"/>
    <w:rsid w:val="002B6F9D"/>
    <w:rsid w:val="002C78C1"/>
    <w:rsid w:val="002D200C"/>
    <w:rsid w:val="002E24D5"/>
    <w:rsid w:val="002F0226"/>
    <w:rsid w:val="002F55F5"/>
    <w:rsid w:val="00300F4C"/>
    <w:rsid w:val="00310D87"/>
    <w:rsid w:val="0032678D"/>
    <w:rsid w:val="00333E17"/>
    <w:rsid w:val="00341AC0"/>
    <w:rsid w:val="00371DAC"/>
    <w:rsid w:val="00377783"/>
    <w:rsid w:val="0038074F"/>
    <w:rsid w:val="003A309C"/>
    <w:rsid w:val="003B01CF"/>
    <w:rsid w:val="003D17B4"/>
    <w:rsid w:val="003E438B"/>
    <w:rsid w:val="0042133C"/>
    <w:rsid w:val="0043349E"/>
    <w:rsid w:val="0045085E"/>
    <w:rsid w:val="00452E0D"/>
    <w:rsid w:val="00454475"/>
    <w:rsid w:val="00454C05"/>
    <w:rsid w:val="00476A53"/>
    <w:rsid w:val="00493348"/>
    <w:rsid w:val="004A1784"/>
    <w:rsid w:val="004D2494"/>
    <w:rsid w:val="004E20FD"/>
    <w:rsid w:val="004E69A0"/>
    <w:rsid w:val="004F27BC"/>
    <w:rsid w:val="0050247E"/>
    <w:rsid w:val="00512F4F"/>
    <w:rsid w:val="005179F1"/>
    <w:rsid w:val="0052144F"/>
    <w:rsid w:val="00541983"/>
    <w:rsid w:val="0054372B"/>
    <w:rsid w:val="00545AE0"/>
    <w:rsid w:val="0055283E"/>
    <w:rsid w:val="005614C0"/>
    <w:rsid w:val="00566087"/>
    <w:rsid w:val="00566561"/>
    <w:rsid w:val="00581EC2"/>
    <w:rsid w:val="005C0924"/>
    <w:rsid w:val="005C4A1D"/>
    <w:rsid w:val="005C5A08"/>
    <w:rsid w:val="005D0A5E"/>
    <w:rsid w:val="005D2E49"/>
    <w:rsid w:val="00617925"/>
    <w:rsid w:val="0062298C"/>
    <w:rsid w:val="00633979"/>
    <w:rsid w:val="00635DCE"/>
    <w:rsid w:val="006454C0"/>
    <w:rsid w:val="00652AC9"/>
    <w:rsid w:val="0066144F"/>
    <w:rsid w:val="006671E2"/>
    <w:rsid w:val="00670705"/>
    <w:rsid w:val="006723B8"/>
    <w:rsid w:val="00676FEC"/>
    <w:rsid w:val="00682B50"/>
    <w:rsid w:val="006A12D3"/>
    <w:rsid w:val="006A17D1"/>
    <w:rsid w:val="006B6A10"/>
    <w:rsid w:val="006B79BD"/>
    <w:rsid w:val="006D18CB"/>
    <w:rsid w:val="006D2C71"/>
    <w:rsid w:val="006D6ABF"/>
    <w:rsid w:val="006E0410"/>
    <w:rsid w:val="006E0682"/>
    <w:rsid w:val="006E4B1C"/>
    <w:rsid w:val="006F07E7"/>
    <w:rsid w:val="0070035D"/>
    <w:rsid w:val="00710253"/>
    <w:rsid w:val="00722531"/>
    <w:rsid w:val="007258B2"/>
    <w:rsid w:val="00742617"/>
    <w:rsid w:val="007431B0"/>
    <w:rsid w:val="00781EFB"/>
    <w:rsid w:val="0078474F"/>
    <w:rsid w:val="007C01D9"/>
    <w:rsid w:val="007C3C13"/>
    <w:rsid w:val="007C5FBC"/>
    <w:rsid w:val="007D006C"/>
    <w:rsid w:val="007E08C8"/>
    <w:rsid w:val="007E3D59"/>
    <w:rsid w:val="0082717D"/>
    <w:rsid w:val="00834BF8"/>
    <w:rsid w:val="00835141"/>
    <w:rsid w:val="0084004C"/>
    <w:rsid w:val="00842F9B"/>
    <w:rsid w:val="0085058B"/>
    <w:rsid w:val="0087468D"/>
    <w:rsid w:val="008845E7"/>
    <w:rsid w:val="00885939"/>
    <w:rsid w:val="008932BD"/>
    <w:rsid w:val="008A60C8"/>
    <w:rsid w:val="008B6404"/>
    <w:rsid w:val="008C722D"/>
    <w:rsid w:val="008D0112"/>
    <w:rsid w:val="008E3724"/>
    <w:rsid w:val="008F0FC3"/>
    <w:rsid w:val="008F163E"/>
    <w:rsid w:val="008F5A01"/>
    <w:rsid w:val="00906D67"/>
    <w:rsid w:val="00910912"/>
    <w:rsid w:val="00922DB7"/>
    <w:rsid w:val="009246F9"/>
    <w:rsid w:val="009273F1"/>
    <w:rsid w:val="00931D68"/>
    <w:rsid w:val="009351E7"/>
    <w:rsid w:val="0093786E"/>
    <w:rsid w:val="009440AB"/>
    <w:rsid w:val="00946D9D"/>
    <w:rsid w:val="009636CB"/>
    <w:rsid w:val="00977142"/>
    <w:rsid w:val="0099716F"/>
    <w:rsid w:val="009B421D"/>
    <w:rsid w:val="009C5523"/>
    <w:rsid w:val="009C6AC6"/>
    <w:rsid w:val="009C7163"/>
    <w:rsid w:val="009D74D8"/>
    <w:rsid w:val="009E3E46"/>
    <w:rsid w:val="009F19D9"/>
    <w:rsid w:val="00A03C20"/>
    <w:rsid w:val="00A128D0"/>
    <w:rsid w:val="00A348DE"/>
    <w:rsid w:val="00A437B0"/>
    <w:rsid w:val="00A45CA1"/>
    <w:rsid w:val="00A80AAE"/>
    <w:rsid w:val="00A80BB0"/>
    <w:rsid w:val="00A80E84"/>
    <w:rsid w:val="00A82F36"/>
    <w:rsid w:val="00A90B29"/>
    <w:rsid w:val="00A94592"/>
    <w:rsid w:val="00AA5FF0"/>
    <w:rsid w:val="00AB3924"/>
    <w:rsid w:val="00AB4A5E"/>
    <w:rsid w:val="00AB683A"/>
    <w:rsid w:val="00AD14F5"/>
    <w:rsid w:val="00AF152C"/>
    <w:rsid w:val="00B015D7"/>
    <w:rsid w:val="00B05697"/>
    <w:rsid w:val="00B22DC6"/>
    <w:rsid w:val="00B32351"/>
    <w:rsid w:val="00B47179"/>
    <w:rsid w:val="00B47BDC"/>
    <w:rsid w:val="00B57E76"/>
    <w:rsid w:val="00B85E92"/>
    <w:rsid w:val="00B8712E"/>
    <w:rsid w:val="00BA19E4"/>
    <w:rsid w:val="00BC7C67"/>
    <w:rsid w:val="00BD3492"/>
    <w:rsid w:val="00BE3ABD"/>
    <w:rsid w:val="00BF1EF1"/>
    <w:rsid w:val="00C0437B"/>
    <w:rsid w:val="00C303D5"/>
    <w:rsid w:val="00C3403A"/>
    <w:rsid w:val="00C36965"/>
    <w:rsid w:val="00C44603"/>
    <w:rsid w:val="00C45638"/>
    <w:rsid w:val="00C528FB"/>
    <w:rsid w:val="00C645A4"/>
    <w:rsid w:val="00C6591A"/>
    <w:rsid w:val="00C75A98"/>
    <w:rsid w:val="00C84292"/>
    <w:rsid w:val="00C861FB"/>
    <w:rsid w:val="00CA27EB"/>
    <w:rsid w:val="00CB10EF"/>
    <w:rsid w:val="00CF29DE"/>
    <w:rsid w:val="00D22046"/>
    <w:rsid w:val="00D24E85"/>
    <w:rsid w:val="00D46FA5"/>
    <w:rsid w:val="00D54A7B"/>
    <w:rsid w:val="00D57ADC"/>
    <w:rsid w:val="00D804E1"/>
    <w:rsid w:val="00D815A4"/>
    <w:rsid w:val="00D83F40"/>
    <w:rsid w:val="00DA0366"/>
    <w:rsid w:val="00DA4915"/>
    <w:rsid w:val="00DA7707"/>
    <w:rsid w:val="00DB015B"/>
    <w:rsid w:val="00E00A4A"/>
    <w:rsid w:val="00E07BCC"/>
    <w:rsid w:val="00E3369C"/>
    <w:rsid w:val="00E340D7"/>
    <w:rsid w:val="00E42278"/>
    <w:rsid w:val="00E500E9"/>
    <w:rsid w:val="00E747B3"/>
    <w:rsid w:val="00E77D39"/>
    <w:rsid w:val="00E80E1C"/>
    <w:rsid w:val="00E8375A"/>
    <w:rsid w:val="00E84AFB"/>
    <w:rsid w:val="00E86B66"/>
    <w:rsid w:val="00EB06A1"/>
    <w:rsid w:val="00EB2A44"/>
    <w:rsid w:val="00EB705A"/>
    <w:rsid w:val="00EB7672"/>
    <w:rsid w:val="00EE4598"/>
    <w:rsid w:val="00EE462F"/>
    <w:rsid w:val="00EE675F"/>
    <w:rsid w:val="00EE720A"/>
    <w:rsid w:val="00F06136"/>
    <w:rsid w:val="00F24B12"/>
    <w:rsid w:val="00F3472F"/>
    <w:rsid w:val="00F449EB"/>
    <w:rsid w:val="00F51526"/>
    <w:rsid w:val="00F51593"/>
    <w:rsid w:val="00F659E1"/>
    <w:rsid w:val="00F6643B"/>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A90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28</Pages>
  <Words>4532</Words>
  <Characters>25839</Characters>
  <Application>Microsoft Office Word</Application>
  <DocSecurity>0</DocSecurity>
  <Lines>215</Lines>
  <Paragraphs>60</Paragraphs>
  <ScaleCrop>false</ScaleCrop>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133</cp:revision>
  <dcterms:created xsi:type="dcterms:W3CDTF">2023-09-06T01:48:00Z</dcterms:created>
  <dcterms:modified xsi:type="dcterms:W3CDTF">2025-05-26T03:39:00Z</dcterms:modified>
</cp:coreProperties>
</file>