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3EA1E58" w:rsidR="00E42278" w:rsidRPr="00E3369C" w:rsidRDefault="001D0C95"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当代国际关系</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International Relations Since World War II</w:t>
      </w:r>
    </w:p>
    <w:p w14:paraId="34AD55F3" w14:textId="77777777" w:rsidR="009C5523" w:rsidRDefault="009C5523" w:rsidP="0085058B">
      <w:pPr>
        <w:jc w:val="center"/>
        <w:rPr>
          <w:rFonts w:ascii="宋体" w:eastAsia="宋体" w:hAnsi="宋体"/>
          <w:b/>
          <w:bCs/>
        </w:rPr>
      </w:pPr>
    </w:p>
    <w:p w14:paraId="51A4BF00" w14:textId="34273C55"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proofErr w:type="gramStart"/>
      <w:r w:rsidR="001D0C95">
        <w:rPr>
          <w:rFonts w:ascii="宋体" w:eastAsia="宋体" w:hAnsi="宋体" w:hint="eastAsia"/>
        </w:rPr>
        <w:t>沈逸</w:t>
      </w:r>
      <w:proofErr w:type="gramEnd"/>
      <w:r w:rsidR="001D0C95">
        <w:rPr>
          <w:rFonts w:ascii="宋体" w:eastAsia="宋体" w:hAnsi="宋体" w:hint="eastAsia"/>
        </w:rPr>
        <w:t xml:space="preserve"> 教授</w:t>
      </w:r>
    </w:p>
    <w:p w14:paraId="0711CA33" w14:textId="77777777" w:rsidR="0085058B" w:rsidRPr="001E7533" w:rsidRDefault="0085058B" w:rsidP="000C2A56">
      <w:pPr>
        <w:jc w:val="center"/>
        <w:rPr>
          <w:rFonts w:ascii="宋体" w:eastAsia="宋体" w:hAnsi="宋体"/>
        </w:rPr>
      </w:pPr>
    </w:p>
    <w:p w14:paraId="30B908EF" w14:textId="200D9964"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9F67AD">
        <w:rPr>
          <w:rFonts w:ascii="宋体" w:eastAsia="宋体" w:hAnsi="宋体" w:hint="eastAsia"/>
        </w:rPr>
        <w:t>张书言</w:t>
      </w:r>
      <w:r w:rsidR="00E3369C" w:rsidRPr="001E7533">
        <w:rPr>
          <w:rFonts w:ascii="宋体" w:eastAsia="宋体" w:hAnsi="宋体" w:hint="eastAsia"/>
        </w:rPr>
        <w:t>（</w:t>
      </w:r>
      <w:hyperlink r:id="rId8" w:history="1">
        <w:r w:rsidR="009F67AD" w:rsidRPr="009F67AD">
          <w:rPr>
            <w:rStyle w:val="a3"/>
            <w:rFonts w:ascii="Times New Roman" w:eastAsia="宋体" w:hAnsi="Times New Roman" w:cs="Times New Roman"/>
          </w:rPr>
          <w:t>23210170033@m.fudan.edu.cn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CC4B1C" w:rsidRDefault="009C5523" w:rsidP="009C5523">
          <w:pPr>
            <w:pStyle w:val="TOC"/>
            <w:jc w:val="center"/>
            <w:rPr>
              <w:rFonts w:ascii="宋体" w:eastAsia="宋体" w:hAnsi="宋体"/>
              <w:b/>
              <w:bCs/>
              <w:color w:val="auto"/>
            </w:rPr>
          </w:pPr>
          <w:r w:rsidRPr="00CC4B1C">
            <w:rPr>
              <w:rFonts w:ascii="宋体" w:eastAsia="宋体" w:hAnsi="宋体"/>
              <w:b/>
              <w:bCs/>
              <w:color w:val="auto"/>
              <w:lang w:val="zh-CN"/>
            </w:rPr>
            <w:t>目录</w:t>
          </w:r>
        </w:p>
        <w:p w14:paraId="724D765D" w14:textId="32FA1F1D" w:rsidR="00CC4B1C" w:rsidRPr="00CC4B1C" w:rsidRDefault="009C5523">
          <w:pPr>
            <w:pStyle w:val="TOC1"/>
            <w:tabs>
              <w:tab w:val="right" w:leader="dot" w:pos="8296"/>
            </w:tabs>
            <w:rPr>
              <w:rFonts w:ascii="宋体" w:eastAsia="宋体" w:hAnsi="宋体"/>
              <w:noProof/>
              <w:sz w:val="22"/>
              <w:szCs w:val="24"/>
              <w14:ligatures w14:val="standardContextual"/>
            </w:rPr>
          </w:pPr>
          <w:r w:rsidRPr="00CC4B1C">
            <w:rPr>
              <w:rFonts w:ascii="宋体" w:eastAsia="宋体" w:hAnsi="宋体"/>
            </w:rPr>
            <w:fldChar w:fldCharType="begin"/>
          </w:r>
          <w:r w:rsidRPr="00CC4B1C">
            <w:rPr>
              <w:rFonts w:ascii="宋体" w:eastAsia="宋体" w:hAnsi="宋体"/>
            </w:rPr>
            <w:instrText xml:space="preserve"> TOC \o "1-3" \h \z \u </w:instrText>
          </w:r>
          <w:r w:rsidRPr="00CC4B1C">
            <w:rPr>
              <w:rFonts w:ascii="宋体" w:eastAsia="宋体" w:hAnsi="宋体"/>
            </w:rPr>
            <w:fldChar w:fldCharType="separate"/>
          </w:r>
          <w:hyperlink w:anchor="_Toc168389869" w:history="1">
            <w:r w:rsidR="00CC4B1C" w:rsidRPr="00CC4B1C">
              <w:rPr>
                <w:rStyle w:val="a3"/>
                <w:rFonts w:ascii="宋体" w:eastAsia="宋体" w:hAnsi="宋体"/>
                <w:noProof/>
              </w:rPr>
              <w:t>第一讲 绪论：后-后冷战时代与新时期国际关系热点解析</w:t>
            </w:r>
            <w:r w:rsidR="00CC4B1C" w:rsidRPr="00CC4B1C">
              <w:rPr>
                <w:rFonts w:ascii="宋体" w:eastAsia="宋体" w:hAnsi="宋体"/>
                <w:noProof/>
                <w:webHidden/>
              </w:rPr>
              <w:tab/>
            </w:r>
            <w:r w:rsidR="00CC4B1C" w:rsidRPr="00CC4B1C">
              <w:rPr>
                <w:rFonts w:ascii="宋体" w:eastAsia="宋体" w:hAnsi="宋体"/>
                <w:noProof/>
                <w:webHidden/>
              </w:rPr>
              <w:fldChar w:fldCharType="begin"/>
            </w:r>
            <w:r w:rsidR="00CC4B1C" w:rsidRPr="00CC4B1C">
              <w:rPr>
                <w:rFonts w:ascii="宋体" w:eastAsia="宋体" w:hAnsi="宋体"/>
                <w:noProof/>
                <w:webHidden/>
              </w:rPr>
              <w:instrText xml:space="preserve"> PAGEREF _Toc168389869 \h </w:instrText>
            </w:r>
            <w:r w:rsidR="00CC4B1C" w:rsidRPr="00CC4B1C">
              <w:rPr>
                <w:rFonts w:ascii="宋体" w:eastAsia="宋体" w:hAnsi="宋体"/>
                <w:noProof/>
                <w:webHidden/>
              </w:rPr>
            </w:r>
            <w:r w:rsidR="00CC4B1C" w:rsidRPr="00CC4B1C">
              <w:rPr>
                <w:rFonts w:ascii="宋体" w:eastAsia="宋体" w:hAnsi="宋体"/>
                <w:noProof/>
                <w:webHidden/>
              </w:rPr>
              <w:fldChar w:fldCharType="separate"/>
            </w:r>
            <w:r w:rsidR="00CC4B1C">
              <w:rPr>
                <w:rFonts w:ascii="宋体" w:eastAsia="宋体" w:hAnsi="宋体"/>
                <w:noProof/>
                <w:webHidden/>
              </w:rPr>
              <w:t>6</w:t>
            </w:r>
            <w:r w:rsidR="00CC4B1C" w:rsidRPr="00CC4B1C">
              <w:rPr>
                <w:rFonts w:ascii="宋体" w:eastAsia="宋体" w:hAnsi="宋体"/>
                <w:noProof/>
                <w:webHidden/>
              </w:rPr>
              <w:fldChar w:fldCharType="end"/>
            </w:r>
          </w:hyperlink>
        </w:p>
        <w:p w14:paraId="20C2D256" w14:textId="4F08AA2A"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870" w:history="1">
            <w:r w:rsidRPr="00CC4B1C">
              <w:rPr>
                <w:rStyle w:val="a3"/>
                <w:rFonts w:ascii="宋体" w:eastAsia="宋体" w:hAnsi="宋体"/>
                <w:noProof/>
              </w:rPr>
              <w:t>一、“大争之世”</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_Toc168389870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6</w:t>
            </w:r>
            <w:r w:rsidRPr="00CC4B1C">
              <w:rPr>
                <w:rFonts w:ascii="宋体" w:eastAsia="宋体" w:hAnsi="宋体"/>
                <w:noProof/>
                <w:webHidden/>
              </w:rPr>
              <w:fldChar w:fldCharType="end"/>
            </w:r>
          </w:hyperlink>
        </w:p>
        <w:p w14:paraId="6D0BED27" w14:textId="14E61852"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71" w:history="1">
            <w:r w:rsidRPr="00CC4B1C">
              <w:rPr>
                <w:rStyle w:val="a3"/>
                <w:rFonts w:ascii="宋体" w:eastAsia="宋体" w:hAnsi="宋体"/>
                <w:noProof/>
              </w:rPr>
              <w:t>（一）系统理解当代世界</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_Toc168389871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6</w:t>
            </w:r>
            <w:r w:rsidRPr="00CC4B1C">
              <w:rPr>
                <w:rFonts w:ascii="宋体" w:eastAsia="宋体" w:hAnsi="宋体"/>
                <w:noProof/>
                <w:webHidden/>
              </w:rPr>
              <w:fldChar w:fldCharType="end"/>
            </w:r>
          </w:hyperlink>
        </w:p>
        <w:p w14:paraId="7D95EF0B" w14:textId="5C4A1EA5"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72" w:history="1">
            <w:r w:rsidRPr="00CC4B1C">
              <w:rPr>
                <w:rStyle w:val="a3"/>
                <w:rFonts w:ascii="宋体" w:eastAsia="宋体" w:hAnsi="宋体"/>
                <w:noProof/>
              </w:rPr>
              <w:t>（二）正确看待和理解当今世界</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_Toc168389872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7</w:t>
            </w:r>
            <w:r w:rsidRPr="00CC4B1C">
              <w:rPr>
                <w:rFonts w:ascii="宋体" w:eastAsia="宋体" w:hAnsi="宋体"/>
                <w:noProof/>
                <w:webHidden/>
              </w:rPr>
              <w:fldChar w:fldCharType="end"/>
            </w:r>
          </w:hyperlink>
        </w:p>
        <w:p w14:paraId="7C007F30" w14:textId="1EBDDF84"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873" w:history="1">
            <w:r w:rsidRPr="00CC4B1C">
              <w:rPr>
                <w:rStyle w:val="a3"/>
                <w:rFonts w:ascii="宋体" w:eastAsia="宋体" w:hAnsi="宋体"/>
                <w:noProof/>
              </w:rPr>
              <w:t>二、从后冷战时代到后后冷战时代</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_Toc168389873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7</w:t>
            </w:r>
            <w:r w:rsidRPr="00CC4B1C">
              <w:rPr>
                <w:rFonts w:ascii="宋体" w:eastAsia="宋体" w:hAnsi="宋体"/>
                <w:noProof/>
                <w:webHidden/>
              </w:rPr>
              <w:fldChar w:fldCharType="end"/>
            </w:r>
          </w:hyperlink>
        </w:p>
        <w:p w14:paraId="3A1C60EE" w14:textId="7D1EEE62"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74" w:history="1">
            <w:r w:rsidRPr="00CC4B1C">
              <w:rPr>
                <w:rStyle w:val="a3"/>
                <w:rFonts w:ascii="宋体" w:eastAsia="宋体" w:hAnsi="宋体"/>
                <w:noProof/>
              </w:rPr>
              <w:t>（一）后冷战时代与后后冷战时代的特征</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_Toc168389874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7</w:t>
            </w:r>
            <w:r w:rsidRPr="00CC4B1C">
              <w:rPr>
                <w:rFonts w:ascii="宋体" w:eastAsia="宋体" w:hAnsi="宋体"/>
                <w:noProof/>
                <w:webHidden/>
              </w:rPr>
              <w:fldChar w:fldCharType="end"/>
            </w:r>
          </w:hyperlink>
        </w:p>
        <w:p w14:paraId="6DBF541D" w14:textId="35839DF6"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75" w:history="1">
            <w:r w:rsidRPr="00CC4B1C">
              <w:rPr>
                <w:rStyle w:val="a3"/>
                <w:rFonts w:ascii="宋体" w:eastAsia="宋体" w:hAnsi="宋体"/>
                <w:noProof/>
              </w:rPr>
              <w:t>（二）美国对后后冷战时代到来的反应</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_Toc168389875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7</w:t>
            </w:r>
            <w:r w:rsidRPr="00CC4B1C">
              <w:rPr>
                <w:rFonts w:ascii="宋体" w:eastAsia="宋体" w:hAnsi="宋体"/>
                <w:noProof/>
                <w:webHidden/>
              </w:rPr>
              <w:fldChar w:fldCharType="end"/>
            </w:r>
          </w:hyperlink>
        </w:p>
        <w:p w14:paraId="600ACB94" w14:textId="307C1831"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876" w:history="1">
            <w:r w:rsidRPr="00CC4B1C">
              <w:rPr>
                <w:rStyle w:val="a3"/>
                <w:rFonts w:ascii="宋体" w:eastAsia="宋体" w:hAnsi="宋体"/>
                <w:noProof/>
              </w:rPr>
              <w:t>三、全球热点局势梳理：美国的战略挑战</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_Toc168389876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8</w:t>
            </w:r>
            <w:r w:rsidRPr="00CC4B1C">
              <w:rPr>
                <w:rFonts w:ascii="宋体" w:eastAsia="宋体" w:hAnsi="宋体"/>
                <w:noProof/>
                <w:webHidden/>
              </w:rPr>
              <w:fldChar w:fldCharType="end"/>
            </w:r>
          </w:hyperlink>
        </w:p>
        <w:p w14:paraId="1930CE1A" w14:textId="08526578"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77" w:history="1">
            <w:r w:rsidRPr="00CC4B1C">
              <w:rPr>
                <w:rStyle w:val="a3"/>
                <w:rFonts w:ascii="宋体" w:eastAsia="宋体" w:hAnsi="宋体"/>
                <w:noProof/>
              </w:rPr>
              <w:t>（一）俄乌战争：从“最具价值”的投资到“战略性烂尾工程”</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_Toc168389877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8</w:t>
            </w:r>
            <w:r w:rsidRPr="00CC4B1C">
              <w:rPr>
                <w:rFonts w:ascii="宋体" w:eastAsia="宋体" w:hAnsi="宋体"/>
                <w:noProof/>
                <w:webHidden/>
              </w:rPr>
              <w:fldChar w:fldCharType="end"/>
            </w:r>
          </w:hyperlink>
        </w:p>
        <w:p w14:paraId="005F6D0D" w14:textId="3B85834E"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78" w:history="1">
            <w:r w:rsidRPr="00CC4B1C">
              <w:rPr>
                <w:rStyle w:val="a3"/>
                <w:rFonts w:ascii="宋体" w:eastAsia="宋体" w:hAnsi="宋体"/>
                <w:noProof/>
              </w:rPr>
              <w:t>（二）突然升级的巴以冲突：威胁拜登连任的战略危机</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_Toc168389878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8</w:t>
            </w:r>
            <w:r w:rsidRPr="00CC4B1C">
              <w:rPr>
                <w:rFonts w:ascii="宋体" w:eastAsia="宋体" w:hAnsi="宋体"/>
                <w:noProof/>
                <w:webHidden/>
              </w:rPr>
              <w:fldChar w:fldCharType="end"/>
            </w:r>
          </w:hyperlink>
        </w:p>
        <w:p w14:paraId="67E748A3" w14:textId="23605D60"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79" w:history="1">
            <w:r w:rsidRPr="00CC4B1C">
              <w:rPr>
                <w:rStyle w:val="a3"/>
                <w:rFonts w:ascii="宋体" w:eastAsia="宋体" w:hAnsi="宋体"/>
                <w:noProof/>
              </w:rPr>
              <w:t>（三）中国方向：阶段性和缓与中国关系成为美国战略首选</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_Toc168389879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9</w:t>
            </w:r>
            <w:r w:rsidRPr="00CC4B1C">
              <w:rPr>
                <w:rFonts w:ascii="宋体" w:eastAsia="宋体" w:hAnsi="宋体"/>
                <w:noProof/>
                <w:webHidden/>
              </w:rPr>
              <w:fldChar w:fldCharType="end"/>
            </w:r>
          </w:hyperlink>
        </w:p>
        <w:p w14:paraId="2EDA88E8" w14:textId="4778F203"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880" w:history="1">
            <w:r w:rsidRPr="00CC4B1C">
              <w:rPr>
                <w:rStyle w:val="a3"/>
                <w:rFonts w:ascii="宋体" w:eastAsia="宋体" w:hAnsi="宋体"/>
                <w:noProof/>
              </w:rPr>
              <w:t>四、美国国内政治经济热点的2024展望</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_Toc168389880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9</w:t>
            </w:r>
            <w:r w:rsidRPr="00CC4B1C">
              <w:rPr>
                <w:rFonts w:ascii="宋体" w:eastAsia="宋体" w:hAnsi="宋体"/>
                <w:noProof/>
                <w:webHidden/>
              </w:rPr>
              <w:fldChar w:fldCharType="end"/>
            </w:r>
          </w:hyperlink>
        </w:p>
        <w:p w14:paraId="10C2FF88" w14:textId="61F25758"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81" w:history="1">
            <w:r w:rsidRPr="00CC4B1C">
              <w:rPr>
                <w:rStyle w:val="a3"/>
                <w:rFonts w:ascii="宋体" w:eastAsia="宋体" w:hAnsi="宋体"/>
                <w:noProof/>
              </w:rPr>
              <w:t>（一）持续深化发展的“债务驱动”型发展模式</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_Toc168389881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9</w:t>
            </w:r>
            <w:r w:rsidRPr="00CC4B1C">
              <w:rPr>
                <w:rFonts w:ascii="宋体" w:eastAsia="宋体" w:hAnsi="宋体"/>
                <w:noProof/>
                <w:webHidden/>
              </w:rPr>
              <w:fldChar w:fldCharType="end"/>
            </w:r>
          </w:hyperlink>
        </w:p>
        <w:p w14:paraId="23D1B051" w14:textId="0BFF84CC"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82" w:history="1">
            <w:r w:rsidRPr="00CC4B1C">
              <w:rPr>
                <w:rStyle w:val="a3"/>
                <w:rFonts w:ascii="宋体" w:eastAsia="宋体" w:hAnsi="宋体"/>
                <w:noProof/>
              </w:rPr>
              <w:t>（二）美国的政治衰朽问题持续凸显</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_Toc168389882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9</w:t>
            </w:r>
            <w:r w:rsidRPr="00CC4B1C">
              <w:rPr>
                <w:rFonts w:ascii="宋体" w:eastAsia="宋体" w:hAnsi="宋体"/>
                <w:noProof/>
                <w:webHidden/>
              </w:rPr>
              <w:fldChar w:fldCharType="end"/>
            </w:r>
          </w:hyperlink>
        </w:p>
        <w:p w14:paraId="3E65D7D6" w14:textId="71D2E52C"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883" w:history="1">
            <w:r w:rsidRPr="00CC4B1C">
              <w:rPr>
                <w:rStyle w:val="a3"/>
                <w:rFonts w:ascii="宋体" w:eastAsia="宋体" w:hAnsi="宋体"/>
                <w:noProof/>
              </w:rPr>
              <w:t>五、中美关系的未来</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_Toc168389883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9</w:t>
            </w:r>
            <w:r w:rsidRPr="00CC4B1C">
              <w:rPr>
                <w:rFonts w:ascii="宋体" w:eastAsia="宋体" w:hAnsi="宋体"/>
                <w:noProof/>
                <w:webHidden/>
              </w:rPr>
              <w:fldChar w:fldCharType="end"/>
            </w:r>
          </w:hyperlink>
        </w:p>
        <w:p w14:paraId="6416005C" w14:textId="427DD565"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884" w:history="1">
            <w:r w:rsidRPr="00CC4B1C">
              <w:rPr>
                <w:rStyle w:val="a3"/>
                <w:rFonts w:ascii="宋体" w:eastAsia="宋体" w:hAnsi="宋体"/>
                <w:noProof/>
              </w:rPr>
              <w:t>六、理解国际关系的知识体系</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_Toc168389884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11</w:t>
            </w:r>
            <w:r w:rsidRPr="00CC4B1C">
              <w:rPr>
                <w:rFonts w:ascii="宋体" w:eastAsia="宋体" w:hAnsi="宋体"/>
                <w:noProof/>
                <w:webHidden/>
              </w:rPr>
              <w:fldChar w:fldCharType="end"/>
            </w:r>
          </w:hyperlink>
        </w:p>
        <w:p w14:paraId="3B18BE89" w14:textId="20D8268E"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85" w:history="1">
            <w:r w:rsidRPr="00CC4B1C">
              <w:rPr>
                <w:rStyle w:val="a3"/>
                <w:rFonts w:ascii="宋体" w:eastAsia="宋体" w:hAnsi="宋体"/>
                <w:noProof/>
              </w:rPr>
              <w:t>（一）总论</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_Toc168389885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11</w:t>
            </w:r>
            <w:r w:rsidRPr="00CC4B1C">
              <w:rPr>
                <w:rFonts w:ascii="宋体" w:eastAsia="宋体" w:hAnsi="宋体"/>
                <w:noProof/>
                <w:webHidden/>
              </w:rPr>
              <w:fldChar w:fldCharType="end"/>
            </w:r>
          </w:hyperlink>
        </w:p>
        <w:p w14:paraId="3F5263F0" w14:textId="3D66CEB4"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86" w:history="1">
            <w:r w:rsidRPr="00CC4B1C">
              <w:rPr>
                <w:rStyle w:val="a3"/>
                <w:rFonts w:ascii="宋体" w:eastAsia="宋体" w:hAnsi="宋体"/>
                <w:noProof/>
              </w:rPr>
              <w:t>（二）认识和理解国际体系的基本框架</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_Toc168389886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11</w:t>
            </w:r>
            <w:r w:rsidRPr="00CC4B1C">
              <w:rPr>
                <w:rFonts w:ascii="宋体" w:eastAsia="宋体" w:hAnsi="宋体"/>
                <w:noProof/>
                <w:webHidden/>
              </w:rPr>
              <w:fldChar w:fldCharType="end"/>
            </w:r>
          </w:hyperlink>
        </w:p>
        <w:p w14:paraId="56D0C3AE" w14:textId="2F7390B1" w:rsidR="00CC4B1C" w:rsidRPr="00CC4B1C" w:rsidRDefault="00CC4B1C">
          <w:pPr>
            <w:pStyle w:val="TOC1"/>
            <w:tabs>
              <w:tab w:val="right" w:leader="dot" w:pos="8296"/>
            </w:tabs>
            <w:rPr>
              <w:rFonts w:ascii="宋体" w:eastAsia="宋体" w:hAnsi="宋体"/>
              <w:noProof/>
              <w:sz w:val="22"/>
              <w:szCs w:val="24"/>
              <w14:ligatures w14:val="standardContextual"/>
            </w:rPr>
          </w:pPr>
          <w:hyperlink w:anchor="_Toc168389887" w:history="1">
            <w:r w:rsidRPr="00CC4B1C">
              <w:rPr>
                <w:rStyle w:val="a3"/>
                <w:rFonts w:ascii="宋体" w:eastAsia="宋体" w:hAnsi="宋体"/>
                <w:noProof/>
              </w:rPr>
              <w:t>第二讲 战后世界秩序的安排与全球制度的确立</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_Toc168389887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12</w:t>
            </w:r>
            <w:r w:rsidRPr="00CC4B1C">
              <w:rPr>
                <w:rFonts w:ascii="宋体" w:eastAsia="宋体" w:hAnsi="宋体"/>
                <w:noProof/>
                <w:webHidden/>
              </w:rPr>
              <w:fldChar w:fldCharType="end"/>
            </w:r>
          </w:hyperlink>
        </w:p>
        <w:p w14:paraId="21EFCDB8" w14:textId="54755DB2"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888" w:history="1">
            <w:r w:rsidRPr="00CC4B1C">
              <w:rPr>
                <w:rStyle w:val="a3"/>
                <w:rFonts w:ascii="宋体" w:eastAsia="宋体" w:hAnsi="宋体"/>
                <w:noProof/>
              </w:rPr>
              <w:t>一、盟国首脑会议对战后世界秩序的安排</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_Toc168389888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12</w:t>
            </w:r>
            <w:r w:rsidRPr="00CC4B1C">
              <w:rPr>
                <w:rFonts w:ascii="宋体" w:eastAsia="宋体" w:hAnsi="宋体"/>
                <w:noProof/>
                <w:webHidden/>
              </w:rPr>
              <w:fldChar w:fldCharType="end"/>
            </w:r>
          </w:hyperlink>
        </w:p>
        <w:p w14:paraId="07B3C7B7" w14:textId="31E0BA80"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89" w:history="1">
            <w:r w:rsidRPr="00CC4B1C">
              <w:rPr>
                <w:rStyle w:val="a3"/>
                <w:rFonts w:ascii="宋体" w:eastAsia="宋体" w:hAnsi="宋体"/>
                <w:noProof/>
              </w:rPr>
              <w:t>（一）第二次世界大战的最后进程</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_Toc168389889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13</w:t>
            </w:r>
            <w:r w:rsidRPr="00CC4B1C">
              <w:rPr>
                <w:rFonts w:ascii="宋体" w:eastAsia="宋体" w:hAnsi="宋体"/>
                <w:noProof/>
                <w:webHidden/>
              </w:rPr>
              <w:fldChar w:fldCharType="end"/>
            </w:r>
          </w:hyperlink>
        </w:p>
        <w:p w14:paraId="17016FFB" w14:textId="0B21C1CA"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90" w:history="1">
            <w:r w:rsidRPr="00CC4B1C">
              <w:rPr>
                <w:rStyle w:val="a3"/>
                <w:rFonts w:ascii="宋体" w:eastAsia="宋体" w:hAnsi="宋体"/>
                <w:noProof/>
              </w:rPr>
              <w:t>（二）开罗会议和德黑兰会议</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_Toc168389890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13</w:t>
            </w:r>
            <w:r w:rsidRPr="00CC4B1C">
              <w:rPr>
                <w:rFonts w:ascii="宋体" w:eastAsia="宋体" w:hAnsi="宋体"/>
                <w:noProof/>
                <w:webHidden/>
              </w:rPr>
              <w:fldChar w:fldCharType="end"/>
            </w:r>
          </w:hyperlink>
        </w:p>
        <w:p w14:paraId="2D31A203" w14:textId="004D04FB"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891" w:history="1">
            <w:r w:rsidRPr="00CC4B1C">
              <w:rPr>
                <w:rStyle w:val="a3"/>
                <w:rFonts w:ascii="宋体" w:eastAsia="宋体" w:hAnsi="宋体"/>
                <w:noProof/>
              </w:rPr>
              <w:t>二、雅尔塔会议</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_Toc168389891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14</w:t>
            </w:r>
            <w:r w:rsidRPr="00CC4B1C">
              <w:rPr>
                <w:rFonts w:ascii="宋体" w:eastAsia="宋体" w:hAnsi="宋体"/>
                <w:noProof/>
                <w:webHidden/>
              </w:rPr>
              <w:fldChar w:fldCharType="end"/>
            </w:r>
          </w:hyperlink>
        </w:p>
        <w:p w14:paraId="64211EE9" w14:textId="08299F8A"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92" w:history="1">
            <w:r w:rsidRPr="00CC4B1C">
              <w:rPr>
                <w:rStyle w:val="a3"/>
                <w:rFonts w:ascii="宋体" w:eastAsia="宋体" w:hAnsi="宋体"/>
                <w:noProof/>
              </w:rPr>
              <w:t>（一）战后秩序地区性安排</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_Toc168389892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14</w:t>
            </w:r>
            <w:r w:rsidRPr="00CC4B1C">
              <w:rPr>
                <w:rFonts w:ascii="宋体" w:eastAsia="宋体" w:hAnsi="宋体"/>
                <w:noProof/>
                <w:webHidden/>
              </w:rPr>
              <w:fldChar w:fldCharType="end"/>
            </w:r>
          </w:hyperlink>
        </w:p>
        <w:p w14:paraId="65ABB7F8" w14:textId="2D3457EF"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93" w:history="1">
            <w:r w:rsidRPr="00CC4B1C">
              <w:rPr>
                <w:rStyle w:val="a3"/>
                <w:rFonts w:ascii="宋体" w:eastAsia="宋体" w:hAnsi="宋体"/>
                <w:noProof/>
              </w:rPr>
              <w:t>（二）苏联对日作战协定</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_Toc168389893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15</w:t>
            </w:r>
            <w:r w:rsidRPr="00CC4B1C">
              <w:rPr>
                <w:rFonts w:ascii="宋体" w:eastAsia="宋体" w:hAnsi="宋体"/>
                <w:noProof/>
                <w:webHidden/>
              </w:rPr>
              <w:fldChar w:fldCharType="end"/>
            </w:r>
          </w:hyperlink>
        </w:p>
        <w:p w14:paraId="07BD9172" w14:textId="3E133712"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94" w:history="1">
            <w:r w:rsidRPr="00CC4B1C">
              <w:rPr>
                <w:rStyle w:val="a3"/>
                <w:rFonts w:ascii="宋体" w:eastAsia="宋体" w:hAnsi="宋体"/>
                <w:noProof/>
              </w:rPr>
              <w:t>（三）联合国问题</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_Toc168389894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16</w:t>
            </w:r>
            <w:r w:rsidRPr="00CC4B1C">
              <w:rPr>
                <w:rFonts w:ascii="宋体" w:eastAsia="宋体" w:hAnsi="宋体"/>
                <w:noProof/>
                <w:webHidden/>
              </w:rPr>
              <w:fldChar w:fldCharType="end"/>
            </w:r>
          </w:hyperlink>
        </w:p>
        <w:p w14:paraId="0E81688E" w14:textId="34E6DE27"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895" w:history="1">
            <w:r w:rsidRPr="00CC4B1C">
              <w:rPr>
                <w:rStyle w:val="a3"/>
                <w:rFonts w:ascii="宋体" w:eastAsia="宋体" w:hAnsi="宋体"/>
                <w:noProof/>
              </w:rPr>
              <w:t>三、全球经济制度的建立</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_Toc168389895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16</w:t>
            </w:r>
            <w:r w:rsidRPr="00CC4B1C">
              <w:rPr>
                <w:rFonts w:ascii="宋体" w:eastAsia="宋体" w:hAnsi="宋体"/>
                <w:noProof/>
                <w:webHidden/>
              </w:rPr>
              <w:fldChar w:fldCharType="end"/>
            </w:r>
          </w:hyperlink>
        </w:p>
        <w:p w14:paraId="1594D486" w14:textId="51CD8BAA"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96" w:history="1">
            <w:r w:rsidRPr="00CC4B1C">
              <w:rPr>
                <w:rStyle w:val="a3"/>
                <w:rFonts w:ascii="宋体" w:eastAsia="宋体" w:hAnsi="宋体"/>
                <w:noProof/>
              </w:rPr>
              <w:t>（一）布雷顿森林体系与全球经济制度</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_Toc168389896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16</w:t>
            </w:r>
            <w:r w:rsidRPr="00CC4B1C">
              <w:rPr>
                <w:rFonts w:ascii="宋体" w:eastAsia="宋体" w:hAnsi="宋体"/>
                <w:noProof/>
                <w:webHidden/>
              </w:rPr>
              <w:fldChar w:fldCharType="end"/>
            </w:r>
          </w:hyperlink>
        </w:p>
        <w:p w14:paraId="09A9D05B" w14:textId="56BF30A0"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97" w:history="1">
            <w:r w:rsidRPr="00CC4B1C">
              <w:rPr>
                <w:rStyle w:val="a3"/>
                <w:rFonts w:ascii="宋体" w:eastAsia="宋体" w:hAnsi="宋体"/>
                <w:noProof/>
              </w:rPr>
              <w:t>（二）布雷顿森林体系的建立</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_Toc168389897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16</w:t>
            </w:r>
            <w:r w:rsidRPr="00CC4B1C">
              <w:rPr>
                <w:rFonts w:ascii="宋体" w:eastAsia="宋体" w:hAnsi="宋体"/>
                <w:noProof/>
                <w:webHidden/>
              </w:rPr>
              <w:fldChar w:fldCharType="end"/>
            </w:r>
          </w:hyperlink>
        </w:p>
        <w:p w14:paraId="52AAE4F6" w14:textId="02150509"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898" w:history="1">
            <w:r w:rsidRPr="00CC4B1C">
              <w:rPr>
                <w:rStyle w:val="a3"/>
                <w:rFonts w:ascii="宋体" w:eastAsia="宋体" w:hAnsi="宋体"/>
                <w:noProof/>
              </w:rPr>
              <w:t>（三）布雷顿森林体系的核心特征</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_Toc168389898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16</w:t>
            </w:r>
            <w:r w:rsidRPr="00CC4B1C">
              <w:rPr>
                <w:rFonts w:ascii="宋体" w:eastAsia="宋体" w:hAnsi="宋体"/>
                <w:noProof/>
                <w:webHidden/>
              </w:rPr>
              <w:fldChar w:fldCharType="end"/>
            </w:r>
          </w:hyperlink>
        </w:p>
        <w:p w14:paraId="011E8A29" w14:textId="667A42DA"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899" w:history="1">
            <w:r w:rsidRPr="00CC4B1C">
              <w:rPr>
                <w:rStyle w:val="a3"/>
                <w:rFonts w:ascii="宋体" w:eastAsia="宋体" w:hAnsi="宋体"/>
                <w:noProof/>
              </w:rPr>
              <w:t>四、全球政治制度的建设</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_Toc168389899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17</w:t>
            </w:r>
            <w:r w:rsidRPr="00CC4B1C">
              <w:rPr>
                <w:rFonts w:ascii="宋体" w:eastAsia="宋体" w:hAnsi="宋体"/>
                <w:noProof/>
                <w:webHidden/>
              </w:rPr>
              <w:fldChar w:fldCharType="end"/>
            </w:r>
          </w:hyperlink>
        </w:p>
        <w:p w14:paraId="0BA703BD" w14:textId="3831D2B6"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00" w:history="1">
            <w:r w:rsidRPr="00CC4B1C">
              <w:rPr>
                <w:rStyle w:val="a3"/>
                <w:rFonts w:ascii="宋体" w:eastAsia="宋体" w:hAnsi="宋体"/>
                <w:noProof/>
              </w:rPr>
              <w:t>（一）顿巴顿橡树园会议和关于建立联合国的建议</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_Toc168389900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17</w:t>
            </w:r>
            <w:r w:rsidRPr="00CC4B1C">
              <w:rPr>
                <w:rFonts w:ascii="宋体" w:eastAsia="宋体" w:hAnsi="宋体"/>
                <w:noProof/>
                <w:webHidden/>
              </w:rPr>
              <w:fldChar w:fldCharType="end"/>
            </w:r>
          </w:hyperlink>
        </w:p>
        <w:p w14:paraId="21473005" w14:textId="01503BA6"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01" w:history="1">
            <w:r w:rsidRPr="00CC4B1C">
              <w:rPr>
                <w:rStyle w:val="a3"/>
                <w:rFonts w:ascii="宋体" w:eastAsia="宋体" w:hAnsi="宋体"/>
                <w:noProof/>
              </w:rPr>
              <w:t>（二）旧金山会议和联合国的正式建立</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_Toc168389901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17</w:t>
            </w:r>
            <w:r w:rsidRPr="00CC4B1C">
              <w:rPr>
                <w:rFonts w:ascii="宋体" w:eastAsia="宋体" w:hAnsi="宋体"/>
                <w:noProof/>
                <w:webHidden/>
              </w:rPr>
              <w:fldChar w:fldCharType="end"/>
            </w:r>
          </w:hyperlink>
        </w:p>
        <w:p w14:paraId="430A044C" w14:textId="51D4DF7D"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02" w:history="1">
            <w:r w:rsidRPr="00CC4B1C">
              <w:rPr>
                <w:rStyle w:val="a3"/>
                <w:rFonts w:ascii="宋体" w:eastAsia="宋体" w:hAnsi="宋体"/>
                <w:noProof/>
              </w:rPr>
              <w:t>（三）联合国机构</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_Toc168389902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17</w:t>
            </w:r>
            <w:r w:rsidRPr="00CC4B1C">
              <w:rPr>
                <w:rFonts w:ascii="宋体" w:eastAsia="宋体" w:hAnsi="宋体"/>
                <w:noProof/>
                <w:webHidden/>
              </w:rPr>
              <w:fldChar w:fldCharType="end"/>
            </w:r>
          </w:hyperlink>
        </w:p>
        <w:p w14:paraId="7253BCF2" w14:textId="6E936B02" w:rsidR="00CC4B1C" w:rsidRPr="00CC4B1C" w:rsidRDefault="00CC4B1C">
          <w:pPr>
            <w:pStyle w:val="TOC1"/>
            <w:tabs>
              <w:tab w:val="right" w:leader="dot" w:pos="8296"/>
            </w:tabs>
            <w:rPr>
              <w:rFonts w:ascii="宋体" w:eastAsia="宋体" w:hAnsi="宋体"/>
              <w:noProof/>
              <w:sz w:val="22"/>
              <w:szCs w:val="24"/>
              <w14:ligatures w14:val="standardContextual"/>
            </w:rPr>
          </w:pPr>
          <w:hyperlink w:anchor="_Toc168389903" w:history="1">
            <w:r w:rsidRPr="00CC4B1C">
              <w:rPr>
                <w:rStyle w:val="a3"/>
                <w:rFonts w:ascii="宋体" w:eastAsia="宋体" w:hAnsi="宋体"/>
                <w:noProof/>
              </w:rPr>
              <w:t>第三讲 战后初期盟国的合作与美苏冷战的爆发</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_Toc168389903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18</w:t>
            </w:r>
            <w:r w:rsidRPr="00CC4B1C">
              <w:rPr>
                <w:rFonts w:ascii="宋体" w:eastAsia="宋体" w:hAnsi="宋体"/>
                <w:noProof/>
                <w:webHidden/>
              </w:rPr>
              <w:fldChar w:fldCharType="end"/>
            </w:r>
          </w:hyperlink>
        </w:p>
        <w:p w14:paraId="118496A3" w14:textId="6167C51C"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04" w:history="1">
            <w:r w:rsidRPr="00CC4B1C">
              <w:rPr>
                <w:rStyle w:val="a3"/>
                <w:rFonts w:ascii="宋体" w:eastAsia="宋体" w:hAnsi="宋体"/>
                <w:noProof/>
              </w:rPr>
              <w:t>一、战后初期盟国的合作</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_Toc168389904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18</w:t>
            </w:r>
            <w:r w:rsidRPr="00CC4B1C">
              <w:rPr>
                <w:rFonts w:ascii="宋体" w:eastAsia="宋体" w:hAnsi="宋体"/>
                <w:noProof/>
                <w:webHidden/>
              </w:rPr>
              <w:fldChar w:fldCharType="end"/>
            </w:r>
          </w:hyperlink>
        </w:p>
        <w:p w14:paraId="2693B578" w14:textId="09CBEF72"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05" w:history="1">
            <w:r w:rsidRPr="00CC4B1C">
              <w:rPr>
                <w:rStyle w:val="a3"/>
                <w:rFonts w:ascii="宋体" w:eastAsia="宋体" w:hAnsi="宋体"/>
                <w:noProof/>
              </w:rPr>
              <w:t>（一）波茨坦会议</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_Toc168389905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18</w:t>
            </w:r>
            <w:r w:rsidRPr="00CC4B1C">
              <w:rPr>
                <w:rFonts w:ascii="宋体" w:eastAsia="宋体" w:hAnsi="宋体"/>
                <w:noProof/>
                <w:webHidden/>
              </w:rPr>
              <w:fldChar w:fldCharType="end"/>
            </w:r>
          </w:hyperlink>
        </w:p>
        <w:p w14:paraId="0BA596A9" w14:textId="74789205"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06" w:history="1">
            <w:r w:rsidRPr="00CC4B1C">
              <w:rPr>
                <w:rStyle w:val="a3"/>
                <w:rFonts w:ascii="宋体" w:eastAsia="宋体" w:hAnsi="宋体"/>
                <w:noProof/>
              </w:rPr>
              <w:t>（二）仆从国问题的解决</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_Toc168389906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18</w:t>
            </w:r>
            <w:r w:rsidRPr="00CC4B1C">
              <w:rPr>
                <w:rFonts w:ascii="宋体" w:eastAsia="宋体" w:hAnsi="宋体"/>
                <w:noProof/>
                <w:webHidden/>
              </w:rPr>
              <w:fldChar w:fldCharType="end"/>
            </w:r>
          </w:hyperlink>
        </w:p>
        <w:p w14:paraId="6A91919B" w14:textId="5D03FEF1"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07" w:history="1">
            <w:r w:rsidRPr="00CC4B1C">
              <w:rPr>
                <w:rStyle w:val="a3"/>
                <w:rFonts w:ascii="宋体" w:eastAsia="宋体" w:hAnsi="宋体"/>
                <w:noProof/>
              </w:rPr>
              <w:t>二、美苏矛盾的迅速发展</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_Toc168389907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19</w:t>
            </w:r>
            <w:r w:rsidRPr="00CC4B1C">
              <w:rPr>
                <w:rFonts w:ascii="宋体" w:eastAsia="宋体" w:hAnsi="宋体"/>
                <w:noProof/>
                <w:webHidden/>
              </w:rPr>
              <w:fldChar w:fldCharType="end"/>
            </w:r>
          </w:hyperlink>
        </w:p>
        <w:p w14:paraId="6D8BDAB2" w14:textId="40CCEDBF"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08" w:history="1">
            <w:r w:rsidRPr="00CC4B1C">
              <w:rPr>
                <w:rStyle w:val="a3"/>
                <w:rFonts w:ascii="宋体" w:eastAsia="宋体" w:hAnsi="宋体"/>
                <w:noProof/>
              </w:rPr>
              <w:t>（一）美苏战略目标的冲突</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_Toc168389908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19</w:t>
            </w:r>
            <w:r w:rsidRPr="00CC4B1C">
              <w:rPr>
                <w:rFonts w:ascii="宋体" w:eastAsia="宋体" w:hAnsi="宋体"/>
                <w:noProof/>
                <w:webHidden/>
              </w:rPr>
              <w:fldChar w:fldCharType="end"/>
            </w:r>
          </w:hyperlink>
        </w:p>
        <w:p w14:paraId="2951D461" w14:textId="1E635F1C"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09" w:history="1">
            <w:r w:rsidRPr="00CC4B1C">
              <w:rPr>
                <w:rStyle w:val="a3"/>
                <w:rFonts w:ascii="宋体" w:eastAsia="宋体" w:hAnsi="宋体"/>
                <w:noProof/>
              </w:rPr>
              <w:t>（二）雅尔塔体系的内生缺陷</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_Toc168389909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19</w:t>
            </w:r>
            <w:r w:rsidRPr="00CC4B1C">
              <w:rPr>
                <w:rFonts w:ascii="宋体" w:eastAsia="宋体" w:hAnsi="宋体"/>
                <w:noProof/>
                <w:webHidden/>
              </w:rPr>
              <w:fldChar w:fldCharType="end"/>
            </w:r>
          </w:hyperlink>
        </w:p>
        <w:p w14:paraId="434D4E80" w14:textId="0DD3E9F2"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10" w:history="1">
            <w:r w:rsidRPr="00CC4B1C">
              <w:rPr>
                <w:rStyle w:val="a3"/>
                <w:rFonts w:ascii="宋体" w:eastAsia="宋体" w:hAnsi="宋体"/>
                <w:noProof/>
              </w:rPr>
              <w:t>（三）东欧问题的争执</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_Toc168389910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19</w:t>
            </w:r>
            <w:r w:rsidRPr="00CC4B1C">
              <w:rPr>
                <w:rFonts w:ascii="宋体" w:eastAsia="宋体" w:hAnsi="宋体"/>
                <w:noProof/>
                <w:webHidden/>
              </w:rPr>
              <w:fldChar w:fldCharType="end"/>
            </w:r>
          </w:hyperlink>
        </w:p>
        <w:p w14:paraId="07C9665C" w14:textId="640DCFFC"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11" w:history="1">
            <w:r w:rsidRPr="00CC4B1C">
              <w:rPr>
                <w:rStyle w:val="a3"/>
                <w:rFonts w:ascii="宋体" w:eastAsia="宋体" w:hAnsi="宋体"/>
                <w:noProof/>
              </w:rPr>
              <w:t>（四）战后初期美苏矛盾的激化</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_Toc168389911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20</w:t>
            </w:r>
            <w:r w:rsidRPr="00CC4B1C">
              <w:rPr>
                <w:rFonts w:ascii="宋体" w:eastAsia="宋体" w:hAnsi="宋体"/>
                <w:noProof/>
                <w:webHidden/>
              </w:rPr>
              <w:fldChar w:fldCharType="end"/>
            </w:r>
          </w:hyperlink>
        </w:p>
        <w:p w14:paraId="54689370" w14:textId="32E72716"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12" w:history="1">
            <w:r w:rsidRPr="00CC4B1C">
              <w:rPr>
                <w:rStyle w:val="a3"/>
                <w:rFonts w:ascii="宋体" w:eastAsia="宋体" w:hAnsi="宋体"/>
                <w:noProof/>
              </w:rPr>
              <w:t>三、遏制战略的酝酿与杜鲁门主义的提出</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_Toc168389912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20</w:t>
            </w:r>
            <w:r w:rsidRPr="00CC4B1C">
              <w:rPr>
                <w:rFonts w:ascii="宋体" w:eastAsia="宋体" w:hAnsi="宋体"/>
                <w:noProof/>
                <w:webHidden/>
              </w:rPr>
              <w:fldChar w:fldCharType="end"/>
            </w:r>
          </w:hyperlink>
        </w:p>
        <w:p w14:paraId="4AED1C7C" w14:textId="096FCAFE"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13" w:history="1">
            <w:r w:rsidRPr="00CC4B1C">
              <w:rPr>
                <w:rStyle w:val="a3"/>
                <w:rFonts w:ascii="宋体" w:eastAsia="宋体" w:hAnsi="宋体"/>
                <w:noProof/>
              </w:rPr>
              <w:t>（一）遏制战略的酝酿</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_Toc168389913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20</w:t>
            </w:r>
            <w:r w:rsidRPr="00CC4B1C">
              <w:rPr>
                <w:rFonts w:ascii="宋体" w:eastAsia="宋体" w:hAnsi="宋体"/>
                <w:noProof/>
                <w:webHidden/>
              </w:rPr>
              <w:fldChar w:fldCharType="end"/>
            </w:r>
          </w:hyperlink>
        </w:p>
        <w:p w14:paraId="056A9100" w14:textId="2DF816F7"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14" w:history="1">
            <w:r w:rsidRPr="00CC4B1C">
              <w:rPr>
                <w:rStyle w:val="a3"/>
                <w:rFonts w:ascii="宋体" w:eastAsia="宋体" w:hAnsi="宋体"/>
                <w:noProof/>
              </w:rPr>
              <w:t>（二）杜鲁门主义</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_Toc168389914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21</w:t>
            </w:r>
            <w:r w:rsidRPr="00CC4B1C">
              <w:rPr>
                <w:rFonts w:ascii="宋体" w:eastAsia="宋体" w:hAnsi="宋体"/>
                <w:noProof/>
                <w:webHidden/>
              </w:rPr>
              <w:fldChar w:fldCharType="end"/>
            </w:r>
          </w:hyperlink>
        </w:p>
        <w:p w14:paraId="64495935" w14:textId="0A2143BA"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15" w:history="1">
            <w:r w:rsidRPr="00CC4B1C">
              <w:rPr>
                <w:rStyle w:val="a3"/>
                <w:rFonts w:ascii="宋体" w:eastAsia="宋体" w:hAnsi="宋体"/>
                <w:noProof/>
              </w:rPr>
              <w:t>（三）凯南对遏制战略的进一步阐述</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_Toc168389915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21</w:t>
            </w:r>
            <w:r w:rsidRPr="00CC4B1C">
              <w:rPr>
                <w:rFonts w:ascii="宋体" w:eastAsia="宋体" w:hAnsi="宋体"/>
                <w:noProof/>
                <w:webHidden/>
              </w:rPr>
              <w:fldChar w:fldCharType="end"/>
            </w:r>
          </w:hyperlink>
        </w:p>
        <w:p w14:paraId="6CF02689" w14:textId="7F94301F" w:rsidR="00CC4B1C" w:rsidRPr="00CC4B1C" w:rsidRDefault="00CC4B1C">
          <w:pPr>
            <w:pStyle w:val="TOC1"/>
            <w:tabs>
              <w:tab w:val="right" w:leader="dot" w:pos="8296"/>
            </w:tabs>
            <w:rPr>
              <w:rFonts w:ascii="宋体" w:eastAsia="宋体" w:hAnsi="宋体"/>
              <w:noProof/>
              <w:sz w:val="22"/>
              <w:szCs w:val="24"/>
              <w14:ligatures w14:val="standardContextual"/>
            </w:rPr>
          </w:pPr>
          <w:hyperlink w:anchor="_Toc168389916" w:history="1">
            <w:r w:rsidRPr="00CC4B1C">
              <w:rPr>
                <w:rStyle w:val="a3"/>
                <w:rFonts w:ascii="宋体" w:eastAsia="宋体" w:hAnsi="宋体"/>
                <w:noProof/>
              </w:rPr>
              <w:t>第四讲 两大阵营的形成与民族解放运动的初步胜利</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_Toc168389916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22</w:t>
            </w:r>
            <w:r w:rsidRPr="00CC4B1C">
              <w:rPr>
                <w:rFonts w:ascii="宋体" w:eastAsia="宋体" w:hAnsi="宋体"/>
                <w:noProof/>
                <w:webHidden/>
              </w:rPr>
              <w:fldChar w:fldCharType="end"/>
            </w:r>
          </w:hyperlink>
        </w:p>
        <w:p w14:paraId="54033F45" w14:textId="7084B6C6"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17" w:history="1">
            <w:r w:rsidRPr="00CC4B1C">
              <w:rPr>
                <w:rStyle w:val="a3"/>
                <w:rFonts w:ascii="宋体" w:eastAsia="宋体" w:hAnsi="宋体"/>
                <w:noProof/>
              </w:rPr>
              <w:t>一、两大阵营的形成</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_Toc168389917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22</w:t>
            </w:r>
            <w:r w:rsidRPr="00CC4B1C">
              <w:rPr>
                <w:rFonts w:ascii="宋体" w:eastAsia="宋体" w:hAnsi="宋体"/>
                <w:noProof/>
                <w:webHidden/>
              </w:rPr>
              <w:fldChar w:fldCharType="end"/>
            </w:r>
          </w:hyperlink>
        </w:p>
        <w:p w14:paraId="1B9F0A51" w14:textId="67E5778D"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18" w:history="1">
            <w:r w:rsidRPr="00CC4B1C">
              <w:rPr>
                <w:rStyle w:val="a3"/>
                <w:rFonts w:ascii="宋体" w:eastAsia="宋体" w:hAnsi="宋体"/>
                <w:noProof/>
              </w:rPr>
              <w:t>（一）大西洋联盟的形成</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_Toc168389918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22</w:t>
            </w:r>
            <w:r w:rsidRPr="00CC4B1C">
              <w:rPr>
                <w:rFonts w:ascii="宋体" w:eastAsia="宋体" w:hAnsi="宋体"/>
                <w:noProof/>
                <w:webHidden/>
              </w:rPr>
              <w:fldChar w:fldCharType="end"/>
            </w:r>
          </w:hyperlink>
        </w:p>
        <w:p w14:paraId="3F5B8D82" w14:textId="4832E406"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19" w:history="1">
            <w:r w:rsidRPr="00CC4B1C">
              <w:rPr>
                <w:rStyle w:val="a3"/>
                <w:rFonts w:ascii="宋体" w:eastAsia="宋体" w:hAnsi="宋体"/>
                <w:noProof/>
              </w:rPr>
              <w:t>（二）东方阵营的初步形成</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_Toc168389919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24</w:t>
            </w:r>
            <w:r w:rsidRPr="00CC4B1C">
              <w:rPr>
                <w:rFonts w:ascii="宋体" w:eastAsia="宋体" w:hAnsi="宋体"/>
                <w:noProof/>
                <w:webHidden/>
              </w:rPr>
              <w:fldChar w:fldCharType="end"/>
            </w:r>
          </w:hyperlink>
        </w:p>
        <w:p w14:paraId="36508407" w14:textId="5AA11549"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20" w:history="1">
            <w:r w:rsidRPr="00CC4B1C">
              <w:rPr>
                <w:rStyle w:val="a3"/>
                <w:rFonts w:ascii="宋体" w:eastAsia="宋体" w:hAnsi="宋体"/>
                <w:noProof/>
              </w:rPr>
              <w:t>二、柏林危机和两个德国的出现</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_Toc168389920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24</w:t>
            </w:r>
            <w:r w:rsidRPr="00CC4B1C">
              <w:rPr>
                <w:rFonts w:ascii="宋体" w:eastAsia="宋体" w:hAnsi="宋体"/>
                <w:noProof/>
                <w:webHidden/>
              </w:rPr>
              <w:fldChar w:fldCharType="end"/>
            </w:r>
          </w:hyperlink>
        </w:p>
        <w:p w14:paraId="49E5C52D" w14:textId="3C170A30"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21" w:history="1">
            <w:r w:rsidRPr="00CC4B1C">
              <w:rPr>
                <w:rStyle w:val="a3"/>
                <w:rFonts w:ascii="宋体" w:eastAsia="宋体" w:hAnsi="宋体"/>
                <w:noProof/>
              </w:rPr>
              <w:t>（一）第一次柏林危机</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_Toc168389921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24</w:t>
            </w:r>
            <w:r w:rsidRPr="00CC4B1C">
              <w:rPr>
                <w:rFonts w:ascii="宋体" w:eastAsia="宋体" w:hAnsi="宋体"/>
                <w:noProof/>
                <w:webHidden/>
              </w:rPr>
              <w:fldChar w:fldCharType="end"/>
            </w:r>
          </w:hyperlink>
        </w:p>
        <w:p w14:paraId="0ECA37E0" w14:textId="10329D36"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22" w:history="1">
            <w:r w:rsidRPr="00CC4B1C">
              <w:rPr>
                <w:rStyle w:val="a3"/>
                <w:rFonts w:ascii="宋体" w:eastAsia="宋体" w:hAnsi="宋体"/>
                <w:noProof/>
              </w:rPr>
              <w:t>（二）德国分裂的加深</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_Toc168389922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25</w:t>
            </w:r>
            <w:r w:rsidRPr="00CC4B1C">
              <w:rPr>
                <w:rFonts w:ascii="宋体" w:eastAsia="宋体" w:hAnsi="宋体"/>
                <w:noProof/>
                <w:webHidden/>
              </w:rPr>
              <w:fldChar w:fldCharType="end"/>
            </w:r>
          </w:hyperlink>
        </w:p>
        <w:p w14:paraId="7ECE4EC2" w14:textId="41BF5EDF"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23" w:history="1">
            <w:r w:rsidRPr="00CC4B1C">
              <w:rPr>
                <w:rStyle w:val="a3"/>
                <w:rFonts w:ascii="宋体" w:eastAsia="宋体" w:hAnsi="宋体"/>
                <w:noProof/>
              </w:rPr>
              <w:t>三、民族解放运动的发展和初步胜利</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_Toc168389923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26</w:t>
            </w:r>
            <w:r w:rsidRPr="00CC4B1C">
              <w:rPr>
                <w:rFonts w:ascii="宋体" w:eastAsia="宋体" w:hAnsi="宋体"/>
                <w:noProof/>
                <w:webHidden/>
              </w:rPr>
              <w:fldChar w:fldCharType="end"/>
            </w:r>
          </w:hyperlink>
        </w:p>
        <w:p w14:paraId="4BB06622" w14:textId="634AC3DD"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24" w:history="1">
            <w:r w:rsidRPr="00CC4B1C">
              <w:rPr>
                <w:rStyle w:val="a3"/>
                <w:rFonts w:ascii="宋体" w:eastAsia="宋体" w:hAnsi="宋体"/>
                <w:noProof/>
              </w:rPr>
              <w:t>（一）民族解放运动的发展</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_Toc168389924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26</w:t>
            </w:r>
            <w:r w:rsidRPr="00CC4B1C">
              <w:rPr>
                <w:rFonts w:ascii="宋体" w:eastAsia="宋体" w:hAnsi="宋体"/>
                <w:noProof/>
                <w:webHidden/>
              </w:rPr>
              <w:fldChar w:fldCharType="end"/>
            </w:r>
          </w:hyperlink>
        </w:p>
        <w:p w14:paraId="494AF15B" w14:textId="74979544"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25" w:history="1">
            <w:r w:rsidRPr="00CC4B1C">
              <w:rPr>
                <w:rStyle w:val="a3"/>
                <w:rFonts w:ascii="宋体" w:eastAsia="宋体" w:hAnsi="宋体"/>
                <w:noProof/>
              </w:rPr>
              <w:t>（二）西方国家的对策</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_Toc168389925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26</w:t>
            </w:r>
            <w:r w:rsidRPr="00CC4B1C">
              <w:rPr>
                <w:rFonts w:ascii="宋体" w:eastAsia="宋体" w:hAnsi="宋体"/>
                <w:noProof/>
                <w:webHidden/>
              </w:rPr>
              <w:fldChar w:fldCharType="end"/>
            </w:r>
          </w:hyperlink>
        </w:p>
        <w:p w14:paraId="5B1A0314" w14:textId="0017C1C2"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26" w:history="1">
            <w:r w:rsidRPr="00CC4B1C">
              <w:rPr>
                <w:rStyle w:val="a3"/>
                <w:rFonts w:ascii="宋体" w:eastAsia="宋体" w:hAnsi="宋体"/>
                <w:noProof/>
              </w:rPr>
              <w:t>（三）殖民体系在亚洲的最初崩溃</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_Toc168389926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26</w:t>
            </w:r>
            <w:r w:rsidRPr="00CC4B1C">
              <w:rPr>
                <w:rFonts w:ascii="宋体" w:eastAsia="宋体" w:hAnsi="宋体"/>
                <w:noProof/>
                <w:webHidden/>
              </w:rPr>
              <w:fldChar w:fldCharType="end"/>
            </w:r>
          </w:hyperlink>
        </w:p>
        <w:p w14:paraId="0FF4FA00" w14:textId="46AB88BB" w:rsidR="00CC4B1C" w:rsidRPr="00CC4B1C" w:rsidRDefault="00CC4B1C">
          <w:pPr>
            <w:pStyle w:val="TOC1"/>
            <w:tabs>
              <w:tab w:val="right" w:leader="dot" w:pos="8296"/>
            </w:tabs>
            <w:rPr>
              <w:rFonts w:ascii="宋体" w:eastAsia="宋体" w:hAnsi="宋体"/>
              <w:noProof/>
              <w:sz w:val="22"/>
              <w:szCs w:val="24"/>
              <w14:ligatures w14:val="standardContextual"/>
            </w:rPr>
          </w:pPr>
          <w:hyperlink w:anchor="_Toc168389927" w:history="1">
            <w:r w:rsidRPr="00CC4B1C">
              <w:rPr>
                <w:rStyle w:val="a3"/>
                <w:rFonts w:ascii="宋体" w:eastAsia="宋体" w:hAnsi="宋体"/>
                <w:noProof/>
              </w:rPr>
              <w:t>第五讲 两大阵营的激烈对抗与中立主义运动</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_Toc168389927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26</w:t>
            </w:r>
            <w:r w:rsidRPr="00CC4B1C">
              <w:rPr>
                <w:rFonts w:ascii="宋体" w:eastAsia="宋体" w:hAnsi="宋体"/>
                <w:noProof/>
                <w:webHidden/>
              </w:rPr>
              <w:fldChar w:fldCharType="end"/>
            </w:r>
          </w:hyperlink>
        </w:p>
        <w:p w14:paraId="44277C69" w14:textId="20395F5D"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28" w:history="1">
            <w:r w:rsidRPr="00CC4B1C">
              <w:rPr>
                <w:rStyle w:val="a3"/>
                <w:rFonts w:ascii="宋体" w:eastAsia="宋体" w:hAnsi="宋体"/>
                <w:noProof/>
              </w:rPr>
              <w:t>一、东西方在亚洲的对抗</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_Toc168389928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26</w:t>
            </w:r>
            <w:r w:rsidRPr="00CC4B1C">
              <w:rPr>
                <w:rFonts w:ascii="宋体" w:eastAsia="宋体" w:hAnsi="宋体"/>
                <w:noProof/>
                <w:webHidden/>
              </w:rPr>
              <w:fldChar w:fldCharType="end"/>
            </w:r>
          </w:hyperlink>
        </w:p>
        <w:p w14:paraId="39DC9AA4" w14:textId="76492EC7"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29" w:history="1">
            <w:r w:rsidRPr="00CC4B1C">
              <w:rPr>
                <w:rStyle w:val="a3"/>
                <w:rFonts w:ascii="宋体" w:eastAsia="宋体" w:hAnsi="宋体"/>
                <w:noProof/>
              </w:rPr>
              <w:t>（一）东方阵营向亚洲的扩展</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_Toc168389929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27</w:t>
            </w:r>
            <w:r w:rsidRPr="00CC4B1C">
              <w:rPr>
                <w:rFonts w:ascii="宋体" w:eastAsia="宋体" w:hAnsi="宋体"/>
                <w:noProof/>
                <w:webHidden/>
              </w:rPr>
              <w:fldChar w:fldCharType="end"/>
            </w:r>
          </w:hyperlink>
        </w:p>
        <w:p w14:paraId="5F255EE4" w14:textId="0C0ECFDB"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30" w:history="1">
            <w:r w:rsidRPr="00CC4B1C">
              <w:rPr>
                <w:rStyle w:val="a3"/>
                <w:rFonts w:ascii="宋体" w:eastAsia="宋体" w:hAnsi="宋体"/>
                <w:noProof/>
              </w:rPr>
              <w:t>（二）朝鲜战争</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_Toc168389930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27</w:t>
            </w:r>
            <w:r w:rsidRPr="00CC4B1C">
              <w:rPr>
                <w:rFonts w:ascii="宋体" w:eastAsia="宋体" w:hAnsi="宋体"/>
                <w:noProof/>
                <w:webHidden/>
              </w:rPr>
              <w:fldChar w:fldCharType="end"/>
            </w:r>
          </w:hyperlink>
        </w:p>
        <w:p w14:paraId="37B63E73" w14:textId="127B91F2"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31" w:history="1">
            <w:r w:rsidRPr="00CC4B1C">
              <w:rPr>
                <w:rStyle w:val="a3"/>
                <w:rFonts w:ascii="宋体" w:eastAsia="宋体" w:hAnsi="宋体"/>
                <w:noProof/>
              </w:rPr>
              <w:t>（三）越南抗法战争</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_Toc168389931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27</w:t>
            </w:r>
            <w:r w:rsidRPr="00CC4B1C">
              <w:rPr>
                <w:rFonts w:ascii="宋体" w:eastAsia="宋体" w:hAnsi="宋体"/>
                <w:noProof/>
                <w:webHidden/>
              </w:rPr>
              <w:fldChar w:fldCharType="end"/>
            </w:r>
          </w:hyperlink>
        </w:p>
        <w:p w14:paraId="658691A6" w14:textId="2F368442"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32" w:history="1">
            <w:r w:rsidRPr="00CC4B1C">
              <w:rPr>
                <w:rStyle w:val="a3"/>
                <w:rFonts w:ascii="宋体" w:eastAsia="宋体" w:hAnsi="宋体"/>
                <w:noProof/>
              </w:rPr>
              <w:t>（四）美国构建西太平洋同盟体系</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_Toc168389932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28</w:t>
            </w:r>
            <w:r w:rsidRPr="00CC4B1C">
              <w:rPr>
                <w:rFonts w:ascii="宋体" w:eastAsia="宋体" w:hAnsi="宋体"/>
                <w:noProof/>
                <w:webHidden/>
              </w:rPr>
              <w:fldChar w:fldCharType="end"/>
            </w:r>
          </w:hyperlink>
        </w:p>
        <w:p w14:paraId="768E7F45" w14:textId="1B9CA031"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33" w:history="1">
            <w:r w:rsidRPr="00CC4B1C">
              <w:rPr>
                <w:rStyle w:val="a3"/>
                <w:rFonts w:ascii="宋体" w:eastAsia="宋体" w:hAnsi="宋体"/>
                <w:noProof/>
              </w:rPr>
              <w:t>二、东西方在欧洲的对抗</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_Toc168389933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28</w:t>
            </w:r>
            <w:r w:rsidRPr="00CC4B1C">
              <w:rPr>
                <w:rFonts w:ascii="宋体" w:eastAsia="宋体" w:hAnsi="宋体"/>
                <w:noProof/>
                <w:webHidden/>
              </w:rPr>
              <w:fldChar w:fldCharType="end"/>
            </w:r>
          </w:hyperlink>
        </w:p>
        <w:p w14:paraId="53B55E78" w14:textId="1E17B211"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34" w:history="1">
            <w:r w:rsidRPr="00CC4B1C">
              <w:rPr>
                <w:rStyle w:val="a3"/>
                <w:rFonts w:ascii="宋体" w:eastAsia="宋体" w:hAnsi="宋体"/>
                <w:noProof/>
              </w:rPr>
              <w:t>（一）舒曼计划和普利文计划</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_Toc168389934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28</w:t>
            </w:r>
            <w:r w:rsidRPr="00CC4B1C">
              <w:rPr>
                <w:rFonts w:ascii="宋体" w:eastAsia="宋体" w:hAnsi="宋体"/>
                <w:noProof/>
                <w:webHidden/>
              </w:rPr>
              <w:fldChar w:fldCharType="end"/>
            </w:r>
          </w:hyperlink>
        </w:p>
        <w:p w14:paraId="6FF60AB7" w14:textId="226FE1ED"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35" w:history="1">
            <w:r w:rsidRPr="00CC4B1C">
              <w:rPr>
                <w:rStyle w:val="a3"/>
                <w:rFonts w:ascii="宋体" w:eastAsia="宋体" w:hAnsi="宋体"/>
                <w:noProof/>
              </w:rPr>
              <w:t>（二）巴黎协定与北约的扩大</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_Toc168389935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28</w:t>
            </w:r>
            <w:r w:rsidRPr="00CC4B1C">
              <w:rPr>
                <w:rFonts w:ascii="宋体" w:eastAsia="宋体" w:hAnsi="宋体"/>
                <w:noProof/>
                <w:webHidden/>
              </w:rPr>
              <w:fldChar w:fldCharType="end"/>
            </w:r>
          </w:hyperlink>
        </w:p>
        <w:p w14:paraId="4D06089D" w14:textId="2701AEDA"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36" w:history="1">
            <w:r w:rsidRPr="00CC4B1C">
              <w:rPr>
                <w:rStyle w:val="a3"/>
                <w:rFonts w:ascii="宋体" w:eastAsia="宋体" w:hAnsi="宋体"/>
                <w:noProof/>
              </w:rPr>
              <w:t>（三）华约的缔结</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_Toc168389936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29</w:t>
            </w:r>
            <w:r w:rsidRPr="00CC4B1C">
              <w:rPr>
                <w:rFonts w:ascii="宋体" w:eastAsia="宋体" w:hAnsi="宋体"/>
                <w:noProof/>
                <w:webHidden/>
              </w:rPr>
              <w:fldChar w:fldCharType="end"/>
            </w:r>
          </w:hyperlink>
        </w:p>
        <w:p w14:paraId="7B854BDE" w14:textId="675A50C6"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37" w:history="1">
            <w:r w:rsidRPr="00CC4B1C">
              <w:rPr>
                <w:rStyle w:val="a3"/>
                <w:rFonts w:ascii="宋体" w:eastAsia="宋体" w:hAnsi="宋体"/>
                <w:noProof/>
              </w:rPr>
              <w:t>三、亚非国家团结合作的加强</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_Toc168389937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29</w:t>
            </w:r>
            <w:r w:rsidRPr="00CC4B1C">
              <w:rPr>
                <w:rFonts w:ascii="宋体" w:eastAsia="宋体" w:hAnsi="宋体"/>
                <w:noProof/>
                <w:webHidden/>
              </w:rPr>
              <w:fldChar w:fldCharType="end"/>
            </w:r>
          </w:hyperlink>
        </w:p>
        <w:p w14:paraId="43BC85E0" w14:textId="4F6714CD" w:rsidR="00CC4B1C" w:rsidRPr="00CC4B1C" w:rsidRDefault="00CC4B1C">
          <w:pPr>
            <w:pStyle w:val="TOC1"/>
            <w:tabs>
              <w:tab w:val="right" w:leader="dot" w:pos="8296"/>
            </w:tabs>
            <w:rPr>
              <w:rFonts w:ascii="宋体" w:eastAsia="宋体" w:hAnsi="宋体"/>
              <w:noProof/>
              <w:sz w:val="22"/>
              <w:szCs w:val="24"/>
              <w14:ligatures w14:val="standardContextual"/>
            </w:rPr>
          </w:pPr>
          <w:hyperlink w:anchor="_Toc168389938" w:history="1">
            <w:r w:rsidRPr="00CC4B1C">
              <w:rPr>
                <w:rStyle w:val="a3"/>
                <w:rFonts w:ascii="宋体" w:eastAsia="宋体" w:hAnsi="宋体"/>
                <w:noProof/>
              </w:rPr>
              <w:t>第六讲 美苏关系的第一次缓和与两个阵营的动荡</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_Toc168389938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29</w:t>
            </w:r>
            <w:r w:rsidRPr="00CC4B1C">
              <w:rPr>
                <w:rFonts w:ascii="宋体" w:eastAsia="宋体" w:hAnsi="宋体"/>
                <w:noProof/>
                <w:webHidden/>
              </w:rPr>
              <w:fldChar w:fldCharType="end"/>
            </w:r>
          </w:hyperlink>
        </w:p>
        <w:p w14:paraId="3268B087" w14:textId="527BE801"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39" w:history="1">
            <w:r w:rsidRPr="00CC4B1C">
              <w:rPr>
                <w:rStyle w:val="a3"/>
                <w:rFonts w:ascii="宋体" w:eastAsia="宋体" w:hAnsi="宋体"/>
                <w:noProof/>
              </w:rPr>
              <w:t>一、美苏关系的第一次缓和</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_Toc168389939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29</w:t>
            </w:r>
            <w:r w:rsidRPr="00CC4B1C">
              <w:rPr>
                <w:rFonts w:ascii="宋体" w:eastAsia="宋体" w:hAnsi="宋体"/>
                <w:noProof/>
                <w:webHidden/>
              </w:rPr>
              <w:fldChar w:fldCharType="end"/>
            </w:r>
          </w:hyperlink>
        </w:p>
        <w:p w14:paraId="7548EFD3" w14:textId="3521E4C0"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40" w:history="1">
            <w:r w:rsidRPr="00CC4B1C">
              <w:rPr>
                <w:rStyle w:val="a3"/>
                <w:rFonts w:ascii="宋体" w:eastAsia="宋体" w:hAnsi="宋体"/>
                <w:noProof/>
              </w:rPr>
              <w:t>（一）苏共二十大及外交政策调整</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_Toc168389940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29</w:t>
            </w:r>
            <w:r w:rsidRPr="00CC4B1C">
              <w:rPr>
                <w:rFonts w:ascii="宋体" w:eastAsia="宋体" w:hAnsi="宋体"/>
                <w:noProof/>
                <w:webHidden/>
              </w:rPr>
              <w:fldChar w:fldCharType="end"/>
            </w:r>
          </w:hyperlink>
        </w:p>
        <w:p w14:paraId="0A25681E" w14:textId="7D48567E"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41" w:history="1">
            <w:r w:rsidRPr="00CC4B1C">
              <w:rPr>
                <w:rStyle w:val="a3"/>
                <w:rFonts w:ascii="宋体" w:eastAsia="宋体" w:hAnsi="宋体"/>
                <w:noProof/>
              </w:rPr>
              <w:t>（二）美国对外战略的改变</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_Toc168389941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30</w:t>
            </w:r>
            <w:r w:rsidRPr="00CC4B1C">
              <w:rPr>
                <w:rFonts w:ascii="宋体" w:eastAsia="宋体" w:hAnsi="宋体"/>
                <w:noProof/>
                <w:webHidden/>
              </w:rPr>
              <w:fldChar w:fldCharType="end"/>
            </w:r>
          </w:hyperlink>
        </w:p>
        <w:p w14:paraId="5818011E" w14:textId="20C707F3"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42" w:history="1">
            <w:r w:rsidRPr="00CC4B1C">
              <w:rPr>
                <w:rStyle w:val="a3"/>
                <w:rFonts w:ascii="宋体" w:eastAsia="宋体" w:hAnsi="宋体"/>
                <w:noProof/>
              </w:rPr>
              <w:t>（三）东西方关系的解冻与缓和</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_Toc168389942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30</w:t>
            </w:r>
            <w:r w:rsidRPr="00CC4B1C">
              <w:rPr>
                <w:rFonts w:ascii="宋体" w:eastAsia="宋体" w:hAnsi="宋体"/>
                <w:noProof/>
                <w:webHidden/>
              </w:rPr>
              <w:fldChar w:fldCharType="end"/>
            </w:r>
          </w:hyperlink>
        </w:p>
        <w:p w14:paraId="2BEFBAE9" w14:textId="2CAD5B0D"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43" w:history="1">
            <w:r w:rsidRPr="00CC4B1C">
              <w:rPr>
                <w:rStyle w:val="a3"/>
                <w:rFonts w:ascii="宋体" w:eastAsia="宋体" w:hAnsi="宋体"/>
                <w:noProof/>
              </w:rPr>
              <w:t>（四）第二次柏林危机与第一次缓和的受挫</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_Toc168389943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31</w:t>
            </w:r>
            <w:r w:rsidRPr="00CC4B1C">
              <w:rPr>
                <w:rFonts w:ascii="宋体" w:eastAsia="宋体" w:hAnsi="宋体"/>
                <w:noProof/>
                <w:webHidden/>
              </w:rPr>
              <w:fldChar w:fldCharType="end"/>
            </w:r>
          </w:hyperlink>
        </w:p>
        <w:p w14:paraId="26E23C69" w14:textId="17805034"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44" w:history="1">
            <w:r w:rsidRPr="00CC4B1C">
              <w:rPr>
                <w:rStyle w:val="a3"/>
                <w:rFonts w:ascii="宋体" w:eastAsia="宋体" w:hAnsi="宋体"/>
                <w:noProof/>
              </w:rPr>
              <w:t>二、两大阵营的内部动荡</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_Toc168389944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32</w:t>
            </w:r>
            <w:r w:rsidRPr="00CC4B1C">
              <w:rPr>
                <w:rFonts w:ascii="宋体" w:eastAsia="宋体" w:hAnsi="宋体"/>
                <w:noProof/>
                <w:webHidden/>
              </w:rPr>
              <w:fldChar w:fldCharType="end"/>
            </w:r>
          </w:hyperlink>
        </w:p>
        <w:p w14:paraId="503451B9" w14:textId="5B239CEA"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45" w:history="1">
            <w:r w:rsidRPr="00CC4B1C">
              <w:rPr>
                <w:rStyle w:val="a3"/>
                <w:rFonts w:ascii="宋体" w:eastAsia="宋体" w:hAnsi="宋体"/>
                <w:noProof/>
              </w:rPr>
              <w:t>（一）东方阵营内部的矛盾</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_Toc168389945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32</w:t>
            </w:r>
            <w:r w:rsidRPr="00CC4B1C">
              <w:rPr>
                <w:rFonts w:ascii="宋体" w:eastAsia="宋体" w:hAnsi="宋体"/>
                <w:noProof/>
                <w:webHidden/>
              </w:rPr>
              <w:fldChar w:fldCharType="end"/>
            </w:r>
          </w:hyperlink>
        </w:p>
        <w:p w14:paraId="02300E49" w14:textId="56CEA4DB"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46" w:history="1">
            <w:r w:rsidRPr="00CC4B1C">
              <w:rPr>
                <w:rStyle w:val="a3"/>
                <w:rFonts w:ascii="宋体" w:eastAsia="宋体" w:hAnsi="宋体"/>
                <w:noProof/>
              </w:rPr>
              <w:t>（二）西方阵营的变化</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_Toc168389946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33</w:t>
            </w:r>
            <w:r w:rsidRPr="00CC4B1C">
              <w:rPr>
                <w:rFonts w:ascii="宋体" w:eastAsia="宋体" w:hAnsi="宋体"/>
                <w:noProof/>
                <w:webHidden/>
              </w:rPr>
              <w:fldChar w:fldCharType="end"/>
            </w:r>
          </w:hyperlink>
        </w:p>
        <w:p w14:paraId="08A0C577" w14:textId="5559ACC2"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47" w:history="1">
            <w:r w:rsidRPr="00CC4B1C">
              <w:rPr>
                <w:rStyle w:val="a3"/>
                <w:rFonts w:ascii="宋体" w:eastAsia="宋体" w:hAnsi="宋体"/>
                <w:noProof/>
              </w:rPr>
              <w:t>三、亚非拉民族解放运动的新阶段</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_Toc168389947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33</w:t>
            </w:r>
            <w:r w:rsidRPr="00CC4B1C">
              <w:rPr>
                <w:rFonts w:ascii="宋体" w:eastAsia="宋体" w:hAnsi="宋体"/>
                <w:noProof/>
                <w:webHidden/>
              </w:rPr>
              <w:fldChar w:fldCharType="end"/>
            </w:r>
          </w:hyperlink>
        </w:p>
        <w:p w14:paraId="1AC40987" w14:textId="400D0296" w:rsidR="00CC4B1C" w:rsidRPr="00CC4B1C" w:rsidRDefault="00CC4B1C">
          <w:pPr>
            <w:pStyle w:val="TOC1"/>
            <w:tabs>
              <w:tab w:val="right" w:leader="dot" w:pos="8296"/>
            </w:tabs>
            <w:rPr>
              <w:rFonts w:ascii="宋体" w:eastAsia="宋体" w:hAnsi="宋体"/>
              <w:noProof/>
              <w:sz w:val="22"/>
              <w:szCs w:val="24"/>
              <w14:ligatures w14:val="standardContextual"/>
            </w:rPr>
          </w:pPr>
          <w:hyperlink w:anchor="_Toc168389948" w:history="1">
            <w:r w:rsidRPr="00CC4B1C">
              <w:rPr>
                <w:rStyle w:val="a3"/>
                <w:rFonts w:ascii="宋体" w:eastAsia="宋体" w:hAnsi="宋体"/>
                <w:noProof/>
              </w:rPr>
              <w:t>第七讲 美苏关系的再度紧张与两大阵营内部冲突的发展</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_Toc168389948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33</w:t>
            </w:r>
            <w:r w:rsidRPr="00CC4B1C">
              <w:rPr>
                <w:rFonts w:ascii="宋体" w:eastAsia="宋体" w:hAnsi="宋体"/>
                <w:noProof/>
                <w:webHidden/>
              </w:rPr>
              <w:fldChar w:fldCharType="end"/>
            </w:r>
          </w:hyperlink>
        </w:p>
        <w:p w14:paraId="6DAE395A" w14:textId="17E9A69F"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49" w:history="1">
            <w:r w:rsidRPr="00CC4B1C">
              <w:rPr>
                <w:rStyle w:val="a3"/>
                <w:rFonts w:ascii="宋体" w:eastAsia="宋体" w:hAnsi="宋体"/>
                <w:noProof/>
              </w:rPr>
              <w:t>一、古巴导弹危机</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_Toc168389949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33</w:t>
            </w:r>
            <w:r w:rsidRPr="00CC4B1C">
              <w:rPr>
                <w:rFonts w:ascii="宋体" w:eastAsia="宋体" w:hAnsi="宋体"/>
                <w:noProof/>
                <w:webHidden/>
              </w:rPr>
              <w:fldChar w:fldCharType="end"/>
            </w:r>
          </w:hyperlink>
        </w:p>
        <w:p w14:paraId="4FDB20ED" w14:textId="0776E805"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50" w:history="1">
            <w:r w:rsidRPr="00CC4B1C">
              <w:rPr>
                <w:rStyle w:val="a3"/>
                <w:rFonts w:ascii="宋体" w:eastAsia="宋体" w:hAnsi="宋体"/>
                <w:noProof/>
              </w:rPr>
              <w:t>（一）肯尼迪政府与美国战略转型</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_Toc168389950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33</w:t>
            </w:r>
            <w:r w:rsidRPr="00CC4B1C">
              <w:rPr>
                <w:rFonts w:ascii="宋体" w:eastAsia="宋体" w:hAnsi="宋体"/>
                <w:noProof/>
                <w:webHidden/>
              </w:rPr>
              <w:fldChar w:fldCharType="end"/>
            </w:r>
          </w:hyperlink>
        </w:p>
        <w:p w14:paraId="248B03A2" w14:textId="2C467732"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51" w:history="1">
            <w:r w:rsidRPr="00CC4B1C">
              <w:rPr>
                <w:rStyle w:val="a3"/>
                <w:rFonts w:ascii="宋体" w:eastAsia="宋体" w:hAnsi="宋体"/>
                <w:noProof/>
              </w:rPr>
              <w:t>（二）第三次柏林危机与柏林墙</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_Toc168389951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34</w:t>
            </w:r>
            <w:r w:rsidRPr="00CC4B1C">
              <w:rPr>
                <w:rFonts w:ascii="宋体" w:eastAsia="宋体" w:hAnsi="宋体"/>
                <w:noProof/>
                <w:webHidden/>
              </w:rPr>
              <w:fldChar w:fldCharType="end"/>
            </w:r>
          </w:hyperlink>
        </w:p>
        <w:p w14:paraId="04172809" w14:textId="0545865B"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52" w:history="1">
            <w:r w:rsidRPr="00CC4B1C">
              <w:rPr>
                <w:rStyle w:val="a3"/>
                <w:rFonts w:ascii="宋体" w:eastAsia="宋体" w:hAnsi="宋体"/>
                <w:noProof/>
              </w:rPr>
              <w:t>（三）古巴导弹危机始末</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_Toc168389952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34</w:t>
            </w:r>
            <w:r w:rsidRPr="00CC4B1C">
              <w:rPr>
                <w:rFonts w:ascii="宋体" w:eastAsia="宋体" w:hAnsi="宋体"/>
                <w:noProof/>
                <w:webHidden/>
              </w:rPr>
              <w:fldChar w:fldCharType="end"/>
            </w:r>
          </w:hyperlink>
        </w:p>
        <w:p w14:paraId="07678E01" w14:textId="4BEFA4FA"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53" w:history="1">
            <w:r w:rsidRPr="00CC4B1C">
              <w:rPr>
                <w:rStyle w:val="a3"/>
                <w:rFonts w:ascii="宋体" w:eastAsia="宋体" w:hAnsi="宋体"/>
                <w:noProof/>
              </w:rPr>
              <w:t>（四）古巴导弹危机之后的僵持</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_Toc168389953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35</w:t>
            </w:r>
            <w:r w:rsidRPr="00CC4B1C">
              <w:rPr>
                <w:rFonts w:ascii="宋体" w:eastAsia="宋体" w:hAnsi="宋体"/>
                <w:noProof/>
                <w:webHidden/>
              </w:rPr>
              <w:fldChar w:fldCharType="end"/>
            </w:r>
          </w:hyperlink>
        </w:p>
        <w:p w14:paraId="2ABF80B3" w14:textId="5EA2555F"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54" w:history="1">
            <w:r w:rsidRPr="00CC4B1C">
              <w:rPr>
                <w:rStyle w:val="a3"/>
                <w:rFonts w:ascii="宋体" w:eastAsia="宋体" w:hAnsi="宋体"/>
                <w:noProof/>
              </w:rPr>
              <w:t>二、东方阵营的部分解体和苏联入侵捷克斯洛伐克</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_Toc168389954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36</w:t>
            </w:r>
            <w:r w:rsidRPr="00CC4B1C">
              <w:rPr>
                <w:rFonts w:ascii="宋体" w:eastAsia="宋体" w:hAnsi="宋体"/>
                <w:noProof/>
                <w:webHidden/>
              </w:rPr>
              <w:fldChar w:fldCharType="end"/>
            </w:r>
          </w:hyperlink>
        </w:p>
        <w:p w14:paraId="0FB91FAF" w14:textId="0C5F32DE"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55" w:history="1">
            <w:r w:rsidRPr="00CC4B1C">
              <w:rPr>
                <w:rStyle w:val="a3"/>
                <w:rFonts w:ascii="宋体" w:eastAsia="宋体" w:hAnsi="宋体"/>
                <w:noProof/>
              </w:rPr>
              <w:t>（一）中苏分歧的产生与同盟破裂</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_Toc168389955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36</w:t>
            </w:r>
            <w:r w:rsidRPr="00CC4B1C">
              <w:rPr>
                <w:rFonts w:ascii="宋体" w:eastAsia="宋体" w:hAnsi="宋体"/>
                <w:noProof/>
                <w:webHidden/>
              </w:rPr>
              <w:fldChar w:fldCharType="end"/>
            </w:r>
          </w:hyperlink>
        </w:p>
        <w:p w14:paraId="4C012915" w14:textId="1BF1E3A4"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56" w:history="1">
            <w:r w:rsidRPr="00CC4B1C">
              <w:rPr>
                <w:rStyle w:val="a3"/>
                <w:rFonts w:ascii="宋体" w:eastAsia="宋体" w:hAnsi="宋体"/>
                <w:noProof/>
              </w:rPr>
              <w:t>（二）苏联入侵捷克斯洛伐克</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_Toc168389956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36</w:t>
            </w:r>
            <w:r w:rsidRPr="00CC4B1C">
              <w:rPr>
                <w:rFonts w:ascii="宋体" w:eastAsia="宋体" w:hAnsi="宋体"/>
                <w:noProof/>
                <w:webHidden/>
              </w:rPr>
              <w:fldChar w:fldCharType="end"/>
            </w:r>
          </w:hyperlink>
        </w:p>
        <w:p w14:paraId="6391E06C" w14:textId="6671850B"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57" w:history="1">
            <w:r w:rsidRPr="00CC4B1C">
              <w:rPr>
                <w:rStyle w:val="a3"/>
                <w:rFonts w:ascii="宋体" w:eastAsia="宋体" w:hAnsi="宋体"/>
                <w:noProof/>
              </w:rPr>
              <w:t>三、西方阵营内部矛盾加深</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_Toc168389957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38</w:t>
            </w:r>
            <w:r w:rsidRPr="00CC4B1C">
              <w:rPr>
                <w:rFonts w:ascii="宋体" w:eastAsia="宋体" w:hAnsi="宋体"/>
                <w:noProof/>
                <w:webHidden/>
              </w:rPr>
              <w:fldChar w:fldCharType="end"/>
            </w:r>
          </w:hyperlink>
        </w:p>
        <w:p w14:paraId="6E5B683F" w14:textId="1385C669"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58" w:history="1">
            <w:r w:rsidRPr="00CC4B1C">
              <w:rPr>
                <w:rStyle w:val="a3"/>
                <w:rFonts w:ascii="宋体" w:eastAsia="宋体" w:hAnsi="宋体"/>
                <w:noProof/>
              </w:rPr>
              <w:t>（一）肯尼迪多边核力量计划及其破产</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_Toc168389958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38</w:t>
            </w:r>
            <w:r w:rsidRPr="00CC4B1C">
              <w:rPr>
                <w:rFonts w:ascii="宋体" w:eastAsia="宋体" w:hAnsi="宋体"/>
                <w:noProof/>
                <w:webHidden/>
              </w:rPr>
              <w:fldChar w:fldCharType="end"/>
            </w:r>
          </w:hyperlink>
        </w:p>
        <w:p w14:paraId="43BB30FF" w14:textId="01A48659"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59" w:history="1">
            <w:r w:rsidRPr="00CC4B1C">
              <w:rPr>
                <w:rStyle w:val="a3"/>
                <w:rFonts w:ascii="宋体" w:eastAsia="宋体" w:hAnsi="宋体"/>
                <w:noProof/>
              </w:rPr>
              <w:t>（二）法国退出北约一体化机构</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_Toc168389959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38</w:t>
            </w:r>
            <w:r w:rsidRPr="00CC4B1C">
              <w:rPr>
                <w:rFonts w:ascii="宋体" w:eastAsia="宋体" w:hAnsi="宋体"/>
                <w:noProof/>
                <w:webHidden/>
              </w:rPr>
              <w:fldChar w:fldCharType="end"/>
            </w:r>
          </w:hyperlink>
        </w:p>
        <w:p w14:paraId="7F538711" w14:textId="0A466691"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60" w:history="1">
            <w:r w:rsidRPr="00CC4B1C">
              <w:rPr>
                <w:rStyle w:val="a3"/>
                <w:rFonts w:ascii="宋体" w:eastAsia="宋体" w:hAnsi="宋体"/>
                <w:noProof/>
              </w:rPr>
              <w:t>（三）欧洲内部矛盾加剧</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_Toc168389960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38</w:t>
            </w:r>
            <w:r w:rsidRPr="00CC4B1C">
              <w:rPr>
                <w:rFonts w:ascii="宋体" w:eastAsia="宋体" w:hAnsi="宋体"/>
                <w:noProof/>
                <w:webHidden/>
              </w:rPr>
              <w:fldChar w:fldCharType="end"/>
            </w:r>
          </w:hyperlink>
        </w:p>
        <w:p w14:paraId="42718E9D" w14:textId="3A38A65A"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61" w:history="1">
            <w:r w:rsidRPr="00CC4B1C">
              <w:rPr>
                <w:rStyle w:val="a3"/>
                <w:rFonts w:ascii="宋体" w:eastAsia="宋体" w:hAnsi="宋体"/>
                <w:noProof/>
              </w:rPr>
              <w:t>四、第三世界的兴起和反美斗争</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_Toc168389961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39</w:t>
            </w:r>
            <w:r w:rsidRPr="00CC4B1C">
              <w:rPr>
                <w:rFonts w:ascii="宋体" w:eastAsia="宋体" w:hAnsi="宋体"/>
                <w:noProof/>
                <w:webHidden/>
              </w:rPr>
              <w:fldChar w:fldCharType="end"/>
            </w:r>
          </w:hyperlink>
        </w:p>
        <w:p w14:paraId="1978E532" w14:textId="3BA4F9CD"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62" w:history="1">
            <w:r w:rsidRPr="00CC4B1C">
              <w:rPr>
                <w:rStyle w:val="a3"/>
                <w:rFonts w:ascii="宋体" w:eastAsia="宋体" w:hAnsi="宋体"/>
                <w:noProof/>
              </w:rPr>
              <w:t>（一）不结盟运动的形成</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_Toc168389962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39</w:t>
            </w:r>
            <w:r w:rsidRPr="00CC4B1C">
              <w:rPr>
                <w:rFonts w:ascii="宋体" w:eastAsia="宋体" w:hAnsi="宋体"/>
                <w:noProof/>
                <w:webHidden/>
              </w:rPr>
              <w:fldChar w:fldCharType="end"/>
            </w:r>
          </w:hyperlink>
        </w:p>
        <w:p w14:paraId="4DFD5F91" w14:textId="580104BA"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63" w:history="1">
            <w:r w:rsidRPr="00CC4B1C">
              <w:rPr>
                <w:rStyle w:val="a3"/>
                <w:rFonts w:ascii="宋体" w:eastAsia="宋体" w:hAnsi="宋体"/>
                <w:noProof/>
              </w:rPr>
              <w:t>（二）77国集团的形成</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_Toc168389963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39</w:t>
            </w:r>
            <w:r w:rsidRPr="00CC4B1C">
              <w:rPr>
                <w:rFonts w:ascii="宋体" w:eastAsia="宋体" w:hAnsi="宋体"/>
                <w:noProof/>
                <w:webHidden/>
              </w:rPr>
              <w:fldChar w:fldCharType="end"/>
            </w:r>
          </w:hyperlink>
        </w:p>
        <w:p w14:paraId="0C48248E" w14:textId="59CD3EED"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64" w:history="1">
            <w:r w:rsidRPr="00CC4B1C">
              <w:rPr>
                <w:rStyle w:val="a3"/>
                <w:rFonts w:ascii="宋体" w:eastAsia="宋体" w:hAnsi="宋体"/>
                <w:noProof/>
              </w:rPr>
              <w:t>（三）印支人民的抗美救国斗争</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_Toc168389964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40</w:t>
            </w:r>
            <w:r w:rsidRPr="00CC4B1C">
              <w:rPr>
                <w:rFonts w:ascii="宋体" w:eastAsia="宋体" w:hAnsi="宋体"/>
                <w:noProof/>
                <w:webHidden/>
              </w:rPr>
              <w:fldChar w:fldCharType="end"/>
            </w:r>
          </w:hyperlink>
        </w:p>
        <w:p w14:paraId="46AF1E1F" w14:textId="76FD4304" w:rsidR="00CC4B1C" w:rsidRPr="00CC4B1C" w:rsidRDefault="00CC4B1C">
          <w:pPr>
            <w:pStyle w:val="TOC1"/>
            <w:tabs>
              <w:tab w:val="right" w:leader="dot" w:pos="8296"/>
            </w:tabs>
            <w:rPr>
              <w:rFonts w:ascii="宋体" w:eastAsia="宋体" w:hAnsi="宋体"/>
              <w:noProof/>
              <w:sz w:val="22"/>
              <w:szCs w:val="24"/>
              <w14:ligatures w14:val="standardContextual"/>
            </w:rPr>
          </w:pPr>
          <w:hyperlink w:anchor="_Toc168389965" w:history="1">
            <w:r w:rsidRPr="00CC4B1C">
              <w:rPr>
                <w:rStyle w:val="a3"/>
                <w:rFonts w:ascii="宋体" w:eastAsia="宋体" w:hAnsi="宋体"/>
                <w:noProof/>
              </w:rPr>
              <w:t>第八讲 美苏关系的第二次缓和与争霸以及第三世界的反霸斗争</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_Toc168389965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40</w:t>
            </w:r>
            <w:r w:rsidRPr="00CC4B1C">
              <w:rPr>
                <w:rFonts w:ascii="宋体" w:eastAsia="宋体" w:hAnsi="宋体"/>
                <w:noProof/>
                <w:webHidden/>
              </w:rPr>
              <w:fldChar w:fldCharType="end"/>
            </w:r>
          </w:hyperlink>
        </w:p>
        <w:p w14:paraId="4723707D" w14:textId="584E0C81"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66" w:history="1">
            <w:r w:rsidRPr="00CC4B1C">
              <w:rPr>
                <w:rStyle w:val="a3"/>
                <w:rFonts w:ascii="宋体" w:eastAsia="宋体" w:hAnsi="宋体"/>
                <w:noProof/>
              </w:rPr>
              <w:t>一、中美关系的历史发展</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_Toc168389966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40</w:t>
            </w:r>
            <w:r w:rsidRPr="00CC4B1C">
              <w:rPr>
                <w:rFonts w:ascii="宋体" w:eastAsia="宋体" w:hAnsi="宋体"/>
                <w:noProof/>
                <w:webHidden/>
              </w:rPr>
              <w:fldChar w:fldCharType="end"/>
            </w:r>
          </w:hyperlink>
        </w:p>
        <w:p w14:paraId="359F5476" w14:textId="25C16233"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67" w:history="1">
            <w:r w:rsidRPr="00CC4B1C">
              <w:rPr>
                <w:rStyle w:val="a3"/>
                <w:rFonts w:ascii="宋体" w:eastAsia="宋体" w:hAnsi="宋体"/>
                <w:noProof/>
              </w:rPr>
              <w:t>（一）新中国建立前后的中美关系</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_Toc168389967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40</w:t>
            </w:r>
            <w:r w:rsidRPr="00CC4B1C">
              <w:rPr>
                <w:rFonts w:ascii="宋体" w:eastAsia="宋体" w:hAnsi="宋体"/>
                <w:noProof/>
                <w:webHidden/>
              </w:rPr>
              <w:fldChar w:fldCharType="end"/>
            </w:r>
          </w:hyperlink>
        </w:p>
        <w:p w14:paraId="3C77FFAB" w14:textId="043CE227"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68" w:history="1">
            <w:r w:rsidRPr="00CC4B1C">
              <w:rPr>
                <w:rStyle w:val="a3"/>
                <w:rFonts w:ascii="宋体" w:eastAsia="宋体" w:hAnsi="宋体"/>
                <w:noProof/>
              </w:rPr>
              <w:t>（二）台湾问题</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_Toc168389968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41</w:t>
            </w:r>
            <w:r w:rsidRPr="00CC4B1C">
              <w:rPr>
                <w:rFonts w:ascii="宋体" w:eastAsia="宋体" w:hAnsi="宋体"/>
                <w:noProof/>
                <w:webHidden/>
              </w:rPr>
              <w:fldChar w:fldCharType="end"/>
            </w:r>
          </w:hyperlink>
        </w:p>
        <w:p w14:paraId="629823ED" w14:textId="15B881CA"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69" w:history="1">
            <w:r w:rsidRPr="00CC4B1C">
              <w:rPr>
                <w:rStyle w:val="a3"/>
                <w:rFonts w:ascii="宋体" w:eastAsia="宋体" w:hAnsi="宋体"/>
                <w:noProof/>
              </w:rPr>
              <w:t>（三）中美关系的转变</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_Toc168389969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43</w:t>
            </w:r>
            <w:r w:rsidRPr="00CC4B1C">
              <w:rPr>
                <w:rFonts w:ascii="宋体" w:eastAsia="宋体" w:hAnsi="宋体"/>
                <w:noProof/>
                <w:webHidden/>
              </w:rPr>
              <w:fldChar w:fldCharType="end"/>
            </w:r>
          </w:hyperlink>
        </w:p>
        <w:p w14:paraId="01A72F04" w14:textId="6057D7B6"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70" w:history="1">
            <w:r w:rsidRPr="00CC4B1C">
              <w:rPr>
                <w:rStyle w:val="a3"/>
                <w:rFonts w:ascii="宋体" w:eastAsia="宋体" w:hAnsi="宋体"/>
                <w:noProof/>
              </w:rPr>
              <w:t>二、美苏对外战略的新调整</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_Toc168389970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43</w:t>
            </w:r>
            <w:r w:rsidRPr="00CC4B1C">
              <w:rPr>
                <w:rFonts w:ascii="宋体" w:eastAsia="宋体" w:hAnsi="宋体"/>
                <w:noProof/>
                <w:webHidden/>
              </w:rPr>
              <w:fldChar w:fldCharType="end"/>
            </w:r>
          </w:hyperlink>
        </w:p>
        <w:p w14:paraId="05C35FDC" w14:textId="56D20680"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71" w:history="1">
            <w:r w:rsidRPr="00CC4B1C">
              <w:rPr>
                <w:rStyle w:val="a3"/>
                <w:rFonts w:ascii="宋体" w:eastAsia="宋体" w:hAnsi="宋体"/>
                <w:noProof/>
              </w:rPr>
              <w:t>（一）尼克松政府的对外战略调整</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_Toc168389971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43</w:t>
            </w:r>
            <w:r w:rsidRPr="00CC4B1C">
              <w:rPr>
                <w:rFonts w:ascii="宋体" w:eastAsia="宋体" w:hAnsi="宋体"/>
                <w:noProof/>
                <w:webHidden/>
              </w:rPr>
              <w:fldChar w:fldCharType="end"/>
            </w:r>
          </w:hyperlink>
        </w:p>
        <w:p w14:paraId="33411F44" w14:textId="6B94AA04"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72" w:history="1">
            <w:r w:rsidRPr="00CC4B1C">
              <w:rPr>
                <w:rStyle w:val="a3"/>
                <w:rFonts w:ascii="宋体" w:eastAsia="宋体" w:hAnsi="宋体"/>
                <w:noProof/>
              </w:rPr>
              <w:t>（二）苏联战略的调整</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_Toc168389972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43</w:t>
            </w:r>
            <w:r w:rsidRPr="00CC4B1C">
              <w:rPr>
                <w:rFonts w:ascii="宋体" w:eastAsia="宋体" w:hAnsi="宋体"/>
                <w:noProof/>
                <w:webHidden/>
              </w:rPr>
              <w:fldChar w:fldCharType="end"/>
            </w:r>
          </w:hyperlink>
        </w:p>
        <w:p w14:paraId="64593658" w14:textId="7F143B4C"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73" w:history="1">
            <w:r w:rsidRPr="00CC4B1C">
              <w:rPr>
                <w:rStyle w:val="a3"/>
                <w:rFonts w:ascii="宋体" w:eastAsia="宋体" w:hAnsi="宋体"/>
                <w:noProof/>
              </w:rPr>
              <w:t>三、美苏军控谈判</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_Toc168389973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44</w:t>
            </w:r>
            <w:r w:rsidRPr="00CC4B1C">
              <w:rPr>
                <w:rFonts w:ascii="宋体" w:eastAsia="宋体" w:hAnsi="宋体"/>
                <w:noProof/>
                <w:webHidden/>
              </w:rPr>
              <w:fldChar w:fldCharType="end"/>
            </w:r>
          </w:hyperlink>
        </w:p>
        <w:p w14:paraId="4D86C930" w14:textId="4D11688C"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74" w:history="1">
            <w:r w:rsidRPr="00CC4B1C">
              <w:rPr>
                <w:rStyle w:val="a3"/>
                <w:rFonts w:ascii="宋体" w:eastAsia="宋体" w:hAnsi="宋体"/>
                <w:noProof/>
              </w:rPr>
              <w:t>（一）美苏限制战略武器谈判</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_Toc168389974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44</w:t>
            </w:r>
            <w:r w:rsidRPr="00CC4B1C">
              <w:rPr>
                <w:rFonts w:ascii="宋体" w:eastAsia="宋体" w:hAnsi="宋体"/>
                <w:noProof/>
                <w:webHidden/>
              </w:rPr>
              <w:fldChar w:fldCharType="end"/>
            </w:r>
          </w:hyperlink>
        </w:p>
        <w:p w14:paraId="46E1184B" w14:textId="7230DB9E"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75" w:history="1">
            <w:r w:rsidRPr="00CC4B1C">
              <w:rPr>
                <w:rStyle w:val="a3"/>
                <w:rFonts w:ascii="宋体" w:eastAsia="宋体" w:hAnsi="宋体"/>
                <w:noProof/>
              </w:rPr>
              <w:t>（二）欧洲安全</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_Toc168389975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44</w:t>
            </w:r>
            <w:r w:rsidRPr="00CC4B1C">
              <w:rPr>
                <w:rFonts w:ascii="宋体" w:eastAsia="宋体" w:hAnsi="宋体"/>
                <w:noProof/>
                <w:webHidden/>
              </w:rPr>
              <w:fldChar w:fldCharType="end"/>
            </w:r>
          </w:hyperlink>
        </w:p>
        <w:p w14:paraId="446DD7A1" w14:textId="05303427"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76" w:history="1">
            <w:r w:rsidRPr="00CC4B1C">
              <w:rPr>
                <w:rStyle w:val="a3"/>
                <w:rFonts w:ascii="宋体" w:eastAsia="宋体" w:hAnsi="宋体"/>
                <w:noProof/>
              </w:rPr>
              <w:t>（三）第二次缓和的终结</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_Toc168389976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44</w:t>
            </w:r>
            <w:r w:rsidRPr="00CC4B1C">
              <w:rPr>
                <w:rFonts w:ascii="宋体" w:eastAsia="宋体" w:hAnsi="宋体"/>
                <w:noProof/>
                <w:webHidden/>
              </w:rPr>
              <w:fldChar w:fldCharType="end"/>
            </w:r>
          </w:hyperlink>
        </w:p>
        <w:p w14:paraId="44F601EC" w14:textId="24DB1479"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77" w:history="1">
            <w:r w:rsidRPr="00CC4B1C">
              <w:rPr>
                <w:rStyle w:val="a3"/>
                <w:rFonts w:ascii="宋体" w:eastAsia="宋体" w:hAnsi="宋体"/>
                <w:noProof/>
              </w:rPr>
              <w:t>四、世界其他地区局势的变化</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_Toc168389977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45</w:t>
            </w:r>
            <w:r w:rsidRPr="00CC4B1C">
              <w:rPr>
                <w:rFonts w:ascii="宋体" w:eastAsia="宋体" w:hAnsi="宋体"/>
                <w:noProof/>
                <w:webHidden/>
              </w:rPr>
              <w:fldChar w:fldCharType="end"/>
            </w:r>
          </w:hyperlink>
        </w:p>
        <w:p w14:paraId="2CB48AAF" w14:textId="23875F8F" w:rsidR="00CC4B1C" w:rsidRPr="00CC4B1C" w:rsidRDefault="00CC4B1C">
          <w:pPr>
            <w:pStyle w:val="TOC1"/>
            <w:tabs>
              <w:tab w:val="right" w:leader="dot" w:pos="8296"/>
            </w:tabs>
            <w:rPr>
              <w:rFonts w:ascii="宋体" w:eastAsia="宋体" w:hAnsi="宋体"/>
              <w:noProof/>
              <w:sz w:val="22"/>
              <w:szCs w:val="24"/>
              <w14:ligatures w14:val="standardContextual"/>
            </w:rPr>
          </w:pPr>
          <w:hyperlink w:anchor="_Toc168389978" w:history="1">
            <w:r w:rsidRPr="00CC4B1C">
              <w:rPr>
                <w:rStyle w:val="a3"/>
                <w:rFonts w:ascii="宋体" w:eastAsia="宋体" w:hAnsi="宋体"/>
                <w:noProof/>
              </w:rPr>
              <w:t>第九讲 美苏关系的再度紧张与第三次缓和</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_Toc168389978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45</w:t>
            </w:r>
            <w:r w:rsidRPr="00CC4B1C">
              <w:rPr>
                <w:rFonts w:ascii="宋体" w:eastAsia="宋体" w:hAnsi="宋体"/>
                <w:noProof/>
                <w:webHidden/>
              </w:rPr>
              <w:fldChar w:fldCharType="end"/>
            </w:r>
          </w:hyperlink>
        </w:p>
        <w:p w14:paraId="25392E26" w14:textId="3FAD5192"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79" w:history="1">
            <w:r w:rsidRPr="00CC4B1C">
              <w:rPr>
                <w:rStyle w:val="a3"/>
                <w:rFonts w:ascii="宋体" w:eastAsia="宋体" w:hAnsi="宋体"/>
                <w:noProof/>
              </w:rPr>
              <w:t>一、美苏关系再度紧张</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_Toc168389979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45</w:t>
            </w:r>
            <w:r w:rsidRPr="00CC4B1C">
              <w:rPr>
                <w:rFonts w:ascii="宋体" w:eastAsia="宋体" w:hAnsi="宋体"/>
                <w:noProof/>
                <w:webHidden/>
              </w:rPr>
              <w:fldChar w:fldCharType="end"/>
            </w:r>
          </w:hyperlink>
        </w:p>
        <w:p w14:paraId="1DAC21BA" w14:textId="00E518F1"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80" w:history="1">
            <w:r w:rsidRPr="00CC4B1C">
              <w:rPr>
                <w:rStyle w:val="a3"/>
                <w:rFonts w:ascii="宋体" w:eastAsia="宋体" w:hAnsi="宋体"/>
                <w:noProof/>
              </w:rPr>
              <w:t>（一）里根“重振国威”和美苏僵硬对抗</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_Toc168389980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45</w:t>
            </w:r>
            <w:r w:rsidRPr="00CC4B1C">
              <w:rPr>
                <w:rFonts w:ascii="宋体" w:eastAsia="宋体" w:hAnsi="宋体"/>
                <w:noProof/>
                <w:webHidden/>
              </w:rPr>
              <w:fldChar w:fldCharType="end"/>
            </w:r>
          </w:hyperlink>
        </w:p>
        <w:p w14:paraId="6F969FB4" w14:textId="77F7B3C4"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81" w:history="1">
            <w:r w:rsidRPr="00CC4B1C">
              <w:rPr>
                <w:rStyle w:val="a3"/>
                <w:rFonts w:ascii="宋体" w:eastAsia="宋体" w:hAnsi="宋体"/>
                <w:noProof/>
              </w:rPr>
              <w:t>（二）美国和苏联在热点地区的争夺</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_Toc168389981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45</w:t>
            </w:r>
            <w:r w:rsidRPr="00CC4B1C">
              <w:rPr>
                <w:rFonts w:ascii="宋体" w:eastAsia="宋体" w:hAnsi="宋体"/>
                <w:noProof/>
                <w:webHidden/>
              </w:rPr>
              <w:fldChar w:fldCharType="end"/>
            </w:r>
          </w:hyperlink>
        </w:p>
        <w:p w14:paraId="0079B302" w14:textId="6176F2F1"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82" w:history="1">
            <w:r w:rsidRPr="00CC4B1C">
              <w:rPr>
                <w:rStyle w:val="a3"/>
                <w:rFonts w:ascii="宋体" w:eastAsia="宋体" w:hAnsi="宋体"/>
                <w:noProof/>
              </w:rPr>
              <w:t>二、美苏关系的第三次缓和</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_Toc168389982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45</w:t>
            </w:r>
            <w:r w:rsidRPr="00CC4B1C">
              <w:rPr>
                <w:rFonts w:ascii="宋体" w:eastAsia="宋体" w:hAnsi="宋体"/>
                <w:noProof/>
                <w:webHidden/>
              </w:rPr>
              <w:fldChar w:fldCharType="end"/>
            </w:r>
          </w:hyperlink>
        </w:p>
        <w:p w14:paraId="57D4F585" w14:textId="25C00973"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83" w:history="1">
            <w:r w:rsidRPr="00CC4B1C">
              <w:rPr>
                <w:rStyle w:val="a3"/>
                <w:rFonts w:ascii="宋体" w:eastAsia="宋体" w:hAnsi="宋体"/>
                <w:noProof/>
              </w:rPr>
              <w:t>（一）苏联战略的调整</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_Toc168389983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46</w:t>
            </w:r>
            <w:r w:rsidRPr="00CC4B1C">
              <w:rPr>
                <w:rFonts w:ascii="宋体" w:eastAsia="宋体" w:hAnsi="宋体"/>
                <w:noProof/>
                <w:webHidden/>
              </w:rPr>
              <w:fldChar w:fldCharType="end"/>
            </w:r>
          </w:hyperlink>
        </w:p>
        <w:p w14:paraId="1FDBC616" w14:textId="0BE184FD"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84" w:history="1">
            <w:r w:rsidRPr="00CC4B1C">
              <w:rPr>
                <w:rStyle w:val="a3"/>
                <w:rFonts w:ascii="宋体" w:eastAsia="宋体" w:hAnsi="宋体"/>
                <w:noProof/>
              </w:rPr>
              <w:t>（二）第三次缓和的促成</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_Toc168389984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46</w:t>
            </w:r>
            <w:r w:rsidRPr="00CC4B1C">
              <w:rPr>
                <w:rFonts w:ascii="宋体" w:eastAsia="宋体" w:hAnsi="宋体"/>
                <w:noProof/>
                <w:webHidden/>
              </w:rPr>
              <w:fldChar w:fldCharType="end"/>
            </w:r>
          </w:hyperlink>
        </w:p>
        <w:p w14:paraId="4D4B05F8" w14:textId="515F3176"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85" w:history="1">
            <w:r w:rsidRPr="00CC4B1C">
              <w:rPr>
                <w:rStyle w:val="a3"/>
                <w:rFonts w:ascii="宋体" w:eastAsia="宋体" w:hAnsi="宋体"/>
                <w:noProof/>
              </w:rPr>
              <w:t>三、世界多极化趋势的增强</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_Toc168389985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46</w:t>
            </w:r>
            <w:r w:rsidRPr="00CC4B1C">
              <w:rPr>
                <w:rFonts w:ascii="宋体" w:eastAsia="宋体" w:hAnsi="宋体"/>
                <w:noProof/>
                <w:webHidden/>
              </w:rPr>
              <w:fldChar w:fldCharType="end"/>
            </w:r>
          </w:hyperlink>
        </w:p>
        <w:p w14:paraId="5230DBFA" w14:textId="3606A1B0"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86" w:history="1">
            <w:r w:rsidRPr="00CC4B1C">
              <w:rPr>
                <w:rStyle w:val="a3"/>
                <w:rFonts w:ascii="宋体" w:eastAsia="宋体" w:hAnsi="宋体"/>
                <w:noProof/>
              </w:rPr>
              <w:t>（一）国际关系中的新因素</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_Toc168389986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46</w:t>
            </w:r>
            <w:r w:rsidRPr="00CC4B1C">
              <w:rPr>
                <w:rFonts w:ascii="宋体" w:eastAsia="宋体" w:hAnsi="宋体"/>
                <w:noProof/>
                <w:webHidden/>
              </w:rPr>
              <w:fldChar w:fldCharType="end"/>
            </w:r>
          </w:hyperlink>
        </w:p>
        <w:p w14:paraId="3773DA57" w14:textId="38035836"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87" w:history="1">
            <w:r w:rsidRPr="00CC4B1C">
              <w:rPr>
                <w:rStyle w:val="a3"/>
                <w:rFonts w:ascii="宋体" w:eastAsia="宋体" w:hAnsi="宋体"/>
                <w:noProof/>
              </w:rPr>
              <w:t>（二）中国在美中苏三角关系中地位的提升</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_Toc168389987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46</w:t>
            </w:r>
            <w:r w:rsidRPr="00CC4B1C">
              <w:rPr>
                <w:rFonts w:ascii="宋体" w:eastAsia="宋体" w:hAnsi="宋体"/>
                <w:noProof/>
                <w:webHidden/>
              </w:rPr>
              <w:fldChar w:fldCharType="end"/>
            </w:r>
          </w:hyperlink>
        </w:p>
        <w:p w14:paraId="728C113F" w14:textId="2504629D"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88" w:history="1">
            <w:r w:rsidRPr="00CC4B1C">
              <w:rPr>
                <w:rStyle w:val="a3"/>
                <w:rFonts w:ascii="宋体" w:eastAsia="宋体" w:hAnsi="宋体"/>
                <w:noProof/>
              </w:rPr>
              <w:t>（三）西欧联合运动全面加强以及日本积极谋求独立发挥作用</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_Toc168389988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46</w:t>
            </w:r>
            <w:r w:rsidRPr="00CC4B1C">
              <w:rPr>
                <w:rFonts w:ascii="宋体" w:eastAsia="宋体" w:hAnsi="宋体"/>
                <w:noProof/>
                <w:webHidden/>
              </w:rPr>
              <w:fldChar w:fldCharType="end"/>
            </w:r>
          </w:hyperlink>
        </w:p>
        <w:p w14:paraId="027E8F55" w14:textId="451D5B54" w:rsidR="00CC4B1C" w:rsidRPr="00CC4B1C" w:rsidRDefault="00CC4B1C">
          <w:pPr>
            <w:pStyle w:val="TOC1"/>
            <w:tabs>
              <w:tab w:val="right" w:leader="dot" w:pos="8296"/>
            </w:tabs>
            <w:rPr>
              <w:rFonts w:ascii="宋体" w:eastAsia="宋体" w:hAnsi="宋体"/>
              <w:noProof/>
              <w:sz w:val="22"/>
              <w:szCs w:val="24"/>
              <w14:ligatures w14:val="standardContextual"/>
            </w:rPr>
          </w:pPr>
          <w:hyperlink w:anchor="_Toc168389989" w:history="1">
            <w:r w:rsidRPr="00CC4B1C">
              <w:rPr>
                <w:rStyle w:val="a3"/>
                <w:rFonts w:ascii="宋体" w:eastAsia="宋体" w:hAnsi="宋体"/>
                <w:noProof/>
              </w:rPr>
              <w:t>第十讲 苏联的动荡、东欧的剧变与冷战的结束</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_Toc168389989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47</w:t>
            </w:r>
            <w:r w:rsidRPr="00CC4B1C">
              <w:rPr>
                <w:rFonts w:ascii="宋体" w:eastAsia="宋体" w:hAnsi="宋体"/>
                <w:noProof/>
                <w:webHidden/>
              </w:rPr>
              <w:fldChar w:fldCharType="end"/>
            </w:r>
          </w:hyperlink>
        </w:p>
        <w:p w14:paraId="4C4D63A7" w14:textId="0DF765F6"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90" w:history="1">
            <w:r w:rsidRPr="00CC4B1C">
              <w:rPr>
                <w:rStyle w:val="a3"/>
                <w:rFonts w:ascii="宋体" w:eastAsia="宋体" w:hAnsi="宋体"/>
                <w:noProof/>
              </w:rPr>
              <w:t>一、戈尔巴乔夫的改革陷入困境，以及最终导向苏联的解体</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_Toc168389990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47</w:t>
            </w:r>
            <w:r w:rsidRPr="00CC4B1C">
              <w:rPr>
                <w:rFonts w:ascii="宋体" w:eastAsia="宋体" w:hAnsi="宋体"/>
                <w:noProof/>
                <w:webHidden/>
              </w:rPr>
              <w:fldChar w:fldCharType="end"/>
            </w:r>
          </w:hyperlink>
        </w:p>
        <w:p w14:paraId="4FF4EB37" w14:textId="4E3E5A13"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91" w:history="1">
            <w:r w:rsidRPr="00CC4B1C">
              <w:rPr>
                <w:rStyle w:val="a3"/>
                <w:rFonts w:ascii="宋体" w:eastAsia="宋体" w:hAnsi="宋体"/>
                <w:noProof/>
              </w:rPr>
              <w:t>（一）戈尔巴乔夫改革</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_Toc168389991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47</w:t>
            </w:r>
            <w:r w:rsidRPr="00CC4B1C">
              <w:rPr>
                <w:rFonts w:ascii="宋体" w:eastAsia="宋体" w:hAnsi="宋体"/>
                <w:noProof/>
                <w:webHidden/>
              </w:rPr>
              <w:fldChar w:fldCharType="end"/>
            </w:r>
          </w:hyperlink>
        </w:p>
        <w:p w14:paraId="01F07CE5" w14:textId="6022F08A"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92" w:history="1">
            <w:r w:rsidRPr="00CC4B1C">
              <w:rPr>
                <w:rStyle w:val="a3"/>
                <w:rFonts w:ascii="宋体" w:eastAsia="宋体" w:hAnsi="宋体"/>
                <w:noProof/>
              </w:rPr>
              <w:t>（二）叶利钦反对派</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_Toc168389992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48</w:t>
            </w:r>
            <w:r w:rsidRPr="00CC4B1C">
              <w:rPr>
                <w:rFonts w:ascii="宋体" w:eastAsia="宋体" w:hAnsi="宋体"/>
                <w:noProof/>
                <w:webHidden/>
              </w:rPr>
              <w:fldChar w:fldCharType="end"/>
            </w:r>
          </w:hyperlink>
        </w:p>
        <w:p w14:paraId="01F3FD7D" w14:textId="4BB46754"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93" w:history="1">
            <w:r w:rsidRPr="00CC4B1C">
              <w:rPr>
                <w:rStyle w:val="a3"/>
                <w:rFonts w:ascii="宋体" w:eastAsia="宋体" w:hAnsi="宋体"/>
                <w:noProof/>
              </w:rPr>
              <w:t>（三）苏联解体</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_Toc168389993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49</w:t>
            </w:r>
            <w:r w:rsidRPr="00CC4B1C">
              <w:rPr>
                <w:rFonts w:ascii="宋体" w:eastAsia="宋体" w:hAnsi="宋体"/>
                <w:noProof/>
                <w:webHidden/>
              </w:rPr>
              <w:fldChar w:fldCharType="end"/>
            </w:r>
          </w:hyperlink>
        </w:p>
        <w:p w14:paraId="085062E8" w14:textId="3562AFD1"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94" w:history="1">
            <w:r w:rsidRPr="00CC4B1C">
              <w:rPr>
                <w:rStyle w:val="a3"/>
                <w:rFonts w:ascii="宋体" w:eastAsia="宋体" w:hAnsi="宋体"/>
                <w:noProof/>
              </w:rPr>
              <w:t>二、东欧剧变</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_Toc168389994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50</w:t>
            </w:r>
            <w:r w:rsidRPr="00CC4B1C">
              <w:rPr>
                <w:rFonts w:ascii="宋体" w:eastAsia="宋体" w:hAnsi="宋体"/>
                <w:noProof/>
                <w:webHidden/>
              </w:rPr>
              <w:fldChar w:fldCharType="end"/>
            </w:r>
          </w:hyperlink>
        </w:p>
        <w:p w14:paraId="0EEF1521" w14:textId="5C15DB9A"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95" w:history="1">
            <w:r w:rsidRPr="00CC4B1C">
              <w:rPr>
                <w:rStyle w:val="a3"/>
                <w:rFonts w:ascii="宋体" w:eastAsia="宋体" w:hAnsi="宋体"/>
                <w:noProof/>
              </w:rPr>
              <w:t>（一）东欧各国的剧变</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_Toc168389995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50</w:t>
            </w:r>
            <w:r w:rsidRPr="00CC4B1C">
              <w:rPr>
                <w:rFonts w:ascii="宋体" w:eastAsia="宋体" w:hAnsi="宋体"/>
                <w:noProof/>
                <w:webHidden/>
              </w:rPr>
              <w:fldChar w:fldCharType="end"/>
            </w:r>
          </w:hyperlink>
        </w:p>
        <w:p w14:paraId="050A3D58" w14:textId="24181BD8"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96" w:history="1">
            <w:r w:rsidRPr="00CC4B1C">
              <w:rPr>
                <w:rStyle w:val="a3"/>
                <w:rFonts w:ascii="宋体" w:eastAsia="宋体" w:hAnsi="宋体"/>
                <w:noProof/>
              </w:rPr>
              <w:t>（二）柏林墙的倒塌和德国的统一</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_Toc168389996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50</w:t>
            </w:r>
            <w:r w:rsidRPr="00CC4B1C">
              <w:rPr>
                <w:rFonts w:ascii="宋体" w:eastAsia="宋体" w:hAnsi="宋体"/>
                <w:noProof/>
                <w:webHidden/>
              </w:rPr>
              <w:fldChar w:fldCharType="end"/>
            </w:r>
          </w:hyperlink>
        </w:p>
        <w:p w14:paraId="74E01CA5" w14:textId="76FD4707" w:rsidR="00CC4B1C" w:rsidRPr="00CC4B1C" w:rsidRDefault="00CC4B1C">
          <w:pPr>
            <w:pStyle w:val="TOC1"/>
            <w:tabs>
              <w:tab w:val="right" w:leader="dot" w:pos="8296"/>
            </w:tabs>
            <w:rPr>
              <w:rFonts w:ascii="宋体" w:eastAsia="宋体" w:hAnsi="宋体"/>
              <w:noProof/>
              <w:sz w:val="22"/>
              <w:szCs w:val="24"/>
              <w14:ligatures w14:val="standardContextual"/>
            </w:rPr>
          </w:pPr>
          <w:hyperlink w:anchor="_Toc168389997" w:history="1">
            <w:r w:rsidRPr="00CC4B1C">
              <w:rPr>
                <w:rStyle w:val="a3"/>
                <w:rFonts w:ascii="宋体" w:eastAsia="宋体" w:hAnsi="宋体"/>
                <w:noProof/>
              </w:rPr>
              <w:t>第十一讲 美国构建冷战后“世界新秩序”的努力</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_Toc168389997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51</w:t>
            </w:r>
            <w:r w:rsidRPr="00CC4B1C">
              <w:rPr>
                <w:rFonts w:ascii="宋体" w:eastAsia="宋体" w:hAnsi="宋体"/>
                <w:noProof/>
                <w:webHidden/>
              </w:rPr>
              <w:fldChar w:fldCharType="end"/>
            </w:r>
          </w:hyperlink>
        </w:p>
        <w:p w14:paraId="54B7DF1E" w14:textId="64657965"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89998" w:history="1">
            <w:r w:rsidRPr="00CC4B1C">
              <w:rPr>
                <w:rStyle w:val="a3"/>
                <w:rFonts w:ascii="宋体" w:eastAsia="宋体" w:hAnsi="宋体"/>
                <w:noProof/>
              </w:rPr>
              <w:t>一、美国关于冷战后世界新秩序的构想</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_Toc168389998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51</w:t>
            </w:r>
            <w:r w:rsidRPr="00CC4B1C">
              <w:rPr>
                <w:rFonts w:ascii="宋体" w:eastAsia="宋体" w:hAnsi="宋体"/>
                <w:noProof/>
                <w:webHidden/>
              </w:rPr>
              <w:fldChar w:fldCharType="end"/>
            </w:r>
          </w:hyperlink>
        </w:p>
        <w:p w14:paraId="2CF76F5F" w14:textId="25214D20"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89999" w:history="1">
            <w:r w:rsidRPr="00CC4B1C">
              <w:rPr>
                <w:rStyle w:val="a3"/>
                <w:rFonts w:ascii="宋体" w:eastAsia="宋体" w:hAnsi="宋体"/>
                <w:noProof/>
              </w:rPr>
              <w:t>（一）“世界新秩序”</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_Toc168389999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51</w:t>
            </w:r>
            <w:r w:rsidRPr="00CC4B1C">
              <w:rPr>
                <w:rFonts w:ascii="宋体" w:eastAsia="宋体" w:hAnsi="宋体"/>
                <w:noProof/>
                <w:webHidden/>
              </w:rPr>
              <w:fldChar w:fldCharType="end"/>
            </w:r>
          </w:hyperlink>
        </w:p>
        <w:p w14:paraId="2B785173" w14:textId="3D15A326"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00" w:history="1">
            <w:r w:rsidRPr="00CC4B1C">
              <w:rPr>
                <w:rStyle w:val="a3"/>
                <w:rFonts w:ascii="宋体" w:eastAsia="宋体" w:hAnsi="宋体"/>
                <w:noProof/>
              </w:rPr>
              <w:t>（二）克林顿政府的参与（engagement）和扩展（enlargement）战略</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_Toc168390000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52</w:t>
            </w:r>
            <w:r w:rsidRPr="00CC4B1C">
              <w:rPr>
                <w:rFonts w:ascii="宋体" w:eastAsia="宋体" w:hAnsi="宋体"/>
                <w:noProof/>
                <w:webHidden/>
              </w:rPr>
              <w:fldChar w:fldCharType="end"/>
            </w:r>
          </w:hyperlink>
        </w:p>
        <w:p w14:paraId="41D97C9F" w14:textId="3AC4690D"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01" w:history="1">
            <w:r w:rsidRPr="00CC4B1C">
              <w:rPr>
                <w:rStyle w:val="a3"/>
                <w:rFonts w:ascii="宋体" w:eastAsia="宋体" w:hAnsi="宋体"/>
                <w:noProof/>
              </w:rPr>
              <w:t>（三）北约的扩张</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_Toc168390001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52</w:t>
            </w:r>
            <w:r w:rsidRPr="00CC4B1C">
              <w:rPr>
                <w:rFonts w:ascii="宋体" w:eastAsia="宋体" w:hAnsi="宋体"/>
                <w:noProof/>
                <w:webHidden/>
              </w:rPr>
              <w:fldChar w:fldCharType="end"/>
            </w:r>
          </w:hyperlink>
        </w:p>
        <w:p w14:paraId="4F8EC36A" w14:textId="1B333045"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90002" w:history="1">
            <w:r w:rsidRPr="00CC4B1C">
              <w:rPr>
                <w:rStyle w:val="a3"/>
                <w:rFonts w:ascii="宋体" w:eastAsia="宋体" w:hAnsi="宋体"/>
                <w:noProof/>
              </w:rPr>
              <w:t>二、“超越遏制”与美俄短暂的蜜月期</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_Toc168390002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52</w:t>
            </w:r>
            <w:r w:rsidRPr="00CC4B1C">
              <w:rPr>
                <w:rFonts w:ascii="宋体" w:eastAsia="宋体" w:hAnsi="宋体"/>
                <w:noProof/>
                <w:webHidden/>
              </w:rPr>
              <w:fldChar w:fldCharType="end"/>
            </w:r>
          </w:hyperlink>
        </w:p>
        <w:p w14:paraId="32EBA9AD" w14:textId="56C4B3D4"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03" w:history="1">
            <w:r w:rsidRPr="00CC4B1C">
              <w:rPr>
                <w:rStyle w:val="a3"/>
                <w:rFonts w:ascii="宋体" w:eastAsia="宋体" w:hAnsi="宋体"/>
                <w:noProof/>
              </w:rPr>
              <w:t>（一）超越遏制战略</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_Toc168390003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53</w:t>
            </w:r>
            <w:r w:rsidRPr="00CC4B1C">
              <w:rPr>
                <w:rFonts w:ascii="宋体" w:eastAsia="宋体" w:hAnsi="宋体"/>
                <w:noProof/>
                <w:webHidden/>
              </w:rPr>
              <w:fldChar w:fldCharType="end"/>
            </w:r>
          </w:hyperlink>
        </w:p>
        <w:p w14:paraId="15D92878" w14:textId="7E4C414A"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04" w:history="1">
            <w:r w:rsidRPr="00CC4B1C">
              <w:rPr>
                <w:rStyle w:val="a3"/>
                <w:rFonts w:ascii="宋体" w:eastAsia="宋体" w:hAnsi="宋体"/>
                <w:noProof/>
              </w:rPr>
              <w:t>（二）布什政府对原苏联-独联体-俄罗斯的战略调整</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_Toc168390004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53</w:t>
            </w:r>
            <w:r w:rsidRPr="00CC4B1C">
              <w:rPr>
                <w:rFonts w:ascii="宋体" w:eastAsia="宋体" w:hAnsi="宋体"/>
                <w:noProof/>
                <w:webHidden/>
              </w:rPr>
              <w:fldChar w:fldCharType="end"/>
            </w:r>
          </w:hyperlink>
        </w:p>
        <w:p w14:paraId="46F2362C" w14:textId="7A27EC65"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90005" w:history="1">
            <w:r w:rsidRPr="00CC4B1C">
              <w:rPr>
                <w:rStyle w:val="a3"/>
                <w:rFonts w:ascii="宋体" w:eastAsia="宋体" w:hAnsi="宋体"/>
                <w:noProof/>
              </w:rPr>
              <w:t>三、海湾战争</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_Toc168390005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54</w:t>
            </w:r>
            <w:r w:rsidRPr="00CC4B1C">
              <w:rPr>
                <w:rFonts w:ascii="宋体" w:eastAsia="宋体" w:hAnsi="宋体"/>
                <w:noProof/>
                <w:webHidden/>
              </w:rPr>
              <w:fldChar w:fldCharType="end"/>
            </w:r>
          </w:hyperlink>
        </w:p>
        <w:p w14:paraId="551500C3" w14:textId="177AEF5A" w:rsidR="00CC4B1C" w:rsidRPr="00CC4B1C" w:rsidRDefault="00CC4B1C">
          <w:pPr>
            <w:pStyle w:val="TOC1"/>
            <w:tabs>
              <w:tab w:val="right" w:leader="dot" w:pos="8296"/>
            </w:tabs>
            <w:rPr>
              <w:rFonts w:ascii="宋体" w:eastAsia="宋体" w:hAnsi="宋体"/>
              <w:noProof/>
              <w:sz w:val="22"/>
              <w:szCs w:val="24"/>
              <w14:ligatures w14:val="standardContextual"/>
            </w:rPr>
          </w:pPr>
          <w:hyperlink w:anchor="_Toc168390006" w:history="1">
            <w:r w:rsidRPr="00CC4B1C">
              <w:rPr>
                <w:rStyle w:val="a3"/>
                <w:rFonts w:ascii="宋体" w:eastAsia="宋体" w:hAnsi="宋体"/>
                <w:noProof/>
              </w:rPr>
              <w:t>第十二讲 美国构建“世界新秩序”努力面临的挑战</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_Toc168390006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54</w:t>
            </w:r>
            <w:r w:rsidRPr="00CC4B1C">
              <w:rPr>
                <w:rFonts w:ascii="宋体" w:eastAsia="宋体" w:hAnsi="宋体"/>
                <w:noProof/>
                <w:webHidden/>
              </w:rPr>
              <w:fldChar w:fldCharType="end"/>
            </w:r>
          </w:hyperlink>
        </w:p>
        <w:p w14:paraId="21CB1D52" w14:textId="5D38F7EB"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90007" w:history="1">
            <w:r w:rsidRPr="00CC4B1C">
              <w:rPr>
                <w:rStyle w:val="a3"/>
                <w:rFonts w:ascii="宋体" w:eastAsia="宋体" w:hAnsi="宋体"/>
                <w:noProof/>
              </w:rPr>
              <w:t>一、美俄关系的变化</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_Toc168390007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54</w:t>
            </w:r>
            <w:r w:rsidRPr="00CC4B1C">
              <w:rPr>
                <w:rFonts w:ascii="宋体" w:eastAsia="宋体" w:hAnsi="宋体"/>
                <w:noProof/>
                <w:webHidden/>
              </w:rPr>
              <w:fldChar w:fldCharType="end"/>
            </w:r>
          </w:hyperlink>
        </w:p>
        <w:p w14:paraId="08309C86" w14:textId="28035B55"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08" w:history="1">
            <w:r w:rsidRPr="00CC4B1C">
              <w:rPr>
                <w:rStyle w:val="a3"/>
                <w:rFonts w:ascii="宋体" w:eastAsia="宋体" w:hAnsi="宋体"/>
                <w:noProof/>
              </w:rPr>
              <w:t>（一）美俄蜜月期的结束</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_Toc168390008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54</w:t>
            </w:r>
            <w:r w:rsidRPr="00CC4B1C">
              <w:rPr>
                <w:rFonts w:ascii="宋体" w:eastAsia="宋体" w:hAnsi="宋体"/>
                <w:noProof/>
                <w:webHidden/>
              </w:rPr>
              <w:fldChar w:fldCharType="end"/>
            </w:r>
          </w:hyperlink>
        </w:p>
        <w:p w14:paraId="4BF169F7" w14:textId="07EB6824"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09" w:history="1">
            <w:r w:rsidRPr="00CC4B1C">
              <w:rPr>
                <w:rStyle w:val="a3"/>
                <w:rFonts w:ascii="宋体" w:eastAsia="宋体" w:hAnsi="宋体"/>
                <w:noProof/>
              </w:rPr>
              <w:t>（二）俄罗斯对外政策的调整</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_Toc168390009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54</w:t>
            </w:r>
            <w:r w:rsidRPr="00CC4B1C">
              <w:rPr>
                <w:rFonts w:ascii="宋体" w:eastAsia="宋体" w:hAnsi="宋体"/>
                <w:noProof/>
                <w:webHidden/>
              </w:rPr>
              <w:fldChar w:fldCharType="end"/>
            </w:r>
          </w:hyperlink>
        </w:p>
        <w:p w14:paraId="077B05CC" w14:textId="3E821AFF"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90010" w:history="1">
            <w:r w:rsidRPr="00CC4B1C">
              <w:rPr>
                <w:rStyle w:val="a3"/>
                <w:rFonts w:ascii="宋体" w:eastAsia="宋体" w:hAnsi="宋体"/>
                <w:noProof/>
              </w:rPr>
              <w:t>二、南斯拉夫内战</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_Toc168390010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55</w:t>
            </w:r>
            <w:r w:rsidRPr="00CC4B1C">
              <w:rPr>
                <w:rFonts w:ascii="宋体" w:eastAsia="宋体" w:hAnsi="宋体"/>
                <w:noProof/>
                <w:webHidden/>
              </w:rPr>
              <w:fldChar w:fldCharType="end"/>
            </w:r>
          </w:hyperlink>
        </w:p>
        <w:p w14:paraId="159A0727" w14:textId="1789DDD3"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11" w:history="1">
            <w:r w:rsidRPr="00CC4B1C">
              <w:rPr>
                <w:rStyle w:val="a3"/>
                <w:rFonts w:ascii="宋体" w:eastAsia="宋体" w:hAnsi="宋体"/>
                <w:noProof/>
              </w:rPr>
              <w:t>（一）南斯拉夫解体</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_Toc168390011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55</w:t>
            </w:r>
            <w:r w:rsidRPr="00CC4B1C">
              <w:rPr>
                <w:rFonts w:ascii="宋体" w:eastAsia="宋体" w:hAnsi="宋体"/>
                <w:noProof/>
                <w:webHidden/>
              </w:rPr>
              <w:fldChar w:fldCharType="end"/>
            </w:r>
          </w:hyperlink>
        </w:p>
        <w:p w14:paraId="511124CE" w14:textId="359F4893"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12" w:history="1">
            <w:r w:rsidRPr="00CC4B1C">
              <w:rPr>
                <w:rStyle w:val="a3"/>
                <w:rFonts w:ascii="宋体" w:eastAsia="宋体" w:hAnsi="宋体"/>
                <w:noProof/>
              </w:rPr>
              <w:t>（二）波黑战争与科索沃战争</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_Toc168390012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55</w:t>
            </w:r>
            <w:r w:rsidRPr="00CC4B1C">
              <w:rPr>
                <w:rFonts w:ascii="宋体" w:eastAsia="宋体" w:hAnsi="宋体"/>
                <w:noProof/>
                <w:webHidden/>
              </w:rPr>
              <w:fldChar w:fldCharType="end"/>
            </w:r>
          </w:hyperlink>
        </w:p>
        <w:p w14:paraId="19BDD12C" w14:textId="0C207B10"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90013" w:history="1">
            <w:r w:rsidRPr="00CC4B1C">
              <w:rPr>
                <w:rStyle w:val="a3"/>
                <w:rFonts w:ascii="宋体" w:eastAsia="宋体" w:hAnsi="宋体"/>
                <w:noProof/>
              </w:rPr>
              <w:t>三、在第三世界地区遇到的挑战</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_Toc168390013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55</w:t>
            </w:r>
            <w:r w:rsidRPr="00CC4B1C">
              <w:rPr>
                <w:rFonts w:ascii="宋体" w:eastAsia="宋体" w:hAnsi="宋体"/>
                <w:noProof/>
                <w:webHidden/>
              </w:rPr>
              <w:fldChar w:fldCharType="end"/>
            </w:r>
          </w:hyperlink>
        </w:p>
        <w:p w14:paraId="220E52C3" w14:textId="75513141"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14" w:history="1">
            <w:r w:rsidRPr="00CC4B1C">
              <w:rPr>
                <w:rStyle w:val="a3"/>
                <w:rFonts w:ascii="宋体" w:eastAsia="宋体" w:hAnsi="宋体"/>
                <w:noProof/>
              </w:rPr>
              <w:t>（一）非洲与拉丁美洲的挑战</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_Toc168390014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55</w:t>
            </w:r>
            <w:r w:rsidRPr="00CC4B1C">
              <w:rPr>
                <w:rFonts w:ascii="宋体" w:eastAsia="宋体" w:hAnsi="宋体"/>
                <w:noProof/>
                <w:webHidden/>
              </w:rPr>
              <w:fldChar w:fldCharType="end"/>
            </w:r>
          </w:hyperlink>
        </w:p>
        <w:p w14:paraId="1A89CB26" w14:textId="6F5DC630"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15" w:history="1">
            <w:r w:rsidRPr="00CC4B1C">
              <w:rPr>
                <w:rStyle w:val="a3"/>
                <w:rFonts w:ascii="宋体" w:eastAsia="宋体" w:hAnsi="宋体"/>
                <w:noProof/>
              </w:rPr>
              <w:t>（二）亚洲的核问题</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_Toc168390015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55</w:t>
            </w:r>
            <w:r w:rsidRPr="00CC4B1C">
              <w:rPr>
                <w:rFonts w:ascii="宋体" w:eastAsia="宋体" w:hAnsi="宋体"/>
                <w:noProof/>
                <w:webHidden/>
              </w:rPr>
              <w:fldChar w:fldCharType="end"/>
            </w:r>
          </w:hyperlink>
        </w:p>
        <w:p w14:paraId="33432F25" w14:textId="544262E9" w:rsidR="00CC4B1C" w:rsidRPr="00CC4B1C" w:rsidRDefault="00CC4B1C">
          <w:pPr>
            <w:pStyle w:val="TOC1"/>
            <w:tabs>
              <w:tab w:val="right" w:leader="dot" w:pos="8296"/>
            </w:tabs>
            <w:rPr>
              <w:rFonts w:ascii="宋体" w:eastAsia="宋体" w:hAnsi="宋体"/>
              <w:noProof/>
              <w:sz w:val="22"/>
              <w:szCs w:val="24"/>
              <w14:ligatures w14:val="standardContextual"/>
            </w:rPr>
          </w:pPr>
          <w:hyperlink w:anchor="_Toc168390016" w:history="1">
            <w:r w:rsidRPr="00CC4B1C">
              <w:rPr>
                <w:rStyle w:val="a3"/>
                <w:rFonts w:ascii="宋体" w:eastAsia="宋体" w:hAnsi="宋体"/>
                <w:noProof/>
              </w:rPr>
              <w:t>第十三讲 欧洲和东亚地区主义的发展</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_Toc168390016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56</w:t>
            </w:r>
            <w:r w:rsidRPr="00CC4B1C">
              <w:rPr>
                <w:rFonts w:ascii="宋体" w:eastAsia="宋体" w:hAnsi="宋体"/>
                <w:noProof/>
                <w:webHidden/>
              </w:rPr>
              <w:fldChar w:fldCharType="end"/>
            </w:r>
          </w:hyperlink>
        </w:p>
        <w:p w14:paraId="33747D14" w14:textId="5D3273E3"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90017" w:history="1">
            <w:r w:rsidRPr="00CC4B1C">
              <w:rPr>
                <w:rStyle w:val="a3"/>
                <w:rFonts w:ascii="宋体" w:eastAsia="宋体" w:hAnsi="宋体"/>
                <w:noProof/>
              </w:rPr>
              <w:t>一、欧盟与欧洲的发展</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_Toc168390017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56</w:t>
            </w:r>
            <w:r w:rsidRPr="00CC4B1C">
              <w:rPr>
                <w:rFonts w:ascii="宋体" w:eastAsia="宋体" w:hAnsi="宋体"/>
                <w:noProof/>
                <w:webHidden/>
              </w:rPr>
              <w:fldChar w:fldCharType="end"/>
            </w:r>
          </w:hyperlink>
        </w:p>
        <w:p w14:paraId="16EF2B8E" w14:textId="2AAD1AF4"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18" w:history="1">
            <w:r w:rsidRPr="00CC4B1C">
              <w:rPr>
                <w:rStyle w:val="a3"/>
                <w:rFonts w:ascii="宋体" w:eastAsia="宋体" w:hAnsi="宋体"/>
                <w:noProof/>
              </w:rPr>
              <w:t>（一）欧盟的建立与初步发展</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_Toc168390018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56</w:t>
            </w:r>
            <w:r w:rsidRPr="00CC4B1C">
              <w:rPr>
                <w:rFonts w:ascii="宋体" w:eastAsia="宋体" w:hAnsi="宋体"/>
                <w:noProof/>
                <w:webHidden/>
              </w:rPr>
              <w:fldChar w:fldCharType="end"/>
            </w:r>
          </w:hyperlink>
        </w:p>
        <w:p w14:paraId="70669E68" w14:textId="05F5ABD8"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19" w:history="1">
            <w:r w:rsidRPr="00CC4B1C">
              <w:rPr>
                <w:rStyle w:val="a3"/>
                <w:rFonts w:ascii="宋体" w:eastAsia="宋体" w:hAnsi="宋体"/>
                <w:noProof/>
              </w:rPr>
              <w:t>（二）欧盟的扩大与《阿姆斯特丹条约》</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_Toc168390019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57</w:t>
            </w:r>
            <w:r w:rsidRPr="00CC4B1C">
              <w:rPr>
                <w:rFonts w:ascii="宋体" w:eastAsia="宋体" w:hAnsi="宋体"/>
                <w:noProof/>
                <w:webHidden/>
              </w:rPr>
              <w:fldChar w:fldCharType="end"/>
            </w:r>
          </w:hyperlink>
        </w:p>
        <w:p w14:paraId="2BD7E1FC" w14:textId="4AAEE2D0"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90020" w:history="1">
            <w:r w:rsidRPr="00CC4B1C">
              <w:rPr>
                <w:rStyle w:val="a3"/>
                <w:rFonts w:ascii="宋体" w:eastAsia="宋体" w:hAnsi="宋体"/>
                <w:noProof/>
              </w:rPr>
              <w:t>二、东盟与东亚地区主义</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_Toc168390020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57</w:t>
            </w:r>
            <w:r w:rsidRPr="00CC4B1C">
              <w:rPr>
                <w:rFonts w:ascii="宋体" w:eastAsia="宋体" w:hAnsi="宋体"/>
                <w:noProof/>
                <w:webHidden/>
              </w:rPr>
              <w:fldChar w:fldCharType="end"/>
            </w:r>
          </w:hyperlink>
        </w:p>
        <w:p w14:paraId="14055119" w14:textId="62887280"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21" w:history="1">
            <w:r w:rsidRPr="00CC4B1C">
              <w:rPr>
                <w:rStyle w:val="a3"/>
                <w:rFonts w:ascii="宋体" w:eastAsia="宋体" w:hAnsi="宋体"/>
                <w:noProof/>
              </w:rPr>
              <w:t>（一）东盟的发展</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_Toc168390021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57</w:t>
            </w:r>
            <w:r w:rsidRPr="00CC4B1C">
              <w:rPr>
                <w:rFonts w:ascii="宋体" w:eastAsia="宋体" w:hAnsi="宋体"/>
                <w:noProof/>
                <w:webHidden/>
              </w:rPr>
              <w:fldChar w:fldCharType="end"/>
            </w:r>
          </w:hyperlink>
        </w:p>
        <w:p w14:paraId="2B04E9AD" w14:textId="6065EC30"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22" w:history="1">
            <w:r w:rsidRPr="00CC4B1C">
              <w:rPr>
                <w:rStyle w:val="a3"/>
                <w:rFonts w:ascii="宋体" w:eastAsia="宋体" w:hAnsi="宋体"/>
                <w:noProof/>
              </w:rPr>
              <w:t>（二）东盟地区论坛与“10+3”对话机制的建立</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_Toc168390022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57</w:t>
            </w:r>
            <w:r w:rsidRPr="00CC4B1C">
              <w:rPr>
                <w:rFonts w:ascii="宋体" w:eastAsia="宋体" w:hAnsi="宋体"/>
                <w:noProof/>
                <w:webHidden/>
              </w:rPr>
              <w:fldChar w:fldCharType="end"/>
            </w:r>
          </w:hyperlink>
        </w:p>
        <w:p w14:paraId="76855129" w14:textId="6F1E36A2" w:rsidR="00CC4B1C" w:rsidRPr="00CC4B1C" w:rsidRDefault="00CC4B1C">
          <w:pPr>
            <w:pStyle w:val="TOC1"/>
            <w:tabs>
              <w:tab w:val="right" w:leader="dot" w:pos="8296"/>
            </w:tabs>
            <w:rPr>
              <w:rFonts w:ascii="宋体" w:eastAsia="宋体" w:hAnsi="宋体"/>
              <w:noProof/>
              <w:sz w:val="22"/>
              <w:szCs w:val="24"/>
              <w14:ligatures w14:val="standardContextual"/>
            </w:rPr>
          </w:pPr>
          <w:hyperlink w:anchor="_Toc168390023" w:history="1">
            <w:r w:rsidRPr="00CC4B1C">
              <w:rPr>
                <w:rStyle w:val="a3"/>
                <w:rFonts w:ascii="宋体" w:eastAsia="宋体" w:hAnsi="宋体"/>
                <w:noProof/>
              </w:rPr>
              <w:t>第十四讲 9·11恐怖袭击与布什主义</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_Toc168390023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57</w:t>
            </w:r>
            <w:r w:rsidRPr="00CC4B1C">
              <w:rPr>
                <w:rFonts w:ascii="宋体" w:eastAsia="宋体" w:hAnsi="宋体"/>
                <w:noProof/>
                <w:webHidden/>
              </w:rPr>
              <w:fldChar w:fldCharType="end"/>
            </w:r>
          </w:hyperlink>
        </w:p>
        <w:p w14:paraId="73877E63" w14:textId="55B76779"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90024" w:history="1">
            <w:r w:rsidRPr="00CC4B1C">
              <w:rPr>
                <w:rStyle w:val="a3"/>
                <w:rFonts w:ascii="宋体" w:eastAsia="宋体" w:hAnsi="宋体"/>
                <w:noProof/>
              </w:rPr>
              <w:t>一、9·11恐怖主义袭击及其影响</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_Toc168390024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57</w:t>
            </w:r>
            <w:r w:rsidRPr="00CC4B1C">
              <w:rPr>
                <w:rFonts w:ascii="宋体" w:eastAsia="宋体" w:hAnsi="宋体"/>
                <w:noProof/>
                <w:webHidden/>
              </w:rPr>
              <w:fldChar w:fldCharType="end"/>
            </w:r>
          </w:hyperlink>
        </w:p>
        <w:p w14:paraId="30089CC5" w14:textId="1ACDBC63"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25" w:history="1">
            <w:r w:rsidRPr="00CC4B1C">
              <w:rPr>
                <w:rStyle w:val="a3"/>
                <w:rFonts w:ascii="宋体" w:eastAsia="宋体" w:hAnsi="宋体"/>
                <w:noProof/>
              </w:rPr>
              <w:t>（一）9·11恐怖主义袭击</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_Toc168390025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57</w:t>
            </w:r>
            <w:r w:rsidRPr="00CC4B1C">
              <w:rPr>
                <w:rFonts w:ascii="宋体" w:eastAsia="宋体" w:hAnsi="宋体"/>
                <w:noProof/>
                <w:webHidden/>
              </w:rPr>
              <w:fldChar w:fldCharType="end"/>
            </w:r>
          </w:hyperlink>
        </w:p>
        <w:p w14:paraId="5572EE55" w14:textId="425DECF5"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26" w:history="1">
            <w:r w:rsidRPr="00CC4B1C">
              <w:rPr>
                <w:rStyle w:val="a3"/>
                <w:rFonts w:ascii="宋体" w:eastAsia="宋体" w:hAnsi="宋体"/>
                <w:noProof/>
              </w:rPr>
              <w:t>（二）布什主义</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_Toc168390026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58</w:t>
            </w:r>
            <w:r w:rsidRPr="00CC4B1C">
              <w:rPr>
                <w:rFonts w:ascii="宋体" w:eastAsia="宋体" w:hAnsi="宋体"/>
                <w:noProof/>
                <w:webHidden/>
              </w:rPr>
              <w:fldChar w:fldCharType="end"/>
            </w:r>
          </w:hyperlink>
        </w:p>
        <w:p w14:paraId="352E18A2" w14:textId="5F748189"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90027" w:history="1">
            <w:r w:rsidRPr="00CC4B1C">
              <w:rPr>
                <w:rStyle w:val="a3"/>
                <w:rFonts w:ascii="宋体" w:eastAsia="宋体" w:hAnsi="宋体"/>
                <w:noProof/>
              </w:rPr>
              <w:t>二、“先发制人”与伊拉克战争</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_Toc168390027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58</w:t>
            </w:r>
            <w:r w:rsidRPr="00CC4B1C">
              <w:rPr>
                <w:rFonts w:ascii="宋体" w:eastAsia="宋体" w:hAnsi="宋体"/>
                <w:noProof/>
                <w:webHidden/>
              </w:rPr>
              <w:fldChar w:fldCharType="end"/>
            </w:r>
          </w:hyperlink>
        </w:p>
        <w:p w14:paraId="4473CBF4" w14:textId="20692C73" w:rsidR="00CC4B1C" w:rsidRPr="00CC4B1C" w:rsidRDefault="00CC4B1C">
          <w:pPr>
            <w:pStyle w:val="TOC1"/>
            <w:tabs>
              <w:tab w:val="right" w:leader="dot" w:pos="8296"/>
            </w:tabs>
            <w:rPr>
              <w:rFonts w:ascii="宋体" w:eastAsia="宋体" w:hAnsi="宋体"/>
              <w:noProof/>
              <w:sz w:val="22"/>
              <w:szCs w:val="24"/>
              <w14:ligatures w14:val="standardContextual"/>
            </w:rPr>
          </w:pPr>
          <w:hyperlink w:anchor="_Toc168390028" w:history="1">
            <w:r w:rsidRPr="00CC4B1C">
              <w:rPr>
                <w:rStyle w:val="a3"/>
                <w:rFonts w:ascii="宋体" w:eastAsia="宋体" w:hAnsi="宋体"/>
                <w:noProof/>
              </w:rPr>
              <w:t>第十五讲 多极化深入发展的世界</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_Toc168390028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59</w:t>
            </w:r>
            <w:r w:rsidRPr="00CC4B1C">
              <w:rPr>
                <w:rFonts w:ascii="宋体" w:eastAsia="宋体" w:hAnsi="宋体"/>
                <w:noProof/>
                <w:webHidden/>
              </w:rPr>
              <w:fldChar w:fldCharType="end"/>
            </w:r>
          </w:hyperlink>
        </w:p>
        <w:p w14:paraId="296425F6" w14:textId="531B274D"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90029" w:history="1">
            <w:r w:rsidRPr="00CC4B1C">
              <w:rPr>
                <w:rStyle w:val="a3"/>
                <w:rFonts w:ascii="宋体" w:eastAsia="宋体" w:hAnsi="宋体"/>
                <w:noProof/>
              </w:rPr>
              <w:t>一、普京与俄罗斯的重新崛起</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_Toc168390029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59</w:t>
            </w:r>
            <w:r w:rsidRPr="00CC4B1C">
              <w:rPr>
                <w:rFonts w:ascii="宋体" w:eastAsia="宋体" w:hAnsi="宋体"/>
                <w:noProof/>
                <w:webHidden/>
              </w:rPr>
              <w:fldChar w:fldCharType="end"/>
            </w:r>
          </w:hyperlink>
        </w:p>
        <w:p w14:paraId="02110B70" w14:textId="77EA86D1"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30" w:history="1">
            <w:r w:rsidRPr="00CC4B1C">
              <w:rPr>
                <w:rStyle w:val="a3"/>
                <w:rFonts w:ascii="宋体" w:eastAsia="宋体" w:hAnsi="宋体"/>
                <w:noProof/>
              </w:rPr>
              <w:t>（一）俄罗斯经济的复兴</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_Toc168390030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59</w:t>
            </w:r>
            <w:r w:rsidRPr="00CC4B1C">
              <w:rPr>
                <w:rFonts w:ascii="宋体" w:eastAsia="宋体" w:hAnsi="宋体"/>
                <w:noProof/>
                <w:webHidden/>
              </w:rPr>
              <w:fldChar w:fldCharType="end"/>
            </w:r>
          </w:hyperlink>
        </w:p>
        <w:p w14:paraId="62F07C96" w14:textId="528B9934"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31" w:history="1">
            <w:r w:rsidRPr="00CC4B1C">
              <w:rPr>
                <w:rStyle w:val="a3"/>
                <w:rFonts w:ascii="宋体" w:eastAsia="宋体" w:hAnsi="宋体"/>
                <w:noProof/>
              </w:rPr>
              <w:t>（二）军事力量的加强</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_Toc168390031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59</w:t>
            </w:r>
            <w:r w:rsidRPr="00CC4B1C">
              <w:rPr>
                <w:rFonts w:ascii="宋体" w:eastAsia="宋体" w:hAnsi="宋体"/>
                <w:noProof/>
                <w:webHidden/>
              </w:rPr>
              <w:fldChar w:fldCharType="end"/>
            </w:r>
          </w:hyperlink>
        </w:p>
        <w:p w14:paraId="3EE8697A" w14:textId="08964C5A"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32" w:history="1">
            <w:r w:rsidRPr="00CC4B1C">
              <w:rPr>
                <w:rStyle w:val="a3"/>
                <w:rFonts w:ascii="宋体" w:eastAsia="宋体" w:hAnsi="宋体"/>
                <w:noProof/>
              </w:rPr>
              <w:t>（三）对外政策与俄罗斯对外关系的发展</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_Toc168390032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59</w:t>
            </w:r>
            <w:r w:rsidRPr="00CC4B1C">
              <w:rPr>
                <w:rFonts w:ascii="宋体" w:eastAsia="宋体" w:hAnsi="宋体"/>
                <w:noProof/>
                <w:webHidden/>
              </w:rPr>
              <w:fldChar w:fldCharType="end"/>
            </w:r>
          </w:hyperlink>
        </w:p>
        <w:p w14:paraId="752335C6" w14:textId="3D8714A9"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90033" w:history="1">
            <w:r w:rsidRPr="00CC4B1C">
              <w:rPr>
                <w:rStyle w:val="a3"/>
                <w:rFonts w:ascii="宋体" w:eastAsia="宋体" w:hAnsi="宋体"/>
                <w:noProof/>
              </w:rPr>
              <w:t>二、欧盟与日本的发展</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_Toc168390033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59</w:t>
            </w:r>
            <w:r w:rsidRPr="00CC4B1C">
              <w:rPr>
                <w:rFonts w:ascii="宋体" w:eastAsia="宋体" w:hAnsi="宋体"/>
                <w:noProof/>
                <w:webHidden/>
              </w:rPr>
              <w:fldChar w:fldCharType="end"/>
            </w:r>
          </w:hyperlink>
        </w:p>
        <w:p w14:paraId="62D2DF91" w14:textId="144A40F1"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34" w:history="1">
            <w:r w:rsidRPr="00CC4B1C">
              <w:rPr>
                <w:rStyle w:val="a3"/>
                <w:rFonts w:ascii="宋体" w:eastAsia="宋体" w:hAnsi="宋体"/>
                <w:noProof/>
              </w:rPr>
              <w:t>（一）欧盟的进一步发展</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_Toc168390034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59</w:t>
            </w:r>
            <w:r w:rsidRPr="00CC4B1C">
              <w:rPr>
                <w:rFonts w:ascii="宋体" w:eastAsia="宋体" w:hAnsi="宋体"/>
                <w:noProof/>
                <w:webHidden/>
              </w:rPr>
              <w:fldChar w:fldCharType="end"/>
            </w:r>
          </w:hyperlink>
        </w:p>
        <w:p w14:paraId="4ED7BA95" w14:textId="3BFA0F98"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35" w:history="1">
            <w:r w:rsidRPr="00CC4B1C">
              <w:rPr>
                <w:rStyle w:val="a3"/>
                <w:rFonts w:ascii="宋体" w:eastAsia="宋体" w:hAnsi="宋体"/>
                <w:noProof/>
              </w:rPr>
              <w:t>（二）日本的政治抱负与右倾化</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_Toc168390035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60</w:t>
            </w:r>
            <w:r w:rsidRPr="00CC4B1C">
              <w:rPr>
                <w:rFonts w:ascii="宋体" w:eastAsia="宋体" w:hAnsi="宋体"/>
                <w:noProof/>
                <w:webHidden/>
              </w:rPr>
              <w:fldChar w:fldCharType="end"/>
            </w:r>
          </w:hyperlink>
        </w:p>
        <w:p w14:paraId="451DB81A" w14:textId="27F3023E"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90036" w:history="1">
            <w:r w:rsidRPr="00CC4B1C">
              <w:rPr>
                <w:rStyle w:val="a3"/>
                <w:rFonts w:ascii="宋体" w:eastAsia="宋体" w:hAnsi="宋体"/>
                <w:noProof/>
              </w:rPr>
              <w:t>三、发展中国家力量的增长和合作团结的加强</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_Toc168390036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60</w:t>
            </w:r>
            <w:r w:rsidRPr="00CC4B1C">
              <w:rPr>
                <w:rFonts w:ascii="宋体" w:eastAsia="宋体" w:hAnsi="宋体"/>
                <w:noProof/>
                <w:webHidden/>
              </w:rPr>
              <w:fldChar w:fldCharType="end"/>
            </w:r>
          </w:hyperlink>
        </w:p>
        <w:p w14:paraId="202C8C59" w14:textId="7BC52C7F"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37" w:history="1">
            <w:r w:rsidRPr="00CC4B1C">
              <w:rPr>
                <w:rStyle w:val="a3"/>
                <w:rFonts w:ascii="宋体" w:eastAsia="宋体" w:hAnsi="宋体"/>
                <w:noProof/>
              </w:rPr>
              <w:t>（一）发展中国家经济力量的增长和“金砖国家”</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_Toc168390037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60</w:t>
            </w:r>
            <w:r w:rsidRPr="00CC4B1C">
              <w:rPr>
                <w:rFonts w:ascii="宋体" w:eastAsia="宋体" w:hAnsi="宋体"/>
                <w:noProof/>
                <w:webHidden/>
              </w:rPr>
              <w:fldChar w:fldCharType="end"/>
            </w:r>
          </w:hyperlink>
        </w:p>
        <w:p w14:paraId="6810F012" w14:textId="4A2FAFAA"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38" w:history="1">
            <w:r w:rsidRPr="00CC4B1C">
              <w:rPr>
                <w:rStyle w:val="a3"/>
                <w:rFonts w:ascii="宋体" w:eastAsia="宋体" w:hAnsi="宋体"/>
                <w:noProof/>
              </w:rPr>
              <w:t>（二）跨洲性的发展中国家组织的发展</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_Toc168390038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60</w:t>
            </w:r>
            <w:r w:rsidRPr="00CC4B1C">
              <w:rPr>
                <w:rFonts w:ascii="宋体" w:eastAsia="宋体" w:hAnsi="宋体"/>
                <w:noProof/>
                <w:webHidden/>
              </w:rPr>
              <w:fldChar w:fldCharType="end"/>
            </w:r>
          </w:hyperlink>
        </w:p>
        <w:p w14:paraId="6CD6D627" w14:textId="2ECE58B1"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39" w:history="1">
            <w:r w:rsidRPr="00CC4B1C">
              <w:rPr>
                <w:rStyle w:val="a3"/>
                <w:rFonts w:ascii="宋体" w:eastAsia="宋体" w:hAnsi="宋体"/>
                <w:noProof/>
              </w:rPr>
              <w:t>（三）地区合作组织的加强和一体化的发展</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_Toc168390039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60</w:t>
            </w:r>
            <w:r w:rsidRPr="00CC4B1C">
              <w:rPr>
                <w:rFonts w:ascii="宋体" w:eastAsia="宋体" w:hAnsi="宋体"/>
                <w:noProof/>
                <w:webHidden/>
              </w:rPr>
              <w:fldChar w:fldCharType="end"/>
            </w:r>
          </w:hyperlink>
        </w:p>
        <w:p w14:paraId="08E27A6D" w14:textId="0F1414D5"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90040" w:history="1">
            <w:r w:rsidRPr="00CC4B1C">
              <w:rPr>
                <w:rStyle w:val="a3"/>
                <w:rFonts w:ascii="宋体" w:eastAsia="宋体" w:hAnsi="宋体"/>
                <w:noProof/>
              </w:rPr>
              <w:t>四、联合国作用的加强</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_Toc168390040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61</w:t>
            </w:r>
            <w:r w:rsidRPr="00CC4B1C">
              <w:rPr>
                <w:rFonts w:ascii="宋体" w:eastAsia="宋体" w:hAnsi="宋体"/>
                <w:noProof/>
                <w:webHidden/>
              </w:rPr>
              <w:fldChar w:fldCharType="end"/>
            </w:r>
          </w:hyperlink>
        </w:p>
        <w:p w14:paraId="737F5C92" w14:textId="2F955AC6" w:rsidR="00CC4B1C" w:rsidRPr="00CC4B1C" w:rsidRDefault="00CC4B1C">
          <w:pPr>
            <w:pStyle w:val="TOC1"/>
            <w:tabs>
              <w:tab w:val="right" w:leader="dot" w:pos="8296"/>
            </w:tabs>
            <w:rPr>
              <w:rFonts w:ascii="宋体" w:eastAsia="宋体" w:hAnsi="宋体"/>
              <w:noProof/>
              <w:sz w:val="22"/>
              <w:szCs w:val="24"/>
              <w14:ligatures w14:val="standardContextual"/>
            </w:rPr>
          </w:pPr>
          <w:hyperlink w:anchor="_Toc168390041" w:history="1">
            <w:r w:rsidRPr="00CC4B1C">
              <w:rPr>
                <w:rStyle w:val="a3"/>
                <w:rFonts w:ascii="宋体" w:eastAsia="宋体" w:hAnsi="宋体"/>
                <w:noProof/>
              </w:rPr>
              <w:t>第十六讲 结论：后-后冷战时期的大国战略博弈与国家安全新态势</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_Toc168390041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61</w:t>
            </w:r>
            <w:r w:rsidRPr="00CC4B1C">
              <w:rPr>
                <w:rFonts w:ascii="宋体" w:eastAsia="宋体" w:hAnsi="宋体"/>
                <w:noProof/>
                <w:webHidden/>
              </w:rPr>
              <w:fldChar w:fldCharType="end"/>
            </w:r>
          </w:hyperlink>
        </w:p>
        <w:p w14:paraId="780F36FC" w14:textId="0EC2B5BC" w:rsidR="00CC4B1C" w:rsidRPr="00CC4B1C" w:rsidRDefault="00CC4B1C">
          <w:pPr>
            <w:pStyle w:val="TOC2"/>
            <w:tabs>
              <w:tab w:val="right" w:leader="dot" w:pos="8296"/>
            </w:tabs>
            <w:rPr>
              <w:rFonts w:ascii="宋体" w:eastAsia="宋体" w:hAnsi="宋体"/>
              <w:noProof/>
              <w:sz w:val="22"/>
              <w:szCs w:val="24"/>
              <w14:ligatures w14:val="standardContextual"/>
            </w:rPr>
          </w:pPr>
          <w:hyperlink w:anchor="_Toc168390042" w:history="1">
            <w:r w:rsidRPr="00CC4B1C">
              <w:rPr>
                <w:rStyle w:val="a3"/>
                <w:rFonts w:ascii="宋体" w:eastAsia="宋体" w:hAnsi="宋体"/>
                <w:noProof/>
              </w:rPr>
              <w:t>一、走向“大争之世”的世界</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_Toc168390042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61</w:t>
            </w:r>
            <w:r w:rsidRPr="00CC4B1C">
              <w:rPr>
                <w:rFonts w:ascii="宋体" w:eastAsia="宋体" w:hAnsi="宋体"/>
                <w:noProof/>
                <w:webHidden/>
              </w:rPr>
              <w:fldChar w:fldCharType="end"/>
            </w:r>
          </w:hyperlink>
        </w:p>
        <w:p w14:paraId="7ABD5BC0" w14:textId="6AFAC4F9"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43" w:history="1">
            <w:r w:rsidRPr="00CC4B1C">
              <w:rPr>
                <w:rStyle w:val="a3"/>
                <w:rFonts w:ascii="宋体" w:eastAsia="宋体" w:hAnsi="宋体"/>
                <w:noProof/>
              </w:rPr>
              <w:t>（一）高质量发展的中国与世界经济</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_Toc168390043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61</w:t>
            </w:r>
            <w:r w:rsidRPr="00CC4B1C">
              <w:rPr>
                <w:rFonts w:ascii="宋体" w:eastAsia="宋体" w:hAnsi="宋体"/>
                <w:noProof/>
                <w:webHidden/>
              </w:rPr>
              <w:fldChar w:fldCharType="end"/>
            </w:r>
          </w:hyperlink>
        </w:p>
        <w:p w14:paraId="4D75DED8" w14:textId="4CC933E9" w:rsidR="00CC4B1C" w:rsidRPr="00CC4B1C" w:rsidRDefault="00CC4B1C">
          <w:pPr>
            <w:pStyle w:val="TOC3"/>
            <w:tabs>
              <w:tab w:val="right" w:leader="dot" w:pos="8296"/>
            </w:tabs>
            <w:rPr>
              <w:rFonts w:ascii="宋体" w:eastAsia="宋体" w:hAnsi="宋体"/>
              <w:noProof/>
              <w:sz w:val="22"/>
              <w:szCs w:val="24"/>
              <w14:ligatures w14:val="standardContextual"/>
            </w:rPr>
          </w:pPr>
          <w:hyperlink w:anchor="_Toc168390044" w:history="1">
            <w:r w:rsidRPr="00CC4B1C">
              <w:rPr>
                <w:rStyle w:val="a3"/>
                <w:rFonts w:ascii="宋体" w:eastAsia="宋体" w:hAnsi="宋体"/>
                <w:noProof/>
              </w:rPr>
              <w:t>（二）1600~2023年国际体系的演变</w:t>
            </w:r>
            <w:r w:rsidRPr="00CC4B1C">
              <w:rPr>
                <w:rFonts w:ascii="宋体" w:eastAsia="宋体" w:hAnsi="宋体"/>
                <w:noProof/>
                <w:webHidden/>
              </w:rPr>
              <w:tab/>
            </w:r>
            <w:r w:rsidRPr="00CC4B1C">
              <w:rPr>
                <w:rFonts w:ascii="宋体" w:eastAsia="宋体" w:hAnsi="宋体"/>
                <w:noProof/>
                <w:webHidden/>
              </w:rPr>
              <w:fldChar w:fldCharType="begin"/>
            </w:r>
            <w:r w:rsidRPr="00CC4B1C">
              <w:rPr>
                <w:rFonts w:ascii="宋体" w:eastAsia="宋体" w:hAnsi="宋体"/>
                <w:noProof/>
                <w:webHidden/>
              </w:rPr>
              <w:instrText xml:space="preserve"> PAGEREF _Toc168390044 \h </w:instrText>
            </w:r>
            <w:r w:rsidRPr="00CC4B1C">
              <w:rPr>
                <w:rFonts w:ascii="宋体" w:eastAsia="宋体" w:hAnsi="宋体"/>
                <w:noProof/>
                <w:webHidden/>
              </w:rPr>
            </w:r>
            <w:r w:rsidRPr="00CC4B1C">
              <w:rPr>
                <w:rFonts w:ascii="宋体" w:eastAsia="宋体" w:hAnsi="宋体"/>
                <w:noProof/>
                <w:webHidden/>
              </w:rPr>
              <w:fldChar w:fldCharType="separate"/>
            </w:r>
            <w:r>
              <w:rPr>
                <w:rFonts w:ascii="宋体" w:eastAsia="宋体" w:hAnsi="宋体"/>
                <w:noProof/>
                <w:webHidden/>
              </w:rPr>
              <w:t>62</w:t>
            </w:r>
            <w:r w:rsidRPr="00CC4B1C">
              <w:rPr>
                <w:rFonts w:ascii="宋体" w:eastAsia="宋体" w:hAnsi="宋体"/>
                <w:noProof/>
                <w:webHidden/>
              </w:rPr>
              <w:fldChar w:fldCharType="end"/>
            </w:r>
          </w:hyperlink>
        </w:p>
        <w:p w14:paraId="5DB791B8" w14:textId="3DF2D551" w:rsidR="009C5523" w:rsidRPr="000435E2" w:rsidRDefault="009C5523" w:rsidP="009C5523">
          <w:pPr>
            <w:rPr>
              <w:rFonts w:ascii="宋体" w:eastAsia="宋体" w:hAnsi="宋体"/>
            </w:rPr>
          </w:pPr>
          <w:r w:rsidRPr="00CC4B1C">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345556C4" w:rsidR="004F27BC" w:rsidRPr="007E2FAA" w:rsidRDefault="004F27BC" w:rsidP="009C5523">
      <w:pPr>
        <w:pStyle w:val="a9"/>
      </w:pPr>
      <w:bookmarkStart w:id="0" w:name="_Toc168389869"/>
      <w:r w:rsidRPr="004F27BC">
        <w:rPr>
          <w:rFonts w:hint="eastAsia"/>
        </w:rPr>
        <w:lastRenderedPageBreak/>
        <w:t>第一讲</w:t>
      </w:r>
      <w:r w:rsidRPr="004F27BC">
        <w:rPr>
          <w:rFonts w:hint="eastAsia"/>
        </w:rPr>
        <w:t xml:space="preserve"> </w:t>
      </w:r>
      <w:r w:rsidR="007E2FAA">
        <w:rPr>
          <w:rFonts w:hint="eastAsia"/>
        </w:rPr>
        <w:t>绪论：</w:t>
      </w:r>
      <w:r w:rsidR="007E2FAA" w:rsidRPr="007E2FAA">
        <w:rPr>
          <w:rFonts w:hint="eastAsia"/>
        </w:rPr>
        <w:t>后</w:t>
      </w:r>
      <w:r w:rsidR="007E2FAA" w:rsidRPr="007E2FAA">
        <w:t>-</w:t>
      </w:r>
      <w:r w:rsidR="007E2FAA" w:rsidRPr="007E2FAA">
        <w:t>后冷战时代与新时期国际关系热点解析</w:t>
      </w:r>
      <w:bookmarkEnd w:id="0"/>
    </w:p>
    <w:p w14:paraId="19160074" w14:textId="0A90D003" w:rsidR="00906D67" w:rsidRDefault="000C2A56" w:rsidP="000A5AF9">
      <w:pPr>
        <w:pStyle w:val="aa"/>
        <w:spacing w:before="78" w:after="78"/>
        <w:jc w:val="center"/>
        <w:rPr>
          <w:rFonts w:cs="Times New Roman"/>
        </w:rPr>
      </w:pPr>
      <w:r w:rsidRPr="001E7533">
        <w:rPr>
          <w:rFonts w:cs="Times New Roman"/>
        </w:rPr>
        <w:t>202</w:t>
      </w:r>
      <w:r w:rsidR="007E2FAA">
        <w:rPr>
          <w:rFonts w:cs="Times New Roman"/>
        </w:rPr>
        <w:t>4</w:t>
      </w:r>
      <w:r w:rsidRPr="001E7533">
        <w:rPr>
          <w:rFonts w:cs="Times New Roman"/>
        </w:rPr>
        <w:t>.</w:t>
      </w:r>
      <w:r w:rsidR="007E2FAA">
        <w:rPr>
          <w:rFonts w:cs="Times New Roman"/>
        </w:rPr>
        <w:t>2</w:t>
      </w:r>
      <w:r w:rsidRPr="001E7533">
        <w:rPr>
          <w:rFonts w:cs="Times New Roman"/>
        </w:rPr>
        <w:t>.</w:t>
      </w:r>
      <w:r w:rsidR="007E2FAA">
        <w:rPr>
          <w:rFonts w:cs="Times New Roman"/>
        </w:rPr>
        <w:t>27</w:t>
      </w:r>
      <w:r w:rsidR="000A5AF9">
        <w:rPr>
          <w:rFonts w:cs="Times New Roman" w:hint="eastAsia"/>
        </w:rPr>
        <w:t xml:space="preserve"> / 2</w:t>
      </w:r>
      <w:r w:rsidR="000A5AF9">
        <w:rPr>
          <w:rFonts w:cs="Times New Roman"/>
        </w:rPr>
        <w:t>024.3.5</w:t>
      </w:r>
    </w:p>
    <w:p w14:paraId="223044E2" w14:textId="3955C2A3" w:rsidR="004F27BC" w:rsidRPr="004F27BC" w:rsidRDefault="00F24B12" w:rsidP="00F24B12">
      <w:pPr>
        <w:pStyle w:val="ac"/>
      </w:pPr>
      <w:bookmarkStart w:id="1" w:name="_Toc168389870"/>
      <w:r>
        <w:rPr>
          <w:rFonts w:hint="eastAsia"/>
        </w:rPr>
        <w:t>一</w:t>
      </w:r>
      <w:r w:rsidR="004F27BC">
        <w:rPr>
          <w:rFonts w:hint="eastAsia"/>
        </w:rPr>
        <w:t>、</w:t>
      </w:r>
      <w:r w:rsidR="007E2FAA">
        <w:rPr>
          <w:rFonts w:hint="eastAsia"/>
        </w:rPr>
        <w:t>“大争之</w:t>
      </w:r>
      <w:proofErr w:type="gramStart"/>
      <w:r w:rsidR="007E2FAA">
        <w:rPr>
          <w:rFonts w:hint="eastAsia"/>
        </w:rPr>
        <w:t>世</w:t>
      </w:r>
      <w:proofErr w:type="gramEnd"/>
      <w:r w:rsidR="007E2FAA">
        <w:rPr>
          <w:rFonts w:hint="eastAsia"/>
        </w:rPr>
        <w:t>”</w:t>
      </w:r>
      <w:bookmarkEnd w:id="1"/>
    </w:p>
    <w:p w14:paraId="079D0B26" w14:textId="0A2BD1D9" w:rsidR="000C2A56" w:rsidRDefault="007E2FAA" w:rsidP="001A5EBF">
      <w:pPr>
        <w:pStyle w:val="aa"/>
        <w:spacing w:before="78" w:after="78"/>
      </w:pPr>
      <w:r>
        <w:tab/>
        <w:t>1950</w:t>
      </w:r>
      <w:r>
        <w:rPr>
          <w:rFonts w:hint="eastAsia"/>
        </w:rPr>
        <w:t>年，朝鲜战争爆发后，美国立即将第七舰队进驻台湾海峡，</w:t>
      </w:r>
      <w:r w:rsidR="00112A55">
        <w:rPr>
          <w:rFonts w:hint="eastAsia"/>
        </w:rPr>
        <w:t>中止了解放战争的</w:t>
      </w:r>
      <w:r>
        <w:rPr>
          <w:rFonts w:hint="eastAsia"/>
        </w:rPr>
        <w:t>进程</w:t>
      </w:r>
      <w:r w:rsidR="00112A55">
        <w:rPr>
          <w:rFonts w:hint="eastAsia"/>
        </w:rPr>
        <w:t>，制造了台湾问题</w:t>
      </w:r>
      <w:r>
        <w:rPr>
          <w:rFonts w:hint="eastAsia"/>
        </w:rPr>
        <w:t>。这就是以实力为准绳的国际关系。当代国际关系正在发生变化，那么是加速这种变化，还是减慢这种变化？</w:t>
      </w:r>
    </w:p>
    <w:p w14:paraId="48FFE83A" w14:textId="37AC0A9E" w:rsidR="007E2FAA" w:rsidRDefault="007E2FAA" w:rsidP="001A5EBF">
      <w:pPr>
        <w:pStyle w:val="aa"/>
        <w:spacing w:before="78" w:after="78"/>
      </w:pPr>
      <w:r>
        <w:tab/>
      </w:r>
      <w:r>
        <w:rPr>
          <w:rFonts w:hint="eastAsia"/>
        </w:rPr>
        <w:t>二战结束以来，美国的</w:t>
      </w:r>
      <w:r>
        <w:rPr>
          <w:rFonts w:hint="eastAsia"/>
        </w:rPr>
        <w:t>G</w:t>
      </w:r>
      <w:r>
        <w:t>DP</w:t>
      </w:r>
      <w:r>
        <w:rPr>
          <w:rFonts w:hint="eastAsia"/>
        </w:rPr>
        <w:t>不断增加，但</w:t>
      </w:r>
      <w:r>
        <w:rPr>
          <w:rFonts w:hint="eastAsia"/>
        </w:rPr>
        <w:t>G</w:t>
      </w:r>
      <w:r>
        <w:t>DP</w:t>
      </w:r>
      <w:r>
        <w:rPr>
          <w:rFonts w:hint="eastAsia"/>
        </w:rPr>
        <w:t>的全球占比不断下降，可见其绝对实力虽然在持续增长，但相对实力已大不如前。那么，</w:t>
      </w:r>
      <w:proofErr w:type="gramStart"/>
      <w:r>
        <w:rPr>
          <w:rFonts w:hint="eastAsia"/>
        </w:rPr>
        <w:t>哪个行为</w:t>
      </w:r>
      <w:proofErr w:type="gramEnd"/>
      <w:r>
        <w:rPr>
          <w:rFonts w:hint="eastAsia"/>
        </w:rPr>
        <w:t>体挤占了美国本来的</w:t>
      </w:r>
      <w:r>
        <w:rPr>
          <w:rFonts w:hint="eastAsia"/>
        </w:rPr>
        <w:t>G</w:t>
      </w:r>
      <w:r>
        <w:t>DP</w:t>
      </w:r>
      <w:r>
        <w:rPr>
          <w:rFonts w:hint="eastAsia"/>
        </w:rPr>
        <w:t>比重，这个行为体就是美国的战略对手。显然，这个行为体就是中国。从经济上来讲，中国和美国确实形成了一种“两极格局”。</w:t>
      </w:r>
    </w:p>
    <w:p w14:paraId="0F17E629" w14:textId="411748DB" w:rsidR="00112A55" w:rsidRDefault="00112A55" w:rsidP="001A5EBF">
      <w:pPr>
        <w:pStyle w:val="aa"/>
        <w:spacing w:before="78" w:after="78"/>
      </w:pPr>
      <w:r>
        <w:tab/>
      </w:r>
      <w:r>
        <w:rPr>
          <w:rFonts w:hint="eastAsia"/>
        </w:rPr>
        <w:t>在两个主体之间出现挑战时，存在一种政治手段即“解构”，其作用之一就是将挑战重新定义为非挑战。</w:t>
      </w:r>
    </w:p>
    <w:p w14:paraId="76842E1E" w14:textId="4C5547DE" w:rsidR="00112A55" w:rsidRDefault="00112A55" w:rsidP="001A5EBF">
      <w:pPr>
        <w:pStyle w:val="aa"/>
        <w:spacing w:before="78" w:after="78"/>
      </w:pPr>
      <w:r>
        <w:tab/>
      </w:r>
      <w:r>
        <w:rPr>
          <w:rFonts w:hint="eastAsia"/>
        </w:rPr>
        <w:t>二战</w:t>
      </w:r>
      <w:r w:rsidR="00932693">
        <w:rPr>
          <w:rFonts w:hint="eastAsia"/>
        </w:rPr>
        <w:t>之后</w:t>
      </w:r>
      <w:r>
        <w:rPr>
          <w:rFonts w:hint="eastAsia"/>
        </w:rPr>
        <w:t>，美国极力推行“基于规则的自由主义世界秩序”，这是一种现实主义提倡的国际关系非道德化，即国际关系中并没有私人之间伦理道德的关系。</w:t>
      </w:r>
    </w:p>
    <w:p w14:paraId="73DBE70C" w14:textId="487D7FA7" w:rsidR="00112A55" w:rsidRDefault="0068673B" w:rsidP="0068673B">
      <w:pPr>
        <w:pStyle w:val="ae"/>
      </w:pPr>
      <w:bookmarkStart w:id="2" w:name="_Toc168389871"/>
      <w:r>
        <w:rPr>
          <w:rFonts w:hint="eastAsia"/>
        </w:rPr>
        <w:t>（一）</w:t>
      </w:r>
      <w:r w:rsidR="002D1789">
        <w:rPr>
          <w:rFonts w:hint="eastAsia"/>
        </w:rPr>
        <w:t>系统理解当代世界</w:t>
      </w:r>
      <w:bookmarkEnd w:id="2"/>
    </w:p>
    <w:p w14:paraId="6DE2B9A4" w14:textId="537F6028" w:rsidR="00DB37DD" w:rsidRDefault="0068673B" w:rsidP="0068673B">
      <w:pPr>
        <w:pStyle w:val="af1"/>
      </w:pPr>
      <w:r>
        <w:rPr>
          <w:rFonts w:hint="eastAsia"/>
        </w:rPr>
        <w:t>1</w:t>
      </w:r>
      <w:r>
        <w:t xml:space="preserve">. </w:t>
      </w:r>
      <w:r w:rsidR="00DB37DD">
        <w:rPr>
          <w:rFonts w:hint="eastAsia"/>
        </w:rPr>
        <w:t>中国的发展与当代世界</w:t>
      </w:r>
    </w:p>
    <w:p w14:paraId="02DE7BC2" w14:textId="5FE4F6F3" w:rsidR="002D1789" w:rsidRDefault="002D1789" w:rsidP="00DB37DD">
      <w:pPr>
        <w:pStyle w:val="aa"/>
        <w:spacing w:before="78" w:after="78"/>
        <w:ind w:firstLine="420"/>
      </w:pPr>
      <w:r>
        <w:t>1840</w:t>
      </w:r>
      <w:r>
        <w:rPr>
          <w:rFonts w:hint="eastAsia"/>
        </w:rPr>
        <w:t>年，英国发动鸦片战争的借口是中国阻拦自由贸易；当代，中国宣称要成为自由贸易的捍卫者。</w:t>
      </w:r>
      <w:r>
        <w:rPr>
          <w:rFonts w:hint="eastAsia"/>
        </w:rPr>
        <w:t>1</w:t>
      </w:r>
      <w:r>
        <w:t>950</w:t>
      </w:r>
      <w:r>
        <w:rPr>
          <w:rFonts w:hint="eastAsia"/>
        </w:rPr>
        <w:t>年，在朝鲜战争中，中国人民志愿军的对手是联合国军；当代，中国认为要坚定维护以联合国为核心的国际体系。这意味着，当代国际关系的变化正在加速，中国与国际社会的关系也发生了急速变化，从“中国寻求国际社会的接纳和认可”转变为了“中国就是国际社会的一员”，从“遵守国际规则”转变为了“缔造新的国际规则”。</w:t>
      </w:r>
    </w:p>
    <w:p w14:paraId="6B2C3E24" w14:textId="55AE06E0" w:rsidR="002D1789" w:rsidRDefault="002D1789" w:rsidP="002D1789">
      <w:pPr>
        <w:pStyle w:val="aa"/>
        <w:spacing w:before="78" w:after="78"/>
        <w:ind w:firstLine="420"/>
      </w:pPr>
      <w:r>
        <w:rPr>
          <w:rFonts w:hint="eastAsia"/>
        </w:rPr>
        <w:t>中国并不寻求改变现有的国际体系，意味着中国仍然尊重“主权平等”“民族自决”等原则，但更注重确保这些原则正确地落实。这些规则不仅是规则，更是要将规则变为具体的为了世界福利的解决方案。</w:t>
      </w:r>
      <w:r w:rsidR="00CC75E2">
        <w:rPr>
          <w:rFonts w:hint="eastAsia"/>
        </w:rPr>
        <w:t>此外，要在这一过程中避免自身成为霸权主义国家。</w:t>
      </w:r>
    </w:p>
    <w:p w14:paraId="3A335E57" w14:textId="0CBB6981" w:rsidR="002D1789" w:rsidRDefault="0068673B" w:rsidP="0068673B">
      <w:pPr>
        <w:pStyle w:val="af1"/>
      </w:pPr>
      <w:r>
        <w:rPr>
          <w:rFonts w:hint="eastAsia"/>
        </w:rPr>
        <w:t>2</w:t>
      </w:r>
      <w:r>
        <w:t xml:space="preserve">. </w:t>
      </w:r>
      <w:r w:rsidR="00DB37DD" w:rsidRPr="00DB37DD">
        <w:rPr>
          <w:rFonts w:hint="eastAsia"/>
        </w:rPr>
        <w:t>国际体系</w:t>
      </w:r>
      <w:r w:rsidR="00DB37DD" w:rsidRPr="00DB37DD">
        <w:t>正经历深刻调整与变化</w:t>
      </w:r>
    </w:p>
    <w:p w14:paraId="0ED11735" w14:textId="77777777" w:rsidR="00620645" w:rsidRDefault="00DB37DD" w:rsidP="001A5EBF">
      <w:pPr>
        <w:pStyle w:val="aa"/>
        <w:spacing w:before="78" w:after="78"/>
      </w:pPr>
      <w:r>
        <w:tab/>
      </w:r>
      <w:r>
        <w:rPr>
          <w:rFonts w:hint="eastAsia"/>
        </w:rPr>
        <w:t>当代</w:t>
      </w:r>
      <w:r w:rsidR="00620645">
        <w:rPr>
          <w:rFonts w:hint="eastAsia"/>
        </w:rPr>
        <w:t>的国际体系有以下特征：</w:t>
      </w:r>
    </w:p>
    <w:p w14:paraId="2B8DF5F4" w14:textId="77777777" w:rsidR="00620645" w:rsidRDefault="00DB37DD" w:rsidP="00620645">
      <w:pPr>
        <w:pStyle w:val="aa"/>
        <w:numPr>
          <w:ilvl w:val="0"/>
          <w:numId w:val="2"/>
        </w:numPr>
        <w:spacing w:before="78" w:after="78"/>
      </w:pPr>
      <w:r w:rsidRPr="00DB37DD">
        <w:rPr>
          <w:rFonts w:hint="eastAsia"/>
        </w:rPr>
        <w:t>中美两国力量对比更趋平衡，以实力分布衡量的国际体系经历深刻调整</w:t>
      </w:r>
      <w:r>
        <w:rPr>
          <w:rFonts w:hint="eastAsia"/>
        </w:rPr>
        <w:t>；</w:t>
      </w:r>
    </w:p>
    <w:p w14:paraId="1817998E" w14:textId="77777777" w:rsidR="00620645" w:rsidRDefault="00DB37DD" w:rsidP="00620645">
      <w:pPr>
        <w:pStyle w:val="aa"/>
        <w:numPr>
          <w:ilvl w:val="0"/>
          <w:numId w:val="2"/>
        </w:numPr>
        <w:spacing w:before="78" w:after="78"/>
      </w:pPr>
      <w:r w:rsidRPr="00DB37DD">
        <w:rPr>
          <w:rFonts w:hint="eastAsia"/>
        </w:rPr>
        <w:t>大国战略博弈的核心聚焦于国际规则的制定与实践</w:t>
      </w:r>
      <w:r>
        <w:rPr>
          <w:rFonts w:hint="eastAsia"/>
        </w:rPr>
        <w:t>，</w:t>
      </w:r>
      <w:r w:rsidRPr="00DB37DD">
        <w:rPr>
          <w:rFonts w:hint="eastAsia"/>
        </w:rPr>
        <w:t>前任领导者基于极端自我中心主义向麻烦制造者转移成为主要挑战</w:t>
      </w:r>
      <w:r>
        <w:rPr>
          <w:rFonts w:hint="eastAsia"/>
        </w:rPr>
        <w:t>；</w:t>
      </w:r>
    </w:p>
    <w:p w14:paraId="01088021" w14:textId="77777777" w:rsidR="00620645" w:rsidRDefault="00DB37DD" w:rsidP="00620645">
      <w:pPr>
        <w:pStyle w:val="aa"/>
        <w:numPr>
          <w:ilvl w:val="0"/>
          <w:numId w:val="2"/>
        </w:numPr>
        <w:spacing w:before="78" w:after="78"/>
      </w:pPr>
      <w:r w:rsidRPr="00DB37DD">
        <w:rPr>
          <w:rFonts w:hint="eastAsia"/>
        </w:rPr>
        <w:t>科学技术的高速发展产生深刻影响</w:t>
      </w:r>
      <w:r w:rsidR="00932693">
        <w:rPr>
          <w:rFonts w:hint="eastAsia"/>
        </w:rPr>
        <w:t>，以此从存量竞争转变为对生产力的解放</w:t>
      </w:r>
      <w:r>
        <w:rPr>
          <w:rFonts w:hint="eastAsia"/>
        </w:rPr>
        <w:t>；</w:t>
      </w:r>
    </w:p>
    <w:p w14:paraId="2BE86822" w14:textId="4AC831DC" w:rsidR="00DB37DD" w:rsidRDefault="00DB37DD" w:rsidP="00620645">
      <w:pPr>
        <w:pStyle w:val="aa"/>
        <w:numPr>
          <w:ilvl w:val="0"/>
          <w:numId w:val="2"/>
        </w:numPr>
        <w:spacing w:before="78" w:after="78"/>
      </w:pPr>
      <w:r w:rsidRPr="00DB37DD">
        <w:rPr>
          <w:rFonts w:hint="eastAsia"/>
        </w:rPr>
        <w:t>社交媒体高速发展日趋凸显全球资本主义内生结构性矛盾，“民粹主义”标签下的“右倾”趋势显著，世界范围内发达国家均面临“阶级</w:t>
      </w:r>
      <w:r>
        <w:t>-</w:t>
      </w:r>
      <w:r w:rsidRPr="00DB37DD">
        <w:t>阶层政治</w:t>
      </w:r>
      <w:r>
        <w:rPr>
          <w:rFonts w:hint="eastAsia"/>
        </w:rPr>
        <w:t>”</w:t>
      </w:r>
      <w:r w:rsidRPr="00DB37DD">
        <w:t>回归的挑战</w:t>
      </w:r>
      <w:r>
        <w:rPr>
          <w:rFonts w:hint="eastAsia"/>
        </w:rPr>
        <w:t>。</w:t>
      </w:r>
      <w:r w:rsidR="00932693">
        <w:rPr>
          <w:rFonts w:hint="eastAsia"/>
        </w:rPr>
        <w:t>《推特治国》一书指出，在冷战之后的新自由主义市场经济阶段，贫富差距越来越大，这种差距不只是资产阶级与无产阶级之间的差距，更是资产阶级内部的差距，如当代美国的数字金融寡头。在这一背景下，以</w:t>
      </w:r>
      <w:proofErr w:type="gramStart"/>
      <w:r w:rsidR="00932693">
        <w:rPr>
          <w:rFonts w:hint="eastAsia"/>
        </w:rPr>
        <w:t>特朗普</w:t>
      </w:r>
      <w:proofErr w:type="gramEnd"/>
      <w:r w:rsidR="00932693">
        <w:rPr>
          <w:rFonts w:hint="eastAsia"/>
        </w:rPr>
        <w:t>领导的美国共和党为代表的新保守主义政党选择了“拥</w:t>
      </w:r>
      <w:r w:rsidR="00932693">
        <w:rPr>
          <w:rFonts w:hint="eastAsia"/>
        </w:rPr>
        <w:lastRenderedPageBreak/>
        <w:t>抱财阀”</w:t>
      </w:r>
      <w:r w:rsidR="00620645">
        <w:rPr>
          <w:rFonts w:hint="eastAsia"/>
        </w:rPr>
        <w:t>，并利用着政治煽动的手段获取各个阶层的选票；</w:t>
      </w:r>
    </w:p>
    <w:p w14:paraId="5861E431" w14:textId="6D9E1809" w:rsidR="00620645" w:rsidRDefault="00620645" w:rsidP="00620645">
      <w:pPr>
        <w:pStyle w:val="aa"/>
        <w:numPr>
          <w:ilvl w:val="0"/>
          <w:numId w:val="2"/>
        </w:numPr>
        <w:spacing w:before="78" w:after="78"/>
      </w:pPr>
      <w:r w:rsidRPr="00620645">
        <w:rPr>
          <w:rFonts w:hint="eastAsia"/>
        </w:rPr>
        <w:t>全球范围内西方国家与人口、族裔分界线重合的财富分界线引发群体性恐慌和焦虑</w:t>
      </w:r>
      <w:r>
        <w:rPr>
          <w:rFonts w:hint="eastAsia"/>
        </w:rPr>
        <w:t>。霸权国家一方面对外开支为世界提供公共产品（服务），另一方面承受着国内对国家财政用于对外而不用于对内的质疑。因此，相当一部分资本主义发达国家选择了“内向化”，例如</w:t>
      </w:r>
      <w:proofErr w:type="gramStart"/>
      <w:r>
        <w:rPr>
          <w:rFonts w:hint="eastAsia"/>
        </w:rPr>
        <w:t>特朗普</w:t>
      </w:r>
      <w:proofErr w:type="gramEnd"/>
      <w:r>
        <w:rPr>
          <w:rFonts w:hint="eastAsia"/>
        </w:rPr>
        <w:t>领导下的美国共和党；</w:t>
      </w:r>
    </w:p>
    <w:p w14:paraId="1A09A34E" w14:textId="7D00AEEB" w:rsidR="00620645" w:rsidRPr="00620645" w:rsidRDefault="00620645" w:rsidP="00620645">
      <w:pPr>
        <w:pStyle w:val="aa"/>
        <w:numPr>
          <w:ilvl w:val="0"/>
          <w:numId w:val="2"/>
        </w:numPr>
        <w:spacing w:before="78" w:after="78"/>
      </w:pPr>
      <w:r w:rsidRPr="00620645">
        <w:rPr>
          <w:rFonts w:hint="eastAsia"/>
        </w:rPr>
        <w:t>西方发达国家内贫富分化显著，阶层分野凸显程序性票选民主政治制度安排的内生矛盾，加剧国内政治极化的同时，增加了向新兴大国转嫁国内矛盾的冲动</w:t>
      </w:r>
      <w:r>
        <w:rPr>
          <w:rFonts w:hint="eastAsia"/>
        </w:rPr>
        <w:t>；</w:t>
      </w:r>
    </w:p>
    <w:p w14:paraId="420DB926" w14:textId="66A48577" w:rsidR="00620645" w:rsidRDefault="00620645" w:rsidP="00620645">
      <w:pPr>
        <w:pStyle w:val="aa"/>
        <w:numPr>
          <w:ilvl w:val="0"/>
          <w:numId w:val="2"/>
        </w:numPr>
        <w:spacing w:before="78" w:after="78"/>
      </w:pPr>
      <w:r w:rsidRPr="00620645">
        <w:rPr>
          <w:rFonts w:hint="eastAsia"/>
        </w:rPr>
        <w:t>全球治理赤字显著</w:t>
      </w:r>
      <w:r>
        <w:rPr>
          <w:rFonts w:hint="eastAsia"/>
        </w:rPr>
        <w:t>。</w:t>
      </w:r>
    </w:p>
    <w:p w14:paraId="050CC7EF" w14:textId="5C6E6CB2" w:rsidR="00620645" w:rsidRDefault="00620645" w:rsidP="00620645">
      <w:pPr>
        <w:pStyle w:val="aa"/>
        <w:spacing w:before="78" w:after="78"/>
        <w:ind w:firstLine="420"/>
      </w:pPr>
      <w:r>
        <w:rPr>
          <w:rFonts w:hint="eastAsia"/>
        </w:rPr>
        <w:t>自</w:t>
      </w:r>
      <w:proofErr w:type="gramStart"/>
      <w:r>
        <w:rPr>
          <w:rFonts w:hint="eastAsia"/>
        </w:rPr>
        <w:t>特朗普时期</w:t>
      </w:r>
      <w:proofErr w:type="gramEnd"/>
      <w:r>
        <w:rPr>
          <w:rFonts w:hint="eastAsia"/>
        </w:rPr>
        <w:t>起，逆全球化浪潮迭起，以美国为首的西方国家就较少提及“全球化”了；然而，考虑到全球化是生产力发展的方向，中国就要特别地提倡全球化，缔造全国统一大市场，再从全国统一大市场迈向全球统一大市场，把边界对资本、信息、人等要素的限制降到最低。</w:t>
      </w:r>
    </w:p>
    <w:p w14:paraId="22AE2C45" w14:textId="3154295E" w:rsidR="004130D6" w:rsidRDefault="0068673B" w:rsidP="0068673B">
      <w:pPr>
        <w:pStyle w:val="ae"/>
      </w:pPr>
      <w:bookmarkStart w:id="3" w:name="_Toc168389872"/>
      <w:r>
        <w:rPr>
          <w:rFonts w:hint="eastAsia"/>
        </w:rPr>
        <w:t>（二）</w:t>
      </w:r>
      <w:r w:rsidR="004130D6">
        <w:rPr>
          <w:rFonts w:hint="eastAsia"/>
        </w:rPr>
        <w:t>正确看待和理解当今世界</w:t>
      </w:r>
      <w:bookmarkEnd w:id="3"/>
    </w:p>
    <w:p w14:paraId="0F3503C9" w14:textId="44DF023F" w:rsidR="00620645" w:rsidRDefault="004130D6" w:rsidP="00620645">
      <w:pPr>
        <w:pStyle w:val="aa"/>
        <w:spacing w:before="78" w:after="78"/>
      </w:pPr>
      <w:r>
        <w:tab/>
        <w:t>2018</w:t>
      </w:r>
      <w:r>
        <w:rPr>
          <w:rFonts w:hint="eastAsia"/>
        </w:rPr>
        <w:t>年，习近平提出认识和理解世界大势需要正确的“三观”，即历史观、大局观、角色观。</w:t>
      </w:r>
    </w:p>
    <w:p w14:paraId="77CD19DC" w14:textId="1D583139" w:rsidR="004130D6" w:rsidRDefault="004130D6" w:rsidP="00620645">
      <w:pPr>
        <w:pStyle w:val="aa"/>
        <w:spacing w:before="78" w:after="78"/>
      </w:pPr>
      <w:r>
        <w:tab/>
      </w:r>
      <w:r>
        <w:rPr>
          <w:rFonts w:hint="eastAsia"/>
        </w:rPr>
        <w:t>历史观方面，要把握关键细节，获取准确认识，不要被刻板印象局限；大局观方面，要把握本质和全局，抓住主要矛盾和矛盾的主要方面，从生产力角度出发考虑问题；角色观方面，要站稳立场，用符合立场的框架来看待和解释世界。</w:t>
      </w:r>
    </w:p>
    <w:p w14:paraId="2AEDF207" w14:textId="0017E83C" w:rsidR="00E76DA8" w:rsidRDefault="0026512C" w:rsidP="00620645">
      <w:pPr>
        <w:pStyle w:val="aa"/>
        <w:spacing w:before="78" w:after="78"/>
      </w:pPr>
      <w:r>
        <w:tab/>
      </w:r>
      <w:r>
        <w:rPr>
          <w:rFonts w:hint="eastAsia"/>
        </w:rPr>
        <w:t>掌握当代国际关系有三个重要步骤：</w:t>
      </w:r>
    </w:p>
    <w:p w14:paraId="7D626C0B" w14:textId="5834AA27" w:rsidR="0026512C" w:rsidRDefault="0026512C" w:rsidP="00CC75E2">
      <w:pPr>
        <w:pStyle w:val="aa"/>
        <w:numPr>
          <w:ilvl w:val="0"/>
          <w:numId w:val="3"/>
        </w:numPr>
        <w:spacing w:beforeLines="0" w:before="0" w:afterLines="0" w:after="0"/>
        <w:ind w:left="442" w:hanging="442"/>
      </w:pPr>
      <w:r w:rsidRPr="00BC03BF">
        <w:rPr>
          <w:rFonts w:hint="eastAsia"/>
          <w:b/>
          <w:bCs/>
        </w:rPr>
        <w:t>了解基础事实：</w:t>
      </w:r>
      <w:r>
        <w:rPr>
          <w:rFonts w:hint="eastAsia"/>
        </w:rPr>
        <w:t>善于查找利用原始档案，且能读懂档案中潜在的言外之意</w:t>
      </w:r>
      <w:r w:rsidR="00BC03BF">
        <w:rPr>
          <w:rFonts w:hint="eastAsia"/>
        </w:rPr>
        <w:t>；</w:t>
      </w:r>
    </w:p>
    <w:p w14:paraId="33863B37" w14:textId="039A1D49" w:rsidR="00BC03BF" w:rsidRDefault="00BC03BF" w:rsidP="00CC75E2">
      <w:pPr>
        <w:pStyle w:val="aa"/>
        <w:numPr>
          <w:ilvl w:val="0"/>
          <w:numId w:val="3"/>
        </w:numPr>
        <w:spacing w:beforeLines="0" w:before="0" w:afterLines="0" w:after="0"/>
        <w:ind w:left="442" w:hanging="442"/>
      </w:pPr>
      <w:r w:rsidRPr="00BC03BF">
        <w:rPr>
          <w:rFonts w:hint="eastAsia"/>
          <w:b/>
          <w:bCs/>
        </w:rPr>
        <w:t>理解基本规律：</w:t>
      </w:r>
      <w:r>
        <w:rPr>
          <w:rFonts w:hint="eastAsia"/>
        </w:rPr>
        <w:t>需要从历史中总结出理论性的解释，关注总体而非局部；</w:t>
      </w:r>
    </w:p>
    <w:p w14:paraId="31AD3819" w14:textId="161DF690" w:rsidR="00BC03BF" w:rsidRDefault="00BC03BF" w:rsidP="00CC75E2">
      <w:pPr>
        <w:pStyle w:val="aa"/>
        <w:numPr>
          <w:ilvl w:val="0"/>
          <w:numId w:val="3"/>
        </w:numPr>
        <w:spacing w:beforeLines="0" w:before="0" w:afterLines="0" w:after="0"/>
        <w:ind w:left="442" w:hanging="442"/>
      </w:pPr>
      <w:r w:rsidRPr="00BC03BF">
        <w:rPr>
          <w:rFonts w:hint="eastAsia"/>
          <w:b/>
          <w:bCs/>
        </w:rPr>
        <w:t>思考总体趋势：</w:t>
      </w:r>
      <w:r>
        <w:rPr>
          <w:rFonts w:hint="eastAsia"/>
        </w:rPr>
        <w:t>思考并预测发展的方向，基于事实给出合理的预测。</w:t>
      </w:r>
    </w:p>
    <w:p w14:paraId="3A0515F6" w14:textId="31250454" w:rsidR="00BC03BF" w:rsidRPr="004B25CC" w:rsidRDefault="0068673B" w:rsidP="004B25CC">
      <w:pPr>
        <w:pStyle w:val="ac"/>
      </w:pPr>
      <w:bookmarkStart w:id="4" w:name="_Toc168389873"/>
      <w:r>
        <w:rPr>
          <w:rFonts w:hint="eastAsia"/>
        </w:rPr>
        <w:t>二</w:t>
      </w:r>
      <w:r w:rsidR="004B25CC">
        <w:rPr>
          <w:rFonts w:hint="eastAsia"/>
        </w:rPr>
        <w:t>、</w:t>
      </w:r>
      <w:r w:rsidR="004B25CC" w:rsidRPr="004B25CC">
        <w:rPr>
          <w:rFonts w:hint="eastAsia"/>
        </w:rPr>
        <w:t>从后冷战时代到后</w:t>
      </w:r>
      <w:proofErr w:type="gramStart"/>
      <w:r w:rsidR="004B25CC" w:rsidRPr="004B25CC">
        <w:rPr>
          <w:rFonts w:hint="eastAsia"/>
        </w:rPr>
        <w:t>后</w:t>
      </w:r>
      <w:proofErr w:type="gramEnd"/>
      <w:r w:rsidR="004B25CC" w:rsidRPr="004B25CC">
        <w:rPr>
          <w:rFonts w:hint="eastAsia"/>
        </w:rPr>
        <w:t>冷战时代</w:t>
      </w:r>
      <w:bookmarkEnd w:id="4"/>
    </w:p>
    <w:p w14:paraId="10A2745F" w14:textId="15823249" w:rsidR="00786EB0" w:rsidRDefault="00786EB0" w:rsidP="00786EB0">
      <w:pPr>
        <w:pStyle w:val="ae"/>
      </w:pPr>
      <w:bookmarkStart w:id="5" w:name="_Toc168389874"/>
      <w:r>
        <w:rPr>
          <w:rFonts w:hint="eastAsia"/>
        </w:rPr>
        <w:t>（一）后冷战时代与后</w:t>
      </w:r>
      <w:proofErr w:type="gramStart"/>
      <w:r>
        <w:rPr>
          <w:rFonts w:hint="eastAsia"/>
        </w:rPr>
        <w:t>后</w:t>
      </w:r>
      <w:proofErr w:type="gramEnd"/>
      <w:r>
        <w:rPr>
          <w:rFonts w:hint="eastAsia"/>
        </w:rPr>
        <w:t>冷战时代的特征</w:t>
      </w:r>
      <w:bookmarkEnd w:id="5"/>
    </w:p>
    <w:p w14:paraId="3FD7A4C6" w14:textId="3792AA77" w:rsidR="004B25CC" w:rsidRDefault="004B25CC" w:rsidP="00786EB0">
      <w:pPr>
        <w:pStyle w:val="aa"/>
        <w:spacing w:before="78" w:after="78"/>
        <w:ind w:firstLine="420"/>
      </w:pPr>
      <w:r>
        <w:rPr>
          <w:rFonts w:hint="eastAsia"/>
        </w:rPr>
        <w:t>后冷战时代的开启的标志是苏联解体，美国成为“一超”，“历史终结”成为可能；后冷战时代结束的标志则是中国复兴、美国回应、“历史终结”的终结。</w:t>
      </w:r>
    </w:p>
    <w:p w14:paraId="113CAA67" w14:textId="216633BE" w:rsidR="004B25CC" w:rsidRDefault="004B25CC" w:rsidP="004B25CC">
      <w:pPr>
        <w:pStyle w:val="aa"/>
        <w:spacing w:before="78" w:after="78"/>
      </w:pPr>
      <w:r>
        <w:tab/>
      </w:r>
      <w:r>
        <w:rPr>
          <w:rFonts w:hint="eastAsia"/>
        </w:rPr>
        <w:t>后冷战时代的核心特征是西方主导下的超级全球化。体现在</w:t>
      </w:r>
      <w:r w:rsidRPr="004B25CC">
        <w:rPr>
          <w:rFonts w:hint="eastAsia"/>
        </w:rPr>
        <w:t>政治经济影响力的西方独大</w:t>
      </w:r>
      <w:r>
        <w:rPr>
          <w:rFonts w:hint="eastAsia"/>
        </w:rPr>
        <w:t>，</w:t>
      </w:r>
      <w:r w:rsidRPr="004B25CC">
        <w:rPr>
          <w:rFonts w:hint="eastAsia"/>
        </w:rPr>
        <w:t>发展道路与发展模式西方主导</w:t>
      </w:r>
      <w:r>
        <w:rPr>
          <w:rFonts w:hint="eastAsia"/>
        </w:rPr>
        <w:t>，</w:t>
      </w:r>
      <w:r w:rsidRPr="004B25CC">
        <w:rPr>
          <w:rFonts w:hint="eastAsia"/>
        </w:rPr>
        <w:t>全球经济一体化与全球治理的西方主导</w:t>
      </w:r>
      <w:r>
        <w:rPr>
          <w:rFonts w:hint="eastAsia"/>
        </w:rPr>
        <w:t>。</w:t>
      </w:r>
    </w:p>
    <w:p w14:paraId="514272FF" w14:textId="20ED555D" w:rsidR="004B25CC" w:rsidRDefault="004B25CC" w:rsidP="004B25CC">
      <w:pPr>
        <w:pStyle w:val="aa"/>
        <w:spacing w:before="78" w:after="78"/>
        <w:ind w:firstLine="420"/>
      </w:pPr>
      <w:r w:rsidRPr="004B25CC">
        <w:rPr>
          <w:rFonts w:hint="eastAsia"/>
        </w:rPr>
        <w:t>后</w:t>
      </w:r>
      <w:proofErr w:type="gramStart"/>
      <w:r w:rsidRPr="004B25CC">
        <w:rPr>
          <w:rFonts w:hint="eastAsia"/>
        </w:rPr>
        <w:t>后</w:t>
      </w:r>
      <w:proofErr w:type="gramEnd"/>
      <w:r w:rsidRPr="004B25CC">
        <w:rPr>
          <w:rFonts w:hint="eastAsia"/>
        </w:rPr>
        <w:t>冷战时代的核心特征</w:t>
      </w:r>
      <w:r>
        <w:rPr>
          <w:rFonts w:hint="eastAsia"/>
        </w:rPr>
        <w:t>是</w:t>
      </w:r>
      <w:r w:rsidRPr="004B25CC">
        <w:rPr>
          <w:rFonts w:hint="eastAsia"/>
        </w:rPr>
        <w:t>西方的相对衰退与非西方的群体崛起</w:t>
      </w:r>
      <w:r>
        <w:rPr>
          <w:rFonts w:hint="eastAsia"/>
        </w:rPr>
        <w:t>。体现在</w:t>
      </w:r>
      <w:r w:rsidRPr="004B25CC">
        <w:rPr>
          <w:rFonts w:hint="eastAsia"/>
        </w:rPr>
        <w:t>西方国家普遍遭遇国内民粹主义的冲击与挑战</w:t>
      </w:r>
      <w:r>
        <w:rPr>
          <w:rFonts w:hint="eastAsia"/>
        </w:rPr>
        <w:t>，</w:t>
      </w:r>
      <w:r w:rsidRPr="004B25CC">
        <w:rPr>
          <w:rFonts w:hint="eastAsia"/>
        </w:rPr>
        <w:t>发展道路与发展模式的中国贡献</w:t>
      </w:r>
      <w:r>
        <w:rPr>
          <w:rFonts w:hint="eastAsia"/>
        </w:rPr>
        <w:t>，</w:t>
      </w:r>
      <w:r w:rsidRPr="004B25CC">
        <w:rPr>
          <w:rFonts w:hint="eastAsia"/>
        </w:rPr>
        <w:t>全球经济议题与全球治理的“东西方逆转”</w:t>
      </w:r>
      <w:r>
        <w:rPr>
          <w:rFonts w:hint="eastAsia"/>
        </w:rPr>
        <w:t>（</w:t>
      </w:r>
      <w:r w:rsidRPr="004B25CC">
        <w:rPr>
          <w:rFonts w:hint="eastAsia"/>
        </w:rPr>
        <w:t>西方成为全球经济一体化的逆潮流者，“泛安全化”名义下的心因性保护主义全面崛起</w:t>
      </w:r>
      <w:r>
        <w:rPr>
          <w:rFonts w:hint="eastAsia"/>
        </w:rPr>
        <w:t>；</w:t>
      </w:r>
      <w:r w:rsidRPr="004B25CC">
        <w:rPr>
          <w:rFonts w:hint="eastAsia"/>
        </w:rPr>
        <w:t>非西方世界成为全球经济一体化的主要驱动者</w:t>
      </w:r>
      <w:r>
        <w:rPr>
          <w:rFonts w:hint="eastAsia"/>
        </w:rPr>
        <w:t>）。</w:t>
      </w:r>
    </w:p>
    <w:p w14:paraId="65091045" w14:textId="2C2D7B0A" w:rsidR="004B25CC" w:rsidRDefault="00786EB0" w:rsidP="00786EB0">
      <w:pPr>
        <w:pStyle w:val="aa"/>
        <w:spacing w:before="78" w:after="78"/>
        <w:ind w:firstLine="420"/>
      </w:pPr>
      <w:r>
        <w:rPr>
          <w:rFonts w:hint="eastAsia"/>
        </w:rPr>
        <w:t>教授认为，民粹主义是资本主义固有矛盾在当代资本主义上层建筑下被允许的体现形式。</w:t>
      </w:r>
    </w:p>
    <w:p w14:paraId="4A06C887" w14:textId="6D6B5FAD" w:rsidR="00786EB0" w:rsidRDefault="00786EB0" w:rsidP="00786EB0">
      <w:pPr>
        <w:pStyle w:val="ae"/>
      </w:pPr>
      <w:bookmarkStart w:id="6" w:name="_Toc168389875"/>
      <w:r>
        <w:rPr>
          <w:rFonts w:hint="eastAsia"/>
        </w:rPr>
        <w:t>（二）美国对后</w:t>
      </w:r>
      <w:proofErr w:type="gramStart"/>
      <w:r>
        <w:rPr>
          <w:rFonts w:hint="eastAsia"/>
        </w:rPr>
        <w:t>后</w:t>
      </w:r>
      <w:proofErr w:type="gramEnd"/>
      <w:r>
        <w:rPr>
          <w:rFonts w:hint="eastAsia"/>
        </w:rPr>
        <w:t>冷战时代到来的反应</w:t>
      </w:r>
      <w:bookmarkEnd w:id="6"/>
    </w:p>
    <w:p w14:paraId="13F1169B" w14:textId="775BEB0B" w:rsidR="00786EB0" w:rsidRDefault="00786EB0" w:rsidP="00786EB0">
      <w:pPr>
        <w:pStyle w:val="aa"/>
        <w:spacing w:before="78" w:after="78"/>
        <w:ind w:firstLine="420"/>
      </w:pPr>
      <w:r w:rsidRPr="00786EB0">
        <w:rPr>
          <w:rFonts w:hint="eastAsia"/>
        </w:rPr>
        <w:t>拜登政府的总统国家安全战略报告</w:t>
      </w:r>
      <w:r>
        <w:rPr>
          <w:rFonts w:hint="eastAsia"/>
        </w:rPr>
        <w:t>指出：后冷战时代已经结束了——美国霸权的心理</w:t>
      </w:r>
      <w:r>
        <w:rPr>
          <w:rFonts w:hint="eastAsia"/>
        </w:rPr>
        <w:t>-</w:t>
      </w:r>
      <w:r>
        <w:rPr>
          <w:rFonts w:hint="eastAsia"/>
        </w:rPr>
        <w:t>认知优势与实力边界呈现显著张力；</w:t>
      </w:r>
      <w:r w:rsidRPr="00786EB0">
        <w:rPr>
          <w:rFonts w:hint="eastAsia"/>
        </w:rPr>
        <w:t>美国无法摆脱挑战者，无法战胜挑战者，无法不依靠挑</w:t>
      </w:r>
      <w:r w:rsidRPr="00786EB0">
        <w:rPr>
          <w:rFonts w:hint="eastAsia"/>
        </w:rPr>
        <w:lastRenderedPageBreak/>
        <w:t>战者</w:t>
      </w:r>
      <w:r>
        <w:rPr>
          <w:rFonts w:hint="eastAsia"/>
        </w:rPr>
        <w:t>——</w:t>
      </w:r>
      <w:r w:rsidRPr="00786EB0">
        <w:rPr>
          <w:rFonts w:hint="eastAsia"/>
        </w:rPr>
        <w:t>合作解决全球治理面临的</w:t>
      </w:r>
      <w:proofErr w:type="gramStart"/>
      <w:r w:rsidRPr="00786EB0">
        <w:rPr>
          <w:rFonts w:hint="eastAsia"/>
        </w:rPr>
        <w:t>各项挑战</w:t>
      </w:r>
      <w:proofErr w:type="gramEnd"/>
      <w:r w:rsidRPr="00786EB0">
        <w:rPr>
          <w:rFonts w:hint="eastAsia"/>
        </w:rPr>
        <w:t>成为首要选择</w:t>
      </w:r>
      <w:r>
        <w:rPr>
          <w:rFonts w:hint="eastAsia"/>
        </w:rPr>
        <w:t>。</w:t>
      </w:r>
    </w:p>
    <w:p w14:paraId="012EAFE3" w14:textId="305F1A4A" w:rsidR="00786EB0" w:rsidRDefault="00CE1C2E" w:rsidP="00786EB0">
      <w:pPr>
        <w:pStyle w:val="aa"/>
        <w:spacing w:before="78" w:after="78"/>
        <w:ind w:firstLine="420"/>
      </w:pPr>
      <w:r>
        <w:rPr>
          <w:rFonts w:hint="eastAsia"/>
        </w:rPr>
        <w:t>2</w:t>
      </w:r>
      <w:r>
        <w:t>024</w:t>
      </w:r>
      <w:r>
        <w:rPr>
          <w:rFonts w:hint="eastAsia"/>
        </w:rPr>
        <w:t>年</w:t>
      </w:r>
      <w:r w:rsidR="0002769D">
        <w:rPr>
          <w:rFonts w:hint="eastAsia"/>
        </w:rPr>
        <w:t>，</w:t>
      </w:r>
      <w:r>
        <w:rPr>
          <w:rFonts w:hint="eastAsia"/>
        </w:rPr>
        <w:t>美国国务卿沙利文在美国外交事务协会（</w:t>
      </w:r>
      <w:r>
        <w:rPr>
          <w:rFonts w:hint="eastAsia"/>
        </w:rPr>
        <w:t>C</w:t>
      </w:r>
      <w:r>
        <w:t>FR</w:t>
      </w:r>
      <w:r>
        <w:rPr>
          <w:rFonts w:hint="eastAsia"/>
        </w:rPr>
        <w:t>）上的演讲指出：</w:t>
      </w:r>
    </w:p>
    <w:p w14:paraId="143DF2E3" w14:textId="236B16D8" w:rsidR="00CE1C2E" w:rsidRPr="00CE1C2E" w:rsidRDefault="00CE1C2E" w:rsidP="00CE1C2E">
      <w:pPr>
        <w:pStyle w:val="aa"/>
        <w:numPr>
          <w:ilvl w:val="0"/>
          <w:numId w:val="4"/>
        </w:numPr>
        <w:spacing w:before="78" w:after="78"/>
      </w:pPr>
      <w:r w:rsidRPr="00CE1C2E">
        <w:rPr>
          <w:rFonts w:hint="eastAsia"/>
        </w:rPr>
        <w:t>美国过去数十年用各种方式改变中国的努力已经失败</w:t>
      </w:r>
      <w:r>
        <w:rPr>
          <w:rFonts w:hint="eastAsia"/>
        </w:rPr>
        <w:t>；</w:t>
      </w:r>
    </w:p>
    <w:p w14:paraId="279BA28B" w14:textId="5E583050" w:rsidR="00CE1C2E" w:rsidRPr="00CE1C2E" w:rsidRDefault="00CE1C2E" w:rsidP="00CE1C2E">
      <w:pPr>
        <w:pStyle w:val="aa"/>
        <w:numPr>
          <w:ilvl w:val="0"/>
          <w:numId w:val="4"/>
        </w:numPr>
        <w:spacing w:before="78" w:after="78"/>
      </w:pPr>
      <w:r w:rsidRPr="00CE1C2E">
        <w:rPr>
          <w:rFonts w:hint="eastAsia"/>
        </w:rPr>
        <w:t>美国需要一套新的对华战略，但现任政府还没有这样一套战略，只是有了新的做法</w:t>
      </w:r>
      <w:r>
        <w:rPr>
          <w:rFonts w:hint="eastAsia"/>
        </w:rPr>
        <w:t>：</w:t>
      </w:r>
    </w:p>
    <w:p w14:paraId="18B76B31" w14:textId="784250B7" w:rsidR="00CE1C2E" w:rsidRPr="00CE1C2E" w:rsidRDefault="00CE1C2E" w:rsidP="00CE1C2E">
      <w:pPr>
        <w:pStyle w:val="aa"/>
        <w:numPr>
          <w:ilvl w:val="1"/>
          <w:numId w:val="4"/>
        </w:numPr>
        <w:spacing w:before="78" w:after="78"/>
      </w:pPr>
      <w:r w:rsidRPr="00CE1C2E">
        <w:rPr>
          <w:rFonts w:hint="eastAsia"/>
        </w:rPr>
        <w:t>不像</w:t>
      </w:r>
      <w:proofErr w:type="gramStart"/>
      <w:r w:rsidRPr="00CE1C2E">
        <w:rPr>
          <w:rFonts w:hint="eastAsia"/>
        </w:rPr>
        <w:t>特朗普那么</w:t>
      </w:r>
      <w:proofErr w:type="gramEnd"/>
      <w:r w:rsidRPr="00CE1C2E">
        <w:rPr>
          <w:rFonts w:hint="eastAsia"/>
        </w:rPr>
        <w:t>极端，以至于面临和中国全面冲突的风险</w:t>
      </w:r>
      <w:r>
        <w:rPr>
          <w:rFonts w:hint="eastAsia"/>
        </w:rPr>
        <w:t>；</w:t>
      </w:r>
    </w:p>
    <w:p w14:paraId="4F97EF39" w14:textId="231F6CA6" w:rsidR="00CE1C2E" w:rsidRPr="00CE1C2E" w:rsidRDefault="00CE1C2E" w:rsidP="00CE1C2E">
      <w:pPr>
        <w:pStyle w:val="aa"/>
        <w:numPr>
          <w:ilvl w:val="1"/>
          <w:numId w:val="4"/>
        </w:numPr>
        <w:spacing w:before="78" w:after="78"/>
      </w:pPr>
      <w:r w:rsidRPr="00CE1C2E">
        <w:rPr>
          <w:rFonts w:hint="eastAsia"/>
        </w:rPr>
        <w:t>不像过去那么乐观，认为美国可以影响和改变中国</w:t>
      </w:r>
      <w:r>
        <w:rPr>
          <w:rFonts w:hint="eastAsia"/>
        </w:rPr>
        <w:t>；</w:t>
      </w:r>
    </w:p>
    <w:p w14:paraId="12C12EEF" w14:textId="77777777" w:rsidR="00CE1C2E" w:rsidRPr="00CE1C2E" w:rsidRDefault="00CE1C2E" w:rsidP="00CE1C2E">
      <w:pPr>
        <w:pStyle w:val="aa"/>
        <w:numPr>
          <w:ilvl w:val="1"/>
          <w:numId w:val="4"/>
        </w:numPr>
        <w:spacing w:before="78" w:after="78"/>
      </w:pPr>
      <w:r w:rsidRPr="00CE1C2E">
        <w:rPr>
          <w:rFonts w:hint="eastAsia"/>
        </w:rPr>
        <w:t>美国需要做三件事情：</w:t>
      </w:r>
    </w:p>
    <w:p w14:paraId="18323668" w14:textId="0797F300" w:rsidR="00CE1C2E" w:rsidRPr="00CE1C2E" w:rsidRDefault="00CE1C2E" w:rsidP="00CE1C2E">
      <w:pPr>
        <w:pStyle w:val="aa"/>
        <w:numPr>
          <w:ilvl w:val="2"/>
          <w:numId w:val="4"/>
        </w:numPr>
        <w:spacing w:before="78" w:after="78"/>
      </w:pPr>
      <w:r w:rsidRPr="00CE1C2E">
        <w:rPr>
          <w:rFonts w:hint="eastAsia"/>
        </w:rPr>
        <w:t>投资美国自己，提升美国实力（间接承认美国发展模式出了问题）</w:t>
      </w:r>
      <w:r>
        <w:rPr>
          <w:rFonts w:hint="eastAsia"/>
        </w:rPr>
        <w:t>；</w:t>
      </w:r>
    </w:p>
    <w:p w14:paraId="595DF45E" w14:textId="6B52008B" w:rsidR="00CE1C2E" w:rsidRPr="00CE1C2E" w:rsidRDefault="00CE1C2E" w:rsidP="00CE1C2E">
      <w:pPr>
        <w:pStyle w:val="aa"/>
        <w:numPr>
          <w:ilvl w:val="2"/>
          <w:numId w:val="4"/>
        </w:numPr>
        <w:spacing w:before="78" w:after="78"/>
      </w:pPr>
      <w:r w:rsidRPr="00CE1C2E">
        <w:rPr>
          <w:rFonts w:hint="eastAsia"/>
        </w:rPr>
        <w:t>改善联盟关系（让盟友为美国拖延时间）</w:t>
      </w:r>
      <w:r>
        <w:rPr>
          <w:rFonts w:hint="eastAsia"/>
        </w:rPr>
        <w:t>；</w:t>
      </w:r>
    </w:p>
    <w:p w14:paraId="5E46BB95" w14:textId="43EBC184" w:rsidR="00CE1C2E" w:rsidRPr="00CE1C2E" w:rsidRDefault="00CE1C2E" w:rsidP="00CE1C2E">
      <w:pPr>
        <w:pStyle w:val="aa"/>
        <w:numPr>
          <w:ilvl w:val="2"/>
          <w:numId w:val="4"/>
        </w:numPr>
        <w:spacing w:before="78" w:after="78"/>
      </w:pPr>
      <w:r w:rsidRPr="00CE1C2E">
        <w:rPr>
          <w:rFonts w:hint="eastAsia"/>
        </w:rPr>
        <w:t>与中国竞争（稳住中国，精准制约，拖延时间，能拖多久是多久）</w:t>
      </w:r>
      <w:r>
        <w:rPr>
          <w:rFonts w:hint="eastAsia"/>
        </w:rPr>
        <w:t>。</w:t>
      </w:r>
    </w:p>
    <w:p w14:paraId="73C3364E" w14:textId="1FF688FE" w:rsidR="00CE1C2E" w:rsidRDefault="0068673B" w:rsidP="0002769D">
      <w:pPr>
        <w:pStyle w:val="ac"/>
      </w:pPr>
      <w:bookmarkStart w:id="7" w:name="_Toc168389876"/>
      <w:r>
        <w:rPr>
          <w:rFonts w:hint="eastAsia"/>
        </w:rPr>
        <w:t>三</w:t>
      </w:r>
      <w:r w:rsidR="0002769D">
        <w:rPr>
          <w:rFonts w:hint="eastAsia"/>
        </w:rPr>
        <w:t>、</w:t>
      </w:r>
      <w:r w:rsidR="0002769D" w:rsidRPr="0002769D">
        <w:rPr>
          <w:rFonts w:hint="eastAsia"/>
        </w:rPr>
        <w:t>全球热点局势梳理：美国的战略挑战</w:t>
      </w:r>
      <w:bookmarkEnd w:id="7"/>
    </w:p>
    <w:p w14:paraId="13645268" w14:textId="36D1EB9E" w:rsidR="0002769D" w:rsidRPr="0002769D" w:rsidRDefault="0002769D" w:rsidP="0002769D">
      <w:pPr>
        <w:pStyle w:val="ae"/>
      </w:pPr>
      <w:bookmarkStart w:id="8" w:name="_Toc168389877"/>
      <w:r>
        <w:rPr>
          <w:rFonts w:hint="eastAsia"/>
        </w:rPr>
        <w:t>（一）俄乌战争：</w:t>
      </w:r>
      <w:r w:rsidRPr="0002769D">
        <w:rPr>
          <w:rFonts w:hint="eastAsia"/>
        </w:rPr>
        <w:t>从“最具价值”的投资到“战略性烂尾工程”</w:t>
      </w:r>
      <w:bookmarkEnd w:id="8"/>
    </w:p>
    <w:p w14:paraId="0A379AEF" w14:textId="52E09C17" w:rsidR="0002769D" w:rsidRDefault="0002769D" w:rsidP="00CE1C2E">
      <w:pPr>
        <w:pStyle w:val="aa"/>
        <w:spacing w:before="78" w:after="78"/>
      </w:pPr>
      <w:r>
        <w:tab/>
      </w:r>
      <w:r>
        <w:rPr>
          <w:rFonts w:hint="eastAsia"/>
        </w:rPr>
        <w:t>在俄</w:t>
      </w:r>
      <w:proofErr w:type="gramStart"/>
      <w:r>
        <w:rPr>
          <w:rFonts w:hint="eastAsia"/>
        </w:rPr>
        <w:t>乌战争</w:t>
      </w:r>
      <w:proofErr w:type="gramEnd"/>
      <w:r>
        <w:rPr>
          <w:rFonts w:hint="eastAsia"/>
        </w:rPr>
        <w:t>中，美国可支配的资源消耗快于预期；乌克兰战场局势俄罗斯占优，俄罗斯持续反攻；随着战争持久化、消耗化，西方国家国内政治普遍倦怠；乌克兰内部出现危机。</w:t>
      </w:r>
    </w:p>
    <w:p w14:paraId="5385861F" w14:textId="3EF3DFDF" w:rsidR="001E6655" w:rsidRDefault="00176F46" w:rsidP="00CE1C2E">
      <w:pPr>
        <w:pStyle w:val="aa"/>
        <w:spacing w:before="78" w:after="78"/>
      </w:pPr>
      <w:r>
        <w:tab/>
        <w:t>2021</w:t>
      </w:r>
      <w:r>
        <w:rPr>
          <w:rFonts w:hint="eastAsia"/>
        </w:rPr>
        <w:t>年，拜登与普京在瑞士有过一次会面。据信，美国前国务卿基辛格希望拜登仿照</w:t>
      </w:r>
      <w:r>
        <w:rPr>
          <w:rFonts w:hint="eastAsia"/>
        </w:rPr>
        <w:t>2</w:t>
      </w:r>
      <w:r>
        <w:t>0</w:t>
      </w:r>
      <w:r>
        <w:rPr>
          <w:rFonts w:hint="eastAsia"/>
        </w:rPr>
        <w:t>世纪</w:t>
      </w:r>
      <w:r>
        <w:t>70</w:t>
      </w:r>
      <w:r>
        <w:rPr>
          <w:rFonts w:hint="eastAsia"/>
        </w:rPr>
        <w:t>年代尼克松政府“联中抗苏”的策略。然而，对这一历史关头，应当具体问题具体分析：对于</w:t>
      </w:r>
      <w:r>
        <w:rPr>
          <w:rFonts w:hint="eastAsia"/>
        </w:rPr>
        <w:t>2</w:t>
      </w:r>
      <w:r>
        <w:t>021</w:t>
      </w:r>
      <w:r>
        <w:rPr>
          <w:rFonts w:hint="eastAsia"/>
        </w:rPr>
        <w:t>年的俄美关系，其中的</w:t>
      </w:r>
      <w:proofErr w:type="gramStart"/>
      <w:r>
        <w:rPr>
          <w:rFonts w:hint="eastAsia"/>
        </w:rPr>
        <w:t>最</w:t>
      </w:r>
      <w:proofErr w:type="gramEnd"/>
      <w:r>
        <w:rPr>
          <w:rFonts w:hint="eastAsia"/>
        </w:rPr>
        <w:t>关键的阻碍因素即是俄罗斯于</w:t>
      </w:r>
      <w:r>
        <w:rPr>
          <w:rFonts w:hint="eastAsia"/>
        </w:rPr>
        <w:t>2</w:t>
      </w:r>
      <w:r>
        <w:t>014</w:t>
      </w:r>
      <w:r>
        <w:rPr>
          <w:rFonts w:hint="eastAsia"/>
        </w:rPr>
        <w:t>年对克里米亚的吞并；为此，若要缓和俄美关系，美国就需要承认俄罗斯对克里米亚的吞并合法；</w:t>
      </w:r>
      <w:r w:rsidR="001E6655">
        <w:rPr>
          <w:rFonts w:hint="eastAsia"/>
        </w:rPr>
        <w:t>但是</w:t>
      </w:r>
      <w:r>
        <w:rPr>
          <w:rFonts w:hint="eastAsia"/>
        </w:rPr>
        <w:t>，这样做相当于放弃了对“新欧洲”的安全保障承诺，进而相当于放弃了在欧洲的霸权。这与美国谋求世界霸权的目的是不符的。</w:t>
      </w:r>
    </w:p>
    <w:p w14:paraId="6F198766" w14:textId="1E9799DA" w:rsidR="001E6655" w:rsidRPr="001E6655" w:rsidRDefault="001E6655" w:rsidP="001E6655">
      <w:pPr>
        <w:pStyle w:val="ae"/>
      </w:pPr>
      <w:bookmarkStart w:id="9" w:name="_Toc168389878"/>
      <w:r>
        <w:rPr>
          <w:rFonts w:hint="eastAsia"/>
        </w:rPr>
        <w:t>（二）</w:t>
      </w:r>
      <w:r w:rsidRPr="001E6655">
        <w:rPr>
          <w:rFonts w:hint="eastAsia"/>
        </w:rPr>
        <w:t>突然升级的巴以冲突：威胁拜登连任的战略危机</w:t>
      </w:r>
      <w:bookmarkEnd w:id="9"/>
    </w:p>
    <w:p w14:paraId="5EB401C8" w14:textId="0EF3C8C0" w:rsidR="001E6655" w:rsidRDefault="001E6655" w:rsidP="001E6655">
      <w:pPr>
        <w:pStyle w:val="aa"/>
        <w:spacing w:before="78" w:after="78"/>
        <w:ind w:firstLine="420"/>
      </w:pPr>
      <w:r>
        <w:rPr>
          <w:rFonts w:hint="eastAsia"/>
        </w:rPr>
        <w:t>美国曾有“</w:t>
      </w:r>
      <w:r>
        <w:rPr>
          <w:rFonts w:hint="eastAsia"/>
        </w:rPr>
        <w:t>2</w:t>
      </w:r>
      <w:r>
        <w:t>.5</w:t>
      </w:r>
      <w:r>
        <w:rPr>
          <w:rFonts w:hint="eastAsia"/>
        </w:rPr>
        <w:t>场战争（</w:t>
      </w:r>
      <w:r w:rsidR="000809E5">
        <w:rPr>
          <w:rFonts w:hint="eastAsia"/>
        </w:rPr>
        <w:t>两场战区级战争——</w:t>
      </w:r>
      <w:r>
        <w:rPr>
          <w:rFonts w:hint="eastAsia"/>
        </w:rPr>
        <w:t>二战欧洲战场、</w:t>
      </w:r>
      <w:r w:rsidR="000809E5">
        <w:rPr>
          <w:rFonts w:hint="eastAsia"/>
        </w:rPr>
        <w:t>太平洋</w:t>
      </w:r>
      <w:r>
        <w:rPr>
          <w:rFonts w:hint="eastAsia"/>
        </w:rPr>
        <w:t>战场</w:t>
      </w:r>
      <w:r w:rsidR="000809E5">
        <w:rPr>
          <w:rFonts w:hint="eastAsia"/>
        </w:rPr>
        <w:t>；一场局部战争——</w:t>
      </w:r>
      <w:r>
        <w:rPr>
          <w:rFonts w:hint="eastAsia"/>
        </w:rPr>
        <w:t>朝鲜战争）”“</w:t>
      </w:r>
      <w:r>
        <w:rPr>
          <w:rFonts w:hint="eastAsia"/>
        </w:rPr>
        <w:t>1</w:t>
      </w:r>
      <w:r>
        <w:t>.5</w:t>
      </w:r>
      <w:r>
        <w:rPr>
          <w:rFonts w:hint="eastAsia"/>
        </w:rPr>
        <w:t>场战争”等说法，其中的“</w:t>
      </w:r>
      <w:r>
        <w:rPr>
          <w:rFonts w:hint="eastAsia"/>
        </w:rPr>
        <w:t>1</w:t>
      </w:r>
      <w:r>
        <w:rPr>
          <w:rFonts w:hint="eastAsia"/>
        </w:rPr>
        <w:t>”就是美国亲自参与的一场战区级战争。然而，当今的俄</w:t>
      </w:r>
      <w:proofErr w:type="gramStart"/>
      <w:r>
        <w:rPr>
          <w:rFonts w:hint="eastAsia"/>
        </w:rPr>
        <w:t>乌冲突</w:t>
      </w:r>
      <w:proofErr w:type="gramEnd"/>
      <w:r>
        <w:rPr>
          <w:rFonts w:hint="eastAsia"/>
        </w:rPr>
        <w:t>和巴以冲突中，美国均未直接下场，无法投入决定性军事力量。这体现出当代美国与冷战时期美国截然不同的战略能力。</w:t>
      </w:r>
    </w:p>
    <w:p w14:paraId="7661E1E7" w14:textId="11431DB8" w:rsidR="003F7780" w:rsidRDefault="003F7780" w:rsidP="001E6655">
      <w:pPr>
        <w:pStyle w:val="aa"/>
        <w:spacing w:before="78" w:after="78"/>
        <w:ind w:firstLine="420"/>
      </w:pPr>
      <w:r>
        <w:rPr>
          <w:rFonts w:hint="eastAsia"/>
        </w:rPr>
        <w:t>巴以冲突暴露出的问题包括：</w:t>
      </w:r>
    </w:p>
    <w:p w14:paraId="4FFC8AF1" w14:textId="1CAF7FA9" w:rsidR="003F7780" w:rsidRPr="003F7780" w:rsidRDefault="003F7780" w:rsidP="003F7780">
      <w:pPr>
        <w:pStyle w:val="aa"/>
        <w:numPr>
          <w:ilvl w:val="0"/>
          <w:numId w:val="5"/>
        </w:numPr>
        <w:spacing w:before="78" w:after="78"/>
      </w:pPr>
      <w:r w:rsidRPr="003F7780">
        <w:rPr>
          <w:rFonts w:hint="eastAsia"/>
        </w:rPr>
        <w:t>美国以国内政治为导向的中东斡旋意外触发危机</w:t>
      </w:r>
      <w:r>
        <w:rPr>
          <w:rFonts w:hint="eastAsia"/>
        </w:rPr>
        <w:t>；</w:t>
      </w:r>
    </w:p>
    <w:p w14:paraId="266B206F" w14:textId="13C12899" w:rsidR="003F7780" w:rsidRPr="003F7780" w:rsidRDefault="003F7780" w:rsidP="003F7780">
      <w:pPr>
        <w:pStyle w:val="aa"/>
        <w:numPr>
          <w:ilvl w:val="0"/>
          <w:numId w:val="5"/>
        </w:numPr>
        <w:spacing w:before="78" w:after="78"/>
      </w:pPr>
      <w:r w:rsidRPr="003F7780">
        <w:rPr>
          <w:rFonts w:hint="eastAsia"/>
        </w:rPr>
        <w:t>以色列国内政治危机耦合地缘政治风险，“协同共振”促成危机“失控”</w:t>
      </w:r>
      <w:r>
        <w:rPr>
          <w:rFonts w:hint="eastAsia"/>
        </w:rPr>
        <w:t>；</w:t>
      </w:r>
    </w:p>
    <w:p w14:paraId="76C816D7" w14:textId="743F43E1" w:rsidR="003F7780" w:rsidRPr="003F7780" w:rsidRDefault="003F7780" w:rsidP="003F7780">
      <w:pPr>
        <w:pStyle w:val="aa"/>
        <w:numPr>
          <w:ilvl w:val="0"/>
          <w:numId w:val="5"/>
        </w:numPr>
        <w:spacing w:before="78" w:after="78"/>
      </w:pPr>
      <w:r w:rsidRPr="003F7780">
        <w:rPr>
          <w:rFonts w:hint="eastAsia"/>
        </w:rPr>
        <w:t>以色列军队战力羸弱，进展不顺，社交媒体大幅度削弱西方亲以色列媒体塑造的认知茧房，美国面临“犹太绞索”的意外威胁</w:t>
      </w:r>
      <w:r>
        <w:rPr>
          <w:rFonts w:hint="eastAsia"/>
        </w:rPr>
        <w:t>；</w:t>
      </w:r>
    </w:p>
    <w:p w14:paraId="7521321C" w14:textId="3A1C07D3" w:rsidR="003F7780" w:rsidRPr="003F7780" w:rsidRDefault="003F7780" w:rsidP="003F7780">
      <w:pPr>
        <w:pStyle w:val="aa"/>
        <w:numPr>
          <w:ilvl w:val="0"/>
          <w:numId w:val="5"/>
        </w:numPr>
        <w:spacing w:before="78" w:after="78"/>
      </w:pPr>
      <w:r w:rsidRPr="003F7780">
        <w:rPr>
          <w:rFonts w:hint="eastAsia"/>
        </w:rPr>
        <w:t>巴以危机外溢到红海危机，</w:t>
      </w:r>
      <w:proofErr w:type="gramStart"/>
      <w:r w:rsidRPr="003F7780">
        <w:rPr>
          <w:rFonts w:hint="eastAsia"/>
        </w:rPr>
        <w:t>胡赛武装</w:t>
      </w:r>
      <w:proofErr w:type="gramEnd"/>
      <w:r w:rsidRPr="003F7780">
        <w:rPr>
          <w:rFonts w:hint="eastAsia"/>
        </w:rPr>
        <w:t>测试美国军力边界</w:t>
      </w:r>
      <w:r>
        <w:rPr>
          <w:rFonts w:hint="eastAsia"/>
        </w:rPr>
        <w:t>；</w:t>
      </w:r>
    </w:p>
    <w:p w14:paraId="158C4DB1" w14:textId="77777777" w:rsidR="003F7780" w:rsidRPr="003F7780" w:rsidRDefault="003F7780" w:rsidP="003F7780">
      <w:pPr>
        <w:pStyle w:val="aa"/>
        <w:numPr>
          <w:ilvl w:val="0"/>
          <w:numId w:val="5"/>
        </w:numPr>
        <w:spacing w:before="78" w:after="78"/>
      </w:pPr>
      <w:r w:rsidRPr="003F7780">
        <w:rPr>
          <w:rFonts w:hint="eastAsia"/>
        </w:rPr>
        <w:t>伊朗以及“中东反抗之弧”加剧行动，美国面临三难选择：</w:t>
      </w:r>
    </w:p>
    <w:p w14:paraId="428D39F8" w14:textId="6064F182" w:rsidR="003F7780" w:rsidRPr="003F7780" w:rsidRDefault="003F7780" w:rsidP="003F7780">
      <w:pPr>
        <w:pStyle w:val="aa"/>
        <w:numPr>
          <w:ilvl w:val="1"/>
          <w:numId w:val="5"/>
        </w:numPr>
        <w:spacing w:before="78" w:after="78"/>
      </w:pPr>
      <w:r w:rsidRPr="003F7780">
        <w:rPr>
          <w:rFonts w:hint="eastAsia"/>
        </w:rPr>
        <w:t>在中东实质性增兵，大概率复制伊拉克、阿富汗经历，且干扰对中国战略竞争</w:t>
      </w:r>
      <w:r>
        <w:rPr>
          <w:rFonts w:hint="eastAsia"/>
        </w:rPr>
        <w:t>；</w:t>
      </w:r>
    </w:p>
    <w:p w14:paraId="3EF5C18D" w14:textId="1B91E97C" w:rsidR="003F7780" w:rsidRPr="003F7780" w:rsidRDefault="003F7780" w:rsidP="003F7780">
      <w:pPr>
        <w:pStyle w:val="aa"/>
        <w:numPr>
          <w:ilvl w:val="1"/>
          <w:numId w:val="5"/>
        </w:numPr>
        <w:spacing w:before="78" w:after="78"/>
      </w:pPr>
      <w:r w:rsidRPr="003F7780">
        <w:rPr>
          <w:rFonts w:hint="eastAsia"/>
        </w:rPr>
        <w:t>放任以色列单独承受压力，在国内精英阶层面临亲以色列力量压制</w:t>
      </w:r>
      <w:r>
        <w:rPr>
          <w:rFonts w:hint="eastAsia"/>
        </w:rPr>
        <w:t>；</w:t>
      </w:r>
    </w:p>
    <w:p w14:paraId="2FFCF12E" w14:textId="47B70B0B" w:rsidR="003F7780" w:rsidRDefault="003F7780" w:rsidP="003F7780">
      <w:pPr>
        <w:pStyle w:val="aa"/>
        <w:numPr>
          <w:ilvl w:val="1"/>
          <w:numId w:val="5"/>
        </w:numPr>
        <w:spacing w:before="78" w:after="78"/>
      </w:pPr>
      <w:r w:rsidRPr="003F7780">
        <w:rPr>
          <w:rFonts w:hint="eastAsia"/>
        </w:rPr>
        <w:t>无条件偏袒以色列，拜登政府面临失去</w:t>
      </w:r>
      <w:r w:rsidRPr="003F7780">
        <w:t>2024</w:t>
      </w:r>
      <w:r w:rsidRPr="003F7780">
        <w:t>年总统选举的直接风险</w:t>
      </w:r>
      <w:r>
        <w:rPr>
          <w:rFonts w:hint="eastAsia"/>
        </w:rPr>
        <w:t>。</w:t>
      </w:r>
    </w:p>
    <w:p w14:paraId="7E304483" w14:textId="5B14C16A" w:rsidR="001E6655" w:rsidRPr="001E6655" w:rsidRDefault="001E6655" w:rsidP="001E6655">
      <w:pPr>
        <w:pStyle w:val="ae"/>
      </w:pPr>
      <w:bookmarkStart w:id="10" w:name="_Toc168389879"/>
      <w:r>
        <w:rPr>
          <w:rFonts w:hint="eastAsia"/>
        </w:rPr>
        <w:lastRenderedPageBreak/>
        <w:t>（三）</w:t>
      </w:r>
      <w:r w:rsidRPr="001E6655">
        <w:rPr>
          <w:rFonts w:hint="eastAsia"/>
        </w:rPr>
        <w:t>中国方向：阶段性和缓与中国关系成为美国战略首选</w:t>
      </w:r>
      <w:bookmarkEnd w:id="10"/>
    </w:p>
    <w:p w14:paraId="2686316E" w14:textId="6866ABD8" w:rsidR="00B9354C" w:rsidRPr="00B9354C" w:rsidRDefault="00B9354C" w:rsidP="00B9354C">
      <w:pPr>
        <w:pStyle w:val="aa"/>
        <w:spacing w:before="78" w:after="78"/>
        <w:ind w:firstLine="420"/>
      </w:pPr>
      <w:r w:rsidRPr="00B9354C">
        <w:rPr>
          <w:rFonts w:hint="eastAsia"/>
          <w:b/>
          <w:bCs/>
        </w:rPr>
        <w:t>美国感觉到了对中国的需要，在</w:t>
      </w:r>
      <w:r w:rsidRPr="00B9354C">
        <w:rPr>
          <w:b/>
          <w:bCs/>
        </w:rPr>
        <w:t>2024</w:t>
      </w:r>
      <w:r w:rsidRPr="00B9354C">
        <w:rPr>
          <w:b/>
          <w:bCs/>
        </w:rPr>
        <w:t>年总统选举</w:t>
      </w:r>
      <w:r w:rsidRPr="00B9354C">
        <w:rPr>
          <w:rFonts w:hint="eastAsia"/>
          <w:b/>
          <w:bCs/>
        </w:rPr>
        <w:t>的现阶段尤其如此：</w:t>
      </w:r>
      <w:r w:rsidRPr="00B9354C">
        <w:t>美国必须避免与中国发生直接冲突</w:t>
      </w:r>
      <w:r>
        <w:rPr>
          <w:rFonts w:hint="eastAsia"/>
        </w:rPr>
        <w:t>；</w:t>
      </w:r>
      <w:r w:rsidRPr="00B9354C">
        <w:t>美国必须依靠中国提供必要支撑，或者至少不要在俄罗斯、中东两个方向上公开直接与美国</w:t>
      </w:r>
      <w:r>
        <w:rPr>
          <w:rFonts w:hint="eastAsia"/>
        </w:rPr>
        <w:t>“</w:t>
      </w:r>
      <w:r w:rsidRPr="00B9354C">
        <w:t>打擂台</w:t>
      </w:r>
      <w:r>
        <w:rPr>
          <w:rFonts w:hint="eastAsia"/>
        </w:rPr>
        <w:t>”；</w:t>
      </w:r>
      <w:r w:rsidRPr="00B9354C">
        <w:t>美国政府需要在禁毒、人工智能、国家安全三个维</w:t>
      </w:r>
      <w:proofErr w:type="gramStart"/>
      <w:r w:rsidRPr="00B9354C">
        <w:t>度展示</w:t>
      </w:r>
      <w:proofErr w:type="gramEnd"/>
      <w:r w:rsidRPr="00B9354C">
        <w:t>拜登政府执政成绩，必修得到中国政府合作（比如需要中国配合接听美国热线电话）</w:t>
      </w:r>
      <w:r>
        <w:rPr>
          <w:rFonts w:hint="eastAsia"/>
        </w:rPr>
        <w:t>。</w:t>
      </w:r>
    </w:p>
    <w:p w14:paraId="3F3EC77E" w14:textId="59470C66" w:rsidR="001E6655" w:rsidRDefault="00B9354C" w:rsidP="00B9354C">
      <w:pPr>
        <w:pStyle w:val="aa"/>
        <w:spacing w:before="78" w:after="78"/>
        <w:ind w:firstLine="420"/>
      </w:pPr>
      <w:r w:rsidRPr="00B9354C">
        <w:rPr>
          <w:rFonts w:hint="eastAsia"/>
          <w:b/>
          <w:bCs/>
        </w:rPr>
        <w:t>美国寻求</w:t>
      </w:r>
      <w:proofErr w:type="gramStart"/>
      <w:r w:rsidRPr="00B9354C">
        <w:rPr>
          <w:rFonts w:hint="eastAsia"/>
          <w:b/>
          <w:bCs/>
        </w:rPr>
        <w:t>稳定台</w:t>
      </w:r>
      <w:proofErr w:type="gramEnd"/>
      <w:r w:rsidRPr="00B9354C">
        <w:rPr>
          <w:rFonts w:hint="eastAsia"/>
          <w:b/>
          <w:bCs/>
        </w:rPr>
        <w:t>海局势，管</w:t>
      </w:r>
      <w:proofErr w:type="gramStart"/>
      <w:r w:rsidRPr="00B9354C">
        <w:rPr>
          <w:rFonts w:hint="eastAsia"/>
          <w:b/>
          <w:bCs/>
        </w:rPr>
        <w:t>控可能</w:t>
      </w:r>
      <w:proofErr w:type="gramEnd"/>
      <w:r w:rsidRPr="00B9354C">
        <w:rPr>
          <w:rFonts w:hint="eastAsia"/>
          <w:b/>
          <w:bCs/>
        </w:rPr>
        <w:t>的激进台独举动：</w:t>
      </w:r>
      <w:r w:rsidRPr="00B9354C">
        <w:rPr>
          <w:rFonts w:hint="eastAsia"/>
        </w:rPr>
        <w:t>旧金山峰会中美事实上就管控激进台独达成了首脑级的默契</w:t>
      </w:r>
      <w:r>
        <w:rPr>
          <w:rFonts w:hint="eastAsia"/>
        </w:rPr>
        <w:t>；</w:t>
      </w:r>
      <w:r w:rsidRPr="00B9354C">
        <w:rPr>
          <w:rFonts w:hint="eastAsia"/>
        </w:rPr>
        <w:t>美国采取了一定的行动，直接</w:t>
      </w:r>
      <w:proofErr w:type="gramStart"/>
      <w:r w:rsidRPr="00B9354C">
        <w:rPr>
          <w:rFonts w:hint="eastAsia"/>
        </w:rPr>
        <w:t>规</w:t>
      </w:r>
      <w:proofErr w:type="gramEnd"/>
      <w:r w:rsidRPr="00B9354C">
        <w:rPr>
          <w:rFonts w:hint="eastAsia"/>
        </w:rPr>
        <w:t>训岛内激进台独力量</w:t>
      </w:r>
      <w:r>
        <w:rPr>
          <w:rFonts w:hint="eastAsia"/>
        </w:rPr>
        <w:t>；</w:t>
      </w:r>
      <w:r w:rsidRPr="00B9354C">
        <w:rPr>
          <w:rFonts w:hint="eastAsia"/>
        </w:rPr>
        <w:t>国内政治成为主要的干扰因素来源</w:t>
      </w:r>
      <w:r>
        <w:rPr>
          <w:rFonts w:hint="eastAsia"/>
        </w:rPr>
        <w:t>。</w:t>
      </w:r>
    </w:p>
    <w:p w14:paraId="720C0F30" w14:textId="19B028FA" w:rsidR="001E6655" w:rsidRPr="001E6655" w:rsidRDefault="0068673B" w:rsidP="00656AC5">
      <w:pPr>
        <w:pStyle w:val="ac"/>
      </w:pPr>
      <w:bookmarkStart w:id="11" w:name="_Toc168389880"/>
      <w:r>
        <w:rPr>
          <w:rFonts w:hint="eastAsia"/>
        </w:rPr>
        <w:t>四</w:t>
      </w:r>
      <w:r w:rsidR="00656AC5">
        <w:rPr>
          <w:rFonts w:hint="eastAsia"/>
        </w:rPr>
        <w:t>、</w:t>
      </w:r>
      <w:r w:rsidR="00656AC5" w:rsidRPr="00656AC5">
        <w:rPr>
          <w:rFonts w:hint="eastAsia"/>
        </w:rPr>
        <w:t>美国国内政治经济热点的</w:t>
      </w:r>
      <w:r w:rsidR="00656AC5" w:rsidRPr="00656AC5">
        <w:t>2024</w:t>
      </w:r>
      <w:r w:rsidR="00656AC5" w:rsidRPr="00656AC5">
        <w:t>展望</w:t>
      </w:r>
      <w:bookmarkEnd w:id="11"/>
    </w:p>
    <w:p w14:paraId="2E0BAECE" w14:textId="7BC30A59" w:rsidR="0002769D" w:rsidRPr="00656AC5" w:rsidRDefault="00656AC5" w:rsidP="00656AC5">
      <w:pPr>
        <w:pStyle w:val="ae"/>
      </w:pPr>
      <w:bookmarkStart w:id="12" w:name="_Toc168389881"/>
      <w:r>
        <w:rPr>
          <w:rFonts w:hint="eastAsia"/>
        </w:rPr>
        <w:t>（一）</w:t>
      </w:r>
      <w:r w:rsidRPr="00656AC5">
        <w:rPr>
          <w:rFonts w:hint="eastAsia"/>
        </w:rPr>
        <w:t>持续深化发展的“债务驱动”型发展模式</w:t>
      </w:r>
      <w:bookmarkEnd w:id="12"/>
    </w:p>
    <w:p w14:paraId="6C2AE75E" w14:textId="7BCF655E" w:rsidR="00656AC5" w:rsidRDefault="00656AC5" w:rsidP="00656AC5">
      <w:pPr>
        <w:pStyle w:val="aa"/>
        <w:spacing w:before="78" w:after="78"/>
      </w:pPr>
      <w:r>
        <w:tab/>
      </w:r>
      <w:r>
        <w:rPr>
          <w:rFonts w:hint="eastAsia"/>
        </w:rPr>
        <w:t>政府要增加财政收入，主要是通过税收和借债。美国民主党目前既需要维护福利发放的数额，对富人征税的进程又在国会中寸步难行，因此其发展就必须由债务驱动。</w:t>
      </w:r>
      <w:r w:rsidRPr="00656AC5">
        <w:rPr>
          <w:rFonts w:hint="eastAsia"/>
          <w:b/>
          <w:bCs/>
        </w:rPr>
        <w:t>高息</w:t>
      </w:r>
      <w:r w:rsidRPr="00656AC5">
        <w:rPr>
          <w:b/>
          <w:bCs/>
        </w:rPr>
        <w:t>-</w:t>
      </w:r>
      <w:r w:rsidRPr="00656AC5">
        <w:rPr>
          <w:b/>
          <w:bCs/>
        </w:rPr>
        <w:t>高股价的金融发展模式与美国政治模式深度绑定</w:t>
      </w:r>
      <w:r>
        <w:rPr>
          <w:rFonts w:hint="eastAsia"/>
        </w:rPr>
        <w:t>，</w:t>
      </w:r>
      <w:r w:rsidRPr="00656AC5">
        <w:rPr>
          <w:rFonts w:hint="eastAsia"/>
        </w:rPr>
        <w:t>选举政治决定了美国不可能压制金融部门的发展，实现结构性产业调整</w:t>
      </w:r>
      <w:r>
        <w:rPr>
          <w:rFonts w:hint="eastAsia"/>
        </w:rPr>
        <w:t>。</w:t>
      </w:r>
    </w:p>
    <w:p w14:paraId="2424617B" w14:textId="028E109C" w:rsidR="00656AC5" w:rsidRDefault="00656AC5" w:rsidP="00656AC5">
      <w:pPr>
        <w:pStyle w:val="aa"/>
        <w:spacing w:before="78" w:after="78"/>
        <w:ind w:firstLine="420"/>
      </w:pPr>
      <w:r w:rsidRPr="00656AC5">
        <w:rPr>
          <w:rFonts w:hint="eastAsia"/>
          <w:b/>
          <w:bCs/>
        </w:rPr>
        <w:t>象征性的产业回流与基础设施建设服务于竞争性选举政治。</w:t>
      </w:r>
      <w:r w:rsidRPr="00656AC5">
        <w:rPr>
          <w:rFonts w:hint="eastAsia"/>
        </w:rPr>
        <w:t>制造业增长由高科技产业新开工基础设施增加值驱动，但台积电和三星的建设均遭遇结构性制约</w:t>
      </w:r>
      <w:r>
        <w:rPr>
          <w:rFonts w:hint="eastAsia"/>
        </w:rPr>
        <w:t>；</w:t>
      </w:r>
      <w:r w:rsidR="00080C5C">
        <w:rPr>
          <w:rFonts w:hint="eastAsia"/>
        </w:rPr>
        <w:t>美国的制造业增长主要依靠制造业基建而非制造业本身，</w:t>
      </w:r>
      <w:r w:rsidRPr="00656AC5">
        <w:t>1.2</w:t>
      </w:r>
      <w:proofErr w:type="gramStart"/>
      <w:r w:rsidRPr="00656AC5">
        <w:t>万亿</w:t>
      </w:r>
      <w:proofErr w:type="gramEnd"/>
      <w:r w:rsidRPr="00656AC5">
        <w:t>美元基础设施建设成为大型的</w:t>
      </w:r>
      <w:r>
        <w:rPr>
          <w:rFonts w:hint="eastAsia"/>
        </w:rPr>
        <w:t>“</w:t>
      </w:r>
      <w:r w:rsidRPr="00656AC5">
        <w:t>以工代赈</w:t>
      </w:r>
      <w:r>
        <w:rPr>
          <w:rFonts w:hint="eastAsia"/>
        </w:rPr>
        <w:t>”；</w:t>
      </w:r>
      <w:r w:rsidRPr="00656AC5">
        <w:rPr>
          <w:rFonts w:hint="eastAsia"/>
        </w:rPr>
        <w:t>芯片与科技法案在运行中转型为“就业创造”与“社区振兴”的混合</w:t>
      </w:r>
      <w:r w:rsidRPr="00656AC5">
        <w:t>-</w:t>
      </w:r>
      <w:r w:rsidRPr="00656AC5">
        <w:t>公益型法案</w:t>
      </w:r>
      <w:r>
        <w:rPr>
          <w:rFonts w:hint="eastAsia"/>
        </w:rPr>
        <w:t>。</w:t>
      </w:r>
    </w:p>
    <w:p w14:paraId="277760D9" w14:textId="5BEB39FA" w:rsidR="00080C5C" w:rsidRDefault="00080C5C" w:rsidP="00080C5C">
      <w:pPr>
        <w:pStyle w:val="aa"/>
        <w:spacing w:before="78" w:after="78"/>
        <w:ind w:firstLine="420"/>
      </w:pPr>
      <w:r w:rsidRPr="00080C5C">
        <w:rPr>
          <w:rFonts w:hint="eastAsia"/>
          <w:b/>
          <w:bCs/>
        </w:rPr>
        <w:t>美国基层民众的“缺乏获得感”加剧而非减弱</w:t>
      </w:r>
      <w:r>
        <w:rPr>
          <w:rFonts w:hint="eastAsia"/>
        </w:rPr>
        <w:t>，</w:t>
      </w:r>
      <w:r w:rsidRPr="00080C5C">
        <w:rPr>
          <w:rFonts w:hint="eastAsia"/>
        </w:rPr>
        <w:t>民粹主义土壤进一步强化而非减弱</w:t>
      </w:r>
      <w:r>
        <w:rPr>
          <w:rFonts w:hint="eastAsia"/>
        </w:rPr>
        <w:t>。</w:t>
      </w:r>
    </w:p>
    <w:p w14:paraId="50B5CEB2" w14:textId="5ABC30DD" w:rsidR="00080C5C" w:rsidRPr="00080C5C" w:rsidRDefault="00080C5C" w:rsidP="00080C5C">
      <w:pPr>
        <w:pStyle w:val="ae"/>
      </w:pPr>
      <w:bookmarkStart w:id="13" w:name="_Toc168389882"/>
      <w:r>
        <w:rPr>
          <w:rFonts w:hint="eastAsia"/>
        </w:rPr>
        <w:t>（二）</w:t>
      </w:r>
      <w:r w:rsidRPr="00080C5C">
        <w:rPr>
          <w:rFonts w:hint="eastAsia"/>
        </w:rPr>
        <w:t>美国的政治衰朽问题持续凸显</w:t>
      </w:r>
      <w:bookmarkEnd w:id="13"/>
    </w:p>
    <w:p w14:paraId="54E66671" w14:textId="499925DA" w:rsidR="00080C5C" w:rsidRPr="00080C5C" w:rsidRDefault="00080C5C" w:rsidP="00080C5C">
      <w:pPr>
        <w:pStyle w:val="aa"/>
        <w:spacing w:before="78" w:after="78"/>
        <w:ind w:firstLine="420"/>
      </w:pPr>
      <w:r w:rsidRPr="00080C5C">
        <w:rPr>
          <w:rFonts w:hint="eastAsia"/>
          <w:b/>
          <w:bCs/>
        </w:rPr>
        <w:t>缺乏务实有效的治理能力。</w:t>
      </w:r>
      <w:r w:rsidRPr="00080C5C">
        <w:rPr>
          <w:rFonts w:hint="eastAsia"/>
        </w:rPr>
        <w:t>可以看到问题，给出方案，调集资源，但不能解决问题</w:t>
      </w:r>
      <w:r>
        <w:rPr>
          <w:rFonts w:hint="eastAsia"/>
        </w:rPr>
        <w:t>；</w:t>
      </w:r>
      <w:r w:rsidRPr="00080C5C">
        <w:rPr>
          <w:rFonts w:hint="eastAsia"/>
        </w:rPr>
        <w:t>缺乏有效的产业政策</w:t>
      </w:r>
      <w:r>
        <w:rPr>
          <w:rFonts w:hint="eastAsia"/>
        </w:rPr>
        <w:t>；</w:t>
      </w:r>
      <w:r w:rsidRPr="00080C5C">
        <w:rPr>
          <w:rFonts w:hint="eastAsia"/>
        </w:rPr>
        <w:t>本土产业链的重构，以及全球产业链调整，在实践中转化为具有鲜明美国特色的“心理脱钩”实践</w:t>
      </w:r>
      <w:r>
        <w:rPr>
          <w:rFonts w:hint="eastAsia"/>
        </w:rPr>
        <w:t>。</w:t>
      </w:r>
    </w:p>
    <w:p w14:paraId="4073F181" w14:textId="7C11FD8E" w:rsidR="00080C5C" w:rsidRPr="00080C5C" w:rsidRDefault="00080C5C" w:rsidP="00080C5C">
      <w:pPr>
        <w:pStyle w:val="aa"/>
        <w:spacing w:before="78" w:after="78"/>
        <w:ind w:firstLine="420"/>
      </w:pPr>
      <w:r w:rsidRPr="00080C5C">
        <w:rPr>
          <w:rFonts w:hint="eastAsia"/>
          <w:b/>
          <w:bCs/>
        </w:rPr>
        <w:t>两党政治撕裂与极化</w:t>
      </w:r>
      <w:r>
        <w:rPr>
          <w:rFonts w:hint="eastAsia"/>
        </w:rPr>
        <w:t>，</w:t>
      </w:r>
      <w:r w:rsidRPr="00080C5C">
        <w:t>2024</w:t>
      </w:r>
      <w:r w:rsidRPr="00080C5C">
        <w:t>年美国总统选举成为</w:t>
      </w:r>
      <w:r>
        <w:rPr>
          <w:rFonts w:hint="eastAsia"/>
        </w:rPr>
        <w:t>“</w:t>
      </w:r>
      <w:r w:rsidRPr="00080C5C">
        <w:t>两党三方</w:t>
      </w:r>
      <w:r>
        <w:rPr>
          <w:rFonts w:hint="eastAsia"/>
        </w:rPr>
        <w:t>”</w:t>
      </w:r>
      <w:r w:rsidRPr="00080C5C">
        <w:t>的竞选</w:t>
      </w:r>
      <w:r>
        <w:rPr>
          <w:rFonts w:hint="eastAsia"/>
        </w:rPr>
        <w:t>。</w:t>
      </w:r>
    </w:p>
    <w:p w14:paraId="1F6E3B76" w14:textId="2819D143" w:rsidR="00080C5C" w:rsidRDefault="00080C5C" w:rsidP="00080C5C">
      <w:pPr>
        <w:pStyle w:val="aa"/>
        <w:spacing w:before="78" w:after="78"/>
        <w:ind w:firstLine="420"/>
      </w:pPr>
      <w:r w:rsidRPr="00080C5C">
        <w:rPr>
          <w:rFonts w:hint="eastAsia"/>
          <w:b/>
          <w:bCs/>
        </w:rPr>
        <w:t>具有社会实质性影响的事件持续且普遍“政治化”</w:t>
      </w:r>
      <w:r>
        <w:rPr>
          <w:rFonts w:hint="eastAsia"/>
        </w:rPr>
        <w:t>，如</w:t>
      </w:r>
      <w:r w:rsidRPr="00080C5C">
        <w:rPr>
          <w:rFonts w:hint="eastAsia"/>
        </w:rPr>
        <w:t>移民问题与得州边境危机</w:t>
      </w:r>
      <w:r>
        <w:rPr>
          <w:rFonts w:hint="eastAsia"/>
        </w:rPr>
        <w:t>。</w:t>
      </w:r>
      <w:r w:rsidR="001C35CC">
        <w:rPr>
          <w:rFonts w:hint="eastAsia"/>
        </w:rPr>
        <w:t>就</w:t>
      </w:r>
      <w:r w:rsidR="001C35CC">
        <w:rPr>
          <w:rFonts w:hint="eastAsia"/>
        </w:rPr>
        <w:t>2</w:t>
      </w:r>
      <w:r w:rsidR="001C35CC">
        <w:t>023</w:t>
      </w:r>
      <w:r w:rsidR="001C35CC">
        <w:rPr>
          <w:rFonts w:hint="eastAsia"/>
        </w:rPr>
        <w:t>年而言，中国向美国的非法移民数量剧增，显示了美国边境移民管控的问题。</w:t>
      </w:r>
    </w:p>
    <w:p w14:paraId="445615E9" w14:textId="7E56AB6F" w:rsidR="001C35CC" w:rsidRDefault="0068673B" w:rsidP="001C35CC">
      <w:pPr>
        <w:pStyle w:val="ac"/>
      </w:pPr>
      <w:bookmarkStart w:id="14" w:name="_Toc168389883"/>
      <w:r>
        <w:rPr>
          <w:rFonts w:hint="eastAsia"/>
        </w:rPr>
        <w:t>五</w:t>
      </w:r>
      <w:r w:rsidR="001C35CC">
        <w:rPr>
          <w:rFonts w:hint="eastAsia"/>
        </w:rPr>
        <w:t>、</w:t>
      </w:r>
      <w:r w:rsidR="001C35CC" w:rsidRPr="001C35CC">
        <w:rPr>
          <w:rFonts w:hint="eastAsia"/>
        </w:rPr>
        <w:t>中美关系的未来</w:t>
      </w:r>
      <w:bookmarkEnd w:id="14"/>
    </w:p>
    <w:p w14:paraId="50C65ACA" w14:textId="3F8DBD2A" w:rsidR="001C35CC" w:rsidRDefault="001C35CC" w:rsidP="001C35CC">
      <w:pPr>
        <w:pStyle w:val="aa"/>
        <w:spacing w:before="78" w:after="78"/>
      </w:pPr>
      <w:r>
        <w:tab/>
      </w:r>
      <w:r>
        <w:rPr>
          <w:rFonts w:hint="eastAsia"/>
        </w:rPr>
        <w:t>中美关系现阶段的主要特点有：</w:t>
      </w:r>
    </w:p>
    <w:p w14:paraId="7B387F54" w14:textId="77777777" w:rsidR="00AE72CD" w:rsidRDefault="001C35CC" w:rsidP="001C35CC">
      <w:pPr>
        <w:pStyle w:val="aa"/>
        <w:numPr>
          <w:ilvl w:val="0"/>
          <w:numId w:val="6"/>
        </w:numPr>
        <w:spacing w:before="78" w:after="78"/>
      </w:pPr>
      <w:r w:rsidRPr="001C35CC">
        <w:rPr>
          <w:rFonts w:hint="eastAsia"/>
        </w:rPr>
        <w:t>传统的深层结构性矛盾逐渐浮现，约束条件下的战略竞争与务实合作成为客观趋势</w:t>
      </w:r>
      <w:r>
        <w:rPr>
          <w:rFonts w:hint="eastAsia"/>
        </w:rPr>
        <w:t>。</w:t>
      </w:r>
    </w:p>
    <w:p w14:paraId="09A76151" w14:textId="7B9B3FB3" w:rsidR="00AE72CD" w:rsidRDefault="001C35CC" w:rsidP="00AE72CD">
      <w:pPr>
        <w:pStyle w:val="aa"/>
        <w:numPr>
          <w:ilvl w:val="1"/>
          <w:numId w:val="6"/>
        </w:numPr>
        <w:spacing w:before="78" w:after="78"/>
      </w:pPr>
      <w:r w:rsidRPr="001C35CC">
        <w:rPr>
          <w:rFonts w:hint="eastAsia"/>
        </w:rPr>
        <w:t>中美实力变化的总体态势没有发生变化</w:t>
      </w:r>
      <w:r>
        <w:rPr>
          <w:rFonts w:hint="eastAsia"/>
        </w:rPr>
        <w:t>；</w:t>
      </w:r>
      <w:r w:rsidR="00AE72CD">
        <w:rPr>
          <w:rFonts w:hint="eastAsia"/>
        </w:rPr>
        <w:t>到</w:t>
      </w:r>
      <w:r w:rsidR="00AE72CD">
        <w:rPr>
          <w:rFonts w:hint="eastAsia"/>
        </w:rPr>
        <w:t>2</w:t>
      </w:r>
      <w:r w:rsidR="00AE72CD">
        <w:t>049</w:t>
      </w:r>
      <w:r w:rsidR="00AE72CD">
        <w:rPr>
          <w:rFonts w:hint="eastAsia"/>
        </w:rPr>
        <w:t>年，中国的</w:t>
      </w:r>
      <w:r w:rsidR="00AE72CD">
        <w:rPr>
          <w:rFonts w:hint="eastAsia"/>
        </w:rPr>
        <w:t>G</w:t>
      </w:r>
      <w:r w:rsidR="00AE72CD">
        <w:t>DP</w:t>
      </w:r>
      <w:r w:rsidR="00AE72CD">
        <w:rPr>
          <w:rFonts w:hint="eastAsia"/>
        </w:rPr>
        <w:t>可能是美国的</w:t>
      </w:r>
      <w:r w:rsidR="00AE72CD">
        <w:rPr>
          <w:rFonts w:hint="eastAsia"/>
        </w:rPr>
        <w:t>1</w:t>
      </w:r>
      <w:r w:rsidR="00AE72CD">
        <w:t>.5</w:t>
      </w:r>
      <w:r w:rsidR="00AE72CD">
        <w:rPr>
          <w:rFonts w:hint="eastAsia"/>
        </w:rPr>
        <w:t>倍、</w:t>
      </w:r>
      <w:r w:rsidR="00AE72CD">
        <w:rPr>
          <w:rFonts w:hint="eastAsia"/>
        </w:rPr>
        <w:t>2</w:t>
      </w:r>
      <w:r w:rsidR="00AE72CD">
        <w:rPr>
          <w:rFonts w:hint="eastAsia"/>
        </w:rPr>
        <w:t>倍，甚至</w:t>
      </w:r>
      <w:r w:rsidR="00AE72CD">
        <w:rPr>
          <w:rFonts w:hint="eastAsia"/>
        </w:rPr>
        <w:t>2</w:t>
      </w:r>
      <w:r w:rsidR="00AE72CD">
        <w:t>.5</w:t>
      </w:r>
      <w:r w:rsidR="00AE72CD">
        <w:rPr>
          <w:rFonts w:hint="eastAsia"/>
        </w:rPr>
        <w:t>倍；</w:t>
      </w:r>
    </w:p>
    <w:p w14:paraId="5C8B90A7" w14:textId="74D321F2" w:rsidR="00AE72CD" w:rsidRDefault="001C35CC" w:rsidP="00AE72CD">
      <w:pPr>
        <w:pStyle w:val="aa"/>
        <w:numPr>
          <w:ilvl w:val="1"/>
          <w:numId w:val="6"/>
        </w:numPr>
        <w:spacing w:before="78" w:after="78"/>
      </w:pPr>
      <w:r w:rsidRPr="001C35CC">
        <w:rPr>
          <w:rFonts w:hint="eastAsia"/>
        </w:rPr>
        <w:t>美国国内政治结构与认知壁垒损害中美战略稳定，对冲和抵消中国维护中美关系良性发展的能力</w:t>
      </w:r>
      <w:r>
        <w:rPr>
          <w:rFonts w:hint="eastAsia"/>
        </w:rPr>
        <w:t>；</w:t>
      </w:r>
      <w:r w:rsidR="00AE72CD">
        <w:rPr>
          <w:rFonts w:hint="eastAsia"/>
        </w:rPr>
        <w:t>政治结构方面，西式民主的对抗</w:t>
      </w:r>
      <w:proofErr w:type="gramStart"/>
      <w:r w:rsidR="00AE72CD">
        <w:rPr>
          <w:rFonts w:hint="eastAsia"/>
        </w:rPr>
        <w:t>式政治</w:t>
      </w:r>
      <w:proofErr w:type="gramEnd"/>
      <w:r w:rsidR="00AE72CD">
        <w:rPr>
          <w:rFonts w:hint="eastAsia"/>
        </w:rPr>
        <w:t>使得在野党必须在执政党做得欠佳的地方超过之，但这反而可能出现“为了反对而反对”的现象；认知壁垒方面，美国官方在不触及意识形态的话题上比较自由，但在触及意识形态尤其是触</w:t>
      </w:r>
      <w:r w:rsidR="00AE72CD">
        <w:rPr>
          <w:rFonts w:hint="eastAsia"/>
        </w:rPr>
        <w:lastRenderedPageBreak/>
        <w:t>及共产主义时就高度敏感，“与共产党合作”成为了抨击与中国合作的策略的利刃；</w:t>
      </w:r>
    </w:p>
    <w:p w14:paraId="38AEBA05" w14:textId="5963DA7A" w:rsidR="00AE72CD" w:rsidRDefault="001C35CC" w:rsidP="00AE72CD">
      <w:pPr>
        <w:pStyle w:val="aa"/>
        <w:numPr>
          <w:ilvl w:val="1"/>
          <w:numId w:val="6"/>
        </w:numPr>
        <w:spacing w:before="78" w:after="78"/>
      </w:pPr>
      <w:r w:rsidRPr="001C35CC">
        <w:rPr>
          <w:rFonts w:hint="eastAsia"/>
        </w:rPr>
        <w:t>中美力量差距全面但非对称</w:t>
      </w:r>
      <w:r w:rsidRPr="001C35CC">
        <w:t>-</w:t>
      </w:r>
      <w:r w:rsidRPr="001C35CC">
        <w:t>非均衡的缩小</w:t>
      </w:r>
      <w:r w:rsidR="00AE72CD">
        <w:rPr>
          <w:rFonts w:hint="eastAsia"/>
        </w:rPr>
        <w:t>，中国在科技的各个方面与美国的差距有的已经较小或超过，有的正在缩小，而有的仍较大</w:t>
      </w:r>
      <w:r w:rsidR="00FD739B">
        <w:rPr>
          <w:rFonts w:hint="eastAsia"/>
        </w:rPr>
        <w:t>，在中国强大经济实力的助推下，可想力量差距的缩小</w:t>
      </w:r>
      <w:r w:rsidR="00AE72CD">
        <w:rPr>
          <w:rFonts w:hint="eastAsia"/>
        </w:rPr>
        <w:t>；</w:t>
      </w:r>
      <w:r w:rsidRPr="001C35CC">
        <w:t>中美战略力量的稳定约束机制，从</w:t>
      </w:r>
      <w:r>
        <w:rPr>
          <w:rFonts w:hint="eastAsia"/>
        </w:rPr>
        <w:t>“</w:t>
      </w:r>
      <w:r w:rsidRPr="001C35CC">
        <w:t>最小限度核威慑</w:t>
      </w:r>
      <w:r w:rsidRPr="001C35CC">
        <w:t>+</w:t>
      </w:r>
      <w:r w:rsidRPr="001C35CC">
        <w:t>阶段性共同战略需求</w:t>
      </w:r>
      <w:r>
        <w:rPr>
          <w:rFonts w:hint="eastAsia"/>
        </w:rPr>
        <w:t>”</w:t>
      </w:r>
      <w:r w:rsidRPr="001C35CC">
        <w:t>，向</w:t>
      </w:r>
      <w:r>
        <w:rPr>
          <w:rFonts w:hint="eastAsia"/>
        </w:rPr>
        <w:t>“</w:t>
      </w:r>
      <w:r w:rsidRPr="001C35CC">
        <w:t>有限核威慑</w:t>
      </w:r>
      <w:r w:rsidRPr="001C35CC">
        <w:t>+</w:t>
      </w:r>
      <w:r w:rsidRPr="001C35CC">
        <w:t>非对称常规力量威慑</w:t>
      </w:r>
      <w:r w:rsidRPr="001C35CC">
        <w:t>+</w:t>
      </w:r>
      <w:r w:rsidRPr="001C35CC">
        <w:t>嵌套的经济</w:t>
      </w:r>
      <w:r w:rsidRPr="001C35CC">
        <w:t>-</w:t>
      </w:r>
      <w:r w:rsidRPr="001C35CC">
        <w:t>金融依存</w:t>
      </w:r>
      <w:r w:rsidRPr="001C35CC">
        <w:t>+</w:t>
      </w:r>
      <w:r w:rsidRPr="001C35CC">
        <w:t>议题性共同治理需求</w:t>
      </w:r>
      <w:r>
        <w:rPr>
          <w:rFonts w:hint="eastAsia"/>
        </w:rPr>
        <w:t>”</w:t>
      </w:r>
      <w:r w:rsidRPr="001C35CC">
        <w:t>转化，转化</w:t>
      </w:r>
      <w:proofErr w:type="gramStart"/>
      <w:r w:rsidRPr="001C35CC">
        <w:t>期导致</w:t>
      </w:r>
      <w:proofErr w:type="gramEnd"/>
      <w:r w:rsidRPr="001C35CC">
        <w:t>中短期的动荡</w:t>
      </w:r>
      <w:r>
        <w:rPr>
          <w:rFonts w:hint="eastAsia"/>
        </w:rPr>
        <w:t>；</w:t>
      </w:r>
    </w:p>
    <w:p w14:paraId="233C3538" w14:textId="30A4E30F" w:rsidR="00FD739B" w:rsidRDefault="00FD739B" w:rsidP="00FD739B">
      <w:pPr>
        <w:pStyle w:val="aa"/>
        <w:numPr>
          <w:ilvl w:val="2"/>
          <w:numId w:val="6"/>
        </w:numPr>
        <w:spacing w:before="78" w:after="78"/>
      </w:pPr>
      <w:r w:rsidRPr="008D290F">
        <w:rPr>
          <w:rFonts w:hint="eastAsia"/>
          <w:b/>
          <w:bCs/>
        </w:rPr>
        <w:t>有限核威慑：</w:t>
      </w:r>
      <w:r>
        <w:rPr>
          <w:rFonts w:hint="eastAsia"/>
        </w:rPr>
        <w:t>中国之所以不参与核武裁减，就在于中国因承诺不首先使用核武器而所需的二次打击能力要求巨大的核武量级，中美核武量级仍有一定差距，因此中国必须保证足够的核武量级用于威慑；早在奥巴马时期，基辛格就提出要“建设没有核武器的世界”，这是因为美国具有当今世上最强大的常规力量，然而当美国希望使用常规力量对某些国家采取行动时，那些国家若有核武器就可以予以威慑，使得美国常规力量的优势被抵消；</w:t>
      </w:r>
    </w:p>
    <w:p w14:paraId="74F2F419" w14:textId="0BD0B228" w:rsidR="00FD739B" w:rsidRDefault="00FD739B" w:rsidP="00FD739B">
      <w:pPr>
        <w:pStyle w:val="aa"/>
        <w:numPr>
          <w:ilvl w:val="2"/>
          <w:numId w:val="6"/>
        </w:numPr>
        <w:spacing w:before="78" w:after="78"/>
      </w:pPr>
      <w:r w:rsidRPr="008D290F">
        <w:rPr>
          <w:rFonts w:hint="eastAsia"/>
          <w:b/>
          <w:bCs/>
        </w:rPr>
        <w:t>非对称常规力量威慑：</w:t>
      </w:r>
      <w:r w:rsidR="008D290F">
        <w:rPr>
          <w:rFonts w:hint="eastAsia"/>
        </w:rPr>
        <w:t>中美常规力量之间也仍有差距，当前中国培养常规力量的主要目的是突破所谓“第一岛链”，其中最重要的就是台湾问题；中美双方在台湾问题上实际上具有一定默契，即排除使用武力，保持威慑，因而要排除（至少是明显的）“台独”；</w:t>
      </w:r>
    </w:p>
    <w:p w14:paraId="6A2B803F" w14:textId="4C44EBAB" w:rsidR="00FD739B" w:rsidRDefault="00FD739B" w:rsidP="00FD739B">
      <w:pPr>
        <w:pStyle w:val="aa"/>
        <w:numPr>
          <w:ilvl w:val="2"/>
          <w:numId w:val="6"/>
        </w:numPr>
        <w:spacing w:before="78" w:after="78"/>
      </w:pPr>
      <w:r w:rsidRPr="008D290F">
        <w:rPr>
          <w:rFonts w:hint="eastAsia"/>
          <w:b/>
          <w:bCs/>
        </w:rPr>
        <w:t>嵌套的经济</w:t>
      </w:r>
      <w:r w:rsidRPr="008D290F">
        <w:rPr>
          <w:rFonts w:hint="eastAsia"/>
          <w:b/>
          <w:bCs/>
        </w:rPr>
        <w:t>-</w:t>
      </w:r>
      <w:r w:rsidRPr="008D290F">
        <w:rPr>
          <w:rFonts w:hint="eastAsia"/>
          <w:b/>
          <w:bCs/>
        </w:rPr>
        <w:t>金融依存：</w:t>
      </w:r>
      <w:r>
        <w:rPr>
          <w:rFonts w:hint="eastAsia"/>
        </w:rPr>
        <w:t>目前看来，中美互利的一个优秀做法是：</w:t>
      </w:r>
      <w:r w:rsidR="008D290F">
        <w:rPr>
          <w:rFonts w:hint="eastAsia"/>
        </w:rPr>
        <w:t>美国的科技研究成果与中国的制造相配套，利用美国的金融市场优势和中国的实体经济优势，在全球范围内合作赚取利润，并在双方</w:t>
      </w:r>
      <w:proofErr w:type="gramStart"/>
      <w:r w:rsidR="008D290F">
        <w:rPr>
          <w:rFonts w:hint="eastAsia"/>
        </w:rPr>
        <w:t>间合理</w:t>
      </w:r>
      <w:proofErr w:type="gramEnd"/>
      <w:r w:rsidR="008D290F">
        <w:rPr>
          <w:rFonts w:hint="eastAsia"/>
        </w:rPr>
        <w:t>分配；然而，由于前述原因，以及美国对抗性政治使得其缺乏产业政策土壤的客观条件，美国官方很难长期接受这一模式。</w:t>
      </w:r>
    </w:p>
    <w:p w14:paraId="3A61A77A" w14:textId="77777777" w:rsidR="00AE72CD" w:rsidRDefault="001C35CC" w:rsidP="00AE72CD">
      <w:pPr>
        <w:pStyle w:val="aa"/>
        <w:numPr>
          <w:ilvl w:val="1"/>
          <w:numId w:val="6"/>
        </w:numPr>
        <w:spacing w:before="78" w:after="78"/>
      </w:pPr>
      <w:r w:rsidRPr="001C35CC">
        <w:rPr>
          <w:rFonts w:hint="eastAsia"/>
        </w:rPr>
        <w:t>能够维持有效发展势头和发展动能的一方，将在长期的持续性的战略竞争中取得主动</w:t>
      </w:r>
      <w:r>
        <w:rPr>
          <w:rFonts w:hint="eastAsia"/>
        </w:rPr>
        <w:t>；</w:t>
      </w:r>
    </w:p>
    <w:p w14:paraId="555E31E0" w14:textId="37AB1C18" w:rsidR="001C35CC" w:rsidRDefault="001C35CC" w:rsidP="00AE72CD">
      <w:pPr>
        <w:pStyle w:val="aa"/>
        <w:numPr>
          <w:ilvl w:val="1"/>
          <w:numId w:val="6"/>
        </w:numPr>
        <w:spacing w:before="78" w:after="78"/>
      </w:pPr>
      <w:r w:rsidRPr="001C35CC">
        <w:rPr>
          <w:rFonts w:hint="eastAsia"/>
        </w:rPr>
        <w:t>约束条件</w:t>
      </w:r>
      <w:proofErr w:type="gramStart"/>
      <w:r w:rsidRPr="001C35CC">
        <w:rPr>
          <w:rFonts w:hint="eastAsia"/>
        </w:rPr>
        <w:t>下战略</w:t>
      </w:r>
      <w:proofErr w:type="gramEnd"/>
      <w:r w:rsidRPr="001C35CC">
        <w:rPr>
          <w:rFonts w:hint="eastAsia"/>
        </w:rPr>
        <w:t>竞争持续展开的同时，务实合作仍然存在空间与可能</w:t>
      </w:r>
      <w:r>
        <w:rPr>
          <w:rFonts w:hint="eastAsia"/>
        </w:rPr>
        <w:t>。目前所谓的“中美脱钩”，往往只是第三方中转贸易的体现，因此只是一种“心理脱钩”。</w:t>
      </w:r>
    </w:p>
    <w:p w14:paraId="11A6CFAD" w14:textId="4103D310" w:rsidR="001C35CC" w:rsidRDefault="001C35CC" w:rsidP="001C35CC">
      <w:pPr>
        <w:pStyle w:val="aa"/>
        <w:numPr>
          <w:ilvl w:val="0"/>
          <w:numId w:val="6"/>
        </w:numPr>
        <w:spacing w:before="78" w:after="78"/>
      </w:pPr>
      <w:r w:rsidRPr="001C35CC">
        <w:rPr>
          <w:rFonts w:hint="eastAsia"/>
        </w:rPr>
        <w:t>系统性的战略博弈能力建设成为新时期中方的主要战略任务</w:t>
      </w:r>
      <w:r>
        <w:rPr>
          <w:rFonts w:hint="eastAsia"/>
        </w:rPr>
        <w:t>。</w:t>
      </w:r>
      <w:r w:rsidRPr="001C35CC">
        <w:rPr>
          <w:rFonts w:hint="eastAsia"/>
        </w:rPr>
        <w:t>实力对比推动中美关系进入“以反制促稳定”的新阶段</w:t>
      </w:r>
      <w:r>
        <w:rPr>
          <w:rFonts w:hint="eastAsia"/>
        </w:rPr>
        <w:t>；</w:t>
      </w:r>
      <w:r w:rsidRPr="001C35CC">
        <w:rPr>
          <w:rFonts w:hint="eastAsia"/>
        </w:rPr>
        <w:t>中美关系面临战略波动的主要问题是美国的战略错觉，校正这种错觉的主要方式是中方构建有效的反制能力</w:t>
      </w:r>
      <w:r>
        <w:rPr>
          <w:rFonts w:hint="eastAsia"/>
        </w:rPr>
        <w:t>。</w:t>
      </w:r>
    </w:p>
    <w:p w14:paraId="7D8C94F3" w14:textId="04185698" w:rsidR="001C35CC" w:rsidRDefault="001C35CC" w:rsidP="001C35CC">
      <w:pPr>
        <w:pStyle w:val="aa"/>
        <w:numPr>
          <w:ilvl w:val="0"/>
          <w:numId w:val="6"/>
        </w:numPr>
        <w:spacing w:before="78" w:after="78"/>
      </w:pPr>
      <w:r w:rsidRPr="001C35CC">
        <w:rPr>
          <w:rFonts w:hint="eastAsia"/>
        </w:rPr>
        <w:t>中美之间的复合相互依存机制逐渐趋于深化</w:t>
      </w:r>
      <w:r>
        <w:rPr>
          <w:rFonts w:hint="eastAsia"/>
        </w:rPr>
        <w:t>。</w:t>
      </w:r>
      <w:r w:rsidRPr="001C35CC">
        <w:rPr>
          <w:rFonts w:hint="eastAsia"/>
        </w:rPr>
        <w:t>构建有效的“工具化”以及必要的“武器化”能力，将成为中美关系新的战略压舱石</w:t>
      </w:r>
      <w:r>
        <w:rPr>
          <w:rFonts w:hint="eastAsia"/>
        </w:rPr>
        <w:t>。</w:t>
      </w:r>
      <w:r w:rsidRPr="001C35CC">
        <w:rPr>
          <w:rFonts w:hint="eastAsia"/>
        </w:rPr>
        <w:t>新时期中美战略压舱石的本质是一种认知塑造的过程</w:t>
      </w:r>
      <w:r>
        <w:rPr>
          <w:rFonts w:hint="eastAsia"/>
        </w:rPr>
        <w:t>：</w:t>
      </w:r>
      <w:r w:rsidRPr="001C35CC">
        <w:rPr>
          <w:rFonts w:hint="eastAsia"/>
        </w:rPr>
        <w:t>与中国合作，美国有利可图</w:t>
      </w:r>
      <w:r>
        <w:rPr>
          <w:rFonts w:hint="eastAsia"/>
        </w:rPr>
        <w:t>；</w:t>
      </w:r>
      <w:r w:rsidRPr="001C35CC">
        <w:rPr>
          <w:rFonts w:hint="eastAsia"/>
        </w:rPr>
        <w:t>与中国对抗，美国会遭受不可承受的损失</w:t>
      </w:r>
      <w:r>
        <w:rPr>
          <w:rFonts w:hint="eastAsia"/>
        </w:rPr>
        <w:t>；</w:t>
      </w:r>
      <w:r w:rsidRPr="001C35CC">
        <w:rPr>
          <w:rFonts w:hint="eastAsia"/>
        </w:rPr>
        <w:t>美国并不具备可以随意损害中国国家利益，而不用遭受来自中国报复和反击的特殊地位</w:t>
      </w:r>
      <w:r>
        <w:rPr>
          <w:rFonts w:hint="eastAsia"/>
        </w:rPr>
        <w:t>；</w:t>
      </w:r>
      <w:r w:rsidRPr="001C35CC">
        <w:rPr>
          <w:rFonts w:hint="eastAsia"/>
        </w:rPr>
        <w:t>中美之间存在差距和差异，但中美之间的关系是平等和对称的</w:t>
      </w:r>
      <w:r>
        <w:rPr>
          <w:rFonts w:hint="eastAsia"/>
        </w:rPr>
        <w:t>。</w:t>
      </w:r>
    </w:p>
    <w:p w14:paraId="051BE5FB" w14:textId="3AC6CE2F" w:rsidR="000C009D" w:rsidRDefault="000C009D" w:rsidP="000C009D">
      <w:pPr>
        <w:pStyle w:val="aa"/>
        <w:numPr>
          <w:ilvl w:val="0"/>
          <w:numId w:val="6"/>
        </w:numPr>
        <w:spacing w:before="78" w:after="78"/>
      </w:pPr>
      <w:r w:rsidRPr="000C009D">
        <w:rPr>
          <w:rFonts w:hint="eastAsia"/>
        </w:rPr>
        <w:t>中美战略竞争的关键之一是政府治理能力</w:t>
      </w:r>
      <w:r>
        <w:rPr>
          <w:rFonts w:hint="eastAsia"/>
        </w:rPr>
        <w:t>。</w:t>
      </w:r>
      <w:r w:rsidRPr="000C009D">
        <w:rPr>
          <w:rFonts w:hint="eastAsia"/>
        </w:rPr>
        <w:t>中国具备政府治理能力的比较优势，尤其是在产业布局和推动经济发展领域</w:t>
      </w:r>
      <w:r>
        <w:rPr>
          <w:rFonts w:hint="eastAsia"/>
        </w:rPr>
        <w:t>；</w:t>
      </w:r>
      <w:r w:rsidR="005550FE">
        <w:rPr>
          <w:rFonts w:hint="eastAsia"/>
        </w:rPr>
        <w:t>要</w:t>
      </w:r>
      <w:r w:rsidRPr="000C009D">
        <w:rPr>
          <w:rFonts w:hint="eastAsia"/>
        </w:rPr>
        <w:t>克服错误认知，即中国政府能够做到的事情，美国政府可以简单复制</w:t>
      </w:r>
      <w:r w:rsidR="005550FE">
        <w:rPr>
          <w:rFonts w:hint="eastAsia"/>
        </w:rPr>
        <w:t>，因为即使美国政府希望推行某种政策，这种政策也可能被游说集团阻止</w:t>
      </w:r>
      <w:r>
        <w:rPr>
          <w:rFonts w:hint="eastAsia"/>
        </w:rPr>
        <w:t>。</w:t>
      </w:r>
    </w:p>
    <w:p w14:paraId="6BB53555" w14:textId="14EF2D78" w:rsidR="000C009D" w:rsidRDefault="000C009D" w:rsidP="000C009D">
      <w:pPr>
        <w:pStyle w:val="aa"/>
        <w:numPr>
          <w:ilvl w:val="0"/>
          <w:numId w:val="6"/>
        </w:numPr>
        <w:spacing w:before="78" w:after="78"/>
      </w:pPr>
      <w:r w:rsidRPr="000C009D">
        <w:rPr>
          <w:rFonts w:hint="eastAsia"/>
        </w:rPr>
        <w:t>美国实力的边界和能力的有限性正在逐渐凸显</w:t>
      </w:r>
      <w:r>
        <w:rPr>
          <w:rFonts w:hint="eastAsia"/>
        </w:rPr>
        <w:t>。</w:t>
      </w:r>
      <w:r w:rsidRPr="000C009D">
        <w:rPr>
          <w:rFonts w:hint="eastAsia"/>
        </w:rPr>
        <w:t>经济和产业发展有内生规律，“政治化”和“安全化”的扭曲，将面临显著的制约和反弹</w:t>
      </w:r>
      <w:r>
        <w:rPr>
          <w:rFonts w:hint="eastAsia"/>
        </w:rPr>
        <w:t>。</w:t>
      </w:r>
      <w:r w:rsidRPr="000C009D">
        <w:rPr>
          <w:rFonts w:hint="eastAsia"/>
        </w:rPr>
        <w:t>美国产业的转移是多因素作用下的客观历史进程，简单的补贴与税收减免，以及对外制裁，会造成供应链扰动，但无法促成产业回归，相反会加速美国失去对产业战略节点的有效控制</w:t>
      </w:r>
      <w:r>
        <w:rPr>
          <w:rFonts w:hint="eastAsia"/>
        </w:rPr>
        <w:t>。</w:t>
      </w:r>
      <w:r w:rsidR="005550FE">
        <w:rPr>
          <w:rFonts w:hint="eastAsia"/>
        </w:rPr>
        <w:t>美国在本国的生产线往往不及在中国的生产线的效率，主要原因在于美国畸形的工会制度。</w:t>
      </w:r>
      <w:r w:rsidR="006844D3">
        <w:rPr>
          <w:rFonts w:hint="eastAsia"/>
        </w:rPr>
        <w:lastRenderedPageBreak/>
        <w:t>中国要保持战略定力。</w:t>
      </w:r>
    </w:p>
    <w:p w14:paraId="7054A183" w14:textId="2D5AF254" w:rsidR="000C009D" w:rsidRDefault="000C009D" w:rsidP="000C009D">
      <w:pPr>
        <w:pStyle w:val="aa"/>
        <w:numPr>
          <w:ilvl w:val="0"/>
          <w:numId w:val="6"/>
        </w:numPr>
        <w:spacing w:before="78" w:after="78"/>
      </w:pPr>
      <w:r w:rsidRPr="000C009D">
        <w:rPr>
          <w:rFonts w:hint="eastAsia"/>
        </w:rPr>
        <w:t>推动中美关系在新实力对比下进入新的稳健发展轨道会成为“实践性共识”</w:t>
      </w:r>
      <w:r>
        <w:rPr>
          <w:rFonts w:hint="eastAsia"/>
        </w:rPr>
        <w:t>。</w:t>
      </w:r>
    </w:p>
    <w:p w14:paraId="303AB1F9" w14:textId="1EBAA41A" w:rsidR="001C35CC" w:rsidRDefault="0068673B" w:rsidP="006844D3">
      <w:pPr>
        <w:pStyle w:val="ac"/>
      </w:pPr>
      <w:bookmarkStart w:id="15" w:name="_Toc168389884"/>
      <w:r>
        <w:rPr>
          <w:rFonts w:hint="eastAsia"/>
        </w:rPr>
        <w:t>六</w:t>
      </w:r>
      <w:r w:rsidR="006844D3">
        <w:rPr>
          <w:rFonts w:hint="eastAsia"/>
        </w:rPr>
        <w:t>、</w:t>
      </w:r>
      <w:r w:rsidR="006844D3" w:rsidRPr="006844D3">
        <w:rPr>
          <w:rFonts w:hint="eastAsia"/>
        </w:rPr>
        <w:t>理解国际关系的知识体系</w:t>
      </w:r>
      <w:bookmarkEnd w:id="15"/>
    </w:p>
    <w:p w14:paraId="5C977C17" w14:textId="6E1489DB" w:rsidR="006844D3" w:rsidRPr="006844D3" w:rsidRDefault="006844D3" w:rsidP="006844D3">
      <w:pPr>
        <w:pStyle w:val="ae"/>
      </w:pPr>
      <w:bookmarkStart w:id="16" w:name="_Toc168389885"/>
      <w:r w:rsidRPr="006844D3">
        <w:rPr>
          <w:rFonts w:hint="eastAsia"/>
        </w:rPr>
        <w:t>（一）总论</w:t>
      </w:r>
      <w:bookmarkEnd w:id="16"/>
    </w:p>
    <w:p w14:paraId="07EFE118" w14:textId="07ECFA50" w:rsidR="00636E83" w:rsidRPr="00636E83" w:rsidRDefault="00636E83" w:rsidP="00636E83">
      <w:pPr>
        <w:pStyle w:val="af1"/>
      </w:pPr>
      <w:r w:rsidRPr="00636E83">
        <w:rPr>
          <w:rFonts w:hint="eastAsia"/>
        </w:rPr>
        <w:t>1</w:t>
      </w:r>
      <w:r w:rsidRPr="00636E83">
        <w:t>.</w:t>
      </w:r>
      <w:r>
        <w:t xml:space="preserve"> </w:t>
      </w:r>
      <w:r>
        <w:rPr>
          <w:rFonts w:hint="eastAsia"/>
        </w:rPr>
        <w:t>政策、理论和历史三位一体</w:t>
      </w:r>
    </w:p>
    <w:p w14:paraId="52BF6D04" w14:textId="78EBC4F5" w:rsidR="006844D3" w:rsidRDefault="006844D3" w:rsidP="006844D3">
      <w:pPr>
        <w:pStyle w:val="aa"/>
        <w:spacing w:before="78" w:after="78"/>
        <w:ind w:firstLine="420"/>
      </w:pPr>
      <w:r w:rsidRPr="006844D3">
        <w:rPr>
          <w:rFonts w:hint="eastAsia"/>
          <w:b/>
          <w:bCs/>
        </w:rPr>
        <w:t>政策、理论和历史三位一体。</w:t>
      </w:r>
      <w:r w:rsidRPr="006844D3">
        <w:rPr>
          <w:rFonts w:hint="eastAsia"/>
        </w:rPr>
        <w:t>政策、理论和历史是国际关系研究中三个必不可少的要素，他们三位一体，密不可分</w:t>
      </w:r>
      <w:r>
        <w:rPr>
          <w:rFonts w:hint="eastAsia"/>
        </w:rPr>
        <w:t>。</w:t>
      </w:r>
    </w:p>
    <w:p w14:paraId="17920872" w14:textId="77777777" w:rsidR="006844D3" w:rsidRDefault="006844D3" w:rsidP="006844D3">
      <w:pPr>
        <w:pStyle w:val="aa"/>
        <w:numPr>
          <w:ilvl w:val="0"/>
          <w:numId w:val="7"/>
        </w:numPr>
        <w:spacing w:beforeLines="0" w:before="0" w:afterLines="0" w:after="0"/>
        <w:ind w:left="442" w:hanging="442"/>
      </w:pPr>
      <w:r>
        <w:rPr>
          <w:rFonts w:hint="eastAsia"/>
        </w:rPr>
        <w:t>历史回答“是什么”的问题，提供基本事实、演进路径、客观参照；</w:t>
      </w:r>
    </w:p>
    <w:p w14:paraId="585AC9FD" w14:textId="77777777" w:rsidR="006844D3" w:rsidRDefault="006844D3" w:rsidP="006844D3">
      <w:pPr>
        <w:pStyle w:val="aa"/>
        <w:numPr>
          <w:ilvl w:val="0"/>
          <w:numId w:val="7"/>
        </w:numPr>
        <w:spacing w:beforeLines="0" w:before="0" w:afterLines="0" w:after="0"/>
        <w:ind w:left="442" w:hanging="442"/>
      </w:pPr>
      <w:r>
        <w:rPr>
          <w:rFonts w:hint="eastAsia"/>
        </w:rPr>
        <w:t>理论回答“为什么”的问题，揭示了本质、规律和机制；</w:t>
      </w:r>
    </w:p>
    <w:p w14:paraId="04C869DD" w14:textId="65E25542" w:rsidR="006844D3" w:rsidRPr="006844D3" w:rsidRDefault="006844D3" w:rsidP="006844D3">
      <w:pPr>
        <w:pStyle w:val="aa"/>
        <w:numPr>
          <w:ilvl w:val="0"/>
          <w:numId w:val="7"/>
        </w:numPr>
        <w:spacing w:beforeLines="0" w:before="0" w:afterLines="0" w:after="0"/>
        <w:ind w:left="442" w:hanging="442"/>
      </w:pPr>
      <w:r>
        <w:rPr>
          <w:rFonts w:hint="eastAsia"/>
        </w:rPr>
        <w:t>政策回答“怎么办”的问题，即如何在成本可控的情况下找到具体方法。</w:t>
      </w:r>
    </w:p>
    <w:p w14:paraId="4DDE8D2E" w14:textId="5DDB181E" w:rsidR="006844D3" w:rsidRDefault="006844D3" w:rsidP="006844D3">
      <w:pPr>
        <w:pStyle w:val="aa"/>
        <w:spacing w:before="78" w:after="78"/>
        <w:ind w:firstLine="420"/>
      </w:pPr>
      <w:r w:rsidRPr="006844D3">
        <w:rPr>
          <w:rFonts w:hint="eastAsia"/>
          <w:b/>
          <w:bCs/>
        </w:rPr>
        <w:t>历史是国际关系研究的基础。</w:t>
      </w:r>
      <w:r w:rsidRPr="006844D3">
        <w:rPr>
          <w:rFonts w:hint="eastAsia"/>
        </w:rPr>
        <w:t>任何严肃的国际关系研究都必须通过对历史的观察进行政策思考和理论升华</w:t>
      </w:r>
      <w:r>
        <w:rPr>
          <w:rFonts w:hint="eastAsia"/>
        </w:rPr>
        <w:t>。</w:t>
      </w:r>
    </w:p>
    <w:p w14:paraId="05C7ED33" w14:textId="3C3D0347" w:rsidR="006844D3" w:rsidRDefault="006844D3" w:rsidP="006844D3">
      <w:pPr>
        <w:pStyle w:val="aa"/>
        <w:spacing w:before="78" w:after="78"/>
        <w:ind w:firstLine="420"/>
      </w:pPr>
      <w:r>
        <w:rPr>
          <w:rFonts w:hint="eastAsia"/>
        </w:rPr>
        <w:t>历史、理论与政策应综合运用。以美朝关系为例：历史是</w:t>
      </w:r>
      <w:r>
        <w:rPr>
          <w:rFonts w:hint="eastAsia"/>
        </w:rPr>
        <w:t>1</w:t>
      </w:r>
      <w:r>
        <w:t>950</w:t>
      </w:r>
      <w:r>
        <w:rPr>
          <w:rFonts w:hint="eastAsia"/>
        </w:rPr>
        <w:t>年至今的美朝关系；理论包括同盟理论、局部战争、安全困境、博弈论等；政策是朝鲜半岛核问题的前景，以及美朝关系的发展趋势与影响。</w:t>
      </w:r>
    </w:p>
    <w:p w14:paraId="7168EAC2" w14:textId="45E13318" w:rsidR="005B3B10" w:rsidRDefault="005B3B10" w:rsidP="006844D3">
      <w:pPr>
        <w:pStyle w:val="aa"/>
        <w:spacing w:before="78" w:after="78"/>
        <w:ind w:firstLine="420"/>
      </w:pPr>
      <w:r>
        <w:rPr>
          <w:rFonts w:hint="eastAsia"/>
        </w:rPr>
        <w:t>历史、理论与政策之间有互动作用。</w:t>
      </w:r>
      <w:proofErr w:type="gramStart"/>
      <w:r>
        <w:rPr>
          <w:rFonts w:hint="eastAsia"/>
        </w:rPr>
        <w:t>作为锚点的</w:t>
      </w:r>
      <w:proofErr w:type="gramEnd"/>
      <w:r>
        <w:rPr>
          <w:rFonts w:hint="eastAsia"/>
        </w:rPr>
        <w:t>历史防止了</w:t>
      </w:r>
      <w:r w:rsidRPr="005B3B10">
        <w:rPr>
          <w:rFonts w:hint="eastAsia"/>
        </w:rPr>
        <w:t>基于纯粹概念和想象条件的思辨游戏</w:t>
      </w:r>
      <w:r>
        <w:rPr>
          <w:rFonts w:hint="eastAsia"/>
        </w:rPr>
        <w:t>，</w:t>
      </w:r>
      <w:r w:rsidRPr="005B3B10">
        <w:rPr>
          <w:rFonts w:hint="eastAsia"/>
        </w:rPr>
        <w:t>直接</w:t>
      </w:r>
      <w:r>
        <w:rPr>
          <w:rFonts w:hint="eastAsia"/>
        </w:rPr>
        <w:t>或</w:t>
      </w:r>
      <w:r w:rsidRPr="005B3B10">
        <w:t>间接检验理论或者政策的可靠性</w:t>
      </w:r>
      <w:r>
        <w:rPr>
          <w:rFonts w:hint="eastAsia"/>
        </w:rPr>
        <w:t>；作为方法的理论</w:t>
      </w:r>
      <w:r w:rsidRPr="005B3B10">
        <w:rPr>
          <w:rFonts w:hint="eastAsia"/>
        </w:rPr>
        <w:t>促使对事实的认识是全面的，避免被部分材料所误导</w:t>
      </w:r>
      <w:r>
        <w:rPr>
          <w:rFonts w:hint="eastAsia"/>
        </w:rPr>
        <w:t>；政策则</w:t>
      </w:r>
      <w:r w:rsidRPr="005B3B10">
        <w:rPr>
          <w:rFonts w:hint="eastAsia"/>
        </w:rPr>
        <w:t>在满足条件的情况下，输出有操作性的解决方案</w:t>
      </w:r>
      <w:r>
        <w:rPr>
          <w:rFonts w:hint="eastAsia"/>
        </w:rPr>
        <w:t>。</w:t>
      </w:r>
    </w:p>
    <w:p w14:paraId="34198895" w14:textId="3CD1D784" w:rsidR="00636E83" w:rsidRPr="00636E83" w:rsidRDefault="00636E83" w:rsidP="00636E83">
      <w:pPr>
        <w:pStyle w:val="af1"/>
      </w:pPr>
      <w:r>
        <w:rPr>
          <w:rFonts w:hint="eastAsia"/>
        </w:rPr>
        <w:t>2</w:t>
      </w:r>
      <w:r>
        <w:t xml:space="preserve">. </w:t>
      </w:r>
      <w:r w:rsidRPr="00636E83">
        <w:rPr>
          <w:rFonts w:hint="eastAsia"/>
        </w:rPr>
        <w:t>理论</w:t>
      </w:r>
      <w:r>
        <w:rPr>
          <w:rFonts w:hint="eastAsia"/>
        </w:rPr>
        <w:t>的本质和功能</w:t>
      </w:r>
    </w:p>
    <w:p w14:paraId="5B46C666" w14:textId="425689AD" w:rsidR="00636E83" w:rsidRDefault="00636E83" w:rsidP="00636E83">
      <w:pPr>
        <w:pStyle w:val="aa"/>
        <w:spacing w:before="78" w:after="78"/>
        <w:ind w:firstLine="420"/>
      </w:pPr>
      <w:r>
        <w:rPr>
          <w:rFonts w:hint="eastAsia"/>
        </w:rPr>
        <w:t>理论是</w:t>
      </w:r>
      <w:r w:rsidRPr="00636E83">
        <w:rPr>
          <w:rFonts w:hint="eastAsia"/>
        </w:rPr>
        <w:t>一种符号结构，是一系列相互联系的假设</w:t>
      </w:r>
      <w:r>
        <w:rPr>
          <w:rFonts w:hint="eastAsia"/>
        </w:rPr>
        <w:t>。理论</w:t>
      </w:r>
      <w:r w:rsidRPr="00636E83">
        <w:rPr>
          <w:rFonts w:hint="eastAsia"/>
        </w:rPr>
        <w:t>提出一系列具体说明各种变量之间关系的命题或假设，依此系统地阐述关于各种现象的观点，从而对这些现象</w:t>
      </w:r>
      <w:proofErr w:type="gramStart"/>
      <w:r w:rsidRPr="00636E83">
        <w:rPr>
          <w:rFonts w:hint="eastAsia"/>
        </w:rPr>
        <w:t>作出</w:t>
      </w:r>
      <w:proofErr w:type="gramEnd"/>
      <w:r w:rsidRPr="00636E83">
        <w:rPr>
          <w:rFonts w:hint="eastAsia"/>
        </w:rPr>
        <w:t>解释或预测</w:t>
      </w:r>
      <w:r>
        <w:rPr>
          <w:rFonts w:hint="eastAsia"/>
        </w:rPr>
        <w:t>。</w:t>
      </w:r>
      <w:r w:rsidRPr="00636E83">
        <w:rPr>
          <w:rFonts w:hint="eastAsia"/>
        </w:rPr>
        <w:t>理论的效力并不一定依赖经验证明，只需要逻辑地演绎出理论所研究的现象之间的关系</w:t>
      </w:r>
      <w:r>
        <w:rPr>
          <w:rFonts w:hint="eastAsia"/>
        </w:rPr>
        <w:t>。</w:t>
      </w:r>
    </w:p>
    <w:p w14:paraId="6C21B4CD" w14:textId="603D9B96" w:rsidR="00636E83" w:rsidRDefault="007E1010" w:rsidP="00636E83">
      <w:pPr>
        <w:pStyle w:val="aa"/>
        <w:spacing w:before="78" w:after="78"/>
        <w:ind w:firstLine="420"/>
      </w:pPr>
      <w:r>
        <w:rPr>
          <w:rFonts w:hint="eastAsia"/>
        </w:rPr>
        <w:t>理论为实践提供演绎推理、经验知识和价值判断（</w:t>
      </w:r>
      <w:r w:rsidRPr="007E1010">
        <w:rPr>
          <w:rFonts w:hint="eastAsia"/>
        </w:rPr>
        <w:t>产生于历史事实的积累，这些历史事实影响人的情感和直觉</w:t>
      </w:r>
      <w:r>
        <w:rPr>
          <w:rFonts w:hint="eastAsia"/>
        </w:rPr>
        <w:t>）。</w:t>
      </w:r>
    </w:p>
    <w:p w14:paraId="7D6A3777" w14:textId="29C5918A" w:rsidR="007E1010" w:rsidRPr="007E1010" w:rsidRDefault="007E1010" w:rsidP="007E1010">
      <w:pPr>
        <w:pStyle w:val="aa"/>
        <w:spacing w:before="78" w:after="78"/>
        <w:ind w:firstLine="420"/>
      </w:pPr>
      <w:r w:rsidRPr="007E1010">
        <w:rPr>
          <w:rFonts w:hint="eastAsia"/>
        </w:rPr>
        <w:t>理论家和决策者的区别</w:t>
      </w:r>
      <w:r>
        <w:rPr>
          <w:rFonts w:hint="eastAsia"/>
        </w:rPr>
        <w:t>在于：</w:t>
      </w:r>
    </w:p>
    <w:p w14:paraId="6EDEB934" w14:textId="77777777" w:rsidR="007E1010" w:rsidRPr="007E1010" w:rsidRDefault="007E1010" w:rsidP="007E1010">
      <w:pPr>
        <w:pStyle w:val="aa"/>
        <w:numPr>
          <w:ilvl w:val="0"/>
          <w:numId w:val="8"/>
        </w:numPr>
        <w:spacing w:before="78" w:after="78"/>
      </w:pPr>
      <w:r w:rsidRPr="007E1010">
        <w:rPr>
          <w:rFonts w:hint="eastAsia"/>
        </w:rPr>
        <w:t>纯粹的理论家往往力求通过演绎思维过程推导出概括性的结论</w:t>
      </w:r>
    </w:p>
    <w:p w14:paraId="7173EC29" w14:textId="77777777" w:rsidR="007E1010" w:rsidRPr="007E1010" w:rsidRDefault="007E1010" w:rsidP="007E1010">
      <w:pPr>
        <w:pStyle w:val="aa"/>
        <w:numPr>
          <w:ilvl w:val="0"/>
          <w:numId w:val="8"/>
        </w:numPr>
        <w:spacing w:before="78" w:after="78"/>
      </w:pPr>
      <w:r w:rsidRPr="007E1010">
        <w:rPr>
          <w:rFonts w:hint="eastAsia"/>
        </w:rPr>
        <w:t>政策制定者则力求通过个人的亲身实践总结经验性的和归纳性的认识，而不是靠系统的研究</w:t>
      </w:r>
    </w:p>
    <w:p w14:paraId="02BB30C0" w14:textId="77777777" w:rsidR="007E1010" w:rsidRDefault="007E1010" w:rsidP="007E1010">
      <w:pPr>
        <w:pStyle w:val="aa"/>
        <w:numPr>
          <w:ilvl w:val="0"/>
          <w:numId w:val="8"/>
        </w:numPr>
        <w:spacing w:before="78" w:after="78"/>
      </w:pPr>
      <w:r w:rsidRPr="007E1010">
        <w:rPr>
          <w:rFonts w:hint="eastAsia"/>
        </w:rPr>
        <w:t>社会理论家希望集中研究许多形势共有的一般性规律</w:t>
      </w:r>
    </w:p>
    <w:p w14:paraId="55EAE314" w14:textId="13CF633C" w:rsidR="007E1010" w:rsidRDefault="007E1010" w:rsidP="007E1010">
      <w:pPr>
        <w:pStyle w:val="aa"/>
        <w:numPr>
          <w:ilvl w:val="0"/>
          <w:numId w:val="8"/>
        </w:numPr>
        <w:spacing w:before="78" w:after="78"/>
      </w:pPr>
      <w:r w:rsidRPr="007E1010">
        <w:rPr>
          <w:rFonts w:hint="eastAsia"/>
        </w:rPr>
        <w:t>政策制定者关注的是特定形式中每一个具体情况下的政治价值力量和偏好的微妙细节，而不是关心能否验证一个一般性的抽象概念或概率推测</w:t>
      </w:r>
      <w:r>
        <w:rPr>
          <w:rFonts w:hint="eastAsia"/>
        </w:rPr>
        <w:t>；</w:t>
      </w:r>
      <w:r w:rsidRPr="007E1010">
        <w:rPr>
          <w:rFonts w:hint="eastAsia"/>
        </w:rPr>
        <w:t>决策者始终要了解仅余亟待处理的问题有关的那些方面的全部详细情况</w:t>
      </w:r>
      <w:r>
        <w:rPr>
          <w:rFonts w:hint="eastAsia"/>
        </w:rPr>
        <w:t>。</w:t>
      </w:r>
    </w:p>
    <w:p w14:paraId="7D38CC10" w14:textId="7FC8751B" w:rsidR="00A7298E" w:rsidRPr="00636E83" w:rsidRDefault="00A7298E" w:rsidP="00A7298E">
      <w:pPr>
        <w:pStyle w:val="aa"/>
        <w:spacing w:before="78" w:after="78"/>
        <w:ind w:firstLine="420"/>
      </w:pPr>
      <w:r>
        <w:rPr>
          <w:rFonts w:hint="eastAsia"/>
        </w:rPr>
        <w:t>理论的功能包括描述、预测和建议。理论的研究方法包括逻辑分析、传统观察和定量分析。</w:t>
      </w:r>
    </w:p>
    <w:p w14:paraId="6AAA251B" w14:textId="06EA5607" w:rsidR="006844D3" w:rsidRDefault="005B3B10" w:rsidP="005B3B10">
      <w:pPr>
        <w:pStyle w:val="ae"/>
      </w:pPr>
      <w:bookmarkStart w:id="17" w:name="_Toc168389886"/>
      <w:r>
        <w:rPr>
          <w:rFonts w:hint="eastAsia"/>
        </w:rPr>
        <w:t>（二）认识和理解国际体系的基本框架</w:t>
      </w:r>
      <w:bookmarkEnd w:id="17"/>
    </w:p>
    <w:p w14:paraId="0E041A2F" w14:textId="076B3816" w:rsidR="005B3B10" w:rsidRDefault="005B3B10" w:rsidP="005B3B10">
      <w:pPr>
        <w:pStyle w:val="aa"/>
        <w:spacing w:before="78" w:after="78"/>
        <w:jc w:val="center"/>
      </w:pPr>
      <w:r>
        <w:rPr>
          <w:noProof/>
        </w:rPr>
        <w:lastRenderedPageBreak/>
        <w:drawing>
          <wp:inline distT="0" distB="0" distL="0" distR="0" wp14:anchorId="37534E07" wp14:editId="2FB57237">
            <wp:extent cx="3027759" cy="1344706"/>
            <wp:effectExtent l="0" t="0" r="1270" b="8255"/>
            <wp:docPr id="69658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892" name=""/>
                    <pic:cNvPicPr/>
                  </pic:nvPicPr>
                  <pic:blipFill>
                    <a:blip r:embed="rId9"/>
                    <a:stretch>
                      <a:fillRect/>
                    </a:stretch>
                  </pic:blipFill>
                  <pic:spPr>
                    <a:xfrm>
                      <a:off x="0" y="0"/>
                      <a:ext cx="3069665" cy="1363318"/>
                    </a:xfrm>
                    <a:prstGeom prst="rect">
                      <a:avLst/>
                    </a:prstGeom>
                  </pic:spPr>
                </pic:pic>
              </a:graphicData>
            </a:graphic>
          </wp:inline>
        </w:drawing>
      </w:r>
    </w:p>
    <w:p w14:paraId="3A626EA7" w14:textId="371262DE" w:rsidR="005B3B10" w:rsidRDefault="009B3C7A" w:rsidP="005B3B10">
      <w:pPr>
        <w:pStyle w:val="aa"/>
        <w:spacing w:before="78" w:after="78"/>
      </w:pPr>
      <w:r>
        <w:tab/>
      </w:r>
      <w:r>
        <w:rPr>
          <w:rFonts w:hint="eastAsia"/>
        </w:rPr>
        <w:t>国际关系历史的断代一般分为古代国际关系、近</w:t>
      </w:r>
      <w:r>
        <w:rPr>
          <w:rFonts w:hint="eastAsia"/>
        </w:rPr>
        <w:t>/</w:t>
      </w:r>
      <w:r>
        <w:rPr>
          <w:rFonts w:hint="eastAsia"/>
        </w:rPr>
        <w:t>现代国际关系和当代国际关系。国际关系体系的历史演进一般分为古代国家体系和近代国家体系。</w:t>
      </w:r>
    </w:p>
    <w:p w14:paraId="3D26B2BC" w14:textId="42ACDDAC" w:rsidR="009B3C7A" w:rsidRDefault="009B3C7A" w:rsidP="009B3C7A">
      <w:pPr>
        <w:pStyle w:val="af1"/>
      </w:pPr>
      <w:r>
        <w:rPr>
          <w:rFonts w:hint="eastAsia"/>
        </w:rPr>
        <w:t>1</w:t>
      </w:r>
      <w:r>
        <w:t xml:space="preserve">. </w:t>
      </w:r>
      <w:r>
        <w:rPr>
          <w:rFonts w:hint="eastAsia"/>
        </w:rPr>
        <w:t>古代国际体系</w:t>
      </w:r>
    </w:p>
    <w:p w14:paraId="6A60B282" w14:textId="77777777" w:rsidR="009B3C7A" w:rsidRPr="009B3C7A" w:rsidRDefault="009B3C7A" w:rsidP="009B3C7A">
      <w:pPr>
        <w:pStyle w:val="aa"/>
        <w:spacing w:before="78" w:after="78"/>
        <w:ind w:firstLine="420"/>
      </w:pPr>
      <w:r w:rsidRPr="009B3C7A">
        <w:rPr>
          <w:rFonts w:hint="eastAsia"/>
        </w:rPr>
        <w:t>在欧洲，古代指中世纪之前的历史；在其他地区，古代指被现代化浪潮席卷之前的历史，具体时间上因地而异。</w:t>
      </w:r>
    </w:p>
    <w:p w14:paraId="1AAD22E2" w14:textId="121174DA" w:rsidR="009B3C7A" w:rsidRPr="009B3C7A" w:rsidRDefault="009B3C7A" w:rsidP="009B3C7A">
      <w:pPr>
        <w:pStyle w:val="aa"/>
        <w:spacing w:before="78" w:after="78"/>
        <w:ind w:firstLine="420"/>
      </w:pPr>
      <w:r w:rsidRPr="009B3C7A">
        <w:t>古代国际体系具有分散性，以地区性体系为主，以文明为主要体系特征，体系之间的交往不发达，战争和征服是主要的交往方式。</w:t>
      </w:r>
    </w:p>
    <w:p w14:paraId="7221E676" w14:textId="42BC84D8" w:rsidR="009B3C7A" w:rsidRDefault="009B3C7A" w:rsidP="009B3C7A">
      <w:pPr>
        <w:pStyle w:val="aa"/>
        <w:spacing w:before="78" w:after="78"/>
        <w:ind w:firstLine="420"/>
      </w:pPr>
      <w:r w:rsidRPr="009B3C7A">
        <w:t>古代国际体系的演变主要表现为一种循环逻辑，从独立国家体系（</w:t>
      </w:r>
      <w:r w:rsidRPr="009B3C7A">
        <w:t>independent state system</w:t>
      </w:r>
      <w:r w:rsidRPr="009B3C7A">
        <w:t>）发展到霸权国家体系（</w:t>
      </w:r>
      <w:r w:rsidRPr="009B3C7A">
        <w:t>hegemonic state system</w:t>
      </w:r>
      <w:r w:rsidRPr="009B3C7A">
        <w:t>）</w:t>
      </w:r>
      <w:r w:rsidRPr="009B3C7A">
        <w:t xml:space="preserve"> </w:t>
      </w:r>
      <w:r w:rsidRPr="009B3C7A">
        <w:t>，再发展到帝国体系（</w:t>
      </w:r>
      <w:r w:rsidRPr="009B3C7A">
        <w:t>empire or suzerain system</w:t>
      </w:r>
      <w:r w:rsidRPr="009B3C7A">
        <w:t>），帝国衰落后又进入独立国家体系，并开始新一轮的循环。</w:t>
      </w:r>
    </w:p>
    <w:p w14:paraId="409E20C0" w14:textId="3913E7DE" w:rsidR="009B3C7A" w:rsidRDefault="009B3C7A" w:rsidP="009B3C7A">
      <w:pPr>
        <w:pStyle w:val="af1"/>
      </w:pPr>
      <w:r>
        <w:rPr>
          <w:rFonts w:hint="eastAsia"/>
        </w:rPr>
        <w:t>2</w:t>
      </w:r>
      <w:r>
        <w:t xml:space="preserve">. </w:t>
      </w:r>
      <w:r>
        <w:rPr>
          <w:rFonts w:hint="eastAsia"/>
        </w:rPr>
        <w:t>欧洲中世纪封建体系</w:t>
      </w:r>
    </w:p>
    <w:p w14:paraId="008696D3" w14:textId="0E6BEEF2" w:rsidR="009B3C7A" w:rsidRDefault="009B3C7A" w:rsidP="009B3C7A">
      <w:pPr>
        <w:pStyle w:val="aa"/>
        <w:spacing w:before="78" w:after="78"/>
        <w:ind w:firstLine="420"/>
      </w:pPr>
      <w:r>
        <w:rPr>
          <w:rFonts w:hint="eastAsia"/>
        </w:rPr>
        <w:t>欧洲中世纪封建体系的特点是</w:t>
      </w:r>
      <w:r w:rsidRPr="009B3C7A">
        <w:rPr>
          <w:rFonts w:hint="eastAsia"/>
        </w:rPr>
        <w:t>一大群大小不等的政治单位都声称拥有权力；神圣罗马帝国（</w:t>
      </w:r>
      <w:r w:rsidRPr="009B3C7A">
        <w:t>the Holy Roman Empire</w:t>
      </w:r>
      <w:r w:rsidRPr="009B3C7A">
        <w:t>）声称拥有世俗领域的普遍管辖权，而罗马教皇则声称在精神领域有普遍的管辖权，它们两者之间经常会发生权力之争；</w:t>
      </w:r>
      <w:r w:rsidRPr="009B3C7A">
        <w:rPr>
          <w:rFonts w:hint="eastAsia"/>
        </w:rPr>
        <w:t>公共权威个人化；政治版图经常随王朝联姻而变动。</w:t>
      </w:r>
    </w:p>
    <w:p w14:paraId="09EC485E" w14:textId="1600C89F" w:rsidR="001026BF" w:rsidRDefault="001026BF" w:rsidP="001026BF">
      <w:pPr>
        <w:pStyle w:val="af1"/>
      </w:pPr>
      <w:r>
        <w:rPr>
          <w:rFonts w:hint="eastAsia"/>
        </w:rPr>
        <w:t>3</w:t>
      </w:r>
      <w:r>
        <w:t xml:space="preserve">. </w:t>
      </w:r>
      <w:r>
        <w:rPr>
          <w:rFonts w:hint="eastAsia"/>
        </w:rPr>
        <w:t>近现代国际体系</w:t>
      </w:r>
    </w:p>
    <w:p w14:paraId="1E57AC13" w14:textId="0DE7B82F" w:rsidR="001026BF" w:rsidRPr="001026BF" w:rsidRDefault="001026BF" w:rsidP="001026BF">
      <w:pPr>
        <w:pStyle w:val="aa"/>
        <w:spacing w:before="78" w:after="78"/>
        <w:ind w:firstLine="420"/>
      </w:pPr>
      <w:r w:rsidRPr="001026BF">
        <w:t>1618</w:t>
      </w:r>
      <w:r>
        <w:rPr>
          <w:rFonts w:hint="eastAsia"/>
        </w:rPr>
        <w:t>~</w:t>
      </w:r>
      <w:r w:rsidRPr="001026BF">
        <w:t>1648</w:t>
      </w:r>
      <w:r w:rsidRPr="001026BF">
        <w:t>三十年战争之后</w:t>
      </w:r>
      <w:r>
        <w:rPr>
          <w:rFonts w:hint="eastAsia"/>
        </w:rPr>
        <w:t>，</w:t>
      </w:r>
      <w:r w:rsidRPr="001026BF">
        <w:t>领土国家成为欧洲主要政治单位</w:t>
      </w:r>
      <w:r>
        <w:rPr>
          <w:rFonts w:hint="eastAsia"/>
        </w:rPr>
        <w:t>。</w:t>
      </w:r>
      <w:r w:rsidRPr="001026BF">
        <w:rPr>
          <w:rFonts w:hint="eastAsia"/>
        </w:rPr>
        <w:t>主权观念确立</w:t>
      </w:r>
      <w:r>
        <w:rPr>
          <w:rFonts w:hint="eastAsia"/>
        </w:rPr>
        <w:t>；</w:t>
      </w:r>
      <w:r w:rsidRPr="001026BF">
        <w:rPr>
          <w:rFonts w:hint="eastAsia"/>
        </w:rPr>
        <w:t>民族主义和民族国家产生</w:t>
      </w:r>
      <w:r>
        <w:rPr>
          <w:rFonts w:hint="eastAsia"/>
        </w:rPr>
        <w:t>；</w:t>
      </w:r>
      <w:r w:rsidRPr="001026BF">
        <w:rPr>
          <w:rFonts w:hint="eastAsia"/>
        </w:rPr>
        <w:t>现代国家不仅存在于政治、外交和军事领域，也存在于经济领域</w:t>
      </w:r>
      <w:r>
        <w:rPr>
          <w:rFonts w:hint="eastAsia"/>
        </w:rPr>
        <w:t>。</w:t>
      </w:r>
    </w:p>
    <w:p w14:paraId="2471126C" w14:textId="01CD914A" w:rsidR="001026BF" w:rsidRPr="001026BF" w:rsidRDefault="001026BF" w:rsidP="001026BF">
      <w:pPr>
        <w:pStyle w:val="aa"/>
        <w:spacing w:before="78" w:after="78"/>
        <w:ind w:firstLine="420"/>
      </w:pPr>
      <w:r>
        <w:rPr>
          <w:rFonts w:hint="eastAsia"/>
        </w:rPr>
        <w:t>在随后的</w:t>
      </w:r>
      <w:r w:rsidRPr="001026BF">
        <w:rPr>
          <w:rFonts w:hint="eastAsia"/>
        </w:rPr>
        <w:t>历史演进</w:t>
      </w:r>
      <w:r>
        <w:rPr>
          <w:rFonts w:hint="eastAsia"/>
        </w:rPr>
        <w:t>中，随时间形成了四个主要国际体系：</w:t>
      </w:r>
    </w:p>
    <w:p w14:paraId="20DC7195" w14:textId="47B3B622" w:rsidR="001026BF" w:rsidRPr="001026BF" w:rsidRDefault="001026BF" w:rsidP="001026BF">
      <w:pPr>
        <w:pStyle w:val="aa"/>
        <w:numPr>
          <w:ilvl w:val="0"/>
          <w:numId w:val="9"/>
        </w:numPr>
        <w:spacing w:beforeLines="0" w:before="0" w:afterLines="0" w:after="0"/>
        <w:ind w:left="442" w:hanging="442"/>
      </w:pPr>
      <w:r w:rsidRPr="001026BF">
        <w:rPr>
          <w:rFonts w:hint="eastAsia"/>
          <w:b/>
          <w:bCs/>
        </w:rPr>
        <w:t>韦斯特伐利亚体系：</w:t>
      </w:r>
      <w:r w:rsidRPr="001026BF">
        <w:rPr>
          <w:rFonts w:hint="eastAsia"/>
        </w:rPr>
        <w:t>三十年战争与韦斯特伐利亚和会</w:t>
      </w:r>
      <w:r>
        <w:rPr>
          <w:rFonts w:hint="eastAsia"/>
        </w:rPr>
        <w:t>；</w:t>
      </w:r>
    </w:p>
    <w:p w14:paraId="43FE2B62" w14:textId="545F039A" w:rsidR="001026BF" w:rsidRPr="001026BF" w:rsidRDefault="001026BF" w:rsidP="001026BF">
      <w:pPr>
        <w:pStyle w:val="aa"/>
        <w:numPr>
          <w:ilvl w:val="0"/>
          <w:numId w:val="9"/>
        </w:numPr>
        <w:spacing w:beforeLines="0" w:before="0" w:afterLines="0" w:after="0"/>
        <w:ind w:left="442" w:hanging="442"/>
      </w:pPr>
      <w:r w:rsidRPr="001026BF">
        <w:rPr>
          <w:rFonts w:hint="eastAsia"/>
          <w:b/>
          <w:bCs/>
        </w:rPr>
        <w:t>维也纳体系：</w:t>
      </w:r>
      <w:r w:rsidRPr="001026BF">
        <w:rPr>
          <w:rFonts w:hint="eastAsia"/>
        </w:rPr>
        <w:t>拿破仑战争与维也纳和会</w:t>
      </w:r>
      <w:r>
        <w:rPr>
          <w:rFonts w:hint="eastAsia"/>
        </w:rPr>
        <w:t>；</w:t>
      </w:r>
    </w:p>
    <w:p w14:paraId="08D328AB" w14:textId="5C1A0F33" w:rsidR="001026BF" w:rsidRPr="001026BF" w:rsidRDefault="001026BF" w:rsidP="001026BF">
      <w:pPr>
        <w:pStyle w:val="aa"/>
        <w:numPr>
          <w:ilvl w:val="0"/>
          <w:numId w:val="9"/>
        </w:numPr>
        <w:spacing w:beforeLines="0" w:before="0" w:afterLines="0" w:after="0"/>
        <w:ind w:left="442" w:hanging="442"/>
      </w:pPr>
      <w:r w:rsidRPr="001026BF">
        <w:rPr>
          <w:rFonts w:hint="eastAsia"/>
          <w:b/>
          <w:bCs/>
        </w:rPr>
        <w:t>凡尔赛</w:t>
      </w:r>
      <w:r w:rsidRPr="001026BF">
        <w:rPr>
          <w:b/>
          <w:bCs/>
        </w:rPr>
        <w:t>-</w:t>
      </w:r>
      <w:r w:rsidRPr="001026BF">
        <w:rPr>
          <w:b/>
          <w:bCs/>
        </w:rPr>
        <w:t>华盛顿体系：</w:t>
      </w:r>
      <w:r w:rsidRPr="001026BF">
        <w:t>第一次世界大战与凡尔赛</w:t>
      </w:r>
      <w:r w:rsidRPr="001026BF">
        <w:t>-</w:t>
      </w:r>
      <w:r w:rsidRPr="001026BF">
        <w:t>华盛顿会议</w:t>
      </w:r>
      <w:r>
        <w:rPr>
          <w:rFonts w:hint="eastAsia"/>
        </w:rPr>
        <w:t>；</w:t>
      </w:r>
    </w:p>
    <w:p w14:paraId="644AD74D" w14:textId="6EC5F2B6" w:rsidR="001026BF" w:rsidRDefault="001026BF" w:rsidP="001026BF">
      <w:pPr>
        <w:pStyle w:val="aa"/>
        <w:numPr>
          <w:ilvl w:val="0"/>
          <w:numId w:val="9"/>
        </w:numPr>
        <w:spacing w:beforeLines="0" w:before="0" w:afterLines="0" w:after="0"/>
        <w:ind w:left="442" w:hanging="442"/>
      </w:pPr>
      <w:r w:rsidRPr="001026BF">
        <w:rPr>
          <w:rFonts w:hint="eastAsia"/>
          <w:b/>
          <w:bCs/>
        </w:rPr>
        <w:t>两极体系：</w:t>
      </w:r>
      <w:r w:rsidRPr="001026BF">
        <w:rPr>
          <w:rFonts w:hint="eastAsia"/>
        </w:rPr>
        <w:t>第二次世界大战与雅尔塔会议</w:t>
      </w:r>
      <w:r>
        <w:rPr>
          <w:rFonts w:hint="eastAsia"/>
        </w:rPr>
        <w:t>。</w:t>
      </w:r>
    </w:p>
    <w:p w14:paraId="565D2B0C" w14:textId="77777777" w:rsidR="001026BF" w:rsidRDefault="001026BF" w:rsidP="001026BF">
      <w:pPr>
        <w:pStyle w:val="aa"/>
        <w:spacing w:before="78" w:after="78"/>
      </w:pPr>
    </w:p>
    <w:p w14:paraId="5559779C" w14:textId="09F3FC47" w:rsidR="00C87211" w:rsidRDefault="00C87211" w:rsidP="00C87211">
      <w:pPr>
        <w:pStyle w:val="a9"/>
      </w:pPr>
      <w:bookmarkStart w:id="18" w:name="_Toc168389887"/>
      <w:r>
        <w:rPr>
          <w:rFonts w:hint="eastAsia"/>
        </w:rPr>
        <w:t>第二讲</w:t>
      </w:r>
      <w:r>
        <w:rPr>
          <w:rFonts w:hint="eastAsia"/>
        </w:rPr>
        <w:t xml:space="preserve"> </w:t>
      </w:r>
      <w:r w:rsidRPr="00C87211">
        <w:rPr>
          <w:rFonts w:hint="eastAsia"/>
        </w:rPr>
        <w:t>战后世界秩序的安排与全球制度的确立</w:t>
      </w:r>
      <w:bookmarkEnd w:id="18"/>
    </w:p>
    <w:p w14:paraId="7ACEF63F" w14:textId="0E857A45" w:rsidR="00C87211" w:rsidRDefault="00C87211" w:rsidP="00C87211">
      <w:pPr>
        <w:pStyle w:val="aa"/>
        <w:spacing w:before="78" w:after="78"/>
        <w:jc w:val="center"/>
      </w:pPr>
      <w:r>
        <w:rPr>
          <w:rFonts w:hint="eastAsia"/>
        </w:rPr>
        <w:t>2</w:t>
      </w:r>
      <w:r>
        <w:t>024.3.5</w:t>
      </w:r>
      <w:r w:rsidR="003E6306">
        <w:rPr>
          <w:rFonts w:hint="eastAsia"/>
        </w:rPr>
        <w:t xml:space="preserve"> / 2024.3.12</w:t>
      </w:r>
    </w:p>
    <w:p w14:paraId="6C581BC8" w14:textId="544F6BD9" w:rsidR="00C87211" w:rsidRDefault="00647BD1" w:rsidP="00647BD1">
      <w:pPr>
        <w:pStyle w:val="ac"/>
      </w:pPr>
      <w:bookmarkStart w:id="19" w:name="_Toc168389888"/>
      <w:r>
        <w:rPr>
          <w:rFonts w:hint="eastAsia"/>
        </w:rPr>
        <w:t>一、</w:t>
      </w:r>
      <w:r w:rsidRPr="00647BD1">
        <w:rPr>
          <w:rFonts w:hint="eastAsia"/>
        </w:rPr>
        <w:t>盟国首脑会议对战后世界秩序的安排</w:t>
      </w:r>
      <w:bookmarkEnd w:id="19"/>
    </w:p>
    <w:p w14:paraId="27678A6C" w14:textId="3155BF26" w:rsidR="00647BD1" w:rsidRDefault="00647BD1" w:rsidP="00647BD1">
      <w:pPr>
        <w:pStyle w:val="aa"/>
        <w:spacing w:before="78" w:after="78"/>
        <w:ind w:firstLine="420"/>
      </w:pPr>
      <w:r w:rsidRPr="00647BD1">
        <w:rPr>
          <w:rFonts w:hint="eastAsia"/>
        </w:rPr>
        <w:t>美国总统罗斯福积极推动了战后世界秩序的建立进程，基本的目标不仅是加强大国的战</w:t>
      </w:r>
      <w:r w:rsidRPr="00647BD1">
        <w:rPr>
          <w:rFonts w:hint="eastAsia"/>
        </w:rPr>
        <w:lastRenderedPageBreak/>
        <w:t>时合作，而且还包括构建相对均衡考虑各方利益的战后世界新秩序</w:t>
      </w:r>
      <w:r>
        <w:rPr>
          <w:rFonts w:hint="eastAsia"/>
        </w:rPr>
        <w:t>。</w:t>
      </w:r>
    </w:p>
    <w:p w14:paraId="3B4A7397" w14:textId="77C70715" w:rsidR="00647BD1" w:rsidRDefault="00647BD1" w:rsidP="00647BD1">
      <w:pPr>
        <w:pStyle w:val="ae"/>
      </w:pPr>
      <w:bookmarkStart w:id="20" w:name="_Toc168389889"/>
      <w:r>
        <w:rPr>
          <w:rFonts w:hint="eastAsia"/>
        </w:rPr>
        <w:t>（一）</w:t>
      </w:r>
      <w:r w:rsidRPr="00647BD1">
        <w:rPr>
          <w:rFonts w:hint="eastAsia"/>
        </w:rPr>
        <w:t>第二次世界大战的最后进程</w:t>
      </w:r>
      <w:bookmarkEnd w:id="20"/>
    </w:p>
    <w:p w14:paraId="6D779C5F" w14:textId="6F917184" w:rsidR="00647BD1" w:rsidRDefault="00647BD1" w:rsidP="00647BD1">
      <w:pPr>
        <w:pStyle w:val="af1"/>
      </w:pPr>
      <w:r>
        <w:rPr>
          <w:rFonts w:hint="eastAsia"/>
        </w:rPr>
        <w:t>1</w:t>
      </w:r>
      <w:r>
        <w:t>. 1944</w:t>
      </w:r>
      <w:r>
        <w:rPr>
          <w:rFonts w:hint="eastAsia"/>
        </w:rPr>
        <w:t>年起两条战线走向胜利</w:t>
      </w:r>
    </w:p>
    <w:p w14:paraId="4343BBC3" w14:textId="1DFC272D" w:rsidR="00647BD1" w:rsidRDefault="00647BD1" w:rsidP="00647BD1">
      <w:pPr>
        <w:pStyle w:val="aa"/>
        <w:spacing w:before="78" w:after="78"/>
        <w:ind w:firstLine="420"/>
      </w:pPr>
      <w:r w:rsidRPr="00647BD1">
        <w:rPr>
          <w:rFonts w:hint="eastAsia"/>
        </w:rPr>
        <w:t>欧洲战线从</w:t>
      </w:r>
      <w:r w:rsidRPr="00647BD1">
        <w:t>1944</w:t>
      </w:r>
      <w:r w:rsidRPr="00647BD1">
        <w:t>年开始，盟军实现了战略反攻</w:t>
      </w:r>
      <w:r>
        <w:rPr>
          <w:rFonts w:hint="eastAsia"/>
        </w:rPr>
        <w:t>。</w:t>
      </w:r>
      <w:r w:rsidRPr="00647BD1">
        <w:t>1944</w:t>
      </w:r>
      <w:r w:rsidRPr="00647BD1">
        <w:t>年，苏联对德军发起战略反攻</w:t>
      </w:r>
      <w:r>
        <w:rPr>
          <w:rFonts w:hint="eastAsia"/>
        </w:rPr>
        <w:t>；</w:t>
      </w:r>
      <w:r w:rsidRPr="00647BD1">
        <w:t>1944</w:t>
      </w:r>
      <w:r w:rsidRPr="00647BD1">
        <w:t>年上半年，美英军队在欧洲开辟第二战场</w:t>
      </w:r>
      <w:r>
        <w:rPr>
          <w:rFonts w:hint="eastAsia"/>
        </w:rPr>
        <w:t>；</w:t>
      </w:r>
      <w:r w:rsidRPr="00647BD1">
        <w:t>1945</w:t>
      </w:r>
      <w:r w:rsidRPr="00647BD1">
        <w:t>年，盟军两线夹击德国</w:t>
      </w:r>
      <w:r>
        <w:rPr>
          <w:rFonts w:hint="eastAsia"/>
        </w:rPr>
        <w:t>：</w:t>
      </w:r>
      <w:r w:rsidRPr="00647BD1">
        <w:t>4</w:t>
      </w:r>
      <w:r w:rsidRPr="00647BD1">
        <w:t>月</w:t>
      </w:r>
      <w:r w:rsidRPr="00647BD1">
        <w:t>25</w:t>
      </w:r>
      <w:r w:rsidRPr="00647BD1">
        <w:t>日，易北河会师</w:t>
      </w:r>
      <w:r>
        <w:rPr>
          <w:rFonts w:hint="eastAsia"/>
        </w:rPr>
        <w:t>；</w:t>
      </w:r>
      <w:r>
        <w:rPr>
          <w:rFonts w:hint="eastAsia"/>
        </w:rPr>
        <w:t>4</w:t>
      </w:r>
      <w:r>
        <w:rPr>
          <w:rFonts w:hint="eastAsia"/>
        </w:rPr>
        <w:t>月</w:t>
      </w:r>
      <w:r>
        <w:rPr>
          <w:rFonts w:hint="eastAsia"/>
        </w:rPr>
        <w:t>3</w:t>
      </w:r>
      <w:r>
        <w:t>0</w:t>
      </w:r>
      <w:r>
        <w:rPr>
          <w:rFonts w:hint="eastAsia"/>
        </w:rPr>
        <w:t>日，</w:t>
      </w:r>
      <w:r w:rsidRPr="00647BD1">
        <w:rPr>
          <w:rFonts w:hint="eastAsia"/>
        </w:rPr>
        <w:t>希特勒自杀</w:t>
      </w:r>
      <w:r>
        <w:rPr>
          <w:rFonts w:hint="eastAsia"/>
        </w:rPr>
        <w:t>；</w:t>
      </w:r>
      <w:r w:rsidRPr="00647BD1">
        <w:t>5</w:t>
      </w:r>
      <w:r w:rsidRPr="00647BD1">
        <w:t>月</w:t>
      </w:r>
      <w:r w:rsidRPr="00647BD1">
        <w:t>7</w:t>
      </w:r>
      <w:r w:rsidRPr="00647BD1">
        <w:t>日</w:t>
      </w:r>
      <w:r>
        <w:rPr>
          <w:rFonts w:hint="eastAsia"/>
        </w:rPr>
        <w:t>，</w:t>
      </w:r>
      <w:r w:rsidRPr="00647BD1">
        <w:t>德国宣布投降</w:t>
      </w:r>
      <w:r>
        <w:rPr>
          <w:rFonts w:hint="eastAsia"/>
        </w:rPr>
        <w:t>。</w:t>
      </w:r>
      <w:r w:rsidRPr="00647BD1">
        <w:rPr>
          <w:rFonts w:hint="eastAsia"/>
        </w:rPr>
        <w:t>挑起战争的军事冒险最终让德国付出了惨重的代价</w:t>
      </w:r>
      <w:r>
        <w:rPr>
          <w:rFonts w:hint="eastAsia"/>
        </w:rPr>
        <w:t>。</w:t>
      </w:r>
    </w:p>
    <w:p w14:paraId="2C001C2D" w14:textId="2C24F296" w:rsidR="00647BD1" w:rsidRDefault="00647BD1" w:rsidP="00647BD1">
      <w:pPr>
        <w:pStyle w:val="aa"/>
        <w:spacing w:before="78" w:after="78"/>
        <w:ind w:firstLine="420"/>
      </w:pPr>
      <w:proofErr w:type="gramStart"/>
      <w:r w:rsidRPr="00647BD1">
        <w:rPr>
          <w:rFonts w:hint="eastAsia"/>
        </w:rPr>
        <w:t>亚太战线</w:t>
      </w:r>
      <w:proofErr w:type="gramEnd"/>
      <w:r w:rsidRPr="00647BD1">
        <w:rPr>
          <w:rFonts w:hint="eastAsia"/>
        </w:rPr>
        <w:t>从</w:t>
      </w:r>
      <w:r w:rsidRPr="00647BD1">
        <w:t>19</w:t>
      </w:r>
      <w:r>
        <w:t>4</w:t>
      </w:r>
      <w:r w:rsidRPr="00647BD1">
        <w:t>4</w:t>
      </w:r>
      <w:r w:rsidRPr="00647BD1">
        <w:t>年开始，盟军开始更大规模的反攻</w:t>
      </w:r>
      <w:r>
        <w:rPr>
          <w:rFonts w:hint="eastAsia"/>
        </w:rPr>
        <w:t>。</w:t>
      </w:r>
      <w:r w:rsidRPr="00647BD1">
        <w:t>1944</w:t>
      </w:r>
      <w:r w:rsidRPr="00647BD1">
        <w:t>年，夺取马绍尔群岛和马里亚纳群岛，突破所谓日军绝对防卫圈</w:t>
      </w:r>
      <w:r>
        <w:rPr>
          <w:rFonts w:hint="eastAsia"/>
        </w:rPr>
        <w:t>；</w:t>
      </w:r>
      <w:r w:rsidRPr="00647BD1">
        <w:t>1945</w:t>
      </w:r>
      <w:r w:rsidRPr="00647BD1">
        <w:t>年，攻占小笠原群岛和琉球群岛</w:t>
      </w:r>
      <w:r>
        <w:rPr>
          <w:rFonts w:hint="eastAsia"/>
        </w:rPr>
        <w:t>；</w:t>
      </w:r>
      <w:r w:rsidRPr="00647BD1">
        <w:t>1945</w:t>
      </w:r>
      <w:r w:rsidRPr="00647BD1">
        <w:t>年</w:t>
      </w:r>
      <w:r w:rsidRPr="00647BD1">
        <w:t>8</w:t>
      </w:r>
      <w:r w:rsidRPr="00647BD1">
        <w:t>月，在广岛和长崎投掷原子弹</w:t>
      </w:r>
      <w:r>
        <w:rPr>
          <w:rFonts w:hint="eastAsia"/>
        </w:rPr>
        <w:t>；</w:t>
      </w:r>
      <w:r w:rsidRPr="00647BD1">
        <w:t>1944</w:t>
      </w:r>
      <w:r w:rsidRPr="00647BD1">
        <w:t>年，中国对日开始战略反攻</w:t>
      </w:r>
      <w:r>
        <w:rPr>
          <w:rFonts w:hint="eastAsia"/>
        </w:rPr>
        <w:t>；</w:t>
      </w:r>
      <w:r w:rsidRPr="00647BD1">
        <w:t>1945</w:t>
      </w:r>
      <w:r w:rsidRPr="00647BD1">
        <w:t>年</w:t>
      </w:r>
      <w:r w:rsidRPr="00647BD1">
        <w:t>8</w:t>
      </w:r>
      <w:r w:rsidRPr="00647BD1">
        <w:t>月</w:t>
      </w:r>
      <w:r w:rsidRPr="00647BD1">
        <w:t>8</w:t>
      </w:r>
      <w:r w:rsidRPr="00647BD1">
        <w:t>日，苏联正式对日本宣战</w:t>
      </w:r>
      <w:r>
        <w:rPr>
          <w:rFonts w:hint="eastAsia"/>
        </w:rPr>
        <w:t>；</w:t>
      </w:r>
      <w:r w:rsidRPr="00647BD1">
        <w:t>1945</w:t>
      </w:r>
      <w:r w:rsidRPr="00647BD1">
        <w:t>年</w:t>
      </w:r>
      <w:r w:rsidRPr="00647BD1">
        <w:t>8</w:t>
      </w:r>
      <w:r w:rsidRPr="00647BD1">
        <w:t>月</w:t>
      </w:r>
      <w:r w:rsidRPr="00647BD1">
        <w:t>10</w:t>
      </w:r>
      <w:r w:rsidRPr="00647BD1">
        <w:t>日，日本声称愿意在</w:t>
      </w:r>
      <w:r w:rsidR="000B3FE1">
        <w:rPr>
          <w:rFonts w:hint="eastAsia"/>
        </w:rPr>
        <w:t>“</w:t>
      </w:r>
      <w:r w:rsidRPr="00647BD1">
        <w:t>不变更天皇统治国家大权</w:t>
      </w:r>
      <w:r w:rsidR="000B3FE1">
        <w:rPr>
          <w:rFonts w:hint="eastAsia"/>
        </w:rPr>
        <w:t>”</w:t>
      </w:r>
      <w:r w:rsidRPr="00647BD1">
        <w:t>的情况下接受波茨坦公告，未能获得对此条件的正式接受</w:t>
      </w:r>
      <w:r>
        <w:rPr>
          <w:rFonts w:hint="eastAsia"/>
        </w:rPr>
        <w:t>；</w:t>
      </w:r>
      <w:r w:rsidRPr="00647BD1">
        <w:t>8</w:t>
      </w:r>
      <w:r w:rsidRPr="00647BD1">
        <w:t>月</w:t>
      </w:r>
      <w:r w:rsidRPr="00647BD1">
        <w:t>14</w:t>
      </w:r>
      <w:r w:rsidRPr="00647BD1">
        <w:t>日，根据天皇本人的裁断，日本政府宣布投降</w:t>
      </w:r>
      <w:r>
        <w:rPr>
          <w:rFonts w:hint="eastAsia"/>
        </w:rPr>
        <w:t>。</w:t>
      </w:r>
    </w:p>
    <w:p w14:paraId="13F509D4" w14:textId="45D25D20" w:rsidR="00297453" w:rsidRDefault="00297453" w:rsidP="00297453">
      <w:pPr>
        <w:pStyle w:val="af1"/>
      </w:pPr>
      <w:r>
        <w:rPr>
          <w:rFonts w:hint="eastAsia"/>
        </w:rPr>
        <w:t>2</w:t>
      </w:r>
      <w:r>
        <w:t xml:space="preserve">. </w:t>
      </w:r>
      <w:r w:rsidRPr="00297453">
        <w:rPr>
          <w:rFonts w:hint="eastAsia"/>
        </w:rPr>
        <w:t>二次世界大战揭示的基本原理</w:t>
      </w:r>
    </w:p>
    <w:p w14:paraId="5F1D5110" w14:textId="45386D37" w:rsidR="00297453" w:rsidRDefault="00297453" w:rsidP="00297453">
      <w:pPr>
        <w:pStyle w:val="aa"/>
        <w:numPr>
          <w:ilvl w:val="0"/>
          <w:numId w:val="11"/>
        </w:numPr>
        <w:spacing w:before="78" w:after="78"/>
      </w:pPr>
      <w:r w:rsidRPr="00297453">
        <w:rPr>
          <w:rFonts w:hint="eastAsia"/>
        </w:rPr>
        <w:t>军国主义的道路没有前途</w:t>
      </w:r>
      <w:r>
        <w:rPr>
          <w:rFonts w:hint="eastAsia"/>
        </w:rPr>
        <w:t>。</w:t>
      </w:r>
      <w:r w:rsidRPr="00297453">
        <w:t>1929-1933</w:t>
      </w:r>
      <w:r w:rsidRPr="00297453">
        <w:t>年经济危机和萧条后，德国和日本的尝试反复说明了这一点</w:t>
      </w:r>
      <w:r>
        <w:rPr>
          <w:rFonts w:hint="eastAsia"/>
        </w:rPr>
        <w:t>。</w:t>
      </w:r>
    </w:p>
    <w:p w14:paraId="1F859E41" w14:textId="6D3CA1CB" w:rsidR="00297453" w:rsidRDefault="00297453" w:rsidP="00297453">
      <w:pPr>
        <w:pStyle w:val="aa"/>
        <w:numPr>
          <w:ilvl w:val="0"/>
          <w:numId w:val="11"/>
        </w:numPr>
        <w:spacing w:before="78" w:after="78"/>
      </w:pPr>
      <w:r w:rsidRPr="00297453">
        <w:rPr>
          <w:rFonts w:hint="eastAsia"/>
        </w:rPr>
        <w:t>国家的发展主要不能依靠军事征服</w:t>
      </w:r>
      <w:r>
        <w:rPr>
          <w:rFonts w:hint="eastAsia"/>
        </w:rPr>
        <w:t>。</w:t>
      </w:r>
      <w:r w:rsidRPr="00297453">
        <w:rPr>
          <w:rFonts w:hint="eastAsia"/>
        </w:rPr>
        <w:t>即使短期曾经取得成功的德国和日本，也无法长期依靠军事征服实现自身实力的可持续发展，最终趋于失败</w:t>
      </w:r>
      <w:r>
        <w:rPr>
          <w:rFonts w:hint="eastAsia"/>
        </w:rPr>
        <w:t>。</w:t>
      </w:r>
    </w:p>
    <w:p w14:paraId="49690A5E" w14:textId="4A17DE9C" w:rsidR="00297453" w:rsidRPr="00297453" w:rsidRDefault="00297453" w:rsidP="00297453">
      <w:pPr>
        <w:pStyle w:val="aa"/>
        <w:numPr>
          <w:ilvl w:val="0"/>
          <w:numId w:val="11"/>
        </w:numPr>
        <w:spacing w:before="78" w:after="78"/>
      </w:pPr>
      <w:r w:rsidRPr="00297453">
        <w:rPr>
          <w:rFonts w:hint="eastAsia"/>
        </w:rPr>
        <w:t>和平与发展需要有充分的实力才能保障</w:t>
      </w:r>
      <w:r>
        <w:rPr>
          <w:rFonts w:hint="eastAsia"/>
        </w:rPr>
        <w:t>。</w:t>
      </w:r>
      <w:r w:rsidRPr="00297453">
        <w:rPr>
          <w:rFonts w:hint="eastAsia"/>
        </w:rPr>
        <w:t>和平的环境以及发展的机会，不是靠祈求与施舍，拥有充分的实力，才具备保障和平发展的资格</w:t>
      </w:r>
      <w:r>
        <w:rPr>
          <w:rFonts w:hint="eastAsia"/>
        </w:rPr>
        <w:t>。</w:t>
      </w:r>
    </w:p>
    <w:p w14:paraId="420BCB33" w14:textId="7CFEF2AE" w:rsidR="00297453" w:rsidRDefault="000B3FE1" w:rsidP="000B3FE1">
      <w:pPr>
        <w:pStyle w:val="ae"/>
      </w:pPr>
      <w:bookmarkStart w:id="21" w:name="_Toc168389890"/>
      <w:r>
        <w:rPr>
          <w:rFonts w:hint="eastAsia"/>
        </w:rPr>
        <w:t>（二）开罗会议和德黑兰会议</w:t>
      </w:r>
      <w:bookmarkEnd w:id="21"/>
    </w:p>
    <w:p w14:paraId="47E02D24" w14:textId="1B9E06E5" w:rsidR="000B3FE1" w:rsidRDefault="000B3FE1" w:rsidP="000B3FE1">
      <w:pPr>
        <w:pStyle w:val="af1"/>
      </w:pPr>
      <w:r>
        <w:rPr>
          <w:rFonts w:hint="eastAsia"/>
        </w:rPr>
        <w:t>1</w:t>
      </w:r>
      <w:r>
        <w:t xml:space="preserve">. </w:t>
      </w:r>
      <w:r>
        <w:rPr>
          <w:rFonts w:hint="eastAsia"/>
        </w:rPr>
        <w:t>开罗会议</w:t>
      </w:r>
    </w:p>
    <w:p w14:paraId="278ED793" w14:textId="51E0B075" w:rsidR="000B3FE1" w:rsidRDefault="000B3FE1" w:rsidP="000B3FE1">
      <w:pPr>
        <w:pStyle w:val="aa"/>
        <w:spacing w:before="78" w:after="78"/>
        <w:ind w:firstLine="420"/>
      </w:pPr>
      <w:r w:rsidRPr="000B3FE1">
        <w:t>1943</w:t>
      </w:r>
      <w:r w:rsidRPr="000B3FE1">
        <w:t>年</w:t>
      </w:r>
      <w:r w:rsidRPr="000B3FE1">
        <w:t>10</w:t>
      </w:r>
      <w:r w:rsidRPr="000B3FE1">
        <w:t>月，莫斯科美、苏、英三国外长会议，决定</w:t>
      </w:r>
      <w:r w:rsidRPr="000B3FE1">
        <w:t>11</w:t>
      </w:r>
      <w:r w:rsidRPr="000B3FE1">
        <w:t>月底在德黑兰举行首脑会议</w:t>
      </w:r>
      <w:r>
        <w:rPr>
          <w:rFonts w:hint="eastAsia"/>
        </w:rPr>
        <w:t>。</w:t>
      </w:r>
      <w:r w:rsidRPr="000B3FE1">
        <w:rPr>
          <w:rFonts w:hint="eastAsia"/>
        </w:rPr>
        <w:t>罗斯福希望和中国进行磋商，丘吉尔也希望赴德黑兰之前与罗斯福统一立场</w:t>
      </w:r>
      <w:r>
        <w:rPr>
          <w:rFonts w:hint="eastAsia"/>
        </w:rPr>
        <w:t>。</w:t>
      </w:r>
      <w:r w:rsidRPr="000B3FE1">
        <w:t>1943</w:t>
      </w:r>
      <w:r w:rsidRPr="000B3FE1">
        <w:t>年</w:t>
      </w:r>
      <w:r w:rsidRPr="000B3FE1">
        <w:t>11</w:t>
      </w:r>
      <w:r w:rsidRPr="000B3FE1">
        <w:t>月</w:t>
      </w:r>
      <w:r w:rsidRPr="000B3FE1">
        <w:t>22</w:t>
      </w:r>
      <w:r w:rsidRPr="000B3FE1">
        <w:t>日至</w:t>
      </w:r>
      <w:r w:rsidRPr="000B3FE1">
        <w:t>26</w:t>
      </w:r>
      <w:r w:rsidRPr="000B3FE1">
        <w:t>日，罗斯福、丘吉尔和蒋介石在埃及首都开罗进行了开罗会议</w:t>
      </w:r>
      <w:r>
        <w:rPr>
          <w:rFonts w:hint="eastAsia"/>
        </w:rPr>
        <w:t>。</w:t>
      </w:r>
    </w:p>
    <w:p w14:paraId="754B91A5" w14:textId="527437C9" w:rsidR="000B3FE1" w:rsidRDefault="000B3FE1" w:rsidP="000B3FE1">
      <w:pPr>
        <w:pStyle w:val="aa"/>
        <w:spacing w:before="78" w:after="78"/>
        <w:ind w:firstLine="420"/>
      </w:pPr>
      <w:r>
        <w:rPr>
          <w:rFonts w:hint="eastAsia"/>
        </w:rPr>
        <w:t>开罗会议的主要成果是《开罗宣言》。其中提到，</w:t>
      </w:r>
      <w:r w:rsidRPr="000B3FE1">
        <w:rPr>
          <w:rFonts w:hint="eastAsia"/>
        </w:rPr>
        <w:t>三大盟国战争的目的在于“制止日本及惩罚日本之侵略</w:t>
      </w:r>
      <w:r>
        <w:rPr>
          <w:rFonts w:hint="eastAsia"/>
        </w:rPr>
        <w:t>”</w:t>
      </w:r>
      <w:r w:rsidRPr="000B3FE1">
        <w:rPr>
          <w:rFonts w:hint="eastAsia"/>
        </w:rPr>
        <w:t>，</w:t>
      </w:r>
      <w:r>
        <w:rPr>
          <w:rFonts w:hint="eastAsia"/>
        </w:rPr>
        <w:t>“</w:t>
      </w:r>
      <w:r w:rsidRPr="000B3FE1">
        <w:rPr>
          <w:rFonts w:hint="eastAsia"/>
        </w:rPr>
        <w:t>剥夺日本自</w:t>
      </w:r>
      <w:r w:rsidRPr="000B3FE1">
        <w:t>1914</w:t>
      </w:r>
      <w:r w:rsidRPr="000B3FE1">
        <w:t>年第一次世界大战以后在太平洋所夺得的或占领之一一切岛屿</w:t>
      </w:r>
      <w:r>
        <w:rPr>
          <w:rFonts w:hint="eastAsia"/>
        </w:rPr>
        <w:t>”</w:t>
      </w:r>
      <w:r w:rsidRPr="000B3FE1">
        <w:t>，</w:t>
      </w:r>
      <w:r>
        <w:rPr>
          <w:rFonts w:hint="eastAsia"/>
        </w:rPr>
        <w:t>“</w:t>
      </w:r>
      <w:r w:rsidRPr="000B3FE1">
        <w:t>使日本所窃取至中国之领土，如满洲、台湾、澎湖群岛等，归还中华民国</w:t>
      </w:r>
      <w:r>
        <w:rPr>
          <w:rFonts w:hint="eastAsia"/>
        </w:rPr>
        <w:t>”</w:t>
      </w:r>
      <w:r w:rsidRPr="000B3FE1">
        <w:t>，并使</w:t>
      </w:r>
      <w:r>
        <w:rPr>
          <w:rFonts w:hint="eastAsia"/>
        </w:rPr>
        <w:t>“</w:t>
      </w:r>
      <w:r w:rsidRPr="000B3FE1">
        <w:t>朝鲜自由独立</w:t>
      </w:r>
      <w:r>
        <w:rPr>
          <w:rFonts w:hint="eastAsia"/>
        </w:rPr>
        <w:t>”</w:t>
      </w:r>
      <w:r w:rsidRPr="000B3FE1">
        <w:t>。</w:t>
      </w:r>
      <w:r w:rsidR="00230935">
        <w:rPr>
          <w:rFonts w:hint="eastAsia"/>
        </w:rPr>
        <w:t>此外，还</w:t>
      </w:r>
      <w:r w:rsidR="00230935" w:rsidRPr="00230935">
        <w:rPr>
          <w:rFonts w:hint="eastAsia"/>
        </w:rPr>
        <w:t>要求蒋介石同意将大连港辟为自由港，以此交换斯大林参加对日作战的许诺，蒋介石同意考虑这一建议</w:t>
      </w:r>
      <w:r w:rsidR="00230935">
        <w:rPr>
          <w:rFonts w:hint="eastAsia"/>
        </w:rPr>
        <w:t>。</w:t>
      </w:r>
    </w:p>
    <w:p w14:paraId="6C79FBD8" w14:textId="18282F30" w:rsidR="00230935" w:rsidRDefault="00230935" w:rsidP="00230935">
      <w:pPr>
        <w:pStyle w:val="af1"/>
      </w:pPr>
      <w:r>
        <w:rPr>
          <w:rFonts w:hint="eastAsia"/>
        </w:rPr>
        <w:t>2</w:t>
      </w:r>
      <w:r>
        <w:t xml:space="preserve">. </w:t>
      </w:r>
      <w:r>
        <w:rPr>
          <w:rFonts w:hint="eastAsia"/>
        </w:rPr>
        <w:t>德黑兰会议</w:t>
      </w:r>
    </w:p>
    <w:p w14:paraId="31D69D68" w14:textId="41649649" w:rsidR="00230935" w:rsidRDefault="00230935" w:rsidP="00230935">
      <w:pPr>
        <w:pStyle w:val="aa"/>
        <w:spacing w:before="78" w:after="78"/>
      </w:pPr>
      <w:r>
        <w:tab/>
      </w:r>
      <w:r>
        <w:rPr>
          <w:rFonts w:hint="eastAsia"/>
        </w:rPr>
        <w:t>德黑兰会议主要处理了三个问题。</w:t>
      </w:r>
    </w:p>
    <w:p w14:paraId="7F982169" w14:textId="52FC645F" w:rsidR="00230935" w:rsidRDefault="00230935" w:rsidP="00230935">
      <w:pPr>
        <w:pStyle w:val="aa"/>
        <w:spacing w:before="78" w:after="78"/>
      </w:pPr>
      <w:r>
        <w:tab/>
      </w:r>
      <w:r w:rsidRPr="00230935">
        <w:rPr>
          <w:rFonts w:hint="eastAsia"/>
          <w:b/>
          <w:bCs/>
        </w:rPr>
        <w:t>战败国处置问题。</w:t>
      </w:r>
      <w:r w:rsidRPr="00230935">
        <w:rPr>
          <w:rFonts w:hint="eastAsia"/>
        </w:rPr>
        <w:t>担心德国再次变成欧洲的战争策源地，因此赞成对德国实行肢解。至于具体的做法，决定由三国外长组成的欧洲咨询委员会加以研究解决</w:t>
      </w:r>
      <w:r>
        <w:rPr>
          <w:rFonts w:hint="eastAsia"/>
        </w:rPr>
        <w:t>。</w:t>
      </w:r>
      <w:r w:rsidRPr="00230935">
        <w:rPr>
          <w:rFonts w:hint="eastAsia"/>
        </w:rPr>
        <w:t>斯大林建议，盟国应该在德国境内和周围控制一系列战略据点，以对德国进行监视。</w:t>
      </w:r>
      <w:r w:rsidR="00FB7ADA" w:rsidRPr="00230935">
        <w:rPr>
          <w:rFonts w:hint="eastAsia"/>
        </w:rPr>
        <w:t>这一主张得到了罗斯福的赞</w:t>
      </w:r>
      <w:r w:rsidR="00FB7ADA" w:rsidRPr="00230935">
        <w:rPr>
          <w:rFonts w:hint="eastAsia"/>
        </w:rPr>
        <w:lastRenderedPageBreak/>
        <w:t>同</w:t>
      </w:r>
      <w:r w:rsidR="00FB7ADA">
        <w:rPr>
          <w:rFonts w:hint="eastAsia"/>
        </w:rPr>
        <w:t>。这意味着苏联不仅要求了对德国本身的控制，更要求了对德国邻国的控制，体现了苏联尽管对内是一个社会主义国家，但对外却实行着帝国主义的扩张政策，这与新中国的独立自主的和平外交是不同的，也为日后中苏决裂埋下伏笔。</w:t>
      </w:r>
    </w:p>
    <w:p w14:paraId="19089FBE" w14:textId="104DB5E3" w:rsidR="00230935" w:rsidRDefault="00230935" w:rsidP="00230935">
      <w:pPr>
        <w:pStyle w:val="aa"/>
        <w:spacing w:before="78" w:after="78"/>
      </w:pPr>
      <w:r>
        <w:tab/>
      </w:r>
      <w:r w:rsidRPr="00230935">
        <w:rPr>
          <w:rFonts w:hint="eastAsia"/>
          <w:b/>
          <w:bCs/>
        </w:rPr>
        <w:t>波兰边界问题。</w:t>
      </w:r>
      <w:r w:rsidRPr="00230935">
        <w:rPr>
          <w:rFonts w:hint="eastAsia"/>
        </w:rPr>
        <w:t>苏联主张波兰西部以奥德河为边界，东部则应以</w:t>
      </w:r>
      <w:r w:rsidRPr="00230935">
        <w:t>1939</w:t>
      </w:r>
      <w:r w:rsidRPr="00230935">
        <w:t>年边界</w:t>
      </w:r>
      <w:r w:rsidR="00F04D1A">
        <w:rPr>
          <w:rFonts w:hint="eastAsia"/>
        </w:rPr>
        <w:t>（即苏联吞并波兰东部后的边界）</w:t>
      </w:r>
      <w:r w:rsidRPr="00230935">
        <w:t>为准，从而确保苏联可以继续保有白俄罗斯和乌克兰的西部</w:t>
      </w:r>
      <w:r>
        <w:rPr>
          <w:rFonts w:hint="eastAsia"/>
        </w:rPr>
        <w:t>；</w:t>
      </w:r>
      <w:r w:rsidRPr="00230935">
        <w:t>同时还要求将东普鲁士北部领土的一部分（包括在波罗的海的不冻港）割让给苏联</w:t>
      </w:r>
      <w:r>
        <w:rPr>
          <w:rFonts w:hint="eastAsia"/>
        </w:rPr>
        <w:t>。</w:t>
      </w:r>
      <w:r w:rsidRPr="00230935">
        <w:rPr>
          <w:rFonts w:hint="eastAsia"/>
        </w:rPr>
        <w:t>英国原则上同意将波兰的疆界西移，谋求以此交换苏联对英国在巴尔干传统利益以及（亲欧美的）波兰流亡政府的承认</w:t>
      </w:r>
      <w:r>
        <w:rPr>
          <w:rFonts w:hint="eastAsia"/>
        </w:rPr>
        <w:t>，</w:t>
      </w:r>
      <w:r w:rsidRPr="00230935">
        <w:rPr>
          <w:rFonts w:hint="eastAsia"/>
        </w:rPr>
        <w:t>但认为东部边界应该是寇松线</w:t>
      </w:r>
      <w:r>
        <w:rPr>
          <w:rFonts w:hint="eastAsia"/>
        </w:rPr>
        <w:t>。</w:t>
      </w:r>
      <w:r w:rsidRPr="00230935">
        <w:rPr>
          <w:rFonts w:hint="eastAsia"/>
        </w:rPr>
        <w:t>美国没有参加讨论，也没有表示异议</w:t>
      </w:r>
      <w:r>
        <w:rPr>
          <w:rFonts w:hint="eastAsia"/>
        </w:rPr>
        <w:t>。</w:t>
      </w:r>
    </w:p>
    <w:p w14:paraId="7FB860E2" w14:textId="00C36651" w:rsidR="00230935" w:rsidRPr="00230935" w:rsidRDefault="00230935" w:rsidP="00230935">
      <w:pPr>
        <w:pStyle w:val="aa"/>
        <w:spacing w:before="78" w:after="78"/>
      </w:pPr>
      <w:r>
        <w:tab/>
      </w:r>
      <w:r w:rsidRPr="00230935">
        <w:rPr>
          <w:rFonts w:hint="eastAsia"/>
          <w:b/>
          <w:bCs/>
        </w:rPr>
        <w:t>未来的国际组织（联合国）问题。</w:t>
      </w:r>
      <w:r w:rsidRPr="00230935">
        <w:rPr>
          <w:rFonts w:hint="eastAsia"/>
        </w:rPr>
        <w:t>新成立国际组织的基本架构</w:t>
      </w:r>
      <w:r>
        <w:rPr>
          <w:rFonts w:hint="eastAsia"/>
        </w:rPr>
        <w:t>包括：</w:t>
      </w:r>
      <w:r w:rsidRPr="00230935">
        <w:rPr>
          <w:rFonts w:hint="eastAsia"/>
        </w:rPr>
        <w:t>大约</w:t>
      </w:r>
      <w:r w:rsidRPr="00230935">
        <w:t>35</w:t>
      </w:r>
      <w:r w:rsidRPr="00230935">
        <w:t>个同盟国</w:t>
      </w:r>
      <w:proofErr w:type="gramStart"/>
      <w:r w:rsidRPr="00230935">
        <w:t>家构成</w:t>
      </w:r>
      <w:proofErr w:type="gramEnd"/>
      <w:r w:rsidRPr="00230935">
        <w:t>的大会，定期举行讨论</w:t>
      </w:r>
      <w:r>
        <w:rPr>
          <w:rFonts w:hint="eastAsia"/>
        </w:rPr>
        <w:t>；</w:t>
      </w:r>
      <w:r w:rsidRPr="00230935">
        <w:rPr>
          <w:rFonts w:hint="eastAsia"/>
        </w:rPr>
        <w:t>实施大会提出的建议的执行委员会，成员除了美、苏、英、中之外，还包括一些来自欧洲、拉美、远东以及英国自治领的国家</w:t>
      </w:r>
      <w:r>
        <w:rPr>
          <w:rFonts w:hint="eastAsia"/>
        </w:rPr>
        <w:t>；</w:t>
      </w:r>
      <w:r w:rsidRPr="00230935">
        <w:rPr>
          <w:rFonts w:hint="eastAsia"/>
        </w:rPr>
        <w:t>美、苏、英、中构成的“四警察”机构，“有权立即处理对和平的任何威胁，以及需要这种行动的任何突然事变”</w:t>
      </w:r>
      <w:r>
        <w:rPr>
          <w:rFonts w:hint="eastAsia"/>
        </w:rPr>
        <w:t>。</w:t>
      </w:r>
    </w:p>
    <w:p w14:paraId="1F4C903A" w14:textId="0D4F742C" w:rsidR="000B3FE1" w:rsidRDefault="00CA5BB3" w:rsidP="00CA5BB3">
      <w:pPr>
        <w:pStyle w:val="ac"/>
      </w:pPr>
      <w:bookmarkStart w:id="22" w:name="_Toc168389891"/>
      <w:r>
        <w:rPr>
          <w:rFonts w:hint="eastAsia"/>
        </w:rPr>
        <w:t>二、雅尔塔会议</w:t>
      </w:r>
      <w:bookmarkEnd w:id="22"/>
    </w:p>
    <w:p w14:paraId="01832AD2" w14:textId="2F0C4DDE" w:rsidR="00F17BA5" w:rsidRDefault="00F17BA5" w:rsidP="00F17BA5">
      <w:pPr>
        <w:pStyle w:val="aa"/>
        <w:spacing w:before="78" w:after="78"/>
        <w:ind w:firstLine="420"/>
      </w:pPr>
      <w:r>
        <w:rPr>
          <w:rFonts w:hint="eastAsia"/>
        </w:rPr>
        <w:t>雅尔塔会议是</w:t>
      </w:r>
      <w:r w:rsidRPr="00F17BA5">
        <w:rPr>
          <w:rFonts w:hint="eastAsia"/>
        </w:rPr>
        <w:t>二次大战期间最为重要的国际会议，奠定了“雅尔塔体制”最重要的基石</w:t>
      </w:r>
      <w:r>
        <w:rPr>
          <w:rFonts w:hint="eastAsia"/>
        </w:rPr>
        <w:t>。</w:t>
      </w:r>
      <w:r w:rsidRPr="00F17BA5">
        <w:t>1945</w:t>
      </w:r>
      <w:r w:rsidRPr="00F17BA5">
        <w:t>年</w:t>
      </w:r>
      <w:r w:rsidRPr="00F17BA5">
        <w:t>2</w:t>
      </w:r>
      <w:r w:rsidRPr="00F17BA5">
        <w:t>月</w:t>
      </w:r>
      <w:r w:rsidRPr="00F17BA5">
        <w:t>4</w:t>
      </w:r>
      <w:r w:rsidRPr="00F17BA5">
        <w:t>日</w:t>
      </w:r>
      <w:r>
        <w:t>~</w:t>
      </w:r>
      <w:r w:rsidRPr="00F17BA5">
        <w:t>11</w:t>
      </w:r>
      <w:r w:rsidRPr="00F17BA5">
        <w:t>日，</w:t>
      </w:r>
      <w:r>
        <w:rPr>
          <w:rFonts w:hint="eastAsia"/>
        </w:rPr>
        <w:t>雅尔塔会议在</w:t>
      </w:r>
      <w:r w:rsidRPr="00F17BA5">
        <w:t>克里米亚半岛雅尔塔太阳宫</w:t>
      </w:r>
      <w:r>
        <w:rPr>
          <w:rFonts w:hint="eastAsia"/>
        </w:rPr>
        <w:t>举办。</w:t>
      </w:r>
      <w:r w:rsidRPr="00F17BA5">
        <w:rPr>
          <w:rFonts w:hint="eastAsia"/>
        </w:rPr>
        <w:t>罗斯福、斯大林、丘吉尔</w:t>
      </w:r>
      <w:r>
        <w:rPr>
          <w:rFonts w:hint="eastAsia"/>
        </w:rPr>
        <w:t>均参加了此次会议。</w:t>
      </w:r>
    </w:p>
    <w:p w14:paraId="491E4761" w14:textId="7B5A1D70" w:rsidR="00F17BA5" w:rsidRDefault="00F17BA5" w:rsidP="00F17BA5">
      <w:pPr>
        <w:pStyle w:val="aa"/>
        <w:spacing w:before="78" w:after="78"/>
        <w:ind w:firstLine="420"/>
      </w:pPr>
      <w:r>
        <w:rPr>
          <w:rFonts w:hint="eastAsia"/>
        </w:rPr>
        <w:t>雅尔塔会议的主要问题包括彻底击溃轴心国的问题，以及战后世界秩序安排（全球性安排、地区性安排</w:t>
      </w:r>
      <w:r>
        <w:rPr>
          <w:rFonts w:hint="eastAsia"/>
        </w:rPr>
        <w:t>[</w:t>
      </w:r>
      <w:r>
        <w:rPr>
          <w:rFonts w:hint="eastAsia"/>
        </w:rPr>
        <w:t>欧洲、东亚</w:t>
      </w:r>
      <w:r>
        <w:t>]</w:t>
      </w:r>
      <w:r>
        <w:rPr>
          <w:rFonts w:hint="eastAsia"/>
        </w:rPr>
        <w:t>）。</w:t>
      </w:r>
    </w:p>
    <w:p w14:paraId="638458E3" w14:textId="72E50D54" w:rsidR="00F17BA5" w:rsidRDefault="00201B15" w:rsidP="00201B15">
      <w:pPr>
        <w:pStyle w:val="ae"/>
      </w:pPr>
      <w:bookmarkStart w:id="23" w:name="_Toc168389892"/>
      <w:r>
        <w:rPr>
          <w:rFonts w:hint="eastAsia"/>
        </w:rPr>
        <w:t>（一）战后秩序地区性安排</w:t>
      </w:r>
      <w:bookmarkEnd w:id="23"/>
    </w:p>
    <w:p w14:paraId="128C0BCE" w14:textId="668EBEDB" w:rsidR="00201B15" w:rsidRDefault="00201B15" w:rsidP="00201B15">
      <w:pPr>
        <w:pStyle w:val="af1"/>
      </w:pPr>
      <w:r>
        <w:rPr>
          <w:rFonts w:hint="eastAsia"/>
        </w:rPr>
        <w:t>1</w:t>
      </w:r>
      <w:r>
        <w:t xml:space="preserve">. </w:t>
      </w:r>
      <w:r>
        <w:rPr>
          <w:rFonts w:hint="eastAsia"/>
        </w:rPr>
        <w:t>巴尔干问题</w:t>
      </w:r>
    </w:p>
    <w:p w14:paraId="04DD0994" w14:textId="200DBBEB" w:rsidR="00201B15" w:rsidRDefault="00201B15" w:rsidP="00201B15">
      <w:pPr>
        <w:pStyle w:val="aa"/>
        <w:spacing w:before="78" w:after="78"/>
        <w:ind w:firstLine="420"/>
      </w:pPr>
      <w:r w:rsidRPr="00201B15">
        <w:rPr>
          <w:rFonts w:hint="eastAsia"/>
        </w:rPr>
        <w:t>英国和苏联更加偏好传统的势力范围分割方式</w:t>
      </w:r>
      <w:r>
        <w:rPr>
          <w:rFonts w:hint="eastAsia"/>
        </w:rPr>
        <w:t>。英国提供了“餐巾纸方案”，即和苏联在东欧</w:t>
      </w:r>
      <w:r>
        <w:rPr>
          <w:rFonts w:hint="eastAsia"/>
        </w:rPr>
        <w:t>-</w:t>
      </w:r>
      <w:r>
        <w:rPr>
          <w:rFonts w:hint="eastAsia"/>
        </w:rPr>
        <w:t>巴尔干进行势力划分，希望英国留下波兰流亡政府，而苏联控制波兰临时政府。然而，苏联提倡在战争结束后，哪国解放的领土就由哪国在这块领土上重建与之制度相同的国家，故“餐巾纸方案”宣告失败。</w:t>
      </w:r>
    </w:p>
    <w:p w14:paraId="6CE2D796" w14:textId="6137AD3B" w:rsidR="00201B15" w:rsidRDefault="00201B15" w:rsidP="00201B15">
      <w:pPr>
        <w:pStyle w:val="aa"/>
        <w:spacing w:before="78" w:after="78"/>
        <w:ind w:firstLine="420"/>
      </w:pPr>
      <w:r w:rsidRPr="00201B15">
        <w:rPr>
          <w:rFonts w:hint="eastAsia"/>
        </w:rPr>
        <w:t>罗斯福提议通过《被解放的欧洲的宣言》</w:t>
      </w:r>
      <w:r>
        <w:rPr>
          <w:rFonts w:hint="eastAsia"/>
        </w:rPr>
        <w:t>，</w:t>
      </w:r>
      <w:r w:rsidRPr="00201B15">
        <w:rPr>
          <w:rFonts w:hint="eastAsia"/>
        </w:rPr>
        <w:t>帮助从纳粹德国统治下获得解放的各国人民以及前轴心国附庸国人民</w:t>
      </w:r>
      <w:r>
        <w:rPr>
          <w:rFonts w:hint="eastAsia"/>
        </w:rPr>
        <w:t>。他提出</w:t>
      </w:r>
      <w:r w:rsidRPr="00201B15">
        <w:rPr>
          <w:rFonts w:hint="eastAsia"/>
        </w:rPr>
        <w:t>“用民主方式解决他们迫切的政治问题和经济问题”，“抉择他们生活所寄的政府的形式”</w:t>
      </w:r>
      <w:r>
        <w:rPr>
          <w:rFonts w:hint="eastAsia"/>
        </w:rPr>
        <w:t>。</w:t>
      </w:r>
    </w:p>
    <w:p w14:paraId="2EFE9676" w14:textId="28435D61" w:rsidR="00201B15" w:rsidRDefault="00632A58" w:rsidP="00632A58">
      <w:pPr>
        <w:pStyle w:val="af1"/>
      </w:pPr>
      <w:r>
        <w:rPr>
          <w:rFonts w:hint="eastAsia"/>
        </w:rPr>
        <w:t>2</w:t>
      </w:r>
      <w:r>
        <w:t xml:space="preserve">. </w:t>
      </w:r>
      <w:r>
        <w:rPr>
          <w:rFonts w:hint="eastAsia"/>
        </w:rPr>
        <w:t>波兰问题</w:t>
      </w:r>
    </w:p>
    <w:p w14:paraId="0BEC33D4" w14:textId="6CA2D078" w:rsidR="00632A58" w:rsidRDefault="00632A58" w:rsidP="00632A58">
      <w:pPr>
        <w:pStyle w:val="aa"/>
        <w:spacing w:before="78" w:after="78"/>
        <w:ind w:firstLine="420"/>
      </w:pPr>
      <w:r>
        <w:rPr>
          <w:rFonts w:hint="eastAsia"/>
        </w:rPr>
        <w:t>边界问题方面：</w:t>
      </w:r>
    </w:p>
    <w:p w14:paraId="414228BD" w14:textId="3AD8081A" w:rsidR="00201B15" w:rsidRDefault="00632A58" w:rsidP="00632A58">
      <w:pPr>
        <w:pStyle w:val="aa"/>
        <w:numPr>
          <w:ilvl w:val="0"/>
          <w:numId w:val="12"/>
        </w:numPr>
        <w:spacing w:before="78" w:after="78"/>
      </w:pPr>
      <w:r w:rsidRPr="00632A58">
        <w:rPr>
          <w:rFonts w:hint="eastAsia"/>
          <w:b/>
          <w:bCs/>
        </w:rPr>
        <w:t>苏联：</w:t>
      </w:r>
      <w:r w:rsidRPr="00632A58">
        <w:rPr>
          <w:rFonts w:hint="eastAsia"/>
        </w:rPr>
        <w:t>东部边界以寇松线为界（在若干地区对波兰做</w:t>
      </w:r>
      <w:r w:rsidRPr="00632A58">
        <w:t>5-8</w:t>
      </w:r>
      <w:r w:rsidRPr="00632A58">
        <w:t>公里的逸出）</w:t>
      </w:r>
      <w:r>
        <w:rPr>
          <w:rFonts w:hint="eastAsia"/>
        </w:rPr>
        <w:t>，</w:t>
      </w:r>
      <w:r w:rsidRPr="00632A58">
        <w:rPr>
          <w:rFonts w:hint="eastAsia"/>
        </w:rPr>
        <w:t>西部疆界应经斯德丁（属波兰）向南先沿奥德河再向沿尼斯河为界</w:t>
      </w:r>
      <w:r>
        <w:rPr>
          <w:rFonts w:hint="eastAsia"/>
        </w:rPr>
        <w:t>。</w:t>
      </w:r>
    </w:p>
    <w:p w14:paraId="16AB8615" w14:textId="25C87779" w:rsidR="00632A58" w:rsidRDefault="00632A58" w:rsidP="00632A58">
      <w:pPr>
        <w:pStyle w:val="aa"/>
        <w:numPr>
          <w:ilvl w:val="0"/>
          <w:numId w:val="12"/>
        </w:numPr>
        <w:spacing w:before="78" w:after="78"/>
      </w:pPr>
      <w:r w:rsidRPr="00632A58">
        <w:rPr>
          <w:rFonts w:hint="eastAsia"/>
          <w:b/>
          <w:bCs/>
        </w:rPr>
        <w:t>美国：</w:t>
      </w:r>
      <w:r w:rsidRPr="00632A58">
        <w:rPr>
          <w:rFonts w:hint="eastAsia"/>
        </w:rPr>
        <w:t>波兰东部的利沃夫及其附近油田仍然划归波兰</w:t>
      </w:r>
      <w:r>
        <w:rPr>
          <w:rFonts w:hint="eastAsia"/>
        </w:rPr>
        <w:t>；</w:t>
      </w:r>
      <w:r w:rsidRPr="00632A58">
        <w:rPr>
          <w:rFonts w:hint="eastAsia"/>
        </w:rPr>
        <w:t>反对以西尼斯河划分波兰西南部边界，继续以奥德河为界</w:t>
      </w:r>
      <w:r>
        <w:rPr>
          <w:rFonts w:hint="eastAsia"/>
        </w:rPr>
        <w:t>。</w:t>
      </w:r>
    </w:p>
    <w:p w14:paraId="7CF87AF1" w14:textId="206C5F1F" w:rsidR="00632A58" w:rsidRPr="00632A58" w:rsidRDefault="00632A58" w:rsidP="00632A58">
      <w:pPr>
        <w:pStyle w:val="aa"/>
        <w:spacing w:before="78" w:after="78"/>
        <w:ind w:firstLine="420"/>
      </w:pPr>
      <w:r w:rsidRPr="00632A58">
        <w:rPr>
          <w:rFonts w:hint="eastAsia"/>
        </w:rPr>
        <w:t>会议讨论结果</w:t>
      </w:r>
      <w:r>
        <w:rPr>
          <w:rFonts w:hint="eastAsia"/>
        </w:rPr>
        <w:t>是，</w:t>
      </w:r>
      <w:r w:rsidRPr="00632A58">
        <w:rPr>
          <w:rFonts w:hint="eastAsia"/>
        </w:rPr>
        <w:t>按照斯大林要求确定了波兰东部边界，但波兰的西部疆界问题留待和会解决</w:t>
      </w:r>
      <w:r>
        <w:rPr>
          <w:rFonts w:hint="eastAsia"/>
        </w:rPr>
        <w:t>。</w:t>
      </w:r>
    </w:p>
    <w:p w14:paraId="75FCB68E" w14:textId="0BCB34DA" w:rsidR="00632A58" w:rsidRDefault="006C3392" w:rsidP="00632A58">
      <w:pPr>
        <w:pStyle w:val="aa"/>
        <w:spacing w:before="78" w:after="78"/>
        <w:ind w:firstLine="420"/>
      </w:pPr>
      <w:r>
        <w:rPr>
          <w:rFonts w:hint="eastAsia"/>
        </w:rPr>
        <w:t>政权组成问题方面：</w:t>
      </w:r>
    </w:p>
    <w:p w14:paraId="14065366" w14:textId="786B7095" w:rsidR="006C3392" w:rsidRPr="006C3392" w:rsidRDefault="006C3392" w:rsidP="006C3392">
      <w:pPr>
        <w:pStyle w:val="aa"/>
        <w:numPr>
          <w:ilvl w:val="0"/>
          <w:numId w:val="13"/>
        </w:numPr>
        <w:spacing w:before="78" w:after="78"/>
      </w:pPr>
      <w:r w:rsidRPr="006C3392">
        <w:rPr>
          <w:rFonts w:hint="eastAsia"/>
          <w:b/>
          <w:bCs/>
        </w:rPr>
        <w:lastRenderedPageBreak/>
        <w:t>苏联：</w:t>
      </w:r>
      <w:r>
        <w:rPr>
          <w:rFonts w:hint="eastAsia"/>
        </w:rPr>
        <w:t>要求</w:t>
      </w:r>
      <w:r w:rsidRPr="006C3392">
        <w:rPr>
          <w:rFonts w:hint="eastAsia"/>
        </w:rPr>
        <w:t>正式承认共产党领导的游击队，及其组建的波兰临时政府</w:t>
      </w:r>
      <w:r>
        <w:rPr>
          <w:rFonts w:hint="eastAsia"/>
        </w:rPr>
        <w:t>。</w:t>
      </w:r>
    </w:p>
    <w:p w14:paraId="4D3D32DC" w14:textId="286BCDE2" w:rsidR="006C3392" w:rsidRDefault="006C3392" w:rsidP="006C3392">
      <w:pPr>
        <w:pStyle w:val="aa"/>
        <w:numPr>
          <w:ilvl w:val="0"/>
          <w:numId w:val="13"/>
        </w:numPr>
        <w:spacing w:before="78" w:after="78"/>
      </w:pPr>
      <w:r w:rsidRPr="006C3392">
        <w:rPr>
          <w:rFonts w:hint="eastAsia"/>
          <w:b/>
          <w:bCs/>
        </w:rPr>
        <w:t>英美：</w:t>
      </w:r>
      <w:r w:rsidRPr="006C3392">
        <w:rPr>
          <w:rFonts w:hint="eastAsia"/>
        </w:rPr>
        <w:t>更加偏好在英国伦敦的波兰流亡政府，但无能为力，因为波兰是被苏军解放的</w:t>
      </w:r>
      <w:r>
        <w:rPr>
          <w:rFonts w:hint="eastAsia"/>
        </w:rPr>
        <w:t>。于是提出</w:t>
      </w:r>
      <w:r w:rsidRPr="006C3392">
        <w:rPr>
          <w:rFonts w:hint="eastAsia"/>
        </w:rPr>
        <w:t>替代方案</w:t>
      </w:r>
      <w:r>
        <w:rPr>
          <w:rFonts w:hint="eastAsia"/>
        </w:rPr>
        <w:t>——</w:t>
      </w:r>
      <w:r w:rsidRPr="006C3392">
        <w:rPr>
          <w:rFonts w:hint="eastAsia"/>
        </w:rPr>
        <w:t>组建一个更具代表性的新的临时政府（要有亲英美的代表）</w:t>
      </w:r>
      <w:r>
        <w:rPr>
          <w:rFonts w:hint="eastAsia"/>
        </w:rPr>
        <w:t>，并</w:t>
      </w:r>
      <w:r w:rsidRPr="006C3392">
        <w:rPr>
          <w:rFonts w:hint="eastAsia"/>
        </w:rPr>
        <w:t>尽早进行“自由选举”</w:t>
      </w:r>
      <w:r>
        <w:rPr>
          <w:rFonts w:hint="eastAsia"/>
        </w:rPr>
        <w:t>。</w:t>
      </w:r>
      <w:r w:rsidR="00D81728">
        <w:rPr>
          <w:rFonts w:hint="eastAsia"/>
        </w:rPr>
        <w:t>然而，英美却忽略了一个重要事实，即苏联红军持续驻扎在波兰，在这种情况下是</w:t>
      </w:r>
      <w:proofErr w:type="gramStart"/>
      <w:r w:rsidR="00D81728">
        <w:rPr>
          <w:rFonts w:hint="eastAsia"/>
        </w:rPr>
        <w:t>很难选举</w:t>
      </w:r>
      <w:proofErr w:type="gramEnd"/>
      <w:r w:rsidR="00D81728">
        <w:rPr>
          <w:rFonts w:hint="eastAsia"/>
        </w:rPr>
        <w:t>出亲英美的政府的。</w:t>
      </w:r>
    </w:p>
    <w:p w14:paraId="0D89BE18" w14:textId="663A46FD" w:rsidR="006C3392" w:rsidRPr="006C3392" w:rsidRDefault="006C3392" w:rsidP="006C3392">
      <w:pPr>
        <w:pStyle w:val="aa"/>
        <w:spacing w:before="78" w:after="78"/>
        <w:ind w:firstLine="420"/>
      </w:pPr>
      <w:r>
        <w:rPr>
          <w:rFonts w:hint="eastAsia"/>
        </w:rPr>
        <w:t>最后，</w:t>
      </w:r>
      <w:r w:rsidRPr="006C3392">
        <w:rPr>
          <w:rFonts w:hint="eastAsia"/>
        </w:rPr>
        <w:t>三巨头达成协议</w:t>
      </w:r>
      <w:r>
        <w:rPr>
          <w:rFonts w:hint="eastAsia"/>
        </w:rPr>
        <w:t>：</w:t>
      </w:r>
      <w:r w:rsidRPr="006C3392">
        <w:rPr>
          <w:rFonts w:hint="eastAsia"/>
        </w:rPr>
        <w:t>正在履行职能的临时政府应实行改组，“成立波兰全国统一临时政府”</w:t>
      </w:r>
      <w:r>
        <w:rPr>
          <w:rFonts w:hint="eastAsia"/>
        </w:rPr>
        <w:t>；</w:t>
      </w:r>
      <w:r w:rsidRPr="006C3392">
        <w:rPr>
          <w:rFonts w:hint="eastAsia"/>
        </w:rPr>
        <w:t>尽速“根据普遍选举与秘密投票方式举行自由的、不受限制的选举”</w:t>
      </w:r>
      <w:r>
        <w:rPr>
          <w:rFonts w:hint="eastAsia"/>
        </w:rPr>
        <w:t>；</w:t>
      </w:r>
      <w:proofErr w:type="gramStart"/>
      <w:r w:rsidRPr="006C3392">
        <w:rPr>
          <w:rFonts w:hint="eastAsia"/>
        </w:rPr>
        <w:t>美英苏都应</w:t>
      </w:r>
      <w:proofErr w:type="gramEnd"/>
      <w:r w:rsidRPr="006C3392">
        <w:rPr>
          <w:rFonts w:hint="eastAsia"/>
        </w:rPr>
        <w:t>与新的“波兰全国统一的临时政府”建立外交关系</w:t>
      </w:r>
      <w:r>
        <w:rPr>
          <w:rFonts w:hint="eastAsia"/>
        </w:rPr>
        <w:t>。</w:t>
      </w:r>
    </w:p>
    <w:p w14:paraId="68BFBA07" w14:textId="127D8AC9" w:rsidR="006C3392" w:rsidRDefault="00D81728" w:rsidP="00D81728">
      <w:pPr>
        <w:pStyle w:val="af1"/>
      </w:pPr>
      <w:r>
        <w:rPr>
          <w:rFonts w:hint="eastAsia"/>
        </w:rPr>
        <w:t>3</w:t>
      </w:r>
      <w:r>
        <w:t xml:space="preserve">. </w:t>
      </w:r>
      <w:r>
        <w:rPr>
          <w:rFonts w:hint="eastAsia"/>
        </w:rPr>
        <w:t>德国问题</w:t>
      </w:r>
    </w:p>
    <w:p w14:paraId="222CC6AA" w14:textId="099EE484" w:rsidR="00D81728" w:rsidRDefault="00D81728" w:rsidP="006C3392">
      <w:pPr>
        <w:pStyle w:val="aa"/>
        <w:spacing w:before="78" w:after="78"/>
      </w:pPr>
      <w:r>
        <w:tab/>
      </w:r>
      <w:r>
        <w:rPr>
          <w:rFonts w:hint="eastAsia"/>
        </w:rPr>
        <w:t>德国问题主要包括基本处置原则和赔偿问题。</w:t>
      </w:r>
    </w:p>
    <w:p w14:paraId="2EEBEF43" w14:textId="450F00F4" w:rsidR="00D81728" w:rsidRDefault="00D81728" w:rsidP="006C3392">
      <w:pPr>
        <w:pStyle w:val="aa"/>
        <w:spacing w:before="78" w:after="78"/>
      </w:pPr>
      <w:r>
        <w:tab/>
      </w:r>
      <w:r>
        <w:rPr>
          <w:rFonts w:hint="eastAsia"/>
        </w:rPr>
        <w:t>基本处置原则方面，</w:t>
      </w:r>
      <w:r w:rsidRPr="00D81728">
        <w:rPr>
          <w:rFonts w:hint="eastAsia"/>
        </w:rPr>
        <w:t>三巨头再次肯定了分割德国的原则</w:t>
      </w:r>
      <w:r>
        <w:rPr>
          <w:rFonts w:hint="eastAsia"/>
        </w:rPr>
        <w:t>，但不再进行过细的“肢解”。</w:t>
      </w:r>
      <w:r w:rsidRPr="00D81728">
        <w:rPr>
          <w:rFonts w:hint="eastAsia"/>
        </w:rPr>
        <w:t>作为第一步，“在德国武装抵抗最终被击溃后”，三国军队（法国如果愿意也可参加）对德国实行分区占领，同时“成立一个中央管制委员会执行互相协调管理控制的工作”。</w:t>
      </w:r>
    </w:p>
    <w:p w14:paraId="1E9596D9" w14:textId="36E9ED3D" w:rsidR="00D81728" w:rsidRDefault="00D81728" w:rsidP="00D81728">
      <w:pPr>
        <w:pStyle w:val="aa"/>
        <w:spacing w:before="78" w:after="78"/>
      </w:pPr>
      <w:r>
        <w:tab/>
      </w:r>
      <w:r w:rsidRPr="00D81728">
        <w:rPr>
          <w:rFonts w:hint="eastAsia"/>
        </w:rPr>
        <w:t>战争赔偿问题上</w:t>
      </w:r>
      <w:r>
        <w:rPr>
          <w:rFonts w:hint="eastAsia"/>
        </w:rPr>
        <w:t>则</w:t>
      </w:r>
      <w:r w:rsidRPr="00D81728">
        <w:rPr>
          <w:rFonts w:hint="eastAsia"/>
        </w:rPr>
        <w:t>发生</w:t>
      </w:r>
      <w:r>
        <w:rPr>
          <w:rFonts w:hint="eastAsia"/>
        </w:rPr>
        <w:t>了</w:t>
      </w:r>
      <w:r w:rsidRPr="00D81728">
        <w:rPr>
          <w:rFonts w:hint="eastAsia"/>
        </w:rPr>
        <w:t>分歧</w:t>
      </w:r>
      <w:r>
        <w:rPr>
          <w:rFonts w:hint="eastAsia"/>
        </w:rPr>
        <w:t>。</w:t>
      </w:r>
      <w:r w:rsidRPr="00D81728">
        <w:rPr>
          <w:rFonts w:hint="eastAsia"/>
        </w:rPr>
        <w:t>苏联</w:t>
      </w:r>
      <w:r>
        <w:rPr>
          <w:rFonts w:hint="eastAsia"/>
        </w:rPr>
        <w:t>认为，</w:t>
      </w:r>
      <w:r w:rsidRPr="00D81728">
        <w:rPr>
          <w:rFonts w:hint="eastAsia"/>
        </w:rPr>
        <w:t>应采用拆除德国工厂设备、利用德国劳动力以及收取实物等形式，促使德国在十年中向战胜国赔偿</w:t>
      </w:r>
      <w:r w:rsidRPr="00D81728">
        <w:t>200</w:t>
      </w:r>
      <w:r w:rsidRPr="00D81728">
        <w:t>亿美元，其中一半应该给予苏联（定总额，定比例）</w:t>
      </w:r>
      <w:r>
        <w:rPr>
          <w:rFonts w:hint="eastAsia"/>
        </w:rPr>
        <w:t>；</w:t>
      </w:r>
      <w:r w:rsidRPr="00D81728">
        <w:rPr>
          <w:rFonts w:hint="eastAsia"/>
        </w:rPr>
        <w:t>英美不反对比例，但不愿意明确总额</w:t>
      </w:r>
      <w:r>
        <w:rPr>
          <w:rFonts w:hint="eastAsia"/>
        </w:rPr>
        <w:t>。</w:t>
      </w:r>
      <w:r w:rsidRPr="00D81728">
        <w:rPr>
          <w:rFonts w:hint="eastAsia"/>
        </w:rPr>
        <w:t>各方已经出现了分歧，英美很清楚的意识到如果要遏制苏联的过度扩张，就必须扶持德国</w:t>
      </w:r>
      <w:r>
        <w:rPr>
          <w:rFonts w:hint="eastAsia"/>
        </w:rPr>
        <w:t>。</w:t>
      </w:r>
    </w:p>
    <w:p w14:paraId="572931CA" w14:textId="26FA9B73" w:rsidR="00D81728" w:rsidRDefault="00D81728" w:rsidP="00D81728">
      <w:pPr>
        <w:pStyle w:val="af1"/>
      </w:pPr>
      <w:r>
        <w:rPr>
          <w:rFonts w:hint="eastAsia"/>
        </w:rPr>
        <w:t>4</w:t>
      </w:r>
      <w:r>
        <w:t xml:space="preserve">. </w:t>
      </w:r>
      <w:r>
        <w:rPr>
          <w:rFonts w:hint="eastAsia"/>
        </w:rPr>
        <w:t>东亚问题</w:t>
      </w:r>
    </w:p>
    <w:p w14:paraId="6967CCEA" w14:textId="23B1EEE0" w:rsidR="00D81728" w:rsidRPr="00D81728" w:rsidRDefault="00D81728" w:rsidP="00D81728">
      <w:pPr>
        <w:pStyle w:val="aa"/>
        <w:spacing w:before="78" w:after="78"/>
        <w:ind w:firstLine="420"/>
      </w:pPr>
      <w:r w:rsidRPr="00D81728">
        <w:rPr>
          <w:rFonts w:hint="eastAsia"/>
        </w:rPr>
        <w:t>美国</w:t>
      </w:r>
      <w:r>
        <w:rPr>
          <w:rFonts w:hint="eastAsia"/>
        </w:rPr>
        <w:t>主张</w:t>
      </w:r>
      <w:r w:rsidRPr="00D81728">
        <w:rPr>
          <w:rFonts w:hint="eastAsia"/>
        </w:rPr>
        <w:t>“使中国成为一个大国”的政策，力图构建一个包括美、英、苏、中的四国神圣同盟，以防止日本东山再起，并增加抗衡苏联的力量。争取苏联尽快参加对日作战以及取得合作，又随时准备以中国的主权以满足苏联的要求</w:t>
      </w:r>
      <w:r>
        <w:rPr>
          <w:rFonts w:hint="eastAsia"/>
        </w:rPr>
        <w:t>。</w:t>
      </w:r>
    </w:p>
    <w:p w14:paraId="46D2C468" w14:textId="68F7007B" w:rsidR="00D81728" w:rsidRDefault="00D81728" w:rsidP="00D81728">
      <w:pPr>
        <w:pStyle w:val="aa"/>
        <w:spacing w:before="78" w:after="78"/>
        <w:ind w:firstLine="420"/>
      </w:pPr>
      <w:r w:rsidRPr="00D81728">
        <w:rPr>
          <w:rFonts w:hint="eastAsia"/>
        </w:rPr>
        <w:t>苏联</w:t>
      </w:r>
      <w:r>
        <w:rPr>
          <w:rFonts w:hint="eastAsia"/>
        </w:rPr>
        <w:t>主张</w:t>
      </w:r>
      <w:r w:rsidRPr="00D81728">
        <w:rPr>
          <w:rFonts w:hint="eastAsia"/>
        </w:rPr>
        <w:t>收回俄罗斯在</w:t>
      </w:r>
      <w:r w:rsidRPr="00D81728">
        <w:t>1904</w:t>
      </w:r>
      <w:r>
        <w:t>~</w:t>
      </w:r>
      <w:r w:rsidRPr="00D81728">
        <w:t>1905</w:t>
      </w:r>
      <w:r w:rsidRPr="00D81728">
        <w:t>日俄战争中失去的领土，竭力扩大苏联在中国东北的势力和影响</w:t>
      </w:r>
      <w:r>
        <w:rPr>
          <w:rFonts w:hint="eastAsia"/>
        </w:rPr>
        <w:t>。</w:t>
      </w:r>
    </w:p>
    <w:p w14:paraId="613C55E8" w14:textId="4CA129AE" w:rsidR="00D81728" w:rsidRDefault="00D81728" w:rsidP="00D81728">
      <w:pPr>
        <w:pStyle w:val="ae"/>
      </w:pPr>
      <w:bookmarkStart w:id="24" w:name="_Toc168389893"/>
      <w:r>
        <w:rPr>
          <w:rFonts w:hint="eastAsia"/>
        </w:rPr>
        <w:t>（二）苏联对日作战协定</w:t>
      </w:r>
      <w:bookmarkEnd w:id="24"/>
    </w:p>
    <w:p w14:paraId="5EE28C8A" w14:textId="79AF7427" w:rsidR="00D81728" w:rsidRDefault="00D81728" w:rsidP="00D81728">
      <w:pPr>
        <w:pStyle w:val="aa"/>
        <w:spacing w:before="78" w:after="78"/>
        <w:ind w:firstLine="420"/>
      </w:pPr>
      <w:r>
        <w:rPr>
          <w:rFonts w:hint="eastAsia"/>
        </w:rPr>
        <w:t>苏联承诺，</w:t>
      </w:r>
      <w:r w:rsidRPr="00D81728">
        <w:rPr>
          <w:rFonts w:hint="eastAsia"/>
        </w:rPr>
        <w:t>在德国投降以及欧洲战争结束后两个月或三个月内苏联将参加同盟国方面对日作战</w:t>
      </w:r>
      <w:r>
        <w:rPr>
          <w:rFonts w:hint="eastAsia"/>
        </w:rPr>
        <w:t>。其条件是：</w:t>
      </w:r>
    </w:p>
    <w:p w14:paraId="03368D16" w14:textId="05FC4D2F" w:rsidR="00D81728" w:rsidRPr="00D81728" w:rsidRDefault="00D81728" w:rsidP="00D81728">
      <w:pPr>
        <w:pStyle w:val="aa"/>
        <w:numPr>
          <w:ilvl w:val="0"/>
          <w:numId w:val="14"/>
        </w:numPr>
        <w:spacing w:beforeLines="0" w:before="0" w:afterLines="0" w:after="0"/>
        <w:ind w:hanging="442"/>
      </w:pPr>
      <w:r w:rsidRPr="00D81728">
        <w:rPr>
          <w:rFonts w:hint="eastAsia"/>
        </w:rPr>
        <w:t>外蒙古的现状予以维持</w:t>
      </w:r>
      <w:r>
        <w:rPr>
          <w:rFonts w:hint="eastAsia"/>
        </w:rPr>
        <w:t>；</w:t>
      </w:r>
    </w:p>
    <w:p w14:paraId="5ECF34DF" w14:textId="3B29BAD9" w:rsidR="00D81728" w:rsidRPr="00D81728" w:rsidRDefault="00D81728" w:rsidP="00D81728">
      <w:pPr>
        <w:pStyle w:val="aa"/>
        <w:numPr>
          <w:ilvl w:val="0"/>
          <w:numId w:val="14"/>
        </w:numPr>
        <w:spacing w:beforeLines="0" w:before="0" w:afterLines="0" w:after="0"/>
        <w:ind w:hanging="442"/>
      </w:pPr>
      <w:r w:rsidRPr="00D81728">
        <w:rPr>
          <w:rFonts w:hint="eastAsia"/>
        </w:rPr>
        <w:t>由日本</w:t>
      </w:r>
      <w:r w:rsidRPr="00D81728">
        <w:t>1904</w:t>
      </w:r>
      <w:r w:rsidRPr="00D81728">
        <w:t>年背信弃义进攻所破坏的俄国以前权益须恢复</w:t>
      </w:r>
      <w:r>
        <w:rPr>
          <w:rFonts w:hint="eastAsia"/>
        </w:rPr>
        <w:t>；</w:t>
      </w:r>
    </w:p>
    <w:p w14:paraId="4E2C2B7A" w14:textId="4AF1E834" w:rsidR="00D81728" w:rsidRPr="00D81728" w:rsidRDefault="00D81728" w:rsidP="00D81728">
      <w:pPr>
        <w:pStyle w:val="aa"/>
        <w:numPr>
          <w:ilvl w:val="1"/>
          <w:numId w:val="14"/>
        </w:numPr>
        <w:spacing w:beforeLines="0" w:before="0" w:afterLines="0" w:after="0"/>
        <w:ind w:hanging="442"/>
      </w:pPr>
      <w:r w:rsidRPr="00D81728">
        <w:rPr>
          <w:rFonts w:hint="eastAsia"/>
        </w:rPr>
        <w:t>库页岛南部及邻近一切岛屿交还苏联</w:t>
      </w:r>
      <w:r>
        <w:rPr>
          <w:rFonts w:hint="eastAsia"/>
        </w:rPr>
        <w:t>；</w:t>
      </w:r>
    </w:p>
    <w:p w14:paraId="0F8CB759" w14:textId="3D65F6C5" w:rsidR="00D81728" w:rsidRPr="00D81728" w:rsidRDefault="00D81728" w:rsidP="00D81728">
      <w:pPr>
        <w:pStyle w:val="aa"/>
        <w:numPr>
          <w:ilvl w:val="1"/>
          <w:numId w:val="14"/>
        </w:numPr>
        <w:spacing w:beforeLines="0" w:before="0" w:afterLines="0" w:after="0"/>
        <w:ind w:hanging="442"/>
      </w:pPr>
      <w:r w:rsidRPr="00D81728">
        <w:rPr>
          <w:rFonts w:hint="eastAsia"/>
        </w:rPr>
        <w:t>大连商港须国际化，保证苏联在该港的优先权益</w:t>
      </w:r>
      <w:r>
        <w:rPr>
          <w:rFonts w:hint="eastAsia"/>
        </w:rPr>
        <w:t>；</w:t>
      </w:r>
    </w:p>
    <w:p w14:paraId="24628483" w14:textId="0BB8C247" w:rsidR="00D81728" w:rsidRPr="00D81728" w:rsidRDefault="00D81728" w:rsidP="00D81728">
      <w:pPr>
        <w:pStyle w:val="aa"/>
        <w:numPr>
          <w:ilvl w:val="1"/>
          <w:numId w:val="14"/>
        </w:numPr>
        <w:spacing w:beforeLines="0" w:before="0" w:afterLines="0" w:after="0"/>
        <w:ind w:hanging="442"/>
      </w:pPr>
      <w:r w:rsidRPr="00D81728">
        <w:rPr>
          <w:rFonts w:hint="eastAsia"/>
        </w:rPr>
        <w:t>租用旅顺作为海军基地的利益也必须加以恢复</w:t>
      </w:r>
      <w:r>
        <w:rPr>
          <w:rFonts w:hint="eastAsia"/>
        </w:rPr>
        <w:t>；</w:t>
      </w:r>
    </w:p>
    <w:p w14:paraId="72824B63" w14:textId="4A01E80C" w:rsidR="00D81728" w:rsidRPr="00D81728" w:rsidRDefault="00D81728" w:rsidP="00D81728">
      <w:pPr>
        <w:pStyle w:val="aa"/>
        <w:numPr>
          <w:ilvl w:val="1"/>
          <w:numId w:val="14"/>
        </w:numPr>
        <w:spacing w:beforeLines="0" w:before="0" w:afterLines="0" w:after="0"/>
        <w:ind w:hanging="442"/>
      </w:pPr>
      <w:r w:rsidRPr="00D81728">
        <w:rPr>
          <w:rFonts w:hint="eastAsia"/>
        </w:rPr>
        <w:t>中东铁路和南满铁路应</w:t>
      </w:r>
      <w:proofErr w:type="gramStart"/>
      <w:r w:rsidRPr="00D81728">
        <w:rPr>
          <w:rFonts w:hint="eastAsia"/>
        </w:rPr>
        <w:t>由一苏中</w:t>
      </w:r>
      <w:proofErr w:type="gramEnd"/>
      <w:r w:rsidRPr="00D81728">
        <w:rPr>
          <w:rFonts w:hint="eastAsia"/>
        </w:rPr>
        <w:t>合办的公司共同经营</w:t>
      </w:r>
      <w:r>
        <w:rPr>
          <w:rFonts w:hint="eastAsia"/>
        </w:rPr>
        <w:t>；</w:t>
      </w:r>
    </w:p>
    <w:p w14:paraId="0B92FED8" w14:textId="462FEE6C" w:rsidR="00D81728" w:rsidRPr="00D81728" w:rsidRDefault="00D81728" w:rsidP="00D81728">
      <w:pPr>
        <w:pStyle w:val="aa"/>
        <w:numPr>
          <w:ilvl w:val="1"/>
          <w:numId w:val="14"/>
        </w:numPr>
        <w:spacing w:beforeLines="0" w:before="0" w:afterLines="0" w:after="0"/>
        <w:ind w:hanging="442"/>
      </w:pPr>
      <w:r w:rsidRPr="00D81728">
        <w:rPr>
          <w:rFonts w:hint="eastAsia"/>
        </w:rPr>
        <w:t>千岛群岛交给苏联</w:t>
      </w:r>
      <w:r>
        <w:rPr>
          <w:rFonts w:hint="eastAsia"/>
        </w:rPr>
        <w:t>。</w:t>
      </w:r>
    </w:p>
    <w:p w14:paraId="5BF69F6E" w14:textId="37DA8BD0" w:rsidR="00D81728" w:rsidRPr="00D81728" w:rsidRDefault="00D81728" w:rsidP="00D81728">
      <w:pPr>
        <w:pStyle w:val="aa"/>
        <w:numPr>
          <w:ilvl w:val="0"/>
          <w:numId w:val="14"/>
        </w:numPr>
        <w:spacing w:beforeLines="0" w:before="0" w:afterLines="0" w:after="0"/>
        <w:ind w:hanging="442"/>
      </w:pPr>
      <w:r w:rsidRPr="00D81728">
        <w:rPr>
          <w:rFonts w:hint="eastAsia"/>
        </w:rPr>
        <w:t>根据斯大林建议，美国总统将设法取得当时的中国政府对上述有关外蒙古及中国东北的港口铁路的协议的支持</w:t>
      </w:r>
      <w:r>
        <w:rPr>
          <w:rFonts w:hint="eastAsia"/>
        </w:rPr>
        <w:t>。</w:t>
      </w:r>
    </w:p>
    <w:p w14:paraId="1C26DB68" w14:textId="0DFD920E" w:rsidR="00D02AB6" w:rsidRDefault="00D02AB6" w:rsidP="00D02AB6">
      <w:pPr>
        <w:pStyle w:val="aa"/>
        <w:spacing w:before="78" w:after="78"/>
        <w:ind w:firstLine="420"/>
      </w:pPr>
      <w:r>
        <w:rPr>
          <w:rFonts w:hint="eastAsia"/>
        </w:rPr>
        <w:t>可见，苏联在这些要求上依然是一派帝国主义的作风。但苏联并不愿亲自下场与中国接洽，且客观上存在影响力有限，因而通过美国影响了中国。国民党政府之后与苏联签订了《中苏友好同盟条约》，以“全民公决”的方式给出了蒙古，条件是苏联不再给予中国共产党以</w:t>
      </w:r>
      <w:r>
        <w:rPr>
          <w:rFonts w:hint="eastAsia"/>
        </w:rPr>
        <w:lastRenderedPageBreak/>
        <w:t>援助。</w:t>
      </w:r>
    </w:p>
    <w:p w14:paraId="3B26433C" w14:textId="730EDC50" w:rsidR="00D81728" w:rsidRDefault="00D02AB6" w:rsidP="00D02AB6">
      <w:pPr>
        <w:pStyle w:val="ae"/>
      </w:pPr>
      <w:bookmarkStart w:id="25" w:name="_Toc168389894"/>
      <w:r>
        <w:rPr>
          <w:rFonts w:hint="eastAsia"/>
        </w:rPr>
        <w:t>（三）联合国问题</w:t>
      </w:r>
      <w:bookmarkEnd w:id="25"/>
    </w:p>
    <w:p w14:paraId="0DA8A68D" w14:textId="22C696B6" w:rsidR="00D02AB6" w:rsidRDefault="00D02AB6" w:rsidP="00D02AB6">
      <w:pPr>
        <w:pStyle w:val="aa"/>
        <w:spacing w:before="78" w:after="78"/>
        <w:ind w:firstLine="420"/>
      </w:pPr>
      <w:r>
        <w:rPr>
          <w:rFonts w:hint="eastAsia"/>
        </w:rPr>
        <w:t>雅尔塔会议</w:t>
      </w:r>
      <w:r w:rsidRPr="00D02AB6">
        <w:rPr>
          <w:rFonts w:hint="eastAsia"/>
        </w:rPr>
        <w:t>解决了顿巴顿橡树园会议上没有解决的有关联合国的分歧</w:t>
      </w:r>
      <w:r>
        <w:rPr>
          <w:rFonts w:hint="eastAsia"/>
        </w:rPr>
        <w:t>，并</w:t>
      </w:r>
      <w:r w:rsidRPr="00D02AB6">
        <w:rPr>
          <w:rFonts w:hint="eastAsia"/>
        </w:rPr>
        <w:t>决定，</w:t>
      </w:r>
      <w:r w:rsidRPr="00D02AB6">
        <w:t>1945</w:t>
      </w:r>
      <w:r w:rsidRPr="00D02AB6">
        <w:t>年</w:t>
      </w:r>
      <w:r w:rsidRPr="00D02AB6">
        <w:t>4</w:t>
      </w:r>
      <w:r w:rsidRPr="00D02AB6">
        <w:t>月</w:t>
      </w:r>
      <w:r w:rsidRPr="00D02AB6">
        <w:t>25</w:t>
      </w:r>
      <w:r w:rsidRPr="00D02AB6">
        <w:t>日在美国旧金山召开联合国家会议，讨论计划建立的国际组织的宪章</w:t>
      </w:r>
      <w:r>
        <w:rPr>
          <w:rFonts w:hint="eastAsia"/>
        </w:rPr>
        <w:t>。</w:t>
      </w:r>
    </w:p>
    <w:p w14:paraId="3D908526" w14:textId="26170619" w:rsidR="00D02AB6" w:rsidRDefault="00D02AB6" w:rsidP="00D02AB6">
      <w:pPr>
        <w:pStyle w:val="ac"/>
      </w:pPr>
      <w:bookmarkStart w:id="26" w:name="_Toc168389895"/>
      <w:r>
        <w:rPr>
          <w:rFonts w:hint="eastAsia"/>
        </w:rPr>
        <w:t>三、全球经济制度的建立</w:t>
      </w:r>
      <w:bookmarkEnd w:id="26"/>
    </w:p>
    <w:p w14:paraId="73B208AE" w14:textId="6787CA7A" w:rsidR="00D02AB6" w:rsidRDefault="00D02AB6" w:rsidP="00D02AB6">
      <w:pPr>
        <w:pStyle w:val="ae"/>
      </w:pPr>
      <w:bookmarkStart w:id="27" w:name="_Toc168389896"/>
      <w:r>
        <w:rPr>
          <w:rFonts w:hint="eastAsia"/>
        </w:rPr>
        <w:t>（一）布雷顿森林体系与全球经济制度</w:t>
      </w:r>
      <w:bookmarkEnd w:id="27"/>
    </w:p>
    <w:p w14:paraId="05E2EBD5" w14:textId="49914A14" w:rsidR="00D02AB6" w:rsidRPr="00D02AB6" w:rsidRDefault="00D02AB6" w:rsidP="00D02AB6">
      <w:pPr>
        <w:pStyle w:val="aa"/>
        <w:spacing w:before="78" w:after="78"/>
        <w:ind w:firstLine="420"/>
      </w:pPr>
      <w:r>
        <w:rPr>
          <w:rFonts w:hint="eastAsia"/>
        </w:rPr>
        <w:t>建立布雷顿森林体系的</w:t>
      </w:r>
      <w:r w:rsidRPr="00D02AB6">
        <w:rPr>
          <w:rFonts w:hint="eastAsia"/>
        </w:rPr>
        <w:t>客观需求</w:t>
      </w:r>
      <w:r>
        <w:rPr>
          <w:rFonts w:hint="eastAsia"/>
        </w:rPr>
        <w:t>是：</w:t>
      </w:r>
    </w:p>
    <w:p w14:paraId="6D7DED5E" w14:textId="5DAE732F" w:rsidR="00D02AB6" w:rsidRPr="00D02AB6" w:rsidRDefault="00D02AB6" w:rsidP="00D02AB6">
      <w:pPr>
        <w:pStyle w:val="aa"/>
        <w:numPr>
          <w:ilvl w:val="0"/>
          <w:numId w:val="15"/>
        </w:numPr>
        <w:spacing w:before="78" w:after="78"/>
      </w:pPr>
      <w:r w:rsidRPr="00D02AB6">
        <w:t>1929</w:t>
      </w:r>
      <w:r>
        <w:t>~</w:t>
      </w:r>
      <w:r w:rsidRPr="00D02AB6">
        <w:t>1933</w:t>
      </w:r>
      <w:r w:rsidRPr="00D02AB6">
        <w:t>年世界经济危机，以及由此出现的大萧条，在缺乏有效机制协调解决的情况下，最终催生了二次世界大战。因此人们希望能够避免这种情况再度发生</w:t>
      </w:r>
      <w:r>
        <w:rPr>
          <w:rFonts w:hint="eastAsia"/>
        </w:rPr>
        <w:t>；</w:t>
      </w:r>
    </w:p>
    <w:p w14:paraId="3B0D8D07" w14:textId="646769C6" w:rsidR="00D02AB6" w:rsidRPr="00D02AB6" w:rsidRDefault="00D02AB6" w:rsidP="00D02AB6">
      <w:pPr>
        <w:pStyle w:val="aa"/>
        <w:numPr>
          <w:ilvl w:val="0"/>
          <w:numId w:val="15"/>
        </w:numPr>
        <w:spacing w:before="78" w:after="78"/>
      </w:pPr>
      <w:r w:rsidRPr="00D02AB6">
        <w:rPr>
          <w:rFonts w:hint="eastAsia"/>
        </w:rPr>
        <w:t>美国根据《租借法》在两次世界大战中获得了经济上的高速发展</w:t>
      </w:r>
      <w:r>
        <w:rPr>
          <w:rFonts w:hint="eastAsia"/>
        </w:rPr>
        <w:t>，</w:t>
      </w:r>
      <w:r w:rsidRPr="00D02AB6">
        <w:rPr>
          <w:rFonts w:hint="eastAsia"/>
        </w:rPr>
        <w:t>为美国在金融、投资、贸易三个方面实现全球扩张奠定了基础</w:t>
      </w:r>
      <w:r>
        <w:rPr>
          <w:rFonts w:hint="eastAsia"/>
        </w:rPr>
        <w:t>；</w:t>
      </w:r>
    </w:p>
    <w:p w14:paraId="11E81C03" w14:textId="6E51C5AA" w:rsidR="00D02AB6" w:rsidRPr="00D02AB6" w:rsidRDefault="00D02AB6" w:rsidP="00D02AB6">
      <w:pPr>
        <w:pStyle w:val="aa"/>
        <w:numPr>
          <w:ilvl w:val="0"/>
          <w:numId w:val="15"/>
        </w:numPr>
        <w:spacing w:before="78" w:after="78"/>
      </w:pPr>
      <w:r w:rsidRPr="00D02AB6">
        <w:rPr>
          <w:rFonts w:hint="eastAsia"/>
        </w:rPr>
        <w:t>美国在第二次世界大战期间实现了军事力量和政治影响力的实质性拓展和提升，奠定了实施更加积极的世界战略的雄心壮志</w:t>
      </w:r>
      <w:r>
        <w:rPr>
          <w:rFonts w:hint="eastAsia"/>
        </w:rPr>
        <w:t>；</w:t>
      </w:r>
    </w:p>
    <w:p w14:paraId="10876A19" w14:textId="52190ACF" w:rsidR="00D02AB6" w:rsidRPr="00D02AB6" w:rsidRDefault="00D02AB6" w:rsidP="00D02AB6">
      <w:pPr>
        <w:pStyle w:val="aa"/>
        <w:numPr>
          <w:ilvl w:val="0"/>
          <w:numId w:val="15"/>
        </w:numPr>
        <w:spacing w:before="78" w:after="78"/>
      </w:pPr>
      <w:r w:rsidRPr="00D02AB6">
        <w:rPr>
          <w:rFonts w:hint="eastAsia"/>
        </w:rPr>
        <w:t>传统欧洲国家的大幅度衰退，以及苏联的高速崛起，客观上形成了要有新的更强有力的西方阵营领导者的客观态势</w:t>
      </w:r>
      <w:r>
        <w:rPr>
          <w:rFonts w:hint="eastAsia"/>
        </w:rPr>
        <w:t>。</w:t>
      </w:r>
    </w:p>
    <w:p w14:paraId="4280AEE8" w14:textId="17D5B845" w:rsidR="00D02AB6" w:rsidRDefault="00D02AB6" w:rsidP="00D02AB6">
      <w:pPr>
        <w:pStyle w:val="aa"/>
        <w:spacing w:before="78" w:after="78"/>
        <w:ind w:firstLine="420"/>
      </w:pPr>
      <w:r>
        <w:rPr>
          <w:rFonts w:hint="eastAsia"/>
        </w:rPr>
        <w:t>综上所述，</w:t>
      </w:r>
      <w:r w:rsidRPr="00D02AB6">
        <w:rPr>
          <w:rFonts w:hint="eastAsia"/>
        </w:rPr>
        <w:t>构建一个围绕美国的工业和黄金旋转的新的世界经济秩序的时机已然成熟</w:t>
      </w:r>
      <w:r>
        <w:rPr>
          <w:rFonts w:hint="eastAsia"/>
        </w:rPr>
        <w:t>。</w:t>
      </w:r>
    </w:p>
    <w:p w14:paraId="0FBDAE34" w14:textId="71F8DBF5" w:rsidR="00D02AB6" w:rsidRDefault="004F17DC" w:rsidP="004F17DC">
      <w:pPr>
        <w:pStyle w:val="ae"/>
      </w:pPr>
      <w:bookmarkStart w:id="28" w:name="_Toc168389897"/>
      <w:r>
        <w:rPr>
          <w:rFonts w:hint="eastAsia"/>
        </w:rPr>
        <w:t>（二）布雷顿森林体系的建立</w:t>
      </w:r>
      <w:bookmarkEnd w:id="28"/>
    </w:p>
    <w:p w14:paraId="4DB713D6" w14:textId="307B99AC" w:rsidR="004F17DC" w:rsidRDefault="004F17DC" w:rsidP="004F17DC">
      <w:pPr>
        <w:pStyle w:val="aa"/>
        <w:spacing w:before="78" w:after="78"/>
        <w:ind w:firstLine="420"/>
      </w:pPr>
      <w:r w:rsidRPr="004F17DC">
        <w:t>1944</w:t>
      </w:r>
      <w:r w:rsidRPr="004F17DC">
        <w:t>年，</w:t>
      </w:r>
      <w:r>
        <w:rPr>
          <w:rFonts w:hint="eastAsia"/>
        </w:rPr>
        <w:t>在</w:t>
      </w:r>
      <w:r w:rsidRPr="004F17DC">
        <w:t>新罕布什尔州布雷顿森林饭店召开</w:t>
      </w:r>
      <w:r>
        <w:rPr>
          <w:rFonts w:hint="eastAsia"/>
        </w:rPr>
        <w:t>了</w:t>
      </w:r>
      <w:r w:rsidRPr="004F17DC">
        <w:t>国际货币金融会议，史称布雷顿森林会议。</w:t>
      </w:r>
      <w:r w:rsidRPr="004F17DC">
        <w:t>44</w:t>
      </w:r>
      <w:r w:rsidRPr="004F17DC">
        <w:t>个同盟国的代表参加，但主要内容</w:t>
      </w:r>
      <w:r>
        <w:rPr>
          <w:rFonts w:hint="eastAsia"/>
        </w:rPr>
        <w:t>在</w:t>
      </w:r>
      <w:r w:rsidRPr="004F17DC">
        <w:t>美国、英国、苏联三方代表</w:t>
      </w:r>
      <w:r>
        <w:rPr>
          <w:rFonts w:hint="eastAsia"/>
        </w:rPr>
        <w:t>于</w:t>
      </w:r>
      <w:r w:rsidRPr="004F17DC">
        <w:t>会场外的谈判中加以解决</w:t>
      </w:r>
      <w:r>
        <w:rPr>
          <w:rFonts w:hint="eastAsia"/>
        </w:rPr>
        <w:t>。</w:t>
      </w:r>
    </w:p>
    <w:p w14:paraId="08F986C2" w14:textId="1ABB8286" w:rsidR="004F17DC" w:rsidRDefault="004F17DC" w:rsidP="004F17DC">
      <w:pPr>
        <w:pStyle w:val="aa"/>
        <w:spacing w:before="78" w:after="78"/>
        <w:ind w:firstLine="420"/>
      </w:pPr>
      <w:r>
        <w:rPr>
          <w:rFonts w:hint="eastAsia"/>
        </w:rPr>
        <w:t>此次会议的主要成果包括</w:t>
      </w:r>
      <w:r w:rsidRPr="004F17DC">
        <w:rPr>
          <w:rFonts w:hint="eastAsia"/>
        </w:rPr>
        <w:t>《最后议定书》《国际货币基金组织协定》《国际复兴开发银行协定》</w:t>
      </w:r>
      <w:r>
        <w:rPr>
          <w:rFonts w:hint="eastAsia"/>
        </w:rPr>
        <w:t>等文件，并且</w:t>
      </w:r>
      <w:r w:rsidRPr="004F17DC">
        <w:rPr>
          <w:rFonts w:hint="eastAsia"/>
        </w:rPr>
        <w:t>共同组建了二次世界大战之后，以美元为中心的国际货币体系，即所谓布雷顿森林体系</w:t>
      </w:r>
      <w:r>
        <w:rPr>
          <w:rFonts w:hint="eastAsia"/>
        </w:rPr>
        <w:t>。</w:t>
      </w:r>
    </w:p>
    <w:p w14:paraId="68D952B8" w14:textId="41708809" w:rsidR="006222F7" w:rsidRDefault="006222F7" w:rsidP="006222F7">
      <w:pPr>
        <w:pStyle w:val="ae"/>
      </w:pPr>
      <w:bookmarkStart w:id="29" w:name="_Toc168389898"/>
      <w:r>
        <w:rPr>
          <w:rFonts w:hint="eastAsia"/>
        </w:rPr>
        <w:t>（三）布雷顿森林体系的核心特征</w:t>
      </w:r>
      <w:bookmarkEnd w:id="29"/>
    </w:p>
    <w:p w14:paraId="6CBE9596" w14:textId="780DC050" w:rsidR="006222F7" w:rsidRDefault="006222F7" w:rsidP="006222F7">
      <w:pPr>
        <w:pStyle w:val="aa"/>
        <w:spacing w:before="78" w:after="78"/>
        <w:ind w:firstLine="420"/>
      </w:pPr>
      <w:r w:rsidRPr="006222F7">
        <w:rPr>
          <w:rFonts w:hint="eastAsia"/>
          <w:b/>
          <w:bCs/>
        </w:rPr>
        <w:t>双挂钩。</w:t>
      </w:r>
      <w:r>
        <w:rPr>
          <w:rFonts w:hint="eastAsia"/>
        </w:rPr>
        <w:t>即</w:t>
      </w:r>
      <w:r w:rsidRPr="006222F7">
        <w:rPr>
          <w:rFonts w:hint="eastAsia"/>
        </w:rPr>
        <w:t>各国货币与美元挂钩</w:t>
      </w:r>
      <w:r>
        <w:rPr>
          <w:rFonts w:hint="eastAsia"/>
        </w:rPr>
        <w:t>，</w:t>
      </w:r>
      <w:r w:rsidRPr="006222F7">
        <w:rPr>
          <w:rFonts w:hint="eastAsia"/>
        </w:rPr>
        <w:t>美元与黄金挂钩</w:t>
      </w:r>
      <w:r>
        <w:rPr>
          <w:rFonts w:hint="eastAsia"/>
        </w:rPr>
        <w:t>。</w:t>
      </w:r>
      <w:r w:rsidRPr="006222F7">
        <w:rPr>
          <w:rFonts w:hint="eastAsia"/>
        </w:rPr>
        <w:t>黄金维持官价</w:t>
      </w:r>
      <w:r w:rsidRPr="006222F7">
        <w:t>1</w:t>
      </w:r>
      <w:r w:rsidRPr="006222F7">
        <w:t>盎司</w:t>
      </w:r>
      <w:r w:rsidRPr="006222F7">
        <w:t>=35</w:t>
      </w:r>
      <w:r w:rsidRPr="006222F7">
        <w:t>美元，进行无限量兑换</w:t>
      </w:r>
      <w:r>
        <w:rPr>
          <w:rFonts w:hint="eastAsia"/>
        </w:rPr>
        <w:t>，此为美联储的义务。</w:t>
      </w:r>
      <w:r w:rsidRPr="006222F7">
        <w:rPr>
          <w:rFonts w:hint="eastAsia"/>
        </w:rPr>
        <w:t>其他国家维持本国货币对美元的稳定汇率</w:t>
      </w:r>
      <w:r>
        <w:rPr>
          <w:rFonts w:hint="eastAsia"/>
        </w:rPr>
        <w:t>。</w:t>
      </w:r>
    </w:p>
    <w:p w14:paraId="0D1C58D7" w14:textId="0AD07ADE" w:rsidR="006222F7" w:rsidRDefault="006222F7" w:rsidP="006222F7">
      <w:pPr>
        <w:pStyle w:val="aa"/>
        <w:spacing w:before="78" w:after="78"/>
        <w:ind w:firstLine="420"/>
      </w:pPr>
      <w:r w:rsidRPr="006222F7">
        <w:rPr>
          <w:rFonts w:hint="eastAsia"/>
          <w:b/>
          <w:bCs/>
        </w:rPr>
        <w:t>国际货币基金组织。</w:t>
      </w:r>
      <w:r w:rsidRPr="006222F7">
        <w:rPr>
          <w:rFonts w:hint="eastAsia"/>
        </w:rPr>
        <w:t>资本总额</w:t>
      </w:r>
      <w:r w:rsidRPr="006222F7">
        <w:t>88</w:t>
      </w:r>
      <w:r w:rsidRPr="006222F7">
        <w:t>亿美元，由各会员国按照规定份额认缴，份额决定投票权</w:t>
      </w:r>
      <w:r>
        <w:rPr>
          <w:rFonts w:hint="eastAsia"/>
        </w:rPr>
        <w:t>。</w:t>
      </w:r>
      <w:r w:rsidRPr="006222F7">
        <w:rPr>
          <w:rFonts w:hint="eastAsia"/>
        </w:rPr>
        <w:t>可用本国货币向基金申请外币，以应付临时性的国际收支逆差</w:t>
      </w:r>
      <w:r>
        <w:rPr>
          <w:rFonts w:hint="eastAsia"/>
        </w:rPr>
        <w:t>。</w:t>
      </w:r>
      <w:r w:rsidRPr="006222F7">
        <w:rPr>
          <w:rFonts w:hint="eastAsia"/>
        </w:rPr>
        <w:t>各会员国货币的官价，要以一定数量的纯金或者根据美元表示，非经美国政府同意不得改变</w:t>
      </w:r>
      <w:r>
        <w:rPr>
          <w:rFonts w:hint="eastAsia"/>
        </w:rPr>
        <w:t>。</w:t>
      </w:r>
    </w:p>
    <w:p w14:paraId="3BE918B4" w14:textId="1BA00A66" w:rsidR="006222F7" w:rsidRDefault="006222F7" w:rsidP="006222F7">
      <w:pPr>
        <w:pStyle w:val="aa"/>
        <w:spacing w:before="78" w:after="78"/>
        <w:ind w:firstLine="420"/>
      </w:pPr>
      <w:r>
        <w:rPr>
          <w:rFonts w:hint="eastAsia"/>
        </w:rPr>
        <w:t>作为以上两点的结果，</w:t>
      </w:r>
      <w:r w:rsidRPr="006222F7">
        <w:rPr>
          <w:rFonts w:hint="eastAsia"/>
        </w:rPr>
        <w:t>各国政府承担维持汇率稳定的义务，美国政府承担美元为可兑换货币的义务，美元获得了高于其他货币的中心和支柱的地位</w:t>
      </w:r>
      <w:r w:rsidR="00E10863">
        <w:rPr>
          <w:rFonts w:hint="eastAsia"/>
        </w:rPr>
        <w:t>，但美国也在国际贸易中长期保持赤字（贸易逆差）以保证美元可以流通出去</w:t>
      </w:r>
      <w:r>
        <w:rPr>
          <w:rFonts w:hint="eastAsia"/>
        </w:rPr>
        <w:t>。</w:t>
      </w:r>
    </w:p>
    <w:p w14:paraId="3BAFD7C1" w14:textId="151333C8" w:rsidR="006222F7" w:rsidRDefault="006222F7" w:rsidP="006222F7">
      <w:pPr>
        <w:pStyle w:val="aa"/>
        <w:spacing w:before="78" w:after="78"/>
        <w:ind w:firstLine="420"/>
      </w:pPr>
      <w:r w:rsidRPr="006222F7">
        <w:rPr>
          <w:rFonts w:hint="eastAsia"/>
          <w:b/>
          <w:bCs/>
        </w:rPr>
        <w:t>国际复兴开发银行。</w:t>
      </w:r>
      <w:r w:rsidRPr="006222F7">
        <w:rPr>
          <w:rFonts w:hint="eastAsia"/>
        </w:rPr>
        <w:t>法定资本为</w:t>
      </w:r>
      <w:r w:rsidRPr="006222F7">
        <w:t>100</w:t>
      </w:r>
      <w:r w:rsidRPr="006222F7">
        <w:t>亿美元，各国认缴</w:t>
      </w:r>
      <w:r>
        <w:rPr>
          <w:rFonts w:hint="eastAsia"/>
        </w:rPr>
        <w:t>。</w:t>
      </w:r>
      <w:r w:rsidRPr="006222F7">
        <w:rPr>
          <w:rFonts w:hint="eastAsia"/>
        </w:rPr>
        <w:t>表决权由认缴份额决定</w:t>
      </w:r>
      <w:r>
        <w:rPr>
          <w:rFonts w:hint="eastAsia"/>
        </w:rPr>
        <w:t>。其</w:t>
      </w:r>
      <w:r w:rsidRPr="006222F7">
        <w:rPr>
          <w:rFonts w:hint="eastAsia"/>
        </w:rPr>
        <w:t>主要业务</w:t>
      </w:r>
      <w:r>
        <w:rPr>
          <w:rFonts w:hint="eastAsia"/>
        </w:rPr>
        <w:t>包括</w:t>
      </w:r>
      <w:r w:rsidRPr="006222F7">
        <w:rPr>
          <w:rFonts w:hint="eastAsia"/>
        </w:rPr>
        <w:t>帮助各会员国（或地区）从私人银行获得长期贷款</w:t>
      </w:r>
      <w:r>
        <w:rPr>
          <w:rFonts w:hint="eastAsia"/>
        </w:rPr>
        <w:t>，以及</w:t>
      </w:r>
      <w:r w:rsidRPr="006222F7">
        <w:rPr>
          <w:rFonts w:hint="eastAsia"/>
        </w:rPr>
        <w:t>直接向会员国（或地区）提供贷款</w:t>
      </w:r>
      <w:r>
        <w:rPr>
          <w:rFonts w:hint="eastAsia"/>
        </w:rPr>
        <w:t>。</w:t>
      </w:r>
      <w:r w:rsidRPr="006222F7">
        <w:rPr>
          <w:rFonts w:hint="eastAsia"/>
        </w:rPr>
        <w:t>美国掌握事实上的一票否决权</w:t>
      </w:r>
      <w:r>
        <w:rPr>
          <w:rFonts w:hint="eastAsia"/>
        </w:rPr>
        <w:t>。</w:t>
      </w:r>
    </w:p>
    <w:p w14:paraId="731F5C65" w14:textId="1ED4D772" w:rsidR="00E10863" w:rsidRDefault="00E10863" w:rsidP="00E10863">
      <w:pPr>
        <w:pStyle w:val="ac"/>
      </w:pPr>
      <w:bookmarkStart w:id="30" w:name="_Toc168389899"/>
      <w:r>
        <w:rPr>
          <w:rFonts w:hint="eastAsia"/>
        </w:rPr>
        <w:lastRenderedPageBreak/>
        <w:t>四、全球政治制度的建设</w:t>
      </w:r>
      <w:bookmarkEnd w:id="30"/>
    </w:p>
    <w:p w14:paraId="4FF8F932" w14:textId="784635BD" w:rsidR="00E10863" w:rsidRDefault="00191A47" w:rsidP="00191A47">
      <w:pPr>
        <w:pStyle w:val="ae"/>
      </w:pPr>
      <w:bookmarkStart w:id="31" w:name="_Toc168389900"/>
      <w:r>
        <w:rPr>
          <w:rFonts w:hint="eastAsia"/>
        </w:rPr>
        <w:t>（一）</w:t>
      </w:r>
      <w:r w:rsidRPr="00191A47">
        <w:rPr>
          <w:rFonts w:hint="eastAsia"/>
        </w:rPr>
        <w:t>顿巴顿橡树园会议和关于建立联合国的建议</w:t>
      </w:r>
      <w:bookmarkEnd w:id="31"/>
    </w:p>
    <w:p w14:paraId="36A7DE88" w14:textId="5354915C" w:rsidR="00191A47" w:rsidRPr="00191A47" w:rsidRDefault="00191A47" w:rsidP="00191A47">
      <w:pPr>
        <w:pStyle w:val="aa"/>
        <w:spacing w:before="78" w:after="78"/>
        <w:ind w:firstLine="420"/>
      </w:pPr>
      <w:r w:rsidRPr="00191A47">
        <w:rPr>
          <w:rFonts w:hint="eastAsia"/>
        </w:rPr>
        <w:t>罗斯福的构想</w:t>
      </w:r>
      <w:r>
        <w:rPr>
          <w:rFonts w:hint="eastAsia"/>
        </w:rPr>
        <w:t>是</w:t>
      </w:r>
      <w:r w:rsidRPr="00191A47">
        <w:rPr>
          <w:rFonts w:hint="eastAsia"/>
        </w:rPr>
        <w:t>组建一个以少数大国为核心的单一的、普遍的国际组织</w:t>
      </w:r>
      <w:r>
        <w:rPr>
          <w:rFonts w:hint="eastAsia"/>
        </w:rPr>
        <w:t>。</w:t>
      </w:r>
      <w:r w:rsidRPr="00191A47">
        <w:t>1944</w:t>
      </w:r>
      <w:r w:rsidRPr="00191A47">
        <w:t>年</w:t>
      </w:r>
      <w:r w:rsidRPr="00191A47">
        <w:t>7</w:t>
      </w:r>
      <w:r w:rsidRPr="00191A47">
        <w:t>月，《普遍国际组织暂定草案》出台，进行非正式讨论</w:t>
      </w:r>
      <w:r>
        <w:rPr>
          <w:rFonts w:hint="eastAsia"/>
        </w:rPr>
        <w:t>。</w:t>
      </w:r>
      <w:r w:rsidRPr="00191A47">
        <w:rPr>
          <w:rFonts w:hint="eastAsia"/>
        </w:rPr>
        <w:t>苏联以未参加对日作战为理由，反对与中国一起参加会谈</w:t>
      </w:r>
    </w:p>
    <w:p w14:paraId="10807BD2" w14:textId="10B74EE4" w:rsidR="00191A47" w:rsidRPr="00191A47" w:rsidRDefault="00191A47" w:rsidP="00191A47">
      <w:pPr>
        <w:pStyle w:val="aa"/>
        <w:spacing w:before="78" w:after="78"/>
        <w:ind w:firstLine="420"/>
      </w:pPr>
      <w:r w:rsidRPr="00191A47">
        <w:t>1944</w:t>
      </w:r>
      <w:r w:rsidRPr="00191A47">
        <w:t>年</w:t>
      </w:r>
      <w:r w:rsidRPr="00191A47">
        <w:t>8</w:t>
      </w:r>
      <w:r w:rsidRPr="00191A47">
        <w:t>月下旬至</w:t>
      </w:r>
      <w:r w:rsidRPr="00191A47">
        <w:t>9</w:t>
      </w:r>
      <w:r w:rsidRPr="00191A47">
        <w:t>月底</w:t>
      </w:r>
      <w:r>
        <w:rPr>
          <w:rFonts w:hint="eastAsia"/>
        </w:rPr>
        <w:t>，举办了</w:t>
      </w:r>
      <w:r w:rsidRPr="00191A47">
        <w:rPr>
          <w:rFonts w:hint="eastAsia"/>
        </w:rPr>
        <w:t>顿巴顿橡树园会议</w:t>
      </w:r>
      <w:r>
        <w:rPr>
          <w:rFonts w:hint="eastAsia"/>
        </w:rPr>
        <w:t>。会议的</w:t>
      </w:r>
      <w:r w:rsidRPr="00191A47">
        <w:rPr>
          <w:rFonts w:hint="eastAsia"/>
        </w:rPr>
        <w:t>主要成果</w:t>
      </w:r>
      <w:r>
        <w:rPr>
          <w:rFonts w:hint="eastAsia"/>
        </w:rPr>
        <w:t>包括：</w:t>
      </w:r>
    </w:p>
    <w:p w14:paraId="2C1AF48B" w14:textId="635A3534" w:rsidR="00191A47" w:rsidRPr="00191A47" w:rsidRDefault="00191A47" w:rsidP="00191A47">
      <w:pPr>
        <w:pStyle w:val="aa"/>
        <w:numPr>
          <w:ilvl w:val="0"/>
          <w:numId w:val="16"/>
        </w:numPr>
        <w:spacing w:beforeLines="0" w:before="0" w:afterLines="0" w:after="0"/>
        <w:ind w:left="442" w:hanging="442"/>
      </w:pPr>
      <w:r w:rsidRPr="00191A47">
        <w:rPr>
          <w:rFonts w:hint="eastAsia"/>
        </w:rPr>
        <w:t>新国际组织的基本</w:t>
      </w:r>
      <w:proofErr w:type="gramStart"/>
      <w:r w:rsidRPr="00191A47">
        <w:rPr>
          <w:rFonts w:hint="eastAsia"/>
        </w:rPr>
        <w:t>构成四</w:t>
      </w:r>
      <w:proofErr w:type="gramEnd"/>
      <w:r w:rsidRPr="00191A47">
        <w:rPr>
          <w:rFonts w:hint="eastAsia"/>
        </w:rPr>
        <w:t>要素：全体大会、安全理事会、秘书处和国际法庭</w:t>
      </w:r>
      <w:r>
        <w:rPr>
          <w:rFonts w:hint="eastAsia"/>
        </w:rPr>
        <w:t>；</w:t>
      </w:r>
    </w:p>
    <w:p w14:paraId="21243664" w14:textId="16B7E475" w:rsidR="00191A47" w:rsidRPr="00191A47" w:rsidRDefault="00191A47" w:rsidP="00191A47">
      <w:pPr>
        <w:pStyle w:val="aa"/>
        <w:numPr>
          <w:ilvl w:val="0"/>
          <w:numId w:val="16"/>
        </w:numPr>
        <w:spacing w:beforeLines="0" w:before="0" w:afterLines="0" w:after="0"/>
        <w:ind w:left="442" w:hanging="442"/>
      </w:pPr>
      <w:r w:rsidRPr="00191A47">
        <w:rPr>
          <w:rFonts w:hint="eastAsia"/>
        </w:rPr>
        <w:t>安理会权限，以及否决权机制</w:t>
      </w:r>
      <w:r>
        <w:rPr>
          <w:rFonts w:hint="eastAsia"/>
        </w:rPr>
        <w:t>；</w:t>
      </w:r>
    </w:p>
    <w:p w14:paraId="05474F28" w14:textId="27C42ACE" w:rsidR="00191A47" w:rsidRPr="00191A47" w:rsidRDefault="00191A47" w:rsidP="00191A47">
      <w:pPr>
        <w:pStyle w:val="aa"/>
        <w:numPr>
          <w:ilvl w:val="0"/>
          <w:numId w:val="16"/>
        </w:numPr>
        <w:spacing w:beforeLines="0" w:before="0" w:afterLines="0" w:after="0"/>
        <w:ind w:left="442" w:hanging="442"/>
      </w:pPr>
      <w:r w:rsidRPr="00191A47">
        <w:rPr>
          <w:rFonts w:hint="eastAsia"/>
        </w:rPr>
        <w:t>大会重要决议可以与会会员国三分之二多数票表决通过</w:t>
      </w:r>
      <w:r>
        <w:rPr>
          <w:rFonts w:hint="eastAsia"/>
        </w:rPr>
        <w:t>。</w:t>
      </w:r>
    </w:p>
    <w:p w14:paraId="7E9E4138" w14:textId="753BB1EA" w:rsidR="00191A47" w:rsidRDefault="00191A47" w:rsidP="00191A47">
      <w:pPr>
        <w:pStyle w:val="aa"/>
        <w:spacing w:before="78" w:after="78"/>
        <w:ind w:firstLine="420"/>
      </w:pPr>
      <w:r>
        <w:rPr>
          <w:rFonts w:hint="eastAsia"/>
        </w:rPr>
        <w:t>会议</w:t>
      </w:r>
      <w:r w:rsidRPr="00191A47">
        <w:rPr>
          <w:rFonts w:hint="eastAsia"/>
        </w:rPr>
        <w:t>签署</w:t>
      </w:r>
      <w:r>
        <w:rPr>
          <w:rFonts w:hint="eastAsia"/>
        </w:rPr>
        <w:t>了</w:t>
      </w:r>
      <w:r w:rsidRPr="00191A47">
        <w:rPr>
          <w:rFonts w:hint="eastAsia"/>
        </w:rPr>
        <w:t>《关于建立普遍性的国际组织的建议案》</w:t>
      </w:r>
      <w:r>
        <w:rPr>
          <w:rFonts w:hint="eastAsia"/>
        </w:rPr>
        <w:t>。</w:t>
      </w:r>
    </w:p>
    <w:p w14:paraId="4B90644C" w14:textId="3B1B1215" w:rsidR="00191A47" w:rsidRDefault="00191A47" w:rsidP="00191A47">
      <w:pPr>
        <w:pStyle w:val="ae"/>
      </w:pPr>
      <w:bookmarkStart w:id="32" w:name="_Toc168389901"/>
      <w:r>
        <w:rPr>
          <w:rFonts w:hint="eastAsia"/>
        </w:rPr>
        <w:t>（二）</w:t>
      </w:r>
      <w:r w:rsidRPr="00191A47">
        <w:rPr>
          <w:rFonts w:hint="eastAsia"/>
        </w:rPr>
        <w:t>旧金山会议和联合国的正式建立</w:t>
      </w:r>
      <w:bookmarkEnd w:id="32"/>
    </w:p>
    <w:p w14:paraId="47537C6C" w14:textId="0A02A886" w:rsidR="00191A47" w:rsidRPr="00191A47" w:rsidRDefault="00191A47" w:rsidP="00191A47">
      <w:pPr>
        <w:pStyle w:val="aa"/>
        <w:spacing w:before="78" w:after="78"/>
        <w:ind w:firstLine="420"/>
      </w:pPr>
      <w:r w:rsidRPr="00191A47">
        <w:t>1945</w:t>
      </w:r>
      <w:r w:rsidRPr="00191A47">
        <w:t>年</w:t>
      </w:r>
      <w:r w:rsidRPr="00191A47">
        <w:t>4</w:t>
      </w:r>
      <w:r w:rsidRPr="00191A47">
        <w:t>月</w:t>
      </w:r>
      <w:r w:rsidRPr="00191A47">
        <w:t>25</w:t>
      </w:r>
      <w:r w:rsidRPr="00191A47">
        <w:t>日，</w:t>
      </w:r>
      <w:r>
        <w:rPr>
          <w:rFonts w:hint="eastAsia"/>
        </w:rPr>
        <w:t>在</w:t>
      </w:r>
      <w:r w:rsidRPr="00191A47">
        <w:t>美国旧金山</w:t>
      </w:r>
      <w:r>
        <w:rPr>
          <w:rFonts w:hint="eastAsia"/>
        </w:rPr>
        <w:t>召开了旧金山会议。</w:t>
      </w:r>
      <w:r w:rsidRPr="00191A47">
        <w:t>50</w:t>
      </w:r>
      <w:r w:rsidRPr="00191A47">
        <w:t>个国家的</w:t>
      </w:r>
      <w:r w:rsidRPr="00191A47">
        <w:t>283</w:t>
      </w:r>
      <w:r w:rsidRPr="00191A47">
        <w:t>名正式代表</w:t>
      </w:r>
      <w:r>
        <w:rPr>
          <w:rFonts w:hint="eastAsia"/>
        </w:rPr>
        <w:t>参加。</w:t>
      </w:r>
      <w:r w:rsidRPr="00191A47">
        <w:t>6</w:t>
      </w:r>
      <w:r w:rsidRPr="00191A47">
        <w:t>月</w:t>
      </w:r>
      <w:r w:rsidRPr="00191A47">
        <w:t>25</w:t>
      </w:r>
      <w:r w:rsidRPr="00191A47">
        <w:t>日，通过《联合国宪章》，以及作为宪章一部分的《国际法院规约》</w:t>
      </w:r>
      <w:r>
        <w:rPr>
          <w:rFonts w:hint="eastAsia"/>
        </w:rPr>
        <w:t>。</w:t>
      </w:r>
    </w:p>
    <w:p w14:paraId="155AE3E5" w14:textId="0789194C" w:rsidR="00191A47" w:rsidRDefault="00191A47" w:rsidP="00191A47">
      <w:pPr>
        <w:pStyle w:val="aa"/>
        <w:spacing w:before="78" w:after="78"/>
        <w:ind w:firstLine="420"/>
      </w:pPr>
      <w:r w:rsidRPr="00191A47">
        <w:rPr>
          <w:rFonts w:hint="eastAsia"/>
        </w:rPr>
        <w:t>联合国</w:t>
      </w:r>
      <w:r>
        <w:rPr>
          <w:rFonts w:hint="eastAsia"/>
        </w:rPr>
        <w:t>的</w:t>
      </w:r>
      <w:r w:rsidRPr="00191A47">
        <w:rPr>
          <w:rFonts w:hint="eastAsia"/>
        </w:rPr>
        <w:t>主要使命</w:t>
      </w:r>
      <w:r>
        <w:rPr>
          <w:rFonts w:hint="eastAsia"/>
        </w:rPr>
        <w:t>是</w:t>
      </w:r>
      <w:r w:rsidRPr="00191A47">
        <w:rPr>
          <w:rFonts w:hint="eastAsia"/>
        </w:rPr>
        <w:t>维持国际和平与安全</w:t>
      </w:r>
      <w:r>
        <w:rPr>
          <w:rFonts w:hint="eastAsia"/>
        </w:rPr>
        <w:t>，</w:t>
      </w:r>
      <w:r w:rsidRPr="00191A47">
        <w:rPr>
          <w:rFonts w:hint="eastAsia"/>
        </w:rPr>
        <w:t>促进经济、社会、文化等领域的国际合作</w:t>
      </w:r>
      <w:r>
        <w:rPr>
          <w:rFonts w:hint="eastAsia"/>
        </w:rPr>
        <w:t>。</w:t>
      </w:r>
      <w:r w:rsidRPr="00191A47">
        <w:rPr>
          <w:rFonts w:hint="eastAsia"/>
        </w:rPr>
        <w:t>联合国</w:t>
      </w:r>
      <w:r>
        <w:rPr>
          <w:rFonts w:hint="eastAsia"/>
        </w:rPr>
        <w:t>的</w:t>
      </w:r>
      <w:r w:rsidRPr="00191A47">
        <w:rPr>
          <w:rFonts w:hint="eastAsia"/>
        </w:rPr>
        <w:t>主要宗旨</w:t>
      </w:r>
      <w:r>
        <w:rPr>
          <w:rFonts w:hint="eastAsia"/>
        </w:rPr>
        <w:t>是</w:t>
      </w:r>
      <w:r w:rsidRPr="00191A47">
        <w:rPr>
          <w:rFonts w:hint="eastAsia"/>
        </w:rPr>
        <w:t>主权平等、和平解决国际争端、领土完整和不干涉他国内政</w:t>
      </w:r>
      <w:r>
        <w:rPr>
          <w:rFonts w:hint="eastAsia"/>
        </w:rPr>
        <w:t>。</w:t>
      </w:r>
    </w:p>
    <w:p w14:paraId="15816AA5" w14:textId="7A2C1C85" w:rsidR="00191A47" w:rsidRPr="00191A47" w:rsidRDefault="00191A47" w:rsidP="00191A47">
      <w:pPr>
        <w:pStyle w:val="aa"/>
        <w:spacing w:before="78" w:after="78"/>
        <w:ind w:firstLine="420"/>
      </w:pPr>
      <w:r w:rsidRPr="00191A47">
        <w:t>1945</w:t>
      </w:r>
      <w:r w:rsidRPr="00191A47">
        <w:t>年</w:t>
      </w:r>
      <w:r w:rsidRPr="00191A47">
        <w:t>10</w:t>
      </w:r>
      <w:r w:rsidRPr="00191A47">
        <w:t>月</w:t>
      </w:r>
      <w:r w:rsidRPr="00191A47">
        <w:t>24</w:t>
      </w:r>
      <w:r w:rsidRPr="00191A47">
        <w:t>日，在美、苏、中、英、法五大国和其他</w:t>
      </w:r>
      <w:r w:rsidRPr="00191A47">
        <w:t>24</w:t>
      </w:r>
      <w:r w:rsidRPr="00191A47">
        <w:t>个签字</w:t>
      </w:r>
      <w:proofErr w:type="gramStart"/>
      <w:r w:rsidRPr="00191A47">
        <w:t>国完成</w:t>
      </w:r>
      <w:proofErr w:type="gramEnd"/>
      <w:r w:rsidRPr="00191A47">
        <w:t>了批准手续并向美国交存了批准书后，联合国宪章正式生效。联合国成为国际政治体系中一个十分重要的组织。</w:t>
      </w:r>
    </w:p>
    <w:p w14:paraId="4E938254" w14:textId="6BAB71E3" w:rsidR="00191A47" w:rsidRDefault="00191A47" w:rsidP="00191A47">
      <w:pPr>
        <w:pStyle w:val="ae"/>
      </w:pPr>
      <w:bookmarkStart w:id="33" w:name="_Toc168389902"/>
      <w:r>
        <w:rPr>
          <w:rFonts w:hint="eastAsia"/>
        </w:rPr>
        <w:t>（三）联合国机构</w:t>
      </w:r>
      <w:bookmarkEnd w:id="33"/>
    </w:p>
    <w:p w14:paraId="51D44A72" w14:textId="18D73970" w:rsidR="00191A47" w:rsidRDefault="00191A47" w:rsidP="00191A47">
      <w:pPr>
        <w:pStyle w:val="aa"/>
        <w:spacing w:before="78" w:after="78"/>
      </w:pPr>
      <w:r>
        <w:tab/>
      </w:r>
      <w:r>
        <w:rPr>
          <w:rFonts w:hint="eastAsia"/>
        </w:rPr>
        <w:t>联合国的六大机构是大会、安全理事会、经济与社会理事会、托管理事会、国际法院和秘书处。目前，托管理事会已经完成其历史使命。</w:t>
      </w:r>
    </w:p>
    <w:p w14:paraId="47B06D49" w14:textId="213C9F94" w:rsidR="00191A47" w:rsidRDefault="00191A47" w:rsidP="00191A47">
      <w:pPr>
        <w:pStyle w:val="aa"/>
        <w:spacing w:before="78" w:after="78"/>
        <w:ind w:firstLine="420"/>
      </w:pPr>
      <w:r w:rsidRPr="00191A47">
        <w:rPr>
          <w:rFonts w:hint="eastAsia"/>
          <w:b/>
          <w:bCs/>
        </w:rPr>
        <w:t>联合国大会</w:t>
      </w:r>
      <w:r w:rsidRPr="00191A47">
        <w:rPr>
          <w:rFonts w:hint="eastAsia"/>
        </w:rPr>
        <w:t>由联合国所有成员组成</w:t>
      </w:r>
      <w:r>
        <w:rPr>
          <w:rFonts w:hint="eastAsia"/>
        </w:rPr>
        <w:t>，</w:t>
      </w:r>
      <w:r w:rsidRPr="00191A47">
        <w:rPr>
          <w:rFonts w:hint="eastAsia"/>
        </w:rPr>
        <w:t>每年举行一届常会，必要时举行特别会议</w:t>
      </w:r>
      <w:r>
        <w:rPr>
          <w:rFonts w:hint="eastAsia"/>
        </w:rPr>
        <w:t>。</w:t>
      </w:r>
      <w:r w:rsidRPr="00191A47">
        <w:rPr>
          <w:rFonts w:hint="eastAsia"/>
        </w:rPr>
        <w:t>大会可以讨论宪章范围内的任何问题或者事项，或宪章所规定的任何机关之职权，</w:t>
      </w:r>
      <w:proofErr w:type="gramStart"/>
      <w:r w:rsidRPr="00191A47">
        <w:rPr>
          <w:rFonts w:hint="eastAsia"/>
        </w:rPr>
        <w:t>并一般</w:t>
      </w:r>
      <w:proofErr w:type="gramEnd"/>
      <w:r w:rsidRPr="00191A47">
        <w:rPr>
          <w:rFonts w:hint="eastAsia"/>
        </w:rPr>
        <w:t>可就这些问题和事项向联合国会员国或安理会提出建议</w:t>
      </w:r>
      <w:r>
        <w:rPr>
          <w:rFonts w:hint="eastAsia"/>
        </w:rPr>
        <w:t>。</w:t>
      </w:r>
    </w:p>
    <w:p w14:paraId="20124577" w14:textId="7200DAE8" w:rsidR="00191A47" w:rsidRDefault="00191A47" w:rsidP="00191A47">
      <w:pPr>
        <w:pStyle w:val="aa"/>
        <w:spacing w:before="78" w:after="78"/>
        <w:ind w:firstLine="420"/>
      </w:pPr>
      <w:r w:rsidRPr="00191A47">
        <w:rPr>
          <w:rFonts w:hint="eastAsia"/>
          <w:b/>
          <w:bCs/>
        </w:rPr>
        <w:t>联合国安理会</w:t>
      </w:r>
      <w:r w:rsidR="00613F04">
        <w:rPr>
          <w:rFonts w:hint="eastAsia"/>
        </w:rPr>
        <w:t>是联合国的核心，</w:t>
      </w:r>
      <w:r w:rsidRPr="00191A47">
        <w:rPr>
          <w:rFonts w:hint="eastAsia"/>
        </w:rPr>
        <w:t>被赋予维护国际安全的特殊权威</w:t>
      </w:r>
      <w:r>
        <w:rPr>
          <w:rFonts w:hint="eastAsia"/>
        </w:rPr>
        <w:t>，由</w:t>
      </w:r>
      <w:r w:rsidRPr="00191A47">
        <w:rPr>
          <w:rFonts w:hint="eastAsia"/>
        </w:rPr>
        <w:t>常任理事国与非常任理事国共同组成</w:t>
      </w:r>
      <w:r>
        <w:rPr>
          <w:rFonts w:hint="eastAsia"/>
        </w:rPr>
        <w:t>。</w:t>
      </w:r>
      <w:r w:rsidRPr="00191A47">
        <w:rPr>
          <w:rFonts w:hint="eastAsia"/>
        </w:rPr>
        <w:t>美国、苏联、中国、英国、法国为常任理事国</w:t>
      </w:r>
      <w:r>
        <w:rPr>
          <w:rFonts w:hint="eastAsia"/>
        </w:rPr>
        <w:t>。其</w:t>
      </w:r>
      <w:r w:rsidRPr="00191A47">
        <w:rPr>
          <w:rFonts w:hint="eastAsia"/>
        </w:rPr>
        <w:t>责任</w:t>
      </w:r>
      <w:r>
        <w:rPr>
          <w:rFonts w:hint="eastAsia"/>
        </w:rPr>
        <w:t>是</w:t>
      </w:r>
      <w:r w:rsidRPr="00191A47">
        <w:rPr>
          <w:rFonts w:hint="eastAsia"/>
        </w:rPr>
        <w:t>和平解决争端</w:t>
      </w:r>
      <w:r>
        <w:rPr>
          <w:rFonts w:hint="eastAsia"/>
        </w:rPr>
        <w:t>，</w:t>
      </w:r>
      <w:r w:rsidRPr="00191A47">
        <w:rPr>
          <w:rFonts w:hint="eastAsia"/>
        </w:rPr>
        <w:t>对于那些被认为会危及国际和平与安全的争端或形势，安理会在任何阶段都可以提出管理他们的程序和方法，包括通过相关决议对危及和平或实施侵略的国家施加压力，要求会员国采取非军事手段甚至必要的军事行动以这些决议</w:t>
      </w:r>
      <w:r>
        <w:rPr>
          <w:rFonts w:hint="eastAsia"/>
        </w:rPr>
        <w:t>。安理会的</w:t>
      </w:r>
      <w:r w:rsidRPr="00191A47">
        <w:rPr>
          <w:rFonts w:hint="eastAsia"/>
        </w:rPr>
        <w:t>表决遵循雅尔塔公式</w:t>
      </w:r>
      <w:proofErr w:type="gramStart"/>
      <w:r w:rsidRPr="00191A47">
        <w:rPr>
          <w:rFonts w:hint="eastAsia"/>
        </w:rPr>
        <w:t>表决非</w:t>
      </w:r>
      <w:proofErr w:type="gramEnd"/>
      <w:r w:rsidRPr="00191A47">
        <w:rPr>
          <w:rFonts w:hint="eastAsia"/>
        </w:rPr>
        <w:t>程序性问题</w:t>
      </w:r>
      <w:r>
        <w:rPr>
          <w:rFonts w:hint="eastAsia"/>
        </w:rPr>
        <w:t>。</w:t>
      </w:r>
    </w:p>
    <w:p w14:paraId="1654923D" w14:textId="5C16E8AD" w:rsidR="00191A47" w:rsidRDefault="00191A47" w:rsidP="00191A47">
      <w:pPr>
        <w:pStyle w:val="aa"/>
        <w:spacing w:before="78" w:after="78"/>
        <w:ind w:firstLine="420"/>
      </w:pPr>
      <w:r w:rsidRPr="00191A47">
        <w:rPr>
          <w:rFonts w:hint="eastAsia"/>
          <w:b/>
          <w:bCs/>
        </w:rPr>
        <w:t>国际法院</w:t>
      </w:r>
      <w:r w:rsidRPr="00191A47">
        <w:rPr>
          <w:rFonts w:hint="eastAsia"/>
        </w:rPr>
        <w:t>按照国际法解决各国向它提交的法律争端</w:t>
      </w:r>
      <w:r>
        <w:rPr>
          <w:rFonts w:hint="eastAsia"/>
        </w:rPr>
        <w:t>，</w:t>
      </w:r>
      <w:r w:rsidRPr="00191A47">
        <w:rPr>
          <w:rFonts w:hint="eastAsia"/>
        </w:rPr>
        <w:t>针对正式认可的联合国机关和专门机构提交的法律问题提供咨询意见</w:t>
      </w:r>
      <w:r>
        <w:rPr>
          <w:rFonts w:hint="eastAsia"/>
        </w:rPr>
        <w:t>。</w:t>
      </w:r>
    </w:p>
    <w:p w14:paraId="1BA10EDB" w14:textId="24D2EEAC" w:rsidR="00191A47" w:rsidRDefault="00191A47" w:rsidP="00191A47">
      <w:pPr>
        <w:pStyle w:val="aa"/>
        <w:spacing w:before="78" w:after="78"/>
        <w:ind w:firstLine="420"/>
      </w:pPr>
      <w:r w:rsidRPr="00191A47">
        <w:rPr>
          <w:rFonts w:hint="eastAsia"/>
          <w:b/>
          <w:bCs/>
        </w:rPr>
        <w:t>秘书处</w:t>
      </w:r>
      <w:r w:rsidRPr="00191A47">
        <w:rPr>
          <w:rFonts w:hint="eastAsia"/>
        </w:rPr>
        <w:t>为联合国其他主要机关服务，并执行这些机关制订的方案与政策</w:t>
      </w:r>
      <w:r>
        <w:rPr>
          <w:rFonts w:hint="eastAsia"/>
        </w:rPr>
        <w:t>。</w:t>
      </w:r>
      <w:r w:rsidRPr="00191A47">
        <w:rPr>
          <w:rFonts w:hint="eastAsia"/>
        </w:rPr>
        <w:t>秘书长得将其所认为可能威胁国际和平及安全之任何事件，提请安全理事会注意</w:t>
      </w:r>
      <w:r>
        <w:rPr>
          <w:rFonts w:hint="eastAsia"/>
        </w:rPr>
        <w:t>。</w:t>
      </w:r>
    </w:p>
    <w:p w14:paraId="4495559B" w14:textId="77777777" w:rsidR="000A5AF9" w:rsidRDefault="000A5AF9" w:rsidP="000A5AF9">
      <w:pPr>
        <w:pStyle w:val="aa"/>
        <w:spacing w:before="78" w:after="78"/>
      </w:pPr>
    </w:p>
    <w:p w14:paraId="53522511" w14:textId="6001D063" w:rsidR="000A5AF9" w:rsidRDefault="000A5AF9" w:rsidP="000A5AF9">
      <w:pPr>
        <w:pStyle w:val="a9"/>
      </w:pPr>
      <w:bookmarkStart w:id="34" w:name="_Toc168389903"/>
      <w:r>
        <w:rPr>
          <w:rFonts w:hint="eastAsia"/>
        </w:rPr>
        <w:lastRenderedPageBreak/>
        <w:t>第三讲</w:t>
      </w:r>
      <w:r>
        <w:rPr>
          <w:rFonts w:hint="eastAsia"/>
        </w:rPr>
        <w:t xml:space="preserve"> </w:t>
      </w:r>
      <w:r>
        <w:rPr>
          <w:rFonts w:hint="eastAsia"/>
        </w:rPr>
        <w:t>战后初期盟国的合作与美苏冷战的爆发</w:t>
      </w:r>
      <w:bookmarkEnd w:id="34"/>
    </w:p>
    <w:p w14:paraId="64EFC23E" w14:textId="77A12ABE" w:rsidR="000A5AF9" w:rsidRDefault="000A5AF9" w:rsidP="000A5AF9">
      <w:pPr>
        <w:pStyle w:val="aa"/>
        <w:spacing w:before="78" w:after="78"/>
        <w:jc w:val="center"/>
      </w:pPr>
      <w:r>
        <w:rPr>
          <w:rFonts w:hint="eastAsia"/>
        </w:rPr>
        <w:t>2024.3.12</w:t>
      </w:r>
    </w:p>
    <w:p w14:paraId="34865FEF" w14:textId="3D1C278A" w:rsidR="000A5AF9" w:rsidRDefault="003E6306" w:rsidP="003E6306">
      <w:pPr>
        <w:pStyle w:val="aa"/>
        <w:spacing w:before="78" w:after="78"/>
        <w:ind w:firstLine="420"/>
      </w:pPr>
      <w:r w:rsidRPr="003E6306">
        <w:rPr>
          <w:rFonts w:hint="eastAsia"/>
        </w:rPr>
        <w:t>雅尔塔体系的基础与本质是以美国为主导的大国合作</w:t>
      </w:r>
      <w:r>
        <w:rPr>
          <w:rFonts w:hint="eastAsia"/>
        </w:rPr>
        <w:t>。</w:t>
      </w:r>
      <w:r w:rsidRPr="003E6306">
        <w:rPr>
          <w:rFonts w:hint="eastAsia"/>
        </w:rPr>
        <w:t>战后初期，大国合作得以延续，但其内生矛盾迅速扩展</w:t>
      </w:r>
      <w:r>
        <w:rPr>
          <w:rFonts w:hint="eastAsia"/>
        </w:rPr>
        <w:t>。</w:t>
      </w:r>
      <w:r w:rsidRPr="003E6306">
        <w:rPr>
          <w:rFonts w:hint="eastAsia"/>
        </w:rPr>
        <w:t>战略目标冲突导致美苏矛盾尖锐化</w:t>
      </w:r>
      <w:r>
        <w:rPr>
          <w:rFonts w:hint="eastAsia"/>
        </w:rPr>
        <w:t>。</w:t>
      </w:r>
      <w:r w:rsidRPr="003E6306">
        <w:rPr>
          <w:rFonts w:hint="eastAsia"/>
        </w:rPr>
        <w:t>杜鲁门主义标志着美国着手遏制苏联，这意味着雅尔塔体制下大国合作被事实上的对立阵营关系取代，美苏冷战由此爆发</w:t>
      </w:r>
      <w:r>
        <w:rPr>
          <w:rFonts w:hint="eastAsia"/>
        </w:rPr>
        <w:t>。</w:t>
      </w:r>
    </w:p>
    <w:p w14:paraId="4D07EF5D" w14:textId="22C2CCAE" w:rsidR="003E6306" w:rsidRDefault="003E6306" w:rsidP="003E6306">
      <w:pPr>
        <w:pStyle w:val="ac"/>
      </w:pPr>
      <w:bookmarkStart w:id="35" w:name="_Toc168389904"/>
      <w:r>
        <w:rPr>
          <w:rFonts w:hint="eastAsia"/>
        </w:rPr>
        <w:t>一</w:t>
      </w:r>
      <w:r w:rsidR="00E84527">
        <w:rPr>
          <w:rFonts w:hint="eastAsia"/>
        </w:rPr>
        <w:t>、</w:t>
      </w:r>
      <w:r>
        <w:rPr>
          <w:rFonts w:hint="eastAsia"/>
        </w:rPr>
        <w:t>战后初期盟国的合作</w:t>
      </w:r>
      <w:bookmarkEnd w:id="35"/>
    </w:p>
    <w:p w14:paraId="13864D45" w14:textId="58E19655" w:rsidR="003E6306" w:rsidRPr="00E84527" w:rsidRDefault="00E84527" w:rsidP="00E84527">
      <w:pPr>
        <w:pStyle w:val="ae"/>
      </w:pPr>
      <w:bookmarkStart w:id="36" w:name="_Toc168389905"/>
      <w:r>
        <w:rPr>
          <w:rFonts w:hint="eastAsia"/>
        </w:rPr>
        <w:t>（一）波茨坦会议</w:t>
      </w:r>
      <w:bookmarkEnd w:id="36"/>
    </w:p>
    <w:p w14:paraId="700697DA" w14:textId="289CC8A2" w:rsidR="00E84527" w:rsidRDefault="00E84527" w:rsidP="00E84527">
      <w:pPr>
        <w:pStyle w:val="aa"/>
        <w:spacing w:before="78" w:after="78"/>
        <w:ind w:firstLine="420"/>
      </w:pPr>
      <w:r w:rsidRPr="00E84527">
        <w:t>1945</w:t>
      </w:r>
      <w:r w:rsidRPr="00E84527">
        <w:t>年</w:t>
      </w:r>
      <w:r w:rsidRPr="00E84527">
        <w:t>5</w:t>
      </w:r>
      <w:r w:rsidRPr="00E84527">
        <w:t>月，杜鲁门接替病逝的罗斯福出任美国总统，提议举行</w:t>
      </w:r>
      <w:r w:rsidR="00D728E6">
        <w:rPr>
          <w:rFonts w:hint="eastAsia"/>
        </w:rPr>
        <w:t>美英苏</w:t>
      </w:r>
      <w:r w:rsidRPr="00E84527">
        <w:t>三国首脑会谈</w:t>
      </w:r>
      <w:r>
        <w:rPr>
          <w:rFonts w:hint="eastAsia"/>
        </w:rPr>
        <w:t>。</w:t>
      </w:r>
      <w:r w:rsidRPr="00E84527">
        <w:t>7</w:t>
      </w:r>
      <w:r w:rsidRPr="00E84527">
        <w:t>月</w:t>
      </w:r>
      <w:r w:rsidRPr="00E84527">
        <w:t>17</w:t>
      </w:r>
      <w:r w:rsidRPr="00E84527">
        <w:t>日开始，</w:t>
      </w:r>
      <w:r w:rsidR="00D728E6">
        <w:rPr>
          <w:rFonts w:hint="eastAsia"/>
        </w:rPr>
        <w:t>在</w:t>
      </w:r>
      <w:r w:rsidRPr="00E84527">
        <w:t>柏林郊外</w:t>
      </w:r>
      <w:r w:rsidR="00D728E6">
        <w:rPr>
          <w:rFonts w:hint="eastAsia"/>
        </w:rPr>
        <w:t>的</w:t>
      </w:r>
      <w:r w:rsidRPr="00E84527">
        <w:t>波茨坦进行</w:t>
      </w:r>
      <w:r w:rsidR="00D728E6">
        <w:rPr>
          <w:rFonts w:hint="eastAsia"/>
        </w:rPr>
        <w:t>了</w:t>
      </w:r>
      <w:r w:rsidRPr="00E84527">
        <w:t>会谈</w:t>
      </w:r>
      <w:r>
        <w:rPr>
          <w:rFonts w:hint="eastAsia"/>
        </w:rPr>
        <w:t>。</w:t>
      </w:r>
      <w:r w:rsidR="00D728E6">
        <w:rPr>
          <w:rFonts w:hint="eastAsia"/>
        </w:rPr>
        <w:t>会议过程中，三国元首中</w:t>
      </w:r>
      <w:r w:rsidRPr="00E84527">
        <w:rPr>
          <w:rFonts w:hint="eastAsia"/>
        </w:rPr>
        <w:t>赢得战争但输掉选举的丘吉尔被工党政府首相艾德礼取代</w:t>
      </w:r>
      <w:r w:rsidR="00D728E6">
        <w:rPr>
          <w:rFonts w:hint="eastAsia"/>
        </w:rPr>
        <w:t>。</w:t>
      </w:r>
    </w:p>
    <w:p w14:paraId="487D67C2" w14:textId="41953A91" w:rsidR="00D728E6" w:rsidRDefault="00D728E6" w:rsidP="00D728E6">
      <w:pPr>
        <w:pStyle w:val="af1"/>
      </w:pPr>
      <w:r>
        <w:rPr>
          <w:rFonts w:hint="eastAsia"/>
        </w:rPr>
        <w:t xml:space="preserve">1. </w:t>
      </w:r>
      <w:r>
        <w:rPr>
          <w:rFonts w:hint="eastAsia"/>
        </w:rPr>
        <w:t>处置德国的问题</w:t>
      </w:r>
    </w:p>
    <w:p w14:paraId="104059C9" w14:textId="465BDABD" w:rsidR="007E5CF9" w:rsidRDefault="00D728E6" w:rsidP="007E5CF9">
      <w:pPr>
        <w:pStyle w:val="aa"/>
        <w:spacing w:before="78" w:after="78"/>
        <w:ind w:firstLine="420"/>
      </w:pPr>
      <w:r>
        <w:rPr>
          <w:rFonts w:hint="eastAsia"/>
        </w:rPr>
        <w:t>三国均同意</w:t>
      </w:r>
      <w:r w:rsidRPr="00D728E6">
        <w:rPr>
          <w:rFonts w:hint="eastAsia"/>
        </w:rPr>
        <w:t>分区占领德国，</w:t>
      </w:r>
      <w:r>
        <w:rPr>
          <w:rFonts w:hint="eastAsia"/>
        </w:rPr>
        <w:t>其中东部由苏联占领，西部由英、美、法再分区占领。</w:t>
      </w:r>
      <w:r w:rsidR="007E5CF9">
        <w:rPr>
          <w:rFonts w:hint="eastAsia"/>
        </w:rPr>
        <w:t>三国</w:t>
      </w:r>
      <w:r w:rsidRPr="00D728E6">
        <w:rPr>
          <w:rFonts w:hint="eastAsia"/>
        </w:rPr>
        <w:t>共同</w:t>
      </w:r>
      <w:r w:rsidR="007E5CF9">
        <w:rPr>
          <w:rFonts w:hint="eastAsia"/>
        </w:rPr>
        <w:t>分区</w:t>
      </w:r>
      <w:r w:rsidRPr="00D728E6">
        <w:rPr>
          <w:rFonts w:hint="eastAsia"/>
        </w:rPr>
        <w:t>占领大柏林区</w:t>
      </w:r>
      <w:r>
        <w:rPr>
          <w:rFonts w:hint="eastAsia"/>
        </w:rPr>
        <w:t>。</w:t>
      </w:r>
      <w:r w:rsidR="007E5CF9">
        <w:rPr>
          <w:rFonts w:hint="eastAsia"/>
        </w:rPr>
        <w:t>从西部德国占领区到西柏林的通行</w:t>
      </w:r>
      <w:r w:rsidR="001C4654">
        <w:rPr>
          <w:rFonts w:hint="eastAsia"/>
        </w:rPr>
        <w:t>和运输</w:t>
      </w:r>
      <w:r w:rsidR="007E5CF9">
        <w:rPr>
          <w:rFonts w:hint="eastAsia"/>
        </w:rPr>
        <w:t>方面，双方在陆路和水路并没有签订协议，而是在空中规定了三条航道。自此，二战的军事进程结束。</w:t>
      </w:r>
    </w:p>
    <w:p w14:paraId="1E27BE7F" w14:textId="77777777" w:rsidR="00A3022F" w:rsidRDefault="007E5CF9" w:rsidP="007E5CF9">
      <w:pPr>
        <w:pStyle w:val="aa"/>
        <w:spacing w:before="78" w:after="78"/>
        <w:ind w:firstLine="420"/>
      </w:pPr>
      <w:r w:rsidRPr="007E5CF9">
        <w:rPr>
          <w:rFonts w:hint="eastAsia"/>
        </w:rPr>
        <w:t>美苏英中法组建五国外长会议</w:t>
      </w:r>
      <w:r>
        <w:rPr>
          <w:rFonts w:hint="eastAsia"/>
        </w:rPr>
        <w:t>，负责准备对德合约。</w:t>
      </w:r>
      <w:r w:rsidR="001C4654">
        <w:rPr>
          <w:rFonts w:hint="eastAsia"/>
        </w:rPr>
        <w:t>期间，由于解放战争，中国（中华民国）外长临时退出。于是四国外长会议上规定了处置德国的基本原则：</w:t>
      </w:r>
    </w:p>
    <w:p w14:paraId="522C3648" w14:textId="052B3F87" w:rsidR="00A3022F" w:rsidRDefault="00A3022F" w:rsidP="007E5CF9">
      <w:pPr>
        <w:pStyle w:val="aa"/>
        <w:spacing w:before="78" w:after="78"/>
        <w:ind w:firstLine="420"/>
      </w:pPr>
      <w:r w:rsidRPr="00A3022F">
        <w:rPr>
          <w:rFonts w:hint="eastAsia"/>
          <w:b/>
          <w:bCs/>
        </w:rPr>
        <w:t>——</w:t>
      </w:r>
      <w:r w:rsidR="001C4654" w:rsidRPr="00A3022F">
        <w:rPr>
          <w:rFonts w:hint="eastAsia"/>
          <w:b/>
          <w:bCs/>
        </w:rPr>
        <w:t>政治上的清算</w:t>
      </w:r>
      <w:r w:rsidRPr="00A3022F">
        <w:rPr>
          <w:rFonts w:hint="eastAsia"/>
          <w:b/>
          <w:bCs/>
        </w:rPr>
        <w:t>方面，</w:t>
      </w:r>
      <w:r w:rsidR="001C4654">
        <w:rPr>
          <w:rFonts w:hint="eastAsia"/>
        </w:rPr>
        <w:t>对纳粹德国时期的政府军队任职人员进行审判，在德国国内进行反纳粹教育；</w:t>
      </w:r>
    </w:p>
    <w:p w14:paraId="6D97327E" w14:textId="79553985" w:rsidR="007E5CF9" w:rsidRDefault="00A3022F" w:rsidP="007E5CF9">
      <w:pPr>
        <w:pStyle w:val="aa"/>
        <w:spacing w:before="78" w:after="78"/>
        <w:ind w:firstLine="420"/>
      </w:pPr>
      <w:r w:rsidRPr="00A3022F">
        <w:rPr>
          <w:rFonts w:hint="eastAsia"/>
          <w:b/>
          <w:bCs/>
        </w:rPr>
        <w:t>——</w:t>
      </w:r>
      <w:r w:rsidR="001C4654" w:rsidRPr="00A3022F">
        <w:rPr>
          <w:rFonts w:hint="eastAsia"/>
          <w:b/>
          <w:bCs/>
        </w:rPr>
        <w:t>经济上</w:t>
      </w:r>
      <w:r w:rsidRPr="00A3022F">
        <w:rPr>
          <w:rFonts w:hint="eastAsia"/>
          <w:b/>
          <w:bCs/>
        </w:rPr>
        <w:t>的赔偿方面，</w:t>
      </w:r>
      <w:r>
        <w:rPr>
          <w:rFonts w:hint="eastAsia"/>
        </w:rPr>
        <w:t>美国指出</w:t>
      </w:r>
      <w:r w:rsidRPr="00A3022F">
        <w:rPr>
          <w:rFonts w:hint="eastAsia"/>
        </w:rPr>
        <w:t>德国已经无法执行雅尔塔会议所确定的赔偿原则</w:t>
      </w:r>
      <w:r>
        <w:rPr>
          <w:rFonts w:hint="eastAsia"/>
        </w:rPr>
        <w:t>，苏联则坚持</w:t>
      </w:r>
      <w:r w:rsidRPr="00A3022F">
        <w:rPr>
          <w:rFonts w:hint="eastAsia"/>
        </w:rPr>
        <w:t>德国必须按照雅尔塔会议的约定进行赔偿</w:t>
      </w:r>
      <w:r>
        <w:rPr>
          <w:rFonts w:hint="eastAsia"/>
        </w:rPr>
        <w:t>。最终得出折中方案，大体同意苏联提出的赔偿方式，即德国</w:t>
      </w:r>
      <w:r w:rsidR="00835682">
        <w:rPr>
          <w:rFonts w:hint="eastAsia"/>
        </w:rPr>
        <w:t>的赔偿中</w:t>
      </w:r>
      <w:r>
        <w:rPr>
          <w:rFonts w:hint="eastAsia"/>
        </w:rPr>
        <w:t>约</w:t>
      </w:r>
      <w:r>
        <w:rPr>
          <w:rFonts w:hint="eastAsia"/>
        </w:rPr>
        <w:t>1/2</w:t>
      </w:r>
      <w:r>
        <w:rPr>
          <w:rFonts w:hint="eastAsia"/>
        </w:rPr>
        <w:t>归苏联</w:t>
      </w:r>
      <w:r w:rsidR="00835682">
        <w:rPr>
          <w:rFonts w:hint="eastAsia"/>
        </w:rPr>
        <w:t>，但赔偿的总额待定</w:t>
      </w:r>
      <w:r>
        <w:rPr>
          <w:rFonts w:hint="eastAsia"/>
        </w:rPr>
        <w:t>。</w:t>
      </w:r>
    </w:p>
    <w:p w14:paraId="40C9FD6E" w14:textId="3DE4A844" w:rsidR="007068B8" w:rsidRDefault="007068B8" w:rsidP="007E5CF9">
      <w:pPr>
        <w:pStyle w:val="aa"/>
        <w:spacing w:before="78" w:after="78"/>
        <w:ind w:firstLine="420"/>
      </w:pPr>
      <w:r>
        <w:rPr>
          <w:rFonts w:hint="eastAsia"/>
        </w:rPr>
        <w:t>此外，会议还讨论了船舶处置问题、东普鲁士柯尼斯堡转让问题、德国战犯处理问题、奥地利处置问题等。</w:t>
      </w:r>
    </w:p>
    <w:p w14:paraId="349C86E6" w14:textId="0E7CCD61" w:rsidR="00A3022F" w:rsidRDefault="00732B95" w:rsidP="00732B95">
      <w:pPr>
        <w:pStyle w:val="af1"/>
      </w:pPr>
      <w:r>
        <w:rPr>
          <w:rFonts w:hint="eastAsia"/>
        </w:rPr>
        <w:t xml:space="preserve">2. </w:t>
      </w:r>
      <w:r>
        <w:rPr>
          <w:rFonts w:hint="eastAsia"/>
        </w:rPr>
        <w:t>波兰与德国的疆界问题</w:t>
      </w:r>
    </w:p>
    <w:p w14:paraId="6831B164" w14:textId="4953B0F1" w:rsidR="00732B95" w:rsidRPr="00732B95" w:rsidRDefault="00732B95" w:rsidP="00732B95">
      <w:pPr>
        <w:pStyle w:val="aa"/>
        <w:spacing w:before="78" w:after="78"/>
      </w:pPr>
      <w:r>
        <w:tab/>
      </w:r>
      <w:r>
        <w:rPr>
          <w:rFonts w:hint="eastAsia"/>
        </w:rPr>
        <w:t>波兰与德国的疆界问题最后划定由和会加以解决。波茨坦会议上临时达成了划分方案：</w:t>
      </w:r>
      <w:r w:rsidRPr="00732B95">
        <w:rPr>
          <w:rFonts w:hint="eastAsia"/>
        </w:rPr>
        <w:t>奥德</w:t>
      </w:r>
      <w:r w:rsidRPr="00732B95">
        <w:t>-</w:t>
      </w:r>
      <w:r w:rsidRPr="00732B95">
        <w:t>尼斯河一线以东的领土，以及部分东普鲁士</w:t>
      </w:r>
      <w:proofErr w:type="gramStart"/>
      <w:r w:rsidRPr="00732B95">
        <w:t>和前但泽</w:t>
      </w:r>
      <w:proofErr w:type="gramEnd"/>
      <w:r w:rsidRPr="00732B95">
        <w:t>自由区由波兰政府管辖</w:t>
      </w:r>
      <w:r>
        <w:rPr>
          <w:rFonts w:hint="eastAsia"/>
        </w:rPr>
        <w:t>。</w:t>
      </w:r>
    </w:p>
    <w:p w14:paraId="297BB70C" w14:textId="06674063" w:rsidR="00732B95" w:rsidRDefault="00732B95" w:rsidP="00732B95">
      <w:pPr>
        <w:pStyle w:val="af1"/>
      </w:pPr>
      <w:r>
        <w:rPr>
          <w:rFonts w:hint="eastAsia"/>
        </w:rPr>
        <w:t xml:space="preserve">3. </w:t>
      </w:r>
      <w:r>
        <w:rPr>
          <w:rFonts w:hint="eastAsia"/>
        </w:rPr>
        <w:t>对仆从国的处置</w:t>
      </w:r>
    </w:p>
    <w:p w14:paraId="6E795EE0" w14:textId="42778AF5" w:rsidR="00732B95" w:rsidRDefault="00732B95" w:rsidP="00732B95">
      <w:pPr>
        <w:pStyle w:val="aa"/>
        <w:spacing w:before="78" w:after="78"/>
      </w:pPr>
      <w:r>
        <w:tab/>
      </w:r>
      <w:r>
        <w:rPr>
          <w:rFonts w:hint="eastAsia"/>
        </w:rPr>
        <w:t>美国提倡</w:t>
      </w:r>
      <w:r w:rsidRPr="00732B95">
        <w:rPr>
          <w:rFonts w:hint="eastAsia"/>
        </w:rPr>
        <w:t>撤销对意大利的管制并将其纳入联合国</w:t>
      </w:r>
      <w:r>
        <w:rPr>
          <w:rFonts w:hint="eastAsia"/>
        </w:rPr>
        <w:t>，但</w:t>
      </w:r>
      <w:r w:rsidRPr="00732B95">
        <w:rPr>
          <w:rFonts w:hint="eastAsia"/>
        </w:rPr>
        <w:t>反对给与保加利亚、罗马尼亚、匈牙利、芬兰同样的待遇</w:t>
      </w:r>
      <w:r w:rsidR="007068B8">
        <w:rPr>
          <w:rFonts w:hint="eastAsia"/>
        </w:rPr>
        <w:t>，意在维持西方阵营的完整性，并削弱苏东集团的话语权</w:t>
      </w:r>
      <w:r>
        <w:rPr>
          <w:rFonts w:hint="eastAsia"/>
        </w:rPr>
        <w:t>。</w:t>
      </w:r>
      <w:r w:rsidR="007068B8">
        <w:rPr>
          <w:rFonts w:hint="eastAsia"/>
        </w:rPr>
        <w:t>苏联则</w:t>
      </w:r>
      <w:r w:rsidR="007068B8" w:rsidRPr="007068B8">
        <w:rPr>
          <w:rFonts w:hint="eastAsia"/>
        </w:rPr>
        <w:t>要求英美恢复与保加利亚、罗马尼亚、匈牙利、芬兰的关系</w:t>
      </w:r>
      <w:r w:rsidR="007068B8">
        <w:rPr>
          <w:rFonts w:hint="eastAsia"/>
        </w:rPr>
        <w:t>。最终得出妥协方案，即通过缔结合约的方式分别解决。</w:t>
      </w:r>
    </w:p>
    <w:p w14:paraId="3C104566" w14:textId="5A638533" w:rsidR="007068B8" w:rsidRDefault="007068B8" w:rsidP="007068B8">
      <w:pPr>
        <w:pStyle w:val="ae"/>
      </w:pPr>
      <w:bookmarkStart w:id="37" w:name="_Toc168389906"/>
      <w:r>
        <w:rPr>
          <w:rFonts w:hint="eastAsia"/>
        </w:rPr>
        <w:t>（二）仆从国问题的解决</w:t>
      </w:r>
      <w:bookmarkEnd w:id="37"/>
    </w:p>
    <w:p w14:paraId="4595879C" w14:textId="639EAF5D" w:rsidR="007068B8" w:rsidRDefault="007068B8" w:rsidP="00732B95">
      <w:pPr>
        <w:pStyle w:val="aa"/>
        <w:spacing w:before="78" w:after="78"/>
      </w:pPr>
      <w:r>
        <w:tab/>
      </w:r>
      <w:r>
        <w:rPr>
          <w:rFonts w:hint="eastAsia"/>
        </w:rPr>
        <w:t>二战后，意大利本土被美英占领，殖民地被英国占领。</w:t>
      </w:r>
      <w:r w:rsidRPr="007068B8">
        <w:rPr>
          <w:rFonts w:hint="eastAsia"/>
        </w:rPr>
        <w:t>罗马尼亚、匈牙利、保加利亚、</w:t>
      </w:r>
      <w:r w:rsidRPr="007068B8">
        <w:rPr>
          <w:rFonts w:hint="eastAsia"/>
        </w:rPr>
        <w:lastRenderedPageBreak/>
        <w:t>芬兰</w:t>
      </w:r>
      <w:r>
        <w:rPr>
          <w:rFonts w:hint="eastAsia"/>
        </w:rPr>
        <w:t>全部或部分被苏联占领。</w:t>
      </w:r>
    </w:p>
    <w:p w14:paraId="62CCFAC1" w14:textId="5BDEF663" w:rsidR="007068B8" w:rsidRDefault="007068B8" w:rsidP="007068B8">
      <w:pPr>
        <w:pStyle w:val="aa"/>
        <w:spacing w:before="78" w:after="78"/>
      </w:pPr>
      <w:r>
        <w:tab/>
      </w:r>
      <w:r>
        <w:rPr>
          <w:rFonts w:hint="eastAsia"/>
        </w:rPr>
        <w:t>在仆从国问题上，同盟国之间的分歧在于：</w:t>
      </w:r>
      <w:r w:rsidRPr="007068B8">
        <w:rPr>
          <w:rFonts w:hint="eastAsia"/>
        </w:rPr>
        <w:t>苏联</w:t>
      </w:r>
      <w:r>
        <w:rPr>
          <w:rFonts w:hint="eastAsia"/>
        </w:rPr>
        <w:t>认为要</w:t>
      </w:r>
      <w:r w:rsidRPr="007068B8">
        <w:rPr>
          <w:rFonts w:hint="eastAsia"/>
        </w:rPr>
        <w:t>通过合约确认相应的停战条款，“承认占领现状”</w:t>
      </w:r>
      <w:r>
        <w:rPr>
          <w:rFonts w:hint="eastAsia"/>
        </w:rPr>
        <w:t>，</w:t>
      </w:r>
      <w:r w:rsidRPr="007068B8">
        <w:rPr>
          <w:rFonts w:hint="eastAsia"/>
        </w:rPr>
        <w:t>取得地中海商船基地</w:t>
      </w:r>
      <w:r>
        <w:rPr>
          <w:rFonts w:hint="eastAsia"/>
        </w:rPr>
        <w:t>；</w:t>
      </w:r>
      <w:r w:rsidRPr="007068B8">
        <w:rPr>
          <w:rFonts w:hint="eastAsia"/>
        </w:rPr>
        <w:t>美国</w:t>
      </w:r>
      <w:r>
        <w:rPr>
          <w:rFonts w:hint="eastAsia"/>
        </w:rPr>
        <w:t>希望</w:t>
      </w:r>
      <w:r w:rsidRPr="007068B8">
        <w:rPr>
          <w:rFonts w:hint="eastAsia"/>
        </w:rPr>
        <w:t>通过合约拿到停战协定中没有的东西，“在东欧获得一个立足点”，避免苏联在地中海确立地位</w:t>
      </w:r>
      <w:r>
        <w:rPr>
          <w:rFonts w:hint="eastAsia"/>
        </w:rPr>
        <w:t>。</w:t>
      </w:r>
    </w:p>
    <w:p w14:paraId="572F3186" w14:textId="4F00B4B7" w:rsidR="007068B8" w:rsidRDefault="00D02C3C" w:rsidP="007068B8">
      <w:pPr>
        <w:pStyle w:val="aa"/>
        <w:spacing w:before="78" w:after="78"/>
      </w:pPr>
      <w:r>
        <w:tab/>
      </w:r>
      <w:r>
        <w:rPr>
          <w:rFonts w:hint="eastAsia"/>
        </w:rPr>
        <w:t>1945</w:t>
      </w:r>
      <w:r>
        <w:rPr>
          <w:rFonts w:hint="eastAsia"/>
        </w:rPr>
        <w:t>年</w:t>
      </w:r>
      <w:r>
        <w:rPr>
          <w:rFonts w:hint="eastAsia"/>
        </w:rPr>
        <w:t>9~10</w:t>
      </w:r>
      <w:r>
        <w:rPr>
          <w:rFonts w:hint="eastAsia"/>
        </w:rPr>
        <w:t>月，伦敦五国外长会议；</w:t>
      </w:r>
      <w:r>
        <w:rPr>
          <w:rFonts w:hint="eastAsia"/>
        </w:rPr>
        <w:t>12</w:t>
      </w:r>
      <w:r>
        <w:rPr>
          <w:rFonts w:hint="eastAsia"/>
        </w:rPr>
        <w:t>月，莫斯科美英苏三国外长会议；</w:t>
      </w:r>
      <w:r>
        <w:rPr>
          <w:rFonts w:hint="eastAsia"/>
        </w:rPr>
        <w:t>1946</w:t>
      </w:r>
      <w:r>
        <w:rPr>
          <w:rFonts w:hint="eastAsia"/>
        </w:rPr>
        <w:t>年初，美英苏法四国副外长伦敦会议；</w:t>
      </w:r>
      <w:r>
        <w:rPr>
          <w:rFonts w:hint="eastAsia"/>
        </w:rPr>
        <w:t>4</w:t>
      </w:r>
      <w:r>
        <w:rPr>
          <w:rFonts w:hint="eastAsia"/>
        </w:rPr>
        <w:t>月，四大国巴黎会议。这些漫长的会议</w:t>
      </w:r>
      <w:r w:rsidR="008E7DDC">
        <w:rPr>
          <w:rFonts w:hint="eastAsia"/>
        </w:rPr>
        <w:t>都涉及了仆从国处置问题，但</w:t>
      </w:r>
      <w:r>
        <w:rPr>
          <w:rFonts w:hint="eastAsia"/>
        </w:rPr>
        <w:t>基本上都无果而终。</w:t>
      </w:r>
    </w:p>
    <w:p w14:paraId="3699A4CC" w14:textId="26E91B78" w:rsidR="00D02C3C" w:rsidRDefault="00D02C3C" w:rsidP="00D02C3C">
      <w:pPr>
        <w:pStyle w:val="aa"/>
        <w:spacing w:before="78" w:after="78"/>
      </w:pPr>
      <w:r>
        <w:tab/>
      </w:r>
      <w:r>
        <w:rPr>
          <w:rFonts w:hint="eastAsia"/>
        </w:rPr>
        <w:t>1946</w:t>
      </w:r>
      <w:r>
        <w:rPr>
          <w:rFonts w:hint="eastAsia"/>
        </w:rPr>
        <w:t>年</w:t>
      </w:r>
      <w:r>
        <w:rPr>
          <w:rFonts w:hint="eastAsia"/>
        </w:rPr>
        <w:t>7~10</w:t>
      </w:r>
      <w:r>
        <w:rPr>
          <w:rFonts w:hint="eastAsia"/>
        </w:rPr>
        <w:t>月，五国合约巴黎和会召开，</w:t>
      </w:r>
      <w:r w:rsidRPr="00D02C3C">
        <w:t>19</w:t>
      </w:r>
      <w:r w:rsidRPr="00D02C3C">
        <w:t>国正式代表</w:t>
      </w:r>
      <w:r>
        <w:rPr>
          <w:rFonts w:hint="eastAsia"/>
        </w:rPr>
        <w:t>、</w:t>
      </w:r>
      <w:r w:rsidRPr="00D02C3C">
        <w:t>7</w:t>
      </w:r>
      <w:r w:rsidRPr="00D02C3C">
        <w:t>国协商代表</w:t>
      </w:r>
      <w:r>
        <w:rPr>
          <w:rFonts w:hint="eastAsia"/>
        </w:rPr>
        <w:t>、</w:t>
      </w:r>
      <w:r w:rsidRPr="00D02C3C">
        <w:t>5</w:t>
      </w:r>
      <w:r w:rsidRPr="00D02C3C">
        <w:t>国战败代表</w:t>
      </w:r>
      <w:r>
        <w:rPr>
          <w:rFonts w:hint="eastAsia"/>
        </w:rPr>
        <w:t>参加。美苏在</w:t>
      </w:r>
      <w:r w:rsidRPr="00D02C3C">
        <w:rPr>
          <w:rFonts w:hint="eastAsia"/>
        </w:rPr>
        <w:t>焦点议题</w:t>
      </w:r>
      <w:r>
        <w:rPr>
          <w:rFonts w:hint="eastAsia"/>
        </w:rPr>
        <w:t>上</w:t>
      </w:r>
      <w:r w:rsidRPr="00D02C3C">
        <w:rPr>
          <w:rFonts w:hint="eastAsia"/>
        </w:rPr>
        <w:t>发生</w:t>
      </w:r>
      <w:r>
        <w:rPr>
          <w:rFonts w:hint="eastAsia"/>
        </w:rPr>
        <w:t>了</w:t>
      </w:r>
      <w:r w:rsidRPr="00D02C3C">
        <w:rPr>
          <w:rFonts w:hint="eastAsia"/>
        </w:rPr>
        <w:t>激烈争论，但最终达成妥协</w:t>
      </w:r>
      <w:r>
        <w:rPr>
          <w:rFonts w:hint="eastAsia"/>
        </w:rPr>
        <w:t>。</w:t>
      </w:r>
      <w:r w:rsidRPr="00D02C3C">
        <w:t>1946</w:t>
      </w:r>
      <w:r w:rsidRPr="00D02C3C">
        <w:t>年</w:t>
      </w:r>
      <w:r w:rsidRPr="00D02C3C">
        <w:t>11</w:t>
      </w:r>
      <w:r w:rsidRPr="00D02C3C">
        <w:t>月</w:t>
      </w:r>
      <w:r>
        <w:rPr>
          <w:rFonts w:hint="eastAsia"/>
        </w:rPr>
        <w:t>中旬</w:t>
      </w:r>
      <w:r w:rsidRPr="00D02C3C">
        <w:t>，四</w:t>
      </w:r>
      <w:proofErr w:type="gramStart"/>
      <w:r w:rsidRPr="00D02C3C">
        <w:t>大国外长</w:t>
      </w:r>
      <w:proofErr w:type="gramEnd"/>
      <w:r w:rsidRPr="00D02C3C">
        <w:t>纽约会议</w:t>
      </w:r>
      <w:r>
        <w:rPr>
          <w:rFonts w:hint="eastAsia"/>
        </w:rPr>
        <w:t>最终确定了五国合约的文本</w:t>
      </w:r>
      <w:r w:rsidR="00F82770">
        <w:rPr>
          <w:rFonts w:hint="eastAsia"/>
        </w:rPr>
        <w:t>，也确定了对仆从国的处置</w:t>
      </w:r>
      <w:r>
        <w:rPr>
          <w:rFonts w:hint="eastAsia"/>
        </w:rPr>
        <w:t>。</w:t>
      </w:r>
    </w:p>
    <w:p w14:paraId="14C99AEF" w14:textId="783BB6C8" w:rsidR="008E7DDC" w:rsidRDefault="008E7DDC" w:rsidP="008E7DDC">
      <w:pPr>
        <w:pStyle w:val="ac"/>
      </w:pPr>
      <w:bookmarkStart w:id="38" w:name="_Toc168389907"/>
      <w:r>
        <w:rPr>
          <w:rFonts w:hint="eastAsia"/>
        </w:rPr>
        <w:t>二、美苏矛盾的迅速发展</w:t>
      </w:r>
      <w:bookmarkEnd w:id="38"/>
    </w:p>
    <w:p w14:paraId="41BEB1F1" w14:textId="6C420EE2" w:rsidR="008E7DDC" w:rsidRDefault="008E7DDC" w:rsidP="008E7DDC">
      <w:pPr>
        <w:pStyle w:val="ae"/>
      </w:pPr>
      <w:bookmarkStart w:id="39" w:name="_Toc168389908"/>
      <w:r>
        <w:rPr>
          <w:rFonts w:hint="eastAsia"/>
        </w:rPr>
        <w:t>（一）美苏战略目标的冲突</w:t>
      </w:r>
      <w:bookmarkEnd w:id="39"/>
    </w:p>
    <w:p w14:paraId="4F213ED4" w14:textId="2E23E9B6" w:rsidR="00F82770" w:rsidRDefault="008E7DDC" w:rsidP="00D02C3C">
      <w:pPr>
        <w:pStyle w:val="aa"/>
        <w:spacing w:before="78" w:after="78"/>
      </w:pPr>
      <w:r>
        <w:tab/>
      </w:r>
      <w:r>
        <w:rPr>
          <w:rFonts w:hint="eastAsia"/>
        </w:rPr>
        <w:t>二战后，美国走向世界主义，希望</w:t>
      </w:r>
      <w:r w:rsidRPr="008E7DDC">
        <w:rPr>
          <w:rFonts w:hint="eastAsia"/>
        </w:rPr>
        <w:t>构建面向全球的世界主义战略，全面实现美国的战略目标</w:t>
      </w:r>
      <w:r w:rsidR="00F82770">
        <w:rPr>
          <w:rFonts w:hint="eastAsia"/>
        </w:rPr>
        <w:t>。这是因为在二战结束时，美国拥有世界</w:t>
      </w:r>
      <w:r w:rsidR="00F82770">
        <w:rPr>
          <w:rFonts w:hint="eastAsia"/>
        </w:rPr>
        <w:t>75%</w:t>
      </w:r>
      <w:r w:rsidR="00F82770">
        <w:rPr>
          <w:rFonts w:hint="eastAsia"/>
        </w:rPr>
        <w:t>的黄金，贡献了约</w:t>
      </w:r>
      <w:r w:rsidR="00F82770">
        <w:rPr>
          <w:rFonts w:hint="eastAsia"/>
        </w:rPr>
        <w:t>2/3</w:t>
      </w:r>
      <w:r w:rsidR="00F82770">
        <w:rPr>
          <w:rFonts w:hint="eastAsia"/>
        </w:rPr>
        <w:t>的全球</w:t>
      </w:r>
      <w:r w:rsidR="00F82770">
        <w:rPr>
          <w:rFonts w:hint="eastAsia"/>
        </w:rPr>
        <w:t>GDP</w:t>
      </w:r>
      <w:r w:rsidR="00F82770">
        <w:rPr>
          <w:rFonts w:hint="eastAsia"/>
        </w:rPr>
        <w:t>，并且垄断了核武器，综合国力全面领先，确实有主导世界的条件。</w:t>
      </w:r>
    </w:p>
    <w:p w14:paraId="2371C6AD" w14:textId="7646B344" w:rsidR="008E7DDC" w:rsidRDefault="008E7DDC" w:rsidP="00F82770">
      <w:pPr>
        <w:pStyle w:val="aa"/>
        <w:spacing w:before="78" w:after="78"/>
        <w:ind w:firstLine="420"/>
      </w:pPr>
      <w:r>
        <w:rPr>
          <w:rFonts w:hint="eastAsia"/>
        </w:rPr>
        <w:t>苏联则谋求保障安全和独占势力范围。</w:t>
      </w:r>
      <w:r w:rsidR="00F82770">
        <w:rPr>
          <w:rFonts w:hint="eastAsia"/>
        </w:rPr>
        <w:t>苏联在二战中蒙受了巨大损失，因此在战后需要部分依靠东欧的卫星国以恢复并发展工业，从而需要维护势力范围。</w:t>
      </w:r>
    </w:p>
    <w:p w14:paraId="7FBD3F42" w14:textId="400B1A07" w:rsidR="00F82770" w:rsidRDefault="00F82770" w:rsidP="00F82770">
      <w:pPr>
        <w:pStyle w:val="ae"/>
      </w:pPr>
      <w:bookmarkStart w:id="40" w:name="_Toc168389909"/>
      <w:r>
        <w:rPr>
          <w:rFonts w:hint="eastAsia"/>
        </w:rPr>
        <w:t>（二）雅尔塔体系的内生缺陷</w:t>
      </w:r>
      <w:bookmarkEnd w:id="40"/>
    </w:p>
    <w:p w14:paraId="34C500D1" w14:textId="77777777" w:rsidR="009C687D" w:rsidRDefault="00F82770" w:rsidP="009C687D">
      <w:pPr>
        <w:pStyle w:val="aa"/>
        <w:spacing w:before="78" w:after="78"/>
        <w:ind w:firstLine="420"/>
      </w:pPr>
      <w:r>
        <w:rPr>
          <w:rFonts w:hint="eastAsia"/>
        </w:rPr>
        <w:t>雅尔塔体系是</w:t>
      </w:r>
      <w:r w:rsidRPr="00F82770">
        <w:rPr>
          <w:rFonts w:hint="eastAsia"/>
        </w:rPr>
        <w:t>二战后出现的两种社会制度</w:t>
      </w:r>
      <w:r>
        <w:rPr>
          <w:rFonts w:hint="eastAsia"/>
        </w:rPr>
        <w:t>、</w:t>
      </w:r>
      <w:r w:rsidRPr="00F82770">
        <w:rPr>
          <w:rFonts w:hint="eastAsia"/>
        </w:rPr>
        <w:t>两种意识形态和两大对立的军事集团分庭抗礼的国际关系格局</w:t>
      </w:r>
      <w:r>
        <w:rPr>
          <w:rFonts w:hint="eastAsia"/>
        </w:rPr>
        <w:t>。</w:t>
      </w:r>
    </w:p>
    <w:p w14:paraId="5A845668" w14:textId="4BC571F7" w:rsidR="00F82770" w:rsidRDefault="009C687D" w:rsidP="009C687D">
      <w:pPr>
        <w:pStyle w:val="aa"/>
        <w:spacing w:before="78" w:after="78"/>
        <w:ind w:firstLine="420"/>
      </w:pPr>
      <w:r>
        <w:rPr>
          <w:rFonts w:hint="eastAsia"/>
        </w:rPr>
        <w:t>在世界主义的最初构想方面，罗斯福在</w:t>
      </w:r>
      <w:r>
        <w:rPr>
          <w:rFonts w:hint="eastAsia"/>
        </w:rPr>
        <w:t>1943</w:t>
      </w:r>
      <w:r>
        <w:rPr>
          <w:rFonts w:hint="eastAsia"/>
        </w:rPr>
        <w:t>年</w:t>
      </w:r>
      <w:r>
        <w:rPr>
          <w:rFonts w:hint="eastAsia"/>
        </w:rPr>
        <w:t>4</w:t>
      </w:r>
      <w:r>
        <w:rPr>
          <w:rFonts w:hint="eastAsia"/>
        </w:rPr>
        <w:t>月的“世界蓝图”中提出了对战后组织的设想：</w:t>
      </w:r>
      <w:r w:rsidRPr="00F82770">
        <w:rPr>
          <w:rFonts w:hint="eastAsia"/>
        </w:rPr>
        <w:t>能切实有效地维护和平</w:t>
      </w:r>
      <w:r>
        <w:rPr>
          <w:rFonts w:hint="eastAsia"/>
        </w:rPr>
        <w:t>、</w:t>
      </w:r>
      <w:r w:rsidRPr="00F82770">
        <w:rPr>
          <w:rFonts w:hint="eastAsia"/>
        </w:rPr>
        <w:t>美国的领导作用</w:t>
      </w:r>
      <w:r>
        <w:rPr>
          <w:rFonts w:hint="eastAsia"/>
        </w:rPr>
        <w:t>、</w:t>
      </w:r>
      <w:r w:rsidRPr="00F82770">
        <w:rPr>
          <w:rFonts w:hint="eastAsia"/>
        </w:rPr>
        <w:t>实际的行动能力</w:t>
      </w:r>
      <w:r>
        <w:rPr>
          <w:rFonts w:hint="eastAsia"/>
        </w:rPr>
        <w:t>。然而，</w:t>
      </w:r>
      <w:r w:rsidR="00F82770">
        <w:rPr>
          <w:rFonts w:hint="eastAsia"/>
        </w:rPr>
        <w:t>雅尔塔体系的问题在于，其与最初构想存在不同，分歧在于是统一的国际安排还是分割的势力范围</w:t>
      </w:r>
      <w:r>
        <w:rPr>
          <w:rFonts w:hint="eastAsia"/>
        </w:rPr>
        <w:t>。</w:t>
      </w:r>
    </w:p>
    <w:p w14:paraId="354F40E2" w14:textId="26378CF4" w:rsidR="00F82770" w:rsidRDefault="00F82770" w:rsidP="009C687D">
      <w:pPr>
        <w:pStyle w:val="aa"/>
        <w:numPr>
          <w:ilvl w:val="0"/>
          <w:numId w:val="17"/>
        </w:numPr>
        <w:spacing w:before="78" w:after="78"/>
      </w:pPr>
      <w:r w:rsidRPr="009C687D">
        <w:rPr>
          <w:rFonts w:hint="eastAsia"/>
          <w:b/>
          <w:bCs/>
        </w:rPr>
        <w:t>美国方面，</w:t>
      </w:r>
      <w:r w:rsidRPr="00F82770">
        <w:rPr>
          <w:rFonts w:hint="eastAsia"/>
        </w:rPr>
        <w:t>罗斯福设想的是美国主导下的大国合作</w:t>
      </w:r>
      <w:r>
        <w:rPr>
          <w:rFonts w:hint="eastAsia"/>
        </w:rPr>
        <w:t>；</w:t>
      </w:r>
      <w:r w:rsidRPr="00F82770">
        <w:rPr>
          <w:rFonts w:hint="eastAsia"/>
        </w:rPr>
        <w:t>对苏联做出的妥协旨在吸引苏联加入美国主导下的大国合作体系</w:t>
      </w:r>
      <w:r>
        <w:rPr>
          <w:rFonts w:hint="eastAsia"/>
        </w:rPr>
        <w:t>；</w:t>
      </w:r>
      <w:r w:rsidRPr="00F82770">
        <w:rPr>
          <w:rFonts w:hint="eastAsia"/>
        </w:rPr>
        <w:t>保障世界和平依靠的是集体安全，而不是联盟</w:t>
      </w:r>
      <w:r>
        <w:rPr>
          <w:rFonts w:hint="eastAsia"/>
        </w:rPr>
        <w:t>。</w:t>
      </w:r>
    </w:p>
    <w:p w14:paraId="34314369" w14:textId="4C9EC0FE" w:rsidR="00F82770" w:rsidRDefault="00F82770" w:rsidP="009C687D">
      <w:pPr>
        <w:pStyle w:val="aa"/>
        <w:numPr>
          <w:ilvl w:val="0"/>
          <w:numId w:val="17"/>
        </w:numPr>
        <w:spacing w:before="78" w:after="78"/>
      </w:pPr>
      <w:r w:rsidRPr="009C687D">
        <w:rPr>
          <w:rFonts w:hint="eastAsia"/>
          <w:b/>
          <w:bCs/>
        </w:rPr>
        <w:t>英国方面，</w:t>
      </w:r>
      <w:r w:rsidRPr="00F82770">
        <w:rPr>
          <w:rFonts w:hint="eastAsia"/>
        </w:rPr>
        <w:t>丘吉尔设想的是借船出海，以</w:t>
      </w:r>
      <w:r>
        <w:rPr>
          <w:rFonts w:hint="eastAsia"/>
        </w:rPr>
        <w:t>“英国的智慧”指挥</w:t>
      </w:r>
      <w:r w:rsidRPr="00F82770">
        <w:rPr>
          <w:rFonts w:hint="eastAsia"/>
        </w:rPr>
        <w:t>美国的力量</w:t>
      </w:r>
      <w:r>
        <w:rPr>
          <w:rFonts w:hint="eastAsia"/>
        </w:rPr>
        <w:t>，</w:t>
      </w:r>
      <w:r w:rsidRPr="00F82770">
        <w:rPr>
          <w:rFonts w:hint="eastAsia"/>
        </w:rPr>
        <w:t>维持甚至是恢复大英帝国的昔日荣耀，制衡实力迅速膨胀的苏联</w:t>
      </w:r>
      <w:r>
        <w:rPr>
          <w:rFonts w:hint="eastAsia"/>
        </w:rPr>
        <w:t>。</w:t>
      </w:r>
    </w:p>
    <w:p w14:paraId="72FB9EBA" w14:textId="2116E83A" w:rsidR="002C2764" w:rsidRDefault="002C2764" w:rsidP="009C687D">
      <w:pPr>
        <w:pStyle w:val="aa"/>
        <w:numPr>
          <w:ilvl w:val="0"/>
          <w:numId w:val="17"/>
        </w:numPr>
        <w:spacing w:before="78" w:after="78"/>
      </w:pPr>
      <w:r w:rsidRPr="009C687D">
        <w:rPr>
          <w:rFonts w:hint="eastAsia"/>
          <w:b/>
          <w:bCs/>
        </w:rPr>
        <w:t>苏联方面，</w:t>
      </w:r>
      <w:r>
        <w:rPr>
          <w:rFonts w:hint="eastAsia"/>
        </w:rPr>
        <w:t>斯大林重视环绕苏联边境的缓冲区与卫星国。</w:t>
      </w:r>
    </w:p>
    <w:p w14:paraId="5FF7A07D" w14:textId="166EB25C" w:rsidR="009C687D" w:rsidRDefault="009847F6" w:rsidP="009847F6">
      <w:pPr>
        <w:pStyle w:val="ae"/>
      </w:pPr>
      <w:bookmarkStart w:id="41" w:name="_Toc168389910"/>
      <w:r>
        <w:rPr>
          <w:rFonts w:hint="eastAsia"/>
        </w:rPr>
        <w:t>（三）东欧问题的争执</w:t>
      </w:r>
      <w:bookmarkEnd w:id="41"/>
    </w:p>
    <w:p w14:paraId="3139FE6A" w14:textId="00E89021" w:rsidR="009C687D" w:rsidRDefault="009847F6" w:rsidP="009C687D">
      <w:pPr>
        <w:pStyle w:val="aa"/>
        <w:spacing w:before="78" w:after="78"/>
      </w:pPr>
      <w:r>
        <w:tab/>
      </w:r>
      <w:r>
        <w:rPr>
          <w:rFonts w:hint="eastAsia"/>
        </w:rPr>
        <w:t>在二战之前，东欧的绝大多数国家都是反</w:t>
      </w:r>
      <w:proofErr w:type="gramStart"/>
      <w:r>
        <w:rPr>
          <w:rFonts w:hint="eastAsia"/>
        </w:rPr>
        <w:t>苏且反共</w:t>
      </w:r>
      <w:proofErr w:type="gramEnd"/>
      <w:r>
        <w:rPr>
          <w:rFonts w:hint="eastAsia"/>
        </w:rPr>
        <w:t>的</w:t>
      </w:r>
      <w:r w:rsidR="00A76A9B">
        <w:rPr>
          <w:rFonts w:hint="eastAsia"/>
        </w:rPr>
        <w:t>；二战中前期，东欧各国被德国侵略、占领或傀儡后，其国家往往或是参与了对苏作战，或是在英美建立了流亡政府；二战后期，多数东欧的轴心国占领区都是被苏联解放并占领的</w:t>
      </w:r>
      <w:r>
        <w:rPr>
          <w:rFonts w:hint="eastAsia"/>
        </w:rPr>
        <w:t>。这种历史问题导致了二战后在东欧围绕政权以及控制和渗透的争议</w:t>
      </w:r>
      <w:r w:rsidR="00A76A9B">
        <w:rPr>
          <w:rFonts w:hint="eastAsia"/>
        </w:rPr>
        <w:t>，因为</w:t>
      </w:r>
      <w:proofErr w:type="gramStart"/>
      <w:r w:rsidR="008C3CF9">
        <w:rPr>
          <w:rFonts w:hint="eastAsia"/>
        </w:rPr>
        <w:t>就利益</w:t>
      </w:r>
      <w:proofErr w:type="gramEnd"/>
      <w:r w:rsidR="008C3CF9">
        <w:rPr>
          <w:rFonts w:hint="eastAsia"/>
        </w:rPr>
        <w:t>而言</w:t>
      </w:r>
      <w:r w:rsidR="00A76A9B">
        <w:rPr>
          <w:rFonts w:hint="eastAsia"/>
        </w:rPr>
        <w:t>苏联显然不</w:t>
      </w:r>
      <w:r w:rsidR="008C3CF9">
        <w:rPr>
          <w:rFonts w:hint="eastAsia"/>
        </w:rPr>
        <w:t>愿意将这些控制的国家拱手让人，从而也不会</w:t>
      </w:r>
      <w:r w:rsidR="00A76A9B">
        <w:rPr>
          <w:rFonts w:hint="eastAsia"/>
        </w:rPr>
        <w:t>允许</w:t>
      </w:r>
      <w:r w:rsidR="008C3CF9">
        <w:rPr>
          <w:rFonts w:hint="eastAsia"/>
        </w:rPr>
        <w:t>这些国家进行自由民选</w:t>
      </w:r>
      <w:r>
        <w:rPr>
          <w:rFonts w:hint="eastAsia"/>
        </w:rPr>
        <w:t>。</w:t>
      </w:r>
    </w:p>
    <w:p w14:paraId="661A1CFB" w14:textId="79206252" w:rsidR="00650F00" w:rsidRDefault="00650F00" w:rsidP="009C687D">
      <w:pPr>
        <w:pStyle w:val="aa"/>
        <w:spacing w:before="78" w:after="78"/>
      </w:pPr>
      <w:r>
        <w:tab/>
      </w:r>
      <w:r>
        <w:rPr>
          <w:rFonts w:hint="eastAsia"/>
        </w:rPr>
        <w:t>中欧方面，德国的最终处置问题，以及奥地利的合约如何缔结，这些问题一直持续到</w:t>
      </w:r>
      <w:r>
        <w:rPr>
          <w:rFonts w:hint="eastAsia"/>
        </w:rPr>
        <w:t>1955</w:t>
      </w:r>
      <w:r>
        <w:rPr>
          <w:rFonts w:hint="eastAsia"/>
        </w:rPr>
        <w:t>年才得以解决。</w:t>
      </w:r>
    </w:p>
    <w:p w14:paraId="532ACE06" w14:textId="34D83A7F" w:rsidR="00650F00" w:rsidRDefault="00650F00" w:rsidP="00650F00">
      <w:pPr>
        <w:pStyle w:val="ae"/>
      </w:pPr>
      <w:bookmarkStart w:id="42" w:name="_Toc168389911"/>
      <w:r>
        <w:rPr>
          <w:rFonts w:hint="eastAsia"/>
        </w:rPr>
        <w:lastRenderedPageBreak/>
        <w:t>（四）战后初期美苏矛盾的激化</w:t>
      </w:r>
      <w:bookmarkEnd w:id="42"/>
    </w:p>
    <w:p w14:paraId="151B0E83" w14:textId="5179DBBE" w:rsidR="00650F00" w:rsidRDefault="00650F00" w:rsidP="009C687D">
      <w:pPr>
        <w:pStyle w:val="aa"/>
        <w:spacing w:before="78" w:after="78"/>
      </w:pPr>
      <w:r>
        <w:tab/>
      </w:r>
      <w:r>
        <w:rPr>
          <w:rFonts w:hint="eastAsia"/>
        </w:rPr>
        <w:t>远东问题上，美国单独占领了日本，而苏联对远东势力范围也有追求，包括中国东北、旅顺、大连，以及日本的北方四岛。</w:t>
      </w:r>
    </w:p>
    <w:p w14:paraId="69CC9D3F" w14:textId="77777777" w:rsidR="0032308D" w:rsidRDefault="0032308D" w:rsidP="009C687D">
      <w:pPr>
        <w:pStyle w:val="aa"/>
        <w:spacing w:before="78" w:after="78"/>
      </w:pPr>
      <w:r>
        <w:tab/>
      </w:r>
      <w:r>
        <w:rPr>
          <w:rFonts w:hint="eastAsia"/>
        </w:rPr>
        <w:t>美国在占领日本时期，进行了改革：</w:t>
      </w:r>
    </w:p>
    <w:p w14:paraId="3D952558" w14:textId="00CEC685" w:rsidR="0032308D" w:rsidRDefault="0032308D" w:rsidP="0032308D">
      <w:pPr>
        <w:pStyle w:val="aa"/>
        <w:numPr>
          <w:ilvl w:val="0"/>
          <w:numId w:val="18"/>
        </w:numPr>
        <w:spacing w:before="78" w:after="78"/>
      </w:pPr>
      <w:r w:rsidRPr="0032308D">
        <w:rPr>
          <w:rFonts w:hint="eastAsia"/>
          <w:b/>
          <w:bCs/>
        </w:rPr>
        <w:t>政治和军事方面，</w:t>
      </w:r>
      <w:r>
        <w:rPr>
          <w:rFonts w:hint="eastAsia"/>
        </w:rPr>
        <w:t>进行了整肃，包括解散黑龙会、大政</w:t>
      </w:r>
      <w:proofErr w:type="gramStart"/>
      <w:r>
        <w:rPr>
          <w:rFonts w:hint="eastAsia"/>
        </w:rPr>
        <w:t>翼赞会</w:t>
      </w:r>
      <w:proofErr w:type="gramEnd"/>
      <w:r>
        <w:rPr>
          <w:rFonts w:hint="eastAsia"/>
        </w:rPr>
        <w:t>等极端民族主义政党，解除公职令（</w:t>
      </w:r>
      <w:r w:rsidRPr="0032308D">
        <w:t>71</w:t>
      </w:r>
      <w:r w:rsidRPr="0032308D">
        <w:t>万人受到甄别，</w:t>
      </w:r>
      <w:r w:rsidRPr="0032308D">
        <w:t>20</w:t>
      </w:r>
      <w:r w:rsidRPr="0032308D">
        <w:t>万人受到整肃</w:t>
      </w:r>
      <w:r>
        <w:rPr>
          <w:rFonts w:hint="eastAsia"/>
        </w:rPr>
        <w:t>），解散军队和准军事组织，逮捕和审判战犯等。这一套措施在美国日后的军事占领中也有体现，如对伊拉克；</w:t>
      </w:r>
    </w:p>
    <w:p w14:paraId="2F0D114C" w14:textId="4B02A838" w:rsidR="0032308D" w:rsidRDefault="0032308D" w:rsidP="0032308D">
      <w:pPr>
        <w:pStyle w:val="aa"/>
        <w:numPr>
          <w:ilvl w:val="0"/>
          <w:numId w:val="18"/>
        </w:numPr>
        <w:spacing w:before="78" w:after="78"/>
      </w:pPr>
      <w:r w:rsidRPr="007C76BA">
        <w:rPr>
          <w:rFonts w:hint="eastAsia"/>
          <w:b/>
          <w:bCs/>
        </w:rPr>
        <w:t>社会民主方面，</w:t>
      </w:r>
      <w:r>
        <w:rPr>
          <w:rFonts w:hint="eastAsia"/>
        </w:rPr>
        <w:t>发布了言论和新闻自由指令等五大指令；</w:t>
      </w:r>
    </w:p>
    <w:p w14:paraId="740F3A08" w14:textId="7CF104D6" w:rsidR="007C76BA" w:rsidRPr="007C76BA" w:rsidRDefault="007C76BA" w:rsidP="007C76BA">
      <w:pPr>
        <w:pStyle w:val="aa"/>
        <w:numPr>
          <w:ilvl w:val="0"/>
          <w:numId w:val="18"/>
        </w:numPr>
        <w:spacing w:before="78" w:after="78"/>
      </w:pPr>
      <w:r w:rsidRPr="007C76BA">
        <w:rPr>
          <w:rFonts w:hint="eastAsia"/>
          <w:b/>
          <w:bCs/>
        </w:rPr>
        <w:t>修改宪法，改造日本政治制度</w:t>
      </w:r>
      <w:r>
        <w:rPr>
          <w:rFonts w:hint="eastAsia"/>
          <w:b/>
          <w:bCs/>
        </w:rPr>
        <w:t>。</w:t>
      </w:r>
      <w:r w:rsidRPr="007C76BA">
        <w:rPr>
          <w:rFonts w:hint="eastAsia"/>
        </w:rPr>
        <w:t>保留天皇制，但其权力必须受宪法限制并从属于人民最高意志</w:t>
      </w:r>
      <w:r>
        <w:rPr>
          <w:rFonts w:hint="eastAsia"/>
        </w:rPr>
        <w:t>；</w:t>
      </w:r>
      <w:r w:rsidRPr="007C76BA">
        <w:rPr>
          <w:rFonts w:hint="eastAsia"/>
        </w:rPr>
        <w:t>日本永远放弃战争和战争准备</w:t>
      </w:r>
      <w:r>
        <w:rPr>
          <w:rFonts w:hint="eastAsia"/>
        </w:rPr>
        <w:t>；</w:t>
      </w:r>
      <w:r w:rsidRPr="007C76BA">
        <w:rPr>
          <w:rFonts w:hint="eastAsia"/>
        </w:rPr>
        <w:t>废除日本国内一切封建制度</w:t>
      </w:r>
      <w:r w:rsidR="00971403">
        <w:rPr>
          <w:rFonts w:hint="eastAsia"/>
        </w:rPr>
        <w:t>；</w:t>
      </w:r>
    </w:p>
    <w:p w14:paraId="3CC0B70F" w14:textId="31889F09" w:rsidR="007C76BA" w:rsidRDefault="00971403" w:rsidP="0032308D">
      <w:pPr>
        <w:pStyle w:val="aa"/>
        <w:numPr>
          <w:ilvl w:val="0"/>
          <w:numId w:val="18"/>
        </w:numPr>
        <w:spacing w:before="78" w:after="78"/>
      </w:pPr>
      <w:r>
        <w:rPr>
          <w:rFonts w:hint="eastAsia"/>
        </w:rPr>
        <w:t>解散财阀，实现经济生活民主化；</w:t>
      </w:r>
    </w:p>
    <w:p w14:paraId="6B6279A3" w14:textId="7DA39387" w:rsidR="00971403" w:rsidRDefault="00971403" w:rsidP="0032308D">
      <w:pPr>
        <w:pStyle w:val="aa"/>
        <w:numPr>
          <w:ilvl w:val="0"/>
          <w:numId w:val="18"/>
        </w:numPr>
        <w:spacing w:before="78" w:after="78"/>
      </w:pPr>
      <w:r>
        <w:rPr>
          <w:rFonts w:hint="eastAsia"/>
        </w:rPr>
        <w:t>农地改革。</w:t>
      </w:r>
    </w:p>
    <w:p w14:paraId="4DBE17FE" w14:textId="35B2C9C2" w:rsidR="0032308D" w:rsidRDefault="009D56DE" w:rsidP="009D56DE">
      <w:pPr>
        <w:pStyle w:val="aa"/>
        <w:spacing w:before="78" w:after="78"/>
        <w:ind w:firstLine="420"/>
      </w:pPr>
      <w:r>
        <w:rPr>
          <w:rFonts w:hint="eastAsia"/>
        </w:rPr>
        <w:t>然而，如上的改革进程被朝鲜战争中断了，导致政治军事清算和社会民主改革都不彻底，</w:t>
      </w:r>
      <w:r w:rsidR="00BD3072">
        <w:rPr>
          <w:rFonts w:hint="eastAsia"/>
        </w:rPr>
        <w:t>一批</w:t>
      </w:r>
      <w:r>
        <w:rPr>
          <w:rFonts w:hint="eastAsia"/>
        </w:rPr>
        <w:t>军国主义和右翼</w:t>
      </w:r>
      <w:r w:rsidR="00BD3072">
        <w:rPr>
          <w:rFonts w:hint="eastAsia"/>
        </w:rPr>
        <w:t>分子</w:t>
      </w:r>
      <w:r w:rsidR="00F4299D">
        <w:rPr>
          <w:rFonts w:hint="eastAsia"/>
        </w:rPr>
        <w:t>以及未完全解散的财阀</w:t>
      </w:r>
      <w:r w:rsidR="00BD3072">
        <w:rPr>
          <w:rFonts w:hint="eastAsia"/>
        </w:rPr>
        <w:t>参与到了日本战后的国家重建</w:t>
      </w:r>
      <w:r w:rsidR="00F4299D">
        <w:rPr>
          <w:rFonts w:hint="eastAsia"/>
        </w:rPr>
        <w:t>。总之，日本至今仍有军国主义</w:t>
      </w:r>
      <w:r>
        <w:rPr>
          <w:rFonts w:hint="eastAsia"/>
        </w:rPr>
        <w:t>遗毒</w:t>
      </w:r>
      <w:r w:rsidR="00F4299D">
        <w:rPr>
          <w:rFonts w:hint="eastAsia"/>
        </w:rPr>
        <w:t>，可总结为以下三个原因：</w:t>
      </w:r>
    </w:p>
    <w:p w14:paraId="6F29C320" w14:textId="0C3C608F" w:rsidR="00F4299D" w:rsidRDefault="00F4299D" w:rsidP="00F4299D">
      <w:pPr>
        <w:pStyle w:val="aa"/>
        <w:numPr>
          <w:ilvl w:val="0"/>
          <w:numId w:val="19"/>
        </w:numPr>
        <w:spacing w:beforeLines="0" w:before="0" w:afterLines="0" w:after="0"/>
        <w:ind w:left="442" w:hanging="442"/>
      </w:pPr>
      <w:r>
        <w:rPr>
          <w:rFonts w:hint="eastAsia"/>
        </w:rPr>
        <w:t>文化思想上没有彻底切断；</w:t>
      </w:r>
    </w:p>
    <w:p w14:paraId="57822F51" w14:textId="00C57E23" w:rsidR="00F4299D" w:rsidRDefault="00F4299D" w:rsidP="00F4299D">
      <w:pPr>
        <w:pStyle w:val="aa"/>
        <w:numPr>
          <w:ilvl w:val="0"/>
          <w:numId w:val="19"/>
        </w:numPr>
        <w:spacing w:beforeLines="0" w:before="0" w:afterLines="0" w:after="0"/>
        <w:ind w:left="442" w:hanging="442"/>
      </w:pPr>
      <w:r>
        <w:rPr>
          <w:rFonts w:hint="eastAsia"/>
        </w:rPr>
        <w:t>军国主义和右翼政治精英的家族传承；</w:t>
      </w:r>
    </w:p>
    <w:p w14:paraId="248E720C" w14:textId="3384A29D" w:rsidR="00F4299D" w:rsidRDefault="00F4299D" w:rsidP="00F4299D">
      <w:pPr>
        <w:pStyle w:val="aa"/>
        <w:numPr>
          <w:ilvl w:val="0"/>
          <w:numId w:val="19"/>
        </w:numPr>
        <w:spacing w:beforeLines="0" w:before="0" w:afterLines="0" w:after="0"/>
        <w:ind w:left="442" w:hanging="442"/>
      </w:pPr>
      <w:r>
        <w:rPr>
          <w:rFonts w:hint="eastAsia"/>
        </w:rPr>
        <w:t>财阀解散不彻底，在经济上延续。</w:t>
      </w:r>
    </w:p>
    <w:p w14:paraId="175D4357" w14:textId="53CD8CAE" w:rsidR="00F4299D" w:rsidRDefault="00F4299D" w:rsidP="00F4299D">
      <w:pPr>
        <w:pStyle w:val="aa"/>
        <w:spacing w:before="78" w:after="78"/>
        <w:ind w:firstLine="420"/>
      </w:pPr>
      <w:r>
        <w:rPr>
          <w:rFonts w:hint="eastAsia"/>
        </w:rPr>
        <w:t>中东和地中海问题方面，有苏联在伊朗的驻军问题，以及</w:t>
      </w:r>
      <w:r w:rsidRPr="00F4299D">
        <w:rPr>
          <w:rFonts w:hint="eastAsia"/>
        </w:rPr>
        <w:t>苏联和土耳其关于</w:t>
      </w:r>
      <w:r w:rsidRPr="00F4299D">
        <w:t>1936</w:t>
      </w:r>
      <w:r w:rsidRPr="00F4299D">
        <w:t>年蒙特勒公约的修改问题</w:t>
      </w:r>
      <w:r>
        <w:rPr>
          <w:rFonts w:hint="eastAsia"/>
        </w:rPr>
        <w:t>（包括</w:t>
      </w:r>
      <w:r w:rsidRPr="00F4299D">
        <w:rPr>
          <w:rFonts w:hint="eastAsia"/>
        </w:rPr>
        <w:t>黑海通行权</w:t>
      </w:r>
      <w:r>
        <w:rPr>
          <w:rFonts w:hint="eastAsia"/>
        </w:rPr>
        <w:t>、</w:t>
      </w:r>
      <w:r w:rsidRPr="00F4299D">
        <w:rPr>
          <w:rFonts w:hint="eastAsia"/>
        </w:rPr>
        <w:t>在黑海沿岸建立军事基地的问题</w:t>
      </w:r>
      <w:r>
        <w:rPr>
          <w:rFonts w:hint="eastAsia"/>
        </w:rPr>
        <w:t>）。</w:t>
      </w:r>
    </w:p>
    <w:p w14:paraId="62E1E3EB" w14:textId="5F01BE4F" w:rsidR="00F4299D" w:rsidRDefault="00F4299D" w:rsidP="00F4299D">
      <w:pPr>
        <w:pStyle w:val="ac"/>
      </w:pPr>
      <w:bookmarkStart w:id="43" w:name="_Toc168389912"/>
      <w:r>
        <w:rPr>
          <w:rFonts w:hint="eastAsia"/>
        </w:rPr>
        <w:t>三、</w:t>
      </w:r>
      <w:r w:rsidRPr="00F4299D">
        <w:rPr>
          <w:rFonts w:hint="eastAsia"/>
        </w:rPr>
        <w:t>遏制战略的酝酿与杜鲁门主义的提出</w:t>
      </w:r>
      <w:bookmarkEnd w:id="43"/>
    </w:p>
    <w:p w14:paraId="65C67179" w14:textId="68067D12" w:rsidR="00F4299D" w:rsidRDefault="00F4299D" w:rsidP="00F4299D">
      <w:pPr>
        <w:pStyle w:val="ae"/>
      </w:pPr>
      <w:bookmarkStart w:id="44" w:name="_Toc168389913"/>
      <w:r>
        <w:rPr>
          <w:rFonts w:hint="eastAsia"/>
        </w:rPr>
        <w:t>（一）遏制战略的酝酿</w:t>
      </w:r>
      <w:bookmarkEnd w:id="44"/>
    </w:p>
    <w:p w14:paraId="2E27F3AA" w14:textId="47AA78C9" w:rsidR="00F13C86" w:rsidRDefault="00F13C86" w:rsidP="00F13C86">
      <w:pPr>
        <w:pStyle w:val="af1"/>
      </w:pPr>
      <w:r>
        <w:rPr>
          <w:rFonts w:hint="eastAsia"/>
        </w:rPr>
        <w:t xml:space="preserve">1. </w:t>
      </w:r>
      <w:r>
        <w:rPr>
          <w:rFonts w:hint="eastAsia"/>
        </w:rPr>
        <w:t>资本主义总危机演说与“长电报”</w:t>
      </w:r>
    </w:p>
    <w:p w14:paraId="257ECDEB" w14:textId="31E80C2D" w:rsidR="00F4299D" w:rsidRDefault="00F4299D" w:rsidP="00F4299D">
      <w:pPr>
        <w:pStyle w:val="aa"/>
        <w:spacing w:before="78" w:after="78"/>
      </w:pPr>
      <w:r>
        <w:tab/>
      </w:r>
      <w:r>
        <w:rPr>
          <w:rFonts w:hint="eastAsia"/>
        </w:rPr>
        <w:t>1946</w:t>
      </w:r>
      <w:r>
        <w:rPr>
          <w:rFonts w:hint="eastAsia"/>
        </w:rPr>
        <w:t>年</w:t>
      </w:r>
      <w:r>
        <w:rPr>
          <w:rFonts w:hint="eastAsia"/>
        </w:rPr>
        <w:t>2</w:t>
      </w:r>
      <w:r>
        <w:rPr>
          <w:rFonts w:hint="eastAsia"/>
        </w:rPr>
        <w:t>月</w:t>
      </w:r>
      <w:r>
        <w:rPr>
          <w:rFonts w:hint="eastAsia"/>
        </w:rPr>
        <w:t>9</w:t>
      </w:r>
      <w:r>
        <w:rPr>
          <w:rFonts w:hint="eastAsia"/>
        </w:rPr>
        <w:t>日，斯大林在莫斯科选区选民大会上发表演说，强调了资本主义总危机的到来。虽然这一演说并非战备演说，其演说内容也是苏联一贯的学说，但西方认为这可能是苏联潜在的威胁态度。</w:t>
      </w:r>
    </w:p>
    <w:p w14:paraId="55E575F4" w14:textId="1BF25FF6" w:rsidR="00F4299D" w:rsidRDefault="00F4299D" w:rsidP="00F4299D">
      <w:pPr>
        <w:pStyle w:val="aa"/>
        <w:spacing w:before="78" w:after="78"/>
      </w:pPr>
      <w:r>
        <w:tab/>
      </w:r>
      <w:r>
        <w:rPr>
          <w:rFonts w:hint="eastAsia"/>
        </w:rPr>
        <w:t>随后，美国驻苏的外交人员乔治·凯南</w:t>
      </w:r>
      <w:r w:rsidR="00F11EAE">
        <w:rPr>
          <w:rFonts w:hint="eastAsia"/>
        </w:rPr>
        <w:t>（</w:t>
      </w:r>
      <w:r w:rsidR="00F11EAE">
        <w:rPr>
          <w:rFonts w:hint="eastAsia"/>
        </w:rPr>
        <w:t>1904~2005</w:t>
      </w:r>
      <w:r w:rsidR="00F11EAE">
        <w:rPr>
          <w:rFonts w:hint="eastAsia"/>
        </w:rPr>
        <w:t>）</w:t>
      </w:r>
      <w:r>
        <w:rPr>
          <w:rFonts w:hint="eastAsia"/>
        </w:rPr>
        <w:t>匿名撰写了“长电报”，长篇大论而系统地阐述了他所认为的</w:t>
      </w:r>
      <w:r w:rsidRPr="00F4299D">
        <w:rPr>
          <w:rFonts w:hint="eastAsia"/>
        </w:rPr>
        <w:t>苏联关于世界事务的基本观念</w:t>
      </w:r>
      <w:r>
        <w:rPr>
          <w:rFonts w:hint="eastAsia"/>
        </w:rPr>
        <w:t>、</w:t>
      </w:r>
      <w:r w:rsidRPr="00F4299D">
        <w:rPr>
          <w:rFonts w:hint="eastAsia"/>
        </w:rPr>
        <w:t>苏联对外政策的逻辑</w:t>
      </w:r>
      <w:r>
        <w:rPr>
          <w:rFonts w:hint="eastAsia"/>
        </w:rPr>
        <w:t>以及美国应该采取的对策。</w:t>
      </w:r>
      <w:r w:rsidR="00F11EAE">
        <w:rPr>
          <w:rFonts w:hint="eastAsia"/>
        </w:rPr>
        <w:t>凯南提出，苏联（俄罗斯）存在深刻的不安感，其缓和内部矛盾和不安感的途径就是外部扩张；</w:t>
      </w:r>
      <w:r w:rsidR="001A29ED">
        <w:rPr>
          <w:rFonts w:hint="eastAsia"/>
        </w:rPr>
        <w:t>苏联之所以用</w:t>
      </w:r>
      <w:r w:rsidR="00F11EAE">
        <w:rPr>
          <w:rFonts w:hint="eastAsia"/>
        </w:rPr>
        <w:t>马克思主义</w:t>
      </w:r>
      <w:r w:rsidR="001A29ED">
        <w:rPr>
          <w:rFonts w:hint="eastAsia"/>
        </w:rPr>
        <w:t>作为官方意识形态，</w:t>
      </w:r>
      <w:r w:rsidR="00F11EAE">
        <w:rPr>
          <w:rFonts w:hint="eastAsia"/>
        </w:rPr>
        <w:t>仅</w:t>
      </w:r>
      <w:r w:rsidR="001A29ED">
        <w:rPr>
          <w:rFonts w:hint="eastAsia"/>
        </w:rPr>
        <w:t>是</w:t>
      </w:r>
      <w:r w:rsidR="00F11EAE">
        <w:rPr>
          <w:rFonts w:hint="eastAsia"/>
        </w:rPr>
        <w:t>为</w:t>
      </w:r>
      <w:r w:rsidR="001A29ED">
        <w:rPr>
          <w:rFonts w:hint="eastAsia"/>
        </w:rPr>
        <w:t>了</w:t>
      </w:r>
      <w:r w:rsidR="00F11EAE">
        <w:rPr>
          <w:rFonts w:hint="eastAsia"/>
        </w:rPr>
        <w:t>其外交行为提供辩护，其目的并不是在全球范围内建立共产主义政权；苏联对理性的逻辑不敏感，但重视实力的逻辑</w:t>
      </w:r>
      <w:r w:rsidR="00AD577E">
        <w:rPr>
          <w:rFonts w:hint="eastAsia"/>
        </w:rPr>
        <w:t>；苏联在多数时候会虚张声势，因此美国不但应当发挥军事实力</w:t>
      </w:r>
      <w:r w:rsidR="000A6804">
        <w:rPr>
          <w:rFonts w:hint="eastAsia"/>
        </w:rPr>
        <w:t>进行围堵和控制</w:t>
      </w:r>
      <w:r w:rsidR="00AD577E">
        <w:rPr>
          <w:rFonts w:hint="eastAsia"/>
        </w:rPr>
        <w:t>，而且要发挥文化和经济上的比较优势</w:t>
      </w:r>
      <w:r w:rsidR="00F11EAE">
        <w:rPr>
          <w:rFonts w:hint="eastAsia"/>
        </w:rPr>
        <w:t>。这篇“长电报”</w:t>
      </w:r>
      <w:r w:rsidR="001A29ED">
        <w:rPr>
          <w:rFonts w:hint="eastAsia"/>
        </w:rPr>
        <w:t>还</w:t>
      </w:r>
      <w:r w:rsidR="00F11EAE">
        <w:rPr>
          <w:rFonts w:hint="eastAsia"/>
        </w:rPr>
        <w:t>正式提出了遏制理论。</w:t>
      </w:r>
    </w:p>
    <w:p w14:paraId="7DCE3168" w14:textId="7747A4E5" w:rsidR="00F11EAE" w:rsidRDefault="00F11EAE" w:rsidP="00F11EAE">
      <w:pPr>
        <w:pStyle w:val="af3"/>
        <w:spacing w:before="78" w:after="78"/>
      </w:pPr>
      <w:r>
        <w:tab/>
      </w:r>
      <w:r w:rsidRPr="00F11EAE">
        <w:rPr>
          <w:rFonts w:hint="eastAsia"/>
        </w:rPr>
        <w:t>俄国的政治行为就像一条溪流，只要环境许可，就不停地朝</w:t>
      </w:r>
      <w:r w:rsidR="00B54118">
        <w:rPr>
          <w:rFonts w:hint="eastAsia"/>
        </w:rPr>
        <w:t>着</w:t>
      </w:r>
      <w:r w:rsidRPr="00F11EAE">
        <w:rPr>
          <w:rFonts w:hint="eastAsia"/>
        </w:rPr>
        <w:t>一个既定的目标推进。它最在乎的是，在世界权力的大盆地中，尽量灌注它所触及每一个角落和缝隙。如果在前进的道路上遇到不可逾越的障碍，它会达观地接受并适应这一现实。</w:t>
      </w:r>
    </w:p>
    <w:p w14:paraId="64D0E7B4" w14:textId="38883CCD" w:rsidR="00F11EAE" w:rsidRDefault="00F11EAE" w:rsidP="00F11EAE">
      <w:pPr>
        <w:pStyle w:val="af3"/>
        <w:spacing w:before="78" w:after="78"/>
        <w:jc w:val="right"/>
      </w:pPr>
      <w:r>
        <w:rPr>
          <w:rFonts w:hint="eastAsia"/>
        </w:rPr>
        <w:lastRenderedPageBreak/>
        <w:t>——乔治·凯南《苏联行为的根源》</w:t>
      </w:r>
    </w:p>
    <w:p w14:paraId="596B5998" w14:textId="4595F961" w:rsidR="0079034C" w:rsidRDefault="0079034C" w:rsidP="0079034C">
      <w:pPr>
        <w:pStyle w:val="af1"/>
      </w:pPr>
      <w:r>
        <w:rPr>
          <w:rFonts w:hint="eastAsia"/>
        </w:rPr>
        <w:t xml:space="preserve">2. </w:t>
      </w:r>
      <w:r>
        <w:rPr>
          <w:rFonts w:hint="eastAsia"/>
        </w:rPr>
        <w:t>富尔敦演说</w:t>
      </w:r>
    </w:p>
    <w:p w14:paraId="2991BAA1" w14:textId="39C1C33A" w:rsidR="00F11EAE" w:rsidRDefault="000A6804" w:rsidP="00F4299D">
      <w:pPr>
        <w:pStyle w:val="aa"/>
        <w:spacing w:before="78" w:after="78"/>
      </w:pPr>
      <w:r>
        <w:tab/>
      </w:r>
      <w:r>
        <w:rPr>
          <w:rFonts w:hint="eastAsia"/>
        </w:rPr>
        <w:t>1946</w:t>
      </w:r>
      <w:r>
        <w:rPr>
          <w:rFonts w:hint="eastAsia"/>
        </w:rPr>
        <w:t>年</w:t>
      </w:r>
      <w:r>
        <w:rPr>
          <w:rFonts w:hint="eastAsia"/>
        </w:rPr>
        <w:t>3</w:t>
      </w:r>
      <w:r>
        <w:rPr>
          <w:rFonts w:hint="eastAsia"/>
        </w:rPr>
        <w:t>月</w:t>
      </w:r>
      <w:r>
        <w:rPr>
          <w:rFonts w:hint="eastAsia"/>
        </w:rPr>
        <w:t>5</w:t>
      </w:r>
      <w:r>
        <w:rPr>
          <w:rFonts w:hint="eastAsia"/>
        </w:rPr>
        <w:t>日，在密苏里州富尔敦威斯敏斯特学院，美国总统杜鲁门邀请了英国前首相丘吉尔，发表了题为《和平砥柱》的演说——也就是著名的铁幕（</w:t>
      </w:r>
      <w:r>
        <w:rPr>
          <w:rFonts w:hint="eastAsia"/>
        </w:rPr>
        <w:t>Iron Curtain</w:t>
      </w:r>
      <w:r>
        <w:rPr>
          <w:rFonts w:hint="eastAsia"/>
        </w:rPr>
        <w:t>）演说。</w:t>
      </w:r>
    </w:p>
    <w:p w14:paraId="450AB583" w14:textId="4259BDD5" w:rsidR="000A6804" w:rsidRDefault="000A6804" w:rsidP="000A6804">
      <w:pPr>
        <w:pStyle w:val="af3"/>
        <w:spacing w:before="78" w:after="78"/>
        <w:ind w:firstLine="420"/>
      </w:pPr>
      <w:r w:rsidRPr="000A6804">
        <w:rPr>
          <w:rFonts w:hint="eastAsia"/>
        </w:rPr>
        <w:t>从波罗的海边的</w:t>
      </w:r>
      <w:proofErr w:type="gramStart"/>
      <w:r w:rsidRPr="000A6804">
        <w:rPr>
          <w:rFonts w:hint="eastAsia"/>
        </w:rPr>
        <w:t>斯德丁到</w:t>
      </w:r>
      <w:proofErr w:type="gramEnd"/>
      <w:r w:rsidRPr="000A6804">
        <w:rPr>
          <w:rFonts w:hint="eastAsia"/>
        </w:rPr>
        <w:t>亚得里亚海边的</w:t>
      </w:r>
      <w:proofErr w:type="gramStart"/>
      <w:r w:rsidRPr="000A6804">
        <w:rPr>
          <w:rFonts w:hint="eastAsia"/>
        </w:rPr>
        <w:t>的</w:t>
      </w:r>
      <w:proofErr w:type="gramEnd"/>
      <w:r w:rsidRPr="000A6804">
        <w:rPr>
          <w:rFonts w:hint="eastAsia"/>
        </w:rPr>
        <w:t>里雅斯特，一幅横贯欧洲大陆的铁幕已经拉下。</w:t>
      </w:r>
    </w:p>
    <w:p w14:paraId="7D07FB54" w14:textId="0E43BE5B" w:rsidR="000A6804" w:rsidRDefault="000A6804" w:rsidP="000A6804">
      <w:pPr>
        <w:pStyle w:val="af3"/>
        <w:spacing w:before="78" w:after="78"/>
        <w:jc w:val="right"/>
      </w:pPr>
      <w:r>
        <w:rPr>
          <w:rFonts w:hint="eastAsia"/>
        </w:rPr>
        <w:t>——温斯顿·丘吉尔《和平砥柱》</w:t>
      </w:r>
    </w:p>
    <w:p w14:paraId="772D18C1" w14:textId="77CA58C8" w:rsidR="000A6804" w:rsidRDefault="000A6804" w:rsidP="000A6804">
      <w:pPr>
        <w:pStyle w:val="aa"/>
        <w:spacing w:before="78" w:after="78"/>
        <w:ind w:firstLine="420"/>
      </w:pPr>
      <w:r>
        <w:rPr>
          <w:rFonts w:hint="eastAsia"/>
        </w:rPr>
        <w:t>丘吉尔提出，</w:t>
      </w:r>
      <w:r w:rsidRPr="000A6804">
        <w:rPr>
          <w:rFonts w:hint="eastAsia"/>
        </w:rPr>
        <w:t>铁幕之后的东欧、中欧国家都处于苏联的势力范围之内，而共产党的“第五纵队”则遍布世界各国，到处构成对基督教文明的日益严重的挑衅和威胁</w:t>
      </w:r>
      <w:r>
        <w:rPr>
          <w:rFonts w:hint="eastAsia"/>
        </w:rPr>
        <w:t>；</w:t>
      </w:r>
      <w:r w:rsidRPr="000A6804">
        <w:rPr>
          <w:rFonts w:hint="eastAsia"/>
        </w:rPr>
        <w:t>以英联邦与英帝国为一方</w:t>
      </w:r>
      <w:r>
        <w:rPr>
          <w:rFonts w:hint="eastAsia"/>
        </w:rPr>
        <w:t>应</w:t>
      </w:r>
      <w:r w:rsidRPr="000A6804">
        <w:rPr>
          <w:rFonts w:hint="eastAsia"/>
        </w:rPr>
        <w:t>与以美国为另一方建立特殊关系，西方民主国家团结一致</w:t>
      </w:r>
      <w:r>
        <w:rPr>
          <w:rFonts w:hint="eastAsia"/>
        </w:rPr>
        <w:t>。</w:t>
      </w:r>
    </w:p>
    <w:p w14:paraId="725D0615" w14:textId="2A47B0D1" w:rsidR="000A6804" w:rsidRDefault="000A6804" w:rsidP="000A6804">
      <w:pPr>
        <w:pStyle w:val="aa"/>
        <w:spacing w:before="78" w:after="78"/>
        <w:ind w:firstLine="420"/>
      </w:pPr>
      <w:r>
        <w:rPr>
          <w:rFonts w:hint="eastAsia"/>
        </w:rPr>
        <w:t>在克利福德报告《美国与苏联关系》中提出：要</w:t>
      </w:r>
      <w:r w:rsidRPr="000A6804">
        <w:rPr>
          <w:rFonts w:hint="eastAsia"/>
        </w:rPr>
        <w:t>采取步骤遏制苏联进一步的扩张</w:t>
      </w:r>
      <w:r>
        <w:rPr>
          <w:rFonts w:hint="eastAsia"/>
        </w:rPr>
        <w:t>，</w:t>
      </w:r>
      <w:r w:rsidRPr="000A6804">
        <w:rPr>
          <w:rFonts w:hint="eastAsia"/>
        </w:rPr>
        <w:t>拥有足够强大的军事力量</w:t>
      </w:r>
      <w:r>
        <w:rPr>
          <w:rFonts w:hint="eastAsia"/>
        </w:rPr>
        <w:t>，</w:t>
      </w:r>
      <w:r w:rsidRPr="000A6804">
        <w:rPr>
          <w:rFonts w:hint="eastAsia"/>
        </w:rPr>
        <w:t>支援反抗苏联的斗争</w:t>
      </w:r>
      <w:r>
        <w:rPr>
          <w:rFonts w:hint="eastAsia"/>
        </w:rPr>
        <w:t>，</w:t>
      </w:r>
      <w:r w:rsidRPr="000A6804">
        <w:rPr>
          <w:rFonts w:hint="eastAsia"/>
        </w:rPr>
        <w:t>使得公众充分了解情况</w:t>
      </w:r>
      <w:r>
        <w:rPr>
          <w:rFonts w:hint="eastAsia"/>
        </w:rPr>
        <w:t>。</w:t>
      </w:r>
    </w:p>
    <w:p w14:paraId="76724FA6" w14:textId="16267B7D" w:rsidR="0079034C" w:rsidRDefault="0079034C" w:rsidP="0079034C">
      <w:pPr>
        <w:pStyle w:val="ae"/>
      </w:pPr>
      <w:bookmarkStart w:id="45" w:name="_Toc168389914"/>
      <w:r>
        <w:rPr>
          <w:rFonts w:hint="eastAsia"/>
        </w:rPr>
        <w:t>（二）杜鲁门主义</w:t>
      </w:r>
      <w:bookmarkEnd w:id="45"/>
    </w:p>
    <w:p w14:paraId="6CBFADC3" w14:textId="0D6300EE" w:rsidR="0079034C" w:rsidRDefault="0079034C" w:rsidP="0079034C">
      <w:pPr>
        <w:pStyle w:val="aa"/>
        <w:spacing w:before="78" w:after="78"/>
      </w:pPr>
      <w:r>
        <w:tab/>
      </w:r>
      <w:r>
        <w:rPr>
          <w:rFonts w:hint="eastAsia"/>
        </w:rPr>
        <w:t>杜鲁门主义是遏制的实践与扭曲。在希腊、土耳其危机（共产主义游击队有望取得革命胜利，希、土政府无力压制）中，</w:t>
      </w:r>
      <w:r>
        <w:rPr>
          <w:rFonts w:hint="eastAsia"/>
        </w:rPr>
        <w:t>1947</w:t>
      </w:r>
      <w:r>
        <w:rPr>
          <w:rFonts w:hint="eastAsia"/>
        </w:rPr>
        <w:t>年</w:t>
      </w:r>
      <w:r>
        <w:rPr>
          <w:rFonts w:hint="eastAsia"/>
        </w:rPr>
        <w:t>2</w:t>
      </w:r>
      <w:r>
        <w:rPr>
          <w:rFonts w:hint="eastAsia"/>
        </w:rPr>
        <w:t>月</w:t>
      </w:r>
      <w:r>
        <w:rPr>
          <w:rFonts w:hint="eastAsia"/>
        </w:rPr>
        <w:t>21</w:t>
      </w:r>
      <w:r>
        <w:rPr>
          <w:rFonts w:hint="eastAsia"/>
        </w:rPr>
        <w:t>日，英国政府向美国政府照会。英国提出，其</w:t>
      </w:r>
      <w:r w:rsidRPr="0079034C">
        <w:rPr>
          <w:rFonts w:hint="eastAsia"/>
        </w:rPr>
        <w:t>国内严重的经济困难将使得英国在</w:t>
      </w:r>
      <w:r w:rsidRPr="0079034C">
        <w:t>3</w:t>
      </w:r>
      <w:r w:rsidRPr="0079034C">
        <w:t>月</w:t>
      </w:r>
      <w:r w:rsidRPr="0079034C">
        <w:t>31</w:t>
      </w:r>
      <w:r w:rsidRPr="0079034C">
        <w:t>日后无力继续向希腊、土耳其提供援助</w:t>
      </w:r>
      <w:r>
        <w:rPr>
          <w:rFonts w:hint="eastAsia"/>
        </w:rPr>
        <w:t>，</w:t>
      </w:r>
      <w:r w:rsidRPr="0079034C">
        <w:t>希望美国接替</w:t>
      </w:r>
      <w:r>
        <w:rPr>
          <w:rFonts w:hint="eastAsia"/>
        </w:rPr>
        <w:t>。</w:t>
      </w:r>
      <w:r w:rsidR="00572854">
        <w:rPr>
          <w:rFonts w:hint="eastAsia"/>
        </w:rPr>
        <w:t>美国认为，这是英国将自由世界领袖交接给了美国，</w:t>
      </w:r>
      <w:r w:rsidRPr="0079034C">
        <w:rPr>
          <w:rFonts w:hint="eastAsia"/>
        </w:rPr>
        <w:t>美国必须挺身而出，取代英国成为自由世界的领袖</w:t>
      </w:r>
      <w:r w:rsidR="00572854">
        <w:rPr>
          <w:rFonts w:hint="eastAsia"/>
        </w:rPr>
        <w:t>。</w:t>
      </w:r>
    </w:p>
    <w:p w14:paraId="79B30039" w14:textId="0064EC64" w:rsidR="00572854" w:rsidRDefault="00572854" w:rsidP="0079034C">
      <w:pPr>
        <w:pStyle w:val="aa"/>
        <w:spacing w:before="78" w:after="78"/>
      </w:pPr>
      <w:r>
        <w:tab/>
      </w:r>
      <w:r>
        <w:rPr>
          <w:rFonts w:hint="eastAsia"/>
        </w:rPr>
        <w:t>1947</w:t>
      </w:r>
      <w:r>
        <w:rPr>
          <w:rFonts w:hint="eastAsia"/>
        </w:rPr>
        <w:t>年</w:t>
      </w:r>
      <w:r>
        <w:rPr>
          <w:rFonts w:hint="eastAsia"/>
        </w:rPr>
        <w:t>2</w:t>
      </w:r>
      <w:r>
        <w:rPr>
          <w:rFonts w:hint="eastAsia"/>
        </w:rPr>
        <w:t>月</w:t>
      </w:r>
      <w:r>
        <w:rPr>
          <w:rFonts w:hint="eastAsia"/>
        </w:rPr>
        <w:t>27</w:t>
      </w:r>
      <w:r>
        <w:rPr>
          <w:rFonts w:hint="eastAsia"/>
        </w:rPr>
        <w:t>日，</w:t>
      </w:r>
      <w:r w:rsidRPr="00572854">
        <w:rPr>
          <w:rFonts w:hint="eastAsia"/>
        </w:rPr>
        <w:t>白宫与两院领袖</w:t>
      </w:r>
      <w:r>
        <w:rPr>
          <w:rFonts w:hint="eastAsia"/>
        </w:rPr>
        <w:t>进行了</w:t>
      </w:r>
      <w:r w:rsidRPr="00572854">
        <w:rPr>
          <w:rFonts w:hint="eastAsia"/>
        </w:rPr>
        <w:t>关于援助计划的讨论</w:t>
      </w:r>
      <w:r>
        <w:rPr>
          <w:rFonts w:hint="eastAsia"/>
        </w:rPr>
        <w:t>。在两院占优势地位的共和党支持了民主党总统杜鲁门的策略，两党在国家利益尤其是对外战略和国家安全上坚持了</w:t>
      </w:r>
      <w:r w:rsidR="0067474F">
        <w:rPr>
          <w:rFonts w:hint="eastAsia"/>
        </w:rPr>
        <w:t>合作的</w:t>
      </w:r>
      <w:r>
        <w:rPr>
          <w:rFonts w:hint="eastAsia"/>
        </w:rPr>
        <w:t>底线。</w:t>
      </w:r>
    </w:p>
    <w:p w14:paraId="77A778BF" w14:textId="4B0429D4" w:rsidR="0067474F" w:rsidRDefault="0067474F" w:rsidP="0067474F">
      <w:pPr>
        <w:pStyle w:val="af3"/>
        <w:spacing w:before="78" w:after="78"/>
        <w:ind w:firstLine="420"/>
      </w:pPr>
      <w:r w:rsidRPr="0067474F">
        <w:rPr>
          <w:rFonts w:hint="eastAsia"/>
        </w:rPr>
        <w:t>一个烂苹果会烂掉整桶苹果</w:t>
      </w:r>
      <w:r>
        <w:rPr>
          <w:rFonts w:hint="eastAsia"/>
        </w:rPr>
        <w:t>。</w:t>
      </w:r>
    </w:p>
    <w:p w14:paraId="2771D07A" w14:textId="20AC0F2E" w:rsidR="0067474F" w:rsidRDefault="0067474F" w:rsidP="0067474F">
      <w:pPr>
        <w:pStyle w:val="af3"/>
        <w:spacing w:before="78" w:after="78"/>
        <w:jc w:val="right"/>
      </w:pPr>
      <w:r>
        <w:rPr>
          <w:rFonts w:hint="eastAsia"/>
        </w:rPr>
        <w:t>——迪安·艾奇逊，美国第</w:t>
      </w:r>
      <w:r>
        <w:rPr>
          <w:rFonts w:hint="eastAsia"/>
        </w:rPr>
        <w:t>51</w:t>
      </w:r>
      <w:r>
        <w:rPr>
          <w:rFonts w:hint="eastAsia"/>
        </w:rPr>
        <w:t>任国务卿，用“烂苹果”类比苏联</w:t>
      </w:r>
    </w:p>
    <w:p w14:paraId="586C9089" w14:textId="4F1F1BDF" w:rsidR="0067474F" w:rsidRDefault="0067474F" w:rsidP="0067474F">
      <w:pPr>
        <w:pStyle w:val="aa"/>
        <w:spacing w:before="78" w:after="78"/>
      </w:pPr>
      <w:r>
        <w:tab/>
      </w:r>
      <w:r>
        <w:rPr>
          <w:rFonts w:hint="eastAsia"/>
        </w:rPr>
        <w:t>1947</w:t>
      </w:r>
      <w:r>
        <w:rPr>
          <w:rFonts w:hint="eastAsia"/>
        </w:rPr>
        <w:t>年</w:t>
      </w:r>
      <w:r>
        <w:rPr>
          <w:rFonts w:hint="eastAsia"/>
        </w:rPr>
        <w:t>3</w:t>
      </w:r>
      <w:r>
        <w:rPr>
          <w:rFonts w:hint="eastAsia"/>
        </w:rPr>
        <w:t>月</w:t>
      </w:r>
      <w:r>
        <w:rPr>
          <w:rFonts w:hint="eastAsia"/>
        </w:rPr>
        <w:t>12</w:t>
      </w:r>
      <w:r>
        <w:rPr>
          <w:rFonts w:hint="eastAsia"/>
        </w:rPr>
        <w:t>日，杜鲁门发表国情咨文。他提出，</w:t>
      </w:r>
      <w:r w:rsidRPr="0067474F">
        <w:rPr>
          <w:rFonts w:hint="eastAsia"/>
        </w:rPr>
        <w:t>通过直接或间接侵犯而强加于各国自由人民的极权政权，</w:t>
      </w:r>
      <w:proofErr w:type="gramStart"/>
      <w:r w:rsidRPr="0067474F">
        <w:rPr>
          <w:rFonts w:hint="eastAsia"/>
        </w:rPr>
        <w:t>削弱着</w:t>
      </w:r>
      <w:proofErr w:type="gramEnd"/>
      <w:r w:rsidRPr="0067474F">
        <w:rPr>
          <w:rFonts w:hint="eastAsia"/>
        </w:rPr>
        <w:t>国际和平的基础，因而也危害着美国的安全</w:t>
      </w:r>
      <w:r>
        <w:rPr>
          <w:rFonts w:hint="eastAsia"/>
        </w:rPr>
        <w:t>。他</w:t>
      </w:r>
      <w:r w:rsidRPr="0067474F">
        <w:rPr>
          <w:rFonts w:hint="eastAsia"/>
        </w:rPr>
        <w:t>要求国会同意在</w:t>
      </w:r>
      <w:r w:rsidRPr="0067474F">
        <w:t>1948</w:t>
      </w:r>
      <w:r w:rsidRPr="0067474F">
        <w:t>年</w:t>
      </w:r>
      <w:r w:rsidRPr="0067474F">
        <w:t>6</w:t>
      </w:r>
      <w:r w:rsidRPr="0067474F">
        <w:t>月</w:t>
      </w:r>
      <w:r w:rsidRPr="0067474F">
        <w:t>30</w:t>
      </w:r>
      <w:r w:rsidRPr="0067474F">
        <w:t>日前提供</w:t>
      </w:r>
      <w:r w:rsidRPr="0067474F">
        <w:t>4</w:t>
      </w:r>
      <w:r w:rsidRPr="0067474F">
        <w:t>亿美元</w:t>
      </w:r>
      <w:r>
        <w:rPr>
          <w:rFonts w:hint="eastAsia"/>
        </w:rPr>
        <w:t>，用于对希腊和土耳其的援助。</w:t>
      </w:r>
    </w:p>
    <w:p w14:paraId="3DADB98F" w14:textId="6FE3FA83" w:rsidR="006B7F7A" w:rsidRPr="006B7F7A" w:rsidRDefault="006B7F7A" w:rsidP="006B7F7A">
      <w:pPr>
        <w:pStyle w:val="aa"/>
        <w:spacing w:before="78" w:after="78"/>
        <w:ind w:firstLine="420"/>
      </w:pPr>
      <w:r>
        <w:rPr>
          <w:rFonts w:hint="eastAsia"/>
        </w:rPr>
        <w:t>总之，杜鲁门主义显示了当时美国</w:t>
      </w:r>
      <w:r w:rsidRPr="006B7F7A">
        <w:rPr>
          <w:rFonts w:hint="eastAsia"/>
        </w:rPr>
        <w:t>无限的力量与无限的目标</w:t>
      </w:r>
      <w:r>
        <w:rPr>
          <w:rFonts w:hint="eastAsia"/>
        </w:rPr>
        <w:t>。杜鲁门主义认为，</w:t>
      </w:r>
      <w:r w:rsidRPr="006B7F7A">
        <w:rPr>
          <w:rFonts w:hint="eastAsia"/>
        </w:rPr>
        <w:t>不论什么地方，不论直接或间接侵略威胁了和平，都与美国的安全有关</w:t>
      </w:r>
      <w:r>
        <w:rPr>
          <w:rFonts w:hint="eastAsia"/>
        </w:rPr>
        <w:t>。</w:t>
      </w:r>
    </w:p>
    <w:p w14:paraId="1497A20F" w14:textId="031310AA" w:rsidR="0067474F" w:rsidRDefault="0067474F" w:rsidP="0067474F">
      <w:pPr>
        <w:pStyle w:val="ae"/>
      </w:pPr>
      <w:bookmarkStart w:id="46" w:name="_Toc168389915"/>
      <w:r>
        <w:rPr>
          <w:rFonts w:hint="eastAsia"/>
        </w:rPr>
        <w:t>（三）</w:t>
      </w:r>
      <w:r w:rsidRPr="0067474F">
        <w:rPr>
          <w:rFonts w:hint="eastAsia"/>
        </w:rPr>
        <w:t>凯南对遏制战略的进一步阐述</w:t>
      </w:r>
      <w:bookmarkEnd w:id="46"/>
    </w:p>
    <w:p w14:paraId="25FB51B3" w14:textId="34CF7801" w:rsidR="0067474F" w:rsidRDefault="00F86A73" w:rsidP="00F86A73">
      <w:pPr>
        <w:pStyle w:val="aa"/>
        <w:spacing w:before="78" w:after="78"/>
      </w:pPr>
      <w:r>
        <w:tab/>
      </w:r>
      <w:r>
        <w:rPr>
          <w:rFonts w:hint="eastAsia"/>
        </w:rPr>
        <w:t>乔治·凯南在发表“长电报”后，职务经历了跃迁式的变迁：从</w:t>
      </w:r>
      <w:r w:rsidRPr="00F86A73">
        <w:rPr>
          <w:rFonts w:hint="eastAsia"/>
        </w:rPr>
        <w:t>美国驻苏联代办</w:t>
      </w:r>
      <w:r>
        <w:rPr>
          <w:rFonts w:hint="eastAsia"/>
        </w:rPr>
        <w:t>，到</w:t>
      </w:r>
      <w:r w:rsidRPr="00F86A73">
        <w:rPr>
          <w:rFonts w:hint="eastAsia"/>
        </w:rPr>
        <w:t>国家军事学院对外事务副院长</w:t>
      </w:r>
      <w:r>
        <w:rPr>
          <w:rFonts w:hint="eastAsia"/>
        </w:rPr>
        <w:t>，再到</w:t>
      </w:r>
      <w:r w:rsidRPr="00F86A73">
        <w:rPr>
          <w:rFonts w:hint="eastAsia"/>
        </w:rPr>
        <w:t>国务院政策设计办公室主任</w:t>
      </w:r>
      <w:r>
        <w:rPr>
          <w:rFonts w:hint="eastAsia"/>
        </w:rPr>
        <w:t>。</w:t>
      </w:r>
      <w:r w:rsidR="00A157B1">
        <w:rPr>
          <w:rFonts w:hint="eastAsia"/>
        </w:rPr>
        <w:t>凯南的升迁在一方面是因为其理论迎合了杜鲁门政府的预设战略</w:t>
      </w:r>
      <w:r w:rsidR="00B2069B">
        <w:rPr>
          <w:rFonts w:hint="eastAsia"/>
        </w:rPr>
        <w:t>与期望结果</w:t>
      </w:r>
      <w:r w:rsidR="00A157B1">
        <w:rPr>
          <w:rFonts w:hint="eastAsia"/>
        </w:rPr>
        <w:t>；也因此，在杜鲁门政府之后，美国的遏制战略逐渐变得与凯南所设想的大为不同，他随后也退出了国务院的工作。</w:t>
      </w:r>
    </w:p>
    <w:p w14:paraId="64B05C01" w14:textId="76AB9DFB" w:rsidR="00F86A73" w:rsidRDefault="00F86A73" w:rsidP="00F86A73">
      <w:pPr>
        <w:pStyle w:val="aa"/>
        <w:spacing w:before="78" w:after="78"/>
      </w:pPr>
      <w:r>
        <w:tab/>
      </w:r>
      <w:r>
        <w:rPr>
          <w:rFonts w:hint="eastAsia"/>
        </w:rPr>
        <w:t>凯南指出，对外政策的基本目标包括：</w:t>
      </w:r>
    </w:p>
    <w:p w14:paraId="3D858D00" w14:textId="2208693D" w:rsidR="00F86A73" w:rsidRPr="00F86A73" w:rsidRDefault="00F86A73" w:rsidP="00F86A73">
      <w:pPr>
        <w:pStyle w:val="aa"/>
        <w:numPr>
          <w:ilvl w:val="0"/>
          <w:numId w:val="20"/>
        </w:numPr>
        <w:spacing w:before="78" w:after="78"/>
      </w:pPr>
      <w:r w:rsidRPr="00F86A73">
        <w:rPr>
          <w:rFonts w:hint="eastAsia"/>
        </w:rPr>
        <w:t>捍卫国家安全</w:t>
      </w:r>
      <w:r>
        <w:rPr>
          <w:rFonts w:hint="eastAsia"/>
        </w:rPr>
        <w:t>：</w:t>
      </w:r>
      <w:r w:rsidRPr="00F86A73">
        <w:rPr>
          <w:rFonts w:hint="eastAsia"/>
        </w:rPr>
        <w:t>这意味着这个国家始终有能力在不受外国严重干涉或干涉威胁的情况下追求自身内部生活的发展</w:t>
      </w:r>
      <w:r>
        <w:rPr>
          <w:rFonts w:hint="eastAsia"/>
        </w:rPr>
        <w:t>；</w:t>
      </w:r>
    </w:p>
    <w:p w14:paraId="016B819D" w14:textId="37BA0C39" w:rsidR="00F86A73" w:rsidRDefault="00F86A73" w:rsidP="00F86A73">
      <w:pPr>
        <w:pStyle w:val="aa"/>
        <w:numPr>
          <w:ilvl w:val="0"/>
          <w:numId w:val="20"/>
        </w:numPr>
        <w:spacing w:before="78" w:after="78"/>
      </w:pPr>
      <w:r w:rsidRPr="00F86A73">
        <w:rPr>
          <w:rFonts w:hint="eastAsia"/>
        </w:rPr>
        <w:t>推进本国人民的福利</w:t>
      </w:r>
      <w:r>
        <w:rPr>
          <w:rFonts w:hint="eastAsia"/>
        </w:rPr>
        <w:t>：</w:t>
      </w:r>
      <w:r w:rsidRPr="00F86A73">
        <w:rPr>
          <w:rFonts w:hint="eastAsia"/>
        </w:rPr>
        <w:t>办法是促进这么一种世界秩序</w:t>
      </w:r>
      <w:r>
        <w:rPr>
          <w:rFonts w:hint="eastAsia"/>
        </w:rPr>
        <w:t>——</w:t>
      </w:r>
      <w:r w:rsidRPr="00F86A73">
        <w:rPr>
          <w:rFonts w:hint="eastAsia"/>
        </w:rPr>
        <w:t>在其中，这个国家能够对其他</w:t>
      </w:r>
      <w:r w:rsidRPr="00F86A73">
        <w:rPr>
          <w:rFonts w:hint="eastAsia"/>
        </w:rPr>
        <w:lastRenderedPageBreak/>
        <w:t>国家的和平和有序的发展做出最大限度的贡献</w:t>
      </w:r>
      <w:r>
        <w:rPr>
          <w:rFonts w:hint="eastAsia"/>
        </w:rPr>
        <w:t>。</w:t>
      </w:r>
    </w:p>
    <w:p w14:paraId="2C33491D" w14:textId="4401460F" w:rsidR="00F86A73" w:rsidRDefault="00F86A73" w:rsidP="00F86A73">
      <w:pPr>
        <w:pStyle w:val="aa"/>
        <w:spacing w:before="78" w:after="78"/>
        <w:ind w:firstLine="420"/>
      </w:pPr>
      <w:r>
        <w:rPr>
          <w:rFonts w:hint="eastAsia"/>
        </w:rPr>
        <w:t>凯南的逻辑是遏制。</w:t>
      </w:r>
      <w:r w:rsidRPr="00F86A73">
        <w:rPr>
          <w:rFonts w:hint="eastAsia"/>
        </w:rPr>
        <w:t>苏联行为的根源是对外部世界的恐惧以及由此引发的深刻不安全感。这种不安全感根植于苏联的意识形态与文化历史传统之中。意识形态更多的是对行动的辩解，而不是指南</w:t>
      </w:r>
      <w:r>
        <w:rPr>
          <w:rFonts w:hint="eastAsia"/>
        </w:rPr>
        <w:t>。</w:t>
      </w:r>
    </w:p>
    <w:p w14:paraId="3FA6F4A5" w14:textId="42DCC79F" w:rsidR="00F86A73" w:rsidRDefault="00F86A73" w:rsidP="00F86A73">
      <w:pPr>
        <w:pStyle w:val="aa"/>
        <w:spacing w:before="78" w:after="78"/>
        <w:ind w:firstLine="420"/>
      </w:pPr>
      <w:r>
        <w:rPr>
          <w:rFonts w:hint="eastAsia"/>
        </w:rPr>
        <w:t>凯南指出了苏联威胁的本质。他认为，</w:t>
      </w:r>
      <w:r w:rsidRPr="00F86A73">
        <w:rPr>
          <w:rFonts w:hint="eastAsia"/>
        </w:rPr>
        <w:t>苏联并不愿意冒战争的风险</w:t>
      </w:r>
      <w:r>
        <w:rPr>
          <w:rFonts w:hint="eastAsia"/>
        </w:rPr>
        <w:t>，</w:t>
      </w:r>
      <w:r w:rsidRPr="00F86A73">
        <w:rPr>
          <w:rFonts w:hint="eastAsia"/>
        </w:rPr>
        <w:t>心理威胁比实际威胁更加严重</w:t>
      </w:r>
      <w:r>
        <w:rPr>
          <w:rFonts w:hint="eastAsia"/>
        </w:rPr>
        <w:t>。</w:t>
      </w:r>
      <w:r w:rsidRPr="00F86A73">
        <w:rPr>
          <w:rFonts w:hint="eastAsia"/>
        </w:rPr>
        <w:t>打动国家心灵并影响其行为的是事物的影像，而非事物的实质</w:t>
      </w:r>
      <w:r>
        <w:rPr>
          <w:rFonts w:hint="eastAsia"/>
        </w:rPr>
        <w:t>。</w:t>
      </w:r>
    </w:p>
    <w:p w14:paraId="6292C4A8" w14:textId="5F274CD3" w:rsidR="00F86A73" w:rsidRDefault="00F86A73" w:rsidP="00F86A73">
      <w:pPr>
        <w:pStyle w:val="aa"/>
        <w:spacing w:before="78" w:after="78"/>
        <w:ind w:firstLine="420"/>
      </w:pPr>
      <w:r>
        <w:rPr>
          <w:rFonts w:hint="eastAsia"/>
        </w:rPr>
        <w:t>在遏制手段的选择方面，凯南指出，可以</w:t>
      </w:r>
      <w:r w:rsidRPr="00F86A73">
        <w:rPr>
          <w:rFonts w:hint="eastAsia"/>
        </w:rPr>
        <w:t>通过鼓励受苏联扩张主义威胁的国家的内部自信来恢复均势</w:t>
      </w:r>
      <w:r>
        <w:rPr>
          <w:rFonts w:hint="eastAsia"/>
        </w:rPr>
        <w:t>；</w:t>
      </w:r>
      <w:r w:rsidRPr="00F86A73">
        <w:rPr>
          <w:rFonts w:hint="eastAsia"/>
        </w:rPr>
        <w:t>利用莫斯科与国际共产主义运动之间的紧张关系，以减少将势力投射到国境以外的能力</w:t>
      </w:r>
      <w:r>
        <w:rPr>
          <w:rFonts w:hint="eastAsia"/>
        </w:rPr>
        <w:t>；</w:t>
      </w:r>
      <w:r w:rsidRPr="00F86A73">
        <w:rPr>
          <w:rFonts w:hint="eastAsia"/>
        </w:rPr>
        <w:t>假以时日，逐渐修正苏联的国际关系思想，以期导致谈判解决突出的分歧</w:t>
      </w:r>
      <w:r>
        <w:rPr>
          <w:rFonts w:hint="eastAsia"/>
        </w:rPr>
        <w:t>。</w:t>
      </w:r>
    </w:p>
    <w:p w14:paraId="042A33A0" w14:textId="04B9E447" w:rsidR="00F86A73" w:rsidRDefault="00F86A73" w:rsidP="00F86A73">
      <w:pPr>
        <w:pStyle w:val="aa"/>
        <w:spacing w:before="78" w:after="78"/>
        <w:ind w:firstLine="420"/>
      </w:pPr>
      <w:r>
        <w:rPr>
          <w:rFonts w:hint="eastAsia"/>
        </w:rPr>
        <w:t>凯南还提出了以下潜在假设：</w:t>
      </w:r>
    </w:p>
    <w:p w14:paraId="1C5AD713" w14:textId="44AD6530" w:rsidR="00F86A73" w:rsidRPr="00F86A73" w:rsidRDefault="00F86A73" w:rsidP="00F86A73">
      <w:pPr>
        <w:pStyle w:val="aa"/>
        <w:numPr>
          <w:ilvl w:val="0"/>
          <w:numId w:val="21"/>
        </w:numPr>
        <w:spacing w:beforeLines="0" w:before="0" w:afterLines="0" w:after="0"/>
        <w:ind w:hanging="442"/>
      </w:pPr>
      <w:r w:rsidRPr="00F86A73">
        <w:rPr>
          <w:rFonts w:hint="eastAsia"/>
        </w:rPr>
        <w:t>武器和部队水平不是国际权势的唯一决定因素</w:t>
      </w:r>
      <w:r w:rsidR="00050CB2">
        <w:rPr>
          <w:rFonts w:hint="eastAsia"/>
        </w:rPr>
        <w:t>——</w:t>
      </w:r>
      <w:r w:rsidRPr="00F86A73">
        <w:rPr>
          <w:rFonts w:hint="eastAsia"/>
        </w:rPr>
        <w:t>政治、心理和经济同样起作用</w:t>
      </w:r>
      <w:r>
        <w:rPr>
          <w:rFonts w:hint="eastAsia"/>
        </w:rPr>
        <w:t>；</w:t>
      </w:r>
    </w:p>
    <w:p w14:paraId="63F9B5C3" w14:textId="1262AEC6" w:rsidR="00F86A73" w:rsidRPr="00F86A73" w:rsidRDefault="00F86A73" w:rsidP="00F86A73">
      <w:pPr>
        <w:pStyle w:val="aa"/>
        <w:numPr>
          <w:ilvl w:val="0"/>
          <w:numId w:val="21"/>
        </w:numPr>
        <w:spacing w:beforeLines="0" w:before="0" w:afterLines="0" w:after="0"/>
        <w:ind w:hanging="442"/>
      </w:pPr>
      <w:r w:rsidRPr="00F86A73">
        <w:rPr>
          <w:rFonts w:hint="eastAsia"/>
        </w:rPr>
        <w:t>在经济领域里，美国拥有特殊的优势：通过贷款和无偿赠予，只有美国才处于一种独有的优势地位</w:t>
      </w:r>
      <w:r>
        <w:rPr>
          <w:rFonts w:hint="eastAsia"/>
        </w:rPr>
        <w:t>；</w:t>
      </w:r>
    </w:p>
    <w:p w14:paraId="7DBEED13" w14:textId="77777777" w:rsidR="00F86A73" w:rsidRPr="00F86A73" w:rsidRDefault="00F86A73" w:rsidP="00F86A73">
      <w:pPr>
        <w:pStyle w:val="aa"/>
        <w:numPr>
          <w:ilvl w:val="0"/>
          <w:numId w:val="21"/>
        </w:numPr>
        <w:spacing w:beforeLines="0" w:before="0" w:afterLines="0" w:after="0"/>
        <w:ind w:hanging="442"/>
      </w:pPr>
      <w:r w:rsidRPr="00F86A73">
        <w:rPr>
          <w:rFonts w:hint="eastAsia"/>
        </w:rPr>
        <w:t>分配美国援助的三个具体标准：</w:t>
      </w:r>
    </w:p>
    <w:p w14:paraId="209A000B" w14:textId="6ED79208" w:rsidR="00F86A73" w:rsidRPr="00F86A73" w:rsidRDefault="00F86A73" w:rsidP="00F86A73">
      <w:pPr>
        <w:pStyle w:val="aa"/>
        <w:numPr>
          <w:ilvl w:val="1"/>
          <w:numId w:val="21"/>
        </w:numPr>
        <w:spacing w:beforeLines="0" w:before="0" w:afterLines="0" w:after="0"/>
        <w:ind w:hanging="442"/>
      </w:pPr>
      <w:r w:rsidRPr="00F86A73">
        <w:rPr>
          <w:rFonts w:hint="eastAsia"/>
        </w:rPr>
        <w:t>是否存在任何值得加强的当地抵抗力量</w:t>
      </w:r>
      <w:r>
        <w:rPr>
          <w:rFonts w:hint="eastAsia"/>
        </w:rPr>
        <w:t>；</w:t>
      </w:r>
    </w:p>
    <w:p w14:paraId="4F006F80" w14:textId="5F0A2E45" w:rsidR="00F86A73" w:rsidRPr="00F86A73" w:rsidRDefault="00F86A73" w:rsidP="00F86A73">
      <w:pPr>
        <w:pStyle w:val="aa"/>
        <w:numPr>
          <w:ilvl w:val="1"/>
          <w:numId w:val="21"/>
        </w:numPr>
        <w:spacing w:beforeLines="0" w:before="0" w:afterLines="0" w:after="0"/>
        <w:ind w:hanging="442"/>
      </w:pPr>
      <w:r w:rsidRPr="00F86A73">
        <w:rPr>
          <w:rFonts w:hint="eastAsia"/>
        </w:rPr>
        <w:t>遭到挑战的地区对于我们自己安全的重要性</w:t>
      </w:r>
      <w:r>
        <w:rPr>
          <w:rFonts w:hint="eastAsia"/>
        </w:rPr>
        <w:t>；</w:t>
      </w:r>
    </w:p>
    <w:p w14:paraId="769900B2" w14:textId="249E0687" w:rsidR="00F86A73" w:rsidRDefault="00F86A73" w:rsidP="00F86A73">
      <w:pPr>
        <w:pStyle w:val="aa"/>
        <w:numPr>
          <w:ilvl w:val="1"/>
          <w:numId w:val="21"/>
        </w:numPr>
        <w:spacing w:beforeLines="0" w:before="0" w:afterLines="0" w:after="0"/>
        <w:ind w:hanging="442"/>
      </w:pPr>
      <w:r w:rsidRPr="00F86A73">
        <w:rPr>
          <w:rFonts w:hint="eastAsia"/>
        </w:rPr>
        <w:t>可能支付的代价，是否能够与可能取得成果成比例</w:t>
      </w:r>
      <w:r>
        <w:rPr>
          <w:rFonts w:hint="eastAsia"/>
        </w:rPr>
        <w:t>。</w:t>
      </w:r>
    </w:p>
    <w:p w14:paraId="6DA584D0" w14:textId="796B6EF3" w:rsidR="00F86A73" w:rsidRDefault="00050CB2" w:rsidP="00050CB2">
      <w:pPr>
        <w:pStyle w:val="aa"/>
        <w:spacing w:before="78" w:after="78"/>
        <w:ind w:firstLine="420"/>
      </w:pPr>
      <w:r>
        <w:rPr>
          <w:rFonts w:hint="eastAsia"/>
        </w:rPr>
        <w:t>凯南的这些理论体现了其研究背景，但缺乏实际政策制定的经验。在政策制定者看来，不仅要考虑国际战略，还要考虑国内政治影响。例如，虽然“政治、心理和经济同样起作用”，但对于美国总统而言，调动军队显然是最容易的；又例如，本国内存在大量的代表了不同利益的游说集团，但外国的“当地抵抗力量”往往没有游说途径，因此前者反而更能影响决策。</w:t>
      </w:r>
    </w:p>
    <w:p w14:paraId="6974FBA8" w14:textId="731067B6" w:rsidR="00F92117" w:rsidRPr="00F86A73" w:rsidRDefault="00F92117" w:rsidP="00050CB2">
      <w:pPr>
        <w:pStyle w:val="aa"/>
        <w:spacing w:before="78" w:after="78"/>
        <w:ind w:firstLine="420"/>
      </w:pPr>
      <w:r>
        <w:rPr>
          <w:rFonts w:hint="eastAsia"/>
        </w:rPr>
        <w:t>在实践上，凯南的遏制战略体现为美苏在局部关键地区的对峙，进而导致了冷战期间的多个危机；或双方扶持各自的代理人，进行长期低烈度的冲突。</w:t>
      </w:r>
    </w:p>
    <w:p w14:paraId="48593D34" w14:textId="77777777" w:rsidR="00F86A73" w:rsidRDefault="00F86A73" w:rsidP="00F86A73">
      <w:pPr>
        <w:pStyle w:val="aa"/>
        <w:spacing w:before="78" w:after="78"/>
      </w:pPr>
    </w:p>
    <w:p w14:paraId="56BB7E4E" w14:textId="2356DCE6" w:rsidR="00074ED6" w:rsidRDefault="00074ED6" w:rsidP="00074ED6">
      <w:pPr>
        <w:pStyle w:val="a9"/>
      </w:pPr>
      <w:bookmarkStart w:id="47" w:name="_Toc168389916"/>
      <w:r>
        <w:rPr>
          <w:rFonts w:hint="eastAsia"/>
        </w:rPr>
        <w:t>第</w:t>
      </w:r>
      <w:r w:rsidR="00A64907">
        <w:rPr>
          <w:rFonts w:hint="eastAsia"/>
        </w:rPr>
        <w:t>四</w:t>
      </w:r>
      <w:r>
        <w:rPr>
          <w:rFonts w:hint="eastAsia"/>
        </w:rPr>
        <w:t>讲</w:t>
      </w:r>
      <w:r>
        <w:rPr>
          <w:rFonts w:hint="eastAsia"/>
        </w:rPr>
        <w:t xml:space="preserve"> </w:t>
      </w:r>
      <w:r w:rsidRPr="00074ED6">
        <w:rPr>
          <w:rFonts w:hint="eastAsia"/>
        </w:rPr>
        <w:t>两大阵营的形成与民族解放运动的初步胜利</w:t>
      </w:r>
      <w:bookmarkEnd w:id="47"/>
    </w:p>
    <w:p w14:paraId="3955FD13" w14:textId="44A17804" w:rsidR="00074ED6" w:rsidRDefault="00074ED6" w:rsidP="00074ED6">
      <w:pPr>
        <w:pStyle w:val="aa"/>
        <w:spacing w:before="78" w:after="78"/>
        <w:jc w:val="center"/>
      </w:pPr>
      <w:r>
        <w:rPr>
          <w:rFonts w:hint="eastAsia"/>
        </w:rPr>
        <w:t>2024.3.19</w:t>
      </w:r>
      <w:r w:rsidR="00C5308B">
        <w:rPr>
          <w:rFonts w:hint="eastAsia"/>
        </w:rPr>
        <w:t xml:space="preserve"> / 2024.3.26</w:t>
      </w:r>
    </w:p>
    <w:p w14:paraId="19EF12C3" w14:textId="72191AC3" w:rsidR="00074ED6" w:rsidRDefault="009424AC" w:rsidP="00074ED6">
      <w:pPr>
        <w:pStyle w:val="aa"/>
        <w:spacing w:before="78" w:after="78"/>
      </w:pPr>
      <w:r>
        <w:tab/>
      </w:r>
      <w:r>
        <w:rPr>
          <w:rFonts w:hint="eastAsia"/>
        </w:rPr>
        <w:t>最近美国方面要求</w:t>
      </w:r>
      <w:proofErr w:type="spellStart"/>
      <w:r>
        <w:rPr>
          <w:rFonts w:hint="eastAsia"/>
        </w:rPr>
        <w:t>Tiktok</w:t>
      </w:r>
      <w:proofErr w:type="spellEnd"/>
      <w:r>
        <w:rPr>
          <w:rFonts w:hint="eastAsia"/>
        </w:rPr>
        <w:t>的母公司撤资，并出售给一家美国公司，这与以美国为代表的西方阵营自二战结束以来倡导的现代化路线不符，是其曾认为的“第三世界的专制国家”的行为。此种行为，从依附论的角度来看，无异于宗主国对殖民地的行为：中心的宗主国向外围输出工业制成品，而外围的殖民地则向中心输入农产品、低级工业产品等，在今天则是数据。</w:t>
      </w:r>
    </w:p>
    <w:p w14:paraId="77DA4CC8" w14:textId="4907C850" w:rsidR="009424AC" w:rsidRDefault="009424AC" w:rsidP="00074ED6">
      <w:pPr>
        <w:pStyle w:val="aa"/>
        <w:spacing w:before="78" w:after="78"/>
      </w:pPr>
      <w:r>
        <w:tab/>
      </w:r>
      <w:r>
        <w:rPr>
          <w:rFonts w:hint="eastAsia"/>
        </w:rPr>
        <w:t>可见，改革开放以来“融入西方现代化道路，不谈民族解放”的方针是错误的，只有民族解放才能在上述事件的类似情况中站稳脚跟。民族解放的叙事在</w:t>
      </w:r>
      <w:proofErr w:type="gramStart"/>
      <w:r>
        <w:rPr>
          <w:rFonts w:hint="eastAsia"/>
        </w:rPr>
        <w:t>当今仍</w:t>
      </w:r>
      <w:proofErr w:type="gramEnd"/>
      <w:r>
        <w:rPr>
          <w:rFonts w:hint="eastAsia"/>
        </w:rPr>
        <w:t>需要被提起。</w:t>
      </w:r>
    </w:p>
    <w:p w14:paraId="0913E880" w14:textId="05F8194B" w:rsidR="00074ED6" w:rsidRDefault="00074ED6" w:rsidP="00074ED6">
      <w:pPr>
        <w:pStyle w:val="ac"/>
      </w:pPr>
      <w:bookmarkStart w:id="48" w:name="_Toc168389917"/>
      <w:r>
        <w:rPr>
          <w:rFonts w:hint="eastAsia"/>
        </w:rPr>
        <w:t>一、两大阵营的形成</w:t>
      </w:r>
      <w:bookmarkEnd w:id="48"/>
    </w:p>
    <w:p w14:paraId="1FA4354A" w14:textId="10E8A56A" w:rsidR="00074ED6" w:rsidRDefault="009424AC" w:rsidP="009424AC">
      <w:pPr>
        <w:pStyle w:val="ae"/>
      </w:pPr>
      <w:bookmarkStart w:id="49" w:name="_Toc168389918"/>
      <w:r>
        <w:rPr>
          <w:rFonts w:hint="eastAsia"/>
        </w:rPr>
        <w:t>（一）大西洋联盟的形成</w:t>
      </w:r>
      <w:bookmarkEnd w:id="49"/>
    </w:p>
    <w:p w14:paraId="3E6FBD06" w14:textId="79319011" w:rsidR="009424AC" w:rsidRDefault="009424AC" w:rsidP="009424AC">
      <w:pPr>
        <w:pStyle w:val="af1"/>
      </w:pPr>
      <w:r>
        <w:rPr>
          <w:rFonts w:hint="eastAsia"/>
        </w:rPr>
        <w:t xml:space="preserve">1. </w:t>
      </w:r>
      <w:r>
        <w:rPr>
          <w:rFonts w:hint="eastAsia"/>
        </w:rPr>
        <w:t>西欧面临严重困境</w:t>
      </w:r>
    </w:p>
    <w:p w14:paraId="72E51CC2" w14:textId="72F3A40D" w:rsidR="009424AC" w:rsidRDefault="009424AC" w:rsidP="00F86A73">
      <w:pPr>
        <w:pStyle w:val="aa"/>
        <w:spacing w:before="78" w:after="78"/>
      </w:pPr>
      <w:r>
        <w:tab/>
      </w:r>
      <w:r>
        <w:rPr>
          <w:rFonts w:hint="eastAsia"/>
        </w:rPr>
        <w:t>战争造成了重大的破坏和损伤。二战期间，空军的战略轰炸理论获得了充足的发展和实</w:t>
      </w:r>
      <w:r>
        <w:rPr>
          <w:rFonts w:hint="eastAsia"/>
        </w:rPr>
        <w:lastRenderedPageBreak/>
        <w:t>践，轰炸机对工业区、经济区、人口密集区的轰炸不仅能摧毁对方的基础设施和工业基础，而且还能严重打击对方的士气。二战初期，轴心国对同盟国进行了规模较大的战略轰炸；二战后期，同盟国也报复式地对轴心国进行了大规模战略轰炸。这导致二战之后，欧洲的诸多城市都一片残垣断壁。</w:t>
      </w:r>
    </w:p>
    <w:p w14:paraId="22E49B20" w14:textId="7B64E0E4" w:rsidR="009424AC" w:rsidRDefault="009424AC" w:rsidP="00F86A73">
      <w:pPr>
        <w:pStyle w:val="aa"/>
        <w:spacing w:before="78" w:after="78"/>
      </w:pPr>
      <w:r>
        <w:tab/>
      </w:r>
      <w:r>
        <w:rPr>
          <w:rFonts w:hint="eastAsia"/>
        </w:rPr>
        <w:t>战时经济体制留下了巨大的后遗症。</w:t>
      </w:r>
      <w:r w:rsidR="00374103">
        <w:rPr>
          <w:rFonts w:hint="eastAsia"/>
        </w:rPr>
        <w:t>战时的经济运行模式</w:t>
      </w:r>
      <w:proofErr w:type="gramStart"/>
      <w:r w:rsidR="00374103">
        <w:rPr>
          <w:rFonts w:hint="eastAsia"/>
        </w:rPr>
        <w:t>转回非</w:t>
      </w:r>
      <w:proofErr w:type="gramEnd"/>
      <w:r w:rsidR="00374103">
        <w:rPr>
          <w:rFonts w:hint="eastAsia"/>
        </w:rPr>
        <w:t>战时的经济运行模式，是一种难以进行的“急刹车”。</w:t>
      </w:r>
    </w:p>
    <w:p w14:paraId="754C3910" w14:textId="2ADDB144" w:rsidR="00374103" w:rsidRDefault="00374103" w:rsidP="00F86A73">
      <w:pPr>
        <w:pStyle w:val="aa"/>
        <w:spacing w:before="78" w:after="78"/>
        <w:rPr>
          <w:noProof/>
        </w:rPr>
      </w:pPr>
      <w:r>
        <w:tab/>
      </w:r>
      <w:r>
        <w:rPr>
          <w:rFonts w:hint="eastAsia"/>
        </w:rPr>
        <w:t>殖民地和半殖民地体系迅速瓦解。纳粹德国的动员体制建立在反犹主义的意识形态之上；实践上，德国政治化、标签化、流水线式地进行了针对犹太人的大屠杀。纳粹的反人类行径</w:t>
      </w:r>
      <w:r>
        <w:rPr>
          <w:rFonts w:hint="eastAsia"/>
          <w:noProof/>
        </w:rPr>
        <w:t>使得二战的道义属性比一战更强，美国借此提倡尊重主权、民族自决等理念，推进英法等老牌殖民帝国的殖民地体系瓦解。</w:t>
      </w:r>
    </w:p>
    <w:p w14:paraId="3E469D5D" w14:textId="65465CD4" w:rsidR="00374103" w:rsidRDefault="00374103" w:rsidP="00F86A73">
      <w:pPr>
        <w:pStyle w:val="aa"/>
        <w:spacing w:before="78" w:after="78"/>
        <w:rPr>
          <w:noProof/>
        </w:rPr>
      </w:pPr>
      <w:r>
        <w:rPr>
          <w:noProof/>
        </w:rPr>
        <w:tab/>
      </w:r>
      <w:r>
        <w:rPr>
          <w:rFonts w:hint="eastAsia"/>
          <w:noProof/>
        </w:rPr>
        <w:t>西欧面临极端严寒天气的冲击和挑战。倘若当时欧洲各国的政府无法提供足量的煤炭，则战后西欧很可能会出现一场规模性的死亡。</w:t>
      </w:r>
    </w:p>
    <w:p w14:paraId="70D0CF44" w14:textId="31FF4C2B" w:rsidR="00374103" w:rsidRDefault="00374103" w:rsidP="00F86A73">
      <w:pPr>
        <w:pStyle w:val="aa"/>
        <w:spacing w:before="78" w:after="78"/>
        <w:rPr>
          <w:noProof/>
        </w:rPr>
      </w:pPr>
      <w:r>
        <w:rPr>
          <w:noProof/>
        </w:rPr>
        <w:tab/>
      </w:r>
      <w:r w:rsidRPr="00374103">
        <w:rPr>
          <w:rFonts w:hint="eastAsia"/>
          <w:noProof/>
        </w:rPr>
        <w:t>工人运动和共产党力量迅速发展，影响急剧扩大</w:t>
      </w:r>
      <w:r>
        <w:rPr>
          <w:rFonts w:hint="eastAsia"/>
          <w:noProof/>
        </w:rPr>
        <w:t>。战时工人体制导致了工人运动（主要是产业工人的运动）在西欧各国迅速膨胀，尤其是在法国和意大利，共产党在选举中一度有占优的趋势。</w:t>
      </w:r>
    </w:p>
    <w:p w14:paraId="3F6CA48E" w14:textId="07DB80C1" w:rsidR="00374103" w:rsidRDefault="00374103" w:rsidP="00374103">
      <w:pPr>
        <w:pStyle w:val="af1"/>
        <w:rPr>
          <w:noProof/>
        </w:rPr>
      </w:pPr>
      <w:r>
        <w:rPr>
          <w:rFonts w:hint="eastAsia"/>
          <w:noProof/>
        </w:rPr>
        <w:t xml:space="preserve">2. </w:t>
      </w:r>
      <w:r w:rsidRPr="00374103">
        <w:rPr>
          <w:rFonts w:hint="eastAsia"/>
          <w:noProof/>
        </w:rPr>
        <w:t>马歇尔计划</w:t>
      </w:r>
    </w:p>
    <w:p w14:paraId="65DDDBDA" w14:textId="2222209F" w:rsidR="00374103" w:rsidRDefault="00374103" w:rsidP="00374103">
      <w:pPr>
        <w:pStyle w:val="aa"/>
        <w:spacing w:before="78" w:after="78"/>
      </w:pPr>
      <w:r>
        <w:tab/>
      </w:r>
      <w:r>
        <w:rPr>
          <w:rFonts w:hint="eastAsia"/>
        </w:rPr>
        <w:t>二战后，美国的租借法案与“善后救济”逐渐终止。</w:t>
      </w:r>
      <w:r w:rsidRPr="00374103">
        <w:rPr>
          <w:rFonts w:hint="eastAsia"/>
        </w:rPr>
        <w:t>美方重视援助西欧的战略意义</w:t>
      </w:r>
      <w:r>
        <w:rPr>
          <w:rFonts w:hint="eastAsia"/>
        </w:rPr>
        <w:t>，</w:t>
      </w:r>
      <w:r w:rsidRPr="00374103">
        <w:rPr>
          <w:rFonts w:hint="eastAsia"/>
        </w:rPr>
        <w:t>苏联的拖延症战术将诱发西欧经济崩溃</w:t>
      </w:r>
      <w:r>
        <w:rPr>
          <w:rFonts w:hint="eastAsia"/>
        </w:rPr>
        <w:t>，</w:t>
      </w:r>
      <w:r w:rsidRPr="00374103">
        <w:rPr>
          <w:rFonts w:hint="eastAsia"/>
        </w:rPr>
        <w:t>美国必须加速在经济上复兴西欧</w:t>
      </w:r>
      <w:r>
        <w:rPr>
          <w:rFonts w:hint="eastAsia"/>
        </w:rPr>
        <w:t>；随后，</w:t>
      </w:r>
      <w:r w:rsidRPr="00374103">
        <w:rPr>
          <w:rFonts w:hint="eastAsia"/>
        </w:rPr>
        <w:t>《关于美国援助西欧的政策》报告出台，确认</w:t>
      </w:r>
      <w:r>
        <w:rPr>
          <w:rFonts w:hint="eastAsia"/>
        </w:rPr>
        <w:t>了</w:t>
      </w:r>
      <w:r w:rsidRPr="00374103">
        <w:rPr>
          <w:rFonts w:hint="eastAsia"/>
        </w:rPr>
        <w:t>援助的必要性</w:t>
      </w:r>
      <w:r>
        <w:rPr>
          <w:rFonts w:hint="eastAsia"/>
        </w:rPr>
        <w:t>。</w:t>
      </w:r>
      <w:r w:rsidR="00E70509">
        <w:rPr>
          <w:rFonts w:hint="eastAsia"/>
        </w:rPr>
        <w:t>当时的美国具有执行力强的体制以及庞大的资源，故其援助欧洲的必要性和可行性都较大。</w:t>
      </w:r>
    </w:p>
    <w:p w14:paraId="0BE57D31" w14:textId="77489AC9" w:rsidR="00374103" w:rsidRDefault="00374103" w:rsidP="00374103">
      <w:pPr>
        <w:pStyle w:val="aa"/>
        <w:spacing w:before="78" w:after="78"/>
      </w:pPr>
      <w:r>
        <w:tab/>
      </w:r>
      <w:r>
        <w:rPr>
          <w:rFonts w:hint="eastAsia"/>
        </w:rPr>
        <w:t>援助欧洲的方法是：</w:t>
      </w:r>
      <w:r w:rsidRPr="00374103">
        <w:rPr>
          <w:rFonts w:hint="eastAsia"/>
        </w:rPr>
        <w:t>欧洲必须自助和互助</w:t>
      </w:r>
      <w:r>
        <w:rPr>
          <w:rFonts w:hint="eastAsia"/>
        </w:rPr>
        <w:t>；</w:t>
      </w:r>
      <w:r w:rsidRPr="00374103">
        <w:rPr>
          <w:rFonts w:hint="eastAsia"/>
        </w:rPr>
        <w:t>欧洲作为一个整体加以对待</w:t>
      </w:r>
      <w:r w:rsidR="00695675">
        <w:rPr>
          <w:rFonts w:hint="eastAsia"/>
        </w:rPr>
        <w:t>，意味着对欧洲的轴心国同样要进行援助</w:t>
      </w:r>
      <w:r>
        <w:rPr>
          <w:rFonts w:hint="eastAsia"/>
        </w:rPr>
        <w:t>；</w:t>
      </w:r>
      <w:r w:rsidRPr="00374103">
        <w:rPr>
          <w:rFonts w:hint="eastAsia"/>
        </w:rPr>
        <w:t>苏联和东欧要得到援助必须接受美国的条件，否则便要被排除在外</w:t>
      </w:r>
      <w:r>
        <w:rPr>
          <w:rFonts w:hint="eastAsia"/>
        </w:rPr>
        <w:t>。</w:t>
      </w:r>
      <w:r w:rsidR="00E70509">
        <w:rPr>
          <w:rFonts w:hint="eastAsia"/>
        </w:rPr>
        <w:t>美国的条件是获悉东欧各国的经济情况，这对苏联是一个两难：倘若拒绝美国，就会招致东欧各国对苏联的高度不满；倘若答应美国，则东欧各国都会接入西方的经济体系之中，受到美国的控制。</w:t>
      </w:r>
      <w:r w:rsidR="003C7F08">
        <w:rPr>
          <w:rFonts w:hint="eastAsia"/>
        </w:rPr>
        <w:t>此外，</w:t>
      </w:r>
      <w:r w:rsidR="00430465">
        <w:rPr>
          <w:rFonts w:hint="eastAsia"/>
        </w:rPr>
        <w:t>美国</w:t>
      </w:r>
      <w:r w:rsidR="003C7F08">
        <w:rPr>
          <w:rFonts w:hint="eastAsia"/>
        </w:rPr>
        <w:t>还提出</w:t>
      </w:r>
      <w:r w:rsidR="00430465">
        <w:rPr>
          <w:rFonts w:hint="eastAsia"/>
        </w:rPr>
        <w:t>东欧各国要加入欧洲统一市场，而</w:t>
      </w:r>
      <w:r w:rsidR="00E70509">
        <w:rPr>
          <w:rFonts w:hint="eastAsia"/>
        </w:rPr>
        <w:t>苏联的经济体制与美国</w:t>
      </w:r>
      <w:r w:rsidR="00430465">
        <w:rPr>
          <w:rFonts w:hint="eastAsia"/>
        </w:rPr>
        <w:t>（及西欧）</w:t>
      </w:r>
      <w:r w:rsidR="00E70509">
        <w:rPr>
          <w:rFonts w:hint="eastAsia"/>
        </w:rPr>
        <w:t>的经济体制并不兼容，</w:t>
      </w:r>
      <w:r w:rsidR="00430465">
        <w:rPr>
          <w:rFonts w:hint="eastAsia"/>
        </w:rPr>
        <w:t>这样的</w:t>
      </w:r>
      <w:r w:rsidR="00E70509">
        <w:rPr>
          <w:rFonts w:hint="eastAsia"/>
        </w:rPr>
        <w:t>提议无疑是“双刃剑”。最终，苏联拒绝了美国的提议。</w:t>
      </w:r>
    </w:p>
    <w:p w14:paraId="532F7345" w14:textId="4A98F0F3" w:rsidR="00E70509" w:rsidRDefault="00E70509" w:rsidP="00E70509">
      <w:pPr>
        <w:pStyle w:val="aa"/>
        <w:spacing w:before="78" w:after="78"/>
      </w:pPr>
      <w:r>
        <w:tab/>
      </w:r>
      <w:r>
        <w:rPr>
          <w:rFonts w:hint="eastAsia"/>
        </w:rPr>
        <w:t>1947</w:t>
      </w:r>
      <w:r>
        <w:rPr>
          <w:rFonts w:hint="eastAsia"/>
        </w:rPr>
        <w:t>年</w:t>
      </w:r>
      <w:r>
        <w:rPr>
          <w:rFonts w:hint="eastAsia"/>
        </w:rPr>
        <w:t>6</w:t>
      </w:r>
      <w:r>
        <w:rPr>
          <w:rFonts w:hint="eastAsia"/>
        </w:rPr>
        <w:t>月</w:t>
      </w:r>
      <w:r>
        <w:rPr>
          <w:rFonts w:hint="eastAsia"/>
        </w:rPr>
        <w:t>5</w:t>
      </w:r>
      <w:r>
        <w:rPr>
          <w:rFonts w:hint="eastAsia"/>
        </w:rPr>
        <w:t>日，</w:t>
      </w:r>
      <w:r w:rsidRPr="00E70509">
        <w:rPr>
          <w:rFonts w:hint="eastAsia"/>
        </w:rPr>
        <w:t>哈佛大学授予马歇尔名誉学位</w:t>
      </w:r>
      <w:r>
        <w:rPr>
          <w:rFonts w:hint="eastAsia"/>
        </w:rPr>
        <w:t>，马歇尔借此机会发表演说，提出了援助欧洲的必要性：</w:t>
      </w:r>
      <w:r w:rsidRPr="00E70509">
        <w:rPr>
          <w:rFonts w:hint="eastAsia"/>
        </w:rPr>
        <w:t>如果美国不能提供援助，就会导致其经济社会和政治的非常严重的恶化</w:t>
      </w:r>
      <w:r>
        <w:rPr>
          <w:rFonts w:hint="eastAsia"/>
        </w:rPr>
        <w:t>，</w:t>
      </w:r>
      <w:r w:rsidRPr="00E70509">
        <w:rPr>
          <w:rFonts w:hint="eastAsia"/>
        </w:rPr>
        <w:t>对美国经济会</w:t>
      </w:r>
      <w:proofErr w:type="gramStart"/>
      <w:r w:rsidRPr="00E70509">
        <w:rPr>
          <w:rFonts w:hint="eastAsia"/>
        </w:rPr>
        <w:t>造成严峻威胁</w:t>
      </w:r>
      <w:proofErr w:type="gramEnd"/>
      <w:r>
        <w:rPr>
          <w:rFonts w:hint="eastAsia"/>
        </w:rPr>
        <w:t>。他指出，</w:t>
      </w:r>
      <w:r w:rsidRPr="00E70509">
        <w:rPr>
          <w:rFonts w:hint="eastAsia"/>
        </w:rPr>
        <w:t>美国的援助是一种治疗而非纯粹的镇痛剂</w:t>
      </w:r>
      <w:r>
        <w:rPr>
          <w:rFonts w:hint="eastAsia"/>
        </w:rPr>
        <w:t>。</w:t>
      </w:r>
    </w:p>
    <w:p w14:paraId="576A7389" w14:textId="3DF4D710" w:rsidR="00E70509" w:rsidRDefault="00E70509" w:rsidP="00E70509">
      <w:pPr>
        <w:pStyle w:val="aa"/>
        <w:spacing w:before="78" w:after="78"/>
      </w:pPr>
      <w:r>
        <w:tab/>
      </w:r>
      <w:r>
        <w:rPr>
          <w:rFonts w:hint="eastAsia"/>
        </w:rPr>
        <w:t>随后，欧洲对马歇尔演说积极回应。</w:t>
      </w:r>
      <w:r>
        <w:rPr>
          <w:rFonts w:hint="eastAsia"/>
        </w:rPr>
        <w:t>1947</w:t>
      </w:r>
      <w:r>
        <w:rPr>
          <w:rFonts w:hint="eastAsia"/>
        </w:rPr>
        <w:t>年举行了巴黎专家会议；之后组建了欧洲经济合作委员会；提出了复兴欧洲经济四原则：</w:t>
      </w:r>
      <w:r w:rsidRPr="00E70509">
        <w:rPr>
          <w:rFonts w:hint="eastAsia"/>
        </w:rPr>
        <w:t>各国努力发展生产</w:t>
      </w:r>
      <w:r>
        <w:rPr>
          <w:rFonts w:hint="eastAsia"/>
        </w:rPr>
        <w:t>；</w:t>
      </w:r>
      <w:r w:rsidRPr="00E70509">
        <w:rPr>
          <w:rFonts w:hint="eastAsia"/>
        </w:rPr>
        <w:t>维持国内的财政稳定</w:t>
      </w:r>
      <w:r>
        <w:rPr>
          <w:rFonts w:hint="eastAsia"/>
        </w:rPr>
        <w:t>；</w:t>
      </w:r>
      <w:r w:rsidRPr="00E70509">
        <w:rPr>
          <w:rFonts w:hint="eastAsia"/>
        </w:rPr>
        <w:t>在参加国之间发展经济合作</w:t>
      </w:r>
      <w:r>
        <w:rPr>
          <w:rFonts w:hint="eastAsia"/>
        </w:rPr>
        <w:t>；</w:t>
      </w:r>
      <w:r w:rsidRPr="00E70509">
        <w:rPr>
          <w:rFonts w:hint="eastAsia"/>
        </w:rPr>
        <w:t>采取措施解决参加国与美洲大陆之间的贸易赤字</w:t>
      </w:r>
      <w:r>
        <w:rPr>
          <w:rFonts w:hint="eastAsia"/>
        </w:rPr>
        <w:t>；美国于</w:t>
      </w:r>
      <w:r w:rsidRPr="00E70509">
        <w:rPr>
          <w:rFonts w:hint="eastAsia"/>
        </w:rPr>
        <w:t>四年内提供</w:t>
      </w:r>
      <w:r w:rsidRPr="00E70509">
        <w:t>280</w:t>
      </w:r>
      <w:r w:rsidRPr="00E70509">
        <w:t>亿美元的援助</w:t>
      </w:r>
      <w:r>
        <w:rPr>
          <w:rFonts w:hint="eastAsia"/>
        </w:rPr>
        <w:t>。</w:t>
      </w:r>
    </w:p>
    <w:p w14:paraId="02805BAC" w14:textId="5BD215F1" w:rsidR="00E70509" w:rsidRDefault="00E70509" w:rsidP="00E70509">
      <w:pPr>
        <w:pStyle w:val="aa"/>
        <w:spacing w:before="78" w:after="78"/>
      </w:pPr>
      <w:r>
        <w:tab/>
      </w:r>
      <w:r>
        <w:rPr>
          <w:rFonts w:hint="eastAsia"/>
        </w:rPr>
        <w:t>美国着手推进马歇尔计划。</w:t>
      </w:r>
      <w:r w:rsidRPr="00E70509">
        <w:rPr>
          <w:rFonts w:hint="eastAsia"/>
        </w:rPr>
        <w:t>杜鲁门出台《美国支持欧洲复兴计划》</w:t>
      </w:r>
      <w:r>
        <w:rPr>
          <w:rFonts w:hint="eastAsia"/>
        </w:rPr>
        <w:t>，</w:t>
      </w:r>
      <w:r w:rsidRPr="00E70509">
        <w:rPr>
          <w:rFonts w:hint="eastAsia"/>
        </w:rPr>
        <w:t>国会通过《</w:t>
      </w:r>
      <w:r w:rsidRPr="00E70509">
        <w:t>1948</w:t>
      </w:r>
      <w:r w:rsidRPr="00E70509">
        <w:t>年对外援助法》</w:t>
      </w:r>
      <w:r>
        <w:rPr>
          <w:rFonts w:hint="eastAsia"/>
        </w:rPr>
        <w:t>，确定了援助细则：</w:t>
      </w:r>
      <w:r w:rsidRPr="00E70509">
        <w:rPr>
          <w:rFonts w:hint="eastAsia"/>
        </w:rPr>
        <w:t>提供援助额度，实施物资援助</w:t>
      </w:r>
      <w:r>
        <w:rPr>
          <w:rFonts w:hint="eastAsia"/>
        </w:rPr>
        <w:t>；</w:t>
      </w:r>
      <w:r w:rsidRPr="00E70509">
        <w:rPr>
          <w:rFonts w:hint="eastAsia"/>
        </w:rPr>
        <w:t>受援国可出售物资并支配其中的</w:t>
      </w:r>
      <w:r w:rsidRPr="00E70509">
        <w:t>95%</w:t>
      </w:r>
      <w:r w:rsidRPr="00E70509">
        <w:t>，美国支配其中的</w:t>
      </w:r>
      <w:r w:rsidRPr="00E70509">
        <w:t>5%</w:t>
      </w:r>
      <w:r w:rsidR="007E310D">
        <w:rPr>
          <w:rFonts w:hint="eastAsia"/>
        </w:rPr>
        <w:t>——虽然</w:t>
      </w:r>
      <w:r w:rsidR="007E310D">
        <w:rPr>
          <w:rFonts w:hint="eastAsia"/>
        </w:rPr>
        <w:t>5%</w:t>
      </w:r>
      <w:r w:rsidR="007E310D">
        <w:rPr>
          <w:rFonts w:hint="eastAsia"/>
        </w:rPr>
        <w:t>的份额似乎不大，但这是美国实行政治扶持的重要手段之一</w:t>
      </w:r>
      <w:r>
        <w:rPr>
          <w:rFonts w:hint="eastAsia"/>
        </w:rPr>
        <w:t>。</w:t>
      </w:r>
    </w:p>
    <w:p w14:paraId="1FF9E3DC" w14:textId="417F7026" w:rsidR="007E310D" w:rsidRDefault="007E310D" w:rsidP="00E70509">
      <w:pPr>
        <w:pStyle w:val="aa"/>
        <w:spacing w:before="78" w:after="78"/>
      </w:pPr>
      <w:r>
        <w:tab/>
      </w:r>
      <w:r>
        <w:rPr>
          <w:rFonts w:hint="eastAsia"/>
        </w:rPr>
        <w:t>对马歇尔计划，欧洲也有进一步回应，即</w:t>
      </w:r>
      <w:r w:rsidRPr="007E310D">
        <w:rPr>
          <w:rFonts w:hint="eastAsia"/>
        </w:rPr>
        <w:t>签署</w:t>
      </w:r>
      <w:r>
        <w:rPr>
          <w:rFonts w:hint="eastAsia"/>
        </w:rPr>
        <w:t>了</w:t>
      </w:r>
      <w:r w:rsidRPr="007E310D">
        <w:rPr>
          <w:rFonts w:hint="eastAsia"/>
        </w:rPr>
        <w:t>《欧洲经济合作公约》</w:t>
      </w:r>
      <w:r>
        <w:rPr>
          <w:rFonts w:hint="eastAsia"/>
        </w:rPr>
        <w:t>。</w:t>
      </w:r>
    </w:p>
    <w:p w14:paraId="7C025E76" w14:textId="261159F1" w:rsidR="007E310D" w:rsidRPr="007E310D" w:rsidRDefault="007E310D" w:rsidP="007E310D">
      <w:pPr>
        <w:pStyle w:val="aa"/>
        <w:spacing w:before="78" w:after="78"/>
      </w:pPr>
      <w:r>
        <w:tab/>
      </w:r>
      <w:r>
        <w:rPr>
          <w:rFonts w:hint="eastAsia"/>
        </w:rPr>
        <w:t>总之，马歇尔计划</w:t>
      </w:r>
      <w:r w:rsidRPr="007E310D">
        <w:rPr>
          <w:rFonts w:hint="eastAsia"/>
        </w:rPr>
        <w:t>通过紧急输血，推动了欧洲经济复兴</w:t>
      </w:r>
      <w:r>
        <w:rPr>
          <w:rFonts w:hint="eastAsia"/>
        </w:rPr>
        <w:t>；</w:t>
      </w:r>
      <w:r w:rsidRPr="007E310D">
        <w:rPr>
          <w:rFonts w:hint="eastAsia"/>
        </w:rPr>
        <w:t>推动了西欧国家之间的合作</w:t>
      </w:r>
      <w:r>
        <w:rPr>
          <w:rFonts w:hint="eastAsia"/>
        </w:rPr>
        <w:t>；</w:t>
      </w:r>
      <w:r>
        <w:rPr>
          <w:rFonts w:hint="eastAsia"/>
        </w:rPr>
        <w:lastRenderedPageBreak/>
        <w:t>推动了</w:t>
      </w:r>
      <w:r w:rsidRPr="007E310D">
        <w:rPr>
          <w:rFonts w:hint="eastAsia"/>
        </w:rPr>
        <w:t>美元资本打开西欧大门</w:t>
      </w:r>
      <w:r>
        <w:rPr>
          <w:rFonts w:hint="eastAsia"/>
        </w:rPr>
        <w:t>。</w:t>
      </w:r>
    </w:p>
    <w:p w14:paraId="1C773D7F" w14:textId="761A6351" w:rsidR="00E70509" w:rsidRDefault="007E310D" w:rsidP="007E310D">
      <w:pPr>
        <w:pStyle w:val="af1"/>
      </w:pPr>
      <w:r>
        <w:rPr>
          <w:rFonts w:hint="eastAsia"/>
        </w:rPr>
        <w:t xml:space="preserve">3. </w:t>
      </w:r>
      <w:r>
        <w:rPr>
          <w:rFonts w:hint="eastAsia"/>
        </w:rPr>
        <w:t>北大西洋公约组织</w:t>
      </w:r>
    </w:p>
    <w:p w14:paraId="3EE5FFA7" w14:textId="6686C272" w:rsidR="007E310D" w:rsidRDefault="007E310D" w:rsidP="00E70509">
      <w:pPr>
        <w:pStyle w:val="aa"/>
        <w:spacing w:before="78" w:after="78"/>
      </w:pPr>
      <w:r>
        <w:tab/>
      </w:r>
      <w:r>
        <w:rPr>
          <w:rFonts w:hint="eastAsia"/>
        </w:rPr>
        <w:t>二战后，英国确认了传统的光荣孤立政策（在和平时期不与欧洲大陆签订条约，维持离岸平衡）无法持续，三环外交（英美、英联邦、英欧）成为新的指导思想。</w:t>
      </w:r>
      <w:r w:rsidR="007319D7">
        <w:rPr>
          <w:rFonts w:hint="eastAsia"/>
        </w:rPr>
        <w:t>法国也需要调整欧洲政策，因此英法两国迅速靠拢，签署了《敦刻尔克条约》。英国、法国、比利时、荷兰、卢森堡随后签署了《布鲁塞尔条约》。</w:t>
      </w:r>
    </w:p>
    <w:p w14:paraId="2743F18E" w14:textId="7D9DDE88" w:rsidR="007319D7" w:rsidRPr="007319D7" w:rsidRDefault="007319D7" w:rsidP="007319D7">
      <w:pPr>
        <w:pStyle w:val="aa"/>
        <w:spacing w:before="78" w:after="78"/>
      </w:pPr>
      <w:r>
        <w:tab/>
      </w:r>
      <w:r>
        <w:rPr>
          <w:rFonts w:hint="eastAsia"/>
        </w:rPr>
        <w:t>然而，针对以上条约，美国与欧洲争论了欧洲安全的范围和义务问题。美国提出，这些条约有着解决（覆盖）的范围太窄、牵涉的义务太多的缺陷。于是美国提出了大西洋联盟政策：</w:t>
      </w:r>
      <w:r w:rsidRPr="007319D7">
        <w:rPr>
          <w:rFonts w:hint="eastAsia"/>
        </w:rPr>
        <w:t>大西洋东、西两岸的国家缔结一项有助于避免布约固有弱点的“区域性集体防护协定”</w:t>
      </w:r>
      <w:r>
        <w:rPr>
          <w:rFonts w:hint="eastAsia"/>
        </w:rPr>
        <w:t>；</w:t>
      </w:r>
      <w:r w:rsidRPr="007319D7">
        <w:rPr>
          <w:rFonts w:hint="eastAsia"/>
        </w:rPr>
        <w:t>推动《范登保决议》的通过</w:t>
      </w:r>
      <w:r>
        <w:rPr>
          <w:rFonts w:hint="eastAsia"/>
        </w:rPr>
        <w:t>。美国由此启动了北大西洋公约的盟约谈判。</w:t>
      </w:r>
    </w:p>
    <w:p w14:paraId="00CFF74A" w14:textId="48B56E9A" w:rsidR="007319D7" w:rsidRDefault="007319D7" w:rsidP="007319D7">
      <w:pPr>
        <w:pStyle w:val="aa"/>
        <w:spacing w:before="78" w:after="78"/>
        <w:ind w:firstLine="420"/>
      </w:pPr>
      <w:r w:rsidRPr="007319D7">
        <w:t>1949</w:t>
      </w:r>
      <w:r w:rsidRPr="007319D7">
        <w:t>年</w:t>
      </w:r>
      <w:r w:rsidRPr="007319D7">
        <w:t>4</w:t>
      </w:r>
      <w:r w:rsidRPr="007319D7">
        <w:t>月</w:t>
      </w:r>
      <w:r w:rsidRPr="007319D7">
        <w:t>4</w:t>
      </w:r>
      <w:r w:rsidRPr="007319D7">
        <w:t>日，《北大西洋公约》</w:t>
      </w:r>
      <w:r>
        <w:rPr>
          <w:rFonts w:hint="eastAsia"/>
        </w:rPr>
        <w:t>签署。</w:t>
      </w:r>
      <w:r w:rsidR="00AC2F14">
        <w:rPr>
          <w:rFonts w:hint="eastAsia"/>
        </w:rPr>
        <w:t>其集体防御条款是：</w:t>
      </w:r>
    </w:p>
    <w:p w14:paraId="59324E8E" w14:textId="624913E1" w:rsidR="00AC2F14" w:rsidRDefault="00AC2F14" w:rsidP="00AC2F14">
      <w:pPr>
        <w:pStyle w:val="af3"/>
        <w:spacing w:before="78" w:after="78"/>
      </w:pPr>
      <w:r w:rsidRPr="00AC2F14">
        <w:rPr>
          <w:rFonts w:hint="eastAsia"/>
          <w:b/>
          <w:bCs/>
        </w:rPr>
        <w:t>第四条</w:t>
      </w:r>
      <w:r>
        <w:rPr>
          <w:rFonts w:hint="eastAsia"/>
        </w:rPr>
        <w:t xml:space="preserve"> </w:t>
      </w:r>
      <w:r>
        <w:rPr>
          <w:rFonts w:hint="eastAsia"/>
        </w:rPr>
        <w:t>无论何时任何</w:t>
      </w:r>
      <w:proofErr w:type="gramStart"/>
      <w:r>
        <w:rPr>
          <w:rFonts w:hint="eastAsia"/>
        </w:rPr>
        <w:t>一</w:t>
      </w:r>
      <w:proofErr w:type="gramEnd"/>
      <w:r>
        <w:rPr>
          <w:rFonts w:hint="eastAsia"/>
        </w:rPr>
        <w:t>缔约国认为缔约国中任何一国领土之完整、政治独立或安全遭受威胁，各缔约国应共同协商。</w:t>
      </w:r>
    </w:p>
    <w:p w14:paraId="678DE200" w14:textId="3272FAFD" w:rsidR="00AC2F14" w:rsidRDefault="00AC2F14" w:rsidP="00AC2F14">
      <w:pPr>
        <w:pStyle w:val="af3"/>
        <w:spacing w:before="78" w:after="78"/>
      </w:pPr>
      <w:r w:rsidRPr="00AC2F14">
        <w:rPr>
          <w:rFonts w:hint="eastAsia"/>
          <w:b/>
          <w:bCs/>
        </w:rPr>
        <w:t>第五条</w:t>
      </w:r>
      <w:r>
        <w:rPr>
          <w:rFonts w:hint="eastAsia"/>
        </w:rPr>
        <w:t xml:space="preserve"> </w:t>
      </w:r>
      <w:r>
        <w:rPr>
          <w:rFonts w:hint="eastAsia"/>
        </w:rPr>
        <w:t>各缔约国同意对于欧洲或北美之一</w:t>
      </w:r>
      <w:proofErr w:type="gramStart"/>
      <w:r>
        <w:rPr>
          <w:rFonts w:hint="eastAsia"/>
        </w:rPr>
        <w:t>个</w:t>
      </w:r>
      <w:proofErr w:type="gramEnd"/>
      <w:r>
        <w:rPr>
          <w:rFonts w:hint="eastAsia"/>
        </w:rPr>
        <w:t>或数个缔约国之武装攻击，应视为对缔约国全体之攻击。因此，缔约国同意如此</w:t>
      </w:r>
      <w:proofErr w:type="gramStart"/>
      <w:r>
        <w:rPr>
          <w:rFonts w:hint="eastAsia"/>
        </w:rPr>
        <w:t>种武装</w:t>
      </w:r>
      <w:proofErr w:type="gramEnd"/>
      <w:r>
        <w:rPr>
          <w:rFonts w:hint="eastAsia"/>
        </w:rPr>
        <w:t>攻击发生，每一缔约国按照联合国宪章第五十一条所承认之单独或集体自卫权利之行使，应单独并会同其他缔约国采取视为必要之行动，包括武力之使用，协助被攻击之一国或数国以恢复并维持北大西洋区域之安全。此等武装攻击及因此而采取之一切措施，均应立即呈报联合国安全理事会，在安全理事会采取恢复并维持国际和平及安全之必要措施时，此项措施应即终止。</w:t>
      </w:r>
    </w:p>
    <w:p w14:paraId="06B0231A" w14:textId="20481118" w:rsidR="00AC2F14" w:rsidRPr="00AC2F14" w:rsidRDefault="00AC2F14" w:rsidP="00AC2F14">
      <w:pPr>
        <w:pStyle w:val="af3"/>
        <w:spacing w:before="78" w:after="78"/>
        <w:jc w:val="right"/>
      </w:pPr>
      <w:r>
        <w:rPr>
          <w:rFonts w:hint="eastAsia"/>
        </w:rPr>
        <w:t>——《北大西洋公约》</w:t>
      </w:r>
    </w:p>
    <w:p w14:paraId="04D53F31" w14:textId="2DC26D5D" w:rsidR="00AC2F14" w:rsidRDefault="00AC2F14" w:rsidP="00AC2F14">
      <w:pPr>
        <w:pStyle w:val="aa"/>
        <w:spacing w:before="78" w:after="78"/>
      </w:pPr>
      <w:r>
        <w:tab/>
      </w:r>
      <w:r>
        <w:rPr>
          <w:rFonts w:hint="eastAsia"/>
        </w:rPr>
        <w:t>北约的机构构成包括理事会、防务委员会和军事委员会。</w:t>
      </w:r>
    </w:p>
    <w:p w14:paraId="62297CA1" w14:textId="320D8D0D" w:rsidR="00B4118A" w:rsidRPr="00B4118A" w:rsidRDefault="00B4118A" w:rsidP="00AC2F14">
      <w:pPr>
        <w:pStyle w:val="aa"/>
        <w:spacing w:before="78" w:after="78"/>
      </w:pPr>
      <w:r>
        <w:tab/>
      </w:r>
      <w:r>
        <w:rPr>
          <w:rFonts w:hint="eastAsia"/>
        </w:rPr>
        <w:t>《北大西洋公约》的意义和价值在于：</w:t>
      </w:r>
      <w:r w:rsidRPr="00B4118A">
        <w:rPr>
          <w:rFonts w:hint="eastAsia"/>
        </w:rPr>
        <w:t>冷战时期西方集团的核心确定</w:t>
      </w:r>
      <w:r>
        <w:rPr>
          <w:rFonts w:hint="eastAsia"/>
        </w:rPr>
        <w:t>；</w:t>
      </w:r>
      <w:r w:rsidRPr="00B4118A">
        <w:rPr>
          <w:rFonts w:hint="eastAsia"/>
        </w:rPr>
        <w:t>提供</w:t>
      </w:r>
      <w:r>
        <w:rPr>
          <w:rFonts w:hint="eastAsia"/>
        </w:rPr>
        <w:t>了</w:t>
      </w:r>
      <w:r w:rsidRPr="00B4118A">
        <w:rPr>
          <w:rFonts w:hint="eastAsia"/>
        </w:rPr>
        <w:t>遏制苏联的重要工具</w:t>
      </w:r>
      <w:r>
        <w:rPr>
          <w:rFonts w:hint="eastAsia"/>
        </w:rPr>
        <w:t>；</w:t>
      </w:r>
      <w:r w:rsidRPr="00B4118A">
        <w:rPr>
          <w:rFonts w:hint="eastAsia"/>
        </w:rPr>
        <w:t>奠定了战后美国</w:t>
      </w:r>
      <w:r w:rsidRPr="00B4118A">
        <w:t>-</w:t>
      </w:r>
      <w:r w:rsidRPr="00B4118A">
        <w:t>欧洲关系的基础</w:t>
      </w:r>
      <w:r w:rsidR="00DF5C88">
        <w:rPr>
          <w:rFonts w:hint="eastAsia"/>
        </w:rPr>
        <w:t>，形成了“美国保护（主导）下的欧洲”</w:t>
      </w:r>
      <w:r>
        <w:rPr>
          <w:rFonts w:hint="eastAsia"/>
        </w:rPr>
        <w:t>；</w:t>
      </w:r>
      <w:r w:rsidRPr="00B4118A">
        <w:rPr>
          <w:rFonts w:hint="eastAsia"/>
        </w:rPr>
        <w:t>美国孤立主义的结束</w:t>
      </w:r>
      <w:r>
        <w:rPr>
          <w:rFonts w:hint="eastAsia"/>
        </w:rPr>
        <w:t>。</w:t>
      </w:r>
    </w:p>
    <w:p w14:paraId="2F184FC7" w14:textId="56AD79E8" w:rsidR="00B4118A" w:rsidRDefault="00C5525B" w:rsidP="00C5525B">
      <w:pPr>
        <w:pStyle w:val="ae"/>
      </w:pPr>
      <w:bookmarkStart w:id="50" w:name="_Toc168389919"/>
      <w:r>
        <w:rPr>
          <w:rFonts w:hint="eastAsia"/>
        </w:rPr>
        <w:t>（二）东方阵营的初步形成</w:t>
      </w:r>
      <w:bookmarkEnd w:id="50"/>
    </w:p>
    <w:p w14:paraId="73C284C9" w14:textId="66CBC7BD" w:rsidR="00C5525B" w:rsidRDefault="00DF5C88" w:rsidP="00AC2F14">
      <w:pPr>
        <w:pStyle w:val="aa"/>
        <w:spacing w:before="78" w:after="78"/>
      </w:pPr>
      <w:r>
        <w:tab/>
      </w:r>
      <w:r>
        <w:rPr>
          <w:rFonts w:hint="eastAsia"/>
        </w:rPr>
        <w:t>东方阵营有一个特点，即除了国家之外，东方阵营内的关系主要是党的关系，苏联对东欧各国的影响主要是通过输出共产党的意识形态以及党的上下级组织控制关系进行的。这意味着，在西方，美国与各国虽然在实质上不平等，但在形式上是平等的；而苏联则直接以不平等的姿态影响东欧各国，这导致冷战时期苏东集团内部矛盾重重，东欧各国的政党缺乏合法性。</w:t>
      </w:r>
      <w:r w:rsidR="00222247">
        <w:rPr>
          <w:rFonts w:hint="eastAsia"/>
        </w:rPr>
        <w:t>总之，在一个民族主义高度觉醒</w:t>
      </w:r>
      <w:proofErr w:type="gramStart"/>
      <w:r w:rsidR="00222247">
        <w:rPr>
          <w:rFonts w:hint="eastAsia"/>
        </w:rPr>
        <w:t>并发达</w:t>
      </w:r>
      <w:proofErr w:type="gramEnd"/>
      <w:r w:rsidR="00222247">
        <w:rPr>
          <w:rFonts w:hint="eastAsia"/>
        </w:rPr>
        <w:t>的世界格局下，苏联通过战时红军占领、战后控制政党的行为组成的“同盟”，是大有问题的。</w:t>
      </w:r>
    </w:p>
    <w:p w14:paraId="106EAE8A" w14:textId="77777777" w:rsidR="00222247" w:rsidRDefault="00222247" w:rsidP="00AC2F14">
      <w:pPr>
        <w:pStyle w:val="aa"/>
        <w:spacing w:before="78" w:after="78"/>
      </w:pPr>
      <w:r>
        <w:tab/>
      </w:r>
      <w:r>
        <w:rPr>
          <w:rFonts w:hint="eastAsia"/>
        </w:rPr>
        <w:t>东方阵营在东欧的行程是</w:t>
      </w:r>
      <w:r w:rsidRPr="00222247">
        <w:rPr>
          <w:rFonts w:hint="eastAsia"/>
        </w:rPr>
        <w:t>对抗杜鲁门主义和马歇尔计划</w:t>
      </w:r>
      <w:r>
        <w:rPr>
          <w:rFonts w:hint="eastAsia"/>
        </w:rPr>
        <w:t>的全面回应。苏联主持组建了九国组成的</w:t>
      </w:r>
      <w:r w:rsidRPr="00222247">
        <w:rPr>
          <w:rFonts w:hint="eastAsia"/>
        </w:rPr>
        <w:t>共产党和工人党情报局</w:t>
      </w:r>
      <w:r>
        <w:rPr>
          <w:rFonts w:hint="eastAsia"/>
        </w:rPr>
        <w:t>，但其情报和特务工作有相当一部分是对内的，这种畸形的体制在苏共二十大后也宣告解散。</w:t>
      </w:r>
    </w:p>
    <w:p w14:paraId="3BBB8F44" w14:textId="33AD0A3E" w:rsidR="00222247" w:rsidRDefault="00222247" w:rsidP="00222247">
      <w:pPr>
        <w:pStyle w:val="aa"/>
        <w:spacing w:before="78" w:after="78"/>
        <w:ind w:firstLine="420"/>
      </w:pPr>
      <w:r>
        <w:rPr>
          <w:rFonts w:hint="eastAsia"/>
        </w:rPr>
        <w:t>苏联推行了莫洛托夫计划，建立了经互会；随后又建立了华沙条约组织。</w:t>
      </w:r>
    </w:p>
    <w:p w14:paraId="5A2C6BA9" w14:textId="0D6CE4AB" w:rsidR="00222247" w:rsidRDefault="00222247" w:rsidP="00222247">
      <w:pPr>
        <w:pStyle w:val="ac"/>
      </w:pPr>
      <w:bookmarkStart w:id="51" w:name="_Toc168389920"/>
      <w:r>
        <w:rPr>
          <w:rFonts w:hint="eastAsia"/>
        </w:rPr>
        <w:t>二、</w:t>
      </w:r>
      <w:r w:rsidRPr="00222247">
        <w:rPr>
          <w:rFonts w:hint="eastAsia"/>
        </w:rPr>
        <w:t>柏林危机和两个德国的出现</w:t>
      </w:r>
      <w:bookmarkEnd w:id="51"/>
    </w:p>
    <w:p w14:paraId="12E82FC0" w14:textId="05C9BC83" w:rsidR="00222247" w:rsidRDefault="00222247" w:rsidP="00222247">
      <w:pPr>
        <w:pStyle w:val="ae"/>
      </w:pPr>
      <w:bookmarkStart w:id="52" w:name="_Toc168389921"/>
      <w:r>
        <w:rPr>
          <w:rFonts w:hint="eastAsia"/>
        </w:rPr>
        <w:t>（一）第一次柏林危机</w:t>
      </w:r>
      <w:bookmarkEnd w:id="52"/>
    </w:p>
    <w:p w14:paraId="59D135E0" w14:textId="7CDE13E9" w:rsidR="00222247" w:rsidRDefault="00222247" w:rsidP="00222247">
      <w:pPr>
        <w:pStyle w:val="aa"/>
        <w:spacing w:before="78" w:after="78"/>
      </w:pPr>
      <w:r>
        <w:lastRenderedPageBreak/>
        <w:tab/>
      </w:r>
      <w:r>
        <w:rPr>
          <w:rFonts w:hint="eastAsia"/>
        </w:rPr>
        <w:t>在德国分裂占领之后，在处置德国的方案上，</w:t>
      </w:r>
      <w:r w:rsidR="006E052A">
        <w:rPr>
          <w:rFonts w:hint="eastAsia"/>
        </w:rPr>
        <w:t>美、英、法、苏进行了争论，主要是先进行政治复苏还是经济复苏。如果先政治复苏，则德国人民更有可能将共产党选上台；如果先经济复苏，则共产党的民众支持率可能会逐渐式微。美苏在德国事务上的矛盾逐渐加深，四国外长会议随之失败。</w:t>
      </w:r>
    </w:p>
    <w:p w14:paraId="41202153" w14:textId="161A7BAE" w:rsidR="006E052A" w:rsidRDefault="006E052A" w:rsidP="00222247">
      <w:pPr>
        <w:pStyle w:val="aa"/>
        <w:spacing w:before="78" w:after="78"/>
      </w:pPr>
      <w:r>
        <w:tab/>
      </w:r>
      <w:proofErr w:type="gramStart"/>
      <w:r>
        <w:rPr>
          <w:rFonts w:hint="eastAsia"/>
        </w:rPr>
        <w:t>在东占区</w:t>
      </w:r>
      <w:proofErr w:type="gramEnd"/>
      <w:r>
        <w:rPr>
          <w:rFonts w:hint="eastAsia"/>
        </w:rPr>
        <w:t>和西占区，货币改革分别展开</w:t>
      </w:r>
      <w:r w:rsidR="007818A8">
        <w:rPr>
          <w:rFonts w:hint="eastAsia"/>
        </w:rPr>
        <w:t>，</w:t>
      </w:r>
      <w:r w:rsidR="0089302E">
        <w:rPr>
          <w:rFonts w:hint="eastAsia"/>
        </w:rPr>
        <w:t>先后</w:t>
      </w:r>
      <w:r w:rsidR="007818A8">
        <w:rPr>
          <w:rFonts w:hint="eastAsia"/>
        </w:rPr>
        <w:t>形成了</w:t>
      </w:r>
      <w:r w:rsidR="0089302E">
        <w:rPr>
          <w:rFonts w:hint="eastAsia"/>
        </w:rPr>
        <w:t>西德马克</w:t>
      </w:r>
      <w:r w:rsidR="007818A8">
        <w:rPr>
          <w:rFonts w:hint="eastAsia"/>
        </w:rPr>
        <w:t>和</w:t>
      </w:r>
      <w:r w:rsidR="0089302E">
        <w:rPr>
          <w:rFonts w:hint="eastAsia"/>
        </w:rPr>
        <w:t>东德马克</w:t>
      </w:r>
      <w:r>
        <w:rPr>
          <w:rFonts w:hint="eastAsia"/>
        </w:rPr>
        <w:t>。</w:t>
      </w:r>
      <w:r w:rsidR="0089302E">
        <w:rPr>
          <w:rFonts w:hint="eastAsia"/>
        </w:rPr>
        <w:t>1948</w:t>
      </w:r>
      <w:r w:rsidR="0089302E">
        <w:rPr>
          <w:rFonts w:hint="eastAsia"/>
        </w:rPr>
        <w:t>年</w:t>
      </w:r>
      <w:r w:rsidR="0089302E">
        <w:rPr>
          <w:rFonts w:hint="eastAsia"/>
        </w:rPr>
        <w:t>6</w:t>
      </w:r>
      <w:r w:rsidR="0089302E">
        <w:rPr>
          <w:rFonts w:hint="eastAsia"/>
        </w:rPr>
        <w:t>月的</w:t>
      </w:r>
      <w:r>
        <w:rPr>
          <w:rFonts w:hint="eastAsia"/>
        </w:rPr>
        <w:t>货币改革被认为是德国正式分裂的开始。</w:t>
      </w:r>
      <w:r w:rsidR="0089302E">
        <w:rPr>
          <w:rFonts w:hint="eastAsia"/>
        </w:rPr>
        <w:t>6</w:t>
      </w:r>
      <w:r w:rsidR="0089302E">
        <w:rPr>
          <w:rFonts w:hint="eastAsia"/>
        </w:rPr>
        <w:t>月</w:t>
      </w:r>
      <w:r w:rsidR="0089302E">
        <w:rPr>
          <w:rFonts w:hint="eastAsia"/>
        </w:rPr>
        <w:t>24</w:t>
      </w:r>
      <w:r w:rsidR="0089302E">
        <w:rPr>
          <w:rFonts w:hint="eastAsia"/>
        </w:rPr>
        <w:t>日，</w:t>
      </w:r>
      <w:r>
        <w:rPr>
          <w:rFonts w:hint="eastAsia"/>
        </w:rPr>
        <w:t>苏联开始对进出柏林的陆地和水上交通进行管制，美国则强硬维系对柏林的空中运输通道，长达</w:t>
      </w:r>
      <w:r>
        <w:rPr>
          <w:rFonts w:hint="eastAsia"/>
        </w:rPr>
        <w:t>324</w:t>
      </w:r>
      <w:r>
        <w:rPr>
          <w:rFonts w:hint="eastAsia"/>
        </w:rPr>
        <w:t>天。需要注意的是，美苏双方的行为都有其国际法依据，这就形成了“国际法下的大国竞争”的现象。</w:t>
      </w:r>
    </w:p>
    <w:p w14:paraId="3D7E8EE3" w14:textId="790C3836" w:rsidR="0089302E" w:rsidRDefault="00CB0893" w:rsidP="0089302E">
      <w:pPr>
        <w:pStyle w:val="aa"/>
        <w:spacing w:before="78" w:after="78"/>
        <w:ind w:firstLine="420"/>
      </w:pPr>
      <w:r>
        <w:rPr>
          <w:rFonts w:hint="eastAsia"/>
        </w:rPr>
        <w:t>1949</w:t>
      </w:r>
      <w:r>
        <w:rPr>
          <w:rFonts w:hint="eastAsia"/>
        </w:rPr>
        <w:t>年</w:t>
      </w:r>
      <w:r>
        <w:rPr>
          <w:rFonts w:hint="eastAsia"/>
        </w:rPr>
        <w:t>5</w:t>
      </w:r>
      <w:r>
        <w:rPr>
          <w:rFonts w:hint="eastAsia"/>
        </w:rPr>
        <w:t>月后，由于蒙受损失，</w:t>
      </w:r>
      <w:r w:rsidR="0089302E" w:rsidRPr="0089302E">
        <w:rPr>
          <w:rFonts w:hint="eastAsia"/>
        </w:rPr>
        <w:t>苏联放弃将货币改革问题和柏林封锁问题挂钩</w:t>
      </w:r>
      <w:r>
        <w:rPr>
          <w:rFonts w:hint="eastAsia"/>
        </w:rPr>
        <w:t>，西方亦做出积极回应，第一次柏林危机结束。</w:t>
      </w:r>
    </w:p>
    <w:p w14:paraId="68415EDD" w14:textId="7C0A582E" w:rsidR="00CB0893" w:rsidRDefault="00CB0893" w:rsidP="0089302E">
      <w:pPr>
        <w:pStyle w:val="aa"/>
        <w:spacing w:before="78" w:after="78"/>
        <w:ind w:firstLine="420"/>
      </w:pPr>
      <w:r>
        <w:rPr>
          <w:rFonts w:hint="eastAsia"/>
        </w:rPr>
        <w:t>下面是第一次柏林危机的时间线：</w:t>
      </w:r>
    </w:p>
    <w:p w14:paraId="49C3E2EC" w14:textId="57C5C9D6" w:rsidR="00CB0893" w:rsidRDefault="00CB0893" w:rsidP="009835B6">
      <w:pPr>
        <w:pStyle w:val="aa"/>
        <w:numPr>
          <w:ilvl w:val="0"/>
          <w:numId w:val="22"/>
        </w:numPr>
        <w:spacing w:beforeLines="0" w:before="0" w:afterLines="0" w:after="0"/>
        <w:ind w:left="442" w:hanging="442"/>
      </w:pPr>
      <w:r w:rsidRPr="009835B6">
        <w:rPr>
          <w:b/>
          <w:bCs/>
        </w:rPr>
        <w:t>1947</w:t>
      </w:r>
      <w:r w:rsidRPr="009835B6">
        <w:rPr>
          <w:b/>
          <w:bCs/>
        </w:rPr>
        <w:t>年</w:t>
      </w:r>
      <w:r w:rsidRPr="009835B6">
        <w:rPr>
          <w:b/>
          <w:bCs/>
        </w:rPr>
        <w:t>11</w:t>
      </w:r>
      <w:r w:rsidRPr="009835B6">
        <w:rPr>
          <w:b/>
          <w:bCs/>
        </w:rPr>
        <w:t>月</w:t>
      </w:r>
      <w:r w:rsidRPr="009835B6">
        <w:rPr>
          <w:rFonts w:hint="eastAsia"/>
          <w:b/>
          <w:bCs/>
        </w:rPr>
        <w:t>~</w:t>
      </w:r>
      <w:r w:rsidRPr="009835B6">
        <w:rPr>
          <w:b/>
          <w:bCs/>
        </w:rPr>
        <w:t>12</w:t>
      </w:r>
      <w:r w:rsidRPr="009835B6">
        <w:rPr>
          <w:b/>
          <w:bCs/>
        </w:rPr>
        <w:t>月</w:t>
      </w:r>
      <w:r w:rsidRPr="009835B6">
        <w:rPr>
          <w:rFonts w:hint="eastAsia"/>
          <w:b/>
          <w:bCs/>
        </w:rPr>
        <w:t>：</w:t>
      </w:r>
      <w:r w:rsidRPr="00CB0893">
        <w:rPr>
          <w:rFonts w:hint="eastAsia"/>
        </w:rPr>
        <w:t>伦敦外长会议</w:t>
      </w:r>
      <w:r>
        <w:rPr>
          <w:rFonts w:hint="eastAsia"/>
        </w:rPr>
        <w:t>，</w:t>
      </w:r>
      <w:r w:rsidRPr="00CB0893">
        <w:rPr>
          <w:rFonts w:hint="eastAsia"/>
        </w:rPr>
        <w:t>美苏公开决裂</w:t>
      </w:r>
      <w:r>
        <w:rPr>
          <w:rFonts w:hint="eastAsia"/>
        </w:rPr>
        <w:t>；</w:t>
      </w:r>
    </w:p>
    <w:p w14:paraId="2A55AAE8" w14:textId="7F19C70A"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2</w:t>
      </w:r>
      <w:r w:rsidRPr="009835B6">
        <w:rPr>
          <w:rFonts w:hint="eastAsia"/>
          <w:b/>
          <w:bCs/>
        </w:rPr>
        <w:t>月</w:t>
      </w:r>
      <w:r w:rsidRPr="009835B6">
        <w:rPr>
          <w:rFonts w:hint="eastAsia"/>
          <w:b/>
          <w:bCs/>
        </w:rPr>
        <w:t>~</w:t>
      </w:r>
      <w:r w:rsidRPr="009835B6">
        <w:rPr>
          <w:b/>
          <w:bCs/>
        </w:rPr>
        <w:t>6</w:t>
      </w:r>
      <w:r w:rsidRPr="009835B6">
        <w:rPr>
          <w:b/>
          <w:bCs/>
        </w:rPr>
        <w:t>月</w:t>
      </w:r>
      <w:r w:rsidRPr="009835B6">
        <w:rPr>
          <w:rFonts w:hint="eastAsia"/>
          <w:b/>
          <w:bCs/>
        </w:rPr>
        <w:t>：</w:t>
      </w:r>
      <w:r w:rsidRPr="00CB0893">
        <w:rPr>
          <w:rFonts w:hint="eastAsia"/>
        </w:rPr>
        <w:t>六国伦敦会议，伦敦协议，决定成立西德</w:t>
      </w:r>
      <w:r>
        <w:rPr>
          <w:rFonts w:hint="eastAsia"/>
        </w:rPr>
        <w:t>；</w:t>
      </w:r>
    </w:p>
    <w:p w14:paraId="5FF24241" w14:textId="3321107B" w:rsid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2</w:t>
      </w:r>
      <w:r w:rsidRPr="009835B6">
        <w:rPr>
          <w:rFonts w:hint="eastAsia"/>
          <w:b/>
          <w:bCs/>
        </w:rPr>
        <w:t>月：</w:t>
      </w:r>
      <w:r w:rsidRPr="00CB0893">
        <w:rPr>
          <w:rFonts w:hint="eastAsia"/>
        </w:rPr>
        <w:t>苏联</w:t>
      </w:r>
      <w:proofErr w:type="gramStart"/>
      <w:r w:rsidRPr="00CB0893">
        <w:rPr>
          <w:rFonts w:hint="eastAsia"/>
        </w:rPr>
        <w:t>改组苏占区</w:t>
      </w:r>
      <w:proofErr w:type="gramEnd"/>
      <w:r w:rsidRPr="00CB0893">
        <w:rPr>
          <w:rFonts w:hint="eastAsia"/>
        </w:rPr>
        <w:t>经济委员会</w:t>
      </w:r>
      <w:r>
        <w:rPr>
          <w:rFonts w:hint="eastAsia"/>
        </w:rPr>
        <w:t>；</w:t>
      </w:r>
    </w:p>
    <w:p w14:paraId="3A954BB2" w14:textId="1D0244F2" w:rsidR="00CB0893" w:rsidRP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3</w:t>
      </w:r>
      <w:r w:rsidRPr="009835B6">
        <w:rPr>
          <w:rFonts w:hint="eastAsia"/>
          <w:b/>
          <w:bCs/>
        </w:rPr>
        <w:t>月：</w:t>
      </w:r>
      <w:r w:rsidRPr="00CB0893">
        <w:rPr>
          <w:rFonts w:hint="eastAsia"/>
        </w:rPr>
        <w:t>苏联开始限制限制进出柏林的地面交通</w:t>
      </w:r>
      <w:r>
        <w:rPr>
          <w:rFonts w:hint="eastAsia"/>
        </w:rPr>
        <w:t>；</w:t>
      </w:r>
    </w:p>
    <w:p w14:paraId="1697CE01" w14:textId="7B1BC9CF"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4</w:t>
      </w:r>
      <w:r w:rsidRPr="009835B6">
        <w:rPr>
          <w:b/>
          <w:bCs/>
        </w:rPr>
        <w:t>月</w:t>
      </w:r>
      <w:r w:rsidRPr="009835B6">
        <w:rPr>
          <w:b/>
          <w:bCs/>
        </w:rPr>
        <w:t>5</w:t>
      </w:r>
      <w:r w:rsidRPr="009835B6">
        <w:rPr>
          <w:b/>
          <w:bCs/>
        </w:rPr>
        <w:t>日</w:t>
      </w:r>
      <w:r w:rsidRPr="009835B6">
        <w:rPr>
          <w:rFonts w:hint="eastAsia"/>
          <w:b/>
          <w:bCs/>
        </w:rPr>
        <w:t>：</w:t>
      </w:r>
      <w:r w:rsidRPr="00CB0893">
        <w:t>撞机事件</w:t>
      </w:r>
      <w:r>
        <w:rPr>
          <w:rFonts w:hint="eastAsia"/>
        </w:rPr>
        <w:t>；</w:t>
      </w:r>
    </w:p>
    <w:p w14:paraId="2FB5CFB7" w14:textId="77777777" w:rsidR="009835B6"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6</w:t>
      </w:r>
      <w:r w:rsidRPr="009835B6">
        <w:rPr>
          <w:b/>
          <w:bCs/>
        </w:rPr>
        <w:t>月</w:t>
      </w:r>
      <w:r w:rsidRPr="009835B6">
        <w:rPr>
          <w:rFonts w:hint="eastAsia"/>
          <w:b/>
          <w:bCs/>
        </w:rPr>
        <w:t>：</w:t>
      </w:r>
    </w:p>
    <w:p w14:paraId="1357F479" w14:textId="5D70C16C" w:rsidR="009835B6"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18</w:t>
      </w:r>
      <w:r w:rsidRPr="009835B6">
        <w:rPr>
          <w:b/>
          <w:bCs/>
        </w:rPr>
        <w:t>日</w:t>
      </w:r>
      <w:r w:rsidR="009835B6" w:rsidRPr="009835B6">
        <w:rPr>
          <w:rFonts w:hint="eastAsia"/>
          <w:b/>
          <w:bCs/>
        </w:rPr>
        <w:t>：</w:t>
      </w:r>
      <w:r w:rsidRPr="00CB0893">
        <w:t>西占区发行</w:t>
      </w:r>
      <w:r w:rsidRPr="00CB0893">
        <w:t>B</w:t>
      </w:r>
      <w:r w:rsidRPr="00CB0893">
        <w:t>记</w:t>
      </w:r>
      <w:r>
        <w:rPr>
          <w:rFonts w:hint="eastAsia"/>
        </w:rPr>
        <w:t>马克；</w:t>
      </w:r>
    </w:p>
    <w:p w14:paraId="35F8D3CA" w14:textId="60102BE6"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19</w:t>
      </w:r>
      <w:r w:rsidRPr="00CB0893">
        <w:rPr>
          <w:b/>
          <w:bCs/>
        </w:rPr>
        <w:t>日</w:t>
      </w:r>
      <w:r w:rsidR="009835B6" w:rsidRPr="009835B6">
        <w:rPr>
          <w:rFonts w:hint="eastAsia"/>
          <w:b/>
          <w:bCs/>
        </w:rPr>
        <w:t>：</w:t>
      </w:r>
      <w:r w:rsidRPr="00CB0893">
        <w:t>苏联封锁全部进出柏林</w:t>
      </w:r>
      <w:r>
        <w:rPr>
          <w:rFonts w:hint="eastAsia"/>
        </w:rPr>
        <w:t>-</w:t>
      </w:r>
      <w:r w:rsidRPr="00CB0893">
        <w:t>西德水陆交通</w:t>
      </w:r>
      <w:r>
        <w:rPr>
          <w:rFonts w:hint="eastAsia"/>
        </w:rPr>
        <w:t>；</w:t>
      </w:r>
    </w:p>
    <w:p w14:paraId="5DE0B405" w14:textId="756985D7"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22</w:t>
      </w:r>
      <w:r w:rsidRPr="00CB0893">
        <w:rPr>
          <w:b/>
          <w:bCs/>
        </w:rPr>
        <w:t>日</w:t>
      </w:r>
      <w:r w:rsidR="009835B6" w:rsidRPr="009835B6">
        <w:rPr>
          <w:rFonts w:hint="eastAsia"/>
          <w:b/>
          <w:bCs/>
        </w:rPr>
        <w:t>：</w:t>
      </w:r>
      <w:proofErr w:type="gramStart"/>
      <w:r w:rsidRPr="00CB0893">
        <w:t>苏占区</w:t>
      </w:r>
      <w:proofErr w:type="gramEnd"/>
      <w:r w:rsidRPr="00CB0893">
        <w:t>发行</w:t>
      </w:r>
      <w:r w:rsidRPr="00CB0893">
        <w:t>D</w:t>
      </w:r>
      <w:r w:rsidRPr="00CB0893">
        <w:t>记</w:t>
      </w:r>
      <w:r>
        <w:rPr>
          <w:rFonts w:hint="eastAsia"/>
        </w:rPr>
        <w:t>马克；</w:t>
      </w:r>
    </w:p>
    <w:p w14:paraId="235EE200" w14:textId="00C9C581" w:rsidR="00CB0893"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29</w:t>
      </w:r>
      <w:r w:rsidRPr="009835B6">
        <w:rPr>
          <w:b/>
          <w:bCs/>
        </w:rPr>
        <w:t>日</w:t>
      </w:r>
      <w:r w:rsidR="009835B6" w:rsidRPr="009835B6">
        <w:rPr>
          <w:rFonts w:hint="eastAsia"/>
          <w:b/>
          <w:bCs/>
        </w:rPr>
        <w:t>：</w:t>
      </w:r>
      <w:r w:rsidRPr="00CB0893">
        <w:t>美国强化对柏林空运</w:t>
      </w:r>
      <w:r>
        <w:rPr>
          <w:rFonts w:hint="eastAsia"/>
        </w:rPr>
        <w:t>；</w:t>
      </w:r>
    </w:p>
    <w:p w14:paraId="60C8A399" w14:textId="1AE30D9F" w:rsidR="009835B6" w:rsidRP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1</w:t>
      </w:r>
      <w:r w:rsidRPr="009835B6">
        <w:rPr>
          <w:b/>
          <w:bCs/>
        </w:rPr>
        <w:t>月</w:t>
      </w:r>
      <w:r w:rsidRPr="009835B6">
        <w:rPr>
          <w:b/>
          <w:bCs/>
        </w:rPr>
        <w:t>27</w:t>
      </w:r>
      <w:r w:rsidRPr="009835B6">
        <w:rPr>
          <w:b/>
          <w:bCs/>
        </w:rPr>
        <w:t>日</w:t>
      </w:r>
      <w:r w:rsidRPr="009835B6">
        <w:rPr>
          <w:rFonts w:hint="eastAsia"/>
          <w:b/>
          <w:bCs/>
        </w:rPr>
        <w:t>：</w:t>
      </w:r>
      <w:r w:rsidRPr="009835B6">
        <w:t>斯大林对美国国际新闻社欧洲分社社长暗示解除封锁</w:t>
      </w:r>
      <w:r>
        <w:rPr>
          <w:rFonts w:hint="eastAsia"/>
        </w:rPr>
        <w:t>；</w:t>
      </w:r>
    </w:p>
    <w:p w14:paraId="47A9A631" w14:textId="7E4431FA" w:rsid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p>
    <w:p w14:paraId="7F01F9CE" w14:textId="0B8812C1" w:rsidR="009835B6" w:rsidRDefault="009835B6" w:rsidP="009835B6">
      <w:pPr>
        <w:pStyle w:val="aa"/>
        <w:numPr>
          <w:ilvl w:val="1"/>
          <w:numId w:val="22"/>
        </w:numPr>
        <w:spacing w:beforeLines="0" w:before="0" w:afterLines="0" w:after="0"/>
      </w:pPr>
      <w:r w:rsidRPr="009835B6">
        <w:rPr>
          <w:rFonts w:hint="eastAsia"/>
          <w:b/>
          <w:bCs/>
        </w:rPr>
        <w:t>5</w:t>
      </w:r>
      <w:r w:rsidRPr="009835B6">
        <w:rPr>
          <w:rFonts w:hint="eastAsia"/>
          <w:b/>
          <w:bCs/>
        </w:rPr>
        <w:t>月</w:t>
      </w:r>
      <w:r w:rsidRPr="009835B6">
        <w:rPr>
          <w:b/>
          <w:bCs/>
        </w:rPr>
        <w:t>5</w:t>
      </w:r>
      <w:r w:rsidRPr="009835B6">
        <w:rPr>
          <w:b/>
          <w:bCs/>
        </w:rPr>
        <w:t>日</w:t>
      </w:r>
      <w:r w:rsidRPr="009835B6">
        <w:rPr>
          <w:rFonts w:hint="eastAsia"/>
          <w:b/>
          <w:bCs/>
        </w:rPr>
        <w:t>：</w:t>
      </w:r>
      <w:r w:rsidRPr="009835B6">
        <w:t>四国联合公报</w:t>
      </w:r>
      <w:r>
        <w:rPr>
          <w:rFonts w:hint="eastAsia"/>
        </w:rPr>
        <w:t>；</w:t>
      </w:r>
    </w:p>
    <w:p w14:paraId="035373C2" w14:textId="09D95132" w:rsidR="009835B6" w:rsidRPr="009835B6" w:rsidRDefault="009835B6" w:rsidP="009835B6">
      <w:pPr>
        <w:pStyle w:val="aa"/>
        <w:numPr>
          <w:ilvl w:val="1"/>
          <w:numId w:val="22"/>
        </w:numPr>
        <w:spacing w:beforeLines="0" w:before="0" w:afterLines="0" w:after="0"/>
      </w:pP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解除封锁</w:t>
      </w:r>
      <w:r>
        <w:rPr>
          <w:rFonts w:hint="eastAsia"/>
        </w:rPr>
        <w:t>。</w:t>
      </w:r>
    </w:p>
    <w:p w14:paraId="56509188" w14:textId="7F65E6C8" w:rsidR="00CB0893" w:rsidRPr="00CB0893" w:rsidRDefault="00CB0893" w:rsidP="009835B6">
      <w:pPr>
        <w:pStyle w:val="ae"/>
      </w:pPr>
      <w:bookmarkStart w:id="53" w:name="_Toc168389922"/>
      <w:r>
        <w:rPr>
          <w:rFonts w:hint="eastAsia"/>
        </w:rPr>
        <w:t>（二）德国分裂的加深</w:t>
      </w:r>
      <w:bookmarkEnd w:id="53"/>
    </w:p>
    <w:p w14:paraId="0D736561" w14:textId="4792C82C" w:rsidR="00CB0893" w:rsidRPr="00CB0893" w:rsidRDefault="00CB0893" w:rsidP="00CB0893">
      <w:pPr>
        <w:pStyle w:val="aa"/>
        <w:spacing w:before="78" w:after="78"/>
      </w:pPr>
      <w:r>
        <w:tab/>
      </w:r>
      <w:r>
        <w:rPr>
          <w:rFonts w:hint="eastAsia"/>
        </w:rPr>
        <w:t>第一次柏林危机的缓和，意味着美苏双方都意识到德国分裂不可避免</w:t>
      </w:r>
      <w:r w:rsidR="009835B6">
        <w:rPr>
          <w:rFonts w:hint="eastAsia"/>
        </w:rPr>
        <w:t>，自身无法将对方占领的德国转移到自己的控制下，亦不可能因此与对方开战</w:t>
      </w:r>
      <w:r>
        <w:rPr>
          <w:rFonts w:hint="eastAsia"/>
        </w:rPr>
        <w:t>。</w:t>
      </w:r>
      <w:r>
        <w:rPr>
          <w:rFonts w:hint="eastAsia"/>
        </w:rPr>
        <w:t>1948</w:t>
      </w:r>
      <w:r>
        <w:rPr>
          <w:rFonts w:hint="eastAsia"/>
        </w:rPr>
        <w:t>年</w:t>
      </w:r>
      <w:r>
        <w:rPr>
          <w:rFonts w:hint="eastAsia"/>
        </w:rPr>
        <w:t>9</w:t>
      </w:r>
      <w:r>
        <w:rPr>
          <w:rFonts w:hint="eastAsia"/>
        </w:rPr>
        <w:t>月至</w:t>
      </w:r>
      <w:r>
        <w:rPr>
          <w:rFonts w:hint="eastAsia"/>
        </w:rPr>
        <w:t>1949</w:t>
      </w:r>
      <w:r>
        <w:rPr>
          <w:rFonts w:hint="eastAsia"/>
        </w:rPr>
        <w:t>年</w:t>
      </w:r>
      <w:r>
        <w:rPr>
          <w:rFonts w:hint="eastAsia"/>
        </w:rPr>
        <w:t>5</w:t>
      </w:r>
      <w:r>
        <w:rPr>
          <w:rFonts w:hint="eastAsia"/>
        </w:rPr>
        <w:t>月，</w:t>
      </w:r>
      <w:r w:rsidRPr="00CB0893">
        <w:rPr>
          <w:rFonts w:hint="eastAsia"/>
        </w:rPr>
        <w:t>西占区召开制宪会议，组建联邦德国</w:t>
      </w:r>
      <w:r>
        <w:rPr>
          <w:rFonts w:hint="eastAsia"/>
        </w:rPr>
        <w:t>；作为回应，</w:t>
      </w:r>
      <w:proofErr w:type="gramStart"/>
      <w:r w:rsidRPr="00CB0893">
        <w:rPr>
          <w:rFonts w:hint="eastAsia"/>
        </w:rPr>
        <w:t>苏占区</w:t>
      </w:r>
      <w:proofErr w:type="gramEnd"/>
      <w:r>
        <w:rPr>
          <w:rFonts w:hint="eastAsia"/>
        </w:rPr>
        <w:t>也</w:t>
      </w:r>
      <w:r w:rsidRPr="00CB0893">
        <w:rPr>
          <w:rFonts w:hint="eastAsia"/>
        </w:rPr>
        <w:t>着手组建民主德国</w:t>
      </w:r>
      <w:r>
        <w:rPr>
          <w:rFonts w:hint="eastAsia"/>
        </w:rPr>
        <w:t>。至此，德国正式分裂。</w:t>
      </w:r>
    </w:p>
    <w:p w14:paraId="12A9A228" w14:textId="74AC0440" w:rsidR="00CB0893" w:rsidRDefault="009835B6" w:rsidP="00CB0893">
      <w:pPr>
        <w:pStyle w:val="aa"/>
        <w:spacing w:before="78" w:after="78"/>
      </w:pPr>
      <w:r>
        <w:tab/>
      </w:r>
      <w:r>
        <w:rPr>
          <w:rFonts w:hint="eastAsia"/>
        </w:rPr>
        <w:t>下面是德国分裂加深的时间线：</w:t>
      </w:r>
    </w:p>
    <w:p w14:paraId="3373D8A6" w14:textId="3469000E" w:rsidR="009835B6" w:rsidRP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8</w:t>
      </w:r>
      <w:r w:rsidRPr="009835B6">
        <w:rPr>
          <w:b/>
          <w:bCs/>
        </w:rPr>
        <w:t>月</w:t>
      </w:r>
      <w:r w:rsidRPr="009835B6">
        <w:rPr>
          <w:rFonts w:hint="eastAsia"/>
          <w:b/>
          <w:bCs/>
        </w:rPr>
        <w:t>：</w:t>
      </w:r>
      <w:r w:rsidRPr="009835B6">
        <w:t>美英法三方委员会起草占领法</w:t>
      </w:r>
      <w:r>
        <w:rPr>
          <w:rFonts w:hint="eastAsia"/>
        </w:rPr>
        <w:t>；</w:t>
      </w:r>
    </w:p>
    <w:p w14:paraId="7E4B2926" w14:textId="3B33F70C" w:rsid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9</w:t>
      </w:r>
      <w:r w:rsidRPr="009835B6">
        <w:rPr>
          <w:b/>
          <w:bCs/>
        </w:rPr>
        <w:t>月</w:t>
      </w:r>
      <w:r w:rsidRPr="009835B6">
        <w:rPr>
          <w:rFonts w:hint="eastAsia"/>
          <w:b/>
          <w:bCs/>
        </w:rPr>
        <w:t>：</w:t>
      </w:r>
      <w:r w:rsidRPr="009835B6">
        <w:t>西德议会委员开会</w:t>
      </w:r>
      <w:r>
        <w:rPr>
          <w:rFonts w:hint="eastAsia"/>
        </w:rPr>
        <w:t>；</w:t>
      </w:r>
    </w:p>
    <w:p w14:paraId="5538EF15" w14:textId="539958A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3</w:t>
      </w:r>
      <w:r w:rsidRPr="009835B6">
        <w:rPr>
          <w:b/>
          <w:bCs/>
        </w:rPr>
        <w:t>月</w:t>
      </w:r>
      <w:r w:rsidRPr="009835B6">
        <w:rPr>
          <w:rFonts w:hint="eastAsia"/>
          <w:b/>
          <w:bCs/>
        </w:rPr>
        <w:t>：</w:t>
      </w:r>
      <w:r w:rsidRPr="009835B6">
        <w:t>东德宪法起草委员会</w:t>
      </w:r>
      <w:r>
        <w:rPr>
          <w:rFonts w:hint="eastAsia"/>
        </w:rPr>
        <w:t>；</w:t>
      </w:r>
    </w:p>
    <w:p w14:paraId="247696A2" w14:textId="3CEB01F1"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4</w:t>
      </w:r>
      <w:r w:rsidRPr="009835B6">
        <w:rPr>
          <w:b/>
          <w:bCs/>
        </w:rPr>
        <w:t>月</w:t>
      </w:r>
      <w:r w:rsidRPr="009835B6">
        <w:rPr>
          <w:rFonts w:hint="eastAsia"/>
          <w:b/>
          <w:bCs/>
        </w:rPr>
        <w:t>：</w:t>
      </w:r>
      <w:r w:rsidRPr="009835B6">
        <w:t>英法就占领法规达成协议</w:t>
      </w:r>
      <w:r>
        <w:rPr>
          <w:rFonts w:hint="eastAsia"/>
        </w:rPr>
        <w:t>；</w:t>
      </w:r>
    </w:p>
    <w:p w14:paraId="747D9A31" w14:textId="1EB65D62"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r w:rsidRPr="009835B6">
        <w:t>西德议会委员通过基本法</w:t>
      </w:r>
      <w:r>
        <w:rPr>
          <w:rFonts w:hint="eastAsia"/>
        </w:rPr>
        <w:t>；</w:t>
      </w:r>
    </w:p>
    <w:p w14:paraId="119145BC" w14:textId="5529427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解除柏林封锁当天，西占区公布西德基本法</w:t>
      </w:r>
      <w:r>
        <w:rPr>
          <w:rFonts w:hint="eastAsia"/>
        </w:rPr>
        <w:t>；</w:t>
      </w:r>
    </w:p>
    <w:p w14:paraId="0D2D018F" w14:textId="4908649E"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23</w:t>
      </w:r>
      <w:r w:rsidRPr="009835B6">
        <w:rPr>
          <w:b/>
          <w:bCs/>
        </w:rPr>
        <w:t>日</w:t>
      </w:r>
      <w:r w:rsidRPr="009835B6">
        <w:rPr>
          <w:rFonts w:hint="eastAsia"/>
          <w:b/>
          <w:bCs/>
        </w:rPr>
        <w:t>~</w:t>
      </w:r>
      <w:r w:rsidRPr="009835B6">
        <w:rPr>
          <w:b/>
          <w:bCs/>
        </w:rPr>
        <w:t>6</w:t>
      </w:r>
      <w:r w:rsidRPr="009835B6">
        <w:rPr>
          <w:b/>
          <w:bCs/>
        </w:rPr>
        <w:t>月</w:t>
      </w:r>
      <w:r w:rsidRPr="009835B6">
        <w:rPr>
          <w:b/>
          <w:bCs/>
        </w:rPr>
        <w:t>20</w:t>
      </w:r>
      <w:r w:rsidRPr="009835B6">
        <w:rPr>
          <w:b/>
          <w:bCs/>
        </w:rPr>
        <w:t>日</w:t>
      </w:r>
      <w:r w:rsidRPr="009835B6">
        <w:rPr>
          <w:rFonts w:hint="eastAsia"/>
          <w:b/>
          <w:bCs/>
        </w:rPr>
        <w:t>：</w:t>
      </w:r>
      <w:r w:rsidRPr="009835B6">
        <w:t>四国外长会议失败</w:t>
      </w:r>
      <w:r>
        <w:rPr>
          <w:rFonts w:hint="eastAsia"/>
        </w:rPr>
        <w:t>；</w:t>
      </w:r>
    </w:p>
    <w:p w14:paraId="12A190A3" w14:textId="6208E25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8</w:t>
      </w:r>
      <w:r w:rsidRPr="009835B6">
        <w:rPr>
          <w:b/>
          <w:bCs/>
        </w:rPr>
        <w:t>月</w:t>
      </w:r>
      <w:r w:rsidRPr="009835B6">
        <w:rPr>
          <w:rFonts w:hint="eastAsia"/>
          <w:b/>
          <w:bCs/>
        </w:rPr>
        <w:t>：</w:t>
      </w:r>
      <w:r w:rsidRPr="009835B6">
        <w:t>议会选举</w:t>
      </w:r>
      <w:r>
        <w:rPr>
          <w:rFonts w:hint="eastAsia"/>
        </w:rPr>
        <w:t>；</w:t>
      </w:r>
    </w:p>
    <w:p w14:paraId="5B366DD8" w14:textId="7B2C2EE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9</w:t>
      </w:r>
      <w:r w:rsidRPr="009835B6">
        <w:rPr>
          <w:b/>
          <w:bCs/>
        </w:rPr>
        <w:t>月</w:t>
      </w:r>
      <w:r w:rsidRPr="009835B6">
        <w:rPr>
          <w:rFonts w:hint="eastAsia"/>
          <w:b/>
          <w:bCs/>
        </w:rPr>
        <w:t>：</w:t>
      </w:r>
      <w:r w:rsidRPr="009835B6">
        <w:t>特奥多尔</w:t>
      </w:r>
      <w:r>
        <w:rPr>
          <w:rFonts w:hint="eastAsia"/>
        </w:rPr>
        <w:t>·</w:t>
      </w:r>
      <w:r w:rsidRPr="009835B6">
        <w:t>豪斯总统，康拉德</w:t>
      </w:r>
      <w:r>
        <w:rPr>
          <w:rFonts w:hint="eastAsia"/>
        </w:rPr>
        <w:t>·</w:t>
      </w:r>
      <w:r w:rsidRPr="009835B6">
        <w:t>阿登纳总理，美英法保留管制联邦德国外交、国防的权力</w:t>
      </w:r>
      <w:r>
        <w:rPr>
          <w:rFonts w:hint="eastAsia"/>
        </w:rPr>
        <w:t>；</w:t>
      </w:r>
    </w:p>
    <w:p w14:paraId="602550E4" w14:textId="72834DAF" w:rsidR="009835B6" w:rsidRPr="00CB0893" w:rsidRDefault="009835B6" w:rsidP="009835B6">
      <w:pPr>
        <w:pStyle w:val="aa"/>
        <w:numPr>
          <w:ilvl w:val="0"/>
          <w:numId w:val="23"/>
        </w:numPr>
        <w:spacing w:beforeLines="0" w:before="0" w:afterLines="0" w:after="0"/>
        <w:ind w:left="442" w:hanging="442"/>
      </w:pPr>
      <w:r w:rsidRPr="009835B6">
        <w:rPr>
          <w:b/>
          <w:bCs/>
        </w:rPr>
        <w:lastRenderedPageBreak/>
        <w:t>1949</w:t>
      </w:r>
      <w:r w:rsidRPr="009835B6">
        <w:rPr>
          <w:b/>
          <w:bCs/>
        </w:rPr>
        <w:t>年</w:t>
      </w:r>
      <w:r w:rsidRPr="009835B6">
        <w:rPr>
          <w:b/>
          <w:bCs/>
        </w:rPr>
        <w:t>10</w:t>
      </w:r>
      <w:r w:rsidRPr="009835B6">
        <w:rPr>
          <w:b/>
          <w:bCs/>
        </w:rPr>
        <w:t>月</w:t>
      </w:r>
      <w:r w:rsidRPr="009835B6">
        <w:rPr>
          <w:rFonts w:hint="eastAsia"/>
          <w:b/>
          <w:bCs/>
        </w:rPr>
        <w:t>：</w:t>
      </w:r>
      <w:r w:rsidRPr="009835B6">
        <w:t>东德成立（威廉</w:t>
      </w:r>
      <w:r>
        <w:rPr>
          <w:rFonts w:hint="eastAsia"/>
        </w:rPr>
        <w:t>·</w:t>
      </w:r>
      <w:r w:rsidRPr="009835B6">
        <w:t>皮克</w:t>
      </w:r>
      <w:r>
        <w:rPr>
          <w:rFonts w:hint="eastAsia"/>
        </w:rPr>
        <w:t>总统</w:t>
      </w:r>
      <w:r w:rsidRPr="009835B6">
        <w:t>，奥托</w:t>
      </w:r>
      <w:r>
        <w:rPr>
          <w:rFonts w:hint="eastAsia"/>
        </w:rPr>
        <w:t>·</w:t>
      </w:r>
      <w:r w:rsidRPr="009835B6">
        <w:t>格罗提渥</w:t>
      </w:r>
      <w:r>
        <w:rPr>
          <w:rFonts w:hint="eastAsia"/>
        </w:rPr>
        <w:t>部长会议主席</w:t>
      </w:r>
      <w:r w:rsidRPr="009835B6">
        <w:t>）</w:t>
      </w:r>
      <w:r>
        <w:rPr>
          <w:rFonts w:hint="eastAsia"/>
        </w:rPr>
        <w:t>。</w:t>
      </w:r>
    </w:p>
    <w:p w14:paraId="7AAEC7A5" w14:textId="46F1745F" w:rsidR="00CB0893" w:rsidRDefault="007712C1" w:rsidP="007712C1">
      <w:pPr>
        <w:pStyle w:val="ac"/>
      </w:pPr>
      <w:bookmarkStart w:id="54" w:name="_Toc168389923"/>
      <w:r>
        <w:rPr>
          <w:rFonts w:hint="eastAsia"/>
        </w:rPr>
        <w:t>三、</w:t>
      </w:r>
      <w:r w:rsidRPr="007712C1">
        <w:rPr>
          <w:rFonts w:hint="eastAsia"/>
        </w:rPr>
        <w:t>民族解放运动的发展和初步胜利</w:t>
      </w:r>
      <w:bookmarkEnd w:id="54"/>
    </w:p>
    <w:p w14:paraId="4738D158" w14:textId="259650C1" w:rsidR="007712C1" w:rsidRDefault="007712C1" w:rsidP="007712C1">
      <w:pPr>
        <w:pStyle w:val="ae"/>
      </w:pPr>
      <w:bookmarkStart w:id="55" w:name="_Toc168389924"/>
      <w:r>
        <w:rPr>
          <w:rFonts w:hint="eastAsia"/>
        </w:rPr>
        <w:t>（一）民族解放运动的发展</w:t>
      </w:r>
      <w:bookmarkEnd w:id="55"/>
    </w:p>
    <w:p w14:paraId="5DF6C23F" w14:textId="2C62808F" w:rsidR="007712C1" w:rsidRDefault="007712C1" w:rsidP="00CB0893">
      <w:pPr>
        <w:pStyle w:val="aa"/>
        <w:spacing w:before="78" w:after="78"/>
      </w:pPr>
      <w:r>
        <w:tab/>
      </w:r>
      <w:r>
        <w:rPr>
          <w:rFonts w:hint="eastAsia"/>
        </w:rPr>
        <w:t>经过战争，各民族的思想觉悟和</w:t>
      </w:r>
      <w:r w:rsidR="00921BAE">
        <w:rPr>
          <w:rFonts w:hint="eastAsia"/>
        </w:rPr>
        <w:t>政治上及军事上的</w:t>
      </w:r>
      <w:r>
        <w:rPr>
          <w:rFonts w:hint="eastAsia"/>
        </w:rPr>
        <w:t>组织程度空前提升；传统老牌帝国主义国家遭遇沉重打击，</w:t>
      </w:r>
      <w:r w:rsidR="00921BAE">
        <w:rPr>
          <w:rFonts w:hint="eastAsia"/>
        </w:rPr>
        <w:t>财政、军力和国内政治意志都不足以继续支撑殖民体系，</w:t>
      </w:r>
      <w:r>
        <w:rPr>
          <w:rFonts w:hint="eastAsia"/>
        </w:rPr>
        <w:t>殖民体系在能力上瓦解；</w:t>
      </w:r>
      <w:r w:rsidR="00C5308B">
        <w:rPr>
          <w:rFonts w:hint="eastAsia"/>
        </w:rPr>
        <w:t>二战和一战在道德意义上不同，二战后美国有能力且有国内政治意志使其塑造自由主义国际秩序，殖民体系在声望上瓦解；</w:t>
      </w:r>
      <w:r>
        <w:rPr>
          <w:rFonts w:hint="eastAsia"/>
        </w:rPr>
        <w:t>苏联崛起和东方阵营影响持续扩大。</w:t>
      </w:r>
    </w:p>
    <w:p w14:paraId="6C59FDBA" w14:textId="4D9DE20E" w:rsidR="007712C1" w:rsidRDefault="007712C1" w:rsidP="007712C1">
      <w:pPr>
        <w:pStyle w:val="aa"/>
        <w:spacing w:before="78" w:after="78"/>
      </w:pPr>
      <w:r>
        <w:tab/>
      </w:r>
      <w:r>
        <w:rPr>
          <w:rFonts w:hint="eastAsia"/>
        </w:rPr>
        <w:t>这段时期的民族解放运动的显著特征是：斗争遍及亚非拉广大地区；在各地区呈现多样性，</w:t>
      </w:r>
      <w:r w:rsidRPr="007712C1">
        <w:rPr>
          <w:rFonts w:hint="eastAsia"/>
        </w:rPr>
        <w:t>拉丁美洲侧重反对美国</w:t>
      </w:r>
      <w:r>
        <w:rPr>
          <w:rFonts w:hint="eastAsia"/>
        </w:rPr>
        <w:t>尤其是美国资本的</w:t>
      </w:r>
      <w:r w:rsidRPr="007712C1">
        <w:rPr>
          <w:rFonts w:hint="eastAsia"/>
        </w:rPr>
        <w:t>干涉</w:t>
      </w:r>
      <w:r>
        <w:rPr>
          <w:rFonts w:hint="eastAsia"/>
        </w:rPr>
        <w:t>，</w:t>
      </w:r>
      <w:r w:rsidRPr="007712C1">
        <w:rPr>
          <w:rFonts w:hint="eastAsia"/>
        </w:rPr>
        <w:t>北非和西亚强调脱离英法控制</w:t>
      </w:r>
      <w:r>
        <w:rPr>
          <w:rFonts w:hint="eastAsia"/>
        </w:rPr>
        <w:t>，</w:t>
      </w:r>
      <w:r w:rsidRPr="007712C1">
        <w:rPr>
          <w:rFonts w:hint="eastAsia"/>
        </w:rPr>
        <w:t>撒哈拉以南非洲与南亚、东南亚强调民族自治和消除影响</w:t>
      </w:r>
      <w:r w:rsidR="007F374D">
        <w:rPr>
          <w:rFonts w:hint="eastAsia"/>
        </w:rPr>
        <w:t>；进程曲折。</w:t>
      </w:r>
    </w:p>
    <w:p w14:paraId="088ED582" w14:textId="2B0252BE" w:rsidR="00603168" w:rsidRDefault="00603168" w:rsidP="00603168">
      <w:pPr>
        <w:pStyle w:val="ae"/>
      </w:pPr>
      <w:bookmarkStart w:id="56" w:name="_Toc168389925"/>
      <w:r>
        <w:rPr>
          <w:rFonts w:hint="eastAsia"/>
        </w:rPr>
        <w:t>（二）西方国家的对策</w:t>
      </w:r>
      <w:bookmarkEnd w:id="56"/>
    </w:p>
    <w:p w14:paraId="53187DCE" w14:textId="148E9312" w:rsidR="00603168" w:rsidRDefault="00603168" w:rsidP="007712C1">
      <w:pPr>
        <w:pStyle w:val="aa"/>
        <w:spacing w:before="78" w:after="78"/>
      </w:pPr>
      <w:r>
        <w:tab/>
      </w:r>
      <w:r>
        <w:rPr>
          <w:rFonts w:hint="eastAsia"/>
        </w:rPr>
        <w:t>西方前宗主国面对</w:t>
      </w:r>
      <w:r w:rsidR="00C5308B">
        <w:rPr>
          <w:rFonts w:hint="eastAsia"/>
        </w:rPr>
        <w:t>反</w:t>
      </w:r>
      <w:r>
        <w:rPr>
          <w:rFonts w:hint="eastAsia"/>
        </w:rPr>
        <w:t>殖民化浪潮，推出了</w:t>
      </w:r>
      <w:r w:rsidR="00C5308B">
        <w:rPr>
          <w:rFonts w:hint="eastAsia"/>
        </w:rPr>
        <w:t>去</w:t>
      </w:r>
      <w:r>
        <w:rPr>
          <w:rFonts w:hint="eastAsia"/>
        </w:rPr>
        <w:t>殖民化</w:t>
      </w:r>
      <w:r w:rsidR="00DB5317">
        <w:rPr>
          <w:rFonts w:hint="eastAsia"/>
        </w:rPr>
        <w:t>（非殖民化）</w:t>
      </w:r>
      <w:r>
        <w:rPr>
          <w:rFonts w:hint="eastAsia"/>
        </w:rPr>
        <w:t>政策，即宗主国发动的推动原殖民地独立的政策。然而，在这一过程中，宗主国为了保障自身利益，往往会为殖民地的独立之路添设障碍，使得殖民地在独立过程中以及独立后蒙受损失。</w:t>
      </w:r>
    </w:p>
    <w:p w14:paraId="07D4B318" w14:textId="379CB418" w:rsidR="00603168" w:rsidRDefault="00603168" w:rsidP="007712C1">
      <w:pPr>
        <w:pStyle w:val="aa"/>
        <w:spacing w:before="78" w:after="78"/>
      </w:pPr>
      <w:r>
        <w:tab/>
      </w:r>
      <w:r>
        <w:rPr>
          <w:rFonts w:hint="eastAsia"/>
        </w:rPr>
        <w:t>新兴超级大国美国则</w:t>
      </w:r>
      <w:r w:rsidR="00C4097B">
        <w:rPr>
          <w:rFonts w:hint="eastAsia"/>
        </w:rPr>
        <w:t>在政治、军事和知识等方面</w:t>
      </w:r>
      <w:r>
        <w:rPr>
          <w:rFonts w:hint="eastAsia"/>
        </w:rPr>
        <w:t>积极干预，</w:t>
      </w:r>
      <w:r w:rsidR="000C7048">
        <w:rPr>
          <w:rFonts w:hint="eastAsia"/>
        </w:rPr>
        <w:t>甚至在摧毁殖民体系问题上与苏联合作。例如第二次中东战争中，埃及收回苏伊士运河后，英、法、以武装介入，希望保持地区利益甚至再殖民埃及。而美国随后进行了石油禁运并抛售英镑、法郎，苏联也发出警告，给英法</w:t>
      </w:r>
      <w:r w:rsidR="00C4097B">
        <w:rPr>
          <w:rFonts w:hint="eastAsia"/>
        </w:rPr>
        <w:t>以</w:t>
      </w:r>
      <w:r w:rsidR="000C7048">
        <w:rPr>
          <w:rFonts w:hint="eastAsia"/>
        </w:rPr>
        <w:t>重大打击。</w:t>
      </w:r>
    </w:p>
    <w:p w14:paraId="6C81B29E" w14:textId="6F628A98" w:rsidR="000C7048" w:rsidRDefault="000C7048" w:rsidP="007712C1">
      <w:pPr>
        <w:pStyle w:val="aa"/>
        <w:spacing w:before="78" w:after="78"/>
      </w:pPr>
      <w:r>
        <w:tab/>
      </w:r>
      <w:r>
        <w:rPr>
          <w:rFonts w:hint="eastAsia"/>
        </w:rPr>
        <w:t>美国还与各民族解放运动进行了</w:t>
      </w:r>
      <w:r w:rsidRPr="000C7048">
        <w:rPr>
          <w:rFonts w:hint="eastAsia"/>
        </w:rPr>
        <w:t>政治独立与经济独立的博弈和交易</w:t>
      </w:r>
      <w:r>
        <w:rPr>
          <w:rFonts w:hint="eastAsia"/>
        </w:rPr>
        <w:t>，除了保障美国在当地的经济利益，美国还希望扶持具有反共、反苏意识形态的政权。然而，由于同一时期的苏联高举着民族解放的大旗，吸引了诸多进步民族独立人士，故美国所能扶持的往往是保守落后的势力。</w:t>
      </w:r>
    </w:p>
    <w:p w14:paraId="6FF827B7" w14:textId="2092981E" w:rsidR="000C7048" w:rsidRDefault="000C7048" w:rsidP="000C7048">
      <w:pPr>
        <w:pStyle w:val="ae"/>
      </w:pPr>
      <w:bookmarkStart w:id="57" w:name="_Toc168389926"/>
      <w:r>
        <w:rPr>
          <w:rFonts w:hint="eastAsia"/>
        </w:rPr>
        <w:t>（三）殖民体系在亚洲的最初崩溃</w:t>
      </w:r>
      <w:bookmarkEnd w:id="57"/>
    </w:p>
    <w:p w14:paraId="2FA2905B" w14:textId="161CC7EA" w:rsidR="000C7048" w:rsidRDefault="000C7048" w:rsidP="007712C1">
      <w:pPr>
        <w:pStyle w:val="aa"/>
        <w:spacing w:before="78" w:after="78"/>
      </w:pPr>
      <w:r>
        <w:tab/>
      </w:r>
      <w:r>
        <w:rPr>
          <w:rFonts w:hint="eastAsia"/>
        </w:rPr>
        <w:t>南亚方面，英国提出了蒙巴顿方案，实现了印巴分治；东南亚方面，越南、印尼是代表性的突破；东北亚方面，</w:t>
      </w:r>
      <w:r w:rsidR="00C40D0C">
        <w:rPr>
          <w:rFonts w:hint="eastAsia"/>
        </w:rPr>
        <w:t>美国试图扶持国民党政权下的买办势力，但</w:t>
      </w:r>
      <w:r>
        <w:rPr>
          <w:rFonts w:hint="eastAsia"/>
        </w:rPr>
        <w:t>中国的解放战争</w:t>
      </w:r>
      <w:r w:rsidR="00C40D0C">
        <w:rPr>
          <w:rFonts w:hint="eastAsia"/>
        </w:rPr>
        <w:t>仍然</w:t>
      </w:r>
      <w:r>
        <w:rPr>
          <w:rFonts w:hint="eastAsia"/>
        </w:rPr>
        <w:t>胜利</w:t>
      </w:r>
      <w:r w:rsidR="00C40D0C">
        <w:rPr>
          <w:rFonts w:hint="eastAsia"/>
        </w:rPr>
        <w:t>了；朝鲜半岛在朝鲜战争之后则形成了南北对峙的局面。</w:t>
      </w:r>
    </w:p>
    <w:p w14:paraId="71998CE6" w14:textId="77777777" w:rsidR="001A79BC" w:rsidRDefault="001A79BC" w:rsidP="007712C1">
      <w:pPr>
        <w:pStyle w:val="aa"/>
        <w:spacing w:before="78" w:after="78"/>
      </w:pPr>
    </w:p>
    <w:p w14:paraId="5551E9A5" w14:textId="38498FE9" w:rsidR="001A79BC" w:rsidRDefault="001A79BC" w:rsidP="007712C1">
      <w:pPr>
        <w:pStyle w:val="aa"/>
        <w:spacing w:before="78" w:after="78"/>
      </w:pPr>
      <w:r>
        <w:tab/>
      </w:r>
      <w:r>
        <w:rPr>
          <w:rFonts w:hint="eastAsia"/>
        </w:rPr>
        <w:t>民族解放运动在冷战结束之后，普遍进入了停滞的状态。大多数民族解放运动都建立了独立的政权，实现了政治上的独立，但它们往往还需要建立一套经济上的独立体系，以保证政权的稳定性。</w:t>
      </w:r>
    </w:p>
    <w:p w14:paraId="70DD56BC" w14:textId="77777777" w:rsidR="00306F4E" w:rsidRDefault="00306F4E" w:rsidP="007712C1">
      <w:pPr>
        <w:pStyle w:val="aa"/>
        <w:spacing w:before="78" w:after="78"/>
      </w:pPr>
    </w:p>
    <w:p w14:paraId="53678D79" w14:textId="08DC465E" w:rsidR="00260A74" w:rsidRDefault="00260A74" w:rsidP="00260A74">
      <w:pPr>
        <w:pStyle w:val="a9"/>
      </w:pPr>
      <w:bookmarkStart w:id="58" w:name="_Toc168389927"/>
      <w:r>
        <w:rPr>
          <w:rFonts w:hint="eastAsia"/>
        </w:rPr>
        <w:t>第五讲</w:t>
      </w:r>
      <w:r>
        <w:rPr>
          <w:rFonts w:hint="eastAsia"/>
        </w:rPr>
        <w:t xml:space="preserve"> </w:t>
      </w:r>
      <w:r w:rsidRPr="00260A74">
        <w:rPr>
          <w:rFonts w:hint="eastAsia"/>
        </w:rPr>
        <w:t>两大阵营的激烈对抗与中立主义运动</w:t>
      </w:r>
      <w:bookmarkEnd w:id="58"/>
    </w:p>
    <w:p w14:paraId="418B1439" w14:textId="406363D4" w:rsidR="00306F4E" w:rsidRDefault="00306F4E" w:rsidP="00260A74">
      <w:pPr>
        <w:pStyle w:val="aa"/>
        <w:spacing w:before="78" w:after="78"/>
        <w:jc w:val="center"/>
      </w:pPr>
      <w:r>
        <w:rPr>
          <w:rFonts w:hint="eastAsia"/>
        </w:rPr>
        <w:t>2024.3.</w:t>
      </w:r>
      <w:r w:rsidR="005D0E9E">
        <w:rPr>
          <w:rFonts w:hint="eastAsia"/>
        </w:rPr>
        <w:t>2</w:t>
      </w:r>
      <w:r>
        <w:rPr>
          <w:rFonts w:hint="eastAsia"/>
        </w:rPr>
        <w:t>6</w:t>
      </w:r>
    </w:p>
    <w:p w14:paraId="2C31F180" w14:textId="445782A5" w:rsidR="00306F4E" w:rsidRDefault="00260A74" w:rsidP="00260A74">
      <w:pPr>
        <w:pStyle w:val="ac"/>
      </w:pPr>
      <w:bookmarkStart w:id="59" w:name="_Toc168389928"/>
      <w:r>
        <w:rPr>
          <w:rFonts w:hint="eastAsia"/>
        </w:rPr>
        <w:t>一、东西方在亚洲的对抗</w:t>
      </w:r>
      <w:bookmarkEnd w:id="59"/>
    </w:p>
    <w:p w14:paraId="48C6569F" w14:textId="5420FB87" w:rsidR="00260A74" w:rsidRDefault="00260A74" w:rsidP="00260A74">
      <w:pPr>
        <w:pStyle w:val="ae"/>
      </w:pPr>
      <w:bookmarkStart w:id="60" w:name="_Toc168389929"/>
      <w:r>
        <w:rPr>
          <w:rFonts w:hint="eastAsia"/>
        </w:rPr>
        <w:lastRenderedPageBreak/>
        <w:t>（一）东方阵营向亚洲的扩展</w:t>
      </w:r>
      <w:bookmarkEnd w:id="60"/>
    </w:p>
    <w:p w14:paraId="506C8D7B" w14:textId="380850E1" w:rsidR="00260A74" w:rsidRDefault="00260A74" w:rsidP="00260A74">
      <w:pPr>
        <w:pStyle w:val="aa"/>
        <w:spacing w:before="78" w:after="78"/>
      </w:pPr>
      <w:r>
        <w:tab/>
      </w:r>
      <w:r>
        <w:rPr>
          <w:rFonts w:hint="eastAsia"/>
        </w:rPr>
        <w:t>在朝鲜半岛，以北纬</w:t>
      </w:r>
      <w:r>
        <w:rPr>
          <w:rFonts w:hint="eastAsia"/>
        </w:rPr>
        <w:t>38</w:t>
      </w:r>
      <w:r>
        <w:rPr>
          <w:rFonts w:hint="eastAsia"/>
        </w:rPr>
        <w:t>度线南北为界限，美苏分别受理了驻朝日军的投降，也导致了朝鲜与韩国的分裂。早在</w:t>
      </w:r>
      <w:r>
        <w:rPr>
          <w:rFonts w:hint="eastAsia"/>
        </w:rPr>
        <w:t>1943</w:t>
      </w:r>
      <w:r>
        <w:rPr>
          <w:rFonts w:hint="eastAsia"/>
        </w:rPr>
        <w:t>年《开罗宣言》中，就提出要</w:t>
      </w:r>
      <w:r w:rsidRPr="00260A74">
        <w:rPr>
          <w:rFonts w:hint="eastAsia"/>
        </w:rPr>
        <w:t>“在相当期间，使朝鲜自由独立”</w:t>
      </w:r>
      <w:r>
        <w:rPr>
          <w:rFonts w:hint="eastAsia"/>
        </w:rPr>
        <w:t>，可见三八线实属“从天而降”。</w:t>
      </w:r>
      <w:r w:rsidRPr="00260A74">
        <w:t>1945</w:t>
      </w:r>
      <w:r w:rsidRPr="00260A74">
        <w:t>年</w:t>
      </w:r>
      <w:r w:rsidRPr="00260A74">
        <w:t>8</w:t>
      </w:r>
      <w:r w:rsidRPr="00260A74">
        <w:t>月</w:t>
      </w:r>
      <w:r w:rsidRPr="00260A74">
        <w:t>15</w:t>
      </w:r>
      <w:r w:rsidRPr="00260A74">
        <w:t>日，苏联进入朝鲜北部；</w:t>
      </w:r>
      <w:r w:rsidRPr="00260A74">
        <w:t>9</w:t>
      </w:r>
      <w:r w:rsidRPr="00260A74">
        <w:t>月</w:t>
      </w:r>
      <w:r w:rsidRPr="00260A74">
        <w:t>8</w:t>
      </w:r>
      <w:r w:rsidRPr="00260A74">
        <w:t>日，美国军队进入朝鲜南部</w:t>
      </w:r>
      <w:r>
        <w:rPr>
          <w:rFonts w:hint="eastAsia"/>
        </w:rPr>
        <w:t>。</w:t>
      </w:r>
      <w:r w:rsidRPr="00260A74">
        <w:t>1945</w:t>
      </w:r>
      <w:r w:rsidRPr="00260A74">
        <w:t>年</w:t>
      </w:r>
      <w:r w:rsidRPr="00260A74">
        <w:t>12</w:t>
      </w:r>
      <w:r w:rsidRPr="00260A74">
        <w:t>月，三国莫斯科外长会议</w:t>
      </w:r>
      <w:r>
        <w:rPr>
          <w:rFonts w:hint="eastAsia"/>
        </w:rPr>
        <w:t>。</w:t>
      </w:r>
      <w:r w:rsidRPr="00260A74">
        <w:t>1947</w:t>
      </w:r>
      <w:r>
        <w:rPr>
          <w:rFonts w:hint="eastAsia"/>
        </w:rPr>
        <w:t>~</w:t>
      </w:r>
      <w:r w:rsidRPr="00260A74">
        <w:t>1948</w:t>
      </w:r>
      <w:r>
        <w:rPr>
          <w:rFonts w:hint="eastAsia"/>
        </w:rPr>
        <w:t>年，</w:t>
      </w:r>
      <w:r w:rsidRPr="00260A74">
        <w:rPr>
          <w:rFonts w:hint="eastAsia"/>
        </w:rPr>
        <w:t>南北朝鲜分别选举成立政府</w:t>
      </w:r>
      <w:r>
        <w:rPr>
          <w:rFonts w:hint="eastAsia"/>
        </w:rPr>
        <w:t>。</w:t>
      </w:r>
    </w:p>
    <w:p w14:paraId="750618C7" w14:textId="22BA3270" w:rsidR="001A1058" w:rsidRDefault="001A1058" w:rsidP="001A1058">
      <w:pPr>
        <w:pStyle w:val="aa"/>
        <w:spacing w:before="78" w:after="78"/>
      </w:pPr>
      <w:r>
        <w:tab/>
      </w:r>
      <w:r>
        <w:rPr>
          <w:rFonts w:hint="eastAsia"/>
        </w:rPr>
        <w:t>越南谋求独立的进程十分艰巨。</w:t>
      </w:r>
      <w:r>
        <w:rPr>
          <w:rFonts w:hint="eastAsia"/>
        </w:rPr>
        <w:t>1945</w:t>
      </w:r>
      <w:r>
        <w:rPr>
          <w:rFonts w:hint="eastAsia"/>
        </w:rPr>
        <w:t>年，</w:t>
      </w:r>
      <w:r w:rsidRPr="001A1058">
        <w:rPr>
          <w:rFonts w:hint="eastAsia"/>
        </w:rPr>
        <w:t>八月革命</w:t>
      </w:r>
      <w:r>
        <w:rPr>
          <w:rFonts w:hint="eastAsia"/>
        </w:rPr>
        <w:t>推翻了保大傀儡政权；</w:t>
      </w:r>
      <w:r w:rsidRPr="001A1058">
        <w:rPr>
          <w:rFonts w:hint="eastAsia"/>
        </w:rPr>
        <w:t>胡志明宣读</w:t>
      </w:r>
      <w:r>
        <w:rPr>
          <w:rFonts w:hint="eastAsia"/>
        </w:rPr>
        <w:t>了</w:t>
      </w:r>
      <w:r w:rsidRPr="001A1058">
        <w:rPr>
          <w:rFonts w:hint="eastAsia"/>
        </w:rPr>
        <w:t>《独立宣言》</w:t>
      </w:r>
      <w:r>
        <w:rPr>
          <w:rFonts w:hint="eastAsia"/>
        </w:rPr>
        <w:t>。越南在确保稳固独立的努力包括</w:t>
      </w:r>
      <w:r w:rsidRPr="001A1058">
        <w:rPr>
          <w:rFonts w:hint="eastAsia"/>
        </w:rPr>
        <w:t>抗击法国恢复殖民秩序的努力</w:t>
      </w:r>
      <w:r>
        <w:rPr>
          <w:rFonts w:hint="eastAsia"/>
        </w:rPr>
        <w:t>以及</w:t>
      </w:r>
      <w:r w:rsidRPr="001A1058">
        <w:rPr>
          <w:rFonts w:hint="eastAsia"/>
        </w:rPr>
        <w:t>谋求与苏联发展关系获得更有效的保护</w:t>
      </w:r>
      <w:r>
        <w:rPr>
          <w:rFonts w:hint="eastAsia"/>
        </w:rPr>
        <w:t>。</w:t>
      </w:r>
    </w:p>
    <w:p w14:paraId="5FBF3A3F" w14:textId="60510FEB" w:rsidR="001A1058" w:rsidRDefault="001A1058" w:rsidP="001A1058">
      <w:pPr>
        <w:pStyle w:val="aa"/>
        <w:spacing w:before="78" w:after="78"/>
        <w:ind w:firstLine="420"/>
      </w:pPr>
      <w:r>
        <w:rPr>
          <w:rFonts w:hint="eastAsia"/>
        </w:rPr>
        <w:t>1949</w:t>
      </w:r>
      <w:r>
        <w:rPr>
          <w:rFonts w:hint="eastAsia"/>
        </w:rPr>
        <w:t>年，新中国成立。新中国外交“一边倒”，签署了《中苏友好同盟互助条约》，深刻改变了东亚以及印支半岛的地缘态势。</w:t>
      </w:r>
    </w:p>
    <w:p w14:paraId="47475799" w14:textId="797CE334" w:rsidR="001A1058" w:rsidRPr="00E4264C" w:rsidRDefault="00E4264C" w:rsidP="00E4264C">
      <w:pPr>
        <w:pStyle w:val="ae"/>
      </w:pPr>
      <w:bookmarkStart w:id="61" w:name="_Toc168389930"/>
      <w:r>
        <w:rPr>
          <w:rFonts w:hint="eastAsia"/>
        </w:rPr>
        <w:t>（二）</w:t>
      </w:r>
      <w:r w:rsidR="00172010">
        <w:rPr>
          <w:rFonts w:hint="eastAsia"/>
        </w:rPr>
        <w:t>朝鲜战争</w:t>
      </w:r>
      <w:bookmarkEnd w:id="61"/>
    </w:p>
    <w:p w14:paraId="64AA3FFD" w14:textId="781B8309" w:rsidR="00172010" w:rsidRDefault="00172010" w:rsidP="00680733">
      <w:pPr>
        <w:pStyle w:val="aa"/>
        <w:spacing w:before="78" w:after="78"/>
        <w:ind w:firstLine="420"/>
      </w:pPr>
      <w:r w:rsidRPr="00172010">
        <w:rPr>
          <w:rFonts w:hint="eastAsia"/>
        </w:rPr>
        <w:t>1950</w:t>
      </w:r>
      <w:r w:rsidRPr="00172010">
        <w:rPr>
          <w:rFonts w:hint="eastAsia"/>
        </w:rPr>
        <w:t>年</w:t>
      </w:r>
      <w:r w:rsidRPr="00172010">
        <w:rPr>
          <w:rFonts w:hint="eastAsia"/>
        </w:rPr>
        <w:t>6</w:t>
      </w:r>
      <w:r w:rsidRPr="00172010">
        <w:rPr>
          <w:rFonts w:hint="eastAsia"/>
        </w:rPr>
        <w:t>月</w:t>
      </w:r>
      <w:r w:rsidRPr="00172010">
        <w:rPr>
          <w:rFonts w:hint="eastAsia"/>
        </w:rPr>
        <w:t>25</w:t>
      </w:r>
      <w:r w:rsidRPr="00172010">
        <w:rPr>
          <w:rFonts w:hint="eastAsia"/>
        </w:rPr>
        <w:t>日，朝鲜战争爆发</w:t>
      </w:r>
      <w:r>
        <w:rPr>
          <w:rFonts w:hint="eastAsia"/>
        </w:rPr>
        <w:t>。</w:t>
      </w:r>
      <w:r w:rsidRPr="00172010">
        <w:rPr>
          <w:rFonts w:hint="eastAsia"/>
        </w:rPr>
        <w:t>围绕战争起因</w:t>
      </w:r>
      <w:r w:rsidR="00680733">
        <w:rPr>
          <w:rFonts w:hint="eastAsia"/>
        </w:rPr>
        <w:t>有所</w:t>
      </w:r>
      <w:r w:rsidRPr="00172010">
        <w:rPr>
          <w:rFonts w:hint="eastAsia"/>
        </w:rPr>
        <w:t>争论</w:t>
      </w:r>
      <w:r w:rsidR="00680733">
        <w:rPr>
          <w:rFonts w:hint="eastAsia"/>
        </w:rPr>
        <w:t>。</w:t>
      </w:r>
      <w:r w:rsidRPr="00172010">
        <w:rPr>
          <w:rFonts w:hint="eastAsia"/>
        </w:rPr>
        <w:t>中国对朝鲜战争的态度</w:t>
      </w:r>
      <w:r w:rsidR="00680733">
        <w:rPr>
          <w:rFonts w:hint="eastAsia"/>
        </w:rPr>
        <w:t>包括</w:t>
      </w:r>
      <w:r w:rsidRPr="00172010">
        <w:rPr>
          <w:rFonts w:hint="eastAsia"/>
        </w:rPr>
        <w:t>是否应该主动攻击</w:t>
      </w:r>
      <w:r w:rsidR="00680733">
        <w:rPr>
          <w:rFonts w:hint="eastAsia"/>
        </w:rPr>
        <w:t>、</w:t>
      </w:r>
      <w:r w:rsidRPr="00172010">
        <w:rPr>
          <w:rFonts w:hint="eastAsia"/>
        </w:rPr>
        <w:t>如何对待美国可能的威胁</w:t>
      </w:r>
      <w:r w:rsidR="00680733">
        <w:rPr>
          <w:rFonts w:hint="eastAsia"/>
        </w:rPr>
        <w:t>、</w:t>
      </w:r>
      <w:r w:rsidRPr="00172010">
        <w:rPr>
          <w:rFonts w:hint="eastAsia"/>
        </w:rPr>
        <w:t>介入朝鲜战争的决策</w:t>
      </w:r>
      <w:r w:rsidR="00680733">
        <w:rPr>
          <w:rFonts w:hint="eastAsia"/>
        </w:rPr>
        <w:t>等。</w:t>
      </w:r>
      <w:r w:rsidRPr="00172010">
        <w:rPr>
          <w:rFonts w:hint="eastAsia"/>
        </w:rPr>
        <w:t>苏联中国对与朝鲜战争态度</w:t>
      </w:r>
      <w:r w:rsidR="00680733">
        <w:rPr>
          <w:rFonts w:hint="eastAsia"/>
        </w:rPr>
        <w:t>则发生了</w:t>
      </w:r>
      <w:r w:rsidRPr="00172010">
        <w:rPr>
          <w:rFonts w:hint="eastAsia"/>
        </w:rPr>
        <w:t>变化</w:t>
      </w:r>
      <w:r w:rsidR="00680733">
        <w:rPr>
          <w:rFonts w:hint="eastAsia"/>
        </w:rPr>
        <w:t>，</w:t>
      </w:r>
      <w:r w:rsidRPr="00172010">
        <w:rPr>
          <w:rFonts w:hint="eastAsia"/>
        </w:rPr>
        <w:t>苏联</w:t>
      </w:r>
      <w:r w:rsidR="00680733">
        <w:rPr>
          <w:rFonts w:hint="eastAsia"/>
        </w:rPr>
        <w:t>从</w:t>
      </w:r>
      <w:r w:rsidRPr="00172010">
        <w:rPr>
          <w:rFonts w:hint="eastAsia"/>
        </w:rPr>
        <w:t>支持朝鲜</w:t>
      </w:r>
      <w:r w:rsidR="00680733">
        <w:rPr>
          <w:rFonts w:hint="eastAsia"/>
        </w:rPr>
        <w:t>变为了</w:t>
      </w:r>
      <w:r w:rsidRPr="00172010">
        <w:rPr>
          <w:rFonts w:hint="eastAsia"/>
        </w:rPr>
        <w:t>避免直接冲突</w:t>
      </w:r>
      <w:r w:rsidR="00680733">
        <w:rPr>
          <w:rFonts w:hint="eastAsia"/>
        </w:rPr>
        <w:t>，使</w:t>
      </w:r>
      <w:r w:rsidRPr="00172010">
        <w:rPr>
          <w:rFonts w:hint="eastAsia"/>
        </w:rPr>
        <w:t>中国</w:t>
      </w:r>
      <w:r w:rsidR="00680733">
        <w:rPr>
          <w:rFonts w:hint="eastAsia"/>
        </w:rPr>
        <w:t>面对着</w:t>
      </w:r>
      <w:r w:rsidRPr="00172010">
        <w:rPr>
          <w:rFonts w:hint="eastAsia"/>
        </w:rPr>
        <w:t>在缺乏空中掩护和力量对比的情况下如何应对美国跨过三八线的问题</w:t>
      </w:r>
      <w:r w:rsidR="00680733">
        <w:rPr>
          <w:rFonts w:hint="eastAsia"/>
        </w:rPr>
        <w:t>。</w:t>
      </w:r>
    </w:p>
    <w:p w14:paraId="3C00FA76" w14:textId="253AD781" w:rsidR="00680733" w:rsidRDefault="00680733" w:rsidP="00680733">
      <w:pPr>
        <w:pStyle w:val="aa"/>
        <w:spacing w:before="78" w:after="78"/>
        <w:ind w:firstLine="420"/>
      </w:pPr>
      <w:r>
        <w:rPr>
          <w:rFonts w:hint="eastAsia"/>
        </w:rPr>
        <w:t>朝鲜战争的进程如下：</w:t>
      </w:r>
    </w:p>
    <w:p w14:paraId="2B92920D" w14:textId="57881D50" w:rsidR="00680733" w:rsidRPr="00680733" w:rsidRDefault="00680733" w:rsidP="00680733">
      <w:pPr>
        <w:pStyle w:val="aa"/>
        <w:numPr>
          <w:ilvl w:val="0"/>
          <w:numId w:val="26"/>
        </w:numPr>
        <w:spacing w:beforeLines="0" w:before="0" w:afterLines="0" w:after="0"/>
        <w:ind w:hanging="442"/>
      </w:pPr>
      <w:r w:rsidRPr="00680733">
        <w:rPr>
          <w:rFonts w:hint="eastAsia"/>
          <w:b/>
          <w:bCs/>
        </w:rPr>
        <w:t>第一阶段，</w:t>
      </w:r>
      <w:r w:rsidRPr="00680733">
        <w:rPr>
          <w:b/>
          <w:bCs/>
        </w:rPr>
        <w:t>1950</w:t>
      </w:r>
      <w:r w:rsidRPr="00680733">
        <w:rPr>
          <w:b/>
          <w:bCs/>
        </w:rPr>
        <w:t>年</w:t>
      </w:r>
      <w:r w:rsidRPr="00680733">
        <w:rPr>
          <w:b/>
          <w:bCs/>
        </w:rPr>
        <w:t>6</w:t>
      </w:r>
      <w:r w:rsidRPr="00680733">
        <w:rPr>
          <w:b/>
          <w:bCs/>
        </w:rPr>
        <w:t>月</w:t>
      </w:r>
      <w:r w:rsidRPr="00680733">
        <w:rPr>
          <w:b/>
          <w:bCs/>
        </w:rPr>
        <w:t>25</w:t>
      </w:r>
      <w:r w:rsidRPr="00680733">
        <w:rPr>
          <w:b/>
          <w:bCs/>
        </w:rPr>
        <w:t>日</w:t>
      </w:r>
      <w:r w:rsidRPr="00680733">
        <w:rPr>
          <w:rFonts w:hint="eastAsia"/>
          <w:b/>
          <w:bCs/>
        </w:rPr>
        <w:t>~</w:t>
      </w:r>
      <w:r w:rsidRPr="00680733">
        <w:rPr>
          <w:b/>
          <w:bCs/>
        </w:rPr>
        <w:t>1950</w:t>
      </w:r>
      <w:r w:rsidRPr="00680733">
        <w:rPr>
          <w:b/>
          <w:bCs/>
        </w:rPr>
        <w:t>年</w:t>
      </w:r>
      <w:r w:rsidRPr="00680733">
        <w:rPr>
          <w:b/>
          <w:bCs/>
        </w:rPr>
        <w:t>12</w:t>
      </w:r>
      <w:r w:rsidRPr="00680733">
        <w:rPr>
          <w:b/>
          <w:bCs/>
        </w:rPr>
        <w:t>月</w:t>
      </w:r>
    </w:p>
    <w:p w14:paraId="30F9D058" w14:textId="77777777" w:rsidR="00680733" w:rsidRPr="00680733" w:rsidRDefault="00680733" w:rsidP="00680733">
      <w:pPr>
        <w:pStyle w:val="aa"/>
        <w:numPr>
          <w:ilvl w:val="1"/>
          <w:numId w:val="26"/>
        </w:numPr>
        <w:spacing w:beforeLines="0" w:before="0" w:afterLines="0" w:after="0"/>
        <w:ind w:hanging="442"/>
      </w:pPr>
      <w:r w:rsidRPr="00680733">
        <w:rPr>
          <w:rFonts w:hint="eastAsia"/>
        </w:rPr>
        <w:t>朝鲜的战略进攻</w:t>
      </w:r>
    </w:p>
    <w:p w14:paraId="7ABA8EB7" w14:textId="77777777" w:rsidR="00680733" w:rsidRPr="00680733" w:rsidRDefault="00680733" w:rsidP="00680733">
      <w:pPr>
        <w:pStyle w:val="aa"/>
        <w:numPr>
          <w:ilvl w:val="1"/>
          <w:numId w:val="26"/>
        </w:numPr>
        <w:spacing w:beforeLines="0" w:before="0" w:afterLines="0" w:after="0"/>
        <w:ind w:hanging="442"/>
      </w:pPr>
      <w:r w:rsidRPr="00680733">
        <w:rPr>
          <w:rFonts w:hint="eastAsia"/>
        </w:rPr>
        <w:t>仁川登陆与朝鲜军队的崩溃</w:t>
      </w:r>
    </w:p>
    <w:p w14:paraId="6201FF02" w14:textId="617BA4EF" w:rsidR="00680733" w:rsidRPr="00680733" w:rsidRDefault="00680733" w:rsidP="00680733">
      <w:pPr>
        <w:pStyle w:val="aa"/>
        <w:numPr>
          <w:ilvl w:val="0"/>
          <w:numId w:val="26"/>
        </w:numPr>
        <w:spacing w:beforeLines="0" w:before="0" w:afterLines="0" w:after="0"/>
        <w:ind w:hanging="442"/>
      </w:pPr>
      <w:r w:rsidRPr="00680733">
        <w:rPr>
          <w:rFonts w:hint="eastAsia"/>
          <w:b/>
          <w:bCs/>
        </w:rPr>
        <w:t>第二阶段，</w:t>
      </w:r>
      <w:r w:rsidRPr="00680733">
        <w:rPr>
          <w:b/>
          <w:bCs/>
        </w:rPr>
        <w:t>1950</w:t>
      </w:r>
      <w:r w:rsidRPr="00680733">
        <w:rPr>
          <w:b/>
          <w:bCs/>
        </w:rPr>
        <w:t>年</w:t>
      </w:r>
      <w:r w:rsidRPr="00680733">
        <w:rPr>
          <w:b/>
          <w:bCs/>
        </w:rPr>
        <w:t>12</w:t>
      </w:r>
      <w:r w:rsidRPr="00680733">
        <w:rPr>
          <w:b/>
          <w:bCs/>
        </w:rPr>
        <w:t>月</w:t>
      </w:r>
      <w:r w:rsidRPr="00680733">
        <w:rPr>
          <w:b/>
          <w:bCs/>
        </w:rPr>
        <w:t>31</w:t>
      </w:r>
      <w:r w:rsidRPr="00680733">
        <w:rPr>
          <w:b/>
          <w:bCs/>
        </w:rPr>
        <w:t>日</w:t>
      </w:r>
      <w:r w:rsidRPr="00680733">
        <w:rPr>
          <w:rFonts w:hint="eastAsia"/>
          <w:b/>
          <w:bCs/>
        </w:rPr>
        <w:t>~</w:t>
      </w:r>
      <w:r w:rsidRPr="00680733">
        <w:rPr>
          <w:b/>
          <w:bCs/>
        </w:rPr>
        <w:t>1951</w:t>
      </w:r>
      <w:r w:rsidRPr="00680733">
        <w:rPr>
          <w:b/>
          <w:bCs/>
        </w:rPr>
        <w:t>年</w:t>
      </w:r>
      <w:r w:rsidRPr="00680733">
        <w:rPr>
          <w:b/>
          <w:bCs/>
        </w:rPr>
        <w:t>6</w:t>
      </w:r>
      <w:r w:rsidRPr="00680733">
        <w:rPr>
          <w:b/>
          <w:bCs/>
        </w:rPr>
        <w:t>月</w:t>
      </w:r>
      <w:r w:rsidRPr="00680733">
        <w:rPr>
          <w:b/>
          <w:bCs/>
        </w:rPr>
        <w:t>10</w:t>
      </w:r>
      <w:r w:rsidRPr="00680733">
        <w:rPr>
          <w:b/>
          <w:bCs/>
        </w:rPr>
        <w:t>日</w:t>
      </w:r>
    </w:p>
    <w:p w14:paraId="4DA95D75" w14:textId="01A0EBBD" w:rsidR="00680733" w:rsidRDefault="00680733" w:rsidP="00680733">
      <w:pPr>
        <w:pStyle w:val="aa"/>
        <w:numPr>
          <w:ilvl w:val="1"/>
          <w:numId w:val="26"/>
        </w:numPr>
        <w:spacing w:beforeLines="0" w:before="0" w:afterLines="0" w:after="0"/>
        <w:ind w:hanging="442"/>
      </w:pPr>
      <w:r w:rsidRPr="00680733">
        <w:rPr>
          <w:rFonts w:hint="eastAsia"/>
        </w:rPr>
        <w:t>中国入朝作战</w:t>
      </w:r>
    </w:p>
    <w:p w14:paraId="7468EA0A" w14:textId="77777777" w:rsidR="00680733" w:rsidRPr="00680733" w:rsidRDefault="00680733" w:rsidP="00680733">
      <w:pPr>
        <w:pStyle w:val="aa"/>
        <w:numPr>
          <w:ilvl w:val="1"/>
          <w:numId w:val="26"/>
        </w:numPr>
        <w:spacing w:beforeLines="0" w:before="0" w:afterLines="0" w:after="0"/>
        <w:ind w:hanging="442"/>
      </w:pPr>
      <w:r w:rsidRPr="00680733">
        <w:rPr>
          <w:rFonts w:hint="eastAsia"/>
        </w:rPr>
        <w:t>五次战役与战线的相对稳定</w:t>
      </w:r>
    </w:p>
    <w:p w14:paraId="77E77DC9"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10</w:t>
      </w:r>
      <w:r w:rsidRPr="00680733">
        <w:t>月</w:t>
      </w:r>
      <w:r w:rsidRPr="00680733">
        <w:t>19</w:t>
      </w:r>
      <w:r w:rsidRPr="00680733">
        <w:t>日</w:t>
      </w:r>
    </w:p>
    <w:p w14:paraId="06D1877A" w14:textId="043993AE"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11</w:t>
      </w:r>
      <w:r w:rsidRPr="00680733">
        <w:t>月</w:t>
      </w:r>
      <w:r w:rsidRPr="00680733">
        <w:t>24</w:t>
      </w:r>
      <w:r w:rsidRPr="00680733">
        <w:t>日</w:t>
      </w:r>
      <w:r>
        <w:rPr>
          <w:rFonts w:hint="eastAsia"/>
        </w:rPr>
        <w:t>~</w:t>
      </w:r>
      <w:r w:rsidRPr="00680733">
        <w:t>12</w:t>
      </w:r>
      <w:r w:rsidRPr="00680733">
        <w:t>月</w:t>
      </w:r>
      <w:r w:rsidRPr="00680733">
        <w:t>5</w:t>
      </w:r>
      <w:r w:rsidRPr="00680733">
        <w:t>日</w:t>
      </w:r>
    </w:p>
    <w:p w14:paraId="2F4705C0"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12</w:t>
      </w:r>
      <w:r w:rsidRPr="00680733">
        <w:t>月</w:t>
      </w:r>
      <w:r w:rsidRPr="00680733">
        <w:t>31</w:t>
      </w:r>
      <w:r w:rsidRPr="00680733">
        <w:t>日</w:t>
      </w:r>
    </w:p>
    <w:p w14:paraId="52B45397" w14:textId="435650AA"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1</w:t>
      </w:r>
      <w:r w:rsidRPr="00680733">
        <w:t>月（换将，</w:t>
      </w:r>
      <w:r w:rsidR="007774A4">
        <w:rPr>
          <w:rFonts w:hint="eastAsia"/>
        </w:rPr>
        <w:t>“</w:t>
      </w:r>
      <w:r w:rsidRPr="00680733">
        <w:t>星期攻势</w:t>
      </w:r>
      <w:r w:rsidR="007774A4">
        <w:rPr>
          <w:rFonts w:hint="eastAsia"/>
        </w:rPr>
        <w:t>”</w:t>
      </w:r>
      <w:r w:rsidRPr="00680733">
        <w:t>与</w:t>
      </w:r>
      <w:r w:rsidR="007774A4">
        <w:rPr>
          <w:rFonts w:hint="eastAsia"/>
        </w:rPr>
        <w:t>“</w:t>
      </w:r>
      <w:r w:rsidRPr="00680733">
        <w:t>月光攻势</w:t>
      </w:r>
      <w:r w:rsidR="007774A4">
        <w:rPr>
          <w:rFonts w:hint="eastAsia"/>
        </w:rPr>
        <w:t>”</w:t>
      </w:r>
      <w:r w:rsidRPr="00680733">
        <w:t>）</w:t>
      </w:r>
    </w:p>
    <w:p w14:paraId="6AF7B493" w14:textId="3A456022"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4</w:t>
      </w:r>
      <w:r w:rsidRPr="00680733">
        <w:t>月</w:t>
      </w:r>
      <w:r w:rsidRPr="00680733">
        <w:t>22</w:t>
      </w:r>
      <w:r w:rsidRPr="00680733">
        <w:t>日</w:t>
      </w:r>
      <w:r>
        <w:rPr>
          <w:rFonts w:hint="eastAsia"/>
        </w:rPr>
        <w:t>~</w:t>
      </w:r>
      <w:r w:rsidRPr="00680733">
        <w:t>29</w:t>
      </w:r>
      <w:r w:rsidRPr="00680733">
        <w:t>日</w:t>
      </w:r>
    </w:p>
    <w:p w14:paraId="3BD75ABF" w14:textId="1F9992D0" w:rsidR="00680733" w:rsidRPr="00680733" w:rsidRDefault="00680733" w:rsidP="00680733">
      <w:pPr>
        <w:pStyle w:val="aa"/>
        <w:numPr>
          <w:ilvl w:val="0"/>
          <w:numId w:val="26"/>
        </w:numPr>
        <w:spacing w:beforeLines="0" w:before="0" w:afterLines="0" w:after="0"/>
        <w:ind w:hanging="442"/>
      </w:pPr>
      <w:r w:rsidRPr="00680733">
        <w:rPr>
          <w:rFonts w:hint="eastAsia"/>
          <w:b/>
          <w:bCs/>
        </w:rPr>
        <w:t>第三阶段，</w:t>
      </w:r>
      <w:r w:rsidRPr="00680733">
        <w:rPr>
          <w:b/>
          <w:bCs/>
        </w:rPr>
        <w:t>1951</w:t>
      </w:r>
      <w:r w:rsidRPr="00680733">
        <w:rPr>
          <w:b/>
          <w:bCs/>
        </w:rPr>
        <w:t>年</w:t>
      </w:r>
      <w:r w:rsidRPr="00680733">
        <w:rPr>
          <w:b/>
          <w:bCs/>
        </w:rPr>
        <w:t>7</w:t>
      </w:r>
      <w:r w:rsidRPr="00680733">
        <w:rPr>
          <w:b/>
          <w:bCs/>
        </w:rPr>
        <w:t>月</w:t>
      </w:r>
      <w:r w:rsidRPr="00680733">
        <w:rPr>
          <w:b/>
          <w:bCs/>
        </w:rPr>
        <w:t>10</w:t>
      </w:r>
      <w:r w:rsidRPr="00680733">
        <w:rPr>
          <w:b/>
          <w:bCs/>
        </w:rPr>
        <w:t>日</w:t>
      </w:r>
      <w:r w:rsidR="007774A4">
        <w:rPr>
          <w:rFonts w:hint="eastAsia"/>
          <w:b/>
          <w:bCs/>
        </w:rPr>
        <w:t>~</w:t>
      </w:r>
      <w:r w:rsidRPr="00680733">
        <w:rPr>
          <w:b/>
          <w:bCs/>
        </w:rPr>
        <w:t>1953</w:t>
      </w:r>
      <w:r w:rsidRPr="00680733">
        <w:rPr>
          <w:b/>
          <w:bCs/>
        </w:rPr>
        <w:t>年</w:t>
      </w:r>
      <w:r w:rsidRPr="00680733">
        <w:rPr>
          <w:b/>
          <w:bCs/>
        </w:rPr>
        <w:t>7</w:t>
      </w:r>
      <w:r w:rsidRPr="00680733">
        <w:rPr>
          <w:b/>
          <w:bCs/>
        </w:rPr>
        <w:t>月</w:t>
      </w:r>
      <w:r w:rsidRPr="00680733">
        <w:rPr>
          <w:b/>
          <w:bCs/>
        </w:rPr>
        <w:t>27</w:t>
      </w:r>
      <w:r w:rsidRPr="00680733">
        <w:rPr>
          <w:b/>
          <w:bCs/>
        </w:rPr>
        <w:t>日</w:t>
      </w:r>
    </w:p>
    <w:p w14:paraId="4FC1283A" w14:textId="77777777" w:rsidR="00680733" w:rsidRPr="00680733" w:rsidRDefault="00680733" w:rsidP="00680733">
      <w:pPr>
        <w:pStyle w:val="aa"/>
        <w:numPr>
          <w:ilvl w:val="1"/>
          <w:numId w:val="26"/>
        </w:numPr>
        <w:spacing w:beforeLines="0" w:before="0" w:afterLines="0" w:after="0"/>
        <w:ind w:hanging="442"/>
      </w:pPr>
      <w:r w:rsidRPr="00680733">
        <w:rPr>
          <w:rFonts w:hint="eastAsia"/>
        </w:rPr>
        <w:t>谈判与局部交战</w:t>
      </w:r>
    </w:p>
    <w:p w14:paraId="68F1F58C" w14:textId="403126EA" w:rsidR="00680733" w:rsidRDefault="00680733" w:rsidP="00680733">
      <w:pPr>
        <w:pStyle w:val="aa"/>
        <w:numPr>
          <w:ilvl w:val="1"/>
          <w:numId w:val="26"/>
        </w:numPr>
        <w:spacing w:beforeLines="0" w:before="0" w:afterLines="0" w:after="0"/>
        <w:ind w:hanging="442"/>
      </w:pPr>
      <w:r w:rsidRPr="00680733">
        <w:rPr>
          <w:rFonts w:hint="eastAsia"/>
        </w:rPr>
        <w:t>交换战俘问题</w:t>
      </w:r>
    </w:p>
    <w:p w14:paraId="642386D3" w14:textId="1EA713C3" w:rsidR="00680733" w:rsidRDefault="00945542" w:rsidP="00945542">
      <w:pPr>
        <w:pStyle w:val="aa"/>
        <w:spacing w:before="78" w:after="78"/>
        <w:ind w:firstLine="420"/>
      </w:pPr>
      <w:r>
        <w:rPr>
          <w:rFonts w:hint="eastAsia"/>
        </w:rPr>
        <w:t>朝鲜战争是超级大国在地方对抗渗透的产物。中国付出了巨大的经济代价和军事人员伤亡，</w:t>
      </w:r>
      <w:r w:rsidR="004B0617">
        <w:rPr>
          <w:rFonts w:hint="eastAsia"/>
        </w:rPr>
        <w:t>得到的收益包括稳固了与苏联的关系</w:t>
      </w:r>
      <w:r w:rsidR="00E7229E">
        <w:rPr>
          <w:rFonts w:hint="eastAsia"/>
        </w:rPr>
        <w:t>，使美国意识到与中国冲突没有收益，保障了东北工业基地的安全</w:t>
      </w:r>
      <w:r w:rsidR="00226A13">
        <w:rPr>
          <w:rFonts w:hint="eastAsia"/>
        </w:rPr>
        <w:t>。</w:t>
      </w:r>
    </w:p>
    <w:p w14:paraId="56B4BB38" w14:textId="41685B64" w:rsidR="00680733" w:rsidRDefault="00226A13" w:rsidP="00226A13">
      <w:pPr>
        <w:pStyle w:val="ae"/>
      </w:pPr>
      <w:bookmarkStart w:id="62" w:name="_Toc168389931"/>
      <w:r>
        <w:rPr>
          <w:rFonts w:hint="eastAsia"/>
        </w:rPr>
        <w:t>（三）越南抗法战争</w:t>
      </w:r>
      <w:bookmarkEnd w:id="62"/>
    </w:p>
    <w:p w14:paraId="49E9B817" w14:textId="0E6485A9" w:rsidR="00226A13" w:rsidRDefault="00226A13" w:rsidP="00172010">
      <w:pPr>
        <w:pStyle w:val="aa"/>
        <w:spacing w:before="78" w:after="78"/>
      </w:pPr>
      <w:r>
        <w:tab/>
      </w:r>
      <w:r>
        <w:rPr>
          <w:rFonts w:hint="eastAsia"/>
        </w:rPr>
        <w:t>1946</w:t>
      </w:r>
      <w:r>
        <w:rPr>
          <w:rFonts w:hint="eastAsia"/>
        </w:rPr>
        <w:t>年</w:t>
      </w:r>
      <w:r>
        <w:rPr>
          <w:rFonts w:hint="eastAsia"/>
        </w:rPr>
        <w:t>12</w:t>
      </w:r>
      <w:r>
        <w:rPr>
          <w:rFonts w:hint="eastAsia"/>
        </w:rPr>
        <w:t>月，越南抗法战争开始，直至</w:t>
      </w:r>
      <w:r>
        <w:rPr>
          <w:rFonts w:hint="eastAsia"/>
        </w:rPr>
        <w:t>1954</w:t>
      </w:r>
      <w:r>
        <w:rPr>
          <w:rFonts w:hint="eastAsia"/>
        </w:rPr>
        <w:t>年</w:t>
      </w:r>
      <w:r>
        <w:rPr>
          <w:rFonts w:hint="eastAsia"/>
        </w:rPr>
        <w:t>8</w:t>
      </w:r>
      <w:r>
        <w:rPr>
          <w:rFonts w:hint="eastAsia"/>
        </w:rPr>
        <w:t>月结束。中国革命的胜利与朝鲜战争的爆发大大鼓舞越南的抗法斗争。期间，美国介入支持法国在越南的行动。</w:t>
      </w:r>
    </w:p>
    <w:p w14:paraId="06D07759" w14:textId="61AC0AD9" w:rsidR="004C3E59" w:rsidRDefault="004C3E59" w:rsidP="00172010">
      <w:pPr>
        <w:pStyle w:val="aa"/>
        <w:spacing w:before="78" w:after="78"/>
      </w:pPr>
      <w:r>
        <w:tab/>
      </w:r>
      <w:r>
        <w:rPr>
          <w:rFonts w:hint="eastAsia"/>
        </w:rPr>
        <w:t>奠边府战役法国失败后，在五大国日内瓦会议中，达成了日内瓦宣言，美国则在其中展</w:t>
      </w:r>
      <w:r>
        <w:rPr>
          <w:rFonts w:hint="eastAsia"/>
        </w:rPr>
        <w:lastRenderedPageBreak/>
        <w:t>现出了暧昧的态度。</w:t>
      </w:r>
    </w:p>
    <w:p w14:paraId="604235B3" w14:textId="2AFE7ADF" w:rsidR="004C3E59" w:rsidRDefault="004C3E59" w:rsidP="004C3E59">
      <w:pPr>
        <w:pStyle w:val="ae"/>
      </w:pPr>
      <w:bookmarkStart w:id="63" w:name="_Toc168389932"/>
      <w:r>
        <w:rPr>
          <w:rFonts w:hint="eastAsia"/>
        </w:rPr>
        <w:t>（四）美国</w:t>
      </w:r>
      <w:proofErr w:type="gramStart"/>
      <w:r>
        <w:rPr>
          <w:rFonts w:hint="eastAsia"/>
        </w:rPr>
        <w:t>构建西</w:t>
      </w:r>
      <w:proofErr w:type="gramEnd"/>
      <w:r>
        <w:rPr>
          <w:rFonts w:hint="eastAsia"/>
        </w:rPr>
        <w:t>太平洋同盟体系</w:t>
      </w:r>
      <w:bookmarkEnd w:id="63"/>
    </w:p>
    <w:p w14:paraId="5BEE92D0" w14:textId="3A695D62" w:rsidR="004C3E59" w:rsidRDefault="004C3E59" w:rsidP="00172010">
      <w:pPr>
        <w:pStyle w:val="aa"/>
        <w:spacing w:before="78" w:after="78"/>
      </w:pPr>
      <w:r>
        <w:tab/>
      </w:r>
      <w:r>
        <w:rPr>
          <w:rFonts w:hint="eastAsia"/>
        </w:rPr>
        <w:t>为</w:t>
      </w:r>
      <w:proofErr w:type="gramStart"/>
      <w:r>
        <w:rPr>
          <w:rFonts w:hint="eastAsia"/>
        </w:rPr>
        <w:t>构建西</w:t>
      </w:r>
      <w:proofErr w:type="gramEnd"/>
      <w:r>
        <w:rPr>
          <w:rFonts w:hint="eastAsia"/>
        </w:rPr>
        <w:t>太平洋同盟体系，对抗东方阵营的扩展，美国提出了以下方案：</w:t>
      </w:r>
    </w:p>
    <w:p w14:paraId="1359106B" w14:textId="377AE380" w:rsidR="004C3E59" w:rsidRDefault="004C3E59" w:rsidP="004C3E59">
      <w:pPr>
        <w:pStyle w:val="aa"/>
        <w:numPr>
          <w:ilvl w:val="0"/>
          <w:numId w:val="27"/>
        </w:numPr>
        <w:spacing w:beforeLines="0" w:before="0" w:afterLines="0" w:after="0"/>
        <w:ind w:hanging="442"/>
      </w:pPr>
      <w:r>
        <w:rPr>
          <w:rFonts w:hint="eastAsia"/>
        </w:rPr>
        <w:t>太平洋公约草案</w:t>
      </w:r>
    </w:p>
    <w:p w14:paraId="58EC8D39" w14:textId="33CA26C8" w:rsidR="004C3E59" w:rsidRDefault="004C3E59" w:rsidP="004C3E59">
      <w:pPr>
        <w:pStyle w:val="aa"/>
        <w:numPr>
          <w:ilvl w:val="0"/>
          <w:numId w:val="27"/>
        </w:numPr>
        <w:spacing w:beforeLines="0" w:before="0" w:afterLines="0" w:after="0"/>
        <w:ind w:hanging="442"/>
      </w:pPr>
      <w:proofErr w:type="gramStart"/>
      <w:r>
        <w:rPr>
          <w:rFonts w:hint="eastAsia"/>
        </w:rPr>
        <w:t>美菲共同</w:t>
      </w:r>
      <w:proofErr w:type="gramEnd"/>
      <w:r>
        <w:rPr>
          <w:rFonts w:hint="eastAsia"/>
        </w:rPr>
        <w:t>防御条约</w:t>
      </w:r>
    </w:p>
    <w:p w14:paraId="165AFCEA" w14:textId="60A89ADB" w:rsidR="004C3E59" w:rsidRDefault="004C3E59" w:rsidP="004C3E59">
      <w:pPr>
        <w:pStyle w:val="aa"/>
        <w:numPr>
          <w:ilvl w:val="0"/>
          <w:numId w:val="27"/>
        </w:numPr>
        <w:spacing w:beforeLines="0" w:before="0" w:afterLines="0" w:after="0"/>
        <w:ind w:hanging="442"/>
      </w:pPr>
      <w:r w:rsidRPr="004C3E59">
        <w:rPr>
          <w:rFonts w:hint="eastAsia"/>
        </w:rPr>
        <w:t>澳、新、美安全条约</w:t>
      </w:r>
    </w:p>
    <w:p w14:paraId="4E2B2877" w14:textId="31F0D9D9" w:rsidR="004C3E59" w:rsidRDefault="004C3E59" w:rsidP="004C3E59">
      <w:pPr>
        <w:pStyle w:val="aa"/>
        <w:numPr>
          <w:ilvl w:val="0"/>
          <w:numId w:val="27"/>
        </w:numPr>
        <w:spacing w:beforeLines="0" w:before="0" w:afterLines="0" w:after="0"/>
        <w:ind w:hanging="442"/>
      </w:pPr>
      <w:r>
        <w:rPr>
          <w:rFonts w:hint="eastAsia"/>
        </w:rPr>
        <w:t>对日媾和</w:t>
      </w:r>
    </w:p>
    <w:p w14:paraId="22D9CB30" w14:textId="0568D703" w:rsidR="004C3E59" w:rsidRDefault="004C3E59" w:rsidP="004C3E59">
      <w:pPr>
        <w:pStyle w:val="aa"/>
        <w:numPr>
          <w:ilvl w:val="1"/>
          <w:numId w:val="27"/>
        </w:numPr>
        <w:spacing w:beforeLines="0" w:before="0" w:afterLines="0" w:after="0"/>
        <w:ind w:hanging="442"/>
      </w:pPr>
      <w:r w:rsidRPr="004C3E59">
        <w:rPr>
          <w:rFonts w:hint="eastAsia"/>
        </w:rPr>
        <w:t>签署对日合约</w:t>
      </w:r>
      <w:r w:rsidRPr="004C3E59">
        <w:t>7</w:t>
      </w:r>
      <w:r w:rsidRPr="004C3E59">
        <w:t>原则形成</w:t>
      </w:r>
    </w:p>
    <w:p w14:paraId="2DD88660" w14:textId="6E0358B4" w:rsidR="004C3E59" w:rsidRDefault="004C3E59" w:rsidP="004C3E59">
      <w:pPr>
        <w:pStyle w:val="aa"/>
        <w:numPr>
          <w:ilvl w:val="1"/>
          <w:numId w:val="27"/>
        </w:numPr>
        <w:spacing w:beforeLines="0" w:before="0" w:afterLines="0" w:after="0"/>
        <w:ind w:hanging="442"/>
      </w:pPr>
      <w:r w:rsidRPr="004C3E59">
        <w:rPr>
          <w:rFonts w:hint="eastAsia"/>
        </w:rPr>
        <w:t>旧金山对日和会与旧金山和约</w:t>
      </w:r>
    </w:p>
    <w:p w14:paraId="5FE16BF2" w14:textId="57CA82B4" w:rsidR="004C3E59" w:rsidRDefault="004C3E59" w:rsidP="004C3E59">
      <w:pPr>
        <w:pStyle w:val="aa"/>
        <w:numPr>
          <w:ilvl w:val="1"/>
          <w:numId w:val="27"/>
        </w:numPr>
        <w:spacing w:beforeLines="0" w:before="0" w:afterLines="0" w:after="0"/>
        <w:ind w:hanging="442"/>
      </w:pPr>
      <w:r w:rsidRPr="004C3E59">
        <w:rPr>
          <w:rFonts w:hint="eastAsia"/>
        </w:rPr>
        <w:t>日美安全条约</w:t>
      </w:r>
    </w:p>
    <w:p w14:paraId="6716566B" w14:textId="44AAECB7" w:rsidR="004C3E59" w:rsidRDefault="004C3E59" w:rsidP="004C3E59">
      <w:pPr>
        <w:pStyle w:val="aa"/>
        <w:numPr>
          <w:ilvl w:val="0"/>
          <w:numId w:val="27"/>
        </w:numPr>
        <w:spacing w:beforeLines="0" w:before="0" w:afterLines="0" w:after="0"/>
        <w:ind w:hanging="442"/>
      </w:pPr>
      <w:r w:rsidRPr="004C3E59">
        <w:rPr>
          <w:rFonts w:hint="eastAsia"/>
        </w:rPr>
        <w:t>美韩共同防御条约</w:t>
      </w:r>
    </w:p>
    <w:p w14:paraId="06A315A2" w14:textId="4555BCF5" w:rsidR="004C3E59" w:rsidRDefault="004C3E59" w:rsidP="004C3E59">
      <w:pPr>
        <w:pStyle w:val="aa"/>
        <w:numPr>
          <w:ilvl w:val="0"/>
          <w:numId w:val="27"/>
        </w:numPr>
        <w:spacing w:beforeLines="0" w:before="0" w:afterLines="0" w:after="0"/>
        <w:ind w:hanging="442"/>
      </w:pPr>
      <w:r w:rsidRPr="004C3E59">
        <w:rPr>
          <w:rFonts w:hint="eastAsia"/>
        </w:rPr>
        <w:t>《军事协调谅解协定》</w:t>
      </w:r>
    </w:p>
    <w:p w14:paraId="43F2AC58" w14:textId="6C4C0EC8" w:rsidR="004C3E59" w:rsidRDefault="004C3E59" w:rsidP="004C3E59">
      <w:pPr>
        <w:pStyle w:val="aa"/>
        <w:numPr>
          <w:ilvl w:val="0"/>
          <w:numId w:val="27"/>
        </w:numPr>
        <w:spacing w:beforeLines="0" w:before="0" w:afterLines="0" w:after="0"/>
        <w:ind w:hanging="442"/>
      </w:pPr>
      <w:r w:rsidRPr="004C3E59">
        <w:rPr>
          <w:rFonts w:hint="eastAsia"/>
        </w:rPr>
        <w:t>《共同防御条约》</w:t>
      </w:r>
    </w:p>
    <w:p w14:paraId="02369B4F" w14:textId="21F76B64" w:rsidR="004C3E59" w:rsidRDefault="004C3E59" w:rsidP="004C3E59">
      <w:pPr>
        <w:pStyle w:val="aa"/>
        <w:numPr>
          <w:ilvl w:val="0"/>
          <w:numId w:val="27"/>
        </w:numPr>
        <w:spacing w:beforeLines="0" w:before="0" w:afterLines="0" w:after="0"/>
        <w:ind w:hanging="442"/>
      </w:pPr>
      <w:r w:rsidRPr="004C3E59">
        <w:rPr>
          <w:rFonts w:hint="eastAsia"/>
        </w:rPr>
        <w:t>《东南亚集体防务条约》</w:t>
      </w:r>
    </w:p>
    <w:p w14:paraId="1D07385D" w14:textId="6147D13A" w:rsidR="001F0317" w:rsidRDefault="001F0317" w:rsidP="009C084F">
      <w:pPr>
        <w:pStyle w:val="aa"/>
        <w:spacing w:before="78" w:after="78"/>
        <w:ind w:firstLine="420"/>
      </w:pPr>
      <w:r>
        <w:rPr>
          <w:rFonts w:hint="eastAsia"/>
        </w:rPr>
        <w:t>美国对日媾和，标志着美国放弃了对日本战争责任的彻底清算</w:t>
      </w:r>
      <w:r w:rsidR="007B2721">
        <w:rPr>
          <w:rFonts w:hint="eastAsia"/>
        </w:rPr>
        <w:t>；</w:t>
      </w:r>
      <w:r>
        <w:rPr>
          <w:rFonts w:hint="eastAsia"/>
        </w:rPr>
        <w:t>除了保留天皇体制之外，还放弃了在思想层面剔除军国主义思想。《旧金山和平条约》是当代所谓的“台湾地位未定论”的国际法基础，然而该条约并未被我国签订与承认。</w:t>
      </w:r>
    </w:p>
    <w:p w14:paraId="29156F40" w14:textId="0FF656DA" w:rsidR="003E70C6" w:rsidRDefault="003E70C6" w:rsidP="009C084F">
      <w:pPr>
        <w:pStyle w:val="aa"/>
        <w:spacing w:before="78" w:after="78"/>
        <w:ind w:firstLine="420"/>
      </w:pPr>
      <w:r>
        <w:rPr>
          <w:rFonts w:hint="eastAsia"/>
        </w:rPr>
        <w:t>考虑到二战期间日本对</w:t>
      </w:r>
      <w:r w:rsidR="00AC520C">
        <w:rPr>
          <w:rFonts w:hint="eastAsia"/>
        </w:rPr>
        <w:t>朝鲜半岛、</w:t>
      </w:r>
      <w:r>
        <w:rPr>
          <w:rFonts w:hint="eastAsia"/>
        </w:rPr>
        <w:t>东南亚、澳新等地区的罪行，以及澳洲与亚洲之间的文化民族差异，美国所构建的西太平洋同盟体系呈现一种轮毂状：以美国为中心，向外连接着日本（美日关系）、韩国（美韩关系）、澳大利亚（美澳关系）等国家或地区，而这些外围国家和地区之间则不发生强关系。</w:t>
      </w:r>
    </w:p>
    <w:p w14:paraId="7E1E9E5A" w14:textId="227CCEC7" w:rsidR="004C3E59" w:rsidRDefault="00D75B5E" w:rsidP="009C084F">
      <w:pPr>
        <w:pStyle w:val="aa"/>
        <w:spacing w:before="78" w:after="78"/>
        <w:ind w:firstLine="420"/>
      </w:pPr>
      <w:r w:rsidRPr="00D75B5E">
        <w:rPr>
          <w:rFonts w:hint="eastAsia"/>
        </w:rPr>
        <w:t>兹比格涅夫·</w:t>
      </w:r>
      <w:r w:rsidR="009C084F">
        <w:rPr>
          <w:rFonts w:hint="eastAsia"/>
        </w:rPr>
        <w:t>布热津斯基</w:t>
      </w:r>
      <w:r>
        <w:rPr>
          <w:rFonts w:hint="eastAsia"/>
        </w:rPr>
        <w:t>（</w:t>
      </w:r>
      <w:r>
        <w:rPr>
          <w:rFonts w:hint="eastAsia"/>
        </w:rPr>
        <w:t>1928~2017</w:t>
      </w:r>
      <w:r>
        <w:rPr>
          <w:rFonts w:hint="eastAsia"/>
        </w:rPr>
        <w:t>）</w:t>
      </w:r>
      <w:r w:rsidR="009C084F">
        <w:rPr>
          <w:rFonts w:hint="eastAsia"/>
        </w:rPr>
        <w:t>提出，美国在二战之后的亚太战略具有两个支点：一个支点是澳大利亚，另一个支点则是中日——日本作为立足点，中国作为主要威胁。</w:t>
      </w:r>
    </w:p>
    <w:p w14:paraId="61FBC49C" w14:textId="476E6237" w:rsidR="003E3B0F" w:rsidRDefault="003E3B0F" w:rsidP="003E3B0F">
      <w:pPr>
        <w:pStyle w:val="ac"/>
      </w:pPr>
      <w:bookmarkStart w:id="64" w:name="_Toc168389933"/>
      <w:r>
        <w:rPr>
          <w:rFonts w:hint="eastAsia"/>
        </w:rPr>
        <w:t>二、东西方在欧洲的对抗</w:t>
      </w:r>
      <w:bookmarkEnd w:id="64"/>
    </w:p>
    <w:p w14:paraId="634EDD5D" w14:textId="26BAAC1B" w:rsidR="003E3B0F" w:rsidRDefault="003E3B0F" w:rsidP="003E3B0F">
      <w:pPr>
        <w:pStyle w:val="ae"/>
      </w:pPr>
      <w:bookmarkStart w:id="65" w:name="_Toc168389934"/>
      <w:r>
        <w:rPr>
          <w:rFonts w:hint="eastAsia"/>
        </w:rPr>
        <w:t>（一）</w:t>
      </w:r>
      <w:r w:rsidRPr="003E3B0F">
        <w:rPr>
          <w:rFonts w:hint="eastAsia"/>
        </w:rPr>
        <w:t>舒曼计划和</w:t>
      </w:r>
      <w:proofErr w:type="gramStart"/>
      <w:r w:rsidRPr="003E3B0F">
        <w:rPr>
          <w:rFonts w:hint="eastAsia"/>
        </w:rPr>
        <w:t>普利</w:t>
      </w:r>
      <w:proofErr w:type="gramEnd"/>
      <w:r w:rsidRPr="003E3B0F">
        <w:rPr>
          <w:rFonts w:hint="eastAsia"/>
        </w:rPr>
        <w:t>文计划</w:t>
      </w:r>
      <w:bookmarkEnd w:id="65"/>
    </w:p>
    <w:p w14:paraId="1D1B76C2" w14:textId="0347E15C" w:rsidR="003E3B0F" w:rsidRDefault="00086C42" w:rsidP="003E3B0F">
      <w:pPr>
        <w:pStyle w:val="aa"/>
        <w:spacing w:before="78" w:after="78"/>
      </w:pPr>
      <w:r>
        <w:tab/>
      </w:r>
      <w:r>
        <w:rPr>
          <w:rFonts w:hint="eastAsia"/>
        </w:rPr>
        <w:t>作为两次世界大战策源地的德国，在二战之后应被解除武装，去军事化。然而，由于西德的经济、科技</w:t>
      </w:r>
      <w:r w:rsidR="00E4501B">
        <w:rPr>
          <w:rFonts w:hint="eastAsia"/>
        </w:rPr>
        <w:t>、</w:t>
      </w:r>
      <w:r>
        <w:rPr>
          <w:rFonts w:hint="eastAsia"/>
        </w:rPr>
        <w:t>人力</w:t>
      </w:r>
      <w:r w:rsidR="00E4501B">
        <w:rPr>
          <w:rFonts w:hint="eastAsia"/>
        </w:rPr>
        <w:t>与军事资产</w:t>
      </w:r>
      <w:r>
        <w:rPr>
          <w:rFonts w:hint="eastAsia"/>
        </w:rPr>
        <w:t>有利于西方阵营的军力提升，重新武装德国再次被提上议程。</w:t>
      </w:r>
      <w:r>
        <w:rPr>
          <w:rFonts w:hint="eastAsia"/>
        </w:rPr>
        <w:t>1950</w:t>
      </w:r>
      <w:r>
        <w:rPr>
          <w:rFonts w:hint="eastAsia"/>
        </w:rPr>
        <w:t>年，法国外长罗贝尔·舒曼（</w:t>
      </w:r>
      <w:r>
        <w:rPr>
          <w:rFonts w:hint="eastAsia"/>
        </w:rPr>
        <w:t>1886~1963</w:t>
      </w:r>
      <w:r>
        <w:rPr>
          <w:rFonts w:hint="eastAsia"/>
        </w:rPr>
        <w:t>）提出了舒曼计划，推动了法国与德国的煤钢联营。</w:t>
      </w:r>
    </w:p>
    <w:p w14:paraId="2999446C" w14:textId="57CECD23" w:rsidR="00086C42" w:rsidRDefault="00086C42" w:rsidP="003E3B0F">
      <w:pPr>
        <w:pStyle w:val="aa"/>
        <w:spacing w:before="78" w:after="78"/>
      </w:pPr>
      <w:r>
        <w:tab/>
      </w:r>
      <w:r>
        <w:rPr>
          <w:rFonts w:hint="eastAsia"/>
        </w:rPr>
        <w:t>法国希望能设置一个框架，从而将德国约束在其中，而这个框架就是欧洲军（普利文计划）：对外面对苏联的威胁，向后排除英国影响，欧洲军由法国主导，德国则提供军力。然而，由于相比美苏两国而言，欧洲的军事实力都不如两者，故在很长一段时间内，这种超国家防务构想都是欧洲一体化的政治禁忌话题，这一构想也自然受挫了。</w:t>
      </w:r>
    </w:p>
    <w:p w14:paraId="32D32E7E" w14:textId="2191F7E8" w:rsidR="00E4501B" w:rsidRDefault="00E4501B" w:rsidP="009E3570">
      <w:pPr>
        <w:pStyle w:val="ae"/>
      </w:pPr>
      <w:bookmarkStart w:id="66" w:name="_Toc168389935"/>
      <w:r>
        <w:rPr>
          <w:rFonts w:hint="eastAsia"/>
        </w:rPr>
        <w:t>（二）巴黎协定与北约的</w:t>
      </w:r>
      <w:r w:rsidR="009E3570">
        <w:rPr>
          <w:rFonts w:hint="eastAsia"/>
        </w:rPr>
        <w:t>扩大</w:t>
      </w:r>
      <w:bookmarkEnd w:id="66"/>
    </w:p>
    <w:p w14:paraId="4E26E639" w14:textId="5F180EE4" w:rsidR="00E4501B" w:rsidRDefault="009E3570" w:rsidP="003E3B0F">
      <w:pPr>
        <w:pStyle w:val="aa"/>
        <w:spacing w:before="78" w:after="78"/>
      </w:pPr>
      <w:r>
        <w:tab/>
      </w:r>
      <w:r>
        <w:rPr>
          <w:rFonts w:hint="eastAsia"/>
        </w:rPr>
        <w:t>西德无法通过欧洲防务协定</w:t>
      </w:r>
      <w:proofErr w:type="gramStart"/>
      <w:r>
        <w:rPr>
          <w:rFonts w:hint="eastAsia"/>
        </w:rPr>
        <w:t>再武装</w:t>
      </w:r>
      <w:proofErr w:type="gramEnd"/>
      <w:r>
        <w:rPr>
          <w:rFonts w:hint="eastAsia"/>
        </w:rPr>
        <w:t>化，</w:t>
      </w:r>
      <w:r w:rsidR="001C632A">
        <w:rPr>
          <w:rFonts w:hint="eastAsia"/>
        </w:rPr>
        <w:t>转而通过北约进行</w:t>
      </w:r>
      <w:proofErr w:type="gramStart"/>
      <w:r w:rsidR="001C632A">
        <w:rPr>
          <w:rFonts w:hint="eastAsia"/>
        </w:rPr>
        <w:t>再武装</w:t>
      </w:r>
      <w:proofErr w:type="gramEnd"/>
      <w:r w:rsidR="001C632A">
        <w:rPr>
          <w:rFonts w:hint="eastAsia"/>
        </w:rPr>
        <w:t>化。艾登计划、巴黎协定都支持了这一进程。</w:t>
      </w:r>
    </w:p>
    <w:p w14:paraId="57647D41" w14:textId="343251B9" w:rsidR="001C632A" w:rsidRDefault="001C632A" w:rsidP="001C632A">
      <w:pPr>
        <w:pStyle w:val="ae"/>
      </w:pPr>
      <w:bookmarkStart w:id="67" w:name="_Toc168389936"/>
      <w:r>
        <w:rPr>
          <w:rFonts w:hint="eastAsia"/>
        </w:rPr>
        <w:lastRenderedPageBreak/>
        <w:t>（三）华约的缔结</w:t>
      </w:r>
      <w:bookmarkEnd w:id="67"/>
    </w:p>
    <w:p w14:paraId="5DC9B55D" w14:textId="6B6EF988" w:rsidR="001C632A" w:rsidRDefault="001C632A" w:rsidP="001C632A">
      <w:pPr>
        <w:pStyle w:val="aa"/>
        <w:spacing w:before="78" w:after="78"/>
        <w:ind w:firstLine="420"/>
      </w:pPr>
      <w:r w:rsidRPr="001C632A">
        <w:t>1955</w:t>
      </w:r>
      <w:r w:rsidRPr="001C632A">
        <w:t>年</w:t>
      </w:r>
      <w:r w:rsidRPr="001C632A">
        <w:t>5</w:t>
      </w:r>
      <w:r w:rsidRPr="001C632A">
        <w:t>月</w:t>
      </w:r>
      <w:r>
        <w:rPr>
          <w:rFonts w:hint="eastAsia"/>
        </w:rPr>
        <w:t>，</w:t>
      </w:r>
      <w:r w:rsidRPr="001C632A">
        <w:t>《友好合作互助条约》</w:t>
      </w:r>
      <w:r>
        <w:rPr>
          <w:rFonts w:hint="eastAsia"/>
        </w:rPr>
        <w:t>也即</w:t>
      </w:r>
      <w:r w:rsidRPr="001C632A">
        <w:t>华沙条约签订</w:t>
      </w:r>
      <w:r>
        <w:rPr>
          <w:rFonts w:hint="eastAsia"/>
        </w:rPr>
        <w:t>。然而，相比北约，华约内部的关系一直不佳，如匈牙利事件、布拉格之春等。</w:t>
      </w:r>
    </w:p>
    <w:p w14:paraId="1BE99570" w14:textId="2252FFF3" w:rsidR="00040E31" w:rsidRDefault="00040E31" w:rsidP="00040E31">
      <w:pPr>
        <w:pStyle w:val="ac"/>
      </w:pPr>
      <w:bookmarkStart w:id="68" w:name="_Toc168389937"/>
      <w:r>
        <w:rPr>
          <w:rFonts w:hint="eastAsia"/>
        </w:rPr>
        <w:t>三、</w:t>
      </w:r>
      <w:r w:rsidRPr="00040E31">
        <w:rPr>
          <w:rFonts w:hint="eastAsia"/>
        </w:rPr>
        <w:t>亚非国家团结合作的加强</w:t>
      </w:r>
      <w:bookmarkEnd w:id="68"/>
    </w:p>
    <w:p w14:paraId="3EF4634B" w14:textId="77777777" w:rsidR="008D6A8B" w:rsidRDefault="001F139F" w:rsidP="00040E31">
      <w:pPr>
        <w:pStyle w:val="aa"/>
        <w:spacing w:before="78" w:after="78"/>
      </w:pPr>
      <w:r>
        <w:tab/>
      </w:r>
      <w:r>
        <w:rPr>
          <w:rFonts w:hint="eastAsia"/>
        </w:rPr>
        <w:t>在两大阵营对抗的同时，中立主义对外政策也在发展，不结盟运动即是其中的一例。面对中国周边的国家对中国的威胁性认识的现实，中国提出了和平共处五项原则</w:t>
      </w:r>
      <w:r w:rsidR="008D6A8B">
        <w:rPr>
          <w:rFonts w:hint="eastAsia"/>
        </w:rPr>
        <w:t>，实行了对自身的约束和限制。</w:t>
      </w:r>
    </w:p>
    <w:p w14:paraId="5FC00D19" w14:textId="69ECDD58" w:rsidR="00040E31" w:rsidRDefault="008D6A8B" w:rsidP="008D6A8B">
      <w:pPr>
        <w:pStyle w:val="aa"/>
        <w:spacing w:before="78" w:after="78"/>
        <w:ind w:firstLine="420"/>
      </w:pPr>
      <w:r>
        <w:rPr>
          <w:rFonts w:hint="eastAsia"/>
        </w:rPr>
        <w:t>1955</w:t>
      </w:r>
      <w:r>
        <w:rPr>
          <w:rFonts w:hint="eastAsia"/>
        </w:rPr>
        <w:t>年，万隆会议举办，是亚非拉民族解放运动的高潮，这是首次没有发达国家参加，仅由发展中国家参加的国际会议。</w:t>
      </w:r>
    </w:p>
    <w:p w14:paraId="23DA682B" w14:textId="77777777" w:rsidR="005F7D5E" w:rsidRDefault="005F7D5E" w:rsidP="005F7D5E">
      <w:pPr>
        <w:pStyle w:val="aa"/>
        <w:spacing w:before="78" w:after="78"/>
      </w:pPr>
    </w:p>
    <w:p w14:paraId="469E400E" w14:textId="3BF6404F" w:rsidR="005F7D5E" w:rsidRDefault="005F7D5E" w:rsidP="005F7D5E">
      <w:pPr>
        <w:pStyle w:val="a9"/>
      </w:pPr>
      <w:bookmarkStart w:id="69" w:name="_Toc168389938"/>
      <w:r>
        <w:rPr>
          <w:rFonts w:hint="eastAsia"/>
        </w:rPr>
        <w:t>第六讲</w:t>
      </w:r>
      <w:r>
        <w:rPr>
          <w:rFonts w:hint="eastAsia"/>
        </w:rPr>
        <w:t xml:space="preserve"> </w:t>
      </w:r>
      <w:r w:rsidRPr="005F7D5E">
        <w:rPr>
          <w:rFonts w:hint="eastAsia"/>
        </w:rPr>
        <w:t>美苏关系的第一次缓和与两个阵营的动荡</w:t>
      </w:r>
      <w:bookmarkEnd w:id="69"/>
    </w:p>
    <w:p w14:paraId="2EA5E44C" w14:textId="041F6487" w:rsidR="005F7D5E" w:rsidRDefault="005F7D5E" w:rsidP="005F7D5E">
      <w:pPr>
        <w:pStyle w:val="aa"/>
        <w:spacing w:before="78" w:after="78"/>
        <w:jc w:val="center"/>
      </w:pPr>
      <w:r>
        <w:rPr>
          <w:rFonts w:hint="eastAsia"/>
        </w:rPr>
        <w:t>2024.4.2</w:t>
      </w:r>
      <w:r w:rsidR="004C0054">
        <w:rPr>
          <w:rFonts w:hint="eastAsia"/>
        </w:rPr>
        <w:t xml:space="preserve"> / 2024.4.9</w:t>
      </w:r>
    </w:p>
    <w:p w14:paraId="1F778ECE" w14:textId="4B4A6FE2" w:rsidR="005F7D5E" w:rsidRDefault="005F7D5E" w:rsidP="005F7D5E">
      <w:pPr>
        <w:pStyle w:val="aa"/>
        <w:spacing w:before="78" w:after="78"/>
      </w:pPr>
      <w:r>
        <w:tab/>
      </w:r>
      <w:r>
        <w:rPr>
          <w:rFonts w:hint="eastAsia"/>
        </w:rPr>
        <w:t>冷战之所以被称为“冷战”，就在于美苏双方之间并没有大规模武装冲突。从</w:t>
      </w:r>
      <w:r>
        <w:rPr>
          <w:rFonts w:hint="eastAsia"/>
        </w:rPr>
        <w:t>1945</w:t>
      </w:r>
      <w:r>
        <w:rPr>
          <w:rFonts w:hint="eastAsia"/>
        </w:rPr>
        <w:t>年起至</w:t>
      </w:r>
      <w:r>
        <w:rPr>
          <w:rFonts w:hint="eastAsia"/>
        </w:rPr>
        <w:t>1991</w:t>
      </w:r>
      <w:r>
        <w:rPr>
          <w:rFonts w:hint="eastAsia"/>
        </w:rPr>
        <w:t>年冷战结束，冷战的起伏呈现一定的周期性（不是固定的时间周期）：局势激烈时，双方意识到大规模武装冲突不符合各自的利益，于是选择缓和；缓和时期，双方固有的未解决的矛盾就又浮出水面，并通过具有一定偶然性的事件予以</w:t>
      </w:r>
      <w:r w:rsidR="00311053">
        <w:rPr>
          <w:rFonts w:hint="eastAsia"/>
        </w:rPr>
        <w:t>激化</w:t>
      </w:r>
      <w:r>
        <w:rPr>
          <w:rFonts w:hint="eastAsia"/>
        </w:rPr>
        <w:t>。</w:t>
      </w:r>
      <w:r w:rsidR="00311053">
        <w:rPr>
          <w:rFonts w:hint="eastAsia"/>
        </w:rPr>
        <w:t>双方领导人的个人特质和施政方针也同样影响着冷战的走向。</w:t>
      </w:r>
      <w:r>
        <w:rPr>
          <w:rFonts w:hint="eastAsia"/>
        </w:rPr>
        <w:t>总之，冷战的起伏节点可概括为“事件驱动，领导人变化”。</w:t>
      </w:r>
    </w:p>
    <w:p w14:paraId="6EB00616" w14:textId="70C0428D" w:rsidR="005F7D5E" w:rsidRDefault="005F7D5E" w:rsidP="005F7D5E">
      <w:pPr>
        <w:pStyle w:val="aa"/>
        <w:spacing w:before="78" w:after="78"/>
        <w:ind w:firstLine="420"/>
      </w:pPr>
      <w:r>
        <w:rPr>
          <w:rFonts w:hint="eastAsia"/>
        </w:rPr>
        <w:t>冷战一旦缓和，双方阵营内部就出现矛盾。当然，冷战中的西方阵营在意识形态、经济制度等方面的一致性比苏东阵营要高，这是因为后者在建立过程中采取了相当部分的建立在强力基础上的不当做法。</w:t>
      </w:r>
    </w:p>
    <w:p w14:paraId="33701940" w14:textId="3F9703BF" w:rsidR="005F7D5E" w:rsidRDefault="005F7D5E" w:rsidP="005F7D5E">
      <w:pPr>
        <w:pStyle w:val="ac"/>
      </w:pPr>
      <w:bookmarkStart w:id="70" w:name="_Toc168389939"/>
      <w:r>
        <w:rPr>
          <w:rFonts w:hint="eastAsia"/>
        </w:rPr>
        <w:t>一、</w:t>
      </w:r>
      <w:r w:rsidRPr="005F7D5E">
        <w:rPr>
          <w:rFonts w:hint="eastAsia"/>
        </w:rPr>
        <w:t>美苏关系的第一次缓和</w:t>
      </w:r>
      <w:bookmarkEnd w:id="70"/>
    </w:p>
    <w:p w14:paraId="1064EC91" w14:textId="674B721F" w:rsidR="005F7D5E" w:rsidRDefault="005F7D5E" w:rsidP="005F7D5E">
      <w:pPr>
        <w:pStyle w:val="ae"/>
      </w:pPr>
      <w:bookmarkStart w:id="71" w:name="_Toc168389940"/>
      <w:r>
        <w:rPr>
          <w:rFonts w:hint="eastAsia"/>
        </w:rPr>
        <w:t>（一）苏共二十大及外交政策调整</w:t>
      </w:r>
      <w:bookmarkEnd w:id="71"/>
    </w:p>
    <w:p w14:paraId="603D9AED" w14:textId="211DB5D8" w:rsidR="000F0165" w:rsidRDefault="000F0165" w:rsidP="000F0165">
      <w:pPr>
        <w:pStyle w:val="af1"/>
      </w:pPr>
      <w:r>
        <w:rPr>
          <w:rFonts w:hint="eastAsia"/>
        </w:rPr>
        <w:t xml:space="preserve">1. </w:t>
      </w:r>
      <w:r>
        <w:rPr>
          <w:rFonts w:hint="eastAsia"/>
        </w:rPr>
        <w:t>斯大林逝世之后</w:t>
      </w:r>
    </w:p>
    <w:p w14:paraId="12F7EA48" w14:textId="3F2A9908" w:rsidR="005F7D5E" w:rsidRDefault="0053165A" w:rsidP="0053165A">
      <w:pPr>
        <w:pStyle w:val="aa"/>
        <w:spacing w:before="78" w:after="78"/>
        <w:ind w:firstLine="420"/>
      </w:pPr>
      <w:r w:rsidRPr="0053165A">
        <w:t>1953</w:t>
      </w:r>
      <w:r w:rsidRPr="0053165A">
        <w:t>年</w:t>
      </w:r>
      <w:r w:rsidRPr="0053165A">
        <w:t>3</w:t>
      </w:r>
      <w:r w:rsidRPr="0053165A">
        <w:t>月</w:t>
      </w:r>
      <w:r w:rsidR="009D713D">
        <w:rPr>
          <w:rFonts w:hint="eastAsia"/>
        </w:rPr>
        <w:t>，</w:t>
      </w:r>
      <w:r w:rsidRPr="0053165A">
        <w:t>斯大林逝世</w:t>
      </w:r>
      <w:r>
        <w:rPr>
          <w:rFonts w:hint="eastAsia"/>
        </w:rPr>
        <w:t>；</w:t>
      </w:r>
      <w:r w:rsidRPr="0053165A">
        <w:t>1953</w:t>
      </w:r>
      <w:r w:rsidRPr="0053165A">
        <w:t>年</w:t>
      </w:r>
      <w:r w:rsidRPr="0053165A">
        <w:t>9</w:t>
      </w:r>
      <w:r w:rsidRPr="0053165A">
        <w:t>月，赫鲁晓夫出任第一书记，</w:t>
      </w:r>
      <w:r w:rsidRPr="0053165A">
        <w:t>1958</w:t>
      </w:r>
      <w:r w:rsidRPr="0053165A">
        <w:t>年</w:t>
      </w:r>
      <w:r w:rsidRPr="0053165A">
        <w:t>3</w:t>
      </w:r>
      <w:r w:rsidRPr="0053165A">
        <w:t>月取代马林科夫出任部长会议主席</w:t>
      </w:r>
      <w:r>
        <w:rPr>
          <w:rFonts w:hint="eastAsia"/>
        </w:rPr>
        <w:t>；</w:t>
      </w:r>
      <w:r w:rsidRPr="0053165A">
        <w:t>1953</w:t>
      </w:r>
      <w:r w:rsidRPr="0053165A">
        <w:t>年</w:t>
      </w:r>
      <w:r w:rsidRPr="0053165A">
        <w:t>5</w:t>
      </w:r>
      <w:r w:rsidRPr="0053165A">
        <w:t>月</w:t>
      </w:r>
      <w:r w:rsidRPr="0053165A">
        <w:t>30</w:t>
      </w:r>
      <w:r w:rsidRPr="0053165A">
        <w:t>日，</w:t>
      </w:r>
      <w:r>
        <w:rPr>
          <w:rFonts w:hint="eastAsia"/>
        </w:rPr>
        <w:t>苏联</w:t>
      </w:r>
      <w:r w:rsidRPr="0053165A">
        <w:t>声明放弃对土耳其的领土要求</w:t>
      </w:r>
      <w:r>
        <w:rPr>
          <w:rFonts w:hint="eastAsia"/>
        </w:rPr>
        <w:t>，</w:t>
      </w:r>
      <w:r w:rsidRPr="0053165A">
        <w:t>同时也放弃共同保障黑海海峡安全的要求</w:t>
      </w:r>
      <w:r>
        <w:rPr>
          <w:rFonts w:hint="eastAsia"/>
        </w:rPr>
        <w:t>。这些事件被认为是缓和的开始。</w:t>
      </w:r>
    </w:p>
    <w:p w14:paraId="3DD8152B" w14:textId="4666F1FC" w:rsidR="009967DE" w:rsidRDefault="009967DE" w:rsidP="0053165A">
      <w:pPr>
        <w:pStyle w:val="aa"/>
        <w:spacing w:before="78" w:after="78"/>
        <w:ind w:firstLine="420"/>
      </w:pPr>
      <w:r>
        <w:rPr>
          <w:rFonts w:hint="eastAsia"/>
        </w:rPr>
        <w:t>在苏联内部，斯大林逝世后，</w:t>
      </w:r>
      <w:r>
        <w:rPr>
          <w:rFonts w:hint="eastAsia"/>
        </w:rPr>
        <w:t>1953</w:t>
      </w:r>
      <w:r>
        <w:rPr>
          <w:rFonts w:hint="eastAsia"/>
        </w:rPr>
        <w:t>年</w:t>
      </w:r>
      <w:r>
        <w:rPr>
          <w:rFonts w:hint="eastAsia"/>
        </w:rPr>
        <w:t>12</w:t>
      </w:r>
      <w:r>
        <w:rPr>
          <w:rFonts w:hint="eastAsia"/>
        </w:rPr>
        <w:t>月，内务人民委员拉夫连季·贝利亚被执行死刑；党内逐渐形成赫鲁晓夫、莫洛托夫、马林科夫的“三驾马车”，赫鲁晓夫和马林科夫的权力斗争影也响了匈牙利的局势。</w:t>
      </w:r>
    </w:p>
    <w:p w14:paraId="0388273A" w14:textId="71868936" w:rsidR="000F0165" w:rsidRDefault="000F0165" w:rsidP="000F0165">
      <w:pPr>
        <w:pStyle w:val="aa"/>
        <w:spacing w:before="78" w:after="78"/>
        <w:ind w:firstLine="420"/>
      </w:pPr>
      <w:r>
        <w:rPr>
          <w:rFonts w:hint="eastAsia"/>
        </w:rPr>
        <w:t>教授认为，冷战期间苏联存在两个贯穿了每个领导人的致命问题：第一，没有处理好经济问题这个影响综合国力的根本因素；第二，在每一次政策转向时都要求其阵营内部的成员进行同样的转向（例如下文的外交转向），导致阵营内部矛盾重重。</w:t>
      </w:r>
    </w:p>
    <w:p w14:paraId="00F75B43" w14:textId="541F9322" w:rsidR="000F0165" w:rsidRPr="000F0165" w:rsidRDefault="000F0165" w:rsidP="000F0165">
      <w:pPr>
        <w:pStyle w:val="af1"/>
      </w:pPr>
      <w:r>
        <w:rPr>
          <w:rFonts w:hint="eastAsia"/>
        </w:rPr>
        <w:t xml:space="preserve">2. </w:t>
      </w:r>
      <w:r>
        <w:rPr>
          <w:rFonts w:hint="eastAsia"/>
        </w:rPr>
        <w:t>苏共二十大的外交政策调整</w:t>
      </w:r>
    </w:p>
    <w:p w14:paraId="65FB3E57" w14:textId="33A75C39" w:rsidR="009967DE" w:rsidRDefault="009967DE" w:rsidP="0053165A">
      <w:pPr>
        <w:pStyle w:val="aa"/>
        <w:spacing w:before="78" w:after="78"/>
        <w:ind w:firstLine="420"/>
      </w:pPr>
      <w:r>
        <w:rPr>
          <w:rFonts w:hint="eastAsia"/>
        </w:rPr>
        <w:lastRenderedPageBreak/>
        <w:t>苏共二十大上提出</w:t>
      </w:r>
      <w:r w:rsidRPr="009967DE">
        <w:rPr>
          <w:rFonts w:hint="eastAsia"/>
        </w:rPr>
        <w:t>和平共处的原则是“苏联外交政策的总路线”</w:t>
      </w:r>
      <w:r>
        <w:rPr>
          <w:rFonts w:hint="eastAsia"/>
        </w:rPr>
        <w:t>，即“</w:t>
      </w:r>
      <w:r w:rsidRPr="009967DE">
        <w:rPr>
          <w:rFonts w:hint="eastAsia"/>
        </w:rPr>
        <w:t>和平共处，和平竞赛，和平过渡</w:t>
      </w:r>
      <w:r>
        <w:rPr>
          <w:rFonts w:hint="eastAsia"/>
        </w:rPr>
        <w:t>”：</w:t>
      </w:r>
    </w:p>
    <w:p w14:paraId="07AD3F4A" w14:textId="54951199" w:rsidR="009967DE" w:rsidRPr="009967DE" w:rsidRDefault="009967DE" w:rsidP="009967DE">
      <w:pPr>
        <w:pStyle w:val="aa"/>
        <w:numPr>
          <w:ilvl w:val="0"/>
          <w:numId w:val="28"/>
        </w:numPr>
        <w:spacing w:beforeLines="0" w:before="0" w:afterLines="0" w:after="0"/>
        <w:ind w:left="442" w:hanging="442"/>
      </w:pPr>
      <w:r w:rsidRPr="009967DE">
        <w:rPr>
          <w:rFonts w:hint="eastAsia"/>
        </w:rPr>
        <w:t>社会主义阵营的出现使得和平力量具备了防止侵略的物质手段</w:t>
      </w:r>
      <w:r>
        <w:rPr>
          <w:rFonts w:hint="eastAsia"/>
        </w:rPr>
        <w:t>；</w:t>
      </w:r>
    </w:p>
    <w:p w14:paraId="1C61B5E7" w14:textId="75D10115" w:rsidR="009967DE" w:rsidRPr="009967DE" w:rsidRDefault="009967DE" w:rsidP="009967DE">
      <w:pPr>
        <w:pStyle w:val="aa"/>
        <w:numPr>
          <w:ilvl w:val="0"/>
          <w:numId w:val="28"/>
        </w:numPr>
        <w:spacing w:beforeLines="0" w:before="0" w:afterLines="0" w:after="0"/>
        <w:ind w:left="442" w:hanging="442"/>
      </w:pPr>
      <w:r w:rsidRPr="009967DE">
        <w:rPr>
          <w:rFonts w:hint="eastAsia"/>
        </w:rPr>
        <w:t>资本主义国家内部拥护和平运动成为防止战争的一个强有力的因素</w:t>
      </w:r>
      <w:r>
        <w:rPr>
          <w:rFonts w:hint="eastAsia"/>
        </w:rPr>
        <w:t>；</w:t>
      </w:r>
    </w:p>
    <w:p w14:paraId="6B8C2559" w14:textId="6E236F0C" w:rsidR="009967DE" w:rsidRPr="009967DE" w:rsidRDefault="009967DE" w:rsidP="009967DE">
      <w:pPr>
        <w:pStyle w:val="aa"/>
        <w:numPr>
          <w:ilvl w:val="0"/>
          <w:numId w:val="28"/>
        </w:numPr>
        <w:spacing w:beforeLines="0" w:before="0" w:afterLines="0" w:after="0"/>
        <w:ind w:left="442" w:hanging="442"/>
      </w:pPr>
      <w:r w:rsidRPr="009967DE">
        <w:rPr>
          <w:rFonts w:hint="eastAsia"/>
        </w:rPr>
        <w:t>和平共处的理论基础是战争可以避免，“是苏联外交的基本原则”</w:t>
      </w:r>
      <w:r>
        <w:rPr>
          <w:rFonts w:hint="eastAsia"/>
        </w:rPr>
        <w:t>；</w:t>
      </w:r>
    </w:p>
    <w:p w14:paraId="7A81BDA4" w14:textId="60681944" w:rsidR="009967DE" w:rsidRPr="009967DE" w:rsidRDefault="009967DE" w:rsidP="009967DE">
      <w:pPr>
        <w:pStyle w:val="aa"/>
        <w:numPr>
          <w:ilvl w:val="0"/>
          <w:numId w:val="28"/>
        </w:numPr>
        <w:spacing w:beforeLines="0" w:before="0" w:afterLines="0" w:after="0"/>
        <w:ind w:left="442" w:hanging="442"/>
      </w:pPr>
      <w:r w:rsidRPr="009967DE">
        <w:rPr>
          <w:rFonts w:hint="eastAsia"/>
        </w:rPr>
        <w:t>和平竞赛，“在资本主义和社会主义的竞赛中，社会主义体系必将取得胜利”</w:t>
      </w:r>
      <w:r>
        <w:rPr>
          <w:rFonts w:hint="eastAsia"/>
        </w:rPr>
        <w:t>；</w:t>
      </w:r>
    </w:p>
    <w:p w14:paraId="5ED34AE3" w14:textId="149E33ED" w:rsidR="009967DE" w:rsidRPr="009967DE" w:rsidRDefault="009967DE" w:rsidP="009967DE">
      <w:pPr>
        <w:pStyle w:val="aa"/>
        <w:numPr>
          <w:ilvl w:val="0"/>
          <w:numId w:val="28"/>
        </w:numPr>
        <w:spacing w:beforeLines="0" w:before="0" w:afterLines="0" w:after="0"/>
        <w:ind w:left="442" w:hanging="442"/>
      </w:pPr>
      <w:r w:rsidRPr="009967DE">
        <w:rPr>
          <w:rFonts w:hint="eastAsia"/>
        </w:rPr>
        <w:t>和平过渡，可以“通过议会道路实现过渡”</w:t>
      </w:r>
      <w:r>
        <w:rPr>
          <w:rFonts w:hint="eastAsia"/>
        </w:rPr>
        <w:t>。</w:t>
      </w:r>
    </w:p>
    <w:p w14:paraId="3FF7DED7" w14:textId="3C563924" w:rsidR="000F0165" w:rsidRDefault="000F0165" w:rsidP="0053165A">
      <w:pPr>
        <w:pStyle w:val="aa"/>
        <w:spacing w:before="78" w:after="78"/>
        <w:ind w:firstLine="420"/>
      </w:pPr>
      <w:r>
        <w:rPr>
          <w:rFonts w:hint="eastAsia"/>
        </w:rPr>
        <w:t>苏共二十大后，苏联开始重视对第三世界的争夺；重视改善内部关系，</w:t>
      </w:r>
      <w:proofErr w:type="gramStart"/>
      <w:r>
        <w:rPr>
          <w:rFonts w:hint="eastAsia"/>
        </w:rPr>
        <w:t>如结束</w:t>
      </w:r>
      <w:proofErr w:type="gramEnd"/>
      <w:r>
        <w:rPr>
          <w:rFonts w:hint="eastAsia"/>
        </w:rPr>
        <w:t>东德的战争赔偿，归还旅大并推进中苏合作，解散九国工人党情报局以缓解和东欧各国及南斯拉夫的关系。斯大林时期保守路线的继承者莫洛托夫也在苏共二十大后去职。</w:t>
      </w:r>
    </w:p>
    <w:p w14:paraId="31EF5106" w14:textId="7C061445" w:rsidR="000F0165" w:rsidRDefault="000F0165" w:rsidP="000F0165">
      <w:pPr>
        <w:pStyle w:val="aa"/>
        <w:spacing w:before="78" w:after="78"/>
        <w:ind w:firstLine="420"/>
      </w:pPr>
      <w:r>
        <w:rPr>
          <w:rFonts w:hint="eastAsia"/>
        </w:rPr>
        <w:t>总之，这一时期，苏联的外交目标转变为：减轻政治和军事压力、发展本国经济、分化美国和西欧关系、鼓励不结盟运动。苏联</w:t>
      </w:r>
      <w:r w:rsidRPr="000F0165">
        <w:rPr>
          <w:rFonts w:hint="eastAsia"/>
        </w:rPr>
        <w:t>以缓和取代全面对抗，获得了外交上的主动权和较大的活动空间</w:t>
      </w:r>
      <w:r>
        <w:rPr>
          <w:rFonts w:hint="eastAsia"/>
        </w:rPr>
        <w:t>；但其</w:t>
      </w:r>
      <w:r w:rsidRPr="000F0165">
        <w:rPr>
          <w:rFonts w:hint="eastAsia"/>
        </w:rPr>
        <w:t>把“和平共处”强制作为所有社会主义国家外交政策的总路线，表现出粗鲁的大国主义作风，并最终成为社会主义阵营解体的渊源</w:t>
      </w:r>
      <w:r>
        <w:rPr>
          <w:rFonts w:hint="eastAsia"/>
        </w:rPr>
        <w:t>。</w:t>
      </w:r>
    </w:p>
    <w:p w14:paraId="69EBD0A6" w14:textId="7C929408" w:rsidR="000F0165" w:rsidRDefault="00BD0FB0" w:rsidP="00BD0FB0">
      <w:pPr>
        <w:pStyle w:val="ae"/>
      </w:pPr>
      <w:bookmarkStart w:id="72" w:name="_Toc168389941"/>
      <w:r>
        <w:rPr>
          <w:rFonts w:hint="eastAsia"/>
        </w:rPr>
        <w:t>（二）美国对外战略的改变</w:t>
      </w:r>
      <w:bookmarkEnd w:id="72"/>
    </w:p>
    <w:p w14:paraId="16D273BA" w14:textId="626329DB" w:rsidR="00BD0FB0" w:rsidRDefault="00BD0FB0" w:rsidP="000F0165">
      <w:pPr>
        <w:pStyle w:val="aa"/>
        <w:spacing w:before="78" w:after="78"/>
      </w:pPr>
      <w:r>
        <w:tab/>
      </w:r>
      <w:r>
        <w:rPr>
          <w:rFonts w:hint="eastAsia"/>
        </w:rPr>
        <w:t>艾森豪威尔政府任期是</w:t>
      </w:r>
      <w:r>
        <w:rPr>
          <w:rFonts w:hint="eastAsia"/>
        </w:rPr>
        <w:t>1953~1960</w:t>
      </w:r>
      <w:r>
        <w:rPr>
          <w:rFonts w:hint="eastAsia"/>
        </w:rPr>
        <w:t>年。这一时期，美国总统是艾森豪威尔，国务卿是杜勒斯。教授认为，决定美国战略的重要人物有三个：总统、国务卿、总统国家安全事务顾问；并且国务卿和总统国家安全事务顾问通常只有二者之一较为强势，另</w:t>
      </w:r>
      <w:proofErr w:type="gramStart"/>
      <w:r>
        <w:rPr>
          <w:rFonts w:hint="eastAsia"/>
        </w:rPr>
        <w:t>一者较</w:t>
      </w:r>
      <w:proofErr w:type="gramEnd"/>
      <w:r>
        <w:rPr>
          <w:rFonts w:hint="eastAsia"/>
        </w:rPr>
        <w:t>弱势。</w:t>
      </w:r>
    </w:p>
    <w:p w14:paraId="67A067E6" w14:textId="6F7D4F72" w:rsidR="008D2BA5" w:rsidRDefault="008D2BA5" w:rsidP="000F0165">
      <w:pPr>
        <w:pStyle w:val="aa"/>
        <w:spacing w:before="78" w:after="78"/>
      </w:pPr>
      <w:r>
        <w:tab/>
      </w:r>
      <w:r>
        <w:rPr>
          <w:rFonts w:hint="eastAsia"/>
        </w:rPr>
        <w:t>政治方面，艾森豪威尔政府提出</w:t>
      </w:r>
      <w:r w:rsidRPr="008D2BA5">
        <w:rPr>
          <w:rFonts w:hint="eastAsia"/>
        </w:rPr>
        <w:t>以“解放”取代“遏制”</w:t>
      </w:r>
      <w:r>
        <w:rPr>
          <w:rFonts w:hint="eastAsia"/>
        </w:rPr>
        <w:t>：既然认为共产主义是“邪恶”的意识形态，那为何美国还要置东欧各国于“邪恶意识形态”之下？这似乎不符合美国的国际形象。因此，应该尝试渗透东欧各国，改变它们的意识形态，从而</w:t>
      </w:r>
      <w:r w:rsidRPr="008D2BA5">
        <w:rPr>
          <w:rFonts w:hint="eastAsia"/>
        </w:rPr>
        <w:t>以非战争手段，促使东欧国家摆脱苏联的控制</w:t>
      </w:r>
      <w:r>
        <w:rPr>
          <w:rFonts w:hint="eastAsia"/>
        </w:rPr>
        <w:t>。然而，在政治上的这一激进行为，在实践上往往招致困难：当东欧国家真正发生脱离苏联控制的运动时，美国通常不会予以实质支持以防与苏联直接冲突，仅发表政治性、道义性的声明，属于“给予帮助以外的一切支持”。</w:t>
      </w:r>
    </w:p>
    <w:p w14:paraId="5EEF0416" w14:textId="0FA986E9" w:rsidR="0059789B" w:rsidRDefault="0059789B" w:rsidP="0059789B">
      <w:pPr>
        <w:pStyle w:val="aa"/>
        <w:spacing w:before="78" w:after="78"/>
      </w:pPr>
      <w:r>
        <w:tab/>
      </w:r>
      <w:r>
        <w:rPr>
          <w:rFonts w:hint="eastAsia"/>
        </w:rPr>
        <w:t>军事方面，提出了“大规模报复战略”——</w:t>
      </w:r>
      <w:r w:rsidRPr="0059789B">
        <w:rPr>
          <w:rFonts w:hint="eastAsia"/>
        </w:rPr>
        <w:t>“在我们选择的地点，以我们选择的武器进行大规模报复</w:t>
      </w:r>
      <w:r>
        <w:rPr>
          <w:rFonts w:hint="eastAsia"/>
        </w:rPr>
        <w:t>。</w:t>
      </w:r>
      <w:r w:rsidRPr="0059789B">
        <w:rPr>
          <w:rFonts w:hint="eastAsia"/>
        </w:rPr>
        <w:t>”</w:t>
      </w:r>
      <w:r>
        <w:rPr>
          <w:rFonts w:hint="eastAsia"/>
        </w:rPr>
        <w:t>这是一种在</w:t>
      </w:r>
      <w:r w:rsidRPr="0059789B">
        <w:rPr>
          <w:rFonts w:hint="eastAsia"/>
        </w:rPr>
        <w:t>绝对核优势基础上的有限防务政策</w:t>
      </w:r>
      <w:r>
        <w:rPr>
          <w:rFonts w:hint="eastAsia"/>
        </w:rPr>
        <w:t>，</w:t>
      </w:r>
      <w:r w:rsidRPr="0059789B">
        <w:rPr>
          <w:rFonts w:hint="eastAsia"/>
        </w:rPr>
        <w:t>核武器和常规武器可以同样使用</w:t>
      </w:r>
      <w:r>
        <w:rPr>
          <w:rFonts w:hint="eastAsia"/>
        </w:rPr>
        <w:t>，</w:t>
      </w:r>
      <w:r w:rsidRPr="0059789B">
        <w:rPr>
          <w:rFonts w:hint="eastAsia"/>
        </w:rPr>
        <w:t>核武器的杀伤力保证了核武器比常规武器更加划算</w:t>
      </w:r>
      <w:r>
        <w:rPr>
          <w:rFonts w:hint="eastAsia"/>
        </w:rPr>
        <w:t>。</w:t>
      </w:r>
      <w:r w:rsidR="003E3EDE">
        <w:rPr>
          <w:rFonts w:hint="eastAsia"/>
        </w:rPr>
        <w:t>与绝对核优势相伴的是相对保守的常规部队规模，这是由艾森豪威尔政府平衡收支的施政方针决定的。</w:t>
      </w:r>
    </w:p>
    <w:p w14:paraId="51D99A8F" w14:textId="5F66A5F8" w:rsidR="002B1953" w:rsidRDefault="002B1953" w:rsidP="002B1953">
      <w:pPr>
        <w:pStyle w:val="ae"/>
      </w:pPr>
      <w:bookmarkStart w:id="73" w:name="_Toc168389942"/>
      <w:r>
        <w:rPr>
          <w:rFonts w:hint="eastAsia"/>
        </w:rPr>
        <w:t>（三）</w:t>
      </w:r>
      <w:r w:rsidRPr="002B1953">
        <w:rPr>
          <w:rFonts w:hint="eastAsia"/>
        </w:rPr>
        <w:t>东西方关系的解冻与缓和</w:t>
      </w:r>
      <w:bookmarkEnd w:id="73"/>
    </w:p>
    <w:p w14:paraId="61AB7E67" w14:textId="7C0458DE" w:rsidR="002B1953" w:rsidRDefault="002B1953" w:rsidP="002B1953">
      <w:pPr>
        <w:pStyle w:val="af1"/>
      </w:pPr>
      <w:r>
        <w:rPr>
          <w:rFonts w:hint="eastAsia"/>
        </w:rPr>
        <w:t xml:space="preserve">1. </w:t>
      </w:r>
      <w:r>
        <w:rPr>
          <w:rFonts w:hint="eastAsia"/>
        </w:rPr>
        <w:t>苏联和平攻势与奥地利国家条约</w:t>
      </w:r>
    </w:p>
    <w:p w14:paraId="5AD5ABA7" w14:textId="40CC5269" w:rsidR="002B1953" w:rsidRDefault="002B1953" w:rsidP="002B1953">
      <w:pPr>
        <w:pStyle w:val="aa"/>
        <w:spacing w:before="78" w:after="78"/>
        <w:ind w:firstLine="420"/>
      </w:pPr>
      <w:r>
        <w:rPr>
          <w:rFonts w:hint="eastAsia"/>
        </w:rPr>
        <w:t>苏联方面，</w:t>
      </w:r>
      <w:r w:rsidRPr="002B1953">
        <w:t>1954</w:t>
      </w:r>
      <w:r w:rsidRPr="002B1953">
        <w:t>年初，马林科夫表示要改善与美国的关系</w:t>
      </w:r>
      <w:r>
        <w:rPr>
          <w:rFonts w:hint="eastAsia"/>
        </w:rPr>
        <w:t>；</w:t>
      </w:r>
      <w:r w:rsidRPr="002B1953">
        <w:t>1955</w:t>
      </w:r>
      <w:r w:rsidRPr="002B1953">
        <w:t>年，和平共处已经成为</w:t>
      </w:r>
      <w:r>
        <w:rPr>
          <w:rFonts w:hint="eastAsia"/>
        </w:rPr>
        <w:t>“</w:t>
      </w:r>
      <w:r w:rsidRPr="002B1953">
        <w:t>必要和可能</w:t>
      </w:r>
      <w:r>
        <w:rPr>
          <w:rFonts w:hint="eastAsia"/>
        </w:rPr>
        <w:t>”；</w:t>
      </w:r>
      <w:r w:rsidRPr="002B1953">
        <w:t>1955</w:t>
      </w:r>
      <w:r w:rsidRPr="002B1953">
        <w:t>年，宣布结束</w:t>
      </w:r>
      <w:r>
        <w:rPr>
          <w:rFonts w:hint="eastAsia"/>
        </w:rPr>
        <w:t>“</w:t>
      </w:r>
      <w:r w:rsidRPr="002B1953">
        <w:t>苏德战争状态</w:t>
      </w:r>
      <w:r>
        <w:rPr>
          <w:rFonts w:hint="eastAsia"/>
        </w:rPr>
        <w:t>”</w:t>
      </w:r>
      <w:r w:rsidRPr="002B1953">
        <w:t>，与联邦德国建交</w:t>
      </w:r>
      <w:r>
        <w:rPr>
          <w:rFonts w:hint="eastAsia"/>
        </w:rPr>
        <w:t>；</w:t>
      </w:r>
      <w:r w:rsidRPr="002B1953">
        <w:rPr>
          <w:rFonts w:hint="eastAsia"/>
        </w:rPr>
        <w:t>签署奥地利国家条约</w:t>
      </w:r>
      <w:r>
        <w:rPr>
          <w:rFonts w:hint="eastAsia"/>
        </w:rPr>
        <w:t>；</w:t>
      </w:r>
      <w:proofErr w:type="gramStart"/>
      <w:r w:rsidRPr="002B1953">
        <w:rPr>
          <w:rFonts w:hint="eastAsia"/>
        </w:rPr>
        <w:t>主动访问</w:t>
      </w:r>
      <w:proofErr w:type="gramEnd"/>
      <w:r w:rsidRPr="002B1953">
        <w:rPr>
          <w:rFonts w:hint="eastAsia"/>
        </w:rPr>
        <w:t>南斯拉夫</w:t>
      </w:r>
      <w:r>
        <w:rPr>
          <w:rFonts w:hint="eastAsia"/>
        </w:rPr>
        <w:t>；参与</w:t>
      </w:r>
      <w:r w:rsidRPr="002B1953">
        <w:rPr>
          <w:rFonts w:hint="eastAsia"/>
        </w:rPr>
        <w:t>四国首脑日内瓦会议</w:t>
      </w:r>
      <w:r>
        <w:rPr>
          <w:rFonts w:hint="eastAsia"/>
        </w:rPr>
        <w:t>；</w:t>
      </w:r>
      <w:r w:rsidRPr="002B1953">
        <w:rPr>
          <w:rFonts w:hint="eastAsia"/>
        </w:rPr>
        <w:t>单方面裁军</w:t>
      </w:r>
      <w:r w:rsidRPr="002B1953">
        <w:t>64</w:t>
      </w:r>
      <w:r w:rsidRPr="002B1953">
        <w:t>万</w:t>
      </w:r>
      <w:r>
        <w:rPr>
          <w:rFonts w:hint="eastAsia"/>
        </w:rPr>
        <w:t>；</w:t>
      </w:r>
      <w:r w:rsidRPr="002B1953">
        <w:rPr>
          <w:rFonts w:hint="eastAsia"/>
        </w:rPr>
        <w:t>放弃租界赫尔辛基附近的海军基地</w:t>
      </w:r>
      <w:r>
        <w:rPr>
          <w:rFonts w:hint="eastAsia"/>
        </w:rPr>
        <w:t>；促进</w:t>
      </w:r>
      <w:r w:rsidRPr="002B1953">
        <w:rPr>
          <w:rFonts w:hint="eastAsia"/>
        </w:rPr>
        <w:t>东西方贸易增长</w:t>
      </w:r>
      <w:r>
        <w:rPr>
          <w:rFonts w:hint="eastAsia"/>
        </w:rPr>
        <w:t>；</w:t>
      </w:r>
      <w:r w:rsidRPr="002B1953">
        <w:rPr>
          <w:rFonts w:hint="eastAsia"/>
        </w:rPr>
        <w:t>出访印度、缅甸和阿富汗</w:t>
      </w:r>
      <w:r>
        <w:rPr>
          <w:rFonts w:hint="eastAsia"/>
        </w:rPr>
        <w:t>。</w:t>
      </w:r>
    </w:p>
    <w:p w14:paraId="1827E98D" w14:textId="736A0479" w:rsidR="002B1953" w:rsidRDefault="002B1953" w:rsidP="002B1953">
      <w:pPr>
        <w:pStyle w:val="aa"/>
        <w:spacing w:before="78" w:after="78"/>
      </w:pPr>
      <w:r>
        <w:tab/>
      </w:r>
      <w:r>
        <w:rPr>
          <w:rFonts w:hint="eastAsia"/>
        </w:rPr>
        <w:t>1955</w:t>
      </w:r>
      <w:r>
        <w:rPr>
          <w:rFonts w:hint="eastAsia"/>
        </w:rPr>
        <w:t>年</w:t>
      </w:r>
      <w:r>
        <w:rPr>
          <w:rFonts w:hint="eastAsia"/>
        </w:rPr>
        <w:t>3</w:t>
      </w:r>
      <w:r>
        <w:rPr>
          <w:rFonts w:hint="eastAsia"/>
        </w:rPr>
        <w:t>月，莫洛托夫提出</w:t>
      </w:r>
      <w:r w:rsidRPr="002B1953">
        <w:rPr>
          <w:rFonts w:hint="eastAsia"/>
        </w:rPr>
        <w:t>四大国同时撤离奥地利，修改了与德国问题挂钩的做法</w:t>
      </w:r>
      <w:r>
        <w:rPr>
          <w:rFonts w:hint="eastAsia"/>
        </w:rPr>
        <w:t>。</w:t>
      </w:r>
      <w:r w:rsidRPr="002B1953">
        <w:t>1955</w:t>
      </w:r>
      <w:r w:rsidRPr="002B1953">
        <w:t>年</w:t>
      </w:r>
      <w:r w:rsidRPr="002B1953">
        <w:t>4</w:t>
      </w:r>
      <w:r w:rsidRPr="002B1953">
        <w:t>月</w:t>
      </w:r>
      <w:r w:rsidRPr="002B1953">
        <w:t>12</w:t>
      </w:r>
      <w:r>
        <w:rPr>
          <w:rFonts w:hint="eastAsia"/>
        </w:rPr>
        <w:t>~</w:t>
      </w:r>
      <w:r w:rsidRPr="002B1953">
        <w:t>15</w:t>
      </w:r>
      <w:r w:rsidRPr="002B1953">
        <w:t>日，</w:t>
      </w:r>
      <w:proofErr w:type="gramStart"/>
      <w:r w:rsidRPr="002B1953">
        <w:t>苏奥莫斯科</w:t>
      </w:r>
      <w:proofErr w:type="gramEnd"/>
      <w:r w:rsidRPr="002B1953">
        <w:t>会谈</w:t>
      </w:r>
      <w:r>
        <w:rPr>
          <w:rFonts w:hint="eastAsia"/>
        </w:rPr>
        <w:t>；</w:t>
      </w:r>
      <w:r w:rsidR="00385463" w:rsidRPr="002B1953">
        <w:t xml:space="preserve"> </w:t>
      </w:r>
      <w:r w:rsidRPr="002B1953">
        <w:t>5</w:t>
      </w:r>
      <w:r w:rsidRPr="002B1953">
        <w:t>月</w:t>
      </w:r>
      <w:r w:rsidRPr="002B1953">
        <w:t>15</w:t>
      </w:r>
      <w:r w:rsidRPr="002B1953">
        <w:t>日，</w:t>
      </w:r>
      <w:r>
        <w:rPr>
          <w:rFonts w:hint="eastAsia"/>
        </w:rPr>
        <w:t>发布</w:t>
      </w:r>
      <w:r w:rsidRPr="002B1953">
        <w:t>《重建独立和民主奥地利的国家条约》</w:t>
      </w:r>
      <w:r>
        <w:rPr>
          <w:rFonts w:hint="eastAsia"/>
        </w:rPr>
        <w:t>；</w:t>
      </w:r>
      <w:r w:rsidR="00385463" w:rsidRPr="002B1953">
        <w:t xml:space="preserve"> </w:t>
      </w:r>
      <w:r w:rsidRPr="002B1953">
        <w:t>10</w:t>
      </w:r>
      <w:r w:rsidRPr="002B1953">
        <w:t>月</w:t>
      </w:r>
      <w:r w:rsidRPr="002B1953">
        <w:t>26</w:t>
      </w:r>
      <w:r w:rsidRPr="002B1953">
        <w:t>日，奥地利</w:t>
      </w:r>
      <w:r>
        <w:rPr>
          <w:rFonts w:hint="eastAsia"/>
        </w:rPr>
        <w:t>发布</w:t>
      </w:r>
      <w:r w:rsidRPr="002B1953">
        <w:t>中立条文</w:t>
      </w:r>
      <w:r>
        <w:rPr>
          <w:rFonts w:hint="eastAsia"/>
        </w:rPr>
        <w:t>：</w:t>
      </w:r>
      <w:r w:rsidRPr="002B1953">
        <w:rPr>
          <w:rFonts w:hint="eastAsia"/>
        </w:rPr>
        <w:t>永久中立</w:t>
      </w:r>
      <w:r>
        <w:rPr>
          <w:rFonts w:hint="eastAsia"/>
        </w:rPr>
        <w:t>、</w:t>
      </w:r>
      <w:r w:rsidRPr="002B1953">
        <w:rPr>
          <w:rFonts w:hint="eastAsia"/>
        </w:rPr>
        <w:t>不参加任何军事同盟</w:t>
      </w:r>
      <w:r>
        <w:rPr>
          <w:rFonts w:hint="eastAsia"/>
        </w:rPr>
        <w:t>、</w:t>
      </w:r>
      <w:r w:rsidRPr="002B1953">
        <w:rPr>
          <w:rFonts w:hint="eastAsia"/>
        </w:rPr>
        <w:t>不允许在领土上建立外国军事基地</w:t>
      </w:r>
      <w:r>
        <w:rPr>
          <w:rFonts w:hint="eastAsia"/>
        </w:rPr>
        <w:t>。</w:t>
      </w:r>
    </w:p>
    <w:p w14:paraId="77185D49" w14:textId="44656F8F" w:rsidR="002B1953" w:rsidRDefault="008212D4" w:rsidP="008212D4">
      <w:pPr>
        <w:pStyle w:val="aa"/>
        <w:spacing w:before="78" w:after="78"/>
      </w:pPr>
      <w:r>
        <w:lastRenderedPageBreak/>
        <w:tab/>
      </w:r>
      <w:r>
        <w:rPr>
          <w:rFonts w:hint="eastAsia"/>
        </w:rPr>
        <w:t>奥地利条约被认为是“双赢”的。就</w:t>
      </w:r>
      <w:r w:rsidRPr="008212D4">
        <w:rPr>
          <w:rFonts w:hint="eastAsia"/>
        </w:rPr>
        <w:t>苏联</w:t>
      </w:r>
      <w:r>
        <w:rPr>
          <w:rFonts w:hint="eastAsia"/>
        </w:rPr>
        <w:t>而言，</w:t>
      </w:r>
      <w:r w:rsidRPr="008212D4">
        <w:rPr>
          <w:rFonts w:hint="eastAsia"/>
        </w:rPr>
        <w:t>中欧的资本主义国家奥地利采取中立政策，有利于苏联的安全</w:t>
      </w:r>
      <w:r>
        <w:rPr>
          <w:rFonts w:hint="eastAsia"/>
        </w:rPr>
        <w:t>；</w:t>
      </w:r>
      <w:r w:rsidRPr="008212D4">
        <w:rPr>
          <w:rFonts w:hint="eastAsia"/>
        </w:rPr>
        <w:t>中立化倾向有助于从内部瓦解大西洋联盟</w:t>
      </w:r>
      <w:r>
        <w:rPr>
          <w:rFonts w:hint="eastAsia"/>
        </w:rPr>
        <w:t>。就美国而言，这是</w:t>
      </w:r>
      <w:r w:rsidRPr="008212D4">
        <w:rPr>
          <w:rFonts w:hint="eastAsia"/>
        </w:rPr>
        <w:t>苏联态度已经发生变化的证明</w:t>
      </w:r>
      <w:r>
        <w:rPr>
          <w:rFonts w:hint="eastAsia"/>
        </w:rPr>
        <w:t>；</w:t>
      </w:r>
      <w:r w:rsidRPr="008212D4">
        <w:rPr>
          <w:rFonts w:hint="eastAsia"/>
        </w:rPr>
        <w:t>苏联红军自</w:t>
      </w:r>
      <w:r w:rsidRPr="008212D4">
        <w:t>1945</w:t>
      </w:r>
      <w:r w:rsidRPr="008212D4">
        <w:t>年以来第一次向后转，是美国实力政策生效的结果</w:t>
      </w:r>
      <w:r>
        <w:rPr>
          <w:rFonts w:hint="eastAsia"/>
        </w:rPr>
        <w:t>。</w:t>
      </w:r>
    </w:p>
    <w:p w14:paraId="7380F768" w14:textId="5E2D4094" w:rsidR="008212D4" w:rsidRPr="008212D4" w:rsidRDefault="00385463" w:rsidP="00385463">
      <w:pPr>
        <w:pStyle w:val="af1"/>
      </w:pPr>
      <w:r>
        <w:rPr>
          <w:rFonts w:hint="eastAsia"/>
        </w:rPr>
        <w:t xml:space="preserve">2. </w:t>
      </w:r>
      <w:r>
        <w:rPr>
          <w:rFonts w:hint="eastAsia"/>
        </w:rPr>
        <w:t>日内瓦首脑会议</w:t>
      </w:r>
    </w:p>
    <w:p w14:paraId="6064B57A" w14:textId="61FC268C" w:rsidR="002B1953" w:rsidRDefault="00385463" w:rsidP="002B1953">
      <w:pPr>
        <w:pStyle w:val="aa"/>
        <w:spacing w:before="78" w:after="78"/>
      </w:pPr>
      <w:r>
        <w:tab/>
      </w:r>
      <w:r>
        <w:rPr>
          <w:rFonts w:hint="eastAsia"/>
        </w:rPr>
        <w:t>1955</w:t>
      </w:r>
      <w:r>
        <w:rPr>
          <w:rFonts w:hint="eastAsia"/>
        </w:rPr>
        <w:t>年</w:t>
      </w:r>
      <w:r>
        <w:rPr>
          <w:rFonts w:hint="eastAsia"/>
        </w:rPr>
        <w:t>5</w:t>
      </w:r>
      <w:r>
        <w:rPr>
          <w:rFonts w:hint="eastAsia"/>
        </w:rPr>
        <w:t>月</w:t>
      </w:r>
      <w:r>
        <w:rPr>
          <w:rFonts w:hint="eastAsia"/>
        </w:rPr>
        <w:t>10</w:t>
      </w:r>
      <w:r>
        <w:rPr>
          <w:rFonts w:hint="eastAsia"/>
        </w:rPr>
        <w:t>日，苏联向美国发出召开首脑会议的照会；同日，苏联提出裁军建议。冷战时期的首脑会议标志着一个转变，即从职业外交（由接受过专业训练的职业外交官主要参与的外交）转变为元首外交。</w:t>
      </w:r>
    </w:p>
    <w:p w14:paraId="724F80E1" w14:textId="69396B6D" w:rsidR="00385463" w:rsidRDefault="00385463" w:rsidP="002B1953">
      <w:pPr>
        <w:pStyle w:val="aa"/>
        <w:spacing w:before="78" w:after="78"/>
      </w:pPr>
      <w:r>
        <w:tab/>
      </w:r>
      <w:r>
        <w:rPr>
          <w:rFonts w:hint="eastAsia"/>
        </w:rPr>
        <w:t>1955</w:t>
      </w:r>
      <w:r>
        <w:rPr>
          <w:rFonts w:hint="eastAsia"/>
        </w:rPr>
        <w:t>年</w:t>
      </w:r>
      <w:r>
        <w:rPr>
          <w:rFonts w:hint="eastAsia"/>
        </w:rPr>
        <w:t>7</w:t>
      </w:r>
      <w:r>
        <w:rPr>
          <w:rFonts w:hint="eastAsia"/>
        </w:rPr>
        <w:t>月</w:t>
      </w:r>
      <w:r>
        <w:rPr>
          <w:rFonts w:hint="eastAsia"/>
        </w:rPr>
        <w:t>18</w:t>
      </w:r>
      <w:r>
        <w:rPr>
          <w:rFonts w:hint="eastAsia"/>
        </w:rPr>
        <w:t>日，日内瓦首脑会议召开。双方就“德国统一”和“国际安全”进行了针锋相对的讨论。艾森豪威尔提出了“开放天空”建议。这是</w:t>
      </w:r>
      <w:r w:rsidRPr="00385463">
        <w:rPr>
          <w:rFonts w:hint="eastAsia"/>
        </w:rPr>
        <w:t>东西方首脑</w:t>
      </w:r>
      <w:proofErr w:type="gramStart"/>
      <w:r w:rsidRPr="00385463">
        <w:rPr>
          <w:rFonts w:hint="eastAsia"/>
        </w:rPr>
        <w:t>致冷战</w:t>
      </w:r>
      <w:proofErr w:type="gramEnd"/>
      <w:r w:rsidRPr="00385463">
        <w:rPr>
          <w:rFonts w:hint="eastAsia"/>
        </w:rPr>
        <w:t>开始后第一次正式协商国际会议，是小“缓和”开始阶段的重要标志</w:t>
      </w:r>
      <w:r>
        <w:rPr>
          <w:rFonts w:hint="eastAsia"/>
        </w:rPr>
        <w:t>。</w:t>
      </w:r>
    </w:p>
    <w:p w14:paraId="26A50CB9" w14:textId="7A8BAC9F" w:rsidR="00385463" w:rsidRDefault="00385463" w:rsidP="00385463">
      <w:pPr>
        <w:pStyle w:val="af1"/>
      </w:pPr>
      <w:r>
        <w:rPr>
          <w:rFonts w:hint="eastAsia"/>
        </w:rPr>
        <w:t xml:space="preserve">3. </w:t>
      </w:r>
      <w:r>
        <w:rPr>
          <w:rFonts w:hint="eastAsia"/>
        </w:rPr>
        <w:t>苏联的建交行动</w:t>
      </w:r>
    </w:p>
    <w:p w14:paraId="22F3DDD6" w14:textId="1994E39A" w:rsidR="00385463" w:rsidRDefault="00385463" w:rsidP="00385463">
      <w:pPr>
        <w:pStyle w:val="aa"/>
        <w:spacing w:before="78" w:after="78"/>
        <w:ind w:firstLine="420"/>
      </w:pPr>
      <w:r w:rsidRPr="00385463">
        <w:t>1955</w:t>
      </w:r>
      <w:r w:rsidRPr="00385463">
        <w:t>年</w:t>
      </w:r>
      <w:r w:rsidRPr="00385463">
        <w:t>6</w:t>
      </w:r>
      <w:r w:rsidRPr="00385463">
        <w:t>月</w:t>
      </w:r>
      <w:r w:rsidRPr="00385463">
        <w:t>7</w:t>
      </w:r>
      <w:r w:rsidRPr="00385463">
        <w:t>日，</w:t>
      </w:r>
      <w:r>
        <w:rPr>
          <w:rFonts w:hint="eastAsia"/>
        </w:rPr>
        <w:t>苏联</w:t>
      </w:r>
      <w:r w:rsidRPr="00385463">
        <w:t>照会联邦德国，实现关系正常化</w:t>
      </w:r>
      <w:r>
        <w:rPr>
          <w:rFonts w:hint="eastAsia"/>
        </w:rPr>
        <w:t>；</w:t>
      </w:r>
      <w:r w:rsidRPr="00385463">
        <w:t>6</w:t>
      </w:r>
      <w:r w:rsidRPr="00385463">
        <w:t>月</w:t>
      </w:r>
      <w:r w:rsidRPr="00385463">
        <w:t>30</w:t>
      </w:r>
      <w:r w:rsidRPr="00385463">
        <w:t>日，复照德国，接受邀请</w:t>
      </w:r>
      <w:r>
        <w:rPr>
          <w:rFonts w:hint="eastAsia"/>
        </w:rPr>
        <w:t>；</w:t>
      </w:r>
      <w:r w:rsidRPr="00385463">
        <w:t>9</w:t>
      </w:r>
      <w:r w:rsidRPr="00385463">
        <w:t>月</w:t>
      </w:r>
      <w:r w:rsidRPr="00385463">
        <w:t>8</w:t>
      </w:r>
      <w:r w:rsidRPr="00385463">
        <w:t>日，苏德建交谈判</w:t>
      </w:r>
      <w:r>
        <w:rPr>
          <w:rFonts w:hint="eastAsia"/>
        </w:rPr>
        <w:t>，</w:t>
      </w:r>
      <w:r w:rsidRPr="00385463">
        <w:rPr>
          <w:rFonts w:hint="eastAsia"/>
        </w:rPr>
        <w:t>德国</w:t>
      </w:r>
      <w:r>
        <w:rPr>
          <w:rFonts w:hint="eastAsia"/>
        </w:rPr>
        <w:t>提出</w:t>
      </w:r>
      <w:r w:rsidRPr="00385463">
        <w:rPr>
          <w:rFonts w:hint="eastAsia"/>
        </w:rPr>
        <w:t>统一</w:t>
      </w:r>
      <w:r>
        <w:rPr>
          <w:rFonts w:hint="eastAsia"/>
        </w:rPr>
        <w:t>、</w:t>
      </w:r>
      <w:r w:rsidRPr="00385463">
        <w:rPr>
          <w:rFonts w:hint="eastAsia"/>
        </w:rPr>
        <w:t>遣返战俘</w:t>
      </w:r>
      <w:r>
        <w:rPr>
          <w:rFonts w:hint="eastAsia"/>
        </w:rPr>
        <w:t>，</w:t>
      </w:r>
      <w:r w:rsidRPr="00385463">
        <w:rPr>
          <w:rFonts w:hint="eastAsia"/>
        </w:rPr>
        <w:t>苏联</w:t>
      </w:r>
      <w:r>
        <w:rPr>
          <w:rFonts w:hint="eastAsia"/>
        </w:rPr>
        <w:t>则表示优先</w:t>
      </w:r>
      <w:r w:rsidRPr="00385463">
        <w:rPr>
          <w:rFonts w:hint="eastAsia"/>
        </w:rPr>
        <w:t>建交，其他</w:t>
      </w:r>
      <w:r>
        <w:rPr>
          <w:rFonts w:hint="eastAsia"/>
        </w:rPr>
        <w:t>事务日后再议；</w:t>
      </w:r>
      <w:r w:rsidRPr="00385463">
        <w:t>9</w:t>
      </w:r>
      <w:r w:rsidRPr="00385463">
        <w:t>月</w:t>
      </w:r>
      <w:r w:rsidRPr="00385463">
        <w:t>13</w:t>
      </w:r>
      <w:r w:rsidRPr="00385463">
        <w:t>日，建交换文</w:t>
      </w:r>
      <w:r>
        <w:rPr>
          <w:rFonts w:hint="eastAsia"/>
        </w:rPr>
        <w:t>，</w:t>
      </w:r>
      <w:r w:rsidRPr="00385463">
        <w:rPr>
          <w:rFonts w:hint="eastAsia"/>
        </w:rPr>
        <w:t>德国同意先建交</w:t>
      </w:r>
      <w:r>
        <w:rPr>
          <w:rFonts w:hint="eastAsia"/>
        </w:rPr>
        <w:t>，</w:t>
      </w:r>
      <w:r w:rsidRPr="00385463">
        <w:rPr>
          <w:rFonts w:hint="eastAsia"/>
        </w:rPr>
        <w:t>苏联同意先释放战犯</w:t>
      </w:r>
      <w:r>
        <w:rPr>
          <w:rFonts w:hint="eastAsia"/>
        </w:rPr>
        <w:t>。</w:t>
      </w:r>
    </w:p>
    <w:p w14:paraId="2811C527" w14:textId="038F9451" w:rsidR="00385463" w:rsidRDefault="00385463" w:rsidP="00385463">
      <w:pPr>
        <w:pStyle w:val="aa"/>
        <w:spacing w:before="78" w:after="78"/>
        <w:ind w:firstLine="420"/>
      </w:pPr>
      <w:r>
        <w:rPr>
          <w:rFonts w:hint="eastAsia"/>
        </w:rPr>
        <w:t>苏联与西德建交后，面对西方阵营内部的质疑，</w:t>
      </w:r>
      <w:r w:rsidRPr="00385463">
        <w:rPr>
          <w:rFonts w:hint="eastAsia"/>
        </w:rPr>
        <w:t>阿登纳</w:t>
      </w:r>
      <w:r>
        <w:rPr>
          <w:rFonts w:hint="eastAsia"/>
        </w:rPr>
        <w:t>发表了</w:t>
      </w:r>
      <w:r w:rsidRPr="00385463">
        <w:rPr>
          <w:rFonts w:hint="eastAsia"/>
        </w:rPr>
        <w:t>换文发言</w:t>
      </w:r>
      <w:r>
        <w:rPr>
          <w:rFonts w:hint="eastAsia"/>
        </w:rPr>
        <w:t>，主旨在于</w:t>
      </w:r>
      <w:r w:rsidRPr="00385463">
        <w:rPr>
          <w:rFonts w:hint="eastAsia"/>
        </w:rPr>
        <w:t>“德国的东部不是最终的边界”，以打消西方盟国的忧虑</w:t>
      </w:r>
      <w:r>
        <w:rPr>
          <w:rFonts w:hint="eastAsia"/>
        </w:rPr>
        <w:t>；</w:t>
      </w:r>
      <w:r w:rsidRPr="00385463">
        <w:rPr>
          <w:rFonts w:hint="eastAsia"/>
        </w:rPr>
        <w:t>塔斯社</w:t>
      </w:r>
      <w:r>
        <w:rPr>
          <w:rFonts w:hint="eastAsia"/>
        </w:rPr>
        <w:t>则指出，</w:t>
      </w:r>
      <w:r w:rsidRPr="00385463">
        <w:rPr>
          <w:rFonts w:hint="eastAsia"/>
        </w:rPr>
        <w:t>德国边界由波茨坦协定解决了</w:t>
      </w:r>
      <w:r>
        <w:rPr>
          <w:rFonts w:hint="eastAsia"/>
        </w:rPr>
        <w:t>，</w:t>
      </w:r>
      <w:r w:rsidRPr="00385463">
        <w:rPr>
          <w:rFonts w:hint="eastAsia"/>
        </w:rPr>
        <w:t>联邦德国无权代表整个德国人民</w:t>
      </w:r>
      <w:r>
        <w:rPr>
          <w:rFonts w:hint="eastAsia"/>
        </w:rPr>
        <w:t>。</w:t>
      </w:r>
      <w:r w:rsidRPr="00385463">
        <w:t>1955</w:t>
      </w:r>
      <w:r w:rsidRPr="00385463">
        <w:t>年</w:t>
      </w:r>
      <w:r w:rsidRPr="00385463">
        <w:t>9</w:t>
      </w:r>
      <w:r w:rsidRPr="00385463">
        <w:t>月</w:t>
      </w:r>
      <w:r w:rsidRPr="00385463">
        <w:t>20</w:t>
      </w:r>
      <w:r w:rsidRPr="00385463">
        <w:t>日</w:t>
      </w:r>
      <w:r>
        <w:rPr>
          <w:rFonts w:hint="eastAsia"/>
        </w:rPr>
        <w:t>，</w:t>
      </w:r>
      <w:r w:rsidRPr="00385463">
        <w:rPr>
          <w:rFonts w:hint="eastAsia"/>
        </w:rPr>
        <w:t>苏联与民主德国签署两国关系条约</w:t>
      </w:r>
      <w:r>
        <w:rPr>
          <w:rFonts w:hint="eastAsia"/>
        </w:rPr>
        <w:t>。</w:t>
      </w:r>
      <w:r w:rsidR="000A20C0">
        <w:rPr>
          <w:rFonts w:hint="eastAsia"/>
        </w:rPr>
        <w:t>由此，两德</w:t>
      </w:r>
      <w:r w:rsidR="00A61134">
        <w:rPr>
          <w:rFonts w:hint="eastAsia"/>
        </w:rPr>
        <w:t>在法理上正式</w:t>
      </w:r>
      <w:r w:rsidR="000A20C0">
        <w:rPr>
          <w:rFonts w:hint="eastAsia"/>
        </w:rPr>
        <w:t>分裂为两个在联合国各有一个席位的主权国家。</w:t>
      </w:r>
    </w:p>
    <w:p w14:paraId="5FAC772A" w14:textId="0F4768BE" w:rsidR="00DC1528" w:rsidRDefault="00DC1528" w:rsidP="00DC1528">
      <w:pPr>
        <w:pStyle w:val="aa"/>
        <w:spacing w:before="78" w:after="78"/>
        <w:ind w:firstLine="420"/>
      </w:pPr>
      <w:r w:rsidRPr="00DC1528">
        <w:t>1954</w:t>
      </w:r>
      <w:r w:rsidRPr="00DC1528">
        <w:t>年</w:t>
      </w:r>
      <w:r w:rsidRPr="00DC1528">
        <w:t>12</w:t>
      </w:r>
      <w:r w:rsidRPr="00DC1528">
        <w:t>月</w:t>
      </w:r>
      <w:r w:rsidRPr="00DC1528">
        <w:t>15</w:t>
      </w:r>
      <w:r w:rsidRPr="00DC1528">
        <w:t>日</w:t>
      </w:r>
      <w:r>
        <w:rPr>
          <w:rFonts w:hint="eastAsia"/>
        </w:rPr>
        <w:t>，</w:t>
      </w:r>
      <w:r w:rsidRPr="00DC1528">
        <w:rPr>
          <w:rFonts w:hint="eastAsia"/>
        </w:rPr>
        <w:t>苏联外长莫洛托夫发表声明，表示愿意实现苏日关系正常化</w:t>
      </w:r>
      <w:r>
        <w:rPr>
          <w:rFonts w:hint="eastAsia"/>
        </w:rPr>
        <w:t>。</w:t>
      </w:r>
      <w:r w:rsidRPr="00DC1528">
        <w:t>1955</w:t>
      </w:r>
      <w:r>
        <w:rPr>
          <w:rFonts w:hint="eastAsia"/>
        </w:rPr>
        <w:t>~</w:t>
      </w:r>
      <w:r w:rsidRPr="00DC1528">
        <w:t>1956</w:t>
      </w:r>
      <w:r w:rsidRPr="00DC1528">
        <w:t>年</w:t>
      </w:r>
      <w:r>
        <w:rPr>
          <w:rFonts w:hint="eastAsia"/>
        </w:rPr>
        <w:t>，苏日进行了</w:t>
      </w:r>
      <w:r w:rsidRPr="00DC1528">
        <w:rPr>
          <w:rFonts w:hint="eastAsia"/>
        </w:rPr>
        <w:t>建交谈判</w:t>
      </w:r>
      <w:r>
        <w:rPr>
          <w:rFonts w:hint="eastAsia"/>
        </w:rPr>
        <w:t>，讨论了</w:t>
      </w:r>
      <w:r w:rsidRPr="00DC1528">
        <w:rPr>
          <w:rFonts w:hint="eastAsia"/>
        </w:rPr>
        <w:t>北方领土问题</w:t>
      </w:r>
      <w:r>
        <w:rPr>
          <w:rFonts w:hint="eastAsia"/>
        </w:rPr>
        <w:t>。</w:t>
      </w:r>
      <w:r w:rsidRPr="00DC1528">
        <w:t>1956</w:t>
      </w:r>
      <w:r w:rsidRPr="00DC1528">
        <w:t>年</w:t>
      </w:r>
      <w:r w:rsidRPr="00DC1528">
        <w:t>10</w:t>
      </w:r>
      <w:r w:rsidRPr="00DC1528">
        <w:t>月</w:t>
      </w:r>
      <w:r w:rsidRPr="00DC1528">
        <w:t>19</w:t>
      </w:r>
      <w:r w:rsidRPr="00DC1528">
        <w:t>日，《苏日共同宣言》</w:t>
      </w:r>
      <w:r>
        <w:rPr>
          <w:rFonts w:hint="eastAsia"/>
        </w:rPr>
        <w:t>发表。</w:t>
      </w:r>
    </w:p>
    <w:p w14:paraId="5CF24AD4" w14:textId="55C249AA" w:rsidR="00A61134" w:rsidRDefault="00A61134" w:rsidP="00A61134">
      <w:pPr>
        <w:pStyle w:val="af1"/>
      </w:pPr>
      <w:r>
        <w:rPr>
          <w:rFonts w:hint="eastAsia"/>
        </w:rPr>
        <w:t xml:space="preserve">4. </w:t>
      </w:r>
      <w:r>
        <w:rPr>
          <w:rFonts w:hint="eastAsia"/>
        </w:rPr>
        <w:t>美苏首脑戴维营会谈</w:t>
      </w:r>
    </w:p>
    <w:p w14:paraId="2D91E8EA" w14:textId="6BC7E9B4" w:rsidR="00A61134" w:rsidRPr="00A61134" w:rsidRDefault="00A61134" w:rsidP="00A61134">
      <w:pPr>
        <w:pStyle w:val="aa"/>
        <w:spacing w:before="78" w:after="78"/>
        <w:ind w:firstLine="420"/>
      </w:pPr>
      <w:r w:rsidRPr="00A61134">
        <w:t>1957</w:t>
      </w:r>
      <w:r w:rsidRPr="00A61134">
        <w:t>年夏，</w:t>
      </w:r>
      <w:r>
        <w:rPr>
          <w:rFonts w:hint="eastAsia"/>
        </w:rPr>
        <w:t>苏联试射了首枚</w:t>
      </w:r>
      <w:r w:rsidRPr="00A61134">
        <w:t>洲际</w:t>
      </w:r>
      <w:r>
        <w:rPr>
          <w:rFonts w:hint="eastAsia"/>
        </w:rPr>
        <w:t>弹道</w:t>
      </w:r>
      <w:r w:rsidRPr="00A61134">
        <w:t>导弹，</w:t>
      </w:r>
      <w:r>
        <w:rPr>
          <w:rFonts w:hint="eastAsia"/>
        </w:rPr>
        <w:t>随后又发射了人类首枚人造卫星“</w:t>
      </w:r>
      <w:r w:rsidRPr="00A61134">
        <w:t>斯普特尼克</w:t>
      </w:r>
      <w:r>
        <w:rPr>
          <w:rFonts w:hint="eastAsia"/>
        </w:rPr>
        <w:t>1</w:t>
      </w:r>
      <w:r>
        <w:rPr>
          <w:rFonts w:hint="eastAsia"/>
        </w:rPr>
        <w:t>号”，这向美国证明了苏联已掌握了洲际弹道导弹的技术。</w:t>
      </w:r>
    </w:p>
    <w:p w14:paraId="64119FEB" w14:textId="715AFD39" w:rsidR="00A61134" w:rsidRDefault="00A61134" w:rsidP="00A61134">
      <w:pPr>
        <w:pStyle w:val="aa"/>
        <w:spacing w:before="78" w:after="78"/>
        <w:ind w:firstLine="420"/>
      </w:pPr>
      <w:r w:rsidRPr="00A61134">
        <w:t>1957</w:t>
      </w:r>
      <w:r w:rsidRPr="00A61134">
        <w:t>年</w:t>
      </w:r>
      <w:r w:rsidRPr="00A61134">
        <w:t>10</w:t>
      </w:r>
      <w:r w:rsidRPr="00A61134">
        <w:t>月，</w:t>
      </w:r>
      <w:r>
        <w:rPr>
          <w:rFonts w:hint="eastAsia"/>
        </w:rPr>
        <w:t>赫鲁晓夫</w:t>
      </w:r>
      <w:r w:rsidRPr="00A61134">
        <w:t>表示希望访问美国</w:t>
      </w:r>
      <w:r>
        <w:rPr>
          <w:rFonts w:hint="eastAsia"/>
        </w:rPr>
        <w:t>；</w:t>
      </w:r>
      <w:r w:rsidRPr="00A61134">
        <w:t>1958</w:t>
      </w:r>
      <w:r w:rsidRPr="00A61134">
        <w:t>年</w:t>
      </w:r>
      <w:r w:rsidRPr="00A61134">
        <w:t>11</w:t>
      </w:r>
      <w:r w:rsidRPr="00A61134">
        <w:t>月，</w:t>
      </w:r>
      <w:r>
        <w:rPr>
          <w:rFonts w:hint="eastAsia"/>
        </w:rPr>
        <w:t>苏联发表</w:t>
      </w:r>
      <w:r w:rsidRPr="00A61134">
        <w:t>关于结束</w:t>
      </w:r>
      <w:r>
        <w:rPr>
          <w:rFonts w:hint="eastAsia"/>
        </w:rPr>
        <w:t>柏林</w:t>
      </w:r>
      <w:r w:rsidRPr="00A61134">
        <w:t>占领制度的声明</w:t>
      </w:r>
      <w:r>
        <w:rPr>
          <w:rFonts w:hint="eastAsia"/>
        </w:rPr>
        <w:t>，声明了</w:t>
      </w:r>
      <w:r>
        <w:rPr>
          <w:rFonts w:hint="eastAsia"/>
        </w:rPr>
        <w:t>6</w:t>
      </w:r>
      <w:r>
        <w:rPr>
          <w:rFonts w:hint="eastAsia"/>
        </w:rPr>
        <w:t>个月的期限——这是</w:t>
      </w:r>
      <w:r w:rsidRPr="00A61134">
        <w:rPr>
          <w:rFonts w:hint="eastAsia"/>
        </w:rPr>
        <w:t>赫鲁晓夫的“讹诈”</w:t>
      </w:r>
      <w:r>
        <w:rPr>
          <w:rFonts w:hint="eastAsia"/>
        </w:rPr>
        <w:t>，期望</w:t>
      </w:r>
      <w:r w:rsidRPr="00A61134">
        <w:rPr>
          <w:rFonts w:hint="eastAsia"/>
        </w:rPr>
        <w:t>以强硬态度换取美国的单独会谈</w:t>
      </w:r>
      <w:r>
        <w:rPr>
          <w:rFonts w:hint="eastAsia"/>
        </w:rPr>
        <w:t>；</w:t>
      </w:r>
      <w:r w:rsidRPr="00A61134">
        <w:t>1959</w:t>
      </w:r>
      <w:r w:rsidRPr="00A61134">
        <w:t>年</w:t>
      </w:r>
      <w:r w:rsidRPr="00A61134">
        <w:t>1</w:t>
      </w:r>
      <w:r w:rsidRPr="00A61134">
        <w:t>月，米高</w:t>
      </w:r>
      <w:proofErr w:type="gramStart"/>
      <w:r w:rsidRPr="00A61134">
        <w:t>杨重新</w:t>
      </w:r>
      <w:proofErr w:type="gramEnd"/>
      <w:r w:rsidRPr="00A61134">
        <w:t>解释</w:t>
      </w:r>
      <w:r w:rsidRPr="00A61134">
        <w:t>6</w:t>
      </w:r>
      <w:r w:rsidRPr="00A61134">
        <w:t>个月期限</w:t>
      </w:r>
      <w:r>
        <w:rPr>
          <w:rFonts w:hint="eastAsia"/>
        </w:rPr>
        <w:t>；</w:t>
      </w:r>
      <w:r w:rsidRPr="00A61134">
        <w:t>1959</w:t>
      </w:r>
      <w:r w:rsidRPr="00A61134">
        <w:t>年</w:t>
      </w:r>
      <w:r w:rsidRPr="00A61134">
        <w:t>5</w:t>
      </w:r>
      <w:r w:rsidRPr="00A61134">
        <w:t>月，四</w:t>
      </w:r>
      <w:proofErr w:type="gramStart"/>
      <w:r w:rsidRPr="00A61134">
        <w:t>大国外长</w:t>
      </w:r>
      <w:proofErr w:type="gramEnd"/>
      <w:r w:rsidRPr="00A61134">
        <w:t>会议</w:t>
      </w:r>
      <w:r>
        <w:rPr>
          <w:rFonts w:hint="eastAsia"/>
        </w:rPr>
        <w:t>；</w:t>
      </w:r>
      <w:r w:rsidRPr="00A61134">
        <w:t>1959</w:t>
      </w:r>
      <w:r w:rsidRPr="00A61134">
        <w:t>年</w:t>
      </w:r>
      <w:r w:rsidRPr="00A61134">
        <w:t>7</w:t>
      </w:r>
      <w:r w:rsidRPr="00A61134">
        <w:t>月，</w:t>
      </w:r>
      <w:r>
        <w:rPr>
          <w:rFonts w:hint="eastAsia"/>
        </w:rPr>
        <w:t>美国正式</w:t>
      </w:r>
      <w:r w:rsidRPr="00A61134">
        <w:t>邀请</w:t>
      </w:r>
      <w:r>
        <w:rPr>
          <w:rFonts w:hint="eastAsia"/>
        </w:rPr>
        <w:t>赫鲁晓夫</w:t>
      </w:r>
      <w:r w:rsidRPr="00A61134">
        <w:t>访问</w:t>
      </w:r>
      <w:r>
        <w:rPr>
          <w:rFonts w:hint="eastAsia"/>
        </w:rPr>
        <w:t>美国；</w:t>
      </w:r>
      <w:r w:rsidRPr="00A61134">
        <w:t>1959</w:t>
      </w:r>
      <w:r w:rsidRPr="00A61134">
        <w:t>年</w:t>
      </w:r>
      <w:r w:rsidRPr="00A61134">
        <w:t>9</w:t>
      </w:r>
      <w:r w:rsidRPr="00A61134">
        <w:t>月</w:t>
      </w:r>
      <w:r w:rsidRPr="00A61134">
        <w:t>15</w:t>
      </w:r>
      <w:r w:rsidRPr="00A61134">
        <w:t>日</w:t>
      </w:r>
      <w:r>
        <w:rPr>
          <w:rFonts w:hint="eastAsia"/>
        </w:rPr>
        <w:t>~</w:t>
      </w:r>
      <w:r w:rsidRPr="00A61134">
        <w:t>28</w:t>
      </w:r>
      <w:r w:rsidRPr="00A61134">
        <w:t>日，</w:t>
      </w:r>
      <w:r>
        <w:rPr>
          <w:rFonts w:hint="eastAsia"/>
        </w:rPr>
        <w:t>赫鲁晓夫</w:t>
      </w:r>
      <w:r w:rsidRPr="00A61134">
        <w:t>访问美国</w:t>
      </w:r>
      <w:r>
        <w:rPr>
          <w:rFonts w:hint="eastAsia"/>
        </w:rPr>
        <w:t>。</w:t>
      </w:r>
    </w:p>
    <w:p w14:paraId="61F35E53" w14:textId="28A68AB4" w:rsidR="00A61134" w:rsidRPr="00A61134" w:rsidRDefault="00A61134" w:rsidP="00A61134">
      <w:pPr>
        <w:pStyle w:val="aa"/>
        <w:spacing w:before="78" w:after="78"/>
        <w:ind w:firstLine="420"/>
      </w:pPr>
      <w:r>
        <w:rPr>
          <w:rFonts w:hint="eastAsia"/>
        </w:rPr>
        <w:t>赫鲁晓夫访美期间，美苏首脑在戴维营进行了会谈，主要问题包括柏林问题、裁军问题。</w:t>
      </w:r>
      <w:r>
        <w:rPr>
          <w:rFonts w:hint="eastAsia"/>
        </w:rPr>
        <w:t>1959</w:t>
      </w:r>
      <w:r>
        <w:rPr>
          <w:rFonts w:hint="eastAsia"/>
        </w:rPr>
        <w:t>年</w:t>
      </w:r>
      <w:r>
        <w:rPr>
          <w:rFonts w:hint="eastAsia"/>
        </w:rPr>
        <w:t>9</w:t>
      </w:r>
      <w:r>
        <w:rPr>
          <w:rFonts w:hint="eastAsia"/>
        </w:rPr>
        <w:t>月</w:t>
      </w:r>
      <w:r>
        <w:rPr>
          <w:rFonts w:hint="eastAsia"/>
        </w:rPr>
        <w:t>28</w:t>
      </w:r>
      <w:r>
        <w:rPr>
          <w:rFonts w:hint="eastAsia"/>
        </w:rPr>
        <w:t>日发表的联合公报上收回了</w:t>
      </w:r>
      <w:r>
        <w:rPr>
          <w:rFonts w:hint="eastAsia"/>
        </w:rPr>
        <w:t>6</w:t>
      </w:r>
      <w:r>
        <w:rPr>
          <w:rFonts w:hint="eastAsia"/>
        </w:rPr>
        <w:t>个月的期限。戴维</w:t>
      </w:r>
      <w:proofErr w:type="gramStart"/>
      <w:r>
        <w:rPr>
          <w:rFonts w:hint="eastAsia"/>
        </w:rPr>
        <w:t>营会议</w:t>
      </w:r>
      <w:proofErr w:type="gramEnd"/>
      <w:r>
        <w:rPr>
          <w:rFonts w:hint="eastAsia"/>
        </w:rPr>
        <w:t>塑造了</w:t>
      </w:r>
      <w:r w:rsidRPr="00A61134">
        <w:rPr>
          <w:rFonts w:hint="eastAsia"/>
        </w:rPr>
        <w:t>“美苏平起平坐的印象”</w:t>
      </w:r>
      <w:r>
        <w:rPr>
          <w:rFonts w:hint="eastAsia"/>
        </w:rPr>
        <w:t>，以及所谓的</w:t>
      </w:r>
      <w:r w:rsidRPr="00A61134">
        <w:rPr>
          <w:rFonts w:hint="eastAsia"/>
        </w:rPr>
        <w:t>戴维营精神</w:t>
      </w:r>
      <w:r>
        <w:rPr>
          <w:rFonts w:hint="eastAsia"/>
        </w:rPr>
        <w:t>。戴维</w:t>
      </w:r>
      <w:proofErr w:type="gramStart"/>
      <w:r>
        <w:rPr>
          <w:rFonts w:hint="eastAsia"/>
        </w:rPr>
        <w:t>营会议</w:t>
      </w:r>
      <w:proofErr w:type="gramEnd"/>
      <w:r>
        <w:rPr>
          <w:rFonts w:hint="eastAsia"/>
        </w:rPr>
        <w:t>是冷战</w:t>
      </w:r>
      <w:r w:rsidRPr="00A61134">
        <w:rPr>
          <w:rFonts w:hint="eastAsia"/>
        </w:rPr>
        <w:t>第一次缓和的顶点</w:t>
      </w:r>
      <w:r>
        <w:rPr>
          <w:rFonts w:hint="eastAsia"/>
        </w:rPr>
        <w:t>，</w:t>
      </w:r>
      <w:r w:rsidRPr="00A61134">
        <w:rPr>
          <w:rFonts w:hint="eastAsia"/>
        </w:rPr>
        <w:t>开创了两个超级大国通过首脑会晤形式解决国际争端的先例</w:t>
      </w:r>
      <w:r>
        <w:rPr>
          <w:rFonts w:hint="eastAsia"/>
        </w:rPr>
        <w:t>。</w:t>
      </w:r>
    </w:p>
    <w:p w14:paraId="2B2DDDCD" w14:textId="185946B7" w:rsidR="00A61134" w:rsidRDefault="00980E90" w:rsidP="00980E90">
      <w:pPr>
        <w:pStyle w:val="ae"/>
      </w:pPr>
      <w:bookmarkStart w:id="74" w:name="_Toc168389943"/>
      <w:r>
        <w:rPr>
          <w:rFonts w:hint="eastAsia"/>
        </w:rPr>
        <w:t>（四）</w:t>
      </w:r>
      <w:r w:rsidRPr="00980E90">
        <w:rPr>
          <w:rFonts w:hint="eastAsia"/>
        </w:rPr>
        <w:t>第二次柏林危机与第一次缓和的受挫</w:t>
      </w:r>
      <w:bookmarkEnd w:id="74"/>
    </w:p>
    <w:p w14:paraId="4B373AD4" w14:textId="1800D81A" w:rsidR="00980E90" w:rsidRDefault="003B3A82" w:rsidP="003B3A82">
      <w:pPr>
        <w:pStyle w:val="aa"/>
        <w:spacing w:before="78" w:after="78"/>
        <w:ind w:firstLine="420"/>
      </w:pPr>
      <w:r>
        <w:rPr>
          <w:rFonts w:hint="eastAsia"/>
        </w:rPr>
        <w:t>1958</w:t>
      </w:r>
      <w:r>
        <w:rPr>
          <w:rFonts w:hint="eastAsia"/>
        </w:rPr>
        <w:t>年</w:t>
      </w:r>
      <w:r>
        <w:rPr>
          <w:rFonts w:hint="eastAsia"/>
        </w:rPr>
        <w:t>11</w:t>
      </w:r>
      <w:r>
        <w:rPr>
          <w:rFonts w:hint="eastAsia"/>
        </w:rPr>
        <w:t>月，</w:t>
      </w:r>
      <w:r w:rsidR="00980E90">
        <w:rPr>
          <w:rFonts w:hint="eastAsia"/>
        </w:rPr>
        <w:t>关于西柏林的地位问题的第二次柏林危机开始</w:t>
      </w:r>
      <w:r>
        <w:rPr>
          <w:rFonts w:hint="eastAsia"/>
        </w:rPr>
        <w:t>，赫鲁晓夫</w:t>
      </w:r>
      <w:r w:rsidRPr="003B3A82">
        <w:rPr>
          <w:rFonts w:hint="eastAsia"/>
        </w:rPr>
        <w:t>要求在六个月内把与西柏林的所有通讯线路的控制权移交给东德</w:t>
      </w:r>
      <w:r>
        <w:rPr>
          <w:rFonts w:hint="eastAsia"/>
        </w:rPr>
        <w:t>，解决所谓“柏林地位问题”；</w:t>
      </w:r>
      <w:r w:rsidRPr="003B3A82">
        <w:rPr>
          <w:rFonts w:hint="eastAsia"/>
        </w:rPr>
        <w:t>美</w:t>
      </w:r>
      <w:r>
        <w:rPr>
          <w:rFonts w:hint="eastAsia"/>
        </w:rPr>
        <w:t>、</w:t>
      </w:r>
      <w:r w:rsidRPr="003B3A82">
        <w:rPr>
          <w:rFonts w:hint="eastAsia"/>
        </w:rPr>
        <w:t>英</w:t>
      </w:r>
      <w:r>
        <w:rPr>
          <w:rFonts w:hint="eastAsia"/>
        </w:rPr>
        <w:t>、</w:t>
      </w:r>
      <w:r w:rsidRPr="003B3A82">
        <w:rPr>
          <w:rFonts w:hint="eastAsia"/>
        </w:rPr>
        <w:lastRenderedPageBreak/>
        <w:t>法</w:t>
      </w:r>
      <w:r>
        <w:rPr>
          <w:rFonts w:hint="eastAsia"/>
        </w:rPr>
        <w:t>则</w:t>
      </w:r>
      <w:r w:rsidRPr="003B3A82">
        <w:rPr>
          <w:rFonts w:hint="eastAsia"/>
        </w:rPr>
        <w:t>明确表示了坚决决心保留并维护其自由进入西柏林的合法权利。</w:t>
      </w:r>
      <w:r>
        <w:rPr>
          <w:rFonts w:hint="eastAsia"/>
        </w:rPr>
        <w:t>1959</w:t>
      </w:r>
      <w:r>
        <w:rPr>
          <w:rFonts w:hint="eastAsia"/>
        </w:rPr>
        <w:t>年</w:t>
      </w:r>
      <w:r>
        <w:rPr>
          <w:rFonts w:hint="eastAsia"/>
        </w:rPr>
        <w:t>5</w:t>
      </w:r>
      <w:r>
        <w:rPr>
          <w:rFonts w:hint="eastAsia"/>
        </w:rPr>
        <w:t>月，苏联撤回该要求，并在之后</w:t>
      </w:r>
      <w:r w:rsidR="002A6D91">
        <w:rPr>
          <w:rFonts w:hint="eastAsia"/>
        </w:rPr>
        <w:t>赫鲁晓夫访美</w:t>
      </w:r>
      <w:r>
        <w:rPr>
          <w:rFonts w:hint="eastAsia"/>
        </w:rPr>
        <w:t>的戴维</w:t>
      </w:r>
      <w:proofErr w:type="gramStart"/>
      <w:r>
        <w:rPr>
          <w:rFonts w:hint="eastAsia"/>
        </w:rPr>
        <w:t>营会议</w:t>
      </w:r>
      <w:proofErr w:type="gramEnd"/>
      <w:r>
        <w:rPr>
          <w:rFonts w:hint="eastAsia"/>
        </w:rPr>
        <w:t>上对此问题进行了讨论。</w:t>
      </w:r>
    </w:p>
    <w:p w14:paraId="55A33CD5" w14:textId="38F6011B" w:rsidR="003B3A82" w:rsidRDefault="003B3A82" w:rsidP="00980E90">
      <w:pPr>
        <w:pStyle w:val="aa"/>
        <w:spacing w:before="78" w:after="78"/>
        <w:ind w:firstLine="420"/>
      </w:pPr>
      <w:r>
        <w:rPr>
          <w:rFonts w:hint="eastAsia"/>
        </w:rPr>
        <w:t>然而，</w:t>
      </w:r>
      <w:r w:rsidRPr="00A61134">
        <w:t>1960</w:t>
      </w:r>
      <w:r w:rsidRPr="00A61134">
        <w:t>年</w:t>
      </w:r>
      <w:r w:rsidRPr="00A61134">
        <w:t>5</w:t>
      </w:r>
      <w:r w:rsidRPr="00A61134">
        <w:t>月</w:t>
      </w:r>
      <w:r>
        <w:rPr>
          <w:rFonts w:hint="eastAsia"/>
        </w:rPr>
        <w:t>，</w:t>
      </w:r>
      <w:r w:rsidRPr="00A61134">
        <w:t>U2</w:t>
      </w:r>
      <w:r w:rsidRPr="00A61134">
        <w:t>高空侦察机事件</w:t>
      </w:r>
      <w:r>
        <w:rPr>
          <w:rFonts w:hint="eastAsia"/>
        </w:rPr>
        <w:t>发生，苏联在其领空内击落了一架美国</w:t>
      </w:r>
      <w:r>
        <w:rPr>
          <w:rFonts w:hint="eastAsia"/>
        </w:rPr>
        <w:t>U2</w:t>
      </w:r>
      <w:r>
        <w:rPr>
          <w:rFonts w:hint="eastAsia"/>
        </w:rPr>
        <w:t>侦察机。美苏双方的关系再次降到低点，艾森豪威尔回访苏联的进程也就此中断。第一次缓和受挫后，美苏导弹竞赛开始。</w:t>
      </w:r>
    </w:p>
    <w:p w14:paraId="7E4AA4F6" w14:textId="79388D91" w:rsidR="00980E90" w:rsidRDefault="00980E90" w:rsidP="00980E90">
      <w:pPr>
        <w:pStyle w:val="ac"/>
      </w:pPr>
      <w:bookmarkStart w:id="75" w:name="_Toc168389944"/>
      <w:r>
        <w:rPr>
          <w:rFonts w:hint="eastAsia"/>
        </w:rPr>
        <w:t>二、两大阵营的内部动荡</w:t>
      </w:r>
      <w:bookmarkEnd w:id="75"/>
    </w:p>
    <w:p w14:paraId="0457CD5F" w14:textId="15BF6E56" w:rsidR="00980E90" w:rsidRPr="00A61134" w:rsidRDefault="00980E90" w:rsidP="00980E90">
      <w:pPr>
        <w:pStyle w:val="ae"/>
      </w:pPr>
      <w:bookmarkStart w:id="76" w:name="_Toc168389945"/>
      <w:r>
        <w:rPr>
          <w:rFonts w:hint="eastAsia"/>
        </w:rPr>
        <w:t>（一）东方阵营内部的矛盾</w:t>
      </w:r>
      <w:bookmarkEnd w:id="76"/>
    </w:p>
    <w:p w14:paraId="0D18AFEF" w14:textId="00EEDA4B" w:rsidR="00980E90" w:rsidRDefault="00980E90" w:rsidP="00980E90">
      <w:pPr>
        <w:pStyle w:val="af1"/>
      </w:pPr>
      <w:r>
        <w:rPr>
          <w:rFonts w:hint="eastAsia"/>
        </w:rPr>
        <w:t xml:space="preserve">1. </w:t>
      </w:r>
      <w:r>
        <w:rPr>
          <w:rFonts w:hint="eastAsia"/>
        </w:rPr>
        <w:t>苏共二十大和赫鲁晓夫秘密报告</w:t>
      </w:r>
    </w:p>
    <w:p w14:paraId="01023EE6" w14:textId="7D1408F6" w:rsidR="00980E90" w:rsidRDefault="00980E90" w:rsidP="00A61134">
      <w:pPr>
        <w:pStyle w:val="aa"/>
        <w:spacing w:before="78" w:after="78"/>
      </w:pPr>
      <w:r>
        <w:tab/>
      </w:r>
      <w:r>
        <w:rPr>
          <w:rFonts w:hint="eastAsia"/>
        </w:rPr>
        <w:t>在苏共二十大上，赫鲁晓夫企图改变对东欧的严格控制，谋求突破。更重要的是，在会议</w:t>
      </w:r>
      <w:r w:rsidR="00D31C03">
        <w:rPr>
          <w:rFonts w:hint="eastAsia"/>
        </w:rPr>
        <w:t>的最后一天</w:t>
      </w:r>
      <w:r>
        <w:rPr>
          <w:rFonts w:hint="eastAsia"/>
        </w:rPr>
        <w:t>，在不提前知会的情况下，赫鲁晓夫于当</w:t>
      </w:r>
      <w:r w:rsidR="00D31C03">
        <w:rPr>
          <w:rFonts w:hint="eastAsia"/>
        </w:rPr>
        <w:t>天凌晨</w:t>
      </w:r>
      <w:r>
        <w:rPr>
          <w:rFonts w:hint="eastAsia"/>
        </w:rPr>
        <w:t>进行了长达</w:t>
      </w:r>
      <w:r>
        <w:rPr>
          <w:rFonts w:hint="eastAsia"/>
        </w:rPr>
        <w:t>4</w:t>
      </w:r>
      <w:r>
        <w:rPr>
          <w:rFonts w:hint="eastAsia"/>
        </w:rPr>
        <w:t>小时的</w:t>
      </w:r>
      <w:r w:rsidRPr="00980E90">
        <w:rPr>
          <w:rFonts w:hint="eastAsia"/>
        </w:rPr>
        <w:t>《关于个人崇拜及其后果》的秘密报告</w:t>
      </w:r>
      <w:r>
        <w:rPr>
          <w:rFonts w:hint="eastAsia"/>
        </w:rPr>
        <w:t>。</w:t>
      </w:r>
    </w:p>
    <w:p w14:paraId="02CD42B2" w14:textId="317FFB94" w:rsidR="006405D4" w:rsidRDefault="00E41C04" w:rsidP="00E41C04">
      <w:pPr>
        <w:pStyle w:val="af1"/>
      </w:pPr>
      <w:r>
        <w:rPr>
          <w:rFonts w:hint="eastAsia"/>
        </w:rPr>
        <w:t xml:space="preserve">2. </w:t>
      </w:r>
      <w:r>
        <w:rPr>
          <w:rFonts w:hint="eastAsia"/>
        </w:rPr>
        <w:t>波兰和匈牙利事件</w:t>
      </w:r>
    </w:p>
    <w:p w14:paraId="4EB39557" w14:textId="30EDEF25" w:rsidR="00E41C04" w:rsidRDefault="00E41C04" w:rsidP="00A61134">
      <w:pPr>
        <w:pStyle w:val="aa"/>
        <w:spacing w:before="78" w:after="78"/>
      </w:pPr>
      <w:r>
        <w:tab/>
      </w:r>
      <w:r>
        <w:rPr>
          <w:rFonts w:hint="eastAsia"/>
        </w:rPr>
        <w:t>1956</w:t>
      </w:r>
      <w:r>
        <w:rPr>
          <w:rFonts w:hint="eastAsia"/>
        </w:rPr>
        <w:t>年</w:t>
      </w:r>
      <w:r>
        <w:rPr>
          <w:rFonts w:hint="eastAsia"/>
        </w:rPr>
        <w:t>6</w:t>
      </w:r>
      <w:r>
        <w:rPr>
          <w:rFonts w:hint="eastAsia"/>
        </w:rPr>
        <w:t>月，在赫鲁晓夫秘密报告的影响下，波兰斯大林机车厂工人罢工，</w:t>
      </w:r>
      <w:r w:rsidR="001D1CC0">
        <w:rPr>
          <w:rFonts w:hint="eastAsia"/>
        </w:rPr>
        <w:t>随后被镇压，</w:t>
      </w:r>
      <w:r>
        <w:rPr>
          <w:rFonts w:hint="eastAsia"/>
        </w:rPr>
        <w:t>是为“波兹南事件”。苏共中央指出这是“颠覆社会主义政权”的行为，波兰则顶住了苏联的压力，释放了在此次事件中的大部分扣押的群众，解除了罗科索夫斯基的国防部长职务，并宣称即将在八中全会上平反哥穆尔卡。赫鲁晓夫则选择以坦克开进华沙施压，但波兰方面不让寸步；在哥穆尔卡与赫鲁晓夫会谈之后，赫鲁晓夫被迫选择让步，苏联不干涉波兰国内事务。波兰从而获得了相对的独立性</w:t>
      </w:r>
      <w:r w:rsidR="001D1CC0">
        <w:rPr>
          <w:rFonts w:hint="eastAsia"/>
        </w:rPr>
        <w:t>；</w:t>
      </w:r>
      <w:r w:rsidR="001D1CC0">
        <w:rPr>
          <w:rFonts w:hint="eastAsia"/>
        </w:rPr>
        <w:t>10</w:t>
      </w:r>
      <w:r w:rsidR="001D1CC0">
        <w:rPr>
          <w:rFonts w:hint="eastAsia"/>
        </w:rPr>
        <w:t>月，哥穆尔卡当选波兰共产党第一书记</w:t>
      </w:r>
      <w:r>
        <w:rPr>
          <w:rFonts w:hint="eastAsia"/>
        </w:rPr>
        <w:t>。</w:t>
      </w:r>
    </w:p>
    <w:p w14:paraId="4AA10EEB" w14:textId="5347CF08" w:rsidR="001D1CC0" w:rsidRDefault="001D1CC0" w:rsidP="00A61134">
      <w:pPr>
        <w:pStyle w:val="aa"/>
        <w:spacing w:before="78" w:after="78"/>
      </w:pPr>
      <w:r>
        <w:tab/>
      </w:r>
      <w:r>
        <w:rPr>
          <w:rFonts w:hint="eastAsia"/>
        </w:rPr>
        <w:t>在匈牙利，苏共二十大之前，</w:t>
      </w:r>
      <w:r w:rsidR="00F168E0">
        <w:rPr>
          <w:rFonts w:hint="eastAsia"/>
        </w:rPr>
        <w:t>保守派的</w:t>
      </w:r>
      <w:r>
        <w:rPr>
          <w:rFonts w:hint="eastAsia"/>
        </w:rPr>
        <w:t>匈牙利共产党总书记拉科西·马加什与</w:t>
      </w:r>
      <w:r w:rsidR="00F168E0">
        <w:rPr>
          <w:rFonts w:hint="eastAsia"/>
        </w:rPr>
        <w:t>改革派的</w:t>
      </w:r>
      <w:r>
        <w:rPr>
          <w:rFonts w:hint="eastAsia"/>
        </w:rPr>
        <w:t>部长会议主席纳吉·伊姆雷进行着权力斗争。苏共二十大后，由于全盘否定斯大林，遵循斯大林路线的拉科西陷入下风，</w:t>
      </w:r>
      <w:r w:rsidRPr="001D1CC0">
        <w:rPr>
          <w:rFonts w:hint="eastAsia"/>
        </w:rPr>
        <w:t>格罗·埃诺</w:t>
      </w:r>
      <w:r>
        <w:rPr>
          <w:rFonts w:hint="eastAsia"/>
        </w:rPr>
        <w:t>接任了他的位置。波兰的八中全会协议以及哥穆尔卡的复出影响到了匈牙利，布达佩斯产生了大规模游行，此时，格罗与纳吉的任意一方都无法完全掌控匈牙利局势。秉持“解放”方针的美国趁虚而入，通过运作电台进行煽动。</w:t>
      </w:r>
    </w:p>
    <w:p w14:paraId="1119330E" w14:textId="644DF6FE" w:rsidR="001D1CC0" w:rsidRDefault="001D1CC0" w:rsidP="001D1CC0">
      <w:pPr>
        <w:pStyle w:val="aa"/>
        <w:spacing w:before="78" w:after="78"/>
        <w:ind w:firstLine="420"/>
      </w:pPr>
      <w:r>
        <w:rPr>
          <w:rFonts w:hint="eastAsia"/>
        </w:rPr>
        <w:t>10</w:t>
      </w:r>
      <w:r>
        <w:rPr>
          <w:rFonts w:hint="eastAsia"/>
        </w:rPr>
        <w:t>月</w:t>
      </w:r>
      <w:r>
        <w:rPr>
          <w:rFonts w:hint="eastAsia"/>
        </w:rPr>
        <w:t>22</w:t>
      </w:r>
      <w:r>
        <w:rPr>
          <w:rFonts w:hint="eastAsia"/>
        </w:rPr>
        <w:t>日，</w:t>
      </w:r>
      <w:r w:rsidR="0088402A">
        <w:rPr>
          <w:rFonts w:hint="eastAsia"/>
        </w:rPr>
        <w:t>“</w:t>
      </w:r>
      <w:r>
        <w:rPr>
          <w:rFonts w:hint="eastAsia"/>
        </w:rPr>
        <w:t>匈牙利革命</w:t>
      </w:r>
      <w:r w:rsidR="0088402A">
        <w:rPr>
          <w:rFonts w:hint="eastAsia"/>
        </w:rPr>
        <w:t>”</w:t>
      </w:r>
      <w:r>
        <w:rPr>
          <w:rFonts w:hint="eastAsia"/>
        </w:rPr>
        <w:t>开始。在布达佩斯，民众围攻了广播电台大楼，格罗的演说没能平息众怒，反而起到了反效果。</w:t>
      </w:r>
      <w:r w:rsidR="00F168E0">
        <w:rPr>
          <w:rFonts w:hint="eastAsia"/>
        </w:rPr>
        <w:t>10</w:t>
      </w:r>
      <w:r w:rsidR="00F168E0">
        <w:rPr>
          <w:rFonts w:hint="eastAsia"/>
        </w:rPr>
        <w:t>月</w:t>
      </w:r>
      <w:r w:rsidR="00F168E0">
        <w:rPr>
          <w:rFonts w:hint="eastAsia"/>
        </w:rPr>
        <w:t>24</w:t>
      </w:r>
      <w:r w:rsidR="00F168E0">
        <w:rPr>
          <w:rFonts w:hint="eastAsia"/>
        </w:rPr>
        <w:t>日，苏军进入布达佩斯。</w:t>
      </w:r>
      <w:r w:rsidR="00F168E0">
        <w:rPr>
          <w:rFonts w:hint="eastAsia"/>
        </w:rPr>
        <w:t>10</w:t>
      </w:r>
      <w:r w:rsidR="00F168E0">
        <w:rPr>
          <w:rFonts w:hint="eastAsia"/>
        </w:rPr>
        <w:t>月</w:t>
      </w:r>
      <w:r w:rsidR="00F168E0">
        <w:rPr>
          <w:rFonts w:hint="eastAsia"/>
        </w:rPr>
        <w:t>30</w:t>
      </w:r>
      <w:r w:rsidR="00F168E0">
        <w:rPr>
          <w:rFonts w:hint="eastAsia"/>
        </w:rPr>
        <w:t>日，苏联宣布撤兵。然而，</w:t>
      </w:r>
      <w:r w:rsidR="00F168E0">
        <w:rPr>
          <w:rFonts w:hint="eastAsia"/>
        </w:rPr>
        <w:t>11</w:t>
      </w:r>
      <w:r w:rsidR="00F168E0">
        <w:rPr>
          <w:rFonts w:hint="eastAsia"/>
        </w:rPr>
        <w:t>月</w:t>
      </w:r>
      <w:r w:rsidR="00F168E0">
        <w:rPr>
          <w:rFonts w:hint="eastAsia"/>
        </w:rPr>
        <w:t>1</w:t>
      </w:r>
      <w:r w:rsidR="00F168E0">
        <w:rPr>
          <w:rFonts w:hint="eastAsia"/>
        </w:rPr>
        <w:t>日，</w:t>
      </w:r>
      <w:r w:rsidR="00CE44DF">
        <w:rPr>
          <w:rFonts w:hint="eastAsia"/>
        </w:rPr>
        <w:t>苏军折返匈牙利，纳吉紧急召开</w:t>
      </w:r>
      <w:r w:rsidR="00CE44DF" w:rsidRPr="00CE44DF">
        <w:rPr>
          <w:rFonts w:hint="eastAsia"/>
        </w:rPr>
        <w:t>社会主义工人党执行委员会</w:t>
      </w:r>
      <w:r w:rsidR="00CE44DF">
        <w:rPr>
          <w:rFonts w:hint="eastAsia"/>
        </w:rPr>
        <w:t>会议，宣布退出《华沙条约》，向联合国和美、苏、英、法四国求援</w:t>
      </w:r>
      <w:r w:rsidR="006643EE">
        <w:rPr>
          <w:rFonts w:hint="eastAsia"/>
        </w:rPr>
        <w:t>。</w:t>
      </w:r>
      <w:r w:rsidR="006643EE">
        <w:rPr>
          <w:rFonts w:hint="eastAsia"/>
        </w:rPr>
        <w:t>11</w:t>
      </w:r>
      <w:r w:rsidR="006643EE">
        <w:rPr>
          <w:rFonts w:hint="eastAsia"/>
        </w:rPr>
        <w:t>月</w:t>
      </w:r>
      <w:r w:rsidR="006643EE">
        <w:rPr>
          <w:rFonts w:hint="eastAsia"/>
        </w:rPr>
        <w:t>3</w:t>
      </w:r>
      <w:r w:rsidR="006643EE">
        <w:rPr>
          <w:rFonts w:hint="eastAsia"/>
        </w:rPr>
        <w:t>日，苏军再次包围布达佩斯，纳吉及其派系成员进入南斯拉夫大使馆避难。</w:t>
      </w:r>
      <w:r w:rsidR="00FA4AC6">
        <w:rPr>
          <w:rFonts w:hint="eastAsia"/>
        </w:rPr>
        <w:t>11</w:t>
      </w:r>
      <w:r w:rsidR="00FA4AC6">
        <w:rPr>
          <w:rFonts w:hint="eastAsia"/>
        </w:rPr>
        <w:t>月</w:t>
      </w:r>
      <w:r w:rsidR="00FA4AC6">
        <w:rPr>
          <w:rFonts w:hint="eastAsia"/>
        </w:rPr>
        <w:t>4</w:t>
      </w:r>
      <w:r w:rsidR="00FA4AC6">
        <w:rPr>
          <w:rFonts w:hint="eastAsia"/>
        </w:rPr>
        <w:t>日，匈牙利事件平息。</w:t>
      </w:r>
    </w:p>
    <w:p w14:paraId="0C347F7B" w14:textId="1C4EC109" w:rsidR="006643EE" w:rsidRDefault="006643EE" w:rsidP="001D1CC0">
      <w:pPr>
        <w:pStyle w:val="aa"/>
        <w:spacing w:before="78" w:after="78"/>
        <w:ind w:firstLine="420"/>
      </w:pPr>
      <w:r>
        <w:rPr>
          <w:rFonts w:hint="eastAsia"/>
        </w:rPr>
        <w:t>11</w:t>
      </w:r>
      <w:r>
        <w:rPr>
          <w:rFonts w:hint="eastAsia"/>
        </w:rPr>
        <w:t>月</w:t>
      </w:r>
      <w:r>
        <w:rPr>
          <w:rFonts w:hint="eastAsia"/>
        </w:rPr>
        <w:t>22</w:t>
      </w:r>
      <w:r>
        <w:rPr>
          <w:rFonts w:hint="eastAsia"/>
        </w:rPr>
        <w:t>日，纳吉等人离开大使馆，旋即被捕。</w:t>
      </w:r>
      <w:r>
        <w:rPr>
          <w:rFonts w:hint="eastAsia"/>
        </w:rPr>
        <w:t>1958</w:t>
      </w:r>
      <w:r>
        <w:rPr>
          <w:rFonts w:hint="eastAsia"/>
        </w:rPr>
        <w:t>年</w:t>
      </w:r>
      <w:r>
        <w:rPr>
          <w:rFonts w:hint="eastAsia"/>
        </w:rPr>
        <w:t>6</w:t>
      </w:r>
      <w:r>
        <w:rPr>
          <w:rFonts w:hint="eastAsia"/>
        </w:rPr>
        <w:t>月，纳吉被判处死刑立即执行。</w:t>
      </w:r>
    </w:p>
    <w:p w14:paraId="5ECD0236" w14:textId="4FD9889C" w:rsidR="00F168E0" w:rsidRDefault="00F168E0" w:rsidP="00F168E0">
      <w:pPr>
        <w:pStyle w:val="af1"/>
      </w:pPr>
      <w:r>
        <w:rPr>
          <w:rFonts w:hint="eastAsia"/>
        </w:rPr>
        <w:t xml:space="preserve">3. </w:t>
      </w:r>
      <w:r>
        <w:rPr>
          <w:rFonts w:hint="eastAsia"/>
        </w:rPr>
        <w:t>中苏分歧的发展</w:t>
      </w:r>
    </w:p>
    <w:p w14:paraId="55E1EE50" w14:textId="287F08E0" w:rsidR="00F168E0" w:rsidRDefault="00F168E0" w:rsidP="00F168E0">
      <w:pPr>
        <w:pStyle w:val="aa"/>
        <w:spacing w:before="78" w:after="78"/>
      </w:pPr>
      <w:r>
        <w:tab/>
      </w:r>
      <w:r>
        <w:rPr>
          <w:rFonts w:hint="eastAsia"/>
        </w:rPr>
        <w:t>在评价斯大林问题上，中</w:t>
      </w:r>
      <w:proofErr w:type="gramStart"/>
      <w:r>
        <w:rPr>
          <w:rFonts w:hint="eastAsia"/>
        </w:rPr>
        <w:t>苏产生</w:t>
      </w:r>
      <w:proofErr w:type="gramEnd"/>
      <w:r>
        <w:rPr>
          <w:rFonts w:hint="eastAsia"/>
        </w:rPr>
        <w:t>了严重分歧。中方认为，全盘否定斯大林这个领导人，是苏联自行切除了其合法性。当然，中苏双方在这一方面的矛盾并未直接暴露。在波匈事件期间，苏联也期望得到中国的支持。</w:t>
      </w:r>
    </w:p>
    <w:p w14:paraId="747D46DB" w14:textId="73187982" w:rsidR="00F168E0" w:rsidRDefault="00F168E0" w:rsidP="00F168E0">
      <w:pPr>
        <w:pStyle w:val="aa"/>
        <w:spacing w:before="78" w:after="78"/>
      </w:pPr>
      <w:r>
        <w:tab/>
      </w:r>
      <w:r w:rsidR="00186E37">
        <w:rPr>
          <w:rFonts w:hint="eastAsia"/>
        </w:rPr>
        <w:t>1958</w:t>
      </w:r>
      <w:r w:rsidR="00186E37">
        <w:rPr>
          <w:rFonts w:hint="eastAsia"/>
        </w:rPr>
        <w:t>年，苏联方面</w:t>
      </w:r>
      <w:r>
        <w:rPr>
          <w:rFonts w:hint="eastAsia"/>
        </w:rPr>
        <w:t>提出，要在中国沿海建立长波电台，并与中国建立联合舰队，甚至是建立军事基地。虽然这似乎符合中苏军事合作的方向，但这实际上与中国独立自主的道路并</w:t>
      </w:r>
      <w:r>
        <w:rPr>
          <w:rFonts w:hint="eastAsia"/>
        </w:rPr>
        <w:lastRenderedPageBreak/>
        <w:t>不相符，中国人民无法接受回到外国驻军的半殖民地半封建社会。</w:t>
      </w:r>
    </w:p>
    <w:p w14:paraId="6E25FD46" w14:textId="6190BEF5" w:rsidR="007F3E84" w:rsidRDefault="007F3E84" w:rsidP="00F168E0">
      <w:pPr>
        <w:pStyle w:val="aa"/>
        <w:spacing w:before="78" w:after="78"/>
      </w:pPr>
      <w:r>
        <w:tab/>
      </w:r>
      <w:r>
        <w:rPr>
          <w:rFonts w:hint="eastAsia"/>
        </w:rPr>
        <w:t>此外，中苏边境上，双方军队发生了数次摩擦；苏联还在新疆等地收买民众，策反官员，使得大批民众偷渡前往苏联。</w:t>
      </w:r>
    </w:p>
    <w:p w14:paraId="14F1BAAC" w14:textId="4F0FE119" w:rsidR="007F3E84" w:rsidRDefault="007F3E84" w:rsidP="007F3E84">
      <w:pPr>
        <w:pStyle w:val="ae"/>
      </w:pPr>
      <w:bookmarkStart w:id="77" w:name="_Toc168389946"/>
      <w:r>
        <w:rPr>
          <w:rFonts w:hint="eastAsia"/>
        </w:rPr>
        <w:t>（二）西方阵营的变化</w:t>
      </w:r>
      <w:bookmarkEnd w:id="77"/>
    </w:p>
    <w:p w14:paraId="5D979E85" w14:textId="2C3ED788" w:rsidR="007F3E84" w:rsidRDefault="007F3E84" w:rsidP="00F168E0">
      <w:pPr>
        <w:pStyle w:val="aa"/>
        <w:spacing w:before="78" w:after="78"/>
      </w:pPr>
      <w:r>
        <w:tab/>
      </w:r>
      <w:r>
        <w:rPr>
          <w:rFonts w:hint="eastAsia"/>
        </w:rPr>
        <w:t>在西方，出现了国家力量对比的变化。欧洲经济共同体在煤钢共同体的基础上建立，形成了经济共同体、原子能共同体、煤钢共同体三大共同体，推进了欧洲一体化的进程。</w:t>
      </w:r>
    </w:p>
    <w:p w14:paraId="31CB8F5C" w14:textId="69479416" w:rsidR="001153A1" w:rsidRDefault="00186E37" w:rsidP="00F168E0">
      <w:pPr>
        <w:pStyle w:val="aa"/>
        <w:spacing w:before="78" w:after="78"/>
      </w:pPr>
      <w:r>
        <w:tab/>
      </w:r>
      <w:r>
        <w:rPr>
          <w:rFonts w:hint="eastAsia"/>
        </w:rPr>
        <w:t>1960</w:t>
      </w:r>
      <w:r>
        <w:rPr>
          <w:rFonts w:hint="eastAsia"/>
        </w:rPr>
        <w:t>年，新日美安保条约签订。其中取消了美方的以镇暴权为代表的过度压制日本的条款，放宽了日本发展自卫队的限制，并加强了美国保护日本的义务。</w:t>
      </w:r>
      <w:r w:rsidR="00686731">
        <w:rPr>
          <w:rFonts w:hint="eastAsia"/>
        </w:rPr>
        <w:t>这一条约</w:t>
      </w:r>
      <w:r w:rsidR="00757A79">
        <w:rPr>
          <w:rFonts w:hint="eastAsia"/>
        </w:rPr>
        <w:t>虽然减少了双方的不平等地位，但仍</w:t>
      </w:r>
      <w:r w:rsidR="00686731">
        <w:rPr>
          <w:rFonts w:hint="eastAsia"/>
        </w:rPr>
        <w:t>强化了美国在日本的存在，服务于美国的亚洲战略。</w:t>
      </w:r>
    </w:p>
    <w:p w14:paraId="45FBFFA6" w14:textId="3A1128EF" w:rsidR="001153A1" w:rsidRDefault="001153A1" w:rsidP="001153A1">
      <w:pPr>
        <w:pStyle w:val="ac"/>
      </w:pPr>
      <w:bookmarkStart w:id="78" w:name="_Toc168389947"/>
      <w:r>
        <w:rPr>
          <w:rFonts w:hint="eastAsia"/>
        </w:rPr>
        <w:t>三、</w:t>
      </w:r>
      <w:r w:rsidRPr="001153A1">
        <w:rPr>
          <w:rFonts w:hint="eastAsia"/>
        </w:rPr>
        <w:t>亚非拉民族解放运动的新阶段</w:t>
      </w:r>
      <w:bookmarkEnd w:id="78"/>
    </w:p>
    <w:p w14:paraId="52E28AB2" w14:textId="1320CB53" w:rsidR="001153A1" w:rsidRDefault="001153A1" w:rsidP="00F168E0">
      <w:pPr>
        <w:pStyle w:val="aa"/>
        <w:spacing w:before="78" w:after="78"/>
      </w:pPr>
      <w:r>
        <w:tab/>
      </w:r>
      <w:r>
        <w:rPr>
          <w:rFonts w:hint="eastAsia"/>
        </w:rPr>
        <w:t>自</w:t>
      </w:r>
      <w:r>
        <w:rPr>
          <w:rFonts w:hint="eastAsia"/>
        </w:rPr>
        <w:t>1869</w:t>
      </w:r>
      <w:r>
        <w:rPr>
          <w:rFonts w:hint="eastAsia"/>
        </w:rPr>
        <w:t>年苏伊士运河开凿以来，其长期被英国和法国设置的公司所把控，为此付出了巨大牺牲的埃及却极少获益。</w:t>
      </w:r>
      <w:r>
        <w:rPr>
          <w:rFonts w:hint="eastAsia"/>
        </w:rPr>
        <w:t>1956</w:t>
      </w:r>
      <w:r>
        <w:rPr>
          <w:rFonts w:hint="eastAsia"/>
        </w:rPr>
        <w:t>年</w:t>
      </w:r>
      <w:r>
        <w:rPr>
          <w:rFonts w:hint="eastAsia"/>
        </w:rPr>
        <w:t>6</w:t>
      </w:r>
      <w:r>
        <w:rPr>
          <w:rFonts w:hint="eastAsia"/>
        </w:rPr>
        <w:t>月，英军撤出苏伊士运河，但英法仍然控制着苏伊士运河公司。</w:t>
      </w:r>
      <w:r>
        <w:rPr>
          <w:rFonts w:hint="eastAsia"/>
        </w:rPr>
        <w:t>7</w:t>
      </w:r>
      <w:r>
        <w:rPr>
          <w:rFonts w:hint="eastAsia"/>
        </w:rPr>
        <w:t>月，纳赛尔宣布将苏伊士运河收归国有。</w:t>
      </w:r>
    </w:p>
    <w:p w14:paraId="4F07A7DA" w14:textId="58CD9670" w:rsidR="001153A1" w:rsidRDefault="001153A1" w:rsidP="00F168E0">
      <w:pPr>
        <w:pStyle w:val="aa"/>
        <w:spacing w:before="78" w:after="78"/>
      </w:pPr>
      <w:r>
        <w:tab/>
      </w:r>
      <w:r>
        <w:rPr>
          <w:rFonts w:hint="eastAsia"/>
        </w:rPr>
        <w:t>为维护自身利益，英法与以色列开展了交涉。</w:t>
      </w:r>
      <w:r>
        <w:rPr>
          <w:rFonts w:hint="eastAsia"/>
        </w:rPr>
        <w:t>1956</w:t>
      </w:r>
      <w:r>
        <w:rPr>
          <w:rFonts w:hint="eastAsia"/>
        </w:rPr>
        <w:t>年</w:t>
      </w:r>
      <w:r>
        <w:rPr>
          <w:rFonts w:hint="eastAsia"/>
        </w:rPr>
        <w:t>10</w:t>
      </w:r>
      <w:r>
        <w:rPr>
          <w:rFonts w:hint="eastAsia"/>
        </w:rPr>
        <w:t>月</w:t>
      </w:r>
      <w:r>
        <w:rPr>
          <w:rFonts w:hint="eastAsia"/>
        </w:rPr>
        <w:t>29</w:t>
      </w:r>
      <w:r>
        <w:rPr>
          <w:rFonts w:hint="eastAsia"/>
        </w:rPr>
        <w:t>日，以色列不宣而战，大批军队开入西奈半岛，第二次中东战争（亦即苏伊士运河战争）开始。英法以调停的姿态介入，称希望双方各自退后，由英法军队构成隔离带，实际上是为了重新驻军掌控苏伊士运河。对于此条件，以色列随即表示接受，埃及表示拒绝，英法对开罗等城市展开轰炸。</w:t>
      </w:r>
    </w:p>
    <w:p w14:paraId="75E50A22" w14:textId="091EE30D" w:rsidR="004C0054" w:rsidRDefault="004C0054" w:rsidP="00F168E0">
      <w:pPr>
        <w:pStyle w:val="aa"/>
        <w:spacing w:before="78" w:after="78"/>
      </w:pPr>
      <w:r>
        <w:tab/>
      </w:r>
      <w:r>
        <w:rPr>
          <w:rFonts w:hint="eastAsia"/>
        </w:rPr>
        <w:t>苏伊士运河战争是中东地缘政治的一个转折点。在此之前，英、法是当地地缘政治利益与经济利益的主要争夺者；在此之后，埃及等阿拉伯国家开始逐渐将西方殖民者的资产收归自有，英、法从中东全面撤离。与此同时，美、苏也由此开始试图介入中东地区。</w:t>
      </w:r>
    </w:p>
    <w:p w14:paraId="4A3E73FF" w14:textId="77777777" w:rsidR="001153A1" w:rsidRDefault="001153A1" w:rsidP="00F168E0">
      <w:pPr>
        <w:pStyle w:val="aa"/>
        <w:spacing w:before="78" w:after="78"/>
      </w:pPr>
    </w:p>
    <w:p w14:paraId="22ED0FD0" w14:textId="7F980A30" w:rsidR="004C0054" w:rsidRDefault="004C0054" w:rsidP="004C0054">
      <w:pPr>
        <w:pStyle w:val="a9"/>
      </w:pPr>
      <w:bookmarkStart w:id="79" w:name="_Toc168389948"/>
      <w:r>
        <w:rPr>
          <w:rFonts w:hint="eastAsia"/>
        </w:rPr>
        <w:t>第七讲</w:t>
      </w:r>
      <w:r>
        <w:rPr>
          <w:rFonts w:hint="eastAsia"/>
        </w:rPr>
        <w:t xml:space="preserve"> </w:t>
      </w:r>
      <w:r w:rsidRPr="004C0054">
        <w:rPr>
          <w:rFonts w:hint="eastAsia"/>
        </w:rPr>
        <w:t>美苏关系的再度紧张与两大阵营内部冲突的发展</w:t>
      </w:r>
      <w:bookmarkEnd w:id="79"/>
    </w:p>
    <w:p w14:paraId="2071229B" w14:textId="69473F5B" w:rsidR="004C0054" w:rsidRDefault="004C0054" w:rsidP="004C0054">
      <w:pPr>
        <w:pStyle w:val="aa"/>
        <w:spacing w:before="78" w:after="78"/>
        <w:jc w:val="center"/>
      </w:pPr>
      <w:r>
        <w:rPr>
          <w:rFonts w:hint="eastAsia"/>
        </w:rPr>
        <w:t>2024.4.9</w:t>
      </w:r>
      <w:r w:rsidR="002A517D">
        <w:rPr>
          <w:rFonts w:hint="eastAsia"/>
        </w:rPr>
        <w:t xml:space="preserve"> / 2024.4.16</w:t>
      </w:r>
    </w:p>
    <w:p w14:paraId="2C0B5C65" w14:textId="7179092C" w:rsidR="004C0054" w:rsidRDefault="004C0054" w:rsidP="004C0054">
      <w:pPr>
        <w:pStyle w:val="ac"/>
      </w:pPr>
      <w:bookmarkStart w:id="80" w:name="_Toc168389949"/>
      <w:r>
        <w:rPr>
          <w:rFonts w:hint="eastAsia"/>
        </w:rPr>
        <w:t>一、古巴导弹危机</w:t>
      </w:r>
      <w:bookmarkEnd w:id="80"/>
    </w:p>
    <w:p w14:paraId="6EB14CE8" w14:textId="091ED5B2" w:rsidR="004C0054" w:rsidRDefault="003B3A82" w:rsidP="003B3A82">
      <w:pPr>
        <w:pStyle w:val="ae"/>
      </w:pPr>
      <w:bookmarkStart w:id="81" w:name="_Toc168389950"/>
      <w:r>
        <w:rPr>
          <w:rFonts w:hint="eastAsia"/>
        </w:rPr>
        <w:t>（一）肯尼迪政府与美国战略转型</w:t>
      </w:r>
      <w:bookmarkEnd w:id="81"/>
    </w:p>
    <w:p w14:paraId="009F3CC2" w14:textId="212E1E44" w:rsidR="003B3A82" w:rsidRDefault="00F821D3" w:rsidP="00F168E0">
      <w:pPr>
        <w:pStyle w:val="aa"/>
        <w:spacing w:before="78" w:after="78"/>
      </w:pPr>
      <w:r>
        <w:tab/>
      </w:r>
      <w:r>
        <w:rPr>
          <w:rFonts w:hint="eastAsia"/>
        </w:rPr>
        <w:t>艾森豪威尔政府时期，大规模报复战略被提出，即一旦苏联挑起涉及美国及其盟友</w:t>
      </w:r>
      <w:r w:rsidR="002F42E5">
        <w:rPr>
          <w:rFonts w:hint="eastAsia"/>
        </w:rPr>
        <w:t>或其他关系到美国利益的国家</w:t>
      </w:r>
      <w:r>
        <w:rPr>
          <w:rFonts w:hint="eastAsia"/>
        </w:rPr>
        <w:t>的</w:t>
      </w:r>
      <w:r w:rsidR="002F42E5">
        <w:rPr>
          <w:rFonts w:hint="eastAsia"/>
        </w:rPr>
        <w:t>常规</w:t>
      </w:r>
      <w:r>
        <w:rPr>
          <w:rFonts w:hint="eastAsia"/>
        </w:rPr>
        <w:t>局部战争或代理人战争，美国就有可能进行核威慑，且可能直接对苏联进行核威慑。</w:t>
      </w:r>
      <w:r w:rsidR="002F42E5">
        <w:rPr>
          <w:rFonts w:hint="eastAsia"/>
        </w:rPr>
        <w:t>然而，这一战略有效的前提是苏联的核</w:t>
      </w:r>
      <w:proofErr w:type="gramStart"/>
      <w:r w:rsidR="002F42E5">
        <w:rPr>
          <w:rFonts w:hint="eastAsia"/>
        </w:rPr>
        <w:t>武数量</w:t>
      </w:r>
      <w:proofErr w:type="gramEnd"/>
      <w:r w:rsidR="002F42E5">
        <w:rPr>
          <w:rFonts w:hint="eastAsia"/>
        </w:rPr>
        <w:t>和核打击能力无法威胁到美国本土。</w:t>
      </w:r>
      <w:r w:rsidR="002F42E5">
        <w:rPr>
          <w:rFonts w:hint="eastAsia"/>
        </w:rPr>
        <w:t>1958</w:t>
      </w:r>
      <w:r w:rsidR="002F42E5">
        <w:rPr>
          <w:rFonts w:hint="eastAsia"/>
        </w:rPr>
        <w:t>年，苏联发射首颗人造卫星，证明其具有洲际弹道导弹技术后，大规模报复战略就陷入了困境。</w:t>
      </w:r>
    </w:p>
    <w:p w14:paraId="5389B907" w14:textId="485E40C8" w:rsidR="002F42E5" w:rsidRDefault="002F42E5" w:rsidP="00F168E0">
      <w:pPr>
        <w:pStyle w:val="aa"/>
        <w:spacing w:before="78" w:after="78"/>
      </w:pPr>
      <w:r>
        <w:tab/>
      </w:r>
      <w:r>
        <w:rPr>
          <w:rFonts w:hint="eastAsia"/>
        </w:rPr>
        <w:t>在此背景下，</w:t>
      </w:r>
      <w:r w:rsidR="00031B95" w:rsidRPr="00031B95">
        <w:rPr>
          <w:rFonts w:hint="eastAsia"/>
        </w:rPr>
        <w:t>马克斯韦尔</w:t>
      </w:r>
      <w:r>
        <w:rPr>
          <w:rFonts w:hint="eastAsia"/>
        </w:rPr>
        <w:t>·泰勒上将提出了“</w:t>
      </w:r>
      <w:r w:rsidRPr="002F42E5">
        <w:rPr>
          <w:rFonts w:hint="eastAsia"/>
        </w:rPr>
        <w:t>音调不定的号角</w:t>
      </w:r>
      <w:r>
        <w:rPr>
          <w:rFonts w:hint="eastAsia"/>
        </w:rPr>
        <w:t>”理论，主张以灵活反应战略替代大规模报复战略。这一理论主张，在保持核威慑的同时，做好在各种程度上进行常规战争乃至进行战术核打击的准备。这一理论随后也衍生出了梯度升级理论。</w:t>
      </w:r>
    </w:p>
    <w:p w14:paraId="515C17D8" w14:textId="65E46816" w:rsidR="00F43095" w:rsidRDefault="00F43095" w:rsidP="00F168E0">
      <w:pPr>
        <w:pStyle w:val="aa"/>
        <w:spacing w:before="78" w:after="78"/>
      </w:pPr>
      <w:r>
        <w:tab/>
      </w:r>
      <w:r>
        <w:rPr>
          <w:rFonts w:hint="eastAsia"/>
        </w:rPr>
        <w:t>1961</w:t>
      </w:r>
      <w:r>
        <w:rPr>
          <w:rFonts w:hint="eastAsia"/>
        </w:rPr>
        <w:t>年</w:t>
      </w:r>
      <w:r>
        <w:rPr>
          <w:rFonts w:hint="eastAsia"/>
        </w:rPr>
        <w:t>1</w:t>
      </w:r>
      <w:r>
        <w:rPr>
          <w:rFonts w:hint="eastAsia"/>
        </w:rPr>
        <w:t>月</w:t>
      </w:r>
      <w:r>
        <w:rPr>
          <w:rFonts w:hint="eastAsia"/>
        </w:rPr>
        <w:t>20</w:t>
      </w:r>
      <w:r>
        <w:rPr>
          <w:rFonts w:hint="eastAsia"/>
        </w:rPr>
        <w:t>日，约翰·肯尼迪就任总统。</w:t>
      </w:r>
    </w:p>
    <w:p w14:paraId="742C6C7C" w14:textId="33752CB9" w:rsidR="002F42E5" w:rsidRDefault="002F42E5" w:rsidP="002F42E5">
      <w:pPr>
        <w:pStyle w:val="af3"/>
        <w:spacing w:before="78" w:after="78"/>
        <w:ind w:firstLine="420"/>
      </w:pPr>
      <w:r w:rsidRPr="002F42E5">
        <w:rPr>
          <w:rFonts w:hint="eastAsia"/>
        </w:rPr>
        <w:t>我要让每一个国家，无论他们对我们抱着善意还是敌意，我们将付出所有代价、担负所</w:t>
      </w:r>
      <w:r w:rsidRPr="002F42E5">
        <w:rPr>
          <w:rFonts w:hint="eastAsia"/>
        </w:rPr>
        <w:lastRenderedPageBreak/>
        <w:t>有责任、面对所有艰难、支持所有朋友，对抗所有敌人，来确保自由的生存与成功。</w:t>
      </w:r>
    </w:p>
    <w:p w14:paraId="6200C2A8" w14:textId="197347ED" w:rsidR="002F42E5" w:rsidRDefault="002F42E5" w:rsidP="002F42E5">
      <w:pPr>
        <w:pStyle w:val="af3"/>
        <w:spacing w:before="78" w:after="78"/>
        <w:jc w:val="right"/>
      </w:pPr>
      <w:r>
        <w:rPr>
          <w:rFonts w:hint="eastAsia"/>
        </w:rPr>
        <w:t>——约翰·肯尼迪，于其总统就职演说上</w:t>
      </w:r>
    </w:p>
    <w:p w14:paraId="37ACB150" w14:textId="5A727225" w:rsidR="002F42E5" w:rsidRPr="00F43095" w:rsidRDefault="00F43095" w:rsidP="00F168E0">
      <w:pPr>
        <w:pStyle w:val="aa"/>
        <w:spacing w:before="78" w:after="78"/>
      </w:pPr>
      <w:r>
        <w:tab/>
      </w:r>
      <w:r>
        <w:rPr>
          <w:rFonts w:hint="eastAsia"/>
        </w:rPr>
        <w:t>肯尼迪政府采取了灵活反应战略，</w:t>
      </w:r>
      <w:r w:rsidRPr="00F43095">
        <w:rPr>
          <w:rFonts w:hint="eastAsia"/>
        </w:rPr>
        <w:t>多样化地发展核武器，适应不同需要</w:t>
      </w:r>
      <w:r>
        <w:rPr>
          <w:rFonts w:hint="eastAsia"/>
        </w:rPr>
        <w:t>；提出“两个半战争（</w:t>
      </w:r>
      <w:r>
        <w:rPr>
          <w:rFonts w:hint="eastAsia"/>
        </w:rPr>
        <w:t>2.5</w:t>
      </w:r>
      <w:r>
        <w:rPr>
          <w:rFonts w:hint="eastAsia"/>
        </w:rPr>
        <w:t>场战争）”，在全球范围内打好“两场战区战争，一场局部冲突”。</w:t>
      </w:r>
    </w:p>
    <w:p w14:paraId="60FECB48" w14:textId="04A9E3C4" w:rsidR="002F42E5" w:rsidRDefault="00141240" w:rsidP="00141240">
      <w:pPr>
        <w:pStyle w:val="ae"/>
      </w:pPr>
      <w:bookmarkStart w:id="82" w:name="_Toc168389951"/>
      <w:r>
        <w:rPr>
          <w:rFonts w:hint="eastAsia"/>
        </w:rPr>
        <w:t>（二）第三次柏林危机与柏林墙</w:t>
      </w:r>
      <w:bookmarkEnd w:id="82"/>
    </w:p>
    <w:p w14:paraId="5BEE73ED" w14:textId="67727261" w:rsidR="00141240" w:rsidRDefault="00141240" w:rsidP="00141240">
      <w:pPr>
        <w:pStyle w:val="aa"/>
        <w:spacing w:before="78" w:after="78"/>
        <w:ind w:firstLine="420"/>
      </w:pPr>
      <w:r w:rsidRPr="00141240">
        <w:t>1961</w:t>
      </w:r>
      <w:r w:rsidRPr="00141240">
        <w:t>年</w:t>
      </w:r>
      <w:r w:rsidRPr="00141240">
        <w:t>7</w:t>
      </w:r>
      <w:r w:rsidRPr="00141240">
        <w:t>月，赫鲁晓夫</w:t>
      </w:r>
      <w:r>
        <w:rPr>
          <w:rFonts w:hint="eastAsia"/>
        </w:rPr>
        <w:t>于维也纳首脑会议期间</w:t>
      </w:r>
      <w:r w:rsidRPr="00141240">
        <w:t>重新提出</w:t>
      </w:r>
      <w:r w:rsidRPr="00141240">
        <w:t>6</w:t>
      </w:r>
      <w:r w:rsidRPr="00141240">
        <w:t>个月的照会，</w:t>
      </w:r>
      <w:r>
        <w:rPr>
          <w:rFonts w:hint="eastAsia"/>
        </w:rPr>
        <w:t>再度要求“解决柏林地位问题”，</w:t>
      </w:r>
      <w:r w:rsidRPr="00141240">
        <w:t>激化</w:t>
      </w:r>
      <w:r>
        <w:rPr>
          <w:rFonts w:hint="eastAsia"/>
        </w:rPr>
        <w:t>了</w:t>
      </w:r>
      <w:r w:rsidRPr="00141240">
        <w:t>柏林危机</w:t>
      </w:r>
      <w:r>
        <w:rPr>
          <w:rFonts w:hint="eastAsia"/>
        </w:rPr>
        <w:t>，第三次柏林危机开始。肯尼迪坚持要保证对西柏林的安全承诺，赫鲁晓夫则称要保障东德的边境安全。</w:t>
      </w:r>
      <w:r>
        <w:rPr>
          <w:rFonts w:hint="eastAsia"/>
        </w:rPr>
        <w:t>7</w:t>
      </w:r>
      <w:r>
        <w:rPr>
          <w:rFonts w:hint="eastAsia"/>
        </w:rPr>
        <w:t>月</w:t>
      </w:r>
      <w:r>
        <w:rPr>
          <w:rFonts w:hint="eastAsia"/>
        </w:rPr>
        <w:t>18</w:t>
      </w:r>
      <w:r>
        <w:rPr>
          <w:rFonts w:hint="eastAsia"/>
        </w:rPr>
        <w:t>日，美、英、法向苏联发出外交照会，拒绝苏联的要求。</w:t>
      </w:r>
    </w:p>
    <w:p w14:paraId="4C5AEBAD" w14:textId="1FBDB371" w:rsidR="00141240" w:rsidRDefault="00141240" w:rsidP="00141240">
      <w:pPr>
        <w:pStyle w:val="aa"/>
        <w:spacing w:before="78" w:after="78"/>
        <w:ind w:firstLine="420"/>
      </w:pPr>
      <w:r>
        <w:rPr>
          <w:rFonts w:hint="eastAsia"/>
        </w:rPr>
        <w:t>在此情况下，</w:t>
      </w:r>
      <w:r w:rsidR="00895F03">
        <w:rPr>
          <w:rFonts w:hint="eastAsia"/>
        </w:rPr>
        <w:t>美苏双方都</w:t>
      </w:r>
      <w:r>
        <w:rPr>
          <w:rFonts w:hint="eastAsia"/>
        </w:rPr>
        <w:t>暂停了裁军计划，追加了军事预算</w:t>
      </w:r>
      <w:r w:rsidR="00895F03">
        <w:rPr>
          <w:rFonts w:hint="eastAsia"/>
        </w:rPr>
        <w:t>；肯尼迪政府</w:t>
      </w:r>
      <w:r>
        <w:rPr>
          <w:rFonts w:hint="eastAsia"/>
        </w:rPr>
        <w:t>动员了大量预备役人员。</w:t>
      </w:r>
      <w:r w:rsidR="00895F03">
        <w:rPr>
          <w:rFonts w:hint="eastAsia"/>
        </w:rPr>
        <w:t>与此同时，东柏林爆发了逃亡高潮，在此一年中逃亡了约</w:t>
      </w:r>
      <w:r w:rsidR="00895F03">
        <w:rPr>
          <w:rFonts w:hint="eastAsia"/>
        </w:rPr>
        <w:t>270</w:t>
      </w:r>
      <w:r w:rsidR="00895F03">
        <w:rPr>
          <w:rFonts w:hint="eastAsia"/>
        </w:rPr>
        <w:t>万人，其中有相当数量的受高等教育的知识分子。</w:t>
      </w:r>
    </w:p>
    <w:p w14:paraId="626B01CE" w14:textId="4BCE401D" w:rsidR="00895F03" w:rsidRDefault="00895F03" w:rsidP="00895F03">
      <w:pPr>
        <w:pStyle w:val="aa"/>
        <w:spacing w:before="78" w:after="78"/>
        <w:ind w:firstLine="420"/>
      </w:pPr>
      <w:r w:rsidRPr="00895F03">
        <w:t>1961</w:t>
      </w:r>
      <w:r w:rsidRPr="00895F03">
        <w:t>年</w:t>
      </w:r>
      <w:r w:rsidRPr="00895F03">
        <w:t>8</w:t>
      </w:r>
      <w:r w:rsidRPr="00895F03">
        <w:t>月</w:t>
      </w:r>
      <w:r w:rsidRPr="00895F03">
        <w:t>3</w:t>
      </w:r>
      <w:r w:rsidRPr="00895F03">
        <w:t>日</w:t>
      </w:r>
      <w:r>
        <w:rPr>
          <w:rFonts w:hint="eastAsia"/>
        </w:rPr>
        <w:t>~</w:t>
      </w:r>
      <w:r w:rsidRPr="00895F03">
        <w:t>5</w:t>
      </w:r>
      <w:r w:rsidRPr="00895F03">
        <w:t>日</w:t>
      </w:r>
      <w:r>
        <w:rPr>
          <w:rFonts w:hint="eastAsia"/>
        </w:rPr>
        <w:t>，</w:t>
      </w:r>
      <w:r w:rsidRPr="00895F03">
        <w:rPr>
          <w:rFonts w:hint="eastAsia"/>
        </w:rPr>
        <w:t>华约莫斯科会议通过</w:t>
      </w:r>
      <w:r>
        <w:rPr>
          <w:rFonts w:hint="eastAsia"/>
        </w:rPr>
        <w:t>了</w:t>
      </w:r>
      <w:r w:rsidRPr="00895F03">
        <w:rPr>
          <w:rFonts w:hint="eastAsia"/>
        </w:rPr>
        <w:t>建筑柏林墙的决议</w:t>
      </w:r>
      <w:r>
        <w:rPr>
          <w:rFonts w:hint="eastAsia"/>
        </w:rPr>
        <w:t>；</w:t>
      </w:r>
      <w:r w:rsidRPr="00895F03">
        <w:t>8</w:t>
      </w:r>
      <w:r w:rsidRPr="00895F03">
        <w:t>月</w:t>
      </w:r>
      <w:r w:rsidRPr="00895F03">
        <w:t>13</w:t>
      </w:r>
      <w:r w:rsidRPr="00895F03">
        <w:t>日，柏林墙开始施工</w:t>
      </w:r>
      <w:r w:rsidR="00DB5BC0">
        <w:rPr>
          <w:rFonts w:hint="eastAsia"/>
        </w:rPr>
        <w:t>，美方派出军队在施工现场附近与苏联军队及施工队对峙。</w:t>
      </w:r>
      <w:r w:rsidR="00DB5BC0">
        <w:rPr>
          <w:rFonts w:hint="eastAsia"/>
        </w:rPr>
        <w:t>9~10</w:t>
      </w:r>
      <w:r w:rsidR="00DB5BC0">
        <w:rPr>
          <w:rFonts w:hint="eastAsia"/>
        </w:rPr>
        <w:t>月，对峙局势开始缓和，双方都做了让步。</w:t>
      </w:r>
      <w:r w:rsidR="00DB5BC0" w:rsidRPr="00DB5BC0">
        <w:rPr>
          <w:rFonts w:hint="eastAsia"/>
        </w:rPr>
        <w:t>苏共</w:t>
      </w:r>
      <w:r w:rsidR="00DB5BC0">
        <w:rPr>
          <w:rFonts w:hint="eastAsia"/>
        </w:rPr>
        <w:t>二十二</w:t>
      </w:r>
      <w:r w:rsidR="00DB5BC0" w:rsidRPr="00DB5BC0">
        <w:t>大撤销了</w:t>
      </w:r>
      <w:r w:rsidR="00DB5BC0" w:rsidRPr="00DB5BC0">
        <w:t>1961</w:t>
      </w:r>
      <w:r w:rsidR="00DB5BC0" w:rsidRPr="00DB5BC0">
        <w:t>年</w:t>
      </w:r>
      <w:r w:rsidR="00DB5BC0" w:rsidRPr="00DB5BC0">
        <w:t>12</w:t>
      </w:r>
      <w:r w:rsidR="00DB5BC0" w:rsidRPr="00DB5BC0">
        <w:t>月</w:t>
      </w:r>
      <w:r w:rsidR="00DB5BC0" w:rsidRPr="00DB5BC0">
        <w:t>31</w:t>
      </w:r>
      <w:r w:rsidR="00DB5BC0" w:rsidRPr="00DB5BC0">
        <w:t>日签订条约的要求</w:t>
      </w:r>
      <w:r w:rsidR="00DB5BC0">
        <w:rPr>
          <w:rFonts w:hint="eastAsia"/>
        </w:rPr>
        <w:t>。</w:t>
      </w:r>
    </w:p>
    <w:p w14:paraId="0977CD39" w14:textId="17CFA732" w:rsidR="00DB5BC0" w:rsidRDefault="00DB5BC0" w:rsidP="00DB5BC0">
      <w:pPr>
        <w:pStyle w:val="af3"/>
        <w:spacing w:before="78" w:after="78"/>
        <w:ind w:firstLine="420"/>
      </w:pPr>
      <w:r w:rsidRPr="00DB5BC0">
        <w:rPr>
          <w:rFonts w:hint="eastAsia"/>
        </w:rPr>
        <w:t>一切自由人，不论他们住在何方，皆是柏林市民，所以作为一个自由人，我为“</w:t>
      </w:r>
      <w:r w:rsidRPr="00DB5BC0">
        <w:t xml:space="preserve">Ich bin </w:t>
      </w:r>
      <w:proofErr w:type="spellStart"/>
      <w:r w:rsidRPr="00DB5BC0">
        <w:t>ein</w:t>
      </w:r>
      <w:proofErr w:type="spellEnd"/>
      <w:r w:rsidRPr="00DB5BC0">
        <w:t xml:space="preserve"> Berliner</w:t>
      </w:r>
      <w:r w:rsidR="00F653D6">
        <w:rPr>
          <w:rFonts w:hint="eastAsia"/>
        </w:rPr>
        <w:t>（我是个柏林人）</w:t>
      </w:r>
      <w:r>
        <w:rPr>
          <w:rFonts w:hint="eastAsia"/>
        </w:rPr>
        <w:t>”</w:t>
      </w:r>
      <w:r w:rsidRPr="00DB5BC0">
        <w:t>这句话感到自豪。</w:t>
      </w:r>
    </w:p>
    <w:p w14:paraId="6B1272A5" w14:textId="735921F1" w:rsidR="00DB5BC0" w:rsidRDefault="00DB5BC0" w:rsidP="00DB5BC0">
      <w:pPr>
        <w:pStyle w:val="af3"/>
        <w:spacing w:before="78" w:after="78"/>
        <w:jc w:val="right"/>
      </w:pPr>
      <w:r>
        <w:rPr>
          <w:rFonts w:hint="eastAsia"/>
        </w:rPr>
        <w:t>——约翰·肯尼迪，</w:t>
      </w:r>
      <w:proofErr w:type="gramStart"/>
      <w:r>
        <w:rPr>
          <w:rFonts w:hint="eastAsia"/>
        </w:rPr>
        <w:t>于访问西</w:t>
      </w:r>
      <w:proofErr w:type="gramEnd"/>
      <w:r>
        <w:rPr>
          <w:rFonts w:hint="eastAsia"/>
        </w:rPr>
        <w:t>柏林时的演说</w:t>
      </w:r>
    </w:p>
    <w:p w14:paraId="2051791F" w14:textId="3671807A" w:rsidR="00DB5BC0" w:rsidRDefault="009E12B5" w:rsidP="009E12B5">
      <w:pPr>
        <w:pStyle w:val="ae"/>
      </w:pPr>
      <w:bookmarkStart w:id="83" w:name="_Toc168389952"/>
      <w:r>
        <w:rPr>
          <w:rFonts w:hint="eastAsia"/>
        </w:rPr>
        <w:t>（三）古巴导弹危机始末</w:t>
      </w:r>
      <w:bookmarkEnd w:id="83"/>
    </w:p>
    <w:p w14:paraId="4273DD9C" w14:textId="13E90C15" w:rsidR="009E12B5" w:rsidRDefault="009E12B5" w:rsidP="009E12B5">
      <w:pPr>
        <w:pStyle w:val="af1"/>
      </w:pPr>
      <w:r>
        <w:rPr>
          <w:rFonts w:hint="eastAsia"/>
        </w:rPr>
        <w:t xml:space="preserve">1. </w:t>
      </w:r>
      <w:r>
        <w:rPr>
          <w:rFonts w:hint="eastAsia"/>
        </w:rPr>
        <w:t>古巴导弹危机：酝酿</w:t>
      </w:r>
    </w:p>
    <w:p w14:paraId="0050CB0A" w14:textId="117CBFA8" w:rsidR="009E12B5" w:rsidRPr="009E12B5" w:rsidRDefault="009E12B5" w:rsidP="009E12B5">
      <w:pPr>
        <w:pStyle w:val="aa"/>
        <w:spacing w:before="78" w:after="78"/>
        <w:ind w:firstLine="420"/>
      </w:pPr>
      <w:r w:rsidRPr="009E12B5">
        <w:t>1959</w:t>
      </w:r>
      <w:r w:rsidRPr="009E12B5">
        <w:t>年</w:t>
      </w:r>
      <w:r>
        <w:rPr>
          <w:rFonts w:hint="eastAsia"/>
        </w:rPr>
        <w:t>，</w:t>
      </w:r>
      <w:r w:rsidRPr="009E12B5">
        <w:t>古巴革命胜利</w:t>
      </w:r>
      <w:r>
        <w:rPr>
          <w:rFonts w:hint="eastAsia"/>
        </w:rPr>
        <w:t>；</w:t>
      </w:r>
      <w:r w:rsidRPr="009E12B5">
        <w:t>1960</w:t>
      </w:r>
      <w:r w:rsidRPr="009E12B5">
        <w:t>年</w:t>
      </w:r>
      <w:r w:rsidRPr="009E12B5">
        <w:t>7</w:t>
      </w:r>
      <w:r w:rsidRPr="009E12B5">
        <w:t>月</w:t>
      </w:r>
      <w:r>
        <w:rPr>
          <w:rFonts w:hint="eastAsia"/>
        </w:rPr>
        <w:t>，</w:t>
      </w:r>
      <w:r w:rsidRPr="009E12B5">
        <w:t>艾森豪威尔政府强硬表态</w:t>
      </w:r>
      <w:r>
        <w:rPr>
          <w:rFonts w:hint="eastAsia"/>
        </w:rPr>
        <w:t>，表示不承认革命后的古巴。然而，艾森豪威尔也并没有接受武力推翻古巴革命政权的提案。</w:t>
      </w:r>
    </w:p>
    <w:p w14:paraId="5D2CEF18" w14:textId="25742DA9" w:rsidR="009E12B5" w:rsidRDefault="009E12B5" w:rsidP="00B36C13">
      <w:pPr>
        <w:pStyle w:val="aa"/>
        <w:spacing w:before="78" w:after="78"/>
        <w:ind w:firstLine="420"/>
      </w:pPr>
      <w:r w:rsidRPr="009E12B5">
        <w:t>1961</w:t>
      </w:r>
      <w:r w:rsidRPr="009E12B5">
        <w:t>年</w:t>
      </w:r>
      <w:r w:rsidRPr="009E12B5">
        <w:t>4</w:t>
      </w:r>
      <w:r w:rsidRPr="009E12B5">
        <w:t>月</w:t>
      </w:r>
      <w:r w:rsidRPr="009E12B5">
        <w:t>17</w:t>
      </w:r>
      <w:r w:rsidRPr="009E12B5">
        <w:t>日，</w:t>
      </w:r>
      <w:r w:rsidR="00B36C13">
        <w:rPr>
          <w:rFonts w:hint="eastAsia"/>
        </w:rPr>
        <w:t>肯尼迪政府通过了中央情报局的入侵古巴的计划，即后来的</w:t>
      </w:r>
      <w:r w:rsidRPr="009E12B5">
        <w:t>猪湾事件</w:t>
      </w:r>
      <w:r w:rsidR="00B36C13">
        <w:rPr>
          <w:rFonts w:hint="eastAsia"/>
        </w:rPr>
        <w:t>。这一计划夸大了古巴内部的反政府情绪以及反政府武装的实力，并因地图过时而错误地设置了登陆地点至一片难以通行的沼泽，为登陆部队提供后勤支援的舰船也被古巴军队击沉。在形势不利之时，肯尼迪</w:t>
      </w:r>
      <w:r w:rsidR="00904A26">
        <w:rPr>
          <w:rFonts w:hint="eastAsia"/>
        </w:rPr>
        <w:t>不顾中央情报局的反对，拒绝</w:t>
      </w:r>
      <w:r w:rsidR="00B36C13">
        <w:rPr>
          <w:rFonts w:hint="eastAsia"/>
        </w:rPr>
        <w:t>授权美军直接介入，导致了行动最终失败。</w:t>
      </w:r>
    </w:p>
    <w:p w14:paraId="260D41C3" w14:textId="336298CD" w:rsidR="00B36C13" w:rsidRDefault="00B36C13" w:rsidP="00B36C13">
      <w:pPr>
        <w:pStyle w:val="aa"/>
        <w:spacing w:before="78" w:after="78"/>
        <w:ind w:firstLine="420"/>
      </w:pPr>
      <w:r>
        <w:rPr>
          <w:rFonts w:hint="eastAsia"/>
        </w:rPr>
        <w:t>猪湾事件后，古巴内部，卡斯特罗与切·格瓦拉在革命路径上产生了分歧：前者开始寻求苏联的军事援助，后者则认为要将美国的注意力由古巴移向他处。切·格瓦拉于是</w:t>
      </w:r>
      <w:r w:rsidR="00EF64D5">
        <w:rPr>
          <w:rFonts w:hint="eastAsia"/>
        </w:rPr>
        <w:t>在</w:t>
      </w:r>
      <w:r w:rsidR="00EF64D5">
        <w:rPr>
          <w:rFonts w:hint="eastAsia"/>
        </w:rPr>
        <w:t>1965</w:t>
      </w:r>
      <w:r w:rsidR="00EF64D5">
        <w:rPr>
          <w:rFonts w:hint="eastAsia"/>
        </w:rPr>
        <w:t>年时</w:t>
      </w:r>
      <w:r>
        <w:rPr>
          <w:rFonts w:hint="eastAsia"/>
        </w:rPr>
        <w:t>前往</w:t>
      </w:r>
      <w:r w:rsidR="00EF64D5">
        <w:rPr>
          <w:rFonts w:hint="eastAsia"/>
        </w:rPr>
        <w:t>非洲和</w:t>
      </w:r>
      <w:r>
        <w:rPr>
          <w:rFonts w:hint="eastAsia"/>
        </w:rPr>
        <w:t>拉丁美洲展开革命运动。</w:t>
      </w:r>
    </w:p>
    <w:p w14:paraId="6435C9B6" w14:textId="57DC92F8" w:rsidR="00B6579A" w:rsidRDefault="00B6579A" w:rsidP="00B6579A">
      <w:pPr>
        <w:pStyle w:val="aa"/>
        <w:spacing w:before="78" w:after="78"/>
        <w:ind w:firstLine="420"/>
      </w:pPr>
      <w:r>
        <w:rPr>
          <w:rFonts w:hint="eastAsia"/>
        </w:rPr>
        <w:t>在卡斯特罗寻求苏联军事援助后，</w:t>
      </w:r>
      <w:r w:rsidRPr="00B6579A">
        <w:rPr>
          <w:rFonts w:hint="eastAsia"/>
        </w:rPr>
        <w:t>赫鲁晓夫</w:t>
      </w:r>
      <w:r>
        <w:rPr>
          <w:rFonts w:hint="eastAsia"/>
        </w:rPr>
        <w:t>开始</w:t>
      </w:r>
      <w:r w:rsidRPr="00B6579A">
        <w:rPr>
          <w:rFonts w:hint="eastAsia"/>
        </w:rPr>
        <w:t>酝酿将中程导弹运入古巴</w:t>
      </w:r>
      <w:r>
        <w:rPr>
          <w:rFonts w:hint="eastAsia"/>
        </w:rPr>
        <w:t>，试图</w:t>
      </w:r>
      <w:r w:rsidRPr="00B6579A">
        <w:rPr>
          <w:rFonts w:hint="eastAsia"/>
        </w:rPr>
        <w:t>以中程导弹保护古巴</w:t>
      </w:r>
      <w:r>
        <w:rPr>
          <w:rFonts w:hint="eastAsia"/>
        </w:rPr>
        <w:t>，</w:t>
      </w:r>
      <w:r w:rsidRPr="00B6579A">
        <w:rPr>
          <w:rFonts w:hint="eastAsia"/>
        </w:rPr>
        <w:t>提高中程导弹的威慑作用</w:t>
      </w:r>
      <w:r>
        <w:rPr>
          <w:rFonts w:hint="eastAsia"/>
        </w:rPr>
        <w:t>。赫鲁晓夫还</w:t>
      </w:r>
      <w:r w:rsidRPr="00B6579A">
        <w:rPr>
          <w:rFonts w:hint="eastAsia"/>
        </w:rPr>
        <w:t>相信</w:t>
      </w:r>
      <w:r>
        <w:rPr>
          <w:rFonts w:hint="eastAsia"/>
        </w:rPr>
        <w:t>，</w:t>
      </w:r>
      <w:r w:rsidRPr="00B6579A">
        <w:rPr>
          <w:rFonts w:hint="eastAsia"/>
        </w:rPr>
        <w:t>美国会加以容忍而不做出激烈反应</w:t>
      </w:r>
      <w:r>
        <w:rPr>
          <w:rFonts w:hint="eastAsia"/>
        </w:rPr>
        <w:t>。</w:t>
      </w:r>
    </w:p>
    <w:p w14:paraId="78465E41" w14:textId="7DEE59EF" w:rsidR="00EF64D5" w:rsidRDefault="00EF64D5" w:rsidP="00EF64D5">
      <w:pPr>
        <w:pStyle w:val="af1"/>
      </w:pPr>
      <w:r>
        <w:rPr>
          <w:rFonts w:hint="eastAsia"/>
        </w:rPr>
        <w:t xml:space="preserve">2. </w:t>
      </w:r>
      <w:r>
        <w:rPr>
          <w:rFonts w:hint="eastAsia"/>
        </w:rPr>
        <w:t>古巴导弹危机：过程</w:t>
      </w:r>
    </w:p>
    <w:p w14:paraId="55FD67DD" w14:textId="42678903" w:rsidR="00EF64D5" w:rsidRDefault="00EF64D5" w:rsidP="00EF64D5">
      <w:pPr>
        <w:pStyle w:val="aa"/>
        <w:spacing w:before="78" w:after="78"/>
        <w:ind w:firstLine="420"/>
      </w:pPr>
      <w:r w:rsidRPr="00EF64D5">
        <w:t>1962</w:t>
      </w:r>
      <w:r w:rsidRPr="00EF64D5">
        <w:t>年</w:t>
      </w:r>
      <w:r w:rsidRPr="00EF64D5">
        <w:t>7</w:t>
      </w:r>
      <w:r w:rsidRPr="00EF64D5">
        <w:t>月</w:t>
      </w:r>
      <w:r>
        <w:rPr>
          <w:rFonts w:hint="eastAsia"/>
        </w:rPr>
        <w:t>中下旬</w:t>
      </w:r>
      <w:r w:rsidRPr="00EF64D5">
        <w:t>开始，</w:t>
      </w:r>
      <w:r>
        <w:rPr>
          <w:rFonts w:hint="eastAsia"/>
        </w:rPr>
        <w:t>苏联开始</w:t>
      </w:r>
      <w:r w:rsidRPr="00EF64D5">
        <w:t>把进攻性导弹秘密运进古巴，以加强对美国的威慑力量</w:t>
      </w:r>
      <w:r>
        <w:rPr>
          <w:rFonts w:hint="eastAsia"/>
        </w:rPr>
        <w:t>。</w:t>
      </w:r>
      <w:r w:rsidRPr="00EF64D5">
        <w:t>10</w:t>
      </w:r>
      <w:r w:rsidRPr="00EF64D5">
        <w:t>月中旬，美国根据</w:t>
      </w:r>
      <w:r w:rsidRPr="00EF64D5">
        <w:t>U—2</w:t>
      </w:r>
      <w:r w:rsidRPr="00EF64D5">
        <w:t>型飞机的侦察，得知古巴正在修建针对美国的中</w:t>
      </w:r>
      <w:r>
        <w:rPr>
          <w:rFonts w:hint="eastAsia"/>
        </w:rPr>
        <w:t>、</w:t>
      </w:r>
      <w:r w:rsidRPr="00EF64D5">
        <w:t>远程导</w:t>
      </w:r>
      <w:r w:rsidRPr="00EF64D5">
        <w:lastRenderedPageBreak/>
        <w:t>弹发射场。</w:t>
      </w:r>
    </w:p>
    <w:p w14:paraId="307AE321" w14:textId="2787CA2E" w:rsidR="00EF64D5" w:rsidRDefault="00EF64D5" w:rsidP="00EF64D5">
      <w:pPr>
        <w:pStyle w:val="aa"/>
        <w:spacing w:before="78" w:after="78"/>
        <w:ind w:firstLine="420"/>
      </w:pPr>
      <w:r>
        <w:rPr>
          <w:rFonts w:hint="eastAsia"/>
        </w:rPr>
        <w:t>发现该情况后，美国</w:t>
      </w:r>
      <w:r w:rsidRPr="00EF64D5">
        <w:rPr>
          <w:rFonts w:hint="eastAsia"/>
        </w:rPr>
        <w:t>总统国家安全委员会对于可供选择方案</w:t>
      </w:r>
      <w:r>
        <w:rPr>
          <w:rFonts w:hint="eastAsia"/>
        </w:rPr>
        <w:t>进行了</w:t>
      </w:r>
      <w:r w:rsidRPr="00EF64D5">
        <w:rPr>
          <w:rFonts w:hint="eastAsia"/>
        </w:rPr>
        <w:t>激烈争论</w:t>
      </w:r>
      <w:r>
        <w:rPr>
          <w:rFonts w:hint="eastAsia"/>
        </w:rPr>
        <w:t>，最终</w:t>
      </w:r>
      <w:r w:rsidR="007C4581">
        <w:rPr>
          <w:rFonts w:hint="eastAsia"/>
        </w:rPr>
        <w:t>基本</w:t>
      </w:r>
      <w:r>
        <w:rPr>
          <w:rFonts w:hint="eastAsia"/>
        </w:rPr>
        <w:t>形成了四个方案：</w:t>
      </w:r>
    </w:p>
    <w:p w14:paraId="010A871C" w14:textId="487647A7" w:rsidR="00EF64D5" w:rsidRDefault="00EF64D5" w:rsidP="00987270">
      <w:pPr>
        <w:pStyle w:val="aa"/>
        <w:numPr>
          <w:ilvl w:val="0"/>
          <w:numId w:val="29"/>
        </w:numPr>
        <w:spacing w:beforeLines="0" w:before="0" w:afterLines="0" w:after="0"/>
        <w:ind w:left="442" w:hanging="442"/>
      </w:pPr>
      <w:r w:rsidRPr="00987270">
        <w:rPr>
          <w:rFonts w:hint="eastAsia"/>
          <w:b/>
          <w:bCs/>
        </w:rPr>
        <w:t>“无所作为”：</w:t>
      </w:r>
      <w:r>
        <w:rPr>
          <w:rFonts w:hint="eastAsia"/>
        </w:rPr>
        <w:t>最温和的方案，由国务卿</w:t>
      </w:r>
      <w:r w:rsidRPr="00EF64D5">
        <w:rPr>
          <w:rFonts w:hint="eastAsia"/>
        </w:rPr>
        <w:t>迪安·腊斯克</w:t>
      </w:r>
      <w:r>
        <w:rPr>
          <w:rFonts w:hint="eastAsia"/>
        </w:rPr>
        <w:t>提出。美方在联合国大会上对苏联进行控诉、谴责，此方案不会导致任何实质性结果。优点在于最大限度防止核战争，缺点在于使苏联事实上加强了对美国的核威慑。</w:t>
      </w:r>
    </w:p>
    <w:p w14:paraId="45604370" w14:textId="04FEDA00" w:rsidR="00EF64D5" w:rsidRDefault="00EF64D5" w:rsidP="00987270">
      <w:pPr>
        <w:pStyle w:val="aa"/>
        <w:numPr>
          <w:ilvl w:val="0"/>
          <w:numId w:val="29"/>
        </w:numPr>
        <w:spacing w:beforeLines="0" w:before="0" w:afterLines="0" w:after="0"/>
        <w:ind w:left="442" w:hanging="442"/>
      </w:pPr>
      <w:r w:rsidRPr="00987270">
        <w:rPr>
          <w:rFonts w:hint="eastAsia"/>
          <w:b/>
          <w:bCs/>
        </w:rPr>
        <w:t>“海上封锁”：</w:t>
      </w:r>
      <w:r>
        <w:rPr>
          <w:rFonts w:hint="eastAsia"/>
        </w:rPr>
        <w:t>由司法部长罗伯特·肯尼迪提出。在古巴海岸</w:t>
      </w:r>
      <w:r>
        <w:rPr>
          <w:rFonts w:hint="eastAsia"/>
        </w:rPr>
        <w:t>800</w:t>
      </w:r>
      <w:r>
        <w:rPr>
          <w:rFonts w:hint="eastAsia"/>
        </w:rPr>
        <w:t>海里外实施封锁。</w:t>
      </w:r>
    </w:p>
    <w:p w14:paraId="4555CBD4" w14:textId="0204760B" w:rsidR="00EF64D5" w:rsidRPr="00EF64D5" w:rsidRDefault="00EF64D5" w:rsidP="00987270">
      <w:pPr>
        <w:pStyle w:val="aa"/>
        <w:numPr>
          <w:ilvl w:val="0"/>
          <w:numId w:val="29"/>
        </w:numPr>
        <w:spacing w:beforeLines="0" w:before="0" w:afterLines="0" w:after="0"/>
        <w:ind w:left="442" w:hanging="442"/>
      </w:pPr>
      <w:r w:rsidRPr="00987270">
        <w:rPr>
          <w:rFonts w:hint="eastAsia"/>
          <w:b/>
          <w:bCs/>
        </w:rPr>
        <w:t>“空中轰炸”：</w:t>
      </w:r>
      <w:r w:rsidR="00987270">
        <w:rPr>
          <w:rFonts w:hint="eastAsia"/>
        </w:rPr>
        <w:t>派出美国空军对古巴展开空袭</w:t>
      </w:r>
      <w:r w:rsidR="002671ED">
        <w:rPr>
          <w:rFonts w:hint="eastAsia"/>
        </w:rPr>
        <w:t>，摧毁导弹发射场</w:t>
      </w:r>
      <w:r w:rsidR="00987270">
        <w:rPr>
          <w:rFonts w:hint="eastAsia"/>
        </w:rPr>
        <w:t>。</w:t>
      </w:r>
    </w:p>
    <w:p w14:paraId="09C9E4D7" w14:textId="2FBD4164" w:rsidR="00EF64D5" w:rsidRPr="00EF64D5" w:rsidRDefault="00EF64D5" w:rsidP="00987270">
      <w:pPr>
        <w:pStyle w:val="aa"/>
        <w:numPr>
          <w:ilvl w:val="0"/>
          <w:numId w:val="29"/>
        </w:numPr>
        <w:spacing w:beforeLines="0" w:before="0" w:afterLines="0" w:after="0"/>
        <w:ind w:left="442" w:hanging="442"/>
      </w:pPr>
      <w:r w:rsidRPr="00987270">
        <w:rPr>
          <w:rFonts w:hint="eastAsia"/>
          <w:b/>
          <w:bCs/>
        </w:rPr>
        <w:t>“入侵古巴”：</w:t>
      </w:r>
      <w:r>
        <w:rPr>
          <w:rFonts w:hint="eastAsia"/>
        </w:rPr>
        <w:t>最激进的方案，由参联会主席</w:t>
      </w:r>
      <w:r w:rsidRPr="00EF64D5">
        <w:rPr>
          <w:rFonts w:hint="eastAsia"/>
        </w:rPr>
        <w:t>马克斯维尔·泰勒</w:t>
      </w:r>
      <w:r>
        <w:rPr>
          <w:rFonts w:hint="eastAsia"/>
        </w:rPr>
        <w:t>提出。海陆空军队直接进入古巴。优点在于一劳永逸，缺点在于局部战争可能导致美苏之间的核战争。</w:t>
      </w:r>
    </w:p>
    <w:p w14:paraId="40506BE4" w14:textId="6C56EB11" w:rsidR="00EF64D5" w:rsidRDefault="00987270" w:rsidP="00EF64D5">
      <w:pPr>
        <w:pStyle w:val="aa"/>
        <w:spacing w:before="78" w:after="78"/>
        <w:ind w:firstLine="420"/>
      </w:pPr>
      <w:r>
        <w:rPr>
          <w:rFonts w:hint="eastAsia"/>
        </w:rPr>
        <w:t>肯尼迪最终选择了第二个方案。</w:t>
      </w:r>
      <w:r w:rsidR="00EF64D5" w:rsidRPr="00EF64D5">
        <w:t>10</w:t>
      </w:r>
      <w:r w:rsidR="00EF64D5" w:rsidRPr="00EF64D5">
        <w:t>月</w:t>
      </w:r>
      <w:r w:rsidR="00EF64D5" w:rsidRPr="00EF64D5">
        <w:t>22</w:t>
      </w:r>
      <w:r w:rsidR="00EF64D5" w:rsidRPr="00EF64D5">
        <w:t>日，美国总统肯尼迪发表电视演说，宣布武装封锁古巴，要求苏联从古巴撤出进攻性武器</w:t>
      </w:r>
      <w:r w:rsidR="00EF64D5">
        <w:rPr>
          <w:rFonts w:hint="eastAsia"/>
        </w:rPr>
        <w:t>。</w:t>
      </w:r>
      <w:r w:rsidR="00EF64D5" w:rsidRPr="00EF64D5">
        <w:t>23</w:t>
      </w:r>
      <w:r w:rsidR="00EF64D5" w:rsidRPr="00EF64D5">
        <w:t>日</w:t>
      </w:r>
      <w:r w:rsidR="00EF64D5">
        <w:rPr>
          <w:rFonts w:hint="eastAsia"/>
        </w:rPr>
        <w:t>，</w:t>
      </w:r>
      <w:r w:rsidR="00EF64D5" w:rsidRPr="00EF64D5">
        <w:t>肯尼迪又签发禁止进攻性武器运往古巴的公告，宣布从</w:t>
      </w:r>
      <w:r w:rsidR="00EF64D5" w:rsidRPr="00EF64D5">
        <w:t>24</w:t>
      </w:r>
      <w:r w:rsidR="00EF64D5" w:rsidRPr="00EF64D5">
        <w:t>日起，将拦截并强行检查可能前往古巴的舰船。驻西欧和远东的美军也都处于高度戒备状态。美国在北大西洋公约组织和美洲国家组织中的盟国军队也进入戒备状态</w:t>
      </w:r>
      <w:r>
        <w:rPr>
          <w:rFonts w:hint="eastAsia"/>
        </w:rPr>
        <w:t>。</w:t>
      </w:r>
    </w:p>
    <w:p w14:paraId="4E2D06A9" w14:textId="2A275BFD" w:rsidR="00987270" w:rsidRDefault="00987270" w:rsidP="00987270">
      <w:pPr>
        <w:pStyle w:val="aa"/>
        <w:spacing w:before="78" w:after="78"/>
        <w:ind w:firstLine="420"/>
      </w:pPr>
      <w:r w:rsidRPr="00987270">
        <w:t>10</w:t>
      </w:r>
      <w:r w:rsidRPr="00987270">
        <w:t>月</w:t>
      </w:r>
      <w:r w:rsidRPr="00987270">
        <w:t>23</w:t>
      </w:r>
      <w:r w:rsidRPr="00987270">
        <w:t>日，苏联政府发表声明，表示要按苏、</w:t>
      </w:r>
      <w:proofErr w:type="gramStart"/>
      <w:r w:rsidRPr="00987270">
        <w:t>古协议</w:t>
      </w:r>
      <w:proofErr w:type="gramEnd"/>
      <w:r w:rsidRPr="00987270">
        <w:t>继续用武器援助古巴，坚决拒绝美国拦截，对美国的威胁将进行最强烈的回击</w:t>
      </w:r>
      <w:r>
        <w:rPr>
          <w:rFonts w:hint="eastAsia"/>
        </w:rPr>
        <w:t>。</w:t>
      </w:r>
      <w:r w:rsidRPr="00987270">
        <w:t>24</w:t>
      </w:r>
      <w:r w:rsidRPr="00987270">
        <w:t>日，苏联驶往古巴的船只开始返航</w:t>
      </w:r>
      <w:r>
        <w:rPr>
          <w:rFonts w:hint="eastAsia"/>
        </w:rPr>
        <w:t>；</w:t>
      </w:r>
      <w:r w:rsidRPr="00987270">
        <w:t>25</w:t>
      </w:r>
      <w:r w:rsidRPr="00987270">
        <w:t>日，美国在联合国展示了在古巴的苏联导弹和发射场的照片</w:t>
      </w:r>
      <w:r>
        <w:rPr>
          <w:rFonts w:hint="eastAsia"/>
        </w:rPr>
        <w:t>；</w:t>
      </w:r>
      <w:r w:rsidRPr="00987270">
        <w:t>26</w:t>
      </w:r>
      <w:r w:rsidRPr="00987270">
        <w:t>日，赫鲁晓夫给肯尼迪一封秘密信件，提出愿在联合国监督下从古巴撤出进攻性武器，并表示不再向古巴运送这种武器，交换条件是美国撤销对古巴的封锁，并保证不再入侵古巴</w:t>
      </w:r>
      <w:r>
        <w:rPr>
          <w:rFonts w:hint="eastAsia"/>
        </w:rPr>
        <w:t>。</w:t>
      </w:r>
    </w:p>
    <w:p w14:paraId="598A7F2C" w14:textId="639DFAA6" w:rsidR="002671ED" w:rsidRPr="002671ED" w:rsidRDefault="002671ED" w:rsidP="002671ED">
      <w:pPr>
        <w:pStyle w:val="aa"/>
        <w:spacing w:before="78" w:after="78"/>
        <w:ind w:firstLine="420"/>
      </w:pPr>
      <w:r>
        <w:rPr>
          <w:rFonts w:hint="eastAsia"/>
        </w:rPr>
        <w:t>10</w:t>
      </w:r>
      <w:r>
        <w:rPr>
          <w:rFonts w:hint="eastAsia"/>
        </w:rPr>
        <w:t>月</w:t>
      </w:r>
      <w:r w:rsidRPr="002671ED">
        <w:t>27</w:t>
      </w:r>
      <w:r w:rsidRPr="002671ED">
        <w:t>日，赫鲁晓夫重新发出措辞更加强硬的信件，为撤离导弹附加了额外的条件：美国撤出位于土耳其的朱庇特导弹</w:t>
      </w:r>
      <w:r>
        <w:rPr>
          <w:rFonts w:hint="eastAsia"/>
        </w:rPr>
        <w:t>；同日</w:t>
      </w:r>
      <w:r w:rsidRPr="002671ED">
        <w:t>，肯尼迪答复赫鲁晓夫</w:t>
      </w:r>
      <w:r w:rsidRPr="002671ED">
        <w:t>26</w:t>
      </w:r>
      <w:r w:rsidRPr="002671ED">
        <w:t>日的信件并发表白宫声明</w:t>
      </w:r>
      <w:r>
        <w:rPr>
          <w:rFonts w:hint="eastAsia"/>
        </w:rPr>
        <w:t>，</w:t>
      </w:r>
      <w:r w:rsidRPr="002671ED">
        <w:t>要求苏联在联合国监督下从古巴撤出导弹，美国保证不入侵古巴。</w:t>
      </w:r>
      <w:r w:rsidRPr="002671ED">
        <w:t>28</w:t>
      </w:r>
      <w:r w:rsidRPr="002671ED">
        <w:t>日，赫鲁晓夫回函，表示已下令撤除在古巴的核武器，并同意让联合国代表到古巴核实</w:t>
      </w:r>
      <w:r w:rsidRPr="002671ED">
        <w:t xml:space="preserve"> </w:t>
      </w:r>
    </w:p>
    <w:p w14:paraId="6EC1207D" w14:textId="77777777" w:rsidR="00283CD5" w:rsidRDefault="002671ED" w:rsidP="00283CD5">
      <w:pPr>
        <w:pStyle w:val="aa"/>
        <w:spacing w:before="78" w:after="78"/>
        <w:ind w:firstLine="420"/>
      </w:pPr>
      <w:r w:rsidRPr="002671ED">
        <w:t>11</w:t>
      </w:r>
      <w:r w:rsidRPr="002671ED">
        <w:t>月</w:t>
      </w:r>
      <w:r w:rsidRPr="002671ED">
        <w:t>1</w:t>
      </w:r>
      <w:r w:rsidRPr="002671ED">
        <w:t>日</w:t>
      </w:r>
      <w:r>
        <w:rPr>
          <w:rFonts w:hint="eastAsia"/>
        </w:rPr>
        <w:t>，</w:t>
      </w:r>
      <w:r w:rsidRPr="002671ED">
        <w:t>卡斯特罗发表电视演说，宣布拒绝联合国视察，并提出维护古巴主权和领土完整的</w:t>
      </w:r>
      <w:r>
        <w:rPr>
          <w:rFonts w:hint="eastAsia"/>
        </w:rPr>
        <w:t>五</w:t>
      </w:r>
      <w:r w:rsidRPr="002671ED">
        <w:t>点要求。</w:t>
      </w:r>
      <w:r w:rsidR="00283CD5" w:rsidRPr="00283CD5">
        <w:t>11</w:t>
      </w:r>
      <w:r w:rsidR="00283CD5" w:rsidRPr="00283CD5">
        <w:t>月</w:t>
      </w:r>
      <w:r w:rsidR="00283CD5" w:rsidRPr="00283CD5">
        <w:t>2</w:t>
      </w:r>
      <w:r w:rsidR="00283CD5">
        <w:rPr>
          <w:rFonts w:hint="eastAsia"/>
        </w:rPr>
        <w:t>日</w:t>
      </w:r>
      <w:r w:rsidR="00283CD5">
        <w:rPr>
          <w:rFonts w:hint="eastAsia"/>
        </w:rPr>
        <w:t>~</w:t>
      </w:r>
      <w:r w:rsidR="00283CD5" w:rsidRPr="00283CD5">
        <w:t>26</w:t>
      </w:r>
      <w:r w:rsidR="00283CD5" w:rsidRPr="00283CD5">
        <w:t>日，苏联部长会议第一副主席米高扬到古巴同古巴领导人会谈，施加压力。</w:t>
      </w:r>
      <w:r w:rsidR="00283CD5" w:rsidRPr="00283CD5">
        <w:t>11</w:t>
      </w:r>
      <w:r w:rsidR="00283CD5" w:rsidRPr="00283CD5">
        <w:t>月</w:t>
      </w:r>
      <w:r w:rsidR="00283CD5" w:rsidRPr="00283CD5">
        <w:t>8</w:t>
      </w:r>
      <w:r w:rsidR="00283CD5">
        <w:rPr>
          <w:rFonts w:hint="eastAsia"/>
        </w:rPr>
        <w:t>日</w:t>
      </w:r>
      <w:r w:rsidR="00283CD5">
        <w:rPr>
          <w:rFonts w:hint="eastAsia"/>
        </w:rPr>
        <w:t>~</w:t>
      </w:r>
      <w:r w:rsidR="00283CD5" w:rsidRPr="00283CD5">
        <w:t>11</w:t>
      </w:r>
      <w:r w:rsidR="00283CD5" w:rsidRPr="00283CD5">
        <w:t>日</w:t>
      </w:r>
      <w:r w:rsidR="00283CD5">
        <w:rPr>
          <w:rFonts w:hint="eastAsia"/>
        </w:rPr>
        <w:t>，</w:t>
      </w:r>
      <w:r w:rsidR="00283CD5" w:rsidRPr="00283CD5">
        <w:t>苏联从古巴运走了</w:t>
      </w:r>
      <w:r w:rsidR="00283CD5" w:rsidRPr="00283CD5">
        <w:t>42</w:t>
      </w:r>
      <w:r w:rsidR="00283CD5" w:rsidRPr="00283CD5">
        <w:t>枚导弹，并在公海上接受美国</w:t>
      </w:r>
      <w:r w:rsidR="00283CD5">
        <w:rPr>
          <w:rFonts w:hint="eastAsia"/>
        </w:rPr>
        <w:t>“</w:t>
      </w:r>
      <w:r w:rsidR="00283CD5" w:rsidRPr="00283CD5">
        <w:t>船靠船的观察</w:t>
      </w:r>
      <w:r w:rsidR="00283CD5">
        <w:rPr>
          <w:rFonts w:hint="eastAsia"/>
        </w:rPr>
        <w:t>”</w:t>
      </w:r>
      <w:r w:rsidR="00283CD5" w:rsidRPr="00283CD5">
        <w:t>。</w:t>
      </w:r>
      <w:r w:rsidR="00283CD5" w:rsidRPr="00283CD5">
        <w:t xml:space="preserve"> </w:t>
      </w:r>
    </w:p>
    <w:p w14:paraId="54B63728" w14:textId="7F06EB2A" w:rsidR="00283CD5" w:rsidRDefault="00283CD5" w:rsidP="00283CD5">
      <w:pPr>
        <w:pStyle w:val="aa"/>
        <w:spacing w:before="78" w:after="78"/>
        <w:ind w:firstLine="420"/>
      </w:pPr>
      <w:r>
        <w:rPr>
          <w:rFonts w:hint="eastAsia"/>
        </w:rPr>
        <w:t>11</w:t>
      </w:r>
      <w:r>
        <w:rPr>
          <w:rFonts w:hint="eastAsia"/>
        </w:rPr>
        <w:t>月</w:t>
      </w:r>
      <w:r w:rsidRPr="00283CD5">
        <w:t>20</w:t>
      </w:r>
      <w:r w:rsidRPr="00283CD5">
        <w:t>日，肯尼迪宣布赫鲁晓夫答应将在</w:t>
      </w:r>
      <w:r w:rsidRPr="00283CD5">
        <w:t>30</w:t>
      </w:r>
      <w:r w:rsidRPr="00283CD5">
        <w:t>天内撤走在古巴的全部</w:t>
      </w:r>
      <w:r>
        <w:rPr>
          <w:rFonts w:hint="eastAsia"/>
        </w:rPr>
        <w:t>“</w:t>
      </w:r>
      <w:r w:rsidRPr="00283CD5">
        <w:t>伊尔</w:t>
      </w:r>
      <w:r w:rsidRPr="00283CD5">
        <w:t>-28</w:t>
      </w:r>
      <w:r>
        <w:rPr>
          <w:rFonts w:hint="eastAsia"/>
        </w:rPr>
        <w:t>”</w:t>
      </w:r>
      <w:r w:rsidRPr="00283CD5">
        <w:t>轰炸机，同时宣布美国取消对古巴的海上封锁。</w:t>
      </w:r>
      <w:r w:rsidRPr="00283CD5">
        <w:t>12</w:t>
      </w:r>
      <w:r w:rsidRPr="00283CD5">
        <w:t>月</w:t>
      </w:r>
      <w:r w:rsidRPr="00283CD5">
        <w:t>6</w:t>
      </w:r>
      <w:r w:rsidRPr="00283CD5">
        <w:t>日，美国国防部宣布苏联轰炸机撤出古巴。</w:t>
      </w:r>
    </w:p>
    <w:p w14:paraId="02969EC4" w14:textId="2BA6F4FE" w:rsidR="00DB1961" w:rsidRDefault="00DB1961" w:rsidP="00DB1961">
      <w:pPr>
        <w:pStyle w:val="ae"/>
      </w:pPr>
      <w:bookmarkStart w:id="84" w:name="_Toc168389953"/>
      <w:r>
        <w:rPr>
          <w:rFonts w:hint="eastAsia"/>
        </w:rPr>
        <w:t>（四）古巴导弹危机之后的僵持</w:t>
      </w:r>
      <w:bookmarkEnd w:id="84"/>
    </w:p>
    <w:p w14:paraId="535CEFE5" w14:textId="730CEEDD" w:rsidR="00DB1961" w:rsidRDefault="00BA4811" w:rsidP="00DB1961">
      <w:pPr>
        <w:pStyle w:val="aa"/>
        <w:spacing w:before="78" w:after="78"/>
      </w:pPr>
      <w:r>
        <w:tab/>
      </w:r>
      <w:r>
        <w:rPr>
          <w:rFonts w:hint="eastAsia"/>
        </w:rPr>
        <w:t>1963</w:t>
      </w:r>
      <w:r>
        <w:rPr>
          <w:rFonts w:hint="eastAsia"/>
        </w:rPr>
        <w:t>年</w:t>
      </w:r>
      <w:r>
        <w:rPr>
          <w:rFonts w:hint="eastAsia"/>
        </w:rPr>
        <w:t>11</w:t>
      </w:r>
      <w:r>
        <w:rPr>
          <w:rFonts w:hint="eastAsia"/>
        </w:rPr>
        <w:t>月</w:t>
      </w:r>
      <w:r>
        <w:rPr>
          <w:rFonts w:hint="eastAsia"/>
        </w:rPr>
        <w:t>22</w:t>
      </w:r>
      <w:r>
        <w:rPr>
          <w:rFonts w:hint="eastAsia"/>
        </w:rPr>
        <w:t>日，肯尼迪在达拉斯访问时，遭到刺杀身亡。</w:t>
      </w:r>
    </w:p>
    <w:p w14:paraId="15644700" w14:textId="6B2E07C4" w:rsidR="00BC17CA" w:rsidRDefault="00BC17CA" w:rsidP="00BC17CA">
      <w:pPr>
        <w:pStyle w:val="af1"/>
      </w:pPr>
      <w:r>
        <w:rPr>
          <w:rFonts w:hint="eastAsia"/>
        </w:rPr>
        <w:t xml:space="preserve">1. </w:t>
      </w:r>
      <w:r>
        <w:rPr>
          <w:rFonts w:hint="eastAsia"/>
        </w:rPr>
        <w:t>苏联内部政局的变化、战略的演变与勃列日涅夫主义</w:t>
      </w:r>
    </w:p>
    <w:p w14:paraId="78C0DC24" w14:textId="7E94FACD" w:rsidR="00BA4811" w:rsidRDefault="00BA4811" w:rsidP="00DB1961">
      <w:pPr>
        <w:pStyle w:val="aa"/>
        <w:spacing w:before="78" w:after="78"/>
      </w:pPr>
      <w:r>
        <w:tab/>
      </w:r>
      <w:r>
        <w:rPr>
          <w:rFonts w:hint="eastAsia"/>
        </w:rPr>
        <w:t>1964</w:t>
      </w:r>
      <w:r>
        <w:rPr>
          <w:rFonts w:hint="eastAsia"/>
        </w:rPr>
        <w:t>年</w:t>
      </w:r>
      <w:r>
        <w:rPr>
          <w:rFonts w:hint="eastAsia"/>
        </w:rPr>
        <w:t>10</w:t>
      </w:r>
      <w:r>
        <w:rPr>
          <w:rFonts w:hint="eastAsia"/>
        </w:rPr>
        <w:t>月</w:t>
      </w:r>
      <w:r>
        <w:rPr>
          <w:rFonts w:hint="eastAsia"/>
        </w:rPr>
        <w:t>14</w:t>
      </w:r>
      <w:r>
        <w:rPr>
          <w:rFonts w:hint="eastAsia"/>
        </w:rPr>
        <w:t>日，勃列日涅夫等人趁赫鲁晓夫在度假时发动和平政变，赫鲁晓夫下台。此后，由勃列日涅夫、柯西金和波德戈尔内再度形成了“三驾马车”执政。苏联外交战略也变成了“缓和”掩护下的扩张战略：</w:t>
      </w:r>
    </w:p>
    <w:p w14:paraId="5B30CBA7" w14:textId="6C87D03A" w:rsidR="00BA4811" w:rsidRPr="00BA4811" w:rsidRDefault="00BA4811" w:rsidP="00BA4811">
      <w:pPr>
        <w:pStyle w:val="aa"/>
        <w:numPr>
          <w:ilvl w:val="0"/>
          <w:numId w:val="30"/>
        </w:numPr>
        <w:spacing w:beforeLines="0" w:before="0" w:afterLines="0" w:after="0"/>
        <w:ind w:left="442" w:hanging="442"/>
      </w:pPr>
      <w:r w:rsidRPr="00BA4811">
        <w:rPr>
          <w:rFonts w:hint="eastAsia"/>
          <w:b/>
          <w:bCs/>
        </w:rPr>
        <w:t>欧洲：</w:t>
      </w:r>
      <w:r w:rsidRPr="00BA4811">
        <w:rPr>
          <w:rFonts w:hint="eastAsia"/>
        </w:rPr>
        <w:t>通过倡导欧洲集体安全体系，鼓励欧洲的离心倾向</w:t>
      </w:r>
      <w:r>
        <w:rPr>
          <w:rFonts w:hint="eastAsia"/>
        </w:rPr>
        <w:t>；</w:t>
      </w:r>
    </w:p>
    <w:p w14:paraId="7A01BAED" w14:textId="3E44ED76" w:rsidR="00BA4811" w:rsidRPr="00BA4811" w:rsidRDefault="00BA4811" w:rsidP="00BA4811">
      <w:pPr>
        <w:pStyle w:val="aa"/>
        <w:numPr>
          <w:ilvl w:val="0"/>
          <w:numId w:val="30"/>
        </w:numPr>
        <w:spacing w:beforeLines="0" w:before="0" w:afterLines="0" w:after="0"/>
        <w:ind w:left="442" w:hanging="442"/>
      </w:pPr>
      <w:r w:rsidRPr="00BA4811">
        <w:rPr>
          <w:rFonts w:hint="eastAsia"/>
          <w:b/>
          <w:bCs/>
        </w:rPr>
        <w:t>亚洲：</w:t>
      </w:r>
      <w:r>
        <w:rPr>
          <w:rFonts w:hint="eastAsia"/>
        </w:rPr>
        <w:t>大规模南下，</w:t>
      </w:r>
      <w:r w:rsidRPr="00BA4811">
        <w:rPr>
          <w:rFonts w:hint="eastAsia"/>
        </w:rPr>
        <w:t>支持越南拖住美国</w:t>
      </w:r>
      <w:r>
        <w:rPr>
          <w:rFonts w:hint="eastAsia"/>
        </w:rPr>
        <w:t>；</w:t>
      </w:r>
      <w:r w:rsidR="00BC17CA">
        <w:rPr>
          <w:rFonts w:hint="eastAsia"/>
        </w:rPr>
        <w:t>强化对中国的战略挤压；</w:t>
      </w:r>
    </w:p>
    <w:p w14:paraId="5D5E7B1B" w14:textId="53406552" w:rsidR="00BA4811" w:rsidRDefault="00BA4811" w:rsidP="00BA4811">
      <w:pPr>
        <w:pStyle w:val="aa"/>
        <w:numPr>
          <w:ilvl w:val="0"/>
          <w:numId w:val="30"/>
        </w:numPr>
        <w:spacing w:beforeLines="0" w:before="0" w:afterLines="0" w:after="0"/>
        <w:ind w:left="442" w:hanging="442"/>
      </w:pPr>
      <w:r w:rsidRPr="00BA4811">
        <w:rPr>
          <w:rFonts w:hint="eastAsia"/>
          <w:b/>
          <w:bCs/>
        </w:rPr>
        <w:lastRenderedPageBreak/>
        <w:t>中东：</w:t>
      </w:r>
      <w:r w:rsidRPr="00BA4811">
        <w:rPr>
          <w:rFonts w:hint="eastAsia"/>
        </w:rPr>
        <w:t>扩大影响</w:t>
      </w:r>
      <w:r>
        <w:rPr>
          <w:rFonts w:hint="eastAsia"/>
        </w:rPr>
        <w:t>。</w:t>
      </w:r>
    </w:p>
    <w:p w14:paraId="4B7A657B" w14:textId="54A31BC8" w:rsidR="00BA4811" w:rsidRDefault="008129ED" w:rsidP="008129ED">
      <w:pPr>
        <w:pStyle w:val="aa"/>
        <w:spacing w:before="78" w:after="78"/>
        <w:ind w:firstLine="420"/>
      </w:pPr>
      <w:r w:rsidRPr="008129ED">
        <w:t>1969</w:t>
      </w:r>
      <w:r w:rsidRPr="008129ED">
        <w:t>年</w:t>
      </w:r>
      <w:r w:rsidRPr="008129ED">
        <w:t>3</w:t>
      </w:r>
      <w:r w:rsidRPr="008129ED">
        <w:t>月，</w:t>
      </w:r>
      <w:proofErr w:type="gramStart"/>
      <w:r w:rsidRPr="008129ED">
        <w:t>勃</w:t>
      </w:r>
      <w:proofErr w:type="gramEnd"/>
      <w:r w:rsidRPr="008129ED">
        <w:t>烈日</w:t>
      </w:r>
      <w:proofErr w:type="gramStart"/>
      <w:r w:rsidRPr="008129ED">
        <w:t>涅</w:t>
      </w:r>
      <w:proofErr w:type="gramEnd"/>
      <w:r w:rsidRPr="008129ED">
        <w:t>夫在布达佩斯提出了</w:t>
      </w:r>
      <w:r>
        <w:rPr>
          <w:rFonts w:hint="eastAsia"/>
        </w:rPr>
        <w:t>“</w:t>
      </w:r>
      <w:r w:rsidRPr="008129ED">
        <w:t>欧洲缓和</w:t>
      </w:r>
      <w:r>
        <w:rPr>
          <w:rFonts w:hint="eastAsia"/>
        </w:rPr>
        <w:t>”</w:t>
      </w:r>
      <w:r w:rsidRPr="008129ED">
        <w:t>的主张</w:t>
      </w:r>
      <w:r>
        <w:rPr>
          <w:rFonts w:hint="eastAsia"/>
        </w:rPr>
        <w:t>。</w:t>
      </w:r>
      <w:r w:rsidRPr="008129ED">
        <w:t>1971</w:t>
      </w:r>
      <w:r w:rsidRPr="008129ED">
        <w:t>年</w:t>
      </w:r>
      <w:r>
        <w:rPr>
          <w:rFonts w:hint="eastAsia"/>
        </w:rPr>
        <w:t>，</w:t>
      </w:r>
      <w:r w:rsidRPr="008129ED">
        <w:t>苏共二十四大提出六点</w:t>
      </w:r>
      <w:r>
        <w:rPr>
          <w:rFonts w:hint="eastAsia"/>
        </w:rPr>
        <w:t>“</w:t>
      </w:r>
      <w:r w:rsidRPr="008129ED">
        <w:t>和平纲领</w:t>
      </w:r>
      <w:r>
        <w:rPr>
          <w:rFonts w:hint="eastAsia"/>
        </w:rPr>
        <w:t>”，包括</w:t>
      </w:r>
      <w:r w:rsidRPr="008129ED">
        <w:rPr>
          <w:rFonts w:hint="eastAsia"/>
        </w:rPr>
        <w:t>和平解决国际争端</w:t>
      </w:r>
      <w:r>
        <w:rPr>
          <w:rFonts w:hint="eastAsia"/>
        </w:rPr>
        <w:t>、</w:t>
      </w:r>
      <w:r w:rsidRPr="008129ED">
        <w:rPr>
          <w:rFonts w:hint="eastAsia"/>
        </w:rPr>
        <w:t>承认战后欧洲现状</w:t>
      </w:r>
      <w:r>
        <w:rPr>
          <w:rFonts w:hint="eastAsia"/>
        </w:rPr>
        <w:t>、</w:t>
      </w:r>
      <w:r w:rsidRPr="008129ED">
        <w:rPr>
          <w:rFonts w:hint="eastAsia"/>
        </w:rPr>
        <w:t>保障集体安全</w:t>
      </w:r>
      <w:r>
        <w:rPr>
          <w:rFonts w:hint="eastAsia"/>
        </w:rPr>
        <w:t>、</w:t>
      </w:r>
      <w:r w:rsidRPr="008129ED">
        <w:rPr>
          <w:rFonts w:hint="eastAsia"/>
        </w:rPr>
        <w:t>召开五国核裁军谈判</w:t>
      </w:r>
      <w:r>
        <w:rPr>
          <w:rFonts w:hint="eastAsia"/>
        </w:rPr>
        <w:t>、</w:t>
      </w:r>
      <w:r w:rsidRPr="008129ED">
        <w:rPr>
          <w:rFonts w:hint="eastAsia"/>
        </w:rPr>
        <w:t>彻底消灭残存殖民制度</w:t>
      </w:r>
      <w:r>
        <w:rPr>
          <w:rFonts w:hint="eastAsia"/>
        </w:rPr>
        <w:t>等</w:t>
      </w:r>
      <w:r w:rsidR="00CC7ECB">
        <w:rPr>
          <w:rFonts w:hint="eastAsia"/>
        </w:rPr>
        <w:t>，同样属于“缓和战略”</w:t>
      </w:r>
      <w:r>
        <w:rPr>
          <w:rFonts w:hint="eastAsia"/>
        </w:rPr>
        <w:t>。</w:t>
      </w:r>
    </w:p>
    <w:p w14:paraId="712CB498" w14:textId="770199E7" w:rsidR="00CC7ECB" w:rsidRDefault="00CC7ECB" w:rsidP="00CC7ECB">
      <w:pPr>
        <w:pStyle w:val="aa"/>
        <w:spacing w:before="78" w:after="78"/>
        <w:ind w:firstLine="420"/>
      </w:pPr>
      <w:r>
        <w:rPr>
          <w:rFonts w:hint="eastAsia"/>
        </w:rPr>
        <w:t>在缓和战略下，苏联继续着其扩张，</w:t>
      </w:r>
      <w:r w:rsidR="007E0C72">
        <w:rPr>
          <w:rFonts w:hint="eastAsia"/>
        </w:rPr>
        <w:t>在理论上</w:t>
      </w:r>
      <w:r>
        <w:rPr>
          <w:rFonts w:hint="eastAsia"/>
        </w:rPr>
        <w:t>体现为勃列日涅夫主义：</w:t>
      </w:r>
      <w:r w:rsidRPr="00CC7ECB">
        <w:rPr>
          <w:rFonts w:hint="eastAsia"/>
        </w:rPr>
        <w:t>有限主权论</w:t>
      </w:r>
      <w:r>
        <w:rPr>
          <w:rFonts w:hint="eastAsia"/>
        </w:rPr>
        <w:t>、</w:t>
      </w:r>
      <w:r w:rsidRPr="00CC7ECB">
        <w:rPr>
          <w:rFonts w:hint="eastAsia"/>
        </w:rPr>
        <w:t>国际专政论</w:t>
      </w:r>
      <w:r>
        <w:rPr>
          <w:rFonts w:hint="eastAsia"/>
        </w:rPr>
        <w:t>、</w:t>
      </w:r>
      <w:r w:rsidRPr="00CC7ECB">
        <w:rPr>
          <w:rFonts w:hint="eastAsia"/>
        </w:rPr>
        <w:t>国际分工论</w:t>
      </w:r>
      <w:r>
        <w:rPr>
          <w:rFonts w:hint="eastAsia"/>
        </w:rPr>
        <w:t>、</w:t>
      </w:r>
      <w:r w:rsidRPr="00CC7ECB">
        <w:rPr>
          <w:rFonts w:hint="eastAsia"/>
        </w:rPr>
        <w:t>大国特殊责任论</w:t>
      </w:r>
      <w:r>
        <w:rPr>
          <w:rFonts w:hint="eastAsia"/>
        </w:rPr>
        <w:t>等。</w:t>
      </w:r>
    </w:p>
    <w:p w14:paraId="437110EB" w14:textId="30C0BE38" w:rsidR="00BA4811" w:rsidRDefault="009D6298" w:rsidP="009D6298">
      <w:pPr>
        <w:pStyle w:val="af1"/>
      </w:pPr>
      <w:r>
        <w:rPr>
          <w:rFonts w:hint="eastAsia"/>
        </w:rPr>
        <w:t xml:space="preserve">2. </w:t>
      </w:r>
      <w:r>
        <w:rPr>
          <w:rFonts w:hint="eastAsia"/>
        </w:rPr>
        <w:t>新一轮军备竞赛与禁止核试验条约</w:t>
      </w:r>
    </w:p>
    <w:p w14:paraId="62A22E8A" w14:textId="357A5599" w:rsidR="009D6298" w:rsidRDefault="009D6298" w:rsidP="009D6298">
      <w:pPr>
        <w:pStyle w:val="aa"/>
        <w:spacing w:before="78" w:after="78"/>
        <w:ind w:firstLine="420"/>
      </w:pPr>
      <w:r w:rsidRPr="009D6298">
        <w:rPr>
          <w:rFonts w:hint="eastAsia"/>
        </w:rPr>
        <w:t>苏联要谋求在核武器方面的优势</w:t>
      </w:r>
      <w:r>
        <w:rPr>
          <w:rFonts w:hint="eastAsia"/>
        </w:rPr>
        <w:t>；</w:t>
      </w:r>
      <w:r w:rsidRPr="009D6298">
        <w:rPr>
          <w:rFonts w:hint="eastAsia"/>
        </w:rPr>
        <w:t>陷入越南战争的约翰逊政府全面谋求提升美国的军备质量</w:t>
      </w:r>
      <w:r>
        <w:rPr>
          <w:rFonts w:hint="eastAsia"/>
        </w:rPr>
        <w:t>。于是，美苏双方开始了新一轮的</w:t>
      </w:r>
      <w:r w:rsidRPr="009D6298">
        <w:rPr>
          <w:rFonts w:hint="eastAsia"/>
        </w:rPr>
        <w:t>常规军备竞赛</w:t>
      </w:r>
      <w:r>
        <w:rPr>
          <w:rFonts w:hint="eastAsia"/>
        </w:rPr>
        <w:t>和</w:t>
      </w:r>
      <w:r w:rsidRPr="009D6298">
        <w:rPr>
          <w:rFonts w:hint="eastAsia"/>
        </w:rPr>
        <w:t>进攻性战略核武器竞赛</w:t>
      </w:r>
      <w:r>
        <w:rPr>
          <w:rFonts w:hint="eastAsia"/>
        </w:rPr>
        <w:t>。</w:t>
      </w:r>
    </w:p>
    <w:p w14:paraId="7BDC324A" w14:textId="6E692ABD" w:rsidR="009D6298" w:rsidRDefault="009D6298" w:rsidP="009D6298">
      <w:pPr>
        <w:pStyle w:val="aa"/>
        <w:spacing w:before="78" w:after="78"/>
        <w:ind w:firstLine="420"/>
      </w:pPr>
      <w:r>
        <w:rPr>
          <w:rFonts w:hint="eastAsia"/>
        </w:rPr>
        <w:t>古巴导弹危机期间，</w:t>
      </w:r>
      <w:r w:rsidRPr="009D6298">
        <w:t>1962</w:t>
      </w:r>
      <w:r w:rsidRPr="009D6298">
        <w:t>年</w:t>
      </w:r>
      <w:r w:rsidRPr="009D6298">
        <w:t>10</w:t>
      </w:r>
      <w:r w:rsidRPr="009D6298">
        <w:t>月</w:t>
      </w:r>
      <w:r w:rsidRPr="009D6298">
        <w:t>27</w:t>
      </w:r>
      <w:r w:rsidRPr="009D6298">
        <w:t>日的赫鲁晓夫信件</w:t>
      </w:r>
      <w:r>
        <w:rPr>
          <w:rFonts w:hint="eastAsia"/>
        </w:rPr>
        <w:t>初步提及了禁止核试验的想法。</w:t>
      </w:r>
      <w:r w:rsidRPr="009D6298">
        <w:t>1963</w:t>
      </w:r>
      <w:r w:rsidRPr="009D6298">
        <w:t>年</w:t>
      </w:r>
      <w:r w:rsidRPr="009D6298">
        <w:t>8</w:t>
      </w:r>
      <w:r w:rsidRPr="009D6298">
        <w:t>月</w:t>
      </w:r>
      <w:r w:rsidRPr="009D6298">
        <w:t>5</w:t>
      </w:r>
      <w:r w:rsidRPr="009D6298">
        <w:t>日</w:t>
      </w:r>
      <w:r>
        <w:rPr>
          <w:rFonts w:hint="eastAsia"/>
        </w:rPr>
        <w:t>，</w:t>
      </w:r>
      <w:r w:rsidR="00444741">
        <w:rPr>
          <w:rFonts w:hint="eastAsia"/>
        </w:rPr>
        <w:t>在中、法核武器研发进入关键时刻，即将开始试验时，美、</w:t>
      </w:r>
      <w:proofErr w:type="gramStart"/>
      <w:r w:rsidR="00444741">
        <w:rPr>
          <w:rFonts w:hint="eastAsia"/>
        </w:rPr>
        <w:t>苏积极</w:t>
      </w:r>
      <w:proofErr w:type="gramEnd"/>
      <w:r w:rsidR="00444741">
        <w:rPr>
          <w:rFonts w:hint="eastAsia"/>
        </w:rPr>
        <w:t>推进了</w:t>
      </w:r>
      <w:r w:rsidRPr="009D6298">
        <w:t>《禁止在大气层、外层空间和水下进行核武器试验条约》</w:t>
      </w:r>
      <w:r w:rsidR="00444741">
        <w:rPr>
          <w:rFonts w:hint="eastAsia"/>
        </w:rPr>
        <w:t>的</w:t>
      </w:r>
      <w:r>
        <w:rPr>
          <w:rFonts w:hint="eastAsia"/>
        </w:rPr>
        <w:t>签订</w:t>
      </w:r>
      <w:r w:rsidR="00983986">
        <w:rPr>
          <w:rFonts w:hint="eastAsia"/>
        </w:rPr>
        <w:t>；</w:t>
      </w:r>
      <w:r w:rsidRPr="009D6298">
        <w:t>1968</w:t>
      </w:r>
      <w:r w:rsidRPr="009D6298">
        <w:t>年</w:t>
      </w:r>
      <w:r w:rsidRPr="009D6298">
        <w:t>7</w:t>
      </w:r>
      <w:r w:rsidRPr="009D6298">
        <w:t>月</w:t>
      </w:r>
      <w:r>
        <w:rPr>
          <w:rFonts w:hint="eastAsia"/>
        </w:rPr>
        <w:t>，</w:t>
      </w:r>
      <w:r w:rsidRPr="009D6298">
        <w:t>《防止核武器扩散条约》</w:t>
      </w:r>
      <w:r>
        <w:rPr>
          <w:rFonts w:hint="eastAsia"/>
        </w:rPr>
        <w:t>签订。</w:t>
      </w:r>
    </w:p>
    <w:p w14:paraId="2F47CA34" w14:textId="66AA1F5A" w:rsidR="00444741" w:rsidRDefault="00444741" w:rsidP="00444741">
      <w:pPr>
        <w:pStyle w:val="af1"/>
      </w:pPr>
      <w:r>
        <w:rPr>
          <w:rFonts w:hint="eastAsia"/>
        </w:rPr>
        <w:t xml:space="preserve">3. </w:t>
      </w:r>
      <w:r>
        <w:rPr>
          <w:rFonts w:hint="eastAsia"/>
        </w:rPr>
        <w:t>争夺中东</w:t>
      </w:r>
    </w:p>
    <w:p w14:paraId="556F1D67" w14:textId="3F495362" w:rsidR="00444741" w:rsidRDefault="00444741" w:rsidP="00444741">
      <w:pPr>
        <w:pStyle w:val="aa"/>
        <w:spacing w:before="78" w:after="78"/>
      </w:pPr>
      <w:r>
        <w:tab/>
      </w:r>
      <w:r>
        <w:rPr>
          <w:rFonts w:hint="eastAsia"/>
        </w:rPr>
        <w:t>美苏也在强化争夺在中东地区的影响力。苏联为强化对埃及的支持</w:t>
      </w:r>
      <w:proofErr w:type="gramStart"/>
      <w:r>
        <w:rPr>
          <w:rFonts w:hint="eastAsia"/>
        </w:rPr>
        <w:t>和援</w:t>
      </w:r>
      <w:proofErr w:type="gramEnd"/>
      <w:r>
        <w:rPr>
          <w:rFonts w:hint="eastAsia"/>
        </w:rPr>
        <w:t>助，向埃及发送了并不完全可信的情报，据称以色列即将偷袭埃及。埃及对此在边境展开了一系列军备防御措施，以色列亦对此做出反应。</w:t>
      </w:r>
    </w:p>
    <w:p w14:paraId="47905047" w14:textId="73CEE22B" w:rsidR="005D0B02" w:rsidRDefault="005D0B02" w:rsidP="00444741">
      <w:pPr>
        <w:pStyle w:val="aa"/>
        <w:spacing w:before="78" w:after="78"/>
      </w:pPr>
      <w:r>
        <w:tab/>
      </w:r>
      <w:r>
        <w:rPr>
          <w:rFonts w:hint="eastAsia"/>
        </w:rPr>
        <w:t>1967</w:t>
      </w:r>
      <w:r>
        <w:rPr>
          <w:rFonts w:hint="eastAsia"/>
        </w:rPr>
        <w:t>年</w:t>
      </w:r>
      <w:r>
        <w:rPr>
          <w:rFonts w:hint="eastAsia"/>
        </w:rPr>
        <w:t>6</w:t>
      </w:r>
      <w:r>
        <w:rPr>
          <w:rFonts w:hint="eastAsia"/>
        </w:rPr>
        <w:t>月</w:t>
      </w:r>
      <w:r>
        <w:rPr>
          <w:rFonts w:hint="eastAsia"/>
        </w:rPr>
        <w:t>5</w:t>
      </w:r>
      <w:r>
        <w:rPr>
          <w:rFonts w:hint="eastAsia"/>
        </w:rPr>
        <w:t>日，以色列“先发制人”，对埃及的十个机场展开了空袭，第三次中东战争开始。在</w:t>
      </w:r>
      <w:r>
        <w:rPr>
          <w:rFonts w:hint="eastAsia"/>
        </w:rPr>
        <w:t>48</w:t>
      </w:r>
      <w:r>
        <w:rPr>
          <w:rFonts w:hint="eastAsia"/>
        </w:rPr>
        <w:t>小时内，以色列空军的打击使得埃及、约旦、叙利亚三国空军瘫痪。此后，以色列陆军占领了加沙地带、西奈半岛、约旦河西岸以及戈兰高地。</w:t>
      </w:r>
      <w:r>
        <w:rPr>
          <w:rFonts w:hint="eastAsia"/>
        </w:rPr>
        <w:t>6</w:t>
      </w:r>
      <w:r>
        <w:rPr>
          <w:rFonts w:hint="eastAsia"/>
        </w:rPr>
        <w:t>月</w:t>
      </w:r>
      <w:r>
        <w:rPr>
          <w:rFonts w:hint="eastAsia"/>
        </w:rPr>
        <w:t>10</w:t>
      </w:r>
      <w:r>
        <w:rPr>
          <w:rFonts w:hint="eastAsia"/>
        </w:rPr>
        <w:t>日，以色列正式停火。由于此次战争仅持续了</w:t>
      </w:r>
      <w:r>
        <w:rPr>
          <w:rFonts w:hint="eastAsia"/>
        </w:rPr>
        <w:t>6</w:t>
      </w:r>
      <w:r>
        <w:rPr>
          <w:rFonts w:hint="eastAsia"/>
        </w:rPr>
        <w:t>天，又被称为“六日战争”。</w:t>
      </w:r>
    </w:p>
    <w:p w14:paraId="0D48BD19" w14:textId="65F38159" w:rsidR="003512C5" w:rsidRDefault="003512C5" w:rsidP="00444741">
      <w:pPr>
        <w:pStyle w:val="aa"/>
        <w:spacing w:before="78" w:after="78"/>
      </w:pPr>
      <w:r>
        <w:tab/>
      </w:r>
      <w:r>
        <w:rPr>
          <w:rFonts w:hint="eastAsia"/>
        </w:rPr>
        <w:t>从此以后，中东地区的主要矛盾就逐渐固化：第一，巴勒斯坦</w:t>
      </w:r>
      <w:r>
        <w:rPr>
          <w:rFonts w:hint="eastAsia"/>
        </w:rPr>
        <w:t>-</w:t>
      </w:r>
      <w:r>
        <w:rPr>
          <w:rFonts w:hint="eastAsia"/>
        </w:rPr>
        <w:t>以色列矛盾，以色列边界问题</w:t>
      </w:r>
      <w:r w:rsidR="004A1934">
        <w:rPr>
          <w:rFonts w:hint="eastAsia"/>
        </w:rPr>
        <w:t>；第二，其他阿拉伯国家与以色列的矛盾，主要体现为民间和宗教的仇恨，但在世俗政治事务上并不明显；第三，中东不同阵营国家之间的矛盾，即美、苏作为域外大国所支持的政权之间的矛盾。</w:t>
      </w:r>
    </w:p>
    <w:p w14:paraId="58D786BD" w14:textId="74BE5871" w:rsidR="00E51085" w:rsidRDefault="00E51085" w:rsidP="00E51085">
      <w:pPr>
        <w:pStyle w:val="ac"/>
      </w:pPr>
      <w:bookmarkStart w:id="85" w:name="_Toc168389954"/>
      <w:r>
        <w:rPr>
          <w:rFonts w:hint="eastAsia"/>
        </w:rPr>
        <w:t>二、</w:t>
      </w:r>
      <w:r w:rsidRPr="00E51085">
        <w:rPr>
          <w:rFonts w:hint="eastAsia"/>
        </w:rPr>
        <w:t>东方阵营的部分解体和苏联入侵捷克斯洛伐克</w:t>
      </w:r>
      <w:bookmarkEnd w:id="85"/>
    </w:p>
    <w:p w14:paraId="71F38D71" w14:textId="3EECFE5F" w:rsidR="00E51085" w:rsidRDefault="00E51085" w:rsidP="00E51085">
      <w:pPr>
        <w:pStyle w:val="ae"/>
      </w:pPr>
      <w:bookmarkStart w:id="86" w:name="_Toc168389955"/>
      <w:r>
        <w:rPr>
          <w:rFonts w:hint="eastAsia"/>
        </w:rPr>
        <w:t>（一）</w:t>
      </w:r>
      <w:r w:rsidRPr="00E51085">
        <w:rPr>
          <w:rFonts w:hint="eastAsia"/>
        </w:rPr>
        <w:t>中苏分歧的产生与同盟破裂</w:t>
      </w:r>
      <w:bookmarkEnd w:id="86"/>
    </w:p>
    <w:p w14:paraId="31233402" w14:textId="5D9D73C2" w:rsidR="00E51085" w:rsidRPr="00E51085" w:rsidRDefault="00E51085" w:rsidP="00E51085">
      <w:pPr>
        <w:pStyle w:val="aa"/>
        <w:spacing w:before="78" w:after="78"/>
        <w:ind w:firstLine="420"/>
      </w:pPr>
      <w:r w:rsidRPr="00E51085">
        <w:rPr>
          <w:rFonts w:hint="eastAsia"/>
        </w:rPr>
        <w:t>苏共二十大对于斯大林的评价问题</w:t>
      </w:r>
      <w:r>
        <w:rPr>
          <w:rFonts w:hint="eastAsia"/>
        </w:rPr>
        <w:t>、</w:t>
      </w:r>
      <w:r w:rsidRPr="00E51085">
        <w:rPr>
          <w:rFonts w:hint="eastAsia"/>
        </w:rPr>
        <w:t>长波电台</w:t>
      </w:r>
      <w:r>
        <w:rPr>
          <w:rFonts w:hint="eastAsia"/>
        </w:rPr>
        <w:t>与</w:t>
      </w:r>
      <w:r w:rsidRPr="00E51085">
        <w:rPr>
          <w:rFonts w:hint="eastAsia"/>
        </w:rPr>
        <w:t>联合舰队</w:t>
      </w:r>
      <w:r>
        <w:rPr>
          <w:rFonts w:hint="eastAsia"/>
        </w:rPr>
        <w:t>问题、</w:t>
      </w:r>
      <w:r w:rsidRPr="00E51085">
        <w:rPr>
          <w:rFonts w:hint="eastAsia"/>
        </w:rPr>
        <w:t>拒绝提供原子弹模型和技术资料</w:t>
      </w:r>
      <w:r>
        <w:rPr>
          <w:rFonts w:hint="eastAsia"/>
        </w:rPr>
        <w:t>导致了中苏之间的矛盾逐渐发酵。</w:t>
      </w:r>
      <w:r>
        <w:rPr>
          <w:rFonts w:hint="eastAsia"/>
        </w:rPr>
        <w:t>1962</w:t>
      </w:r>
      <w:r>
        <w:rPr>
          <w:rFonts w:hint="eastAsia"/>
        </w:rPr>
        <w:t>年，</w:t>
      </w:r>
      <w:r w:rsidRPr="00E51085">
        <w:rPr>
          <w:rFonts w:hint="eastAsia"/>
        </w:rPr>
        <w:t>中印边界冲突</w:t>
      </w:r>
      <w:r>
        <w:rPr>
          <w:rFonts w:hint="eastAsia"/>
        </w:rPr>
        <w:t>中，苏联提出了对中国军事行动的反对，</w:t>
      </w:r>
      <w:r w:rsidRPr="00E51085">
        <w:rPr>
          <w:rFonts w:hint="eastAsia"/>
        </w:rPr>
        <w:t>中苏分歧</w:t>
      </w:r>
      <w:r>
        <w:rPr>
          <w:rFonts w:hint="eastAsia"/>
        </w:rPr>
        <w:t>正式</w:t>
      </w:r>
      <w:r w:rsidRPr="00E51085">
        <w:rPr>
          <w:rFonts w:hint="eastAsia"/>
        </w:rPr>
        <w:t>公开化</w:t>
      </w:r>
      <w:r>
        <w:rPr>
          <w:rFonts w:hint="eastAsia"/>
        </w:rPr>
        <w:t>。</w:t>
      </w:r>
    </w:p>
    <w:p w14:paraId="2FB48BD8" w14:textId="06E97FBF" w:rsidR="00E51085" w:rsidRPr="00E51085" w:rsidRDefault="00E51085" w:rsidP="003B6432">
      <w:pPr>
        <w:pStyle w:val="aa"/>
        <w:spacing w:before="78" w:after="78"/>
        <w:ind w:firstLine="420"/>
      </w:pPr>
      <w:r w:rsidRPr="00E51085">
        <w:rPr>
          <w:rFonts w:hint="eastAsia"/>
        </w:rPr>
        <w:t>苏共二十二大</w:t>
      </w:r>
      <w:r>
        <w:rPr>
          <w:rFonts w:hint="eastAsia"/>
        </w:rPr>
        <w:t>上</w:t>
      </w:r>
      <w:r w:rsidRPr="00E51085">
        <w:rPr>
          <w:rFonts w:hint="eastAsia"/>
        </w:rPr>
        <w:t>，</w:t>
      </w:r>
      <w:r>
        <w:rPr>
          <w:rFonts w:hint="eastAsia"/>
        </w:rPr>
        <w:t>罗马尼亚代表团激烈地批评了当时与中国关系较好的阿尔巴尼亚，</w:t>
      </w:r>
      <w:proofErr w:type="gramStart"/>
      <w:r w:rsidR="008264BB">
        <w:rPr>
          <w:rFonts w:hint="eastAsia"/>
        </w:rPr>
        <w:t>随后</w:t>
      </w:r>
      <w:r w:rsidRPr="00E51085">
        <w:rPr>
          <w:rFonts w:hint="eastAsia"/>
        </w:rPr>
        <w:t>中</w:t>
      </w:r>
      <w:proofErr w:type="gramEnd"/>
      <w:r w:rsidRPr="00E51085">
        <w:rPr>
          <w:rFonts w:hint="eastAsia"/>
        </w:rPr>
        <w:t>苏关系正式破裂</w:t>
      </w:r>
      <w:r>
        <w:rPr>
          <w:rFonts w:hint="eastAsia"/>
        </w:rPr>
        <w:t>。中苏分歧破裂集中体现在</w:t>
      </w:r>
      <w:r w:rsidRPr="00E51085">
        <w:rPr>
          <w:rFonts w:hint="eastAsia"/>
        </w:rPr>
        <w:t>意识形态领域的激烈争论</w:t>
      </w:r>
      <w:r>
        <w:rPr>
          <w:rFonts w:hint="eastAsia"/>
        </w:rPr>
        <w:t>，</w:t>
      </w:r>
      <w:r w:rsidR="0050686B">
        <w:rPr>
          <w:rFonts w:hint="eastAsia"/>
        </w:rPr>
        <w:t>如</w:t>
      </w:r>
      <w:r>
        <w:rPr>
          <w:rFonts w:hint="eastAsia"/>
        </w:rPr>
        <w:t>“九评苏</w:t>
      </w:r>
      <w:r w:rsidR="00064767">
        <w:rPr>
          <w:rFonts w:hint="eastAsia"/>
        </w:rPr>
        <w:t>共</w:t>
      </w:r>
      <w:r>
        <w:rPr>
          <w:rFonts w:hint="eastAsia"/>
        </w:rPr>
        <w:t>”</w:t>
      </w:r>
      <w:r w:rsidR="003B6432">
        <w:rPr>
          <w:rFonts w:hint="eastAsia"/>
        </w:rPr>
        <w:t>；还体现在</w:t>
      </w:r>
      <w:r w:rsidR="00064767">
        <w:rPr>
          <w:rFonts w:hint="eastAsia"/>
        </w:rPr>
        <w:t>苏联</w:t>
      </w:r>
      <w:r w:rsidRPr="00E51085">
        <w:rPr>
          <w:rFonts w:hint="eastAsia"/>
        </w:rPr>
        <w:t>撕毁</w:t>
      </w:r>
      <w:r w:rsidR="00064767">
        <w:rPr>
          <w:rFonts w:hint="eastAsia"/>
        </w:rPr>
        <w:t>援助中国的</w:t>
      </w:r>
      <w:r w:rsidRPr="00E51085">
        <w:rPr>
          <w:rFonts w:hint="eastAsia"/>
        </w:rPr>
        <w:t>合同与催还债务</w:t>
      </w:r>
      <w:r w:rsidR="003B6432">
        <w:rPr>
          <w:rFonts w:hint="eastAsia"/>
        </w:rPr>
        <w:t>、</w:t>
      </w:r>
      <w:r w:rsidRPr="00E51085">
        <w:rPr>
          <w:rFonts w:hint="eastAsia"/>
        </w:rPr>
        <w:t>边境问题与局部武装冲突</w:t>
      </w:r>
      <w:r w:rsidR="003B6432">
        <w:rPr>
          <w:rFonts w:hint="eastAsia"/>
        </w:rPr>
        <w:t>等。</w:t>
      </w:r>
    </w:p>
    <w:p w14:paraId="3D91A47B" w14:textId="4BF364B5" w:rsidR="00E51085" w:rsidRDefault="00064767" w:rsidP="00064767">
      <w:pPr>
        <w:pStyle w:val="aa"/>
        <w:spacing w:before="78" w:after="78"/>
        <w:ind w:firstLine="420"/>
      </w:pPr>
      <w:r>
        <w:rPr>
          <w:rFonts w:hint="eastAsia"/>
        </w:rPr>
        <w:t>中苏同盟破裂后，中国的外交战略也</w:t>
      </w:r>
      <w:r w:rsidR="00E51085" w:rsidRPr="00E51085">
        <w:rPr>
          <w:rFonts w:hint="eastAsia"/>
        </w:rPr>
        <w:t>从“一边倒”</w:t>
      </w:r>
      <w:r>
        <w:rPr>
          <w:rFonts w:hint="eastAsia"/>
        </w:rPr>
        <w:t>转变为了</w:t>
      </w:r>
      <w:r w:rsidR="00E51085" w:rsidRPr="00E51085">
        <w:rPr>
          <w:rFonts w:hint="eastAsia"/>
        </w:rPr>
        <w:t>“两条线”战略</w:t>
      </w:r>
      <w:r>
        <w:rPr>
          <w:rFonts w:hint="eastAsia"/>
        </w:rPr>
        <w:t>。</w:t>
      </w:r>
    </w:p>
    <w:p w14:paraId="657B6C3D" w14:textId="79502CF2" w:rsidR="00682304" w:rsidRDefault="008264BB" w:rsidP="00FE3C9C">
      <w:pPr>
        <w:pStyle w:val="ae"/>
      </w:pPr>
      <w:bookmarkStart w:id="87" w:name="_Toc168389956"/>
      <w:r>
        <w:rPr>
          <w:rFonts w:hint="eastAsia"/>
        </w:rPr>
        <w:t>（二）苏联入侵捷克斯洛伐克</w:t>
      </w:r>
      <w:bookmarkEnd w:id="87"/>
    </w:p>
    <w:p w14:paraId="12BCA39D" w14:textId="673F0DD3" w:rsidR="009A703B" w:rsidRDefault="009A703B" w:rsidP="009A703B">
      <w:pPr>
        <w:pStyle w:val="af1"/>
      </w:pPr>
      <w:r>
        <w:rPr>
          <w:rFonts w:hint="eastAsia"/>
        </w:rPr>
        <w:lastRenderedPageBreak/>
        <w:t xml:space="preserve">1. </w:t>
      </w:r>
      <w:r>
        <w:rPr>
          <w:rFonts w:hint="eastAsia"/>
        </w:rPr>
        <w:t>“布拉格之春”</w:t>
      </w:r>
    </w:p>
    <w:p w14:paraId="5AD9B486" w14:textId="5A2684AC" w:rsidR="00682304" w:rsidRDefault="00682304" w:rsidP="00682304">
      <w:pPr>
        <w:pStyle w:val="aa"/>
        <w:spacing w:before="78" w:after="78"/>
        <w:ind w:firstLine="420"/>
      </w:pPr>
      <w:r w:rsidRPr="00682304">
        <w:rPr>
          <w:rFonts w:hint="eastAsia"/>
        </w:rPr>
        <w:t>由于政治和经济方面出现的一系列问题，从</w:t>
      </w:r>
      <w:r w:rsidRPr="00682304">
        <w:t>1967</w:t>
      </w:r>
      <w:r w:rsidRPr="00682304">
        <w:t>年起，捷克斯洛伐克公众的不满情绪迅速滋长，党内斗争也日趋尖锐。</w:t>
      </w:r>
      <w:r>
        <w:rPr>
          <w:rFonts w:hint="eastAsia"/>
        </w:rPr>
        <w:t>1968</w:t>
      </w:r>
      <w:r>
        <w:rPr>
          <w:rFonts w:hint="eastAsia"/>
        </w:rPr>
        <w:t>年，亚历山大·</w:t>
      </w:r>
      <w:r w:rsidRPr="00682304">
        <w:t>杜布切克</w:t>
      </w:r>
      <w:r>
        <w:rPr>
          <w:rFonts w:hint="eastAsia"/>
        </w:rPr>
        <w:t>成为捷共第一书记，他和他的</w:t>
      </w:r>
      <w:r w:rsidRPr="00682304">
        <w:t>支持者们在对内政策上主张改变现有的政治和经济体制，在对外政策上表现出一种反对苏联控制、要求独立自主的倾向。</w:t>
      </w:r>
      <w:r w:rsidRPr="00682304">
        <w:t>4</w:t>
      </w:r>
      <w:r w:rsidRPr="00682304">
        <w:t>月初，捷共中央通过了反映上述要求的《行动纲领》，使国内的形势发生了进一步的变化，上层的斗争向基层发展，党内的动荡向社会扩散，出现了一场广泛的政治民主化运动，即</w:t>
      </w:r>
      <w:r>
        <w:rPr>
          <w:rFonts w:hint="eastAsia"/>
        </w:rPr>
        <w:t>“</w:t>
      </w:r>
      <w:r w:rsidRPr="00682304">
        <w:t>布拉格之春</w:t>
      </w:r>
      <w:r>
        <w:rPr>
          <w:rFonts w:hint="eastAsia"/>
        </w:rPr>
        <w:t>”</w:t>
      </w:r>
      <w:r w:rsidRPr="00682304">
        <w:t>。</w:t>
      </w:r>
    </w:p>
    <w:p w14:paraId="70BEF5A5" w14:textId="77777777" w:rsidR="00682304" w:rsidRDefault="00682304" w:rsidP="00682304">
      <w:pPr>
        <w:pStyle w:val="aa"/>
        <w:spacing w:before="78" w:after="78"/>
        <w:ind w:firstLine="420"/>
      </w:pPr>
      <w:r w:rsidRPr="00682304">
        <w:t>尽管杜布切克等人一再表示，捷克斯洛伐克将坚持共产党的领导和维护华约的团结，苏联领导人仍然为其国内形势的发展感到不安，不仅担心捷克斯洛伐克会脱离苏联的战略轨道，更担心它的离心倾向会在东欧国家引起连锁反应。为了阻止这一危险，勃列日涅夫加紧对其施加压力。</w:t>
      </w:r>
      <w:r w:rsidRPr="00682304">
        <w:t>1968</w:t>
      </w:r>
      <w:r w:rsidRPr="00682304">
        <w:t>年</w:t>
      </w:r>
      <w:r w:rsidRPr="00682304">
        <w:t>5</w:t>
      </w:r>
      <w:r w:rsidRPr="00682304">
        <w:t>月，苏联以防御联邦德国为名要求在捷境的西部驻军；</w:t>
      </w:r>
      <w:r w:rsidRPr="00682304">
        <w:t>6</w:t>
      </w:r>
      <w:r w:rsidRPr="00682304">
        <w:t>月，苏联又趁华约举行演习的机</w:t>
      </w:r>
      <w:r w:rsidRPr="00682304">
        <w:rPr>
          <w:rFonts w:hint="eastAsia"/>
        </w:rPr>
        <w:t>会将大量苏军派人捷境的要冲，并且迟迟不肯撤出。</w:t>
      </w:r>
    </w:p>
    <w:p w14:paraId="7FA42044" w14:textId="5C9C4D7D" w:rsidR="00FE3C9C" w:rsidRDefault="00682304" w:rsidP="00682304">
      <w:pPr>
        <w:pStyle w:val="aa"/>
        <w:spacing w:before="78" w:after="78"/>
        <w:ind w:firstLine="420"/>
      </w:pPr>
      <w:r w:rsidRPr="00682304">
        <w:t>与此同时，苏联要求捷共领导人到莫斯科或基辅进行两党会谈</w:t>
      </w:r>
      <w:r>
        <w:rPr>
          <w:rFonts w:hint="eastAsia"/>
        </w:rPr>
        <w:t>，捷</w:t>
      </w:r>
      <w:r w:rsidRPr="00682304">
        <w:t>共中央反对在苏联境内举</w:t>
      </w:r>
      <w:r w:rsidRPr="00682304">
        <w:rPr>
          <w:rFonts w:hint="eastAsia"/>
        </w:rPr>
        <w:t>行两党</w:t>
      </w:r>
      <w:r w:rsidR="00FE3C9C">
        <w:rPr>
          <w:rFonts w:hint="eastAsia"/>
        </w:rPr>
        <w:t>会晤</w:t>
      </w:r>
      <w:r w:rsidRPr="00682304">
        <w:rPr>
          <w:rFonts w:hint="eastAsia"/>
        </w:rPr>
        <w:t>。在此情况下，苏共领导人于</w:t>
      </w:r>
      <w:r w:rsidRPr="00682304">
        <w:t>7</w:t>
      </w:r>
      <w:r w:rsidRPr="00682304">
        <w:t>月</w:t>
      </w:r>
      <w:r w:rsidRPr="00682304">
        <w:t>29</w:t>
      </w:r>
      <w:r w:rsidRPr="00682304">
        <w:t>日赶到捷境内的小镇切尔纳，同捷共领导人开始了持续</w:t>
      </w:r>
      <w:r w:rsidRPr="00682304">
        <w:t>4</w:t>
      </w:r>
      <w:r w:rsidRPr="00682304">
        <w:t>天的会谈。</w:t>
      </w:r>
      <w:r w:rsidRPr="00682304">
        <w:t>8</w:t>
      </w:r>
      <w:r w:rsidRPr="00682304">
        <w:t>月</w:t>
      </w:r>
      <w:r w:rsidRPr="00682304">
        <w:t>3</w:t>
      </w:r>
      <w:r w:rsidRPr="00682304">
        <w:t>日，杜布切克又与苏联及上述四国领导人在斯洛伐克的首府布拉迪斯拉发进行了会，并发布了一项声明。它一方面强调</w:t>
      </w:r>
      <w:r w:rsidR="00FE3C9C">
        <w:rPr>
          <w:rFonts w:hint="eastAsia"/>
        </w:rPr>
        <w:t>“支持</w:t>
      </w:r>
      <w:r w:rsidRPr="00682304">
        <w:t>、巩固与保卫</w:t>
      </w:r>
      <w:r w:rsidR="00FE3C9C">
        <w:rPr>
          <w:rFonts w:hint="eastAsia"/>
        </w:rPr>
        <w:t>”</w:t>
      </w:r>
      <w:r w:rsidRPr="00682304">
        <w:t>苏联和东欧各国在革命和建设方面取得的成果是</w:t>
      </w:r>
      <w:r w:rsidR="00FE3C9C">
        <w:rPr>
          <w:rFonts w:hint="eastAsia"/>
        </w:rPr>
        <w:t>“</w:t>
      </w:r>
      <w:r w:rsidRPr="00682304">
        <w:t>所有社会主义国家共同的国际主义义务</w:t>
      </w:r>
      <w:r w:rsidR="00FE3C9C">
        <w:rPr>
          <w:rFonts w:hint="eastAsia"/>
        </w:rPr>
        <w:t>”</w:t>
      </w:r>
      <w:r w:rsidRPr="00682304">
        <w:t>，另一方面又声称与会国要</w:t>
      </w:r>
      <w:r w:rsidR="00FE3C9C">
        <w:rPr>
          <w:rFonts w:hint="eastAsia"/>
        </w:rPr>
        <w:t>“</w:t>
      </w:r>
      <w:r w:rsidRPr="00682304">
        <w:t>在平等、尊重主权和民族独立以及领土完整、相互援助和团结的基础上改善全面合作</w:t>
      </w:r>
      <w:r w:rsidR="00FE3C9C">
        <w:rPr>
          <w:rFonts w:hint="eastAsia"/>
        </w:rPr>
        <w:t>”</w:t>
      </w:r>
      <w:r w:rsidRPr="00682304">
        <w:t>。此外，苏联还表示愿撤出为参</w:t>
      </w:r>
      <w:r w:rsidRPr="00682304">
        <w:rPr>
          <w:rFonts w:hint="eastAsia"/>
        </w:rPr>
        <w:t>加演习而进人捷境的苏军。捷克斯洛伐克的形势似乎已经缓和。</w:t>
      </w:r>
    </w:p>
    <w:p w14:paraId="61442EA5" w14:textId="6EB11442" w:rsidR="009A703B" w:rsidRDefault="009A703B" w:rsidP="009A703B">
      <w:pPr>
        <w:pStyle w:val="af1"/>
      </w:pPr>
      <w:r>
        <w:rPr>
          <w:rFonts w:hint="eastAsia"/>
        </w:rPr>
        <w:t xml:space="preserve">2. </w:t>
      </w:r>
      <w:r>
        <w:rPr>
          <w:rFonts w:hint="eastAsia"/>
        </w:rPr>
        <w:t>苏联的入侵</w:t>
      </w:r>
    </w:p>
    <w:p w14:paraId="40E541FA" w14:textId="77777777" w:rsidR="00FE3C9C" w:rsidRDefault="00682304" w:rsidP="00682304">
      <w:pPr>
        <w:pStyle w:val="aa"/>
        <w:spacing w:before="78" w:after="78"/>
        <w:ind w:firstLine="420"/>
        <w:rPr>
          <w:rFonts w:ascii="宋体" w:hAnsi="宋体" w:cs="宋体"/>
        </w:rPr>
      </w:pPr>
      <w:r w:rsidRPr="00682304">
        <w:rPr>
          <w:rFonts w:hint="eastAsia"/>
        </w:rPr>
        <w:t>然而，</w:t>
      </w:r>
      <w:r w:rsidRPr="00682304">
        <w:t>1968</w:t>
      </w:r>
      <w:r w:rsidRPr="00682304">
        <w:t>年</w:t>
      </w:r>
      <w:r w:rsidRPr="00682304">
        <w:t>8</w:t>
      </w:r>
      <w:r w:rsidRPr="00682304">
        <w:t>月</w:t>
      </w:r>
      <w:r w:rsidRPr="00682304">
        <w:t>20</w:t>
      </w:r>
      <w:r w:rsidRPr="00682304">
        <w:t>日深夜，</w:t>
      </w:r>
      <w:proofErr w:type="gramStart"/>
      <w:r w:rsidRPr="00682304">
        <w:t>正当捷</w:t>
      </w:r>
      <w:proofErr w:type="gramEnd"/>
      <w:r w:rsidRPr="00682304">
        <w:t>共中央主席团讨论十四大的安排时，苏联拉拢民主德国、保加利亚、波兰和匈牙利，出动</w:t>
      </w:r>
      <w:r w:rsidRPr="00682304">
        <w:t>30</w:t>
      </w:r>
      <w:r w:rsidRPr="00682304">
        <w:t>万军队向捷克斯洛伐克发动了入侵，并迅速对捷实行了军事占领。</w:t>
      </w:r>
      <w:r w:rsidRPr="00682304">
        <w:t>8</w:t>
      </w:r>
      <w:r w:rsidRPr="00682304">
        <w:t>月</w:t>
      </w:r>
      <w:r w:rsidRPr="00682304">
        <w:t>21</w:t>
      </w:r>
      <w:r w:rsidRPr="00682304">
        <w:t>日，捷国民议会决定不对占领军采取任何暴力行动，但是群众却自发进行了各种形式的抵抗。次日，捷共十四大提前召开，选出了以杜布切克为首的中央委员会。</w:t>
      </w:r>
      <w:r w:rsidRPr="00682304">
        <w:t>8</w:t>
      </w:r>
      <w:r w:rsidRPr="00682304">
        <w:t>月</w:t>
      </w:r>
      <w:r w:rsidRPr="00682304">
        <w:t>23</w:t>
      </w:r>
      <w:r w:rsidRPr="00682304">
        <w:t>日，布拉格举行了全市大罢工。在当时的情况下，勃列日涅夫根本无法在</w:t>
      </w:r>
      <w:proofErr w:type="gramStart"/>
      <w:r w:rsidRPr="00682304">
        <w:t>捷直接</w:t>
      </w:r>
      <w:proofErr w:type="gramEnd"/>
      <w:r w:rsidRPr="00682304">
        <w:t>组成一个亲苏政权，于是改变手法，迫使已被带至莫斯科</w:t>
      </w:r>
      <w:r w:rsidRPr="00682304">
        <w:rPr>
          <w:rFonts w:hint="eastAsia"/>
        </w:rPr>
        <w:t>的杜布切克等人在</w:t>
      </w:r>
      <w:r w:rsidRPr="00682304">
        <w:t>8</w:t>
      </w:r>
      <w:r w:rsidRPr="00682304">
        <w:t>月</w:t>
      </w:r>
      <w:r w:rsidRPr="00682304">
        <w:t>26</w:t>
      </w:r>
      <w:r w:rsidRPr="00682304">
        <w:t>日签署了《苏捷会谈公报》。按照这一文件，苏联表示对捷克斯洛伐克的领导人</w:t>
      </w:r>
      <w:r w:rsidR="00FE3C9C">
        <w:rPr>
          <w:rFonts w:hint="eastAsia"/>
        </w:rPr>
        <w:t>“</w:t>
      </w:r>
      <w:r w:rsidRPr="00682304">
        <w:t>完善领导社会的方法、发展社会主义民主和加强社会主义制度</w:t>
      </w:r>
      <w:r w:rsidR="00FE3C9C">
        <w:rPr>
          <w:rFonts w:hint="eastAsia"/>
        </w:rPr>
        <w:t>”</w:t>
      </w:r>
      <w:r w:rsidRPr="00682304">
        <w:t>的立场表示理解，承诺</w:t>
      </w:r>
      <w:r w:rsidR="00FE3C9C">
        <w:rPr>
          <w:rFonts w:hint="eastAsia"/>
        </w:rPr>
        <w:t>“</w:t>
      </w:r>
      <w:r w:rsidRPr="00682304">
        <w:t>暂时进</w:t>
      </w:r>
      <w:r w:rsidR="00FE3C9C">
        <w:rPr>
          <w:rFonts w:hint="eastAsia"/>
        </w:rPr>
        <w:t>入”</w:t>
      </w:r>
      <w:r w:rsidRPr="00682304">
        <w:t>捷领土的盟国军队</w:t>
      </w:r>
      <w:r w:rsidR="00FE3C9C">
        <w:rPr>
          <w:rFonts w:hint="eastAsia"/>
        </w:rPr>
        <w:t>“</w:t>
      </w:r>
      <w:r w:rsidRPr="00682304">
        <w:t>将不干预</w:t>
      </w:r>
      <w:r w:rsidR="00FE3C9C">
        <w:rPr>
          <w:rFonts w:hint="eastAsia"/>
        </w:rPr>
        <w:t>”</w:t>
      </w:r>
      <w:r w:rsidRPr="00682304">
        <w:t>其内政；捷方则声明将</w:t>
      </w:r>
      <w:r w:rsidR="00FE3C9C">
        <w:rPr>
          <w:rFonts w:hint="eastAsia"/>
        </w:rPr>
        <w:t>“</w:t>
      </w:r>
      <w:r w:rsidRPr="00682304">
        <w:t>为发展和加强同苏联和整个社会主义大家庭各国人民的友好关系</w:t>
      </w:r>
      <w:r w:rsidR="00FE3C9C">
        <w:rPr>
          <w:rFonts w:hint="eastAsia"/>
        </w:rPr>
        <w:t>”</w:t>
      </w:r>
      <w:r w:rsidRPr="00682304">
        <w:t>采取有效措施；双方声称将</w:t>
      </w:r>
      <w:r w:rsidR="00FE3C9C">
        <w:rPr>
          <w:rFonts w:hint="eastAsia"/>
        </w:rPr>
        <w:t>“</w:t>
      </w:r>
      <w:r w:rsidRPr="00682304">
        <w:t>绝对履行它们在社会主义国家缔结的多边和双边条约方面承担的一切义务，加强社会主义大家庭的防御实力，提高防御性的华沙条约的效力</w:t>
      </w:r>
      <w:r w:rsidR="00FE3C9C">
        <w:rPr>
          <w:rFonts w:hint="eastAsia"/>
        </w:rPr>
        <w:t>”</w:t>
      </w:r>
      <w:r w:rsidRPr="00682304">
        <w:t>。</w:t>
      </w:r>
    </w:p>
    <w:p w14:paraId="2A8EE3F2" w14:textId="77777777" w:rsidR="00FE3C9C" w:rsidRDefault="00682304" w:rsidP="00682304">
      <w:pPr>
        <w:pStyle w:val="aa"/>
        <w:spacing w:before="78" w:after="78"/>
        <w:ind w:firstLine="420"/>
      </w:pPr>
      <w:r w:rsidRPr="00682304">
        <w:t>10</w:t>
      </w:r>
      <w:r w:rsidRPr="00682304">
        <w:t>月</w:t>
      </w:r>
      <w:r w:rsidRPr="00682304">
        <w:t>16</w:t>
      </w:r>
      <w:r w:rsidRPr="00682304">
        <w:t>日，苏联又强迫捷政府签署了《苏联军队暂时留驻捷克斯洛伐克</w:t>
      </w:r>
      <w:r w:rsidRPr="00682304">
        <w:rPr>
          <w:rFonts w:hint="eastAsia"/>
        </w:rPr>
        <w:t>的协定》，为苏联在捷的长期驻军提供了法律基础。翌年的</w:t>
      </w:r>
      <w:r w:rsidRPr="00682304">
        <w:t>4</w:t>
      </w:r>
      <w:r w:rsidRPr="00682304">
        <w:t>月，在苏联的压力下，捷共中央免去了杜布切克的第一书记职务，而由胡</w:t>
      </w:r>
      <w:proofErr w:type="gramStart"/>
      <w:r w:rsidRPr="00682304">
        <w:t>萨</w:t>
      </w:r>
      <w:proofErr w:type="gramEnd"/>
      <w:r w:rsidRPr="00682304">
        <w:t>克接替。</w:t>
      </w:r>
    </w:p>
    <w:p w14:paraId="11552706" w14:textId="0AC6CFF9" w:rsidR="00FE3C9C" w:rsidRDefault="00FE3C9C" w:rsidP="00682304">
      <w:pPr>
        <w:pStyle w:val="aa"/>
        <w:spacing w:before="78" w:after="78"/>
        <w:ind w:firstLine="420"/>
      </w:pPr>
      <w:r>
        <w:rPr>
          <w:rFonts w:hint="eastAsia"/>
        </w:rPr>
        <w:t>在匈牙利、波兰和捷克斯洛伐克发生的事件，其共性在于：第一，当地经济问题是事件的根源，历史遗留问题同样推波助澜；第二，苏联对东欧卫星国的强力控制导致卫星国领导人的独立性丧失，在此过程中苏联自身的资源也被大量损耗。</w:t>
      </w:r>
    </w:p>
    <w:p w14:paraId="358C8F1C" w14:textId="3620FCCC" w:rsidR="002A517D" w:rsidRDefault="00682304" w:rsidP="00682304">
      <w:pPr>
        <w:pStyle w:val="aa"/>
        <w:spacing w:before="78" w:after="78"/>
        <w:ind w:firstLine="420"/>
      </w:pPr>
      <w:r w:rsidRPr="00682304">
        <w:t>以勃列日涅夫为首的苏联领导无视国际准则、公然出兵干涉一个主权国家内政的行径，</w:t>
      </w:r>
      <w:r w:rsidRPr="00682304">
        <w:lastRenderedPageBreak/>
        <w:t>暴露了其霸权主义对外政策的本质。这一做法遭到了世界各国人民的普遍反对，苏联在国际上陷人了空前的孤立。此外，中国、南斯拉夫、罗马尼亚、阿尔巴尼亚等国对苏联这一侵略行为的强烈</w:t>
      </w:r>
      <w:proofErr w:type="gramStart"/>
      <w:r w:rsidRPr="00682304">
        <w:t>遣责</w:t>
      </w:r>
      <w:proofErr w:type="gramEnd"/>
      <w:r w:rsidRPr="00682304">
        <w:t>，进一步表明了东方阵营的部分解体。</w:t>
      </w:r>
    </w:p>
    <w:p w14:paraId="0BD9D73D" w14:textId="1060A818" w:rsidR="008264BB" w:rsidRDefault="00682304" w:rsidP="00682304">
      <w:pPr>
        <w:pStyle w:val="ac"/>
      </w:pPr>
      <w:bookmarkStart w:id="88" w:name="_Toc168389957"/>
      <w:r>
        <w:rPr>
          <w:rFonts w:hint="eastAsia"/>
        </w:rPr>
        <w:t>三、西方阵营内部矛盾加深</w:t>
      </w:r>
      <w:bookmarkEnd w:id="88"/>
    </w:p>
    <w:p w14:paraId="7846BB28" w14:textId="13793B15" w:rsidR="002A517D" w:rsidRDefault="00682304" w:rsidP="00682304">
      <w:pPr>
        <w:pStyle w:val="ae"/>
      </w:pPr>
      <w:bookmarkStart w:id="89" w:name="_Toc168389958"/>
      <w:r>
        <w:rPr>
          <w:rFonts w:hint="eastAsia"/>
        </w:rPr>
        <w:t>（一）肯尼迪多边核力量计划及其破产</w:t>
      </w:r>
      <w:bookmarkEnd w:id="89"/>
    </w:p>
    <w:p w14:paraId="7B8F963C" w14:textId="2A9F7243" w:rsidR="00682304" w:rsidRDefault="00682304" w:rsidP="002A517D">
      <w:pPr>
        <w:pStyle w:val="aa"/>
        <w:spacing w:before="78" w:after="78"/>
      </w:pPr>
      <w:r>
        <w:tab/>
      </w:r>
      <w:r>
        <w:rPr>
          <w:rFonts w:hint="eastAsia"/>
        </w:rPr>
        <w:t>肯尼迪政府时期，美国控制核武器的战略方针发生了变化。美国反对核力量的扩散（</w:t>
      </w:r>
      <w:r>
        <w:rPr>
          <w:rFonts w:hint="eastAsia"/>
        </w:rPr>
        <w:t>proliferation</w:t>
      </w:r>
      <w:r>
        <w:rPr>
          <w:rFonts w:hint="eastAsia"/>
        </w:rPr>
        <w:t>），但支持核力量的分散（</w:t>
      </w:r>
      <w:r>
        <w:rPr>
          <w:rFonts w:hint="eastAsia"/>
        </w:rPr>
        <w:t>spread</w:t>
      </w:r>
      <w:r>
        <w:rPr>
          <w:rFonts w:hint="eastAsia"/>
        </w:rPr>
        <w:t>），美国由此提出在控制权和所有权方面的多边北约核力量。出于西欧各国的财政等原因，这一计划在西欧各国并</w:t>
      </w:r>
      <w:proofErr w:type="gramStart"/>
      <w:r>
        <w:rPr>
          <w:rFonts w:hint="eastAsia"/>
        </w:rPr>
        <w:t>未顺利</w:t>
      </w:r>
      <w:proofErr w:type="gramEnd"/>
      <w:r>
        <w:rPr>
          <w:rFonts w:hint="eastAsia"/>
        </w:rPr>
        <w:t>进展。</w:t>
      </w:r>
    </w:p>
    <w:p w14:paraId="0F97E5F0" w14:textId="7A82AD4F" w:rsidR="00682304" w:rsidRDefault="00FE3C9C" w:rsidP="002A517D">
      <w:pPr>
        <w:pStyle w:val="aa"/>
        <w:spacing w:before="78" w:after="78"/>
      </w:pPr>
      <w:r>
        <w:tab/>
      </w:r>
      <w:r>
        <w:rPr>
          <w:rFonts w:hint="eastAsia"/>
        </w:rPr>
        <w:t>1962</w:t>
      </w:r>
      <w:r>
        <w:rPr>
          <w:rFonts w:hint="eastAsia"/>
        </w:rPr>
        <w:t>年</w:t>
      </w:r>
      <w:r>
        <w:rPr>
          <w:rFonts w:hint="eastAsia"/>
        </w:rPr>
        <w:t>12</w:t>
      </w:r>
      <w:r>
        <w:rPr>
          <w:rFonts w:hint="eastAsia"/>
        </w:rPr>
        <w:t>月</w:t>
      </w:r>
      <w:r>
        <w:rPr>
          <w:rFonts w:hint="eastAsia"/>
        </w:rPr>
        <w:t>21</w:t>
      </w:r>
      <w:r>
        <w:rPr>
          <w:rFonts w:hint="eastAsia"/>
        </w:rPr>
        <w:t>日，美英双方达成了“拿骚协议”：</w:t>
      </w:r>
      <w:r w:rsidRPr="00FE3C9C">
        <w:rPr>
          <w:rFonts w:hint="eastAsia"/>
        </w:rPr>
        <w:t>美国同意向英国提供“北极星”导弹（核弹头和核潜艇由英国自己负责），但是，作为条件，英国认可并且同意加人美国的北约多边核力量计划。</w:t>
      </w:r>
      <w:r w:rsidR="00971AE7">
        <w:rPr>
          <w:rFonts w:hint="eastAsia"/>
        </w:rPr>
        <w:t>由此，美国向法国发起了同样的邀请，但戴高乐拒绝了这一邀请，且表示对任何禁止核试验的条约都不感兴趣。</w:t>
      </w:r>
    </w:p>
    <w:p w14:paraId="706647F0" w14:textId="19B45DA5" w:rsidR="000F231D" w:rsidRDefault="000F231D" w:rsidP="002A517D">
      <w:pPr>
        <w:pStyle w:val="aa"/>
        <w:spacing w:before="78" w:after="78"/>
      </w:pPr>
      <w:r>
        <w:tab/>
      </w:r>
      <w:r>
        <w:rPr>
          <w:rFonts w:hint="eastAsia"/>
        </w:rPr>
        <w:t>戴高乐的抵制也鼓励了英国国内对拿骚协议的反对，</w:t>
      </w:r>
      <w:r>
        <w:rPr>
          <w:rFonts w:hint="eastAsia"/>
        </w:rPr>
        <w:t>1963</w:t>
      </w:r>
      <w:r>
        <w:rPr>
          <w:rFonts w:hint="eastAsia"/>
        </w:rPr>
        <w:t>年</w:t>
      </w:r>
      <w:r>
        <w:rPr>
          <w:rFonts w:hint="eastAsia"/>
        </w:rPr>
        <w:t>10</w:t>
      </w:r>
      <w:r>
        <w:rPr>
          <w:rFonts w:hint="eastAsia"/>
        </w:rPr>
        <w:t>月，英国政府宣布无意对北约多边核力量计划承担义务。</w:t>
      </w:r>
      <w:r>
        <w:rPr>
          <w:rFonts w:hint="eastAsia"/>
        </w:rPr>
        <w:t>1964</w:t>
      </w:r>
      <w:r>
        <w:rPr>
          <w:rFonts w:hint="eastAsia"/>
        </w:rPr>
        <w:t>年</w:t>
      </w:r>
      <w:r>
        <w:rPr>
          <w:rFonts w:hint="eastAsia"/>
        </w:rPr>
        <w:t>12</w:t>
      </w:r>
      <w:r>
        <w:rPr>
          <w:rFonts w:hint="eastAsia"/>
        </w:rPr>
        <w:t>月</w:t>
      </w:r>
      <w:r>
        <w:rPr>
          <w:rFonts w:hint="eastAsia"/>
        </w:rPr>
        <w:t>20</w:t>
      </w:r>
      <w:r>
        <w:rPr>
          <w:rFonts w:hint="eastAsia"/>
        </w:rPr>
        <w:t>日，美国总统约翰逊</w:t>
      </w:r>
      <w:r w:rsidRPr="000F231D">
        <w:rPr>
          <w:rFonts w:hint="eastAsia"/>
        </w:rPr>
        <w:t>要求美国的所有驻外代表不得在多边核力量问题上发挥领导或推动作用</w:t>
      </w:r>
      <w:r>
        <w:rPr>
          <w:rFonts w:hint="eastAsia"/>
        </w:rPr>
        <w:t>。肯尼迪多边核力量计划宣告破产。</w:t>
      </w:r>
    </w:p>
    <w:p w14:paraId="40829489" w14:textId="32D6B538" w:rsidR="000F231D" w:rsidRDefault="000F231D" w:rsidP="000F231D">
      <w:pPr>
        <w:pStyle w:val="ae"/>
      </w:pPr>
      <w:bookmarkStart w:id="90" w:name="_Toc168389959"/>
      <w:r>
        <w:rPr>
          <w:rFonts w:hint="eastAsia"/>
        </w:rPr>
        <w:t>（二）法国退出北约一体化机构</w:t>
      </w:r>
      <w:bookmarkEnd w:id="90"/>
    </w:p>
    <w:p w14:paraId="627D99F9" w14:textId="30C81B89" w:rsidR="000F231D" w:rsidRDefault="000F231D" w:rsidP="002A517D">
      <w:pPr>
        <w:pStyle w:val="aa"/>
        <w:spacing w:before="78" w:after="78"/>
      </w:pPr>
      <w:r>
        <w:tab/>
      </w:r>
      <w:r>
        <w:rPr>
          <w:rFonts w:hint="eastAsia"/>
        </w:rPr>
        <w:t>20</w:t>
      </w:r>
      <w:r>
        <w:rPr>
          <w:rFonts w:hint="eastAsia"/>
        </w:rPr>
        <w:t>世纪</w:t>
      </w:r>
      <w:r>
        <w:rPr>
          <w:rFonts w:hint="eastAsia"/>
        </w:rPr>
        <w:t>60</w:t>
      </w:r>
      <w:r>
        <w:rPr>
          <w:rFonts w:hint="eastAsia"/>
        </w:rPr>
        <w:t>年代，戴高乐逐渐形成了“堡垒法国”和“全向庇护”的思想。“堡垒法国”指的是只有在法国本土受到攻击时，法国才会使用核力量进行报复；“全向庇护”指的是法国应当准备抵御来自任何方面的威胁和风险。</w:t>
      </w:r>
    </w:p>
    <w:p w14:paraId="16B9D93D" w14:textId="446915C1" w:rsidR="000F231D" w:rsidRDefault="000F231D" w:rsidP="002A517D">
      <w:pPr>
        <w:pStyle w:val="aa"/>
        <w:spacing w:before="78" w:after="78"/>
      </w:pPr>
      <w:r>
        <w:tab/>
      </w:r>
      <w:r>
        <w:rPr>
          <w:rFonts w:hint="eastAsia"/>
        </w:rPr>
        <w:t>1965</w:t>
      </w:r>
      <w:r>
        <w:rPr>
          <w:rFonts w:hint="eastAsia"/>
        </w:rPr>
        <w:t>年起，法国开始退出北约军事一体化机构。</w:t>
      </w:r>
      <w:r w:rsidR="00BC0DCC">
        <w:rPr>
          <w:rFonts w:hint="eastAsia"/>
        </w:rPr>
        <w:t>法国先后拒绝参加北约的军事演习、宣称将在其领土上恢复对主权的完全行使、收回北约司令部对驻德部队的管辖权、撤出北约一体化司令部、令美军军事机构撤出法国领土等。</w:t>
      </w:r>
    </w:p>
    <w:p w14:paraId="7F20DB58" w14:textId="55ECB6D3" w:rsidR="000278DC" w:rsidRDefault="00453DD0" w:rsidP="00453DD0">
      <w:pPr>
        <w:pStyle w:val="ae"/>
      </w:pPr>
      <w:bookmarkStart w:id="91" w:name="_Toc168389960"/>
      <w:r>
        <w:rPr>
          <w:rFonts w:hint="eastAsia"/>
        </w:rPr>
        <w:t>（三）欧洲内部矛盾加剧</w:t>
      </w:r>
      <w:bookmarkEnd w:id="91"/>
    </w:p>
    <w:p w14:paraId="50F16232" w14:textId="73C9840E" w:rsidR="00682304" w:rsidRDefault="00453DD0" w:rsidP="00453DD0">
      <w:pPr>
        <w:pStyle w:val="af1"/>
      </w:pPr>
      <w:r>
        <w:rPr>
          <w:rFonts w:hint="eastAsia"/>
        </w:rPr>
        <w:t xml:space="preserve">1. </w:t>
      </w:r>
      <w:r>
        <w:rPr>
          <w:rFonts w:hint="eastAsia"/>
        </w:rPr>
        <w:t>欧洲共同体内部的冲突</w:t>
      </w:r>
    </w:p>
    <w:p w14:paraId="18D5D3A1" w14:textId="2B4F2C70" w:rsidR="00453DD0" w:rsidRDefault="00453DD0" w:rsidP="002A517D">
      <w:pPr>
        <w:pStyle w:val="aa"/>
        <w:spacing w:before="78" w:after="78"/>
      </w:pPr>
      <w:r>
        <w:tab/>
      </w:r>
      <w:r>
        <w:rPr>
          <w:rFonts w:hint="eastAsia"/>
        </w:rPr>
        <w:t>戴高乐政府关于欧洲共同体，具有两个设想：第一，法国应成为欧洲的领导者，欧洲是“从大西洋到乌拉尔”的欧洲，应把美国的“代理人”英国排除在外；第二，由于德国作为战败国欠缺政治上的合法性，故法国需要想办法“驾驭”德国，从而形成以法、德为核心的欧洲共同体，成为与美、苏对立的“第三股势力”。</w:t>
      </w:r>
    </w:p>
    <w:p w14:paraId="4175FBF9" w14:textId="36AE2375" w:rsidR="00347A65" w:rsidRDefault="00347A65" w:rsidP="002A517D">
      <w:pPr>
        <w:pStyle w:val="aa"/>
        <w:spacing w:before="78" w:after="78"/>
      </w:pPr>
      <w:r>
        <w:tab/>
      </w:r>
      <w:r>
        <w:rPr>
          <w:rFonts w:hint="eastAsia"/>
        </w:rPr>
        <w:t>1961</w:t>
      </w:r>
      <w:r>
        <w:rPr>
          <w:rFonts w:hint="eastAsia"/>
        </w:rPr>
        <w:t>年，戴高乐向欧共体其他五国提出了“欧洲联盟”的建议；</w:t>
      </w:r>
      <w:r>
        <w:rPr>
          <w:rFonts w:hint="eastAsia"/>
        </w:rPr>
        <w:t>2</w:t>
      </w:r>
      <w:r>
        <w:rPr>
          <w:rFonts w:hint="eastAsia"/>
        </w:rPr>
        <w:t>月，欧共体巴黎首脑会议召开，但会上各国间出现了分歧：法国希望建立主权国家之间的联盟，而比利时、荷兰等国则希望建立“超国家实体”。会议最后形成了“富歇计划”，这一计划并未取得任何成果。</w:t>
      </w:r>
      <w:r>
        <w:rPr>
          <w:rFonts w:hint="eastAsia"/>
        </w:rPr>
        <w:t>1964</w:t>
      </w:r>
      <w:r>
        <w:rPr>
          <w:rFonts w:hint="eastAsia"/>
        </w:rPr>
        <w:t>年</w:t>
      </w:r>
      <w:r>
        <w:rPr>
          <w:rFonts w:hint="eastAsia"/>
        </w:rPr>
        <w:t>12</w:t>
      </w:r>
      <w:r>
        <w:rPr>
          <w:rFonts w:hint="eastAsia"/>
        </w:rPr>
        <w:t>月</w:t>
      </w:r>
      <w:r>
        <w:rPr>
          <w:rFonts w:hint="eastAsia"/>
        </w:rPr>
        <w:t>31</w:t>
      </w:r>
      <w:r>
        <w:rPr>
          <w:rFonts w:hint="eastAsia"/>
        </w:rPr>
        <w:t>日，戴高乐在电视讲话中提出“法国要在政治、经济、金融、防务等领域内成为自己的主人”。</w:t>
      </w:r>
      <w:r>
        <w:rPr>
          <w:rFonts w:hint="eastAsia"/>
        </w:rPr>
        <w:t>1965</w:t>
      </w:r>
      <w:r>
        <w:rPr>
          <w:rFonts w:hint="eastAsia"/>
        </w:rPr>
        <w:t>年</w:t>
      </w:r>
      <w:r>
        <w:rPr>
          <w:rFonts w:hint="eastAsia"/>
        </w:rPr>
        <w:t>7</w:t>
      </w:r>
      <w:r>
        <w:rPr>
          <w:rFonts w:hint="eastAsia"/>
        </w:rPr>
        <w:t>月，法国政府宣布暂不参加欧共体会议，造成了“空椅子”危机。</w:t>
      </w:r>
    </w:p>
    <w:p w14:paraId="12BEBC77" w14:textId="33CCC840" w:rsidR="00347A65" w:rsidRDefault="00347A65" w:rsidP="002A517D">
      <w:pPr>
        <w:pStyle w:val="aa"/>
        <w:spacing w:before="78" w:after="78"/>
      </w:pPr>
      <w:r>
        <w:tab/>
      </w:r>
      <w:r>
        <w:rPr>
          <w:rFonts w:hint="eastAsia"/>
        </w:rPr>
        <w:t>此外，对于英国是否加入欧共体的问题，法国与其他欧共体国家也有分歧。</w:t>
      </w:r>
      <w:r>
        <w:rPr>
          <w:rFonts w:hint="eastAsia"/>
        </w:rPr>
        <w:t>1961</w:t>
      </w:r>
      <w:r>
        <w:rPr>
          <w:rFonts w:hint="eastAsia"/>
        </w:rPr>
        <w:t>年</w:t>
      </w:r>
      <w:r>
        <w:rPr>
          <w:rFonts w:hint="eastAsia"/>
        </w:rPr>
        <w:t>8</w:t>
      </w:r>
      <w:r>
        <w:rPr>
          <w:rFonts w:hint="eastAsia"/>
        </w:rPr>
        <w:t>月，英国麦克米伦政府提交了加入欧共体的申请，并提出了一系列条件，令法国极为反感。</w:t>
      </w:r>
      <w:r>
        <w:rPr>
          <w:rFonts w:hint="eastAsia"/>
        </w:rPr>
        <w:lastRenderedPageBreak/>
        <w:t>1963</w:t>
      </w:r>
      <w:r>
        <w:rPr>
          <w:rFonts w:hint="eastAsia"/>
        </w:rPr>
        <w:t>年</w:t>
      </w:r>
      <w:r>
        <w:rPr>
          <w:rFonts w:hint="eastAsia"/>
        </w:rPr>
        <w:t>1</w:t>
      </w:r>
      <w:r>
        <w:rPr>
          <w:rFonts w:hint="eastAsia"/>
        </w:rPr>
        <w:t>月</w:t>
      </w:r>
      <w:r>
        <w:rPr>
          <w:rFonts w:hint="eastAsia"/>
        </w:rPr>
        <w:t>14</w:t>
      </w:r>
      <w:r>
        <w:rPr>
          <w:rFonts w:hint="eastAsia"/>
        </w:rPr>
        <w:t>日，戴高乐拒绝了英国加入欧共体的请求。</w:t>
      </w:r>
      <w:r w:rsidRPr="00347A65">
        <w:t>1967</w:t>
      </w:r>
      <w:r w:rsidRPr="00347A65">
        <w:t>年</w:t>
      </w:r>
      <w:r w:rsidRPr="00347A65">
        <w:t>11</w:t>
      </w:r>
      <w:r w:rsidRPr="00347A65">
        <w:t>月下旬，法国第二次正式否决了英国加人欧共体的申请。共同体的其他成员国，特别是荷兰，对法国的做法</w:t>
      </w:r>
      <w:proofErr w:type="gramStart"/>
      <w:r w:rsidRPr="00347A65">
        <w:t>作出</w:t>
      </w:r>
      <w:proofErr w:type="gramEnd"/>
      <w:r w:rsidRPr="00347A65">
        <w:t>了强烈的反应。在随后的一年中，它们不仅一再提出英国加入欧共体的问题，还多次试图在共同体的其他政策方面挫败巴黎的企图。</w:t>
      </w:r>
    </w:p>
    <w:p w14:paraId="17141A21" w14:textId="633D2505" w:rsidR="00347A65" w:rsidRDefault="009A703B" w:rsidP="009A703B">
      <w:pPr>
        <w:pStyle w:val="af1"/>
      </w:pPr>
      <w:r>
        <w:rPr>
          <w:rFonts w:hint="eastAsia"/>
        </w:rPr>
        <w:t xml:space="preserve">2. </w:t>
      </w:r>
      <w:r>
        <w:rPr>
          <w:rFonts w:hint="eastAsia"/>
        </w:rPr>
        <w:t>联邦德国的自主对外政策</w:t>
      </w:r>
    </w:p>
    <w:p w14:paraId="0D2CBE12" w14:textId="54CA69C1" w:rsidR="009A703B" w:rsidRDefault="005D27A4" w:rsidP="009A17FC">
      <w:pPr>
        <w:pStyle w:val="aa"/>
        <w:spacing w:before="78" w:after="78"/>
      </w:pPr>
      <w:r>
        <w:tab/>
      </w:r>
      <w:r>
        <w:rPr>
          <w:rFonts w:hint="eastAsia"/>
        </w:rPr>
        <w:t>1969</w:t>
      </w:r>
      <w:r>
        <w:rPr>
          <w:rFonts w:hint="eastAsia"/>
        </w:rPr>
        <w:t>年</w:t>
      </w:r>
      <w:r>
        <w:rPr>
          <w:rFonts w:hint="eastAsia"/>
        </w:rPr>
        <w:t>9</w:t>
      </w:r>
      <w:r>
        <w:rPr>
          <w:rFonts w:hint="eastAsia"/>
        </w:rPr>
        <w:t>月，维利·勃兰特当选联邦德国总理</w:t>
      </w:r>
      <w:r w:rsidR="009A17FC">
        <w:rPr>
          <w:rFonts w:hint="eastAsia"/>
        </w:rPr>
        <w:t>，开始推行“新东方政策”</w:t>
      </w:r>
      <w:r>
        <w:rPr>
          <w:rFonts w:hint="eastAsia"/>
        </w:rPr>
        <w:t>。</w:t>
      </w:r>
      <w:r w:rsidR="009A17FC">
        <w:rPr>
          <w:rFonts w:hint="eastAsia"/>
        </w:rPr>
        <w:t>新东方政策旨在</w:t>
      </w:r>
      <w:proofErr w:type="gramStart"/>
      <w:r w:rsidR="009A17FC" w:rsidRPr="009A17FC">
        <w:rPr>
          <w:rFonts w:hint="eastAsia"/>
        </w:rPr>
        <w:t>在</w:t>
      </w:r>
      <w:proofErr w:type="gramEnd"/>
      <w:r w:rsidR="009A17FC" w:rsidRPr="009A17FC">
        <w:rPr>
          <w:rFonts w:hint="eastAsia"/>
        </w:rPr>
        <w:t>保持与西方关系的同时改善和东方关系</w:t>
      </w:r>
      <w:r w:rsidR="009A17FC">
        <w:rPr>
          <w:rFonts w:hint="eastAsia"/>
        </w:rPr>
        <w:t>。德国</w:t>
      </w:r>
      <w:r w:rsidR="009A17FC" w:rsidRPr="009A17FC">
        <w:rPr>
          <w:rFonts w:hint="eastAsia"/>
        </w:rPr>
        <w:t>承认战后欧洲现状，改善与苏联关系</w:t>
      </w:r>
      <w:r w:rsidR="009A17FC">
        <w:rPr>
          <w:rFonts w:hint="eastAsia"/>
        </w:rPr>
        <w:t>；</w:t>
      </w:r>
      <w:r w:rsidR="009A17FC" w:rsidRPr="009A17FC">
        <w:rPr>
          <w:rFonts w:hint="eastAsia"/>
        </w:rPr>
        <w:t>承认两个德国并存的局面，通过建立“一个民族，两个国家”的关系，加强同民主德国的交往，在欧洲缓和中通过“以接近求转变”的方式实现统一</w:t>
      </w:r>
      <w:r w:rsidR="009A17FC">
        <w:rPr>
          <w:rFonts w:hint="eastAsia"/>
        </w:rPr>
        <w:t>。</w:t>
      </w:r>
    </w:p>
    <w:p w14:paraId="4996072D" w14:textId="50C69458" w:rsidR="00E9453D" w:rsidRDefault="00E9453D" w:rsidP="00F479CB">
      <w:pPr>
        <w:pStyle w:val="aa"/>
        <w:spacing w:before="78" w:after="78"/>
        <w:ind w:firstLine="420"/>
      </w:pPr>
      <w:r>
        <w:rPr>
          <w:rFonts w:hint="eastAsia"/>
        </w:rPr>
        <w:t>德国寻求</w:t>
      </w:r>
      <w:r w:rsidRPr="00E9453D">
        <w:rPr>
          <w:rFonts w:hint="eastAsia"/>
        </w:rPr>
        <w:t>改善与苏联和波兰的关系</w:t>
      </w:r>
      <w:r>
        <w:rPr>
          <w:rFonts w:hint="eastAsia"/>
        </w:rPr>
        <w:t>。</w:t>
      </w:r>
      <w:r w:rsidRPr="00E9453D">
        <w:t>1970</w:t>
      </w:r>
      <w:r w:rsidRPr="00E9453D">
        <w:t>年</w:t>
      </w:r>
      <w:r w:rsidRPr="00E9453D">
        <w:t>8</w:t>
      </w:r>
      <w:r w:rsidRPr="00E9453D">
        <w:t>月，苏德</w:t>
      </w:r>
      <w:r>
        <w:rPr>
          <w:rFonts w:hint="eastAsia"/>
        </w:rPr>
        <w:t>签订</w:t>
      </w:r>
      <w:r w:rsidRPr="00E9453D">
        <w:t>《莫斯科条约》</w:t>
      </w:r>
      <w:r>
        <w:rPr>
          <w:rFonts w:hint="eastAsia"/>
        </w:rPr>
        <w:t>，</w:t>
      </w:r>
      <w:r w:rsidRPr="00E9453D">
        <w:rPr>
          <w:rFonts w:hint="eastAsia"/>
        </w:rPr>
        <w:t>毫不保留</w:t>
      </w:r>
      <w:r>
        <w:rPr>
          <w:rFonts w:hint="eastAsia"/>
        </w:rPr>
        <w:t>地</w:t>
      </w:r>
      <w:r w:rsidRPr="00E9453D">
        <w:rPr>
          <w:rFonts w:hint="eastAsia"/>
        </w:rPr>
        <w:t>尊重所有欧洲国家在其现有边界内的领土完整</w:t>
      </w:r>
      <w:r>
        <w:rPr>
          <w:rFonts w:hint="eastAsia"/>
        </w:rPr>
        <w:t>，</w:t>
      </w:r>
      <w:r w:rsidRPr="00E9453D">
        <w:rPr>
          <w:rFonts w:hint="eastAsia"/>
        </w:rPr>
        <w:t>宣布对任何国家都没有领土要求，并不在</w:t>
      </w:r>
      <w:proofErr w:type="gramStart"/>
      <w:r w:rsidRPr="00E9453D">
        <w:rPr>
          <w:rFonts w:hint="eastAsia"/>
        </w:rPr>
        <w:t>将来提出</w:t>
      </w:r>
      <w:proofErr w:type="gramEnd"/>
      <w:r w:rsidRPr="00E9453D">
        <w:rPr>
          <w:rFonts w:hint="eastAsia"/>
        </w:rPr>
        <w:t>此类要求</w:t>
      </w:r>
      <w:r w:rsidR="00F479CB">
        <w:rPr>
          <w:rFonts w:hint="eastAsia"/>
        </w:rPr>
        <w:t>。</w:t>
      </w:r>
      <w:r w:rsidRPr="00E9453D">
        <w:t>1970</w:t>
      </w:r>
      <w:r w:rsidRPr="00E9453D">
        <w:t>年</w:t>
      </w:r>
      <w:r w:rsidRPr="00E9453D">
        <w:t>12</w:t>
      </w:r>
      <w:r w:rsidRPr="00E9453D">
        <w:t>月</w:t>
      </w:r>
      <w:r w:rsidRPr="00E9453D">
        <w:t>7</w:t>
      </w:r>
      <w:r w:rsidRPr="00E9453D">
        <w:t>日，德</w:t>
      </w:r>
      <w:proofErr w:type="gramStart"/>
      <w:r w:rsidRPr="00E9453D">
        <w:t>波</w:t>
      </w:r>
      <w:r>
        <w:rPr>
          <w:rFonts w:hint="eastAsia"/>
        </w:rPr>
        <w:t>签订</w:t>
      </w:r>
      <w:proofErr w:type="gramEnd"/>
      <w:r w:rsidRPr="00E9453D">
        <w:t>《关于两国关系正常化基础的条约》</w:t>
      </w:r>
      <w:r w:rsidR="00F479CB">
        <w:rPr>
          <w:rFonts w:hint="eastAsia"/>
        </w:rPr>
        <w:t>；当日，</w:t>
      </w:r>
      <w:r w:rsidR="00F479CB" w:rsidRPr="00F479CB">
        <w:rPr>
          <w:rFonts w:hint="eastAsia"/>
        </w:rPr>
        <w:t>勃兰特在波兰犹太人犹太街区殉难者纪念碑前下跪致哀</w:t>
      </w:r>
      <w:r w:rsidR="00F479CB">
        <w:rPr>
          <w:rFonts w:hint="eastAsia"/>
        </w:rPr>
        <w:t>，史称“华沙之跪”，促成了德波历史和解。</w:t>
      </w:r>
    </w:p>
    <w:p w14:paraId="70ABA386" w14:textId="3869F1E5" w:rsidR="00B45A1D" w:rsidRDefault="00B45A1D" w:rsidP="00B45A1D">
      <w:pPr>
        <w:pStyle w:val="ac"/>
      </w:pPr>
      <w:bookmarkStart w:id="92" w:name="_Toc168389961"/>
      <w:r>
        <w:rPr>
          <w:rFonts w:hint="eastAsia"/>
        </w:rPr>
        <w:t>四、</w:t>
      </w:r>
      <w:r w:rsidRPr="00B45A1D">
        <w:rPr>
          <w:rFonts w:hint="eastAsia"/>
        </w:rPr>
        <w:t>第三世界的兴起和反美斗争</w:t>
      </w:r>
      <w:bookmarkEnd w:id="92"/>
    </w:p>
    <w:p w14:paraId="4290DB0C" w14:textId="75240A33" w:rsidR="00605EF9" w:rsidRDefault="00605EF9" w:rsidP="00605EF9">
      <w:pPr>
        <w:pStyle w:val="ae"/>
      </w:pPr>
      <w:bookmarkStart w:id="93" w:name="_Toc168389962"/>
      <w:r>
        <w:rPr>
          <w:rFonts w:hint="eastAsia"/>
        </w:rPr>
        <w:t>（一）不结盟运动的形成</w:t>
      </w:r>
      <w:bookmarkEnd w:id="93"/>
    </w:p>
    <w:p w14:paraId="295379B7" w14:textId="0FFB9BB3" w:rsidR="00B45A1D" w:rsidRDefault="00B45A1D" w:rsidP="00605EF9">
      <w:pPr>
        <w:pStyle w:val="aa"/>
        <w:spacing w:before="78" w:after="78"/>
        <w:ind w:firstLine="420"/>
      </w:pPr>
      <w:r>
        <w:rPr>
          <w:rFonts w:hint="eastAsia"/>
        </w:rPr>
        <w:t>不结盟运动的形成，是冷战期间第三世界国家在世界上寻找自己的定位的体现。</w:t>
      </w:r>
      <w:r w:rsidR="009A5429">
        <w:rPr>
          <w:rFonts w:hint="eastAsia"/>
        </w:rPr>
        <w:t>1960</w:t>
      </w:r>
      <w:r w:rsidR="009A5429">
        <w:rPr>
          <w:rFonts w:hint="eastAsia"/>
        </w:rPr>
        <w:t>年十五届联大召开期间，铁托、尼赫鲁、纳赛尔、苏加诺和恩克鲁玛在纽约讨论了召开不结盟运动国家首脑会议的问题。</w:t>
      </w:r>
      <w:r w:rsidR="009A5429">
        <w:rPr>
          <w:rFonts w:hint="eastAsia"/>
        </w:rPr>
        <w:t>1961</w:t>
      </w:r>
      <w:r w:rsidR="009A5429">
        <w:rPr>
          <w:rFonts w:hint="eastAsia"/>
        </w:rPr>
        <w:t>年</w:t>
      </w:r>
      <w:r w:rsidR="009A5429">
        <w:rPr>
          <w:rFonts w:hint="eastAsia"/>
        </w:rPr>
        <w:t>6</w:t>
      </w:r>
      <w:r w:rsidR="009A5429">
        <w:rPr>
          <w:rFonts w:hint="eastAsia"/>
        </w:rPr>
        <w:t>月，不结盟国家首脑会议筹备会议在开罗召开，提出了受邀参加不结盟国家首脑会议的国家的标准：</w:t>
      </w:r>
    </w:p>
    <w:p w14:paraId="4358C9E5" w14:textId="77777777" w:rsidR="009A5429" w:rsidRDefault="009A5429" w:rsidP="009A5429">
      <w:pPr>
        <w:pStyle w:val="aa"/>
        <w:numPr>
          <w:ilvl w:val="0"/>
          <w:numId w:val="31"/>
        </w:numPr>
        <w:spacing w:beforeLines="0" w:before="0" w:afterLines="0" w:after="0"/>
        <w:ind w:left="442" w:hanging="442"/>
      </w:pPr>
      <w:r w:rsidRPr="009A5429">
        <w:rPr>
          <w:rFonts w:hint="eastAsia"/>
        </w:rPr>
        <w:t>应当采取了建立在具有不同政治和社会制度的国家间和平共处以及不结盟基础上的独立政策，或者显示了赞成这一政策的倾向；</w:t>
      </w:r>
    </w:p>
    <w:p w14:paraId="06863583" w14:textId="77777777" w:rsidR="009A5429" w:rsidRDefault="009A5429" w:rsidP="009A5429">
      <w:pPr>
        <w:pStyle w:val="aa"/>
        <w:numPr>
          <w:ilvl w:val="0"/>
          <w:numId w:val="31"/>
        </w:numPr>
        <w:spacing w:beforeLines="0" w:before="0" w:afterLines="0" w:after="0"/>
        <w:ind w:left="442" w:hanging="442"/>
      </w:pPr>
      <w:r w:rsidRPr="009A5429">
        <w:rPr>
          <w:rFonts w:hint="eastAsia"/>
        </w:rPr>
        <w:t>应当一贯支持民族独立运动；</w:t>
      </w:r>
    </w:p>
    <w:p w14:paraId="5D278CA4" w14:textId="77777777" w:rsidR="009A5429" w:rsidRDefault="009A5429" w:rsidP="009A5429">
      <w:pPr>
        <w:pStyle w:val="aa"/>
        <w:numPr>
          <w:ilvl w:val="0"/>
          <w:numId w:val="31"/>
        </w:numPr>
        <w:spacing w:beforeLines="0" w:before="0" w:afterLines="0" w:after="0"/>
        <w:ind w:left="442" w:hanging="442"/>
      </w:pPr>
      <w:r w:rsidRPr="009A5429">
        <w:rPr>
          <w:rFonts w:hint="eastAsia"/>
        </w:rPr>
        <w:t>不得是参加在大国冲突背景下缔结的军事同盟的成员；</w:t>
      </w:r>
    </w:p>
    <w:p w14:paraId="5393D0C8" w14:textId="77777777" w:rsidR="009A5429" w:rsidRDefault="009A5429" w:rsidP="009A5429">
      <w:pPr>
        <w:pStyle w:val="aa"/>
        <w:numPr>
          <w:ilvl w:val="0"/>
          <w:numId w:val="31"/>
        </w:numPr>
        <w:spacing w:beforeLines="0" w:before="0" w:afterLines="0" w:after="0"/>
        <w:ind w:left="442" w:hanging="442"/>
      </w:pPr>
      <w:r w:rsidRPr="009A5429">
        <w:rPr>
          <w:rFonts w:hint="eastAsia"/>
        </w:rPr>
        <w:t>不得是“在大国冲突背景下”缔结的“双边军事协定”或者“区域性条约”的成员；</w:t>
      </w:r>
    </w:p>
    <w:p w14:paraId="6F5D2E5E" w14:textId="68BD7141" w:rsidR="009A5429" w:rsidRDefault="009A5429" w:rsidP="009A5429">
      <w:pPr>
        <w:pStyle w:val="aa"/>
        <w:numPr>
          <w:ilvl w:val="0"/>
          <w:numId w:val="31"/>
        </w:numPr>
        <w:spacing w:beforeLines="0" w:before="0" w:afterLines="0" w:after="0"/>
        <w:ind w:left="442" w:hanging="442"/>
      </w:pPr>
      <w:r w:rsidRPr="009A5429">
        <w:rPr>
          <w:rFonts w:hint="eastAsia"/>
        </w:rPr>
        <w:t>不得在“大国冲突背景下”向“外部大国”提供了“军事基地”</w:t>
      </w:r>
      <w:r>
        <w:rPr>
          <w:rFonts w:hint="eastAsia"/>
        </w:rPr>
        <w:t>。</w:t>
      </w:r>
    </w:p>
    <w:p w14:paraId="05A7F235" w14:textId="6D4F190E" w:rsidR="009A5429" w:rsidRDefault="00605EF9" w:rsidP="00605EF9">
      <w:pPr>
        <w:pStyle w:val="aa"/>
        <w:spacing w:before="78" w:after="78"/>
        <w:ind w:firstLine="420"/>
      </w:pPr>
      <w:r w:rsidRPr="00605EF9">
        <w:t>1961</w:t>
      </w:r>
      <w:r w:rsidRPr="00605EF9">
        <w:t>年</w:t>
      </w:r>
      <w:r w:rsidRPr="00605EF9">
        <w:t>9</w:t>
      </w:r>
      <w:r w:rsidRPr="00605EF9">
        <w:t>月上旬，首届不结盟国家首脑会议在贝尔格莱德举行。作为正式成员参加的有</w:t>
      </w:r>
      <w:r w:rsidRPr="00605EF9">
        <w:t>25</w:t>
      </w:r>
      <w:r w:rsidRPr="00605EF9">
        <w:t>个国家，除了南斯拉夫和古巴外，它们都来自亚洲和非洲。作为观察员列席的则是三个拉美国家。会议通过了《不结盟国家的国家和政府首脑宣言》</w:t>
      </w:r>
      <w:r>
        <w:rPr>
          <w:rFonts w:hint="eastAsia"/>
        </w:rPr>
        <w:t>，</w:t>
      </w:r>
      <w:r w:rsidRPr="00605EF9">
        <w:t>它突出表明了与会国强烈反对殖民主义、帝国主义和大国政治的立场。</w:t>
      </w:r>
    </w:p>
    <w:p w14:paraId="0B4FD06D" w14:textId="3F7BBB6D" w:rsidR="00605EF9" w:rsidRDefault="00605EF9" w:rsidP="00605EF9">
      <w:pPr>
        <w:pStyle w:val="aa"/>
        <w:spacing w:before="78" w:after="78"/>
        <w:ind w:firstLine="420"/>
      </w:pPr>
      <w:r>
        <w:rPr>
          <w:rFonts w:hint="eastAsia"/>
        </w:rPr>
        <w:t>二战之后，民族独立运动的第一根支柱——政治和军事——基本得到了稳固；但第二和第三根支柱，即公平合理的国际经济秩序（经济、贸易、金融独立）以及传播上的话语权，在冷战期间被持久遮盖。不结盟运动之所以重要，就在于其重新聚焦于被美苏冷战、大国博弈所掩盖的第三世界国家的国家解放、民族独立运动。</w:t>
      </w:r>
    </w:p>
    <w:p w14:paraId="0200082E" w14:textId="1DCAB2E0" w:rsidR="00605EF9" w:rsidRDefault="00605EF9" w:rsidP="00605EF9">
      <w:pPr>
        <w:pStyle w:val="ae"/>
      </w:pPr>
      <w:bookmarkStart w:id="94" w:name="_Toc168389963"/>
      <w:r>
        <w:rPr>
          <w:rFonts w:hint="eastAsia"/>
        </w:rPr>
        <w:t>（二）</w:t>
      </w:r>
      <w:r>
        <w:rPr>
          <w:rFonts w:hint="eastAsia"/>
        </w:rPr>
        <w:t>77</w:t>
      </w:r>
      <w:r>
        <w:rPr>
          <w:rFonts w:hint="eastAsia"/>
        </w:rPr>
        <w:t>国集团的形成</w:t>
      </w:r>
      <w:bookmarkEnd w:id="94"/>
    </w:p>
    <w:p w14:paraId="691DE9B5" w14:textId="05D2EDC6" w:rsidR="00605EF9" w:rsidRDefault="00605EF9" w:rsidP="00605EF9">
      <w:pPr>
        <w:pStyle w:val="aa"/>
        <w:spacing w:before="78" w:after="78"/>
      </w:pPr>
      <w:r>
        <w:tab/>
      </w:r>
      <w:r>
        <w:rPr>
          <w:rFonts w:hint="eastAsia"/>
        </w:rPr>
        <w:t>发展中国家对经济独立的需求，以及不结盟运动的形成，鼓励了</w:t>
      </w:r>
      <w:r>
        <w:rPr>
          <w:rFonts w:hint="eastAsia"/>
        </w:rPr>
        <w:t>77</w:t>
      </w:r>
      <w:r>
        <w:rPr>
          <w:rFonts w:hint="eastAsia"/>
        </w:rPr>
        <w:t>国集团的形成。</w:t>
      </w:r>
      <w:r>
        <w:rPr>
          <w:rFonts w:hint="eastAsia"/>
        </w:rPr>
        <w:t>1964</w:t>
      </w:r>
      <w:r>
        <w:rPr>
          <w:rFonts w:hint="eastAsia"/>
        </w:rPr>
        <w:t>年</w:t>
      </w:r>
      <w:r>
        <w:rPr>
          <w:rFonts w:hint="eastAsia"/>
        </w:rPr>
        <w:t>6</w:t>
      </w:r>
      <w:r>
        <w:rPr>
          <w:rFonts w:hint="eastAsia"/>
        </w:rPr>
        <w:t>月，联合国经社理事会在日内瓦召开了第一届贸易和发展会议，</w:t>
      </w:r>
      <w:r>
        <w:rPr>
          <w:rFonts w:hint="eastAsia"/>
        </w:rPr>
        <w:t>77</w:t>
      </w:r>
      <w:r>
        <w:rPr>
          <w:rFonts w:hint="eastAsia"/>
        </w:rPr>
        <w:t>个发展中国家联合发表了《</w:t>
      </w:r>
      <w:r>
        <w:rPr>
          <w:rFonts w:hint="eastAsia"/>
        </w:rPr>
        <w:t>77</w:t>
      </w:r>
      <w:r>
        <w:rPr>
          <w:rFonts w:hint="eastAsia"/>
        </w:rPr>
        <w:t>个发展中国家联合宣言》。</w:t>
      </w:r>
      <w:r w:rsidRPr="00605EF9">
        <w:rPr>
          <w:rFonts w:hint="eastAsia"/>
        </w:rPr>
        <w:t>该宣言首次正式提出了发展中国家的概念，谴责了发</w:t>
      </w:r>
      <w:r w:rsidRPr="00605EF9">
        <w:rPr>
          <w:rFonts w:hint="eastAsia"/>
        </w:rPr>
        <w:lastRenderedPageBreak/>
        <w:t>达国家在国际贸易中对它们进行掠夺和剥削的行为，表达了改变旧的国际经济秩序和建立一种“新的和正义的世界经济秩序”的愿望</w:t>
      </w:r>
      <w:r>
        <w:rPr>
          <w:rFonts w:hint="eastAsia"/>
        </w:rPr>
        <w:t>。</w:t>
      </w:r>
    </w:p>
    <w:p w14:paraId="5C81BA7E" w14:textId="42D27986" w:rsidR="00605EF9" w:rsidRDefault="00605EF9" w:rsidP="00605EF9">
      <w:pPr>
        <w:pStyle w:val="aa"/>
        <w:spacing w:before="78" w:after="78"/>
        <w:ind w:firstLine="420"/>
      </w:pPr>
      <w:r w:rsidRPr="00605EF9">
        <w:rPr>
          <w:rFonts w:hint="eastAsia"/>
        </w:rPr>
        <w:t>尽管</w:t>
      </w:r>
      <w:r w:rsidRPr="00605EF9">
        <w:t>77</w:t>
      </w:r>
      <w:r w:rsidRPr="00605EF9">
        <w:t>国集团没有章程、预算和常设机构，但其形成仍然具有重要意义。第一，这表明了亚、非、拉美国家团结的加强，它们已经不满足于在维护民族独立及争取世界和平的斗争中的合作，进一步发展了在促进民族经济和建立国际经济新秩序斗争中的相互支持。因此，这一集团的出现也是第三世界兴起的一个重要标志。第二，</w:t>
      </w:r>
      <w:r w:rsidRPr="00605EF9">
        <w:t>77</w:t>
      </w:r>
      <w:r w:rsidRPr="00605EF9">
        <w:t>国集团的形成表明南北关系进人了一个新阶段。它和</w:t>
      </w:r>
      <w:r w:rsidRPr="00605EF9">
        <w:t>20</w:t>
      </w:r>
      <w:r w:rsidRPr="00605EF9">
        <w:t>世纪</w:t>
      </w:r>
      <w:r w:rsidRPr="00605EF9">
        <w:t>60</w:t>
      </w:r>
      <w:r w:rsidRPr="00605EF9">
        <w:t>年代建立的其他发展中国家的经济组织一起，为</w:t>
      </w:r>
      <w:r w:rsidRPr="00605EF9">
        <w:t>20</w:t>
      </w:r>
      <w:r w:rsidRPr="00605EF9">
        <w:t>世纪</w:t>
      </w:r>
      <w:r w:rsidRPr="00605EF9">
        <w:t>70</w:t>
      </w:r>
      <w:r w:rsidRPr="00605EF9">
        <w:t>年代的南北对话做好了组织上和舆论上的准备。</w:t>
      </w:r>
    </w:p>
    <w:p w14:paraId="5FA37CCF" w14:textId="34C8DC55" w:rsidR="00605EF9" w:rsidRDefault="00A36221" w:rsidP="00A36221">
      <w:pPr>
        <w:pStyle w:val="ae"/>
      </w:pPr>
      <w:bookmarkStart w:id="95" w:name="_Toc168389964"/>
      <w:r>
        <w:rPr>
          <w:rFonts w:hint="eastAsia"/>
        </w:rPr>
        <w:t>（三）印支人民的抗美救国斗争</w:t>
      </w:r>
      <w:bookmarkEnd w:id="95"/>
    </w:p>
    <w:p w14:paraId="74B302FE" w14:textId="3BD13599" w:rsidR="00A36221" w:rsidRDefault="00A36221" w:rsidP="00A36221">
      <w:pPr>
        <w:pStyle w:val="aa"/>
        <w:spacing w:before="78" w:after="78"/>
        <w:ind w:firstLine="420"/>
      </w:pPr>
      <w:r>
        <w:rPr>
          <w:rFonts w:hint="eastAsia"/>
        </w:rPr>
        <w:t>美国在越南的地位，是一个逐渐浮现的过程：从军事顾问，到海空军介入，再到地面部队全面介入。</w:t>
      </w:r>
    </w:p>
    <w:p w14:paraId="3D82A37A" w14:textId="20D3B204" w:rsidR="00A36221" w:rsidRDefault="00A36221" w:rsidP="00A36221">
      <w:pPr>
        <w:pStyle w:val="aa"/>
        <w:spacing w:before="78" w:after="78"/>
        <w:ind w:firstLine="420"/>
      </w:pPr>
      <w:r>
        <w:rPr>
          <w:rFonts w:hint="eastAsia"/>
        </w:rPr>
        <w:t>艾森豪威尔政府时期，美国向南越派遣了大量军事顾问；肯尼迪政府时期，急剧增加了派往南越的顾问、教官和其他军事人员，在南越展开“特种战争”。</w:t>
      </w:r>
      <w:r w:rsidRPr="00A36221">
        <w:rPr>
          <w:rFonts w:hint="eastAsia"/>
        </w:rPr>
        <w:t>但是，美国及其支持下的吴庭艳政权并不能成功地镇压南越人民的斗争。</w:t>
      </w:r>
      <w:r>
        <w:rPr>
          <w:rFonts w:hint="eastAsia"/>
        </w:rPr>
        <w:t>1963</w:t>
      </w:r>
      <w:r>
        <w:rPr>
          <w:rFonts w:hint="eastAsia"/>
        </w:rPr>
        <w:t>年，吴庭艳由于迫害佛教徒，在宗教界和舆论场上失去</w:t>
      </w:r>
      <w:r w:rsidR="005919A6">
        <w:rPr>
          <w:rFonts w:hint="eastAsia"/>
        </w:rPr>
        <w:t>了一切优势；</w:t>
      </w:r>
      <w:r w:rsidR="005919A6">
        <w:rPr>
          <w:rFonts w:hint="eastAsia"/>
        </w:rPr>
        <w:t>8</w:t>
      </w:r>
      <w:r w:rsidR="005919A6">
        <w:rPr>
          <w:rFonts w:hint="eastAsia"/>
        </w:rPr>
        <w:t>月</w:t>
      </w:r>
      <w:r w:rsidR="005919A6">
        <w:rPr>
          <w:rFonts w:hint="eastAsia"/>
        </w:rPr>
        <w:t>24</w:t>
      </w:r>
      <w:r w:rsidR="005919A6">
        <w:rPr>
          <w:rFonts w:hint="eastAsia"/>
        </w:rPr>
        <w:t>日，美国国务院向驻越大使馆提出“</w:t>
      </w:r>
      <w:r w:rsidR="005919A6" w:rsidRPr="005919A6">
        <w:rPr>
          <w:rFonts w:hint="eastAsia"/>
        </w:rPr>
        <w:t>不会干预军官们发动取代</w:t>
      </w:r>
      <w:r w:rsidR="005919A6">
        <w:rPr>
          <w:rFonts w:hint="eastAsia"/>
        </w:rPr>
        <w:t>吴庭艳</w:t>
      </w:r>
      <w:r w:rsidR="005919A6" w:rsidRPr="005919A6">
        <w:rPr>
          <w:rFonts w:hint="eastAsia"/>
        </w:rPr>
        <w:t>的政变</w:t>
      </w:r>
      <w:r w:rsidR="005919A6">
        <w:rPr>
          <w:rFonts w:hint="eastAsia"/>
        </w:rPr>
        <w:t>”；</w:t>
      </w:r>
      <w:r w:rsidRPr="00A36221">
        <w:t>11</w:t>
      </w:r>
      <w:r w:rsidRPr="00A36221">
        <w:t>月，吴庭艳在一次军事政变中被杀。</w:t>
      </w:r>
    </w:p>
    <w:p w14:paraId="49915BBE" w14:textId="09524DE8" w:rsidR="005919A6" w:rsidRPr="00A36221" w:rsidRDefault="005919A6" w:rsidP="00A36221">
      <w:pPr>
        <w:pStyle w:val="aa"/>
        <w:spacing w:before="78" w:after="78"/>
        <w:ind w:firstLine="420"/>
      </w:pPr>
      <w:r>
        <w:rPr>
          <w:rFonts w:hint="eastAsia"/>
        </w:rPr>
        <w:t>约翰逊政府上台后，</w:t>
      </w:r>
      <w:r w:rsidRPr="005919A6">
        <w:t>1964</w:t>
      </w:r>
      <w:r w:rsidRPr="005919A6">
        <w:t>年</w:t>
      </w:r>
      <w:r w:rsidRPr="005919A6">
        <w:t>8</w:t>
      </w:r>
      <w:r w:rsidRPr="005919A6">
        <w:t>月，他以美国军舰</w:t>
      </w:r>
      <w:r>
        <w:rPr>
          <w:rFonts w:hint="eastAsia"/>
        </w:rPr>
        <w:t>“</w:t>
      </w:r>
      <w:r w:rsidRPr="005919A6">
        <w:t>马克多斯号</w:t>
      </w:r>
      <w:r>
        <w:rPr>
          <w:rFonts w:hint="eastAsia"/>
        </w:rPr>
        <w:t>”</w:t>
      </w:r>
      <w:r w:rsidRPr="005919A6">
        <w:t>在北部湾遭到越南人民军打击为借口</w:t>
      </w:r>
      <w:r>
        <w:rPr>
          <w:rFonts w:hint="eastAsia"/>
        </w:rPr>
        <w:t>（史称“北部湾事件”）</w:t>
      </w:r>
      <w:r w:rsidRPr="005919A6">
        <w:t>，一方面派遣空军对越南北方进行所谓的报复性打击；另一方面又成功地从国会获得授权，同意他使用</w:t>
      </w:r>
      <w:r>
        <w:rPr>
          <w:rFonts w:hint="eastAsia"/>
        </w:rPr>
        <w:t>“</w:t>
      </w:r>
      <w:r w:rsidRPr="005919A6">
        <w:t>任</w:t>
      </w:r>
      <w:r w:rsidRPr="005919A6">
        <w:rPr>
          <w:rFonts w:hint="eastAsia"/>
        </w:rPr>
        <w:t>何必要的手段”击退针对美国军事力量的一切“武装攻击”</w:t>
      </w:r>
      <w:r>
        <w:rPr>
          <w:rFonts w:hint="eastAsia"/>
        </w:rPr>
        <w:t>。</w:t>
      </w:r>
      <w:r w:rsidR="00DA1CC9">
        <w:rPr>
          <w:rFonts w:hint="eastAsia"/>
        </w:rPr>
        <w:t>越南战争由此逐渐展开。</w:t>
      </w:r>
    </w:p>
    <w:p w14:paraId="67D4D598" w14:textId="3A5CCCF1" w:rsidR="00A36221" w:rsidRDefault="00DA1CC9" w:rsidP="00A36221">
      <w:pPr>
        <w:pStyle w:val="aa"/>
        <w:spacing w:before="78" w:after="78"/>
        <w:ind w:firstLine="420"/>
      </w:pPr>
      <w:r w:rsidRPr="00DA1CC9">
        <w:rPr>
          <w:rFonts w:hint="eastAsia"/>
        </w:rPr>
        <w:t>从</w:t>
      </w:r>
      <w:r w:rsidRPr="00DA1CC9">
        <w:t>1965</w:t>
      </w:r>
      <w:r w:rsidRPr="00DA1CC9">
        <w:t>年起，中国不仅向越南民主共和国提供了大量的物资，而且派出了它急需的各类武装人员。根据两国达成的协议，从</w:t>
      </w:r>
      <w:r w:rsidRPr="00DA1CC9">
        <w:t>1965</w:t>
      </w:r>
      <w:r w:rsidRPr="00DA1CC9">
        <w:t>年</w:t>
      </w:r>
      <w:r w:rsidRPr="00DA1CC9">
        <w:t>10</w:t>
      </w:r>
      <w:r w:rsidRPr="00DA1CC9">
        <w:t>月到</w:t>
      </w:r>
      <w:r w:rsidRPr="00DA1CC9">
        <w:t>1968</w:t>
      </w:r>
      <w:r w:rsidRPr="00DA1CC9">
        <w:t>年</w:t>
      </w:r>
      <w:r w:rsidRPr="00DA1CC9">
        <w:t>3</w:t>
      </w:r>
      <w:r w:rsidRPr="00DA1CC9">
        <w:t>月，中国前往北越的防空、后勤保障及各类工程等支援部队共达</w:t>
      </w:r>
      <w:r w:rsidRPr="00DA1CC9">
        <w:t>32</w:t>
      </w:r>
      <w:r w:rsidRPr="00DA1CC9">
        <w:t>万余人，其中不少人为了越南的民族解放事业贡献出了自己的生命。</w:t>
      </w:r>
    </w:p>
    <w:p w14:paraId="55621638" w14:textId="77777777" w:rsidR="00000D72" w:rsidRDefault="00000D72" w:rsidP="00000D72">
      <w:pPr>
        <w:pStyle w:val="aa"/>
        <w:spacing w:before="78" w:after="78"/>
      </w:pPr>
    </w:p>
    <w:p w14:paraId="75EA9822" w14:textId="57BC06FF" w:rsidR="00000D72" w:rsidRDefault="00000D72" w:rsidP="00000D72">
      <w:pPr>
        <w:pStyle w:val="a9"/>
      </w:pPr>
      <w:bookmarkStart w:id="96" w:name="_Toc168389965"/>
      <w:r>
        <w:rPr>
          <w:rFonts w:hint="eastAsia"/>
        </w:rPr>
        <w:t>第八讲</w:t>
      </w:r>
      <w:r>
        <w:rPr>
          <w:rFonts w:hint="eastAsia"/>
        </w:rPr>
        <w:t xml:space="preserve"> </w:t>
      </w:r>
      <w:r w:rsidRPr="00000D72">
        <w:rPr>
          <w:rFonts w:hint="eastAsia"/>
        </w:rPr>
        <w:t>美苏关系的第二次缓和与争霸以及第三世界的反霸斗争</w:t>
      </w:r>
      <w:bookmarkEnd w:id="96"/>
    </w:p>
    <w:p w14:paraId="4E5DD88A" w14:textId="03D67408" w:rsidR="00000D72" w:rsidRDefault="00000D72" w:rsidP="00000D72">
      <w:pPr>
        <w:pStyle w:val="aa"/>
        <w:spacing w:before="78" w:after="78"/>
        <w:jc w:val="center"/>
      </w:pPr>
      <w:r>
        <w:rPr>
          <w:rFonts w:hint="eastAsia"/>
        </w:rPr>
        <w:t>2024.4.16</w:t>
      </w:r>
      <w:r w:rsidR="00430C8E">
        <w:rPr>
          <w:rFonts w:hint="eastAsia"/>
        </w:rPr>
        <w:t xml:space="preserve"> / 2024.4.23</w:t>
      </w:r>
      <w:r w:rsidR="001425BB">
        <w:rPr>
          <w:rFonts w:hint="eastAsia"/>
        </w:rPr>
        <w:t xml:space="preserve"> / 2024.4.30</w:t>
      </w:r>
    </w:p>
    <w:p w14:paraId="502073F5" w14:textId="5C1AFB87" w:rsidR="00D9112A" w:rsidRDefault="00D9112A" w:rsidP="00D9112A">
      <w:pPr>
        <w:pStyle w:val="ac"/>
      </w:pPr>
      <w:bookmarkStart w:id="97" w:name="_Toc168389966"/>
      <w:r>
        <w:rPr>
          <w:rFonts w:hint="eastAsia"/>
        </w:rPr>
        <w:t>一、中美关系的历史发展</w:t>
      </w:r>
      <w:bookmarkEnd w:id="97"/>
    </w:p>
    <w:p w14:paraId="0ADF784F" w14:textId="2B1ABB42" w:rsidR="00D9112A" w:rsidRDefault="00D9112A" w:rsidP="00D9112A">
      <w:pPr>
        <w:pStyle w:val="ae"/>
      </w:pPr>
      <w:bookmarkStart w:id="98" w:name="_Toc168389967"/>
      <w:r>
        <w:rPr>
          <w:rFonts w:hint="eastAsia"/>
        </w:rPr>
        <w:t>（一）新中国建立前后的中美关系</w:t>
      </w:r>
      <w:bookmarkEnd w:id="98"/>
    </w:p>
    <w:p w14:paraId="4D4A1DE8" w14:textId="4281DBF1" w:rsidR="00D9112A" w:rsidRDefault="00D9112A" w:rsidP="00D9112A">
      <w:pPr>
        <w:pStyle w:val="aa"/>
        <w:spacing w:before="78" w:after="78"/>
        <w:ind w:firstLine="420"/>
      </w:pPr>
      <w:r>
        <w:rPr>
          <w:rFonts w:hint="eastAsia"/>
        </w:rPr>
        <w:t>在二战之后，美国对中国的定位是建立一个相对稳定而亲美的中国，令中国作为美国在亚洲的支柱，在国际事务中支持美国。美国这一阶段对中国的控制，体现为政治上扶持，经济上通过签订条约来控制经济命脉，文化上在宗教、教育、福利等方面进行渗透。在解放战争期间，美国予以了介入：起初，美国奉行“扶</w:t>
      </w:r>
      <w:proofErr w:type="gramStart"/>
      <w:r>
        <w:rPr>
          <w:rFonts w:hint="eastAsia"/>
        </w:rPr>
        <w:t>蒋</w:t>
      </w:r>
      <w:proofErr w:type="gramEnd"/>
      <w:r>
        <w:rPr>
          <w:rFonts w:hint="eastAsia"/>
        </w:rPr>
        <w:t>压共”的方针；之后，</w:t>
      </w:r>
      <w:r>
        <w:rPr>
          <w:rFonts w:hint="eastAsia"/>
        </w:rPr>
        <w:t>1945</w:t>
      </w:r>
      <w:r>
        <w:rPr>
          <w:rFonts w:hint="eastAsia"/>
        </w:rPr>
        <w:t>年底到</w:t>
      </w:r>
      <w:r>
        <w:rPr>
          <w:rFonts w:hint="eastAsia"/>
        </w:rPr>
        <w:t>1947</w:t>
      </w:r>
      <w:r>
        <w:rPr>
          <w:rFonts w:hint="eastAsia"/>
        </w:rPr>
        <w:t>年初，马歇尔来华调停国共双方矛盾；在国民党大势已去后，美国则奉行在大陆的脱身政策。</w:t>
      </w:r>
    </w:p>
    <w:p w14:paraId="24F44D88" w14:textId="77777777" w:rsidR="00D9112A" w:rsidRDefault="00D9112A" w:rsidP="00D9112A">
      <w:pPr>
        <w:pStyle w:val="aa"/>
        <w:spacing w:before="78" w:after="78"/>
        <w:ind w:firstLine="420"/>
      </w:pPr>
      <w:r>
        <w:rPr>
          <w:rFonts w:hint="eastAsia"/>
        </w:rPr>
        <w:t>新中国的外交方针包括：</w:t>
      </w:r>
    </w:p>
    <w:p w14:paraId="4B4F294E" w14:textId="77777777" w:rsidR="00D9112A" w:rsidRDefault="00D9112A" w:rsidP="00D9112A">
      <w:pPr>
        <w:pStyle w:val="aa"/>
        <w:numPr>
          <w:ilvl w:val="0"/>
          <w:numId w:val="32"/>
        </w:numPr>
        <w:spacing w:beforeLines="0" w:before="0" w:afterLines="0" w:after="0"/>
        <w:ind w:left="442" w:hanging="442"/>
      </w:pPr>
      <w:r w:rsidRPr="00262B6E">
        <w:rPr>
          <w:rFonts w:hint="eastAsia"/>
          <w:b/>
          <w:bCs/>
        </w:rPr>
        <w:t>另起炉灶：</w:t>
      </w:r>
      <w:r w:rsidRPr="00262B6E">
        <w:rPr>
          <w:rFonts w:hint="eastAsia"/>
        </w:rPr>
        <w:t>不承认国民党政府同各国建立的旧的外交关系，在新的基础上同各国建立新的外交关系，帝国主义在华特权必须取消，中华民族的独立解放必须实现</w:t>
      </w:r>
      <w:r>
        <w:rPr>
          <w:rFonts w:hint="eastAsia"/>
        </w:rPr>
        <w:t>；</w:t>
      </w:r>
    </w:p>
    <w:p w14:paraId="36F07971" w14:textId="77777777" w:rsidR="00D9112A" w:rsidRDefault="00D9112A" w:rsidP="00D9112A">
      <w:pPr>
        <w:pStyle w:val="aa"/>
        <w:numPr>
          <w:ilvl w:val="0"/>
          <w:numId w:val="32"/>
        </w:numPr>
        <w:spacing w:beforeLines="0" w:before="0" w:afterLines="0" w:after="0"/>
        <w:ind w:left="442" w:hanging="442"/>
      </w:pPr>
      <w:r w:rsidRPr="00262B6E">
        <w:rPr>
          <w:rFonts w:hint="eastAsia"/>
          <w:b/>
          <w:bCs/>
        </w:rPr>
        <w:lastRenderedPageBreak/>
        <w:t>打扫干净屋子再请客：</w:t>
      </w:r>
      <w:r w:rsidRPr="00262B6E">
        <w:rPr>
          <w:rFonts w:hint="eastAsia"/>
        </w:rPr>
        <w:t>首先把帝国主义在我国的残余势力清除干净，然后再考虑建交问题</w:t>
      </w:r>
      <w:r>
        <w:rPr>
          <w:rFonts w:hint="eastAsia"/>
        </w:rPr>
        <w:t>；</w:t>
      </w:r>
    </w:p>
    <w:p w14:paraId="426FB14D" w14:textId="77777777" w:rsidR="00D9112A" w:rsidRDefault="00D9112A" w:rsidP="00D9112A">
      <w:pPr>
        <w:pStyle w:val="aa"/>
        <w:numPr>
          <w:ilvl w:val="0"/>
          <w:numId w:val="32"/>
        </w:numPr>
        <w:spacing w:beforeLines="0" w:before="0" w:afterLines="0" w:after="0"/>
        <w:ind w:left="442" w:hanging="442"/>
      </w:pPr>
      <w:r w:rsidRPr="00262B6E">
        <w:rPr>
          <w:rFonts w:hint="eastAsia"/>
          <w:b/>
          <w:bCs/>
        </w:rPr>
        <w:t>一边倒：</w:t>
      </w:r>
      <w:r>
        <w:rPr>
          <w:rFonts w:ascii="Helvetica" w:hAnsi="Helvetica" w:cs="Helvetica"/>
          <w:color w:val="333333"/>
          <w:szCs w:val="21"/>
          <w:shd w:val="clear" w:color="auto" w:fill="FFFFFF"/>
        </w:rPr>
        <w:t>明确宣布新中国站在社会主义和世界和平民主阵营一边</w:t>
      </w:r>
      <w:r>
        <w:rPr>
          <w:rFonts w:ascii="Helvetica" w:hAnsi="Helvetica" w:cs="Helvetica" w:hint="eastAsia"/>
          <w:color w:val="333333"/>
          <w:szCs w:val="21"/>
          <w:shd w:val="clear" w:color="auto" w:fill="FFFFFF"/>
        </w:rPr>
        <w:t>。</w:t>
      </w:r>
    </w:p>
    <w:p w14:paraId="51F1BB3A" w14:textId="77777777" w:rsidR="00D9112A" w:rsidRDefault="00D9112A" w:rsidP="00D9112A">
      <w:pPr>
        <w:pStyle w:val="aa"/>
        <w:spacing w:before="78" w:after="78"/>
        <w:ind w:left="420"/>
      </w:pPr>
      <w:r>
        <w:rPr>
          <w:rFonts w:hint="eastAsia"/>
        </w:rPr>
        <w:t>教授认为，这样的政策是冷战的背景下中国能做出的最好选择。</w:t>
      </w:r>
    </w:p>
    <w:p w14:paraId="41A87B42" w14:textId="77777777" w:rsidR="00D9112A" w:rsidRDefault="00D9112A" w:rsidP="00D9112A">
      <w:pPr>
        <w:pStyle w:val="aa"/>
        <w:spacing w:before="78" w:after="78"/>
      </w:pPr>
      <w:r>
        <w:tab/>
      </w:r>
      <w:r>
        <w:rPr>
          <w:rFonts w:hint="eastAsia"/>
        </w:rPr>
        <w:t>有关承认新中国的问题，美国国务卿艾奇逊提出了三条标准：</w:t>
      </w:r>
      <w:r w:rsidRPr="00F61435">
        <w:rPr>
          <w:rFonts w:hint="eastAsia"/>
        </w:rPr>
        <w:t>事实上控制</w:t>
      </w:r>
      <w:r>
        <w:rPr>
          <w:rFonts w:hint="eastAsia"/>
        </w:rPr>
        <w:t>——至少在大陆部分完全控制，而国民党一旦仍在大陆抵抗则此条标准无法达成；</w:t>
      </w:r>
      <w:r w:rsidRPr="00F61435">
        <w:rPr>
          <w:rFonts w:hint="eastAsia"/>
        </w:rPr>
        <w:t>有能力并愿意履行国际义务</w:t>
      </w:r>
      <w:r>
        <w:rPr>
          <w:rFonts w:hint="eastAsia"/>
        </w:rPr>
        <w:t>——意指需要保留国民政府签订的不平等条约；</w:t>
      </w:r>
      <w:r w:rsidRPr="00F61435">
        <w:rPr>
          <w:rFonts w:hint="eastAsia"/>
        </w:rPr>
        <w:t>国内人民普遍认同</w:t>
      </w:r>
      <w:r>
        <w:rPr>
          <w:rFonts w:hint="eastAsia"/>
        </w:rPr>
        <w:t>——暗示需要在民主党派中存有美国可以影响甚至控制的政党，走“第三条道路”。</w:t>
      </w:r>
    </w:p>
    <w:p w14:paraId="20D34F44" w14:textId="5141138F" w:rsidR="00D9112A" w:rsidRPr="00D9112A" w:rsidRDefault="00D9112A" w:rsidP="00D9112A">
      <w:pPr>
        <w:pStyle w:val="ae"/>
      </w:pPr>
      <w:bookmarkStart w:id="99" w:name="_Toc168389968"/>
      <w:r>
        <w:rPr>
          <w:rFonts w:hint="eastAsia"/>
        </w:rPr>
        <w:t>（二）台湾问题</w:t>
      </w:r>
      <w:bookmarkEnd w:id="99"/>
    </w:p>
    <w:p w14:paraId="0B51DC7B" w14:textId="3FF6F86A" w:rsidR="00D9112A" w:rsidRDefault="00D9112A" w:rsidP="00D9112A">
      <w:pPr>
        <w:pStyle w:val="af1"/>
      </w:pPr>
      <w:r>
        <w:rPr>
          <w:rFonts w:hint="eastAsia"/>
        </w:rPr>
        <w:t xml:space="preserve">1. </w:t>
      </w:r>
      <w:r>
        <w:rPr>
          <w:rFonts w:hint="eastAsia"/>
        </w:rPr>
        <w:t>台湾问题的由来及美国对台政策</w:t>
      </w:r>
    </w:p>
    <w:p w14:paraId="28180F94" w14:textId="4A3FC413" w:rsidR="00D9112A" w:rsidRDefault="00D9112A" w:rsidP="00D9112A">
      <w:pPr>
        <w:pStyle w:val="aa"/>
        <w:spacing w:before="78" w:after="78"/>
      </w:pPr>
      <w:r>
        <w:tab/>
      </w:r>
      <w:r>
        <w:rPr>
          <w:rFonts w:hint="eastAsia"/>
        </w:rPr>
        <w:t>新中国建立、国民党退守台湾后，影响美国对台政策的因素开始显现：第一是意识形态，即如何理解中国革命的性质，更确切地说，是如何理解中国与苏联、中国共产党与苏联共产党之间的关系；第二是国家利益，即如何判断美国在亚洲和远东的国家利益，在美国力量不足时维持在亚太的基本势力范围，在美国力量充足时以“门户开放”为名促进对亚太的利益独占；第三是国内政治结构，包括亲台游说力量和军工</w:t>
      </w:r>
      <w:r>
        <w:rPr>
          <w:rFonts w:hint="eastAsia"/>
        </w:rPr>
        <w:t>-</w:t>
      </w:r>
      <w:r>
        <w:rPr>
          <w:rFonts w:hint="eastAsia"/>
        </w:rPr>
        <w:t>科技复合体。</w:t>
      </w:r>
    </w:p>
    <w:p w14:paraId="3E1A7583" w14:textId="77777777" w:rsidR="00D9112A" w:rsidRDefault="00D9112A" w:rsidP="00D9112A">
      <w:pPr>
        <w:pStyle w:val="aa"/>
        <w:spacing w:before="78" w:after="78"/>
      </w:pPr>
      <w:r>
        <w:tab/>
      </w:r>
      <w:r>
        <w:rPr>
          <w:rFonts w:hint="eastAsia"/>
        </w:rPr>
        <w:t>台湾问题的由来可见如下时间线：</w:t>
      </w:r>
    </w:p>
    <w:p w14:paraId="181AE6C7" w14:textId="77777777" w:rsidR="00D9112A" w:rsidRDefault="00D9112A" w:rsidP="00D9112A">
      <w:pPr>
        <w:pStyle w:val="aa"/>
        <w:numPr>
          <w:ilvl w:val="0"/>
          <w:numId w:val="33"/>
        </w:numPr>
        <w:spacing w:beforeLines="0" w:before="0" w:afterLines="0" w:after="0"/>
        <w:ind w:hanging="442"/>
      </w:pPr>
      <w:r w:rsidRPr="006D3B29">
        <w:rPr>
          <w:rFonts w:hint="eastAsia"/>
          <w:b/>
          <w:bCs/>
        </w:rPr>
        <w:t>1949</w:t>
      </w:r>
      <w:r w:rsidRPr="006D3B29">
        <w:rPr>
          <w:rFonts w:hint="eastAsia"/>
          <w:b/>
          <w:bCs/>
        </w:rPr>
        <w:t>年</w:t>
      </w:r>
    </w:p>
    <w:p w14:paraId="5B141F02" w14:textId="77777777" w:rsidR="00D9112A" w:rsidRDefault="00D9112A" w:rsidP="00D9112A">
      <w:pPr>
        <w:pStyle w:val="aa"/>
        <w:numPr>
          <w:ilvl w:val="1"/>
          <w:numId w:val="33"/>
        </w:numPr>
        <w:spacing w:beforeLines="0" w:before="0" w:afterLines="0" w:after="0"/>
        <w:ind w:hanging="442"/>
      </w:pPr>
      <w:r w:rsidRPr="006D3B29">
        <w:rPr>
          <w:rFonts w:hint="eastAsia"/>
          <w:b/>
          <w:bCs/>
        </w:rPr>
        <w:t>8</w:t>
      </w:r>
      <w:r w:rsidRPr="006D3B29">
        <w:rPr>
          <w:rFonts w:hint="eastAsia"/>
          <w:b/>
          <w:bCs/>
        </w:rPr>
        <w:t>月</w:t>
      </w:r>
      <w:r w:rsidRPr="006D3B29">
        <w:rPr>
          <w:rFonts w:hint="eastAsia"/>
          <w:b/>
          <w:bCs/>
        </w:rPr>
        <w:t>17</w:t>
      </w:r>
      <w:r w:rsidRPr="006D3B29">
        <w:rPr>
          <w:rFonts w:hint="eastAsia"/>
          <w:b/>
          <w:bCs/>
        </w:rPr>
        <w:t>日：</w:t>
      </w:r>
      <w:r w:rsidRPr="006D3B29">
        <w:rPr>
          <w:rFonts w:hint="eastAsia"/>
        </w:rPr>
        <w:t>福州解放，开始组织</w:t>
      </w:r>
      <w:proofErr w:type="gramStart"/>
      <w:r w:rsidRPr="006D3B29">
        <w:rPr>
          <w:rFonts w:hint="eastAsia"/>
        </w:rPr>
        <w:t>漳厦金</w:t>
      </w:r>
      <w:proofErr w:type="gramEnd"/>
      <w:r w:rsidRPr="006D3B29">
        <w:rPr>
          <w:rFonts w:hint="eastAsia"/>
        </w:rPr>
        <w:t>战役</w:t>
      </w:r>
      <w:r>
        <w:rPr>
          <w:rFonts w:hint="eastAsia"/>
        </w:rPr>
        <w:t>；</w:t>
      </w:r>
    </w:p>
    <w:p w14:paraId="2DF66AD7" w14:textId="77777777" w:rsidR="00D9112A" w:rsidRDefault="00D9112A" w:rsidP="00D9112A">
      <w:pPr>
        <w:pStyle w:val="aa"/>
        <w:numPr>
          <w:ilvl w:val="1"/>
          <w:numId w:val="33"/>
        </w:numPr>
        <w:spacing w:beforeLines="0" w:before="0" w:afterLines="0" w:after="0"/>
        <w:ind w:hanging="442"/>
      </w:pPr>
      <w:r w:rsidRPr="006D3B29">
        <w:rPr>
          <w:rFonts w:hint="eastAsia"/>
          <w:b/>
          <w:bCs/>
        </w:rPr>
        <w:t>10</w:t>
      </w:r>
      <w:r w:rsidRPr="006D3B29">
        <w:rPr>
          <w:rFonts w:hint="eastAsia"/>
          <w:b/>
          <w:bCs/>
        </w:rPr>
        <w:t>月</w:t>
      </w:r>
      <w:r w:rsidRPr="006D3B29">
        <w:rPr>
          <w:rFonts w:hint="eastAsia"/>
          <w:b/>
          <w:bCs/>
        </w:rPr>
        <w:t>25</w:t>
      </w:r>
      <w:r w:rsidRPr="006D3B29">
        <w:rPr>
          <w:rFonts w:hint="eastAsia"/>
          <w:b/>
          <w:bCs/>
        </w:rPr>
        <w:t>日：</w:t>
      </w:r>
      <w:r w:rsidRPr="006D3B29">
        <w:rPr>
          <w:rFonts w:hint="eastAsia"/>
        </w:rPr>
        <w:t>金门战役失利</w:t>
      </w:r>
      <w:r>
        <w:rPr>
          <w:rFonts w:hint="eastAsia"/>
        </w:rPr>
        <w:t>；</w:t>
      </w:r>
    </w:p>
    <w:p w14:paraId="616D8F26" w14:textId="77777777" w:rsidR="00D9112A" w:rsidRDefault="00D9112A" w:rsidP="00D9112A">
      <w:pPr>
        <w:pStyle w:val="aa"/>
        <w:numPr>
          <w:ilvl w:val="1"/>
          <w:numId w:val="33"/>
        </w:numPr>
        <w:spacing w:beforeLines="0" w:before="0" w:afterLines="0" w:after="0"/>
        <w:ind w:hanging="442"/>
      </w:pPr>
      <w:r w:rsidRPr="006D3B29">
        <w:rPr>
          <w:rFonts w:hint="eastAsia"/>
          <w:b/>
          <w:bCs/>
        </w:rPr>
        <w:t>12</w:t>
      </w:r>
      <w:r w:rsidRPr="006D3B29">
        <w:rPr>
          <w:rFonts w:hint="eastAsia"/>
          <w:b/>
          <w:bCs/>
        </w:rPr>
        <w:t>月：</w:t>
      </w:r>
      <w:r>
        <w:rPr>
          <w:rFonts w:hint="eastAsia"/>
        </w:rPr>
        <w:t>消灭白崇禧部</w:t>
      </w:r>
      <w:r>
        <w:rPr>
          <w:rFonts w:hint="eastAsia"/>
        </w:rPr>
        <w:t>17</w:t>
      </w:r>
      <w:r>
        <w:rPr>
          <w:rFonts w:hint="eastAsia"/>
        </w:rPr>
        <w:t>万人；</w:t>
      </w:r>
    </w:p>
    <w:p w14:paraId="431984DD" w14:textId="77777777" w:rsidR="00D9112A" w:rsidRDefault="00D9112A" w:rsidP="00D9112A">
      <w:pPr>
        <w:pStyle w:val="aa"/>
        <w:numPr>
          <w:ilvl w:val="0"/>
          <w:numId w:val="33"/>
        </w:numPr>
        <w:spacing w:beforeLines="0" w:before="0" w:afterLines="0" w:after="0"/>
        <w:ind w:hanging="442"/>
      </w:pPr>
      <w:r w:rsidRPr="006D3B29">
        <w:rPr>
          <w:rFonts w:hint="eastAsia"/>
          <w:b/>
          <w:bCs/>
        </w:rPr>
        <w:t>1950</w:t>
      </w:r>
      <w:r w:rsidRPr="006D3B29">
        <w:rPr>
          <w:rFonts w:hint="eastAsia"/>
          <w:b/>
          <w:bCs/>
        </w:rPr>
        <w:t>年</w:t>
      </w:r>
    </w:p>
    <w:p w14:paraId="450AE6E1" w14:textId="77777777" w:rsidR="00D9112A" w:rsidRDefault="00D9112A" w:rsidP="00D9112A">
      <w:pPr>
        <w:pStyle w:val="aa"/>
        <w:numPr>
          <w:ilvl w:val="1"/>
          <w:numId w:val="33"/>
        </w:numPr>
        <w:spacing w:beforeLines="0" w:before="0" w:afterLines="0" w:after="0"/>
        <w:ind w:hanging="442"/>
      </w:pPr>
      <w:r w:rsidRPr="006D3B29">
        <w:rPr>
          <w:rFonts w:hint="eastAsia"/>
          <w:b/>
          <w:bCs/>
        </w:rPr>
        <w:t>4</w:t>
      </w:r>
      <w:r w:rsidRPr="006D3B29">
        <w:rPr>
          <w:rFonts w:hint="eastAsia"/>
          <w:b/>
          <w:bCs/>
        </w:rPr>
        <w:t>月</w:t>
      </w:r>
      <w:r w:rsidRPr="006D3B29">
        <w:rPr>
          <w:rFonts w:hint="eastAsia"/>
          <w:b/>
          <w:bCs/>
        </w:rPr>
        <w:t>15</w:t>
      </w:r>
      <w:r w:rsidRPr="006D3B29">
        <w:rPr>
          <w:rFonts w:hint="eastAsia"/>
          <w:b/>
          <w:bCs/>
        </w:rPr>
        <w:t>日：</w:t>
      </w:r>
      <w:r>
        <w:rPr>
          <w:rFonts w:hint="eastAsia"/>
        </w:rPr>
        <w:t>解放舟山；</w:t>
      </w:r>
    </w:p>
    <w:p w14:paraId="4E482259" w14:textId="77777777" w:rsidR="00D9112A" w:rsidRDefault="00D9112A" w:rsidP="00D9112A">
      <w:pPr>
        <w:pStyle w:val="aa"/>
        <w:numPr>
          <w:ilvl w:val="1"/>
          <w:numId w:val="33"/>
        </w:numPr>
        <w:spacing w:beforeLines="0" w:before="0" w:afterLines="0" w:after="0"/>
        <w:ind w:hanging="442"/>
      </w:pPr>
      <w:r w:rsidRPr="006D3B29">
        <w:rPr>
          <w:rFonts w:hint="eastAsia"/>
          <w:b/>
          <w:bCs/>
        </w:rPr>
        <w:t>5</w:t>
      </w:r>
      <w:r w:rsidRPr="006D3B29">
        <w:rPr>
          <w:rFonts w:hint="eastAsia"/>
          <w:b/>
          <w:bCs/>
        </w:rPr>
        <w:t>月</w:t>
      </w:r>
      <w:r w:rsidRPr="006D3B29">
        <w:rPr>
          <w:rFonts w:hint="eastAsia"/>
          <w:b/>
          <w:bCs/>
        </w:rPr>
        <w:t>1</w:t>
      </w:r>
      <w:r w:rsidRPr="006D3B29">
        <w:rPr>
          <w:rFonts w:hint="eastAsia"/>
          <w:b/>
          <w:bCs/>
        </w:rPr>
        <w:t>日：</w:t>
      </w:r>
      <w:r>
        <w:rPr>
          <w:rFonts w:hint="eastAsia"/>
        </w:rPr>
        <w:t>解放海南岛；</w:t>
      </w:r>
    </w:p>
    <w:p w14:paraId="405A9DA7" w14:textId="77777777" w:rsidR="00D9112A" w:rsidRDefault="00D9112A" w:rsidP="00D9112A">
      <w:pPr>
        <w:pStyle w:val="aa"/>
        <w:numPr>
          <w:ilvl w:val="1"/>
          <w:numId w:val="33"/>
        </w:numPr>
        <w:spacing w:beforeLines="0" w:before="0" w:afterLines="0" w:after="0"/>
        <w:ind w:hanging="442"/>
      </w:pPr>
      <w:r w:rsidRPr="006D3B29">
        <w:rPr>
          <w:rFonts w:hint="eastAsia"/>
          <w:b/>
          <w:bCs/>
        </w:rPr>
        <w:t>6</w:t>
      </w:r>
      <w:r w:rsidRPr="006D3B29">
        <w:rPr>
          <w:rFonts w:hint="eastAsia"/>
          <w:b/>
          <w:bCs/>
        </w:rPr>
        <w:t>月</w:t>
      </w:r>
      <w:r w:rsidRPr="006D3B29">
        <w:rPr>
          <w:rFonts w:hint="eastAsia"/>
          <w:b/>
          <w:bCs/>
        </w:rPr>
        <w:t>25</w:t>
      </w:r>
      <w:r w:rsidRPr="006D3B29">
        <w:rPr>
          <w:rFonts w:hint="eastAsia"/>
          <w:b/>
          <w:bCs/>
        </w:rPr>
        <w:t>日：</w:t>
      </w:r>
      <w:r>
        <w:rPr>
          <w:rFonts w:hint="eastAsia"/>
        </w:rPr>
        <w:t>朝鲜战争爆发；</w:t>
      </w:r>
    </w:p>
    <w:p w14:paraId="6F5EEA07" w14:textId="77777777" w:rsidR="00D9112A" w:rsidRDefault="00D9112A" w:rsidP="00D9112A">
      <w:pPr>
        <w:pStyle w:val="aa"/>
        <w:numPr>
          <w:ilvl w:val="1"/>
          <w:numId w:val="33"/>
        </w:numPr>
        <w:spacing w:beforeLines="0" w:before="0" w:afterLines="0" w:after="0"/>
        <w:ind w:hanging="442"/>
      </w:pPr>
      <w:r w:rsidRPr="006D3B29">
        <w:rPr>
          <w:rFonts w:hint="eastAsia"/>
          <w:b/>
          <w:bCs/>
        </w:rPr>
        <w:t>6</w:t>
      </w:r>
      <w:r w:rsidRPr="006D3B29">
        <w:rPr>
          <w:rFonts w:hint="eastAsia"/>
          <w:b/>
          <w:bCs/>
        </w:rPr>
        <w:t>月</w:t>
      </w:r>
      <w:r w:rsidRPr="006D3B29">
        <w:rPr>
          <w:rFonts w:hint="eastAsia"/>
          <w:b/>
          <w:bCs/>
        </w:rPr>
        <w:t>27</w:t>
      </w:r>
      <w:r w:rsidRPr="006D3B29">
        <w:rPr>
          <w:rFonts w:hint="eastAsia"/>
          <w:b/>
          <w:bCs/>
        </w:rPr>
        <w:t>日：</w:t>
      </w:r>
      <w:r>
        <w:rPr>
          <w:rFonts w:hint="eastAsia"/>
        </w:rPr>
        <w:t>第七舰队进驻海峡；</w:t>
      </w:r>
    </w:p>
    <w:p w14:paraId="274510FF" w14:textId="77777777" w:rsidR="00D9112A" w:rsidRDefault="00D9112A" w:rsidP="00D9112A">
      <w:pPr>
        <w:pStyle w:val="aa"/>
        <w:numPr>
          <w:ilvl w:val="1"/>
          <w:numId w:val="33"/>
        </w:numPr>
        <w:spacing w:beforeLines="0" w:before="0" w:afterLines="0" w:after="0"/>
        <w:ind w:hanging="442"/>
      </w:pPr>
      <w:r w:rsidRPr="006D3B29">
        <w:rPr>
          <w:rFonts w:hint="eastAsia"/>
          <w:b/>
          <w:bCs/>
        </w:rPr>
        <w:t>8</w:t>
      </w:r>
      <w:r w:rsidRPr="006D3B29">
        <w:rPr>
          <w:rFonts w:hint="eastAsia"/>
          <w:b/>
          <w:bCs/>
        </w:rPr>
        <w:t>月</w:t>
      </w:r>
      <w:r w:rsidRPr="006D3B29">
        <w:rPr>
          <w:rFonts w:hint="eastAsia"/>
          <w:b/>
          <w:bCs/>
        </w:rPr>
        <w:t>11</w:t>
      </w:r>
      <w:r w:rsidRPr="006D3B29">
        <w:rPr>
          <w:rFonts w:hint="eastAsia"/>
          <w:b/>
          <w:bCs/>
        </w:rPr>
        <w:t>日：</w:t>
      </w:r>
      <w:r>
        <w:rPr>
          <w:rFonts w:hint="eastAsia"/>
        </w:rPr>
        <w:t>“</w:t>
      </w:r>
      <w:r>
        <w:rPr>
          <w:rFonts w:hint="eastAsia"/>
        </w:rPr>
        <w:t>1951</w:t>
      </w:r>
      <w:r>
        <w:rPr>
          <w:rFonts w:hint="eastAsia"/>
        </w:rPr>
        <w:t>年不打台湾”；</w:t>
      </w:r>
    </w:p>
    <w:p w14:paraId="1FA9C342" w14:textId="77777777" w:rsidR="00D9112A" w:rsidRDefault="00D9112A" w:rsidP="00D9112A">
      <w:pPr>
        <w:pStyle w:val="aa"/>
        <w:numPr>
          <w:ilvl w:val="1"/>
          <w:numId w:val="33"/>
        </w:numPr>
        <w:spacing w:beforeLines="0" w:before="0" w:afterLines="0" w:after="0"/>
        <w:ind w:hanging="442"/>
      </w:pPr>
      <w:r w:rsidRPr="006D3B29">
        <w:rPr>
          <w:rFonts w:hint="eastAsia"/>
          <w:b/>
          <w:bCs/>
        </w:rPr>
        <w:t>9</w:t>
      </w:r>
      <w:r w:rsidRPr="006D3B29">
        <w:rPr>
          <w:rFonts w:hint="eastAsia"/>
          <w:b/>
          <w:bCs/>
        </w:rPr>
        <w:t>月：</w:t>
      </w:r>
      <w:r w:rsidRPr="006D3B29">
        <w:rPr>
          <w:rFonts w:hint="eastAsia"/>
        </w:rPr>
        <w:t>令第</w:t>
      </w:r>
      <w:r w:rsidRPr="006D3B29">
        <w:t>9</w:t>
      </w:r>
      <w:r w:rsidRPr="006D3B29">
        <w:t>兵团北上作为入朝作战第二梯队</w:t>
      </w:r>
      <w:r>
        <w:rPr>
          <w:rFonts w:hint="eastAsia"/>
        </w:rPr>
        <w:t>；</w:t>
      </w:r>
    </w:p>
    <w:p w14:paraId="4EB46C6E" w14:textId="77777777" w:rsidR="00D9112A" w:rsidRPr="006D3B29" w:rsidRDefault="00D9112A" w:rsidP="00D9112A">
      <w:pPr>
        <w:pStyle w:val="aa"/>
        <w:numPr>
          <w:ilvl w:val="1"/>
          <w:numId w:val="33"/>
        </w:numPr>
        <w:spacing w:beforeLines="0" w:before="0" w:afterLines="0" w:after="0"/>
        <w:ind w:hanging="442"/>
      </w:pPr>
      <w:r w:rsidRPr="006D3B29">
        <w:rPr>
          <w:rFonts w:hint="eastAsia"/>
          <w:b/>
          <w:bCs/>
        </w:rPr>
        <w:t>9</w:t>
      </w:r>
      <w:r w:rsidRPr="006D3B29">
        <w:rPr>
          <w:rFonts w:hint="eastAsia"/>
          <w:b/>
          <w:bCs/>
        </w:rPr>
        <w:t>月</w:t>
      </w:r>
      <w:r w:rsidRPr="006D3B29">
        <w:rPr>
          <w:rFonts w:hint="eastAsia"/>
          <w:b/>
          <w:bCs/>
        </w:rPr>
        <w:t>15</w:t>
      </w:r>
      <w:r w:rsidRPr="006D3B29">
        <w:rPr>
          <w:rFonts w:hint="eastAsia"/>
          <w:b/>
          <w:bCs/>
        </w:rPr>
        <w:t>日：</w:t>
      </w:r>
      <w:r w:rsidRPr="006D3B29">
        <w:rPr>
          <w:rFonts w:hint="eastAsia"/>
        </w:rPr>
        <w:t>仁川登陆，同日下令推迟进攻金门</w:t>
      </w:r>
      <w:r>
        <w:rPr>
          <w:rFonts w:hint="eastAsia"/>
        </w:rPr>
        <w:t>。</w:t>
      </w:r>
    </w:p>
    <w:p w14:paraId="415AE33A" w14:textId="7D2984E3" w:rsidR="00D9112A" w:rsidRDefault="00D9112A" w:rsidP="00D9112A">
      <w:pPr>
        <w:pStyle w:val="af1"/>
      </w:pPr>
      <w:r>
        <w:rPr>
          <w:rFonts w:hint="eastAsia"/>
        </w:rPr>
        <w:t xml:space="preserve">2. </w:t>
      </w:r>
      <w:r>
        <w:rPr>
          <w:rFonts w:hint="eastAsia"/>
        </w:rPr>
        <w:t>第一次台湾海峡危机</w:t>
      </w:r>
    </w:p>
    <w:p w14:paraId="7AB08D4D" w14:textId="516C4333" w:rsidR="00D9112A" w:rsidRPr="00E22173" w:rsidRDefault="00D9112A" w:rsidP="00D9112A">
      <w:pPr>
        <w:pStyle w:val="aa"/>
        <w:spacing w:before="78" w:after="78"/>
        <w:ind w:firstLine="420"/>
      </w:pPr>
      <w:r w:rsidRPr="00E22173">
        <w:t>1953</w:t>
      </w:r>
      <w:r w:rsidRPr="00E22173">
        <w:t>年</w:t>
      </w:r>
      <w:r w:rsidRPr="00E22173">
        <w:t>9</w:t>
      </w:r>
      <w:r w:rsidRPr="00E22173">
        <w:t>月，美国与台湾国民党集团签订了《军事协调谅解协定》</w:t>
      </w:r>
      <w:r>
        <w:rPr>
          <w:rFonts w:hint="eastAsia"/>
        </w:rPr>
        <w:t>，虽然“</w:t>
      </w:r>
      <w:r w:rsidRPr="00E22173">
        <w:t>放蒋出笼</w:t>
      </w:r>
      <w:r>
        <w:rPr>
          <w:rFonts w:hint="eastAsia"/>
        </w:rPr>
        <w:t>”，但提出了</w:t>
      </w:r>
      <w:r w:rsidRPr="00E22173">
        <w:t>中立化</w:t>
      </w:r>
      <w:r>
        <w:rPr>
          <w:rFonts w:hint="eastAsia"/>
        </w:rPr>
        <w:t>——</w:t>
      </w:r>
      <w:r w:rsidRPr="00E22173">
        <w:rPr>
          <w:rFonts w:hint="eastAsia"/>
        </w:rPr>
        <w:t>如果发生战争，国民党军</w:t>
      </w:r>
      <w:r w:rsidRPr="00E22173">
        <w:t>队的调动指挥，必须得到美国的同意</w:t>
      </w:r>
      <w:r>
        <w:rPr>
          <w:rFonts w:hint="eastAsia"/>
        </w:rPr>
        <w:t>。</w:t>
      </w:r>
      <w:r w:rsidRPr="00E22173">
        <w:t>1954</w:t>
      </w:r>
      <w:r w:rsidRPr="00E22173">
        <w:t>年</w:t>
      </w:r>
      <w:r w:rsidRPr="00E22173">
        <w:t>7</w:t>
      </w:r>
      <w:r w:rsidRPr="00E22173">
        <w:t>月，《人民日报》发表社论，重申中国人民一定要解放台湾</w:t>
      </w:r>
      <w:r>
        <w:rPr>
          <w:rFonts w:hint="eastAsia"/>
        </w:rPr>
        <w:t>。</w:t>
      </w:r>
      <w:r w:rsidRPr="00E22173">
        <w:t>8</w:t>
      </w:r>
      <w:r w:rsidRPr="00E22173">
        <w:t>月</w:t>
      </w:r>
      <w:r w:rsidRPr="00E22173">
        <w:t>11</w:t>
      </w:r>
      <w:r w:rsidRPr="00E22173">
        <w:t>日，周恩来在中央人民政府第</w:t>
      </w:r>
      <w:r w:rsidRPr="00E22173">
        <w:t xml:space="preserve">33 </w:t>
      </w:r>
      <w:r w:rsidRPr="00E22173">
        <w:t>次会议上做《关于外交问题的报告》</w:t>
      </w:r>
      <w:r>
        <w:rPr>
          <w:rFonts w:hint="eastAsia"/>
        </w:rPr>
        <w:t>。</w:t>
      </w:r>
    </w:p>
    <w:p w14:paraId="6229BEE7" w14:textId="77777777" w:rsidR="00D9112A" w:rsidRPr="00E22173" w:rsidRDefault="00D9112A" w:rsidP="00D9112A">
      <w:pPr>
        <w:pStyle w:val="aa"/>
        <w:spacing w:before="78" w:after="78"/>
        <w:ind w:firstLine="420"/>
      </w:pPr>
      <w:r w:rsidRPr="00E22173">
        <w:t>8</w:t>
      </w:r>
      <w:r w:rsidRPr="00E22173">
        <w:t>月</w:t>
      </w:r>
      <w:r w:rsidRPr="00E22173">
        <w:t>3</w:t>
      </w:r>
      <w:r w:rsidRPr="00E22173">
        <w:t>日，美国国务卿杜勒斯表示要用海空军</w:t>
      </w:r>
      <w:r>
        <w:rPr>
          <w:rFonts w:hint="eastAsia"/>
        </w:rPr>
        <w:t>“</w:t>
      </w:r>
      <w:r w:rsidRPr="00E22173">
        <w:t>保护台湾和澎湖列岛</w:t>
      </w:r>
      <w:r>
        <w:rPr>
          <w:rFonts w:hint="eastAsia"/>
        </w:rPr>
        <w:t>”</w:t>
      </w:r>
      <w:r w:rsidRPr="00E22173">
        <w:t>；</w:t>
      </w:r>
      <w:r w:rsidRPr="00E22173">
        <w:t>17</w:t>
      </w:r>
      <w:r w:rsidRPr="00E22173">
        <w:t>日，美国总统艾森豪威尔公然宣布要以美国第七舰队武装干涉中国内政；</w:t>
      </w:r>
      <w:r w:rsidRPr="00E22173">
        <w:t>19</w:t>
      </w:r>
      <w:r w:rsidRPr="00E22173">
        <w:t>日，美国太平洋舰队总司令斯图普率领美国海军</w:t>
      </w:r>
      <w:r w:rsidRPr="00E22173">
        <w:t>6</w:t>
      </w:r>
      <w:r w:rsidRPr="00E22173">
        <w:t>艘军舰侵入大陈岛一带海面，还出动飞机</w:t>
      </w:r>
      <w:r w:rsidRPr="00E22173">
        <w:t>160</w:t>
      </w:r>
      <w:r w:rsidRPr="00E22173">
        <w:t>多架次在大陈岛海面上空活动。</w:t>
      </w:r>
    </w:p>
    <w:p w14:paraId="768D8E8A" w14:textId="77777777" w:rsidR="00D9112A" w:rsidRPr="00A866BD" w:rsidRDefault="00D9112A" w:rsidP="00D9112A">
      <w:pPr>
        <w:pStyle w:val="aa"/>
        <w:spacing w:before="78" w:after="78"/>
      </w:pPr>
      <w:r>
        <w:tab/>
      </w:r>
      <w:r w:rsidRPr="00A866BD">
        <w:t>1954</w:t>
      </w:r>
      <w:r w:rsidRPr="00A866BD">
        <w:t>年</w:t>
      </w:r>
      <w:r w:rsidRPr="00A866BD">
        <w:t>9</w:t>
      </w:r>
      <w:r w:rsidRPr="00A866BD">
        <w:t>月</w:t>
      </w:r>
      <w:r w:rsidRPr="00A866BD">
        <w:t>3</w:t>
      </w:r>
      <w:r w:rsidRPr="00A866BD">
        <w:t>日</w:t>
      </w:r>
      <w:r>
        <w:rPr>
          <w:rFonts w:hint="eastAsia"/>
        </w:rPr>
        <w:t>，</w:t>
      </w:r>
      <w:r w:rsidRPr="00A866BD">
        <w:t>炮击金门</w:t>
      </w:r>
      <w:r>
        <w:rPr>
          <w:rFonts w:hint="eastAsia"/>
        </w:rPr>
        <w:t>，第一次台湾海峡危机开始。</w:t>
      </w:r>
      <w:r w:rsidRPr="00A866BD">
        <w:t>11</w:t>
      </w:r>
      <w:r w:rsidRPr="00A866BD">
        <w:t>月</w:t>
      </w:r>
      <w:r w:rsidRPr="00A866BD">
        <w:t>1</w:t>
      </w:r>
      <w:r w:rsidRPr="00A866BD">
        <w:t>日，中国东南沿海炮声再起，中国人民解放军空军开始轰炸大陈岛，海军舰艇出击浙江东部海面，一举击沉国民</w:t>
      </w:r>
      <w:r w:rsidRPr="00A866BD">
        <w:lastRenderedPageBreak/>
        <w:t>党军队</w:t>
      </w:r>
      <w:r>
        <w:rPr>
          <w:rFonts w:hint="eastAsia"/>
        </w:rPr>
        <w:t>“</w:t>
      </w:r>
      <w:r w:rsidRPr="00A866BD">
        <w:t>太平号</w:t>
      </w:r>
      <w:r>
        <w:rPr>
          <w:rFonts w:hint="eastAsia"/>
        </w:rPr>
        <w:t>”</w:t>
      </w:r>
      <w:r w:rsidRPr="00A866BD">
        <w:t>驱逐舰。</w:t>
      </w:r>
      <w:r w:rsidRPr="00A866BD">
        <w:t>12</w:t>
      </w:r>
      <w:r w:rsidRPr="00A866BD">
        <w:t>月</w:t>
      </w:r>
      <w:r w:rsidRPr="00A866BD">
        <w:t>2</w:t>
      </w:r>
      <w:r w:rsidRPr="00A866BD">
        <w:t>日美国与台湾当局签订了《共同防御条约》</w:t>
      </w:r>
      <w:r>
        <w:rPr>
          <w:rFonts w:hint="eastAsia"/>
        </w:rPr>
        <w:t>。</w:t>
      </w:r>
      <w:r w:rsidRPr="00A866BD">
        <w:t>1955</w:t>
      </w:r>
      <w:r w:rsidRPr="00A866BD">
        <w:t>年</w:t>
      </w:r>
      <w:r w:rsidRPr="00A866BD">
        <w:t>1</w:t>
      </w:r>
      <w:r w:rsidRPr="00A866BD">
        <w:t>月</w:t>
      </w:r>
      <w:r w:rsidRPr="00A866BD">
        <w:t>18</w:t>
      </w:r>
      <w:r w:rsidRPr="00A866BD">
        <w:t>日</w:t>
      </w:r>
      <w:r>
        <w:rPr>
          <w:rFonts w:hint="eastAsia"/>
        </w:rPr>
        <w:t>，</w:t>
      </w:r>
      <w:r w:rsidRPr="00A866BD">
        <w:t>中国陆海空军配合作战，一举攻克江山岛；</w:t>
      </w:r>
      <w:r w:rsidRPr="00A866BD">
        <w:t>1</w:t>
      </w:r>
      <w:r w:rsidRPr="00A866BD">
        <w:t>月</w:t>
      </w:r>
      <w:r w:rsidRPr="00A866BD">
        <w:t>30</w:t>
      </w:r>
      <w:r w:rsidRPr="00A866BD">
        <w:t>日，国民党自大陈岛撤离</w:t>
      </w:r>
      <w:r>
        <w:rPr>
          <w:rFonts w:hint="eastAsia"/>
        </w:rPr>
        <w:t>。</w:t>
      </w:r>
    </w:p>
    <w:p w14:paraId="3BA01E93" w14:textId="75DDAE6B" w:rsidR="00D9112A" w:rsidRDefault="00D9112A" w:rsidP="00D9112A">
      <w:pPr>
        <w:pStyle w:val="aa"/>
        <w:spacing w:before="78" w:after="78"/>
        <w:ind w:firstLine="420"/>
      </w:pPr>
      <w:r w:rsidRPr="00D9112A">
        <w:t>3</w:t>
      </w:r>
      <w:r w:rsidRPr="00D9112A">
        <w:t>月</w:t>
      </w:r>
      <w:r w:rsidRPr="00D9112A">
        <w:t>7</w:t>
      </w:r>
      <w:r w:rsidRPr="00D9112A">
        <w:t>日的《人民日报》</w:t>
      </w:r>
      <w:r>
        <w:rPr>
          <w:rFonts w:hint="eastAsia"/>
        </w:rPr>
        <w:t>以</w:t>
      </w:r>
      <w:r w:rsidRPr="00D9112A">
        <w:t>社论的形式透露信息，主</w:t>
      </w:r>
      <w:r>
        <w:rPr>
          <w:rFonts w:hint="eastAsia"/>
        </w:rPr>
        <w:t>张</w:t>
      </w:r>
      <w:r w:rsidRPr="00D9112A">
        <w:t>召开有关会议讨论缓和台湾地区的紧张局势问题</w:t>
      </w:r>
      <w:r>
        <w:rPr>
          <w:rFonts w:hint="eastAsia"/>
        </w:rPr>
        <w:t>。</w:t>
      </w:r>
      <w:r w:rsidRPr="00D9112A">
        <w:t>4</w:t>
      </w:r>
      <w:r w:rsidRPr="00D9112A">
        <w:t>月</w:t>
      </w:r>
      <w:r w:rsidRPr="00D9112A">
        <w:t>23</w:t>
      </w:r>
      <w:r w:rsidRPr="00D9112A">
        <w:t>日</w:t>
      </w:r>
      <w:r>
        <w:rPr>
          <w:rFonts w:hint="eastAsia"/>
        </w:rPr>
        <w:t>，周恩来</w:t>
      </w:r>
      <w:r w:rsidRPr="00D9112A">
        <w:t>在万隆提议与美国坐下来讨论缓和包括台湾地区在内的远东紧张局势问题</w:t>
      </w:r>
      <w:r>
        <w:rPr>
          <w:rFonts w:hint="eastAsia"/>
        </w:rPr>
        <w:t>。</w:t>
      </w:r>
    </w:p>
    <w:p w14:paraId="4690B8DB" w14:textId="6E6990DC" w:rsidR="00D9112A" w:rsidRDefault="00D9112A" w:rsidP="00D9112A">
      <w:pPr>
        <w:pStyle w:val="af3"/>
        <w:spacing w:before="78" w:after="78"/>
        <w:ind w:firstLine="420"/>
      </w:pPr>
      <w:r w:rsidRPr="00D9112A">
        <w:rPr>
          <w:rFonts w:hint="eastAsia"/>
        </w:rPr>
        <w:t>中国人民同美国人民是友好的；中国人民不要同美国打仗；中国政府愿意同美国政府坐下来谈判，讨论和缓远东紧张局势问题，特别是缓和台湾地区的紧张局势问题。</w:t>
      </w:r>
    </w:p>
    <w:p w14:paraId="5ADB66FF" w14:textId="7C2F9965" w:rsidR="00D9112A" w:rsidRPr="00D9112A" w:rsidRDefault="00D9112A" w:rsidP="00D9112A">
      <w:pPr>
        <w:pStyle w:val="af3"/>
        <w:spacing w:before="78" w:after="78"/>
        <w:jc w:val="right"/>
      </w:pPr>
      <w:r>
        <w:rPr>
          <w:rFonts w:hint="eastAsia"/>
        </w:rPr>
        <w:t>——周恩来</w:t>
      </w:r>
    </w:p>
    <w:p w14:paraId="4C033567" w14:textId="0846FEEB" w:rsidR="00D9112A" w:rsidRDefault="00F504F0" w:rsidP="00F504F0">
      <w:pPr>
        <w:pStyle w:val="aa"/>
        <w:spacing w:before="78" w:after="78"/>
        <w:ind w:firstLine="420"/>
      </w:pPr>
      <w:r w:rsidRPr="00F504F0">
        <w:t>5</w:t>
      </w:r>
      <w:r w:rsidRPr="00F504F0">
        <w:t>月</w:t>
      </w:r>
      <w:r w:rsidRPr="00F504F0">
        <w:t>12</w:t>
      </w:r>
      <w:r w:rsidRPr="00F504F0">
        <w:t>日至</w:t>
      </w:r>
      <w:r w:rsidRPr="00F504F0">
        <w:t>20</w:t>
      </w:r>
      <w:r w:rsidRPr="00F504F0">
        <w:t>日，周恩来</w:t>
      </w:r>
      <w:r w:rsidRPr="00F504F0">
        <w:t>6</w:t>
      </w:r>
      <w:r w:rsidRPr="00F504F0">
        <w:t>次与专程来访的印度驻联合国</w:t>
      </w:r>
      <w:proofErr w:type="gramStart"/>
      <w:r w:rsidRPr="00F504F0">
        <w:t>首席代表梅农就</w:t>
      </w:r>
      <w:proofErr w:type="gramEnd"/>
      <w:r w:rsidRPr="00F504F0">
        <w:t>缓和台湾地区的紧张局势问题进行深入交谈</w:t>
      </w:r>
      <w:r>
        <w:rPr>
          <w:rFonts w:hint="eastAsia"/>
        </w:rPr>
        <w:t>。</w:t>
      </w:r>
      <w:r w:rsidRPr="00F504F0">
        <w:t>5</w:t>
      </w:r>
      <w:r w:rsidRPr="00F504F0">
        <w:t>月</w:t>
      </w:r>
      <w:r w:rsidRPr="00F504F0">
        <w:t>13</w:t>
      </w:r>
      <w:r w:rsidRPr="00F504F0">
        <w:t>日，周恩来在全国人大常委会第</w:t>
      </w:r>
      <w:r>
        <w:rPr>
          <w:rFonts w:hint="eastAsia"/>
        </w:rPr>
        <w:t>十五</w:t>
      </w:r>
      <w:r w:rsidRPr="00F504F0">
        <w:t>次全体会议上宣布新的对台方针：中国人民解放台湾有两个可能方式，即战争的方式与和平的方式，中国人民愿意在可能的条件下，争取以和平的方式解放台湾。</w:t>
      </w:r>
    </w:p>
    <w:p w14:paraId="65C67A4C" w14:textId="0019B913" w:rsidR="00430C8E" w:rsidRPr="00430C8E" w:rsidRDefault="00430C8E" w:rsidP="00430C8E">
      <w:pPr>
        <w:pStyle w:val="aa"/>
        <w:spacing w:before="78" w:after="78"/>
        <w:ind w:firstLine="420"/>
      </w:pPr>
      <w:r w:rsidRPr="00430C8E">
        <w:t>5</w:t>
      </w:r>
      <w:r w:rsidRPr="00430C8E">
        <w:t>月</w:t>
      </w:r>
      <w:r w:rsidRPr="00430C8E">
        <w:t>26</w:t>
      </w:r>
      <w:r w:rsidRPr="00430C8E">
        <w:t>日，毛泽东与印尼总理会见的时候，进一步提出与美国签订和平条约的主张。</w:t>
      </w:r>
      <w:r w:rsidRPr="00430C8E">
        <w:t>7</w:t>
      </w:r>
      <w:r w:rsidRPr="00430C8E">
        <w:t>月</w:t>
      </w:r>
      <w:r w:rsidRPr="00430C8E">
        <w:t>30</w:t>
      </w:r>
      <w:r w:rsidRPr="00430C8E">
        <w:t>日</w:t>
      </w:r>
      <w:r>
        <w:rPr>
          <w:rFonts w:hint="eastAsia"/>
        </w:rPr>
        <w:t>，周恩来</w:t>
      </w:r>
      <w:r w:rsidRPr="00430C8E">
        <w:t>进一步宣告，只要美国不干涉中国内政，和平解放台湾的可能性将会继续增长，如果可能的话，中国政府愿意与台湾当局协商和平解放台湾的具体步骤。</w:t>
      </w:r>
      <w:r w:rsidRPr="00430C8E">
        <w:t>7</w:t>
      </w:r>
      <w:r w:rsidRPr="00430C8E">
        <w:t>月</w:t>
      </w:r>
      <w:r w:rsidRPr="00430C8E">
        <w:t>13</w:t>
      </w:r>
      <w:r w:rsidRPr="00430C8E">
        <w:t>日，美国通过英国向中国建议举行大使级会谈。周恩来</w:t>
      </w:r>
      <w:r w:rsidRPr="00430C8E">
        <w:t>7</w:t>
      </w:r>
      <w:r w:rsidRPr="00430C8E">
        <w:t>月</w:t>
      </w:r>
      <w:r w:rsidRPr="00430C8E">
        <w:t>13</w:t>
      </w:r>
      <w:r w:rsidRPr="00430C8E">
        <w:t>日代表中国政府回文表示同意。</w:t>
      </w:r>
      <w:r w:rsidRPr="00430C8E">
        <w:t>8</w:t>
      </w:r>
      <w:r w:rsidRPr="00430C8E">
        <w:t>月</w:t>
      </w:r>
      <w:r w:rsidRPr="00430C8E">
        <w:t>1</w:t>
      </w:r>
      <w:r w:rsidRPr="00430C8E">
        <w:t>日，中美大使级会谈开始举行。</w:t>
      </w:r>
    </w:p>
    <w:p w14:paraId="7FF11F07" w14:textId="1ECDE9C9" w:rsidR="00D9112A" w:rsidRDefault="00BF61B3" w:rsidP="00BF61B3">
      <w:pPr>
        <w:pStyle w:val="af1"/>
      </w:pPr>
      <w:r>
        <w:rPr>
          <w:rFonts w:hint="eastAsia"/>
        </w:rPr>
        <w:t xml:space="preserve">3. </w:t>
      </w:r>
      <w:r>
        <w:rPr>
          <w:rFonts w:hint="eastAsia"/>
        </w:rPr>
        <w:t>第二次台湾海峡危机</w:t>
      </w:r>
    </w:p>
    <w:p w14:paraId="10FFC8FB" w14:textId="4CB20D47" w:rsidR="00BF61B3" w:rsidRDefault="00BC345D" w:rsidP="00BC345D">
      <w:pPr>
        <w:pStyle w:val="aa"/>
        <w:spacing w:before="78" w:after="78"/>
        <w:ind w:firstLine="420"/>
      </w:pPr>
      <w:r w:rsidRPr="00BC345D">
        <w:t>1955</w:t>
      </w:r>
      <w:r w:rsidRPr="00BC345D">
        <w:t>年春夏之交台海局势缓和以后，中国立即开始加强夺取金门、马祖的作战准备。</w:t>
      </w:r>
      <w:r w:rsidRPr="00BC345D">
        <w:t>7</w:t>
      </w:r>
      <w:r w:rsidRPr="00BC345D">
        <w:t>月</w:t>
      </w:r>
      <w:r w:rsidRPr="00BC345D">
        <w:t>8</w:t>
      </w:r>
      <w:r w:rsidRPr="00BC345D">
        <w:t>日</w:t>
      </w:r>
      <w:r>
        <w:rPr>
          <w:rFonts w:hint="eastAsia"/>
        </w:rPr>
        <w:t>，</w:t>
      </w:r>
      <w:r w:rsidRPr="00BC345D">
        <w:t>中央军委召开会议讨论夺取金门的作战方案</w:t>
      </w:r>
      <w:r>
        <w:rPr>
          <w:rFonts w:hint="eastAsia"/>
        </w:rPr>
        <w:t>；</w:t>
      </w:r>
      <w:r w:rsidRPr="00BC345D">
        <w:t>7</w:t>
      </w:r>
      <w:r w:rsidRPr="00BC345D">
        <w:t>月</w:t>
      </w:r>
      <w:r w:rsidRPr="00BC345D">
        <w:t>14</w:t>
      </w:r>
      <w:r w:rsidRPr="00BC345D">
        <w:t>日毛泽东批准了会议的决定。</w:t>
      </w:r>
    </w:p>
    <w:p w14:paraId="4F8F2047" w14:textId="791A8B7C" w:rsidR="00BC345D" w:rsidRDefault="00BC345D" w:rsidP="00BC345D">
      <w:pPr>
        <w:pStyle w:val="aa"/>
        <w:spacing w:before="78" w:after="78"/>
        <w:ind w:firstLine="420"/>
      </w:pPr>
      <w:r w:rsidRPr="00BC345D">
        <w:rPr>
          <w:rFonts w:hint="eastAsia"/>
        </w:rPr>
        <w:t>在</w:t>
      </w:r>
      <w:r w:rsidRPr="00BC345D">
        <w:t>9</w:t>
      </w:r>
      <w:r w:rsidRPr="00BC345D">
        <w:t>月</w:t>
      </w:r>
      <w:r w:rsidRPr="00BC345D">
        <w:t>10</w:t>
      </w:r>
      <w:r w:rsidRPr="00BC345D">
        <w:t>日的厦门会议上，彭德怀提出了夺取金门战役的计划，获中央军委批准。</w:t>
      </w:r>
      <w:r w:rsidRPr="00BC345D">
        <w:rPr>
          <w:rFonts w:hint="eastAsia"/>
        </w:rPr>
        <w:t>为适应作战需要，</w:t>
      </w:r>
      <w:r w:rsidRPr="00BC345D">
        <w:t>1956</w:t>
      </w:r>
      <w:r w:rsidRPr="00BC345D">
        <w:t>年春南京军区进行大调整，为直接指挥进攻金门、马祖，专门增设了福建军区。</w:t>
      </w:r>
      <w:r w:rsidRPr="00BC345D">
        <w:t>1957</w:t>
      </w:r>
      <w:r w:rsidRPr="00BC345D">
        <w:t>年</w:t>
      </w:r>
      <w:r>
        <w:rPr>
          <w:rFonts w:hint="eastAsia"/>
        </w:rPr>
        <w:t>，</w:t>
      </w:r>
      <w:r w:rsidRPr="00BC345D">
        <w:t>鹰厦铁路修建完成</w:t>
      </w:r>
      <w:r>
        <w:rPr>
          <w:rFonts w:hint="eastAsia"/>
        </w:rPr>
        <w:t>；同年，</w:t>
      </w:r>
      <w:r w:rsidRPr="00BC345D">
        <w:t>美国在台湾部署地对地战术导弹</w:t>
      </w:r>
      <w:r>
        <w:rPr>
          <w:rFonts w:hint="eastAsia"/>
        </w:rPr>
        <w:t>；</w:t>
      </w:r>
      <w:r w:rsidRPr="00BC345D">
        <w:t>12</w:t>
      </w:r>
      <w:r w:rsidRPr="00BC345D">
        <w:t>月</w:t>
      </w:r>
      <w:r>
        <w:rPr>
          <w:rFonts w:hint="eastAsia"/>
        </w:rPr>
        <w:t>，</w:t>
      </w:r>
      <w:proofErr w:type="gramStart"/>
      <w:r w:rsidRPr="00BC345D">
        <w:t>中美大使</w:t>
      </w:r>
      <w:proofErr w:type="gramEnd"/>
      <w:r w:rsidRPr="00BC345D">
        <w:t>会谈中断</w:t>
      </w:r>
      <w:r>
        <w:rPr>
          <w:rFonts w:hint="eastAsia"/>
        </w:rPr>
        <w:t>。</w:t>
      </w:r>
      <w:r w:rsidRPr="00BC345D">
        <w:t>1958</w:t>
      </w:r>
      <w:r w:rsidRPr="00BC345D">
        <w:t>年春，中共中央军委讨论了解放军空军进驻福建的计划、时机以及可能引起的各种反应（包括美国方面的反应），</w:t>
      </w:r>
      <w:r w:rsidRPr="00BC345D">
        <w:t>7</w:t>
      </w:r>
      <w:r w:rsidRPr="00BC345D">
        <w:t>月决定空军立即按计划进入福建前沿机场。</w:t>
      </w:r>
    </w:p>
    <w:p w14:paraId="0AD2D99A" w14:textId="5BBDEDF2" w:rsidR="00BC345D" w:rsidRDefault="00BB3E18" w:rsidP="00BB3E18">
      <w:pPr>
        <w:pStyle w:val="aa"/>
        <w:spacing w:before="78" w:after="78"/>
        <w:ind w:firstLine="420"/>
      </w:pPr>
      <w:r w:rsidRPr="00BB3E18">
        <w:t>6</w:t>
      </w:r>
      <w:r w:rsidRPr="00BB3E18">
        <w:t>月</w:t>
      </w:r>
      <w:r w:rsidRPr="00BB3E18">
        <w:t>30</w:t>
      </w:r>
      <w:r w:rsidRPr="00BB3E18">
        <w:t>日，中国政府公开向美国发出限期恢复大使级谈判的声明，并突出了台湾问题在中美关系中的严重性和中国</w:t>
      </w:r>
      <w:r>
        <w:rPr>
          <w:rFonts w:hint="eastAsia"/>
        </w:rPr>
        <w:t>“</w:t>
      </w:r>
      <w:r w:rsidRPr="00BB3E18">
        <w:t>完全有能力解放台湾</w:t>
      </w:r>
      <w:r>
        <w:rPr>
          <w:rFonts w:hint="eastAsia"/>
        </w:rPr>
        <w:t>”。</w:t>
      </w:r>
      <w:r w:rsidRPr="00BB3E18">
        <w:t>8</w:t>
      </w:r>
      <w:r w:rsidRPr="00BB3E18">
        <w:t>月</w:t>
      </w:r>
      <w:r w:rsidRPr="00BB3E18">
        <w:t>23</w:t>
      </w:r>
      <w:r w:rsidRPr="00BB3E18">
        <w:t>日，炮击金门</w:t>
      </w:r>
      <w:r>
        <w:rPr>
          <w:rFonts w:hint="eastAsia"/>
        </w:rPr>
        <w:t>，第二次台湾海峡危机开始；</w:t>
      </w:r>
      <w:r w:rsidRPr="00BB3E18">
        <w:t>8</w:t>
      </w:r>
      <w:r w:rsidRPr="00BB3E18">
        <w:t>月</w:t>
      </w:r>
      <w:r w:rsidRPr="00BB3E18">
        <w:t>24</w:t>
      </w:r>
      <w:r w:rsidRPr="00BB3E18">
        <w:t>日</w:t>
      </w:r>
      <w:r>
        <w:rPr>
          <w:rFonts w:hint="eastAsia"/>
        </w:rPr>
        <w:t>至</w:t>
      </w:r>
      <w:r w:rsidRPr="00BB3E18">
        <w:t>25</w:t>
      </w:r>
      <w:r w:rsidRPr="00BB3E18">
        <w:t>日，庄莱德</w:t>
      </w:r>
      <w:r w:rsidRPr="00BB3E18">
        <w:t>/</w:t>
      </w:r>
      <w:r w:rsidRPr="00BB3E18">
        <w:t>费尔特的强烈反映</w:t>
      </w:r>
      <w:r>
        <w:rPr>
          <w:rFonts w:hint="eastAsia"/>
        </w:rPr>
        <w:t>；</w:t>
      </w:r>
      <w:r w:rsidRPr="00BB3E18">
        <w:t>8</w:t>
      </w:r>
      <w:r w:rsidRPr="00BB3E18">
        <w:t>月</w:t>
      </w:r>
      <w:r w:rsidRPr="00BB3E18">
        <w:t>25</w:t>
      </w:r>
      <w:r w:rsidRPr="00BB3E18">
        <w:t>日，艾森豪威尔</w:t>
      </w:r>
      <w:r>
        <w:rPr>
          <w:rFonts w:hint="eastAsia"/>
        </w:rPr>
        <w:t>在</w:t>
      </w:r>
      <w:r w:rsidRPr="00BB3E18">
        <w:t>白宫会议</w:t>
      </w:r>
      <w:r>
        <w:rPr>
          <w:rFonts w:hint="eastAsia"/>
        </w:rPr>
        <w:t>上提出“</w:t>
      </w:r>
      <w:r w:rsidRPr="00BB3E18">
        <w:t>不要轻易卷入</w:t>
      </w:r>
      <w:r>
        <w:rPr>
          <w:rFonts w:hint="eastAsia"/>
        </w:rPr>
        <w:t>”。</w:t>
      </w:r>
    </w:p>
    <w:p w14:paraId="5E1E2DCC" w14:textId="4E925E28" w:rsidR="003A2D28" w:rsidRPr="00BC345D" w:rsidRDefault="003A2D28" w:rsidP="003A2D28">
      <w:pPr>
        <w:pStyle w:val="aa"/>
        <w:spacing w:before="78" w:after="78"/>
        <w:ind w:firstLine="420"/>
      </w:pPr>
      <w:r w:rsidRPr="003A2D28">
        <w:t>8</w:t>
      </w:r>
      <w:r w:rsidRPr="003A2D28">
        <w:t>月</w:t>
      </w:r>
      <w:r w:rsidRPr="003A2D28">
        <w:t>27</w:t>
      </w:r>
      <w:r w:rsidRPr="003A2D28">
        <w:t>日，</w:t>
      </w:r>
      <w:r w:rsidR="0006513C">
        <w:rPr>
          <w:rFonts w:hint="eastAsia"/>
        </w:rPr>
        <w:t>美方</w:t>
      </w:r>
      <w:r w:rsidRPr="003A2D28">
        <w:t>公开表示保卫沿海岛屿的必要性</w:t>
      </w:r>
      <w:r>
        <w:rPr>
          <w:rFonts w:hint="eastAsia"/>
        </w:rPr>
        <w:t>；</w:t>
      </w:r>
      <w:r w:rsidRPr="003A2D28">
        <w:t>8</w:t>
      </w:r>
      <w:r w:rsidRPr="003A2D28">
        <w:t>月</w:t>
      </w:r>
      <w:r w:rsidRPr="003A2D28">
        <w:t>28</w:t>
      </w:r>
      <w:r w:rsidRPr="003A2D28">
        <w:t>日，</w:t>
      </w:r>
      <w:r w:rsidR="0006513C">
        <w:rPr>
          <w:rFonts w:hint="eastAsia"/>
        </w:rPr>
        <w:t>美方开始考虑</w:t>
      </w:r>
      <w:r w:rsidRPr="003A2D28">
        <w:t>护航的问题</w:t>
      </w:r>
      <w:r>
        <w:rPr>
          <w:rFonts w:hint="eastAsia"/>
        </w:rPr>
        <w:t>。</w:t>
      </w:r>
      <w:r w:rsidRPr="003A2D28">
        <w:t>9</w:t>
      </w:r>
      <w:r w:rsidRPr="003A2D28">
        <w:t>月</w:t>
      </w:r>
      <w:r w:rsidRPr="003A2D28">
        <w:t>2</w:t>
      </w:r>
      <w:r w:rsidRPr="003A2D28">
        <w:t>日，杜勒斯与国务院、军方人员</w:t>
      </w:r>
      <w:proofErr w:type="gramStart"/>
      <w:r w:rsidRPr="003A2D28">
        <w:t>讨论台</w:t>
      </w:r>
      <w:proofErr w:type="gramEnd"/>
      <w:r w:rsidRPr="003A2D28">
        <w:t>海局势</w:t>
      </w:r>
      <w:r>
        <w:rPr>
          <w:rFonts w:hint="eastAsia"/>
        </w:rPr>
        <w:t>：讨论了</w:t>
      </w:r>
      <w:r w:rsidRPr="003A2D28">
        <w:rPr>
          <w:rFonts w:hint="eastAsia"/>
        </w:rPr>
        <w:t>使用核武器的必要性</w:t>
      </w:r>
      <w:r>
        <w:rPr>
          <w:rFonts w:hint="eastAsia"/>
        </w:rPr>
        <w:t>；讨论了</w:t>
      </w:r>
      <w:r w:rsidRPr="003A2D28">
        <w:rPr>
          <w:rFonts w:hint="eastAsia"/>
        </w:rPr>
        <w:t>使用核武器的门槛（两栖进攻；持续炮击；空中轰炸）</w:t>
      </w:r>
      <w:r>
        <w:rPr>
          <w:rFonts w:hint="eastAsia"/>
        </w:rPr>
        <w:t>，考虑使用</w:t>
      </w:r>
      <w:r w:rsidRPr="003A2D28">
        <w:t>7000</w:t>
      </w:r>
      <w:r>
        <w:rPr>
          <w:rFonts w:hint="eastAsia"/>
        </w:rPr>
        <w:t>~</w:t>
      </w:r>
      <w:r w:rsidRPr="003A2D28">
        <w:t>10000</w:t>
      </w:r>
      <w:r w:rsidRPr="003A2D28">
        <w:t>吨</w:t>
      </w:r>
      <w:r w:rsidRPr="003A2D28">
        <w:t>TNT</w:t>
      </w:r>
      <w:r w:rsidRPr="003A2D28">
        <w:t>的空爆弹攻击沿海机场</w:t>
      </w:r>
      <w:r>
        <w:rPr>
          <w:rFonts w:hint="eastAsia"/>
        </w:rPr>
        <w:t>；考虑了</w:t>
      </w:r>
      <w:r w:rsidRPr="003A2D28">
        <w:rPr>
          <w:rFonts w:hint="eastAsia"/>
        </w:rPr>
        <w:t>国际上的反映</w:t>
      </w:r>
      <w:r>
        <w:rPr>
          <w:rFonts w:hint="eastAsia"/>
        </w:rPr>
        <w:t>。</w:t>
      </w:r>
    </w:p>
    <w:p w14:paraId="5BD79C6B" w14:textId="6A9FC3EA" w:rsidR="00BF61B3" w:rsidRDefault="0006513C" w:rsidP="0006513C">
      <w:pPr>
        <w:pStyle w:val="aa"/>
        <w:spacing w:before="78" w:after="78"/>
        <w:ind w:firstLine="420"/>
      </w:pPr>
      <w:r w:rsidRPr="0006513C">
        <w:t>9</w:t>
      </w:r>
      <w:r w:rsidRPr="0006513C">
        <w:t>月</w:t>
      </w:r>
      <w:r w:rsidRPr="0006513C">
        <w:t>4</w:t>
      </w:r>
      <w:r w:rsidRPr="0006513C">
        <w:t>日，杜勒斯坚持必须协防沿海岛屿以及在必要时使用核武器的立场</w:t>
      </w:r>
      <w:r>
        <w:rPr>
          <w:rFonts w:hint="eastAsia"/>
        </w:rPr>
        <w:t>；同日，</w:t>
      </w:r>
      <w:r w:rsidRPr="0006513C">
        <w:t>杜勒斯发表《新港声明》，美国军队将负责保护金门、马祖</w:t>
      </w:r>
      <w:r>
        <w:rPr>
          <w:rFonts w:hint="eastAsia"/>
        </w:rPr>
        <w:t>，</w:t>
      </w:r>
      <w:r w:rsidRPr="0006513C">
        <w:t>并宣称不承认中国领海</w:t>
      </w:r>
      <w:r w:rsidRPr="0006513C">
        <w:t>12</w:t>
      </w:r>
      <w:r w:rsidRPr="0006513C">
        <w:t>海里的规定。</w:t>
      </w:r>
      <w:r w:rsidRPr="0006513C">
        <w:t xml:space="preserve"> 9</w:t>
      </w:r>
      <w:r w:rsidRPr="0006513C">
        <w:t>月</w:t>
      </w:r>
      <w:r w:rsidRPr="0006513C">
        <w:t>7</w:t>
      </w:r>
      <w:r w:rsidRPr="0006513C">
        <w:t>日，蒋海军副司令黎玉玺及美国顾问，率领</w:t>
      </w:r>
      <w:r w:rsidRPr="0006513C">
        <w:t>2</w:t>
      </w:r>
      <w:r w:rsidRPr="0006513C">
        <w:t>艘运输舰、</w:t>
      </w:r>
      <w:r w:rsidRPr="0006513C">
        <w:t>5</w:t>
      </w:r>
      <w:r w:rsidRPr="0006513C">
        <w:t>艘作战舰和美国的</w:t>
      </w:r>
      <w:r w:rsidRPr="0006513C">
        <w:t>2</w:t>
      </w:r>
      <w:r w:rsidRPr="0006513C">
        <w:t>艘巡洋舰、</w:t>
      </w:r>
      <w:r w:rsidRPr="0006513C">
        <w:t>5</w:t>
      </w:r>
      <w:r w:rsidRPr="0006513C">
        <w:t>艘驱逐舰驶进金门海域</w:t>
      </w:r>
      <w:r w:rsidR="0080201F">
        <w:rPr>
          <w:rFonts w:hint="eastAsia"/>
        </w:rPr>
        <w:t>；</w:t>
      </w:r>
      <w:r w:rsidRPr="0006513C">
        <w:t>11</w:t>
      </w:r>
      <w:r w:rsidRPr="0006513C">
        <w:t>时，运输舰进入</w:t>
      </w:r>
      <w:proofErr w:type="gramStart"/>
      <w:r w:rsidRPr="0006513C">
        <w:t>料罗湾港口</w:t>
      </w:r>
      <w:proofErr w:type="gramEnd"/>
      <w:r w:rsidRPr="0006513C">
        <w:t>，在金门守军炮轰厦门的掩护下，靠岸卸货</w:t>
      </w:r>
      <w:r w:rsidR="0080201F">
        <w:rPr>
          <w:rFonts w:hint="eastAsia"/>
        </w:rPr>
        <w:t>；</w:t>
      </w:r>
      <w:r w:rsidRPr="0006513C">
        <w:t>14</w:t>
      </w:r>
      <w:r w:rsidRPr="0006513C">
        <w:t>时</w:t>
      </w:r>
      <w:r w:rsidRPr="0006513C">
        <w:t>45</w:t>
      </w:r>
      <w:r w:rsidRPr="0006513C">
        <w:t>分至</w:t>
      </w:r>
      <w:r w:rsidRPr="0006513C">
        <w:t>19</w:t>
      </w:r>
      <w:r w:rsidRPr="0006513C">
        <w:t>时</w:t>
      </w:r>
      <w:r>
        <w:rPr>
          <w:rFonts w:hint="eastAsia"/>
        </w:rPr>
        <w:t>，</w:t>
      </w:r>
      <w:r w:rsidRPr="0006513C">
        <w:t>担任护航的</w:t>
      </w:r>
      <w:r w:rsidRPr="0006513C">
        <w:t>4</w:t>
      </w:r>
      <w:r w:rsidRPr="0006513C">
        <w:t>艘美国军舰侵入金门、厦门的领海线以内活动。</w:t>
      </w:r>
    </w:p>
    <w:p w14:paraId="421E1E37" w14:textId="30D66172" w:rsidR="0083217B" w:rsidRDefault="0083217B" w:rsidP="0083217B">
      <w:pPr>
        <w:pStyle w:val="aa"/>
        <w:spacing w:before="78" w:after="78"/>
        <w:ind w:firstLine="420"/>
      </w:pPr>
      <w:r>
        <w:rPr>
          <w:rFonts w:hint="eastAsia"/>
        </w:rPr>
        <w:t>对于美方的行为，</w:t>
      </w:r>
      <w:r w:rsidRPr="0083217B">
        <w:rPr>
          <w:rFonts w:hint="eastAsia"/>
        </w:rPr>
        <w:t>中国外交部立即发表声明，向美国政府提出警告</w:t>
      </w:r>
      <w:r>
        <w:rPr>
          <w:rFonts w:hint="eastAsia"/>
        </w:rPr>
        <w:t>。</w:t>
      </w:r>
      <w:r w:rsidRPr="0083217B">
        <w:t>9</w:t>
      </w:r>
      <w:r w:rsidRPr="0083217B">
        <w:t>月</w:t>
      </w:r>
      <w:r w:rsidRPr="0083217B">
        <w:t>3</w:t>
      </w:r>
      <w:r w:rsidRPr="0083217B">
        <w:t>日，毛泽东</w:t>
      </w:r>
      <w:r w:rsidRPr="0083217B">
        <w:lastRenderedPageBreak/>
        <w:t>建议恢复华沙会谈</w:t>
      </w:r>
      <w:r>
        <w:rPr>
          <w:rFonts w:hint="eastAsia"/>
        </w:rPr>
        <w:t>；</w:t>
      </w:r>
      <w:r w:rsidRPr="0083217B">
        <w:t>9</w:t>
      </w:r>
      <w:r w:rsidRPr="0083217B">
        <w:t>月</w:t>
      </w:r>
      <w:r w:rsidRPr="0083217B">
        <w:t>6</w:t>
      </w:r>
      <w:r w:rsidRPr="0083217B">
        <w:t>日，美国国务院宣布欢迎恢复会谈</w:t>
      </w:r>
      <w:r>
        <w:rPr>
          <w:rFonts w:hint="eastAsia"/>
        </w:rPr>
        <w:t>。</w:t>
      </w:r>
      <w:r w:rsidRPr="0083217B">
        <w:t>9</w:t>
      </w:r>
      <w:r w:rsidRPr="0083217B">
        <w:t>月</w:t>
      </w:r>
      <w:r w:rsidRPr="0083217B">
        <w:t>8</w:t>
      </w:r>
      <w:r w:rsidRPr="0083217B">
        <w:t>日上午，国民党的</w:t>
      </w:r>
      <w:r w:rsidRPr="0083217B">
        <w:t>2</w:t>
      </w:r>
      <w:r w:rsidRPr="0083217B">
        <w:t>艘运输舰在美舰的掩护下驶向金门，美舰也侵入中国领海内活动。</w:t>
      </w:r>
      <w:r w:rsidRPr="0083217B">
        <w:t>12</w:t>
      </w:r>
      <w:r w:rsidRPr="0083217B">
        <w:t>时</w:t>
      </w:r>
      <w:r w:rsidRPr="0083217B">
        <w:t>43</w:t>
      </w:r>
      <w:r w:rsidRPr="0083217B">
        <w:t>分，我集中</w:t>
      </w:r>
      <w:r w:rsidRPr="0083217B">
        <w:t>42</w:t>
      </w:r>
      <w:r w:rsidRPr="0083217B">
        <w:t>个炮兵营连同所有的海岸炮兵，突然对</w:t>
      </w:r>
      <w:proofErr w:type="gramStart"/>
      <w:r w:rsidRPr="0083217B">
        <w:t>料罗湾的</w:t>
      </w:r>
      <w:proofErr w:type="gramEnd"/>
      <w:r w:rsidRPr="0083217B">
        <w:t>蒋军舰艇及金门岛上的重要军事目标，进行第</w:t>
      </w:r>
      <w:r w:rsidRPr="0083217B">
        <w:t>3</w:t>
      </w:r>
      <w:r w:rsidRPr="0083217B">
        <w:t>次大规模炮击。美国军舰撤至料罗湾外</w:t>
      </w:r>
      <w:r w:rsidRPr="0083217B">
        <w:t>12</w:t>
      </w:r>
      <w:r w:rsidRPr="0083217B">
        <w:t>海里处徘徊观望，始终没有向我开炮。</w:t>
      </w:r>
    </w:p>
    <w:p w14:paraId="6370CA82" w14:textId="674F5CA0" w:rsidR="0083217B" w:rsidRDefault="0083217B" w:rsidP="0083217B">
      <w:pPr>
        <w:pStyle w:val="aa"/>
        <w:spacing w:before="78" w:after="78"/>
        <w:ind w:firstLine="420"/>
      </w:pPr>
      <w:r w:rsidRPr="0083217B">
        <w:t>9</w:t>
      </w:r>
      <w:r w:rsidRPr="0083217B">
        <w:t>月</w:t>
      </w:r>
      <w:r w:rsidRPr="0083217B">
        <w:t>13</w:t>
      </w:r>
      <w:r w:rsidRPr="0083217B">
        <w:t>日，杜勒斯对于谈判</w:t>
      </w:r>
      <w:r>
        <w:rPr>
          <w:rFonts w:hint="eastAsia"/>
        </w:rPr>
        <w:t>发出</w:t>
      </w:r>
      <w:r w:rsidRPr="0083217B">
        <w:t>指示</w:t>
      </w:r>
      <w:r>
        <w:rPr>
          <w:rFonts w:hint="eastAsia"/>
        </w:rPr>
        <w:t>：</w:t>
      </w:r>
      <w:r w:rsidRPr="0083217B">
        <w:rPr>
          <w:rFonts w:hint="eastAsia"/>
        </w:rPr>
        <w:t>停止台湾海峡地区的敌对行动；讨论缓和紧张局势的问题</w:t>
      </w:r>
      <w:r>
        <w:rPr>
          <w:rFonts w:hint="eastAsia"/>
        </w:rPr>
        <w:t>；</w:t>
      </w:r>
      <w:r w:rsidRPr="0083217B">
        <w:rPr>
          <w:rFonts w:hint="eastAsia"/>
        </w:rPr>
        <w:t>释放被扣押的美国人</w:t>
      </w:r>
      <w:r>
        <w:rPr>
          <w:rFonts w:hint="eastAsia"/>
        </w:rPr>
        <w:t>。</w:t>
      </w:r>
      <w:r w:rsidRPr="0083217B">
        <w:t>9</w:t>
      </w:r>
      <w:r w:rsidRPr="0083217B">
        <w:t>月</w:t>
      </w:r>
      <w:r w:rsidRPr="0083217B">
        <w:t>17</w:t>
      </w:r>
      <w:r w:rsidRPr="0083217B">
        <w:t>日，美军开始在金门部署能够发射核弹的</w:t>
      </w:r>
      <w:r w:rsidRPr="0083217B">
        <w:t>203</w:t>
      </w:r>
      <w:r w:rsidRPr="0083217B">
        <w:t>毫米火炮</w:t>
      </w:r>
      <w:r w:rsidR="00C724C9">
        <w:rPr>
          <w:rFonts w:hint="eastAsia"/>
        </w:rPr>
        <w:t>；</w:t>
      </w:r>
      <w:r w:rsidRPr="0083217B">
        <w:t>9</w:t>
      </w:r>
      <w:r w:rsidRPr="0083217B">
        <w:t>月</w:t>
      </w:r>
      <w:r w:rsidRPr="0083217B">
        <w:t>27</w:t>
      </w:r>
      <w:r w:rsidRPr="0083217B">
        <w:t>日</w:t>
      </w:r>
      <w:r w:rsidR="00F02EBA">
        <w:rPr>
          <w:rFonts w:hint="eastAsia"/>
        </w:rPr>
        <w:t>，</w:t>
      </w:r>
      <w:r w:rsidRPr="0083217B">
        <w:t>美国空军部长宣布已经做好对大陆实施核打击的准备</w:t>
      </w:r>
      <w:r>
        <w:rPr>
          <w:rFonts w:hint="eastAsia"/>
        </w:rPr>
        <w:t>。</w:t>
      </w:r>
    </w:p>
    <w:p w14:paraId="477BB444" w14:textId="40009C3B" w:rsidR="00C724C9" w:rsidRDefault="00C724C9" w:rsidP="00C724C9">
      <w:pPr>
        <w:pStyle w:val="aa"/>
        <w:spacing w:before="78" w:after="78"/>
        <w:ind w:firstLine="420"/>
      </w:pPr>
      <w:r w:rsidRPr="00C724C9">
        <w:t>9</w:t>
      </w:r>
      <w:r w:rsidRPr="00C724C9">
        <w:t>月</w:t>
      </w:r>
      <w:r w:rsidRPr="00C724C9">
        <w:t>17</w:t>
      </w:r>
      <w:r w:rsidRPr="00C724C9">
        <w:t>日，中方</w:t>
      </w:r>
      <w:r>
        <w:rPr>
          <w:rFonts w:hint="eastAsia"/>
        </w:rPr>
        <w:t>提出</w:t>
      </w:r>
      <w:r w:rsidRPr="00C724C9">
        <w:t>谈判方略</w:t>
      </w:r>
      <w:r>
        <w:rPr>
          <w:rFonts w:hint="eastAsia"/>
        </w:rPr>
        <w:t>：</w:t>
      </w:r>
      <w:r w:rsidRPr="00C724C9">
        <w:rPr>
          <w:rFonts w:hint="eastAsia"/>
        </w:rPr>
        <w:t>反对美国的停火建议</w:t>
      </w:r>
      <w:r>
        <w:rPr>
          <w:rFonts w:hint="eastAsia"/>
        </w:rPr>
        <w:t>；</w:t>
      </w:r>
      <w:r w:rsidRPr="00C724C9">
        <w:rPr>
          <w:rFonts w:hint="eastAsia"/>
        </w:rPr>
        <w:t>台湾问题“一揽子”解决</w:t>
      </w:r>
      <w:r>
        <w:rPr>
          <w:rFonts w:hint="eastAsia"/>
        </w:rPr>
        <w:t>。</w:t>
      </w:r>
      <w:r w:rsidRPr="00C724C9">
        <w:t>9</w:t>
      </w:r>
      <w:r w:rsidRPr="00C724C9">
        <w:t>月</w:t>
      </w:r>
      <w:r w:rsidRPr="00C724C9">
        <w:t>30</w:t>
      </w:r>
      <w:r w:rsidRPr="00C724C9">
        <w:t>日，杜勒斯</w:t>
      </w:r>
      <w:r>
        <w:rPr>
          <w:rFonts w:hint="eastAsia"/>
        </w:rPr>
        <w:t>发表</w:t>
      </w:r>
      <w:r w:rsidRPr="00C724C9">
        <w:t>关于</w:t>
      </w:r>
      <w:r>
        <w:rPr>
          <w:rFonts w:hint="eastAsia"/>
        </w:rPr>
        <w:t>“</w:t>
      </w:r>
      <w:r w:rsidRPr="00C724C9">
        <w:t>金马换台</w:t>
      </w:r>
      <w:proofErr w:type="gramStart"/>
      <w:r>
        <w:rPr>
          <w:rFonts w:hint="eastAsia"/>
        </w:rPr>
        <w:t>澎</w:t>
      </w:r>
      <w:proofErr w:type="gramEnd"/>
      <w:r>
        <w:rPr>
          <w:rFonts w:hint="eastAsia"/>
        </w:rPr>
        <w:t>”</w:t>
      </w:r>
      <w:r w:rsidRPr="00C724C9">
        <w:t>的讲话</w:t>
      </w:r>
      <w:r>
        <w:rPr>
          <w:rFonts w:hint="eastAsia"/>
        </w:rPr>
        <w:t>。</w:t>
      </w:r>
      <w:r w:rsidRPr="00C724C9">
        <w:t>1958</w:t>
      </w:r>
      <w:r w:rsidRPr="00C724C9">
        <w:t>年</w:t>
      </w:r>
      <w:r w:rsidRPr="00C724C9">
        <w:t>10</w:t>
      </w:r>
      <w:r w:rsidRPr="00C724C9">
        <w:t>月，第二次台湾海峡危机缓解</w:t>
      </w:r>
      <w:r>
        <w:rPr>
          <w:rFonts w:hint="eastAsia"/>
        </w:rPr>
        <w:t>。</w:t>
      </w:r>
      <w:r w:rsidRPr="00C724C9">
        <w:t>1959</w:t>
      </w:r>
      <w:r w:rsidRPr="00C724C9">
        <w:t>年</w:t>
      </w:r>
      <w:r w:rsidRPr="00C724C9">
        <w:t>1</w:t>
      </w:r>
      <w:r w:rsidRPr="00C724C9">
        <w:t>月</w:t>
      </w:r>
      <w:r w:rsidRPr="00C724C9">
        <w:t>9</w:t>
      </w:r>
      <w:r w:rsidRPr="00C724C9">
        <w:t>日，</w:t>
      </w:r>
      <w:r>
        <w:rPr>
          <w:rFonts w:hint="eastAsia"/>
        </w:rPr>
        <w:t>第二次台湾海峡危机</w:t>
      </w:r>
      <w:r w:rsidRPr="00C724C9">
        <w:t>事实上结束</w:t>
      </w:r>
      <w:r>
        <w:rPr>
          <w:rFonts w:hint="eastAsia"/>
        </w:rPr>
        <w:t>。</w:t>
      </w:r>
    </w:p>
    <w:p w14:paraId="4EEA26B7" w14:textId="6849306F" w:rsidR="000025BE" w:rsidRDefault="000025BE" w:rsidP="000025BE">
      <w:pPr>
        <w:pStyle w:val="ae"/>
      </w:pPr>
      <w:bookmarkStart w:id="100" w:name="_Toc168389969"/>
      <w:r>
        <w:rPr>
          <w:rFonts w:hint="eastAsia"/>
        </w:rPr>
        <w:t>（三）中美关系的转变</w:t>
      </w:r>
      <w:bookmarkEnd w:id="100"/>
    </w:p>
    <w:p w14:paraId="1670FE08" w14:textId="11CDC761" w:rsidR="000025BE" w:rsidRDefault="000025BE" w:rsidP="000025BE">
      <w:pPr>
        <w:pStyle w:val="aa"/>
        <w:spacing w:before="78" w:after="78"/>
      </w:pPr>
      <w:r>
        <w:tab/>
      </w:r>
      <w:r>
        <w:rPr>
          <w:rFonts w:hint="eastAsia"/>
        </w:rPr>
        <w:t>随着</w:t>
      </w:r>
      <w:r w:rsidRPr="000025BE">
        <w:rPr>
          <w:rFonts w:hint="eastAsia"/>
        </w:rPr>
        <w:t>世界格局变化与美苏战略转型</w:t>
      </w:r>
      <w:r>
        <w:rPr>
          <w:rFonts w:hint="eastAsia"/>
        </w:rPr>
        <w:t>，</w:t>
      </w:r>
      <w:r w:rsidRPr="000025BE">
        <w:t>60</w:t>
      </w:r>
      <w:r w:rsidRPr="000025BE">
        <w:t>年代中期中苏关系破裂</w:t>
      </w:r>
      <w:r>
        <w:rPr>
          <w:rFonts w:hint="eastAsia"/>
        </w:rPr>
        <w:t>，</w:t>
      </w:r>
      <w:r w:rsidRPr="000025BE">
        <w:rPr>
          <w:rFonts w:hint="eastAsia"/>
        </w:rPr>
        <w:t>美国</w:t>
      </w:r>
      <w:r>
        <w:rPr>
          <w:rFonts w:hint="eastAsia"/>
        </w:rPr>
        <w:t>进行</w:t>
      </w:r>
      <w:r w:rsidRPr="000025BE">
        <w:rPr>
          <w:rFonts w:hint="eastAsia"/>
        </w:rPr>
        <w:t>战略转型</w:t>
      </w:r>
      <w:r>
        <w:rPr>
          <w:rFonts w:hint="eastAsia"/>
        </w:rPr>
        <w:t>，中美关系也随之向缓和的态势转变。</w:t>
      </w:r>
    </w:p>
    <w:p w14:paraId="248D85BC" w14:textId="777C4DAC" w:rsidR="00DB0B0E" w:rsidRDefault="00DB0B0E" w:rsidP="00DB0B0E">
      <w:pPr>
        <w:pStyle w:val="aa"/>
        <w:spacing w:before="78" w:after="78"/>
        <w:ind w:firstLine="420"/>
      </w:pPr>
      <w:r w:rsidRPr="00DB0B0E">
        <w:t>1969</w:t>
      </w:r>
      <w:r w:rsidRPr="00DB0B0E">
        <w:t>年</w:t>
      </w:r>
      <w:r w:rsidRPr="00DB0B0E">
        <w:t>3</w:t>
      </w:r>
      <w:r w:rsidRPr="00DB0B0E">
        <w:t>月，法国</w:t>
      </w:r>
      <w:r>
        <w:rPr>
          <w:rFonts w:hint="eastAsia"/>
        </w:rPr>
        <w:t>作为了中美的</w:t>
      </w:r>
      <w:r w:rsidRPr="00DB0B0E">
        <w:t>传话</w:t>
      </w:r>
      <w:r>
        <w:rPr>
          <w:rFonts w:hint="eastAsia"/>
        </w:rPr>
        <w:t>通道，即</w:t>
      </w:r>
      <w:r w:rsidRPr="00DB0B0E">
        <w:t>巴黎渠道</w:t>
      </w:r>
      <w:r>
        <w:rPr>
          <w:rFonts w:hint="eastAsia"/>
        </w:rPr>
        <w:t>；</w:t>
      </w:r>
      <w:r w:rsidRPr="00DB0B0E">
        <w:t>7</w:t>
      </w:r>
      <w:r w:rsidRPr="00DB0B0E">
        <w:t>月</w:t>
      </w:r>
      <w:r w:rsidRPr="00DB0B0E">
        <w:t>21</w:t>
      </w:r>
      <w:r w:rsidRPr="00DB0B0E">
        <w:t>日，</w:t>
      </w:r>
      <w:r>
        <w:rPr>
          <w:rFonts w:hint="eastAsia"/>
        </w:rPr>
        <w:t>美国</w:t>
      </w:r>
      <w:r w:rsidRPr="00DB0B0E">
        <w:t>取消对华部分限制</w:t>
      </w:r>
      <w:r>
        <w:rPr>
          <w:rFonts w:hint="eastAsia"/>
        </w:rPr>
        <w:t>；之后一段时间，还陆续开启了</w:t>
      </w:r>
      <w:r w:rsidRPr="00DB0B0E">
        <w:rPr>
          <w:rFonts w:hint="eastAsia"/>
        </w:rPr>
        <w:t>巴基斯坦渠道、罗马尼亚渠道、华沙渠道</w:t>
      </w:r>
      <w:r>
        <w:rPr>
          <w:rFonts w:hint="eastAsia"/>
        </w:rPr>
        <w:t>。</w:t>
      </w:r>
      <w:r w:rsidRPr="00DB0B0E">
        <w:t>12</w:t>
      </w:r>
      <w:r w:rsidRPr="00DB0B0E">
        <w:t>月</w:t>
      </w:r>
      <w:r w:rsidRPr="00DB0B0E">
        <w:t>3</w:t>
      </w:r>
      <w:r w:rsidRPr="00DB0B0E">
        <w:t>日，</w:t>
      </w:r>
      <w:r w:rsidR="00A42DF3">
        <w:rPr>
          <w:rFonts w:hint="eastAsia"/>
        </w:rPr>
        <w:t>在</w:t>
      </w:r>
      <w:r w:rsidRPr="00DB0B0E">
        <w:t>波兰</w:t>
      </w:r>
      <w:r w:rsidR="00A42DF3">
        <w:rPr>
          <w:rFonts w:hint="eastAsia"/>
        </w:rPr>
        <w:t>，</w:t>
      </w:r>
      <w:r w:rsidRPr="00DB0B0E">
        <w:t>斯托塞尔</w:t>
      </w:r>
      <w:r w:rsidRPr="00DB0B0E">
        <w:t>-</w:t>
      </w:r>
      <w:proofErr w:type="gramStart"/>
      <w:r w:rsidRPr="00DB0B0E">
        <w:t>雷阳</w:t>
      </w:r>
      <w:r w:rsidR="00A42DF3">
        <w:rPr>
          <w:rFonts w:hint="eastAsia"/>
        </w:rPr>
        <w:t>展开</w:t>
      </w:r>
      <w:proofErr w:type="gramEnd"/>
      <w:r w:rsidR="00A42DF3">
        <w:rPr>
          <w:rFonts w:hint="eastAsia"/>
        </w:rPr>
        <w:t>了接触。</w:t>
      </w:r>
    </w:p>
    <w:p w14:paraId="3F2CF60D" w14:textId="64BD9185" w:rsidR="00A42DF3" w:rsidRDefault="00A42DF3" w:rsidP="00A42DF3">
      <w:pPr>
        <w:pStyle w:val="aa"/>
        <w:spacing w:before="78" w:after="78"/>
        <w:ind w:firstLine="420"/>
      </w:pPr>
      <w:r w:rsidRPr="00A42DF3">
        <w:t>1970</w:t>
      </w:r>
      <w:r w:rsidRPr="00A42DF3">
        <w:t>年</w:t>
      </w:r>
      <w:r w:rsidRPr="00A42DF3">
        <w:t>1</w:t>
      </w:r>
      <w:r w:rsidRPr="00A42DF3">
        <w:t>月</w:t>
      </w:r>
      <w:r w:rsidRPr="00A42DF3">
        <w:t>8</w:t>
      </w:r>
      <w:r w:rsidRPr="00A42DF3">
        <w:t>日，</w:t>
      </w:r>
      <w:r>
        <w:rPr>
          <w:rFonts w:hint="eastAsia"/>
        </w:rPr>
        <w:t>美国</w:t>
      </w:r>
      <w:r w:rsidRPr="00A42DF3">
        <w:t>首次使用</w:t>
      </w:r>
      <w:r>
        <w:rPr>
          <w:rFonts w:hint="eastAsia"/>
        </w:rPr>
        <w:t>“</w:t>
      </w:r>
      <w:r w:rsidRPr="00A42DF3">
        <w:t>中华人民共和国</w:t>
      </w:r>
      <w:r>
        <w:rPr>
          <w:rFonts w:hint="eastAsia"/>
        </w:rPr>
        <w:t>”称呼。</w:t>
      </w:r>
      <w:r w:rsidRPr="00A42DF3">
        <w:t>1971</w:t>
      </w:r>
      <w:r w:rsidRPr="00A42DF3">
        <w:t>年</w:t>
      </w:r>
      <w:r w:rsidRPr="00A42DF3">
        <w:t>4</w:t>
      </w:r>
      <w:r w:rsidRPr="00A42DF3">
        <w:t>月</w:t>
      </w:r>
      <w:r w:rsidRPr="00A42DF3">
        <w:t>6</w:t>
      </w:r>
      <w:r w:rsidRPr="00A42DF3">
        <w:t>日，乒乓外交</w:t>
      </w:r>
      <w:r>
        <w:rPr>
          <w:rFonts w:hint="eastAsia"/>
        </w:rPr>
        <w:t>展开；</w:t>
      </w:r>
      <w:r w:rsidRPr="00A42DF3">
        <w:t>7</w:t>
      </w:r>
      <w:r w:rsidRPr="00A42DF3">
        <w:t>月</w:t>
      </w:r>
      <w:r w:rsidRPr="00A42DF3">
        <w:t>9</w:t>
      </w:r>
      <w:r w:rsidRPr="00A42DF3">
        <w:t>日</w:t>
      </w:r>
      <w:r>
        <w:rPr>
          <w:rFonts w:hint="eastAsia"/>
        </w:rPr>
        <w:t>~</w:t>
      </w:r>
      <w:r w:rsidRPr="00A42DF3">
        <w:t>11</w:t>
      </w:r>
      <w:r w:rsidRPr="00A42DF3">
        <w:t>日，基辛格秘密访华</w:t>
      </w:r>
      <w:r>
        <w:rPr>
          <w:rFonts w:hint="eastAsia"/>
        </w:rPr>
        <w:t>。</w:t>
      </w:r>
    </w:p>
    <w:p w14:paraId="14AE163C" w14:textId="1D42E0B4" w:rsidR="00A42DF3" w:rsidRPr="00DB0B0E" w:rsidRDefault="00A42DF3" w:rsidP="00A42DF3">
      <w:pPr>
        <w:pStyle w:val="aa"/>
        <w:spacing w:before="78" w:after="78"/>
        <w:ind w:firstLine="420"/>
      </w:pPr>
      <w:r w:rsidRPr="00A42DF3">
        <w:t>1972</w:t>
      </w:r>
      <w:r w:rsidRPr="00A42DF3">
        <w:t>年</w:t>
      </w:r>
      <w:r w:rsidRPr="00A42DF3">
        <w:t>2</w:t>
      </w:r>
      <w:r w:rsidRPr="00A42DF3">
        <w:t>月</w:t>
      </w:r>
      <w:r w:rsidRPr="00A42DF3">
        <w:t>21</w:t>
      </w:r>
      <w:r w:rsidRPr="00A42DF3">
        <w:t>日</w:t>
      </w:r>
      <w:r>
        <w:rPr>
          <w:rFonts w:hint="eastAsia"/>
        </w:rPr>
        <w:t>~</w:t>
      </w:r>
      <w:r w:rsidRPr="00A42DF3">
        <w:t>28</w:t>
      </w:r>
      <w:r w:rsidRPr="00A42DF3">
        <w:t>日，尼克松访华</w:t>
      </w:r>
      <w:r>
        <w:rPr>
          <w:rFonts w:hint="eastAsia"/>
        </w:rPr>
        <w:t>，期间发布了</w:t>
      </w:r>
      <w:r w:rsidRPr="00A42DF3">
        <w:rPr>
          <w:rFonts w:hint="eastAsia"/>
        </w:rPr>
        <w:t>中美联合公报（上海公报）</w:t>
      </w:r>
      <w:r>
        <w:rPr>
          <w:rFonts w:hint="eastAsia"/>
        </w:rPr>
        <w:t>。</w:t>
      </w:r>
      <w:r w:rsidRPr="00A42DF3">
        <w:rPr>
          <w:rFonts w:hint="eastAsia"/>
        </w:rPr>
        <w:t>水门事件后</w:t>
      </w:r>
      <w:r>
        <w:rPr>
          <w:rFonts w:hint="eastAsia"/>
        </w:rPr>
        <w:t>，</w:t>
      </w:r>
      <w:r w:rsidRPr="00A42DF3">
        <w:rPr>
          <w:rFonts w:hint="eastAsia"/>
        </w:rPr>
        <w:t>中美关系改善陷入停滞</w:t>
      </w:r>
      <w:r>
        <w:rPr>
          <w:rFonts w:hint="eastAsia"/>
        </w:rPr>
        <w:t>。</w:t>
      </w:r>
      <w:r w:rsidRPr="00A42DF3">
        <w:t>1974</w:t>
      </w:r>
      <w:r w:rsidRPr="00A42DF3">
        <w:t>年</w:t>
      </w:r>
      <w:r w:rsidRPr="00A42DF3">
        <w:t>11</w:t>
      </w:r>
      <w:r w:rsidRPr="00A42DF3">
        <w:t>月</w:t>
      </w:r>
      <w:r>
        <w:rPr>
          <w:rFonts w:hint="eastAsia"/>
        </w:rPr>
        <w:t>~</w:t>
      </w:r>
      <w:r w:rsidRPr="00A42DF3">
        <w:t>1977</w:t>
      </w:r>
      <w:r w:rsidRPr="00A42DF3">
        <w:t>年</w:t>
      </w:r>
      <w:r w:rsidRPr="00A42DF3">
        <w:t>10</w:t>
      </w:r>
      <w:r w:rsidRPr="00A42DF3">
        <w:t>月：倒联络处方案</w:t>
      </w:r>
      <w:r w:rsidRPr="00A42DF3">
        <w:t>vs.</w:t>
      </w:r>
      <w:r w:rsidRPr="00A42DF3">
        <w:t>建交三原则</w:t>
      </w:r>
      <w:r>
        <w:rPr>
          <w:rFonts w:hint="eastAsia"/>
        </w:rPr>
        <w:t>。</w:t>
      </w:r>
      <w:r w:rsidRPr="00A42DF3">
        <w:t>1978</w:t>
      </w:r>
      <w:r w:rsidRPr="00A42DF3">
        <w:t>年</w:t>
      </w:r>
      <w:r w:rsidRPr="00A42DF3">
        <w:t>5</w:t>
      </w:r>
      <w:r w:rsidRPr="00A42DF3">
        <w:t>月，布热津斯基访华</w:t>
      </w:r>
      <w:r>
        <w:rPr>
          <w:rFonts w:hint="eastAsia"/>
        </w:rPr>
        <w:t>；</w:t>
      </w:r>
      <w:r w:rsidRPr="00A42DF3">
        <w:t>12</w:t>
      </w:r>
      <w:r w:rsidRPr="00A42DF3">
        <w:t>月</w:t>
      </w:r>
      <w:r w:rsidRPr="00A42DF3">
        <w:t>16</w:t>
      </w:r>
      <w:r w:rsidRPr="00A42DF3">
        <w:t>日</w:t>
      </w:r>
      <w:r>
        <w:rPr>
          <w:rFonts w:hint="eastAsia"/>
        </w:rPr>
        <w:t>，</w:t>
      </w:r>
      <w:r w:rsidRPr="00A42DF3">
        <w:t>《中美建交公报》</w:t>
      </w:r>
      <w:r>
        <w:rPr>
          <w:rFonts w:hint="eastAsia"/>
        </w:rPr>
        <w:t>发布。</w:t>
      </w:r>
    </w:p>
    <w:p w14:paraId="438C2A87" w14:textId="0B4C9712" w:rsidR="00000D72" w:rsidRDefault="00D9112A" w:rsidP="00000D72">
      <w:pPr>
        <w:pStyle w:val="ac"/>
      </w:pPr>
      <w:bookmarkStart w:id="101" w:name="_Toc168389970"/>
      <w:r>
        <w:rPr>
          <w:rFonts w:hint="eastAsia"/>
        </w:rPr>
        <w:t>二</w:t>
      </w:r>
      <w:r w:rsidR="00000D72">
        <w:rPr>
          <w:rFonts w:hint="eastAsia"/>
        </w:rPr>
        <w:t>、美苏对外战略的新调整</w:t>
      </w:r>
      <w:bookmarkEnd w:id="101"/>
    </w:p>
    <w:p w14:paraId="40F1E9E0" w14:textId="186F4145" w:rsidR="00000D72" w:rsidRDefault="00000D72" w:rsidP="00000D72">
      <w:pPr>
        <w:pStyle w:val="aa"/>
        <w:spacing w:before="78" w:after="78"/>
      </w:pPr>
      <w:r>
        <w:tab/>
      </w:r>
      <w:r>
        <w:rPr>
          <w:rFonts w:hint="eastAsia"/>
        </w:rPr>
        <w:t>20</w:t>
      </w:r>
      <w:r>
        <w:rPr>
          <w:rFonts w:hint="eastAsia"/>
        </w:rPr>
        <w:t>世纪</w:t>
      </w:r>
      <w:r>
        <w:rPr>
          <w:rFonts w:hint="eastAsia"/>
        </w:rPr>
        <w:t>70</w:t>
      </w:r>
      <w:r>
        <w:rPr>
          <w:rFonts w:hint="eastAsia"/>
        </w:rPr>
        <w:t>年代，国际环境出现了新变化。</w:t>
      </w:r>
      <w:r w:rsidRPr="00000D72">
        <w:rPr>
          <w:rFonts w:hint="eastAsia"/>
        </w:rPr>
        <w:t>大国力量对比与相互关系发生进一步变化</w:t>
      </w:r>
      <w:r>
        <w:rPr>
          <w:rFonts w:hint="eastAsia"/>
        </w:rPr>
        <w:t>，“五大力量中心”概念被提出；</w:t>
      </w:r>
      <w:r w:rsidRPr="00000D72">
        <w:rPr>
          <w:rFonts w:hint="eastAsia"/>
        </w:rPr>
        <w:t>相互确保毁灭的核恐怖均衡</w:t>
      </w:r>
      <w:r>
        <w:rPr>
          <w:rFonts w:hint="eastAsia"/>
        </w:rPr>
        <w:t>维持；</w:t>
      </w:r>
      <w:r w:rsidRPr="00000D72">
        <w:rPr>
          <w:rFonts w:hint="eastAsia"/>
        </w:rPr>
        <w:t>美苏面临各自困难难以继续维持高强度对抗</w:t>
      </w:r>
      <w:r>
        <w:rPr>
          <w:rFonts w:hint="eastAsia"/>
        </w:rPr>
        <w:t>。在这种情况下，美苏都调整了对外战略。</w:t>
      </w:r>
    </w:p>
    <w:p w14:paraId="22A625C9" w14:textId="5662B8A3" w:rsidR="00000D72" w:rsidRDefault="00000D72" w:rsidP="00000D72">
      <w:pPr>
        <w:pStyle w:val="ae"/>
      </w:pPr>
      <w:bookmarkStart w:id="102" w:name="_Toc168389971"/>
      <w:r>
        <w:rPr>
          <w:rFonts w:hint="eastAsia"/>
        </w:rPr>
        <w:t>（一）尼克松政府的对外战略调整</w:t>
      </w:r>
      <w:bookmarkEnd w:id="102"/>
    </w:p>
    <w:p w14:paraId="4E75C71C" w14:textId="553DD725" w:rsidR="00000D72" w:rsidRDefault="00000D72" w:rsidP="009252EC">
      <w:pPr>
        <w:pStyle w:val="aa"/>
        <w:spacing w:before="78" w:after="78"/>
      </w:pPr>
      <w:r>
        <w:tab/>
      </w:r>
      <w:r>
        <w:rPr>
          <w:rFonts w:hint="eastAsia"/>
        </w:rPr>
        <w:t>尼克松政府意识到了时代正在发生变化：</w:t>
      </w:r>
      <w:r w:rsidRPr="00000D72">
        <w:rPr>
          <w:rFonts w:hint="eastAsia"/>
        </w:rPr>
        <w:t>意识形态形势变化</w:t>
      </w:r>
      <w:r>
        <w:rPr>
          <w:rFonts w:hint="eastAsia"/>
        </w:rPr>
        <w:t>；</w:t>
      </w:r>
      <w:r w:rsidRPr="00000D72">
        <w:rPr>
          <w:rFonts w:hint="eastAsia"/>
        </w:rPr>
        <w:t>多极均势出现的条件成熟</w:t>
      </w:r>
      <w:r>
        <w:rPr>
          <w:rFonts w:hint="eastAsia"/>
        </w:rPr>
        <w:t>；</w:t>
      </w:r>
      <w:r w:rsidRPr="00000D72">
        <w:rPr>
          <w:rFonts w:hint="eastAsia"/>
        </w:rPr>
        <w:t>中苏分裂</w:t>
      </w:r>
      <w:r>
        <w:rPr>
          <w:rFonts w:hint="eastAsia"/>
        </w:rPr>
        <w:t>产生</w:t>
      </w:r>
      <w:r w:rsidRPr="00000D72">
        <w:rPr>
          <w:rFonts w:hint="eastAsia"/>
        </w:rPr>
        <w:t>影响</w:t>
      </w:r>
      <w:r>
        <w:rPr>
          <w:rFonts w:hint="eastAsia"/>
        </w:rPr>
        <w:t>。由此，其提出了尼克松主义——伙伴关系、实力、谈判。</w:t>
      </w:r>
      <w:r w:rsidR="009252EC">
        <w:rPr>
          <w:rFonts w:hint="eastAsia"/>
        </w:rPr>
        <w:t>尼克松政府进行了战略调整，开始</w:t>
      </w:r>
      <w:r w:rsidR="009252EC" w:rsidRPr="009252EC">
        <w:rPr>
          <w:rFonts w:hint="eastAsia"/>
        </w:rPr>
        <w:t>改善与西欧、日本的关系</w:t>
      </w:r>
      <w:r w:rsidR="009252EC">
        <w:rPr>
          <w:rFonts w:hint="eastAsia"/>
        </w:rPr>
        <w:t>，寻求</w:t>
      </w:r>
      <w:r w:rsidR="009252EC" w:rsidRPr="009252EC">
        <w:rPr>
          <w:rFonts w:hint="eastAsia"/>
        </w:rPr>
        <w:t>从越南脱身</w:t>
      </w:r>
      <w:r w:rsidR="009252EC">
        <w:rPr>
          <w:rFonts w:hint="eastAsia"/>
        </w:rPr>
        <w:t>，</w:t>
      </w:r>
      <w:r w:rsidR="009252EC" w:rsidRPr="009252EC">
        <w:rPr>
          <w:rFonts w:hint="eastAsia"/>
        </w:rPr>
        <w:t>打开通向北京之路</w:t>
      </w:r>
      <w:r w:rsidR="009252EC">
        <w:rPr>
          <w:rFonts w:hint="eastAsia"/>
        </w:rPr>
        <w:t>，并</w:t>
      </w:r>
      <w:r w:rsidR="009252EC" w:rsidRPr="009252EC">
        <w:rPr>
          <w:rFonts w:hint="eastAsia"/>
        </w:rPr>
        <w:t>从实力地位出发与苏联谈判</w:t>
      </w:r>
      <w:r w:rsidR="009252EC">
        <w:rPr>
          <w:rFonts w:hint="eastAsia"/>
        </w:rPr>
        <w:t>。</w:t>
      </w:r>
    </w:p>
    <w:p w14:paraId="61587CC5" w14:textId="675BB418" w:rsidR="00000D72" w:rsidRDefault="00A1018A" w:rsidP="00000D72">
      <w:pPr>
        <w:pStyle w:val="aa"/>
        <w:spacing w:before="78" w:after="78"/>
      </w:pPr>
      <w:r>
        <w:tab/>
      </w:r>
      <w:r w:rsidR="000211A8">
        <w:rPr>
          <w:rFonts w:hint="eastAsia"/>
        </w:rPr>
        <w:t>寻求从越南体面脱身的背景是：基于“多米诺骨牌效应”，美国已经深陷越南泥潭近十年，美国已经失去了对赢得越南战争的兴趣。为此，美国希望推动“战争越南化”——即令“越南人打越南人”，美国仅提供武器和资金。</w:t>
      </w:r>
      <w:r w:rsidR="00CD31D8" w:rsidRPr="00CD31D8">
        <w:t>1973</w:t>
      </w:r>
      <w:r w:rsidR="00CD31D8" w:rsidRPr="00CD31D8">
        <w:t>年</w:t>
      </w:r>
      <w:r w:rsidR="00CD31D8" w:rsidRPr="00CD31D8">
        <w:t>1</w:t>
      </w:r>
      <w:r w:rsidR="00CD31D8" w:rsidRPr="00CD31D8">
        <w:t>月</w:t>
      </w:r>
      <w:r w:rsidR="00CD31D8" w:rsidRPr="00CD31D8">
        <w:t>23</w:t>
      </w:r>
      <w:r w:rsidR="00CD31D8" w:rsidRPr="00CD31D8">
        <w:t>日，参加巴黎和谈的四方签署了《关于在越南结束战争、恢复和平的协定》</w:t>
      </w:r>
      <w:r w:rsidR="00CD31D8">
        <w:rPr>
          <w:rFonts w:hint="eastAsia"/>
        </w:rPr>
        <w:t>，美国在</w:t>
      </w:r>
      <w:r w:rsidR="00CD31D8">
        <w:rPr>
          <w:rFonts w:hint="eastAsia"/>
        </w:rPr>
        <w:t>60</w:t>
      </w:r>
      <w:r w:rsidR="00CD31D8">
        <w:rPr>
          <w:rFonts w:hint="eastAsia"/>
        </w:rPr>
        <w:t>天内从越南南方全面撤军。</w:t>
      </w:r>
    </w:p>
    <w:p w14:paraId="7EE476A2" w14:textId="657201D5" w:rsidR="00F61435" w:rsidRDefault="000211A8" w:rsidP="000211A8">
      <w:pPr>
        <w:pStyle w:val="ae"/>
      </w:pPr>
      <w:bookmarkStart w:id="103" w:name="_Toc168389972"/>
      <w:r>
        <w:rPr>
          <w:rFonts w:hint="eastAsia"/>
        </w:rPr>
        <w:t>（二）苏联战略的调整</w:t>
      </w:r>
      <w:bookmarkEnd w:id="103"/>
    </w:p>
    <w:p w14:paraId="7D0D64CE" w14:textId="088752CA" w:rsidR="000211A8" w:rsidRDefault="00CC7DCB" w:rsidP="00D9112A">
      <w:pPr>
        <w:pStyle w:val="aa"/>
        <w:spacing w:before="78" w:after="78"/>
      </w:pPr>
      <w:r>
        <w:tab/>
      </w:r>
      <w:r>
        <w:rPr>
          <w:rFonts w:hint="eastAsia"/>
        </w:rPr>
        <w:t>勃列日涅夫在任时期，其奉行的新战略是，在欧洲进行缓和，在全球范围内进行扩张</w:t>
      </w:r>
      <w:r w:rsidR="009D2E88">
        <w:rPr>
          <w:rFonts w:hint="eastAsia"/>
        </w:rPr>
        <w:t>；使用更强硬的手段对东欧各国进行控制</w:t>
      </w:r>
      <w:r>
        <w:rPr>
          <w:rFonts w:hint="eastAsia"/>
        </w:rPr>
        <w:t>。</w:t>
      </w:r>
      <w:r w:rsidR="009D2E88">
        <w:rPr>
          <w:rFonts w:hint="eastAsia"/>
        </w:rPr>
        <w:t>这样的战略旨在</w:t>
      </w:r>
      <w:r w:rsidR="009D2E88" w:rsidRPr="009D2E88">
        <w:rPr>
          <w:rFonts w:hint="eastAsia"/>
        </w:rPr>
        <w:t>改善苏联的国际环境与拓展苏联的</w:t>
      </w:r>
      <w:r w:rsidR="009D2E88" w:rsidRPr="009D2E88">
        <w:rPr>
          <w:rFonts w:hint="eastAsia"/>
        </w:rPr>
        <w:lastRenderedPageBreak/>
        <w:t>势力范围</w:t>
      </w:r>
      <w:r w:rsidR="009D2E88">
        <w:rPr>
          <w:rFonts w:hint="eastAsia"/>
        </w:rPr>
        <w:t>。这样的势力网络，将苏联的军事实力和重工业实力发挥到了极致，但也将苏联推上了社会帝国主义的不归道路。</w:t>
      </w:r>
      <w:r w:rsidR="00D3625F">
        <w:rPr>
          <w:rFonts w:hint="eastAsia"/>
        </w:rPr>
        <w:t>在阿富汗、安哥拉，以及一些拉美国家，苏联与美国似乎发生了“逆位”——即，勃列日涅夫时期，苏联成为了在当地扶持傀儡的国家，而美国（乃至后来的中国）成为了引导当地人民反抗苏联的国家。</w:t>
      </w:r>
    </w:p>
    <w:p w14:paraId="2783C4EC" w14:textId="582C290D" w:rsidR="004E3326" w:rsidRDefault="004E3326" w:rsidP="00D9112A">
      <w:pPr>
        <w:pStyle w:val="aa"/>
        <w:spacing w:before="78" w:after="78"/>
      </w:pPr>
      <w:r>
        <w:tab/>
      </w:r>
      <w:r>
        <w:rPr>
          <w:rFonts w:hint="eastAsia"/>
        </w:rPr>
        <w:t>苏联拓展势力范围的一个重要目的是将其经互会的模式推广到全世界，从而通过抽取税务的方式促进苏联本身的经济流转与发展。</w:t>
      </w:r>
      <w:r w:rsidR="00461C22">
        <w:rPr>
          <w:rFonts w:hint="eastAsia"/>
        </w:rPr>
        <w:t>然而，在民族主义大行其道的时代，使用军事实力或政治手段扶持傀儡是无法成功的，其结果只能是自身的经济被拖垮。</w:t>
      </w:r>
    </w:p>
    <w:p w14:paraId="0EA48883" w14:textId="09618C97" w:rsidR="00461C22" w:rsidRDefault="00F43BBF" w:rsidP="00307CE4">
      <w:pPr>
        <w:pStyle w:val="ac"/>
      </w:pPr>
      <w:bookmarkStart w:id="104" w:name="_Toc168389973"/>
      <w:r>
        <w:rPr>
          <w:rFonts w:hint="eastAsia"/>
        </w:rPr>
        <w:t>三</w:t>
      </w:r>
      <w:r w:rsidR="00307CE4">
        <w:rPr>
          <w:rFonts w:hint="eastAsia"/>
        </w:rPr>
        <w:t>、美苏军控谈判</w:t>
      </w:r>
      <w:bookmarkEnd w:id="104"/>
    </w:p>
    <w:p w14:paraId="59F88AC4" w14:textId="65CEEC7A" w:rsidR="00EE2FC6" w:rsidRDefault="00EE2FC6" w:rsidP="00EE2FC6">
      <w:pPr>
        <w:pStyle w:val="ae"/>
      </w:pPr>
      <w:bookmarkStart w:id="105" w:name="_Toc168389974"/>
      <w:r>
        <w:rPr>
          <w:rFonts w:hint="eastAsia"/>
        </w:rPr>
        <w:t>（一）</w:t>
      </w:r>
      <w:r w:rsidRPr="00EE2FC6">
        <w:rPr>
          <w:rFonts w:hint="eastAsia"/>
        </w:rPr>
        <w:t>美苏限制战略武器谈判</w:t>
      </w:r>
      <w:bookmarkEnd w:id="105"/>
    </w:p>
    <w:p w14:paraId="29CF0B35" w14:textId="27786E28" w:rsidR="000211A8" w:rsidRDefault="00307CE4" w:rsidP="00F43BBF">
      <w:pPr>
        <w:pStyle w:val="aa"/>
        <w:spacing w:before="78" w:after="78"/>
      </w:pPr>
      <w:r>
        <w:tab/>
      </w:r>
      <w:r>
        <w:rPr>
          <w:rFonts w:hint="eastAsia"/>
        </w:rPr>
        <w:t>1972</w:t>
      </w:r>
      <w:r>
        <w:rPr>
          <w:rFonts w:hint="eastAsia"/>
        </w:rPr>
        <w:t>年</w:t>
      </w:r>
      <w:r>
        <w:rPr>
          <w:rFonts w:hint="eastAsia"/>
        </w:rPr>
        <w:t>5</w:t>
      </w:r>
      <w:r>
        <w:rPr>
          <w:rFonts w:hint="eastAsia"/>
        </w:rPr>
        <w:t>月</w:t>
      </w:r>
      <w:r>
        <w:rPr>
          <w:rFonts w:hint="eastAsia"/>
        </w:rPr>
        <w:t>22</w:t>
      </w:r>
      <w:r>
        <w:rPr>
          <w:rFonts w:hint="eastAsia"/>
        </w:rPr>
        <w:t>日，尼克松访问苏联，美苏莫斯科首脑会晤</w:t>
      </w:r>
      <w:r w:rsidR="00F43BBF">
        <w:rPr>
          <w:rFonts w:hint="eastAsia"/>
        </w:rPr>
        <w:t>，由此拉开了第一阶段限制战略武器谈判（</w:t>
      </w:r>
      <w:r w:rsidR="00F43BBF">
        <w:rPr>
          <w:rFonts w:hint="eastAsia"/>
        </w:rPr>
        <w:t>SALT I</w:t>
      </w:r>
      <w:r w:rsidR="00F43BBF">
        <w:rPr>
          <w:rFonts w:hint="eastAsia"/>
        </w:rPr>
        <w:t>）的序幕</w:t>
      </w:r>
      <w:r>
        <w:rPr>
          <w:rFonts w:hint="eastAsia"/>
        </w:rPr>
        <w:t>。</w:t>
      </w:r>
      <w:r w:rsidR="00F43BBF">
        <w:rPr>
          <w:rFonts w:hint="eastAsia"/>
        </w:rPr>
        <w:t>SALT I</w:t>
      </w:r>
      <w:r w:rsidR="00F43BBF">
        <w:rPr>
          <w:rFonts w:hint="eastAsia"/>
        </w:rPr>
        <w:t>经历了在赫尔辛基、维也纳、莫斯科的三次会谈，签订了</w:t>
      </w:r>
      <w:r w:rsidR="00F43BBF" w:rsidRPr="00F43BBF">
        <w:rPr>
          <w:rFonts w:hint="eastAsia"/>
        </w:rPr>
        <w:t>《美苏关于限制反弹道导弹系统条约》《美苏关于限制进攻性战略武器的某些措施的临时协定》</w:t>
      </w:r>
      <w:r w:rsidR="00541E1C">
        <w:rPr>
          <w:rFonts w:hint="eastAsia"/>
        </w:rPr>
        <w:t>，出台了《</w:t>
      </w:r>
      <w:r w:rsidR="00541E1C" w:rsidRPr="00541E1C">
        <w:rPr>
          <w:rFonts w:hint="eastAsia"/>
        </w:rPr>
        <w:t>美苏相互关系原则宣言</w:t>
      </w:r>
      <w:r w:rsidR="00541E1C">
        <w:rPr>
          <w:rFonts w:hint="eastAsia"/>
        </w:rPr>
        <w:t>》。</w:t>
      </w:r>
    </w:p>
    <w:p w14:paraId="3B8E5081" w14:textId="4DDCFDA7" w:rsidR="00541E1C" w:rsidRDefault="00541E1C" w:rsidP="00541E1C">
      <w:pPr>
        <w:pStyle w:val="aa"/>
        <w:spacing w:before="78" w:after="78"/>
      </w:pPr>
      <w:r>
        <w:tab/>
      </w:r>
      <w:r>
        <w:rPr>
          <w:rFonts w:hint="eastAsia"/>
        </w:rPr>
        <w:t>1973</w:t>
      </w:r>
      <w:r>
        <w:rPr>
          <w:rFonts w:hint="eastAsia"/>
        </w:rPr>
        <w:t>年华盛顿会晤产生了</w:t>
      </w:r>
      <w:r w:rsidRPr="00541E1C">
        <w:rPr>
          <w:rFonts w:hint="eastAsia"/>
        </w:rPr>
        <w:t>《关于进一步限制进攻性战略核武器谈判的基本原则》《美苏关于防止核战争协定》</w:t>
      </w:r>
      <w:r>
        <w:rPr>
          <w:rFonts w:hint="eastAsia"/>
        </w:rPr>
        <w:t>；</w:t>
      </w:r>
      <w:r>
        <w:rPr>
          <w:rFonts w:hint="eastAsia"/>
        </w:rPr>
        <w:t>1974</w:t>
      </w:r>
      <w:r>
        <w:rPr>
          <w:rFonts w:hint="eastAsia"/>
        </w:rPr>
        <w:t>年莫斯科会晤产生了</w:t>
      </w:r>
      <w:r w:rsidRPr="00541E1C">
        <w:rPr>
          <w:rFonts w:hint="eastAsia"/>
        </w:rPr>
        <w:t>《美苏限制地下核试验条约》《美苏促进经济、工业和技术长期合作协定》《关于进攻性战略核武器的联合声明》</w:t>
      </w:r>
      <w:r>
        <w:rPr>
          <w:rFonts w:hint="eastAsia"/>
        </w:rPr>
        <w:t>。</w:t>
      </w:r>
    </w:p>
    <w:p w14:paraId="25375D56" w14:textId="29F17ABF" w:rsidR="00541E1C" w:rsidRDefault="00355451" w:rsidP="00541E1C">
      <w:pPr>
        <w:pStyle w:val="aa"/>
        <w:spacing w:before="78" w:after="78"/>
      </w:pPr>
      <w:r>
        <w:tab/>
      </w:r>
      <w:r>
        <w:rPr>
          <w:rFonts w:hint="eastAsia"/>
        </w:rPr>
        <w:t>美苏第二阶段战略武器谈判（</w:t>
      </w:r>
      <w:r>
        <w:rPr>
          <w:rFonts w:hint="eastAsia"/>
        </w:rPr>
        <w:t>SALT II</w:t>
      </w:r>
      <w:r>
        <w:rPr>
          <w:rFonts w:hint="eastAsia"/>
        </w:rPr>
        <w:t>）于</w:t>
      </w:r>
      <w:r>
        <w:rPr>
          <w:rFonts w:hint="eastAsia"/>
        </w:rPr>
        <w:t>1973</w:t>
      </w:r>
      <w:r>
        <w:rPr>
          <w:rFonts w:hint="eastAsia"/>
        </w:rPr>
        <w:t>年</w:t>
      </w:r>
      <w:r>
        <w:rPr>
          <w:rFonts w:hint="eastAsia"/>
        </w:rPr>
        <w:t>11</w:t>
      </w:r>
      <w:r>
        <w:rPr>
          <w:rFonts w:hint="eastAsia"/>
        </w:rPr>
        <w:t>月至</w:t>
      </w:r>
      <w:r>
        <w:rPr>
          <w:rFonts w:hint="eastAsia"/>
        </w:rPr>
        <w:t>1979</w:t>
      </w:r>
      <w:r>
        <w:rPr>
          <w:rFonts w:hint="eastAsia"/>
        </w:rPr>
        <w:t>年</w:t>
      </w:r>
      <w:r>
        <w:rPr>
          <w:rFonts w:hint="eastAsia"/>
        </w:rPr>
        <w:t>6</w:t>
      </w:r>
      <w:r>
        <w:rPr>
          <w:rFonts w:hint="eastAsia"/>
        </w:rPr>
        <w:t>月展开，最后形成了</w:t>
      </w:r>
      <w:r w:rsidRPr="00355451">
        <w:rPr>
          <w:rFonts w:hint="eastAsia"/>
        </w:rPr>
        <w:t>《美苏第二阶段限制战略核武器条约》及其《附加议定书》</w:t>
      </w:r>
      <w:r>
        <w:rPr>
          <w:rFonts w:hint="eastAsia"/>
        </w:rPr>
        <w:t>。美苏第三阶段限制战略武器谈判（</w:t>
      </w:r>
      <w:r>
        <w:rPr>
          <w:rFonts w:hint="eastAsia"/>
        </w:rPr>
        <w:t>SALT III</w:t>
      </w:r>
      <w:r>
        <w:rPr>
          <w:rFonts w:hint="eastAsia"/>
        </w:rPr>
        <w:t>）则在</w:t>
      </w:r>
      <w:r>
        <w:rPr>
          <w:rFonts w:hint="eastAsia"/>
        </w:rPr>
        <w:t>1982</w:t>
      </w:r>
      <w:r>
        <w:rPr>
          <w:rFonts w:hint="eastAsia"/>
        </w:rPr>
        <w:t>年</w:t>
      </w:r>
      <w:r>
        <w:rPr>
          <w:rFonts w:hint="eastAsia"/>
        </w:rPr>
        <w:t>6</w:t>
      </w:r>
      <w:r>
        <w:rPr>
          <w:rFonts w:hint="eastAsia"/>
        </w:rPr>
        <w:t>月至</w:t>
      </w:r>
      <w:r>
        <w:rPr>
          <w:rFonts w:hint="eastAsia"/>
        </w:rPr>
        <w:t>1983</w:t>
      </w:r>
      <w:r>
        <w:rPr>
          <w:rFonts w:hint="eastAsia"/>
        </w:rPr>
        <w:t>年</w:t>
      </w:r>
      <w:r>
        <w:rPr>
          <w:rFonts w:hint="eastAsia"/>
        </w:rPr>
        <w:t>12</w:t>
      </w:r>
      <w:r>
        <w:rPr>
          <w:rFonts w:hint="eastAsia"/>
        </w:rPr>
        <w:t>月进行。</w:t>
      </w:r>
    </w:p>
    <w:p w14:paraId="67F5344F" w14:textId="5643E3CE" w:rsidR="005006AA" w:rsidRPr="00355451" w:rsidRDefault="005006AA" w:rsidP="005006AA">
      <w:pPr>
        <w:pStyle w:val="ae"/>
      </w:pPr>
      <w:bookmarkStart w:id="106" w:name="_Toc168389975"/>
      <w:r>
        <w:rPr>
          <w:rFonts w:hint="eastAsia"/>
        </w:rPr>
        <w:t>（二）欧洲安全</w:t>
      </w:r>
      <w:bookmarkEnd w:id="106"/>
    </w:p>
    <w:p w14:paraId="2F2C0601" w14:textId="576FFD78" w:rsidR="00307CE4" w:rsidRDefault="005006AA" w:rsidP="005006AA">
      <w:pPr>
        <w:pStyle w:val="af1"/>
      </w:pPr>
      <w:r>
        <w:rPr>
          <w:rFonts w:hint="eastAsia"/>
        </w:rPr>
        <w:t xml:space="preserve">1. </w:t>
      </w:r>
      <w:r>
        <w:rPr>
          <w:rFonts w:hint="eastAsia"/>
        </w:rPr>
        <w:t>欧洲安全与合作会议</w:t>
      </w:r>
    </w:p>
    <w:p w14:paraId="38F259E7" w14:textId="3793A580" w:rsidR="005006AA" w:rsidRDefault="005006AA" w:rsidP="005006AA">
      <w:pPr>
        <w:pStyle w:val="aa"/>
        <w:spacing w:before="78" w:after="78"/>
        <w:ind w:firstLine="420"/>
      </w:pPr>
      <w:r w:rsidRPr="005006AA">
        <w:t>1972</w:t>
      </w:r>
      <w:r w:rsidRPr="005006AA">
        <w:t>年</w:t>
      </w:r>
      <w:r w:rsidRPr="005006AA">
        <w:t>11</w:t>
      </w:r>
      <w:r w:rsidRPr="005006AA">
        <w:t>月</w:t>
      </w:r>
      <w:r w:rsidRPr="005006AA">
        <w:t>22</w:t>
      </w:r>
      <w:r w:rsidRPr="005006AA">
        <w:t>日</w:t>
      </w:r>
      <w:r>
        <w:rPr>
          <w:rFonts w:hint="eastAsia"/>
        </w:rPr>
        <w:t>~</w:t>
      </w:r>
      <w:r w:rsidRPr="005006AA">
        <w:t>1973</w:t>
      </w:r>
      <w:r w:rsidRPr="005006AA">
        <w:t>年</w:t>
      </w:r>
      <w:r w:rsidRPr="005006AA">
        <w:t>6</w:t>
      </w:r>
      <w:r w:rsidRPr="005006AA">
        <w:t>月</w:t>
      </w:r>
      <w:r w:rsidRPr="005006AA">
        <w:t>8</w:t>
      </w:r>
      <w:r w:rsidRPr="005006AA">
        <w:t>日，赫尔辛基会议</w:t>
      </w:r>
      <w:r>
        <w:rPr>
          <w:rFonts w:hint="eastAsia"/>
        </w:rPr>
        <w:t>召开，形成了</w:t>
      </w:r>
      <w:r w:rsidRPr="005006AA">
        <w:rPr>
          <w:rFonts w:hint="eastAsia"/>
        </w:rPr>
        <w:t>《赫尔辛基最后建议蓝皮书》</w:t>
      </w:r>
      <w:r>
        <w:rPr>
          <w:rFonts w:hint="eastAsia"/>
        </w:rPr>
        <w:t>。随后，</w:t>
      </w:r>
      <w:r w:rsidRPr="005006AA">
        <w:rPr>
          <w:rFonts w:hint="eastAsia"/>
        </w:rPr>
        <w:t>外长会议</w:t>
      </w:r>
      <w:r>
        <w:rPr>
          <w:rFonts w:hint="eastAsia"/>
        </w:rPr>
        <w:t>于</w:t>
      </w:r>
      <w:r w:rsidRPr="005006AA">
        <w:t>1973</w:t>
      </w:r>
      <w:r w:rsidRPr="005006AA">
        <w:t>年</w:t>
      </w:r>
      <w:r w:rsidRPr="005006AA">
        <w:t>7</w:t>
      </w:r>
      <w:r w:rsidRPr="005006AA">
        <w:t>月</w:t>
      </w:r>
      <w:r w:rsidRPr="005006AA">
        <w:t>3</w:t>
      </w:r>
      <w:r w:rsidRPr="005006AA">
        <w:t>日</w:t>
      </w:r>
      <w:r>
        <w:rPr>
          <w:rFonts w:hint="eastAsia"/>
        </w:rPr>
        <w:t>~</w:t>
      </w:r>
      <w:r w:rsidRPr="005006AA">
        <w:t>6</w:t>
      </w:r>
      <w:r w:rsidRPr="005006AA">
        <w:t>日</w:t>
      </w:r>
      <w:r>
        <w:rPr>
          <w:rFonts w:hint="eastAsia"/>
        </w:rPr>
        <w:t>进行；</w:t>
      </w:r>
      <w:r w:rsidRPr="005006AA">
        <w:rPr>
          <w:rFonts w:hint="eastAsia"/>
        </w:rPr>
        <w:t>专家会议</w:t>
      </w:r>
      <w:r>
        <w:rPr>
          <w:rFonts w:hint="eastAsia"/>
        </w:rPr>
        <w:t>于</w:t>
      </w:r>
      <w:r w:rsidRPr="005006AA">
        <w:t>1973</w:t>
      </w:r>
      <w:r w:rsidRPr="005006AA">
        <w:t>年</w:t>
      </w:r>
      <w:r w:rsidRPr="005006AA">
        <w:t>9</w:t>
      </w:r>
      <w:r w:rsidRPr="005006AA">
        <w:t>月</w:t>
      </w:r>
      <w:r>
        <w:rPr>
          <w:rFonts w:hint="eastAsia"/>
        </w:rPr>
        <w:t>~</w:t>
      </w:r>
      <w:r w:rsidRPr="005006AA">
        <w:t>1975</w:t>
      </w:r>
      <w:r w:rsidRPr="005006AA">
        <w:t>年</w:t>
      </w:r>
      <w:r w:rsidRPr="005006AA">
        <w:t>7</w:t>
      </w:r>
      <w:r w:rsidRPr="005006AA">
        <w:t>月</w:t>
      </w:r>
      <w:r w:rsidRPr="005006AA">
        <w:t>21</w:t>
      </w:r>
      <w:r w:rsidRPr="005006AA">
        <w:t>日</w:t>
      </w:r>
      <w:r>
        <w:rPr>
          <w:rFonts w:hint="eastAsia"/>
        </w:rPr>
        <w:t>进行，形成了</w:t>
      </w:r>
      <w:r w:rsidRPr="005006AA">
        <w:rPr>
          <w:rFonts w:hint="eastAsia"/>
        </w:rPr>
        <w:t>《欧洲安全与合作会议最后文件》</w:t>
      </w:r>
      <w:r>
        <w:rPr>
          <w:rFonts w:hint="eastAsia"/>
        </w:rPr>
        <w:t>；</w:t>
      </w:r>
      <w:r w:rsidRPr="005006AA">
        <w:rPr>
          <w:rFonts w:hint="eastAsia"/>
        </w:rPr>
        <w:t>首脑会议</w:t>
      </w:r>
      <w:r>
        <w:rPr>
          <w:rFonts w:hint="eastAsia"/>
        </w:rPr>
        <w:t>于</w:t>
      </w:r>
      <w:r w:rsidRPr="005006AA">
        <w:t>1975</w:t>
      </w:r>
      <w:r w:rsidRPr="005006AA">
        <w:t>年</w:t>
      </w:r>
      <w:r w:rsidRPr="005006AA">
        <w:t>7</w:t>
      </w:r>
      <w:r w:rsidRPr="005006AA">
        <w:t>月</w:t>
      </w:r>
      <w:r w:rsidRPr="005006AA">
        <w:t>31</w:t>
      </w:r>
      <w:r w:rsidRPr="005006AA">
        <w:t>日</w:t>
      </w:r>
      <w:r>
        <w:rPr>
          <w:rFonts w:hint="eastAsia"/>
        </w:rPr>
        <w:t>~</w:t>
      </w:r>
      <w:r w:rsidRPr="005006AA">
        <w:t>8</w:t>
      </w:r>
      <w:r w:rsidRPr="005006AA">
        <w:t>月</w:t>
      </w:r>
      <w:r w:rsidRPr="005006AA">
        <w:t>1</w:t>
      </w:r>
      <w:r w:rsidRPr="005006AA">
        <w:t>日</w:t>
      </w:r>
      <w:r>
        <w:rPr>
          <w:rFonts w:hint="eastAsia"/>
        </w:rPr>
        <w:t>进行，形成了</w:t>
      </w:r>
      <w:r w:rsidRPr="005006AA">
        <w:rPr>
          <w:rFonts w:hint="eastAsia"/>
        </w:rPr>
        <w:t>《欧洲安全与合作会议最后文件》</w:t>
      </w:r>
      <w:r>
        <w:rPr>
          <w:rFonts w:hint="eastAsia"/>
        </w:rPr>
        <w:t>。</w:t>
      </w:r>
    </w:p>
    <w:p w14:paraId="71BC3D8A" w14:textId="4408ABBF" w:rsidR="005006AA" w:rsidRDefault="005006AA" w:rsidP="005006AA">
      <w:pPr>
        <w:pStyle w:val="aa"/>
        <w:spacing w:before="78" w:after="78"/>
        <w:ind w:firstLine="420"/>
      </w:pPr>
      <w:r w:rsidRPr="005006AA">
        <w:rPr>
          <w:rFonts w:hint="eastAsia"/>
        </w:rPr>
        <w:t>欧洲安全与合作会议的意义</w:t>
      </w:r>
      <w:r>
        <w:rPr>
          <w:rFonts w:hint="eastAsia"/>
        </w:rPr>
        <w:t>是其强调了</w:t>
      </w:r>
      <w:r w:rsidRPr="005006AA">
        <w:rPr>
          <w:rFonts w:hint="eastAsia"/>
        </w:rPr>
        <w:t>在欧洲范围内不诉诸武力和以和平方式解决争端</w:t>
      </w:r>
      <w:r>
        <w:rPr>
          <w:rFonts w:hint="eastAsia"/>
        </w:rPr>
        <w:t>。欧洲安全与合作会议的</w:t>
      </w:r>
      <w:r w:rsidRPr="005006AA">
        <w:rPr>
          <w:rFonts w:hint="eastAsia"/>
        </w:rPr>
        <w:t>争论</w:t>
      </w:r>
      <w:r>
        <w:rPr>
          <w:rFonts w:hint="eastAsia"/>
        </w:rPr>
        <w:t>包括：</w:t>
      </w:r>
      <w:r w:rsidRPr="005006AA">
        <w:rPr>
          <w:rFonts w:hint="eastAsia"/>
        </w:rPr>
        <w:t>欧洲边境现状与军事信任问题</w:t>
      </w:r>
      <w:r>
        <w:rPr>
          <w:rFonts w:hint="eastAsia"/>
        </w:rPr>
        <w:t>、</w:t>
      </w:r>
      <w:r w:rsidRPr="005006AA">
        <w:rPr>
          <w:rFonts w:hint="eastAsia"/>
        </w:rPr>
        <w:t>双方人员和情报交流</w:t>
      </w:r>
      <w:r>
        <w:rPr>
          <w:rFonts w:hint="eastAsia"/>
        </w:rPr>
        <w:t>、</w:t>
      </w:r>
      <w:r w:rsidRPr="005006AA">
        <w:rPr>
          <w:rFonts w:hint="eastAsia"/>
        </w:rPr>
        <w:t>关于经济和科技相互关系</w:t>
      </w:r>
      <w:r>
        <w:rPr>
          <w:rFonts w:hint="eastAsia"/>
        </w:rPr>
        <w:t>等。</w:t>
      </w:r>
    </w:p>
    <w:p w14:paraId="37CD8E05" w14:textId="3813FFE5" w:rsidR="00020780" w:rsidRDefault="00020780" w:rsidP="00020780">
      <w:pPr>
        <w:pStyle w:val="af1"/>
      </w:pPr>
      <w:r>
        <w:rPr>
          <w:rFonts w:hint="eastAsia"/>
        </w:rPr>
        <w:t xml:space="preserve">2. </w:t>
      </w:r>
      <w:r>
        <w:rPr>
          <w:rFonts w:hint="eastAsia"/>
        </w:rPr>
        <w:t>中欧裁军谈判</w:t>
      </w:r>
    </w:p>
    <w:p w14:paraId="78ED075B" w14:textId="176DA367" w:rsidR="00020780" w:rsidRDefault="00D25E5F" w:rsidP="00D25E5F">
      <w:pPr>
        <w:pStyle w:val="aa"/>
        <w:spacing w:before="78" w:after="78"/>
        <w:ind w:firstLine="420"/>
      </w:pPr>
      <w:r w:rsidRPr="00D25E5F">
        <w:t>1968</w:t>
      </w:r>
      <w:r w:rsidRPr="00D25E5F">
        <w:t>年</w:t>
      </w:r>
      <w:r w:rsidRPr="00D25E5F">
        <w:t>6</w:t>
      </w:r>
      <w:r w:rsidRPr="00D25E5F">
        <w:t>月</w:t>
      </w:r>
      <w:r w:rsidRPr="00D25E5F">
        <w:t>25</w:t>
      </w:r>
      <w:r w:rsidRPr="00D25E5F">
        <w:t>日，美国提出中欧裁军建议</w:t>
      </w:r>
      <w:r>
        <w:rPr>
          <w:rFonts w:hint="eastAsia"/>
        </w:rPr>
        <w:t>。</w:t>
      </w:r>
      <w:r w:rsidRPr="00D25E5F">
        <w:t>1973</w:t>
      </w:r>
      <w:r w:rsidRPr="00D25E5F">
        <w:t>年</w:t>
      </w:r>
      <w:r w:rsidRPr="00D25E5F">
        <w:t>1</w:t>
      </w:r>
      <w:r w:rsidRPr="00D25E5F">
        <w:t>月</w:t>
      </w:r>
      <w:r w:rsidRPr="00D25E5F">
        <w:t>31</w:t>
      </w:r>
      <w:r w:rsidRPr="00D25E5F">
        <w:t>日至</w:t>
      </w:r>
      <w:r w:rsidRPr="00D25E5F">
        <w:t>1974</w:t>
      </w:r>
      <w:r w:rsidRPr="00D25E5F">
        <w:t>年</w:t>
      </w:r>
      <w:r w:rsidRPr="00D25E5F">
        <w:t>6</w:t>
      </w:r>
      <w:r w:rsidRPr="00D25E5F">
        <w:t>月</w:t>
      </w:r>
      <w:r w:rsidRPr="00D25E5F">
        <w:t>8</w:t>
      </w:r>
      <w:r w:rsidRPr="00D25E5F">
        <w:t>日，</w:t>
      </w:r>
      <w:r>
        <w:rPr>
          <w:rFonts w:hint="eastAsia"/>
        </w:rPr>
        <w:t>召开了</w:t>
      </w:r>
      <w:r w:rsidRPr="00D25E5F">
        <w:t>预备会议</w:t>
      </w:r>
      <w:r>
        <w:rPr>
          <w:rFonts w:hint="eastAsia"/>
        </w:rPr>
        <w:t>。会议的主要分歧是</w:t>
      </w:r>
      <w:r w:rsidRPr="00D25E5F">
        <w:rPr>
          <w:rFonts w:hint="eastAsia"/>
        </w:rPr>
        <w:t>均衡原则</w:t>
      </w:r>
      <w:r>
        <w:rPr>
          <w:rFonts w:hint="eastAsia"/>
        </w:rPr>
        <w:t>（双方裁军至同一水平）与</w:t>
      </w:r>
      <w:r w:rsidRPr="00D25E5F">
        <w:t>对等原则</w:t>
      </w:r>
      <w:r>
        <w:rPr>
          <w:rFonts w:hint="eastAsia"/>
        </w:rPr>
        <w:t>（双方等量裁军）的分歧。</w:t>
      </w:r>
    </w:p>
    <w:p w14:paraId="16D6813C" w14:textId="411BF8B0" w:rsidR="00D25E5F" w:rsidRDefault="00D25E5F" w:rsidP="00D25E5F">
      <w:pPr>
        <w:pStyle w:val="ae"/>
      </w:pPr>
      <w:bookmarkStart w:id="107" w:name="_Toc168389976"/>
      <w:r>
        <w:rPr>
          <w:rFonts w:hint="eastAsia"/>
        </w:rPr>
        <w:t>（三）第二次缓和的终结</w:t>
      </w:r>
      <w:bookmarkEnd w:id="107"/>
    </w:p>
    <w:p w14:paraId="35FDB88F" w14:textId="7E54ADA2" w:rsidR="00D25E5F" w:rsidRDefault="00D25E5F" w:rsidP="00D25E5F">
      <w:pPr>
        <w:pStyle w:val="aa"/>
        <w:spacing w:before="78" w:after="78"/>
        <w:ind w:firstLine="420"/>
      </w:pPr>
      <w:r w:rsidRPr="00D25E5F">
        <w:t>1966</w:t>
      </w:r>
      <w:r w:rsidRPr="00D25E5F">
        <w:t>年</w:t>
      </w:r>
      <w:r>
        <w:rPr>
          <w:rFonts w:hint="eastAsia"/>
        </w:rPr>
        <w:t>~</w:t>
      </w:r>
      <w:r w:rsidRPr="00D25E5F">
        <w:t>1972</w:t>
      </w:r>
      <w:r w:rsidRPr="00D25E5F">
        <w:t>年，</w:t>
      </w:r>
      <w:r>
        <w:rPr>
          <w:rFonts w:hint="eastAsia"/>
        </w:rPr>
        <w:t>苏联</w:t>
      </w:r>
      <w:r w:rsidRPr="00D25E5F">
        <w:t>支持印度发动第三次印巴战争</w:t>
      </w:r>
      <w:r>
        <w:rPr>
          <w:rFonts w:hint="eastAsia"/>
        </w:rPr>
        <w:t>；</w:t>
      </w:r>
      <w:r w:rsidRPr="00D25E5F">
        <w:t>1978</w:t>
      </w:r>
      <w:r w:rsidRPr="00D25E5F">
        <w:t>年，苏越《友好合作条约》</w:t>
      </w:r>
      <w:r>
        <w:rPr>
          <w:rFonts w:hint="eastAsia"/>
        </w:rPr>
        <w:t>签订</w:t>
      </w:r>
      <w:r w:rsidRPr="00D25E5F">
        <w:t>，</w:t>
      </w:r>
      <w:r>
        <w:rPr>
          <w:rFonts w:hint="eastAsia"/>
        </w:rPr>
        <w:t>苏联</w:t>
      </w:r>
      <w:r w:rsidRPr="00D25E5F">
        <w:t>进驻金兰湾，支持越南入侵柬埔寨</w:t>
      </w:r>
      <w:r>
        <w:rPr>
          <w:rFonts w:hint="eastAsia"/>
        </w:rPr>
        <w:t>；</w:t>
      </w:r>
      <w:r w:rsidRPr="00D25E5F">
        <w:t>1975</w:t>
      </w:r>
      <w:r w:rsidRPr="00D25E5F">
        <w:t>年</w:t>
      </w:r>
      <w:r>
        <w:rPr>
          <w:rFonts w:hint="eastAsia"/>
        </w:rPr>
        <w:t>，苏联</w:t>
      </w:r>
      <w:r w:rsidRPr="00D25E5F">
        <w:t>支持安哥拉人民解放运动在内</w:t>
      </w:r>
      <w:r w:rsidRPr="00D25E5F">
        <w:lastRenderedPageBreak/>
        <w:t>战中获胜</w:t>
      </w:r>
      <w:r>
        <w:rPr>
          <w:rFonts w:hint="eastAsia"/>
        </w:rPr>
        <w:t>；</w:t>
      </w:r>
      <w:r w:rsidRPr="00D25E5F">
        <w:t>1979</w:t>
      </w:r>
      <w:r w:rsidRPr="00D25E5F">
        <w:t>年，苏联入侵阿富汗</w:t>
      </w:r>
      <w:r>
        <w:rPr>
          <w:rFonts w:hint="eastAsia"/>
        </w:rPr>
        <w:t>。</w:t>
      </w:r>
      <w:r w:rsidR="0078392A">
        <w:rPr>
          <w:rFonts w:hint="eastAsia"/>
        </w:rPr>
        <w:t>这些事件中所体现的苏联的扩张政策和南下战略，导致了苏联与美国的第二次缓和的终结。</w:t>
      </w:r>
    </w:p>
    <w:p w14:paraId="7508297F" w14:textId="6B7D3E2A" w:rsidR="0078392A" w:rsidRDefault="0078392A" w:rsidP="0078392A">
      <w:pPr>
        <w:pStyle w:val="ac"/>
      </w:pPr>
      <w:bookmarkStart w:id="108" w:name="_Toc168389977"/>
      <w:r>
        <w:rPr>
          <w:rFonts w:hint="eastAsia"/>
        </w:rPr>
        <w:t>四、世界其他地区局势的变化</w:t>
      </w:r>
      <w:bookmarkEnd w:id="108"/>
    </w:p>
    <w:p w14:paraId="5A9E0B8A" w14:textId="7D33FC0C" w:rsidR="0078392A" w:rsidRDefault="0078392A" w:rsidP="0078392A">
      <w:pPr>
        <w:pStyle w:val="aa"/>
        <w:spacing w:before="78" w:after="78"/>
      </w:pPr>
      <w:r>
        <w:tab/>
      </w:r>
      <w:r>
        <w:rPr>
          <w:rFonts w:hint="eastAsia"/>
        </w:rPr>
        <w:t>这段时间，欧共体的发展、西欧各国独立自主地位的提升（由于黄金库存的不足，布雷顿森林体系于</w:t>
      </w:r>
      <w:r>
        <w:rPr>
          <w:rFonts w:hint="eastAsia"/>
        </w:rPr>
        <w:t>20</w:t>
      </w:r>
      <w:r>
        <w:rPr>
          <w:rFonts w:hint="eastAsia"/>
        </w:rPr>
        <w:t>世纪</w:t>
      </w:r>
      <w:r>
        <w:rPr>
          <w:rFonts w:hint="eastAsia"/>
        </w:rPr>
        <w:t>70</w:t>
      </w:r>
      <w:r>
        <w:rPr>
          <w:rFonts w:hint="eastAsia"/>
        </w:rPr>
        <w:t>年代崩溃，取而代之的是牙买加体系），以及日本自主倾向的加强，都在国际关系上扮演了重要角色。</w:t>
      </w:r>
    </w:p>
    <w:p w14:paraId="33C7BE4D" w14:textId="10DC5BBA" w:rsidR="003E34BF" w:rsidRDefault="0078392A" w:rsidP="0078392A">
      <w:pPr>
        <w:pStyle w:val="aa"/>
        <w:spacing w:before="78" w:after="78"/>
      </w:pPr>
      <w:r>
        <w:tab/>
      </w:r>
      <w:r>
        <w:rPr>
          <w:rFonts w:hint="eastAsia"/>
        </w:rPr>
        <w:t>与此同时，</w:t>
      </w:r>
      <w:r w:rsidRPr="0078392A">
        <w:rPr>
          <w:rFonts w:hint="eastAsia"/>
        </w:rPr>
        <w:t>第三世界反对霸权斗争和建立国际经济新秩序的斗争</w:t>
      </w:r>
      <w:r>
        <w:rPr>
          <w:rFonts w:hint="eastAsia"/>
        </w:rPr>
        <w:t>仍在进行，具体体现为第四次中东战争（赎罪日战争）与戴维营协议、</w:t>
      </w:r>
      <w:r w:rsidRPr="0078392A">
        <w:rPr>
          <w:rFonts w:hint="eastAsia"/>
        </w:rPr>
        <w:t>巴拿马人民捍卫运河主权的斗争</w:t>
      </w:r>
      <w:r>
        <w:rPr>
          <w:rFonts w:hint="eastAsia"/>
        </w:rPr>
        <w:t>、第三世界在联合国的斗争、中东石油斗争、反对海洋霸权的斗争等。</w:t>
      </w:r>
    </w:p>
    <w:p w14:paraId="537C6DBE" w14:textId="77777777" w:rsidR="003E34BF" w:rsidRDefault="003E34BF" w:rsidP="0078392A">
      <w:pPr>
        <w:pStyle w:val="aa"/>
        <w:spacing w:before="78" w:after="78"/>
      </w:pPr>
    </w:p>
    <w:p w14:paraId="407190B9" w14:textId="4066C515" w:rsidR="003E34BF" w:rsidRDefault="003E34BF" w:rsidP="003E34BF">
      <w:pPr>
        <w:pStyle w:val="a9"/>
      </w:pPr>
      <w:bookmarkStart w:id="109" w:name="_Toc168389978"/>
      <w:r>
        <w:rPr>
          <w:rFonts w:hint="eastAsia"/>
        </w:rPr>
        <w:t>第九讲</w:t>
      </w:r>
      <w:r>
        <w:rPr>
          <w:rFonts w:hint="eastAsia"/>
        </w:rPr>
        <w:t xml:space="preserve"> </w:t>
      </w:r>
      <w:r w:rsidRPr="003E34BF">
        <w:rPr>
          <w:rFonts w:hint="eastAsia"/>
        </w:rPr>
        <w:t>美苏关系的再度紧张与第三次缓和</w:t>
      </w:r>
      <w:bookmarkEnd w:id="109"/>
    </w:p>
    <w:p w14:paraId="56BE1802" w14:textId="32593ED5" w:rsidR="003E34BF" w:rsidRDefault="003E34BF" w:rsidP="003E34BF">
      <w:pPr>
        <w:pStyle w:val="aa"/>
        <w:spacing w:before="78" w:after="78"/>
        <w:jc w:val="center"/>
      </w:pPr>
      <w:r>
        <w:rPr>
          <w:rFonts w:hint="eastAsia"/>
        </w:rPr>
        <w:t>2024.4.30</w:t>
      </w:r>
    </w:p>
    <w:p w14:paraId="19BDE773" w14:textId="5FC5D96B" w:rsidR="003E34BF" w:rsidRDefault="003E34BF" w:rsidP="003E34BF">
      <w:pPr>
        <w:pStyle w:val="ac"/>
      </w:pPr>
      <w:bookmarkStart w:id="110" w:name="_Toc168389979"/>
      <w:r>
        <w:rPr>
          <w:rFonts w:hint="eastAsia"/>
        </w:rPr>
        <w:t>一、美苏关系再度紧张</w:t>
      </w:r>
      <w:bookmarkEnd w:id="110"/>
    </w:p>
    <w:p w14:paraId="7C104CB6" w14:textId="782D7086" w:rsidR="003E34BF" w:rsidRDefault="003E34BF" w:rsidP="003E34BF">
      <w:pPr>
        <w:pStyle w:val="ae"/>
      </w:pPr>
      <w:bookmarkStart w:id="111" w:name="_Toc168389980"/>
      <w:r>
        <w:rPr>
          <w:rFonts w:hint="eastAsia"/>
        </w:rPr>
        <w:t>（一）</w:t>
      </w:r>
      <w:r w:rsidRPr="003E34BF">
        <w:rPr>
          <w:rFonts w:hint="eastAsia"/>
        </w:rPr>
        <w:t>里根</w:t>
      </w:r>
      <w:r>
        <w:rPr>
          <w:rFonts w:hint="eastAsia"/>
        </w:rPr>
        <w:t>“</w:t>
      </w:r>
      <w:r w:rsidRPr="003E34BF">
        <w:rPr>
          <w:rFonts w:hint="eastAsia"/>
        </w:rPr>
        <w:t>重振国威</w:t>
      </w:r>
      <w:r>
        <w:rPr>
          <w:rFonts w:hint="eastAsia"/>
        </w:rPr>
        <w:t>”</w:t>
      </w:r>
      <w:r w:rsidRPr="003E34BF">
        <w:rPr>
          <w:rFonts w:hint="eastAsia"/>
        </w:rPr>
        <w:t>和美苏僵硬对抗</w:t>
      </w:r>
      <w:bookmarkEnd w:id="111"/>
    </w:p>
    <w:p w14:paraId="40A67860" w14:textId="240DE859" w:rsidR="003E34BF" w:rsidRDefault="003E34BF" w:rsidP="003E34BF">
      <w:pPr>
        <w:pStyle w:val="aa"/>
        <w:spacing w:before="78" w:after="78"/>
        <w:ind w:firstLine="420"/>
      </w:pPr>
      <w:r w:rsidRPr="003E34BF">
        <w:rPr>
          <w:rFonts w:hint="eastAsia"/>
        </w:rPr>
        <w:t>卡特政府后期</w:t>
      </w:r>
      <w:r>
        <w:rPr>
          <w:rFonts w:hint="eastAsia"/>
        </w:rPr>
        <w:t>进行了</w:t>
      </w:r>
      <w:r w:rsidRPr="003E34BF">
        <w:rPr>
          <w:rFonts w:hint="eastAsia"/>
        </w:rPr>
        <w:t>战略转型</w:t>
      </w:r>
      <w:r>
        <w:rPr>
          <w:rFonts w:hint="eastAsia"/>
        </w:rPr>
        <w:t>：其注重</w:t>
      </w:r>
      <w:r w:rsidRPr="003E34BF">
        <w:rPr>
          <w:rFonts w:hint="eastAsia"/>
        </w:rPr>
        <w:t>人权外交</w:t>
      </w:r>
      <w:r>
        <w:rPr>
          <w:rFonts w:hint="eastAsia"/>
        </w:rPr>
        <w:t>，提倡</w:t>
      </w:r>
      <w:r w:rsidRPr="003E34BF">
        <w:rPr>
          <w:rFonts w:hint="eastAsia"/>
        </w:rPr>
        <w:t>美国外交的道德感</w:t>
      </w:r>
      <w:r>
        <w:rPr>
          <w:rFonts w:hint="eastAsia"/>
        </w:rPr>
        <w:t>；苏联入侵阿富汗后，卡特政府提出了</w:t>
      </w:r>
      <w:r w:rsidRPr="003E34BF">
        <w:rPr>
          <w:rFonts w:hint="eastAsia"/>
        </w:rPr>
        <w:t>卡特主义</w:t>
      </w:r>
      <w:r>
        <w:rPr>
          <w:rFonts w:hint="eastAsia"/>
        </w:rPr>
        <w:t>，卡特于</w:t>
      </w:r>
      <w:r w:rsidRPr="003E34BF">
        <w:t>1980</w:t>
      </w:r>
      <w:r w:rsidRPr="003E34BF">
        <w:t>年</w:t>
      </w:r>
      <w:r w:rsidRPr="003E34BF">
        <w:t>1</w:t>
      </w:r>
      <w:r w:rsidRPr="003E34BF">
        <w:t>月</w:t>
      </w:r>
      <w:r w:rsidRPr="003E34BF">
        <w:t>23</w:t>
      </w:r>
      <w:r w:rsidRPr="003E34BF">
        <w:t>日</w:t>
      </w:r>
      <w:r>
        <w:rPr>
          <w:rFonts w:hint="eastAsia"/>
        </w:rPr>
        <w:t>提出“</w:t>
      </w:r>
      <w:r w:rsidRPr="003E34BF">
        <w:t>任何外部势力企图控制波斯湾地区的尝试都被视为是对美国切身利益的一种进攻，美国将使用一切手段、包括使用军事力量来打退这种进攻</w:t>
      </w:r>
      <w:r>
        <w:rPr>
          <w:rFonts w:hint="eastAsia"/>
        </w:rPr>
        <w:t>”。</w:t>
      </w:r>
    </w:p>
    <w:p w14:paraId="2E79698F" w14:textId="1E00F2AD" w:rsidR="003E34BF" w:rsidRDefault="00670A92" w:rsidP="00A37C16">
      <w:pPr>
        <w:pStyle w:val="aa"/>
        <w:spacing w:before="78" w:after="78"/>
        <w:ind w:firstLine="420"/>
      </w:pPr>
      <w:r>
        <w:rPr>
          <w:rFonts w:hint="eastAsia"/>
        </w:rPr>
        <w:t>随着里根上台，里根政府采取了新战略：一方面奉行“实力加谈判”的现实主义，另一方面谋求重振国威，以实力求和平。</w:t>
      </w:r>
      <w:r w:rsidR="00A37C16">
        <w:rPr>
          <w:rFonts w:hint="eastAsia"/>
        </w:rPr>
        <w:t>这具体表现为</w:t>
      </w:r>
      <w:r w:rsidR="00A37C16" w:rsidRPr="00A37C16">
        <w:rPr>
          <w:rFonts w:hint="eastAsia"/>
        </w:rPr>
        <w:t>里根主义</w:t>
      </w:r>
      <w:r w:rsidR="00A37C16">
        <w:rPr>
          <w:rFonts w:hint="eastAsia"/>
        </w:rPr>
        <w:t>，即</w:t>
      </w:r>
      <w:r w:rsidR="00A37C16" w:rsidRPr="00A37C16">
        <w:rPr>
          <w:rFonts w:hint="eastAsia"/>
        </w:rPr>
        <w:t>以低烈度战争来打击第三世界的“马克思主义政权”</w:t>
      </w:r>
      <w:r w:rsidR="00A37C16">
        <w:rPr>
          <w:rFonts w:hint="eastAsia"/>
        </w:rPr>
        <w:t>；</w:t>
      </w:r>
      <w:r w:rsidR="00A37C16" w:rsidRPr="00A37C16">
        <w:rPr>
          <w:rFonts w:hint="eastAsia"/>
        </w:rPr>
        <w:t>制定“星球大战计划”，谋求战略优势</w:t>
      </w:r>
      <w:r w:rsidR="00A37C16">
        <w:rPr>
          <w:rFonts w:hint="eastAsia"/>
        </w:rPr>
        <w:t>，</w:t>
      </w:r>
      <w:r w:rsidR="00A37C16" w:rsidRPr="00A37C16">
        <w:rPr>
          <w:rFonts w:hint="eastAsia"/>
        </w:rPr>
        <w:t>打破美苏核均衡</w:t>
      </w:r>
      <w:r w:rsidR="00A37C16">
        <w:rPr>
          <w:rFonts w:hint="eastAsia"/>
        </w:rPr>
        <w:t>，</w:t>
      </w:r>
      <w:r w:rsidR="00A37C16" w:rsidRPr="00A37C16">
        <w:rPr>
          <w:rFonts w:hint="eastAsia"/>
        </w:rPr>
        <w:t>利用美国的经济和技术优势，挑起新一轮的军备竞赛</w:t>
      </w:r>
      <w:r w:rsidR="00A37C16">
        <w:rPr>
          <w:rFonts w:hint="eastAsia"/>
        </w:rPr>
        <w:t>，</w:t>
      </w:r>
      <w:r w:rsidR="00A37C16" w:rsidRPr="00A37C16">
        <w:rPr>
          <w:rFonts w:hint="eastAsia"/>
        </w:rPr>
        <w:t>构筑美国的高技术优势</w:t>
      </w:r>
      <w:r w:rsidR="00A37C16">
        <w:rPr>
          <w:rFonts w:hint="eastAsia"/>
        </w:rPr>
        <w:t>；</w:t>
      </w:r>
      <w:r w:rsidR="00A37C16" w:rsidRPr="00A37C16">
        <w:rPr>
          <w:rFonts w:hint="eastAsia"/>
        </w:rPr>
        <w:t>推进和加强美国在西方世界中的领导地位</w:t>
      </w:r>
      <w:r w:rsidR="00A37C16">
        <w:rPr>
          <w:rFonts w:hint="eastAsia"/>
        </w:rPr>
        <w:t>。</w:t>
      </w:r>
    </w:p>
    <w:p w14:paraId="06C708C6" w14:textId="0891444F" w:rsidR="000D28F8" w:rsidRDefault="000D28F8" w:rsidP="00A37C16">
      <w:pPr>
        <w:pStyle w:val="aa"/>
        <w:spacing w:before="78" w:after="78"/>
        <w:ind w:firstLine="420"/>
      </w:pPr>
      <w:r>
        <w:rPr>
          <w:rFonts w:hint="eastAsia"/>
        </w:rPr>
        <w:t>里根政府的战略调整还体现在</w:t>
      </w:r>
      <w:r w:rsidR="00057C5E">
        <w:rPr>
          <w:rFonts w:hint="eastAsia"/>
        </w:rPr>
        <w:t>力求</w:t>
      </w:r>
      <w:r>
        <w:rPr>
          <w:rFonts w:hint="eastAsia"/>
        </w:rPr>
        <w:t>从“</w:t>
      </w:r>
      <w:r>
        <w:rPr>
          <w:rFonts w:hint="eastAsia"/>
        </w:rPr>
        <w:t>1.5</w:t>
      </w:r>
      <w:r>
        <w:rPr>
          <w:rFonts w:hint="eastAsia"/>
        </w:rPr>
        <w:t>场战争”变为“两个战争”，重启军备竞赛，提出了“</w:t>
      </w:r>
      <w:r>
        <w:rPr>
          <w:rFonts w:hint="eastAsia"/>
        </w:rPr>
        <w:t>600</w:t>
      </w:r>
      <w:r>
        <w:rPr>
          <w:rFonts w:hint="eastAsia"/>
        </w:rPr>
        <w:t>艘海军舰只建造计划”和“总统战略防御构想”。</w:t>
      </w:r>
    </w:p>
    <w:p w14:paraId="1844C7F6" w14:textId="6A8938FD" w:rsidR="005B3E95" w:rsidRDefault="005B3E95" w:rsidP="005B3E95">
      <w:pPr>
        <w:pStyle w:val="ae"/>
      </w:pPr>
      <w:bookmarkStart w:id="112" w:name="_Toc168389981"/>
      <w:r>
        <w:rPr>
          <w:rFonts w:hint="eastAsia"/>
        </w:rPr>
        <w:t>（二）美国和苏联在热点地区的争夺</w:t>
      </w:r>
      <w:bookmarkEnd w:id="112"/>
    </w:p>
    <w:p w14:paraId="2637769B" w14:textId="0F692FEF" w:rsidR="005B3E95" w:rsidRDefault="005B3E95" w:rsidP="005B3E95">
      <w:pPr>
        <w:pStyle w:val="aa"/>
        <w:spacing w:before="78" w:after="78"/>
      </w:pPr>
      <w:r w:rsidRPr="00112785">
        <w:rPr>
          <w:rFonts w:hint="eastAsia"/>
          <w:b/>
          <w:bCs/>
        </w:rPr>
        <w:t>亚太地区：</w:t>
      </w:r>
      <w:r w:rsidRPr="005B3E95">
        <w:t>1982</w:t>
      </w:r>
      <w:r w:rsidRPr="005B3E95">
        <w:t>年</w:t>
      </w:r>
      <w:r w:rsidRPr="005B3E95">
        <w:t>9</w:t>
      </w:r>
      <w:r w:rsidRPr="005B3E95">
        <w:t>月</w:t>
      </w:r>
      <w:r w:rsidRPr="005B3E95">
        <w:t>1</w:t>
      </w:r>
      <w:r w:rsidRPr="005B3E95">
        <w:t>日，</w:t>
      </w:r>
      <w:r>
        <w:rPr>
          <w:rFonts w:hint="eastAsia"/>
        </w:rPr>
        <w:t>大韩航空</w:t>
      </w:r>
      <w:r>
        <w:rPr>
          <w:rFonts w:hint="eastAsia"/>
        </w:rPr>
        <w:t>007</w:t>
      </w:r>
      <w:r>
        <w:rPr>
          <w:rFonts w:hint="eastAsia"/>
        </w:rPr>
        <w:t>号班机</w:t>
      </w:r>
      <w:r w:rsidRPr="005B3E95">
        <w:t>被</w:t>
      </w:r>
      <w:r>
        <w:rPr>
          <w:rFonts w:hint="eastAsia"/>
        </w:rPr>
        <w:t>苏联</w:t>
      </w:r>
      <w:r w:rsidRPr="005B3E95">
        <w:t>击落事件</w:t>
      </w:r>
      <w:r>
        <w:rPr>
          <w:rFonts w:hint="eastAsia"/>
        </w:rPr>
        <w:t>；苏联驻军的</w:t>
      </w:r>
      <w:r w:rsidRPr="005B3E95">
        <w:rPr>
          <w:rFonts w:hint="eastAsia"/>
        </w:rPr>
        <w:t>金兰湾</w:t>
      </w:r>
      <w:r>
        <w:rPr>
          <w:rFonts w:hint="eastAsia"/>
        </w:rPr>
        <w:t>与美国驻军的</w:t>
      </w:r>
      <w:r w:rsidRPr="005B3E95">
        <w:t>苏比克海军基地</w:t>
      </w:r>
      <w:r>
        <w:rPr>
          <w:rFonts w:hint="eastAsia"/>
        </w:rPr>
        <w:t>、</w:t>
      </w:r>
      <w:r w:rsidRPr="005B3E95">
        <w:t>克拉克空军基地</w:t>
      </w:r>
      <w:r>
        <w:rPr>
          <w:rFonts w:hint="eastAsia"/>
        </w:rPr>
        <w:t>。</w:t>
      </w:r>
    </w:p>
    <w:p w14:paraId="5296585C" w14:textId="3CADF366" w:rsidR="005B3E95" w:rsidRDefault="005B3E95" w:rsidP="005B3E95">
      <w:pPr>
        <w:pStyle w:val="aa"/>
        <w:spacing w:before="78" w:after="78"/>
      </w:pPr>
      <w:r w:rsidRPr="00112785">
        <w:rPr>
          <w:rFonts w:hint="eastAsia"/>
          <w:b/>
          <w:bCs/>
        </w:rPr>
        <w:t>中东地区：</w:t>
      </w:r>
      <w:r>
        <w:rPr>
          <w:rFonts w:hint="eastAsia"/>
        </w:rPr>
        <w:t>第五次中东战争（黎巴嫩战争），以色列入侵黎巴嫩；</w:t>
      </w:r>
      <w:r>
        <w:rPr>
          <w:rFonts w:hint="eastAsia"/>
        </w:rPr>
        <w:t>1984</w:t>
      </w:r>
      <w:r>
        <w:rPr>
          <w:rFonts w:hint="eastAsia"/>
        </w:rPr>
        <w:t>年后苏联的主动进攻策略；黄金峡谷计划；油轮护航计划。</w:t>
      </w:r>
    </w:p>
    <w:p w14:paraId="7DED1931" w14:textId="0C10624A" w:rsidR="005B3E95" w:rsidRDefault="00112785" w:rsidP="005B3E95">
      <w:pPr>
        <w:pStyle w:val="aa"/>
        <w:spacing w:before="78" w:after="78"/>
      </w:pPr>
      <w:r w:rsidRPr="00112785">
        <w:rPr>
          <w:rFonts w:hint="eastAsia"/>
          <w:b/>
          <w:bCs/>
        </w:rPr>
        <w:t>拉美地区：</w:t>
      </w:r>
      <w:r>
        <w:rPr>
          <w:rFonts w:hint="eastAsia"/>
        </w:rPr>
        <w:t>197</w:t>
      </w:r>
      <w:r w:rsidR="00497053">
        <w:rPr>
          <w:rFonts w:hint="eastAsia"/>
        </w:rPr>
        <w:t>3</w:t>
      </w:r>
      <w:r>
        <w:rPr>
          <w:rFonts w:hint="eastAsia"/>
        </w:rPr>
        <w:t>年，美国支持皮诺切特政变，推翻智利阿连德政府；</w:t>
      </w:r>
      <w:r w:rsidR="00352FA0">
        <w:rPr>
          <w:rFonts w:hint="eastAsia"/>
        </w:rPr>
        <w:t>1983</w:t>
      </w:r>
      <w:r w:rsidR="00352FA0">
        <w:rPr>
          <w:rFonts w:hint="eastAsia"/>
        </w:rPr>
        <w:t>年，美国</w:t>
      </w:r>
      <w:r>
        <w:rPr>
          <w:rFonts w:hint="eastAsia"/>
        </w:rPr>
        <w:t>入侵格林纳达。</w:t>
      </w:r>
    </w:p>
    <w:p w14:paraId="25165B8C" w14:textId="5043FF37" w:rsidR="00112785" w:rsidRDefault="00112785" w:rsidP="005B3E95">
      <w:pPr>
        <w:pStyle w:val="aa"/>
        <w:spacing w:before="78" w:after="78"/>
      </w:pPr>
      <w:r w:rsidRPr="00112785">
        <w:rPr>
          <w:rFonts w:hint="eastAsia"/>
          <w:b/>
          <w:bCs/>
        </w:rPr>
        <w:t>非洲：</w:t>
      </w:r>
      <w:r>
        <w:rPr>
          <w:rFonts w:hint="eastAsia"/>
        </w:rPr>
        <w:t>入侵非洲之角；埃塞俄比亚、利比亚、南也门与索马里、肯尼亚、苏丹冲突。</w:t>
      </w:r>
    </w:p>
    <w:p w14:paraId="0B9B4AD6" w14:textId="113A0129" w:rsidR="00112785" w:rsidRDefault="00112785" w:rsidP="00112785">
      <w:pPr>
        <w:pStyle w:val="ac"/>
      </w:pPr>
      <w:bookmarkStart w:id="113" w:name="_Toc168389982"/>
      <w:r>
        <w:rPr>
          <w:rFonts w:hint="eastAsia"/>
        </w:rPr>
        <w:t>二、美苏关系的第三次缓和</w:t>
      </w:r>
      <w:bookmarkEnd w:id="113"/>
    </w:p>
    <w:p w14:paraId="2AEBEF6D" w14:textId="40EEF90E" w:rsidR="00112785" w:rsidRDefault="00F3377D" w:rsidP="00F3377D">
      <w:pPr>
        <w:pStyle w:val="ae"/>
      </w:pPr>
      <w:bookmarkStart w:id="114" w:name="_Toc168389983"/>
      <w:r>
        <w:rPr>
          <w:rFonts w:hint="eastAsia"/>
        </w:rPr>
        <w:lastRenderedPageBreak/>
        <w:t>（一）苏联战略的调整</w:t>
      </w:r>
      <w:bookmarkEnd w:id="114"/>
    </w:p>
    <w:p w14:paraId="7FCCCD4D" w14:textId="3ED4A292" w:rsidR="00112785" w:rsidRDefault="00F3377D" w:rsidP="00EA0EA2">
      <w:pPr>
        <w:pStyle w:val="aa"/>
        <w:spacing w:before="78" w:after="78"/>
      </w:pPr>
      <w:r>
        <w:tab/>
      </w:r>
      <w:r>
        <w:rPr>
          <w:rFonts w:hint="eastAsia"/>
        </w:rPr>
        <w:t>1982</w:t>
      </w:r>
      <w:r>
        <w:rPr>
          <w:rFonts w:hint="eastAsia"/>
        </w:rPr>
        <w:t>年至</w:t>
      </w:r>
      <w:r>
        <w:rPr>
          <w:rFonts w:hint="eastAsia"/>
        </w:rPr>
        <w:t>1985</w:t>
      </w:r>
      <w:r>
        <w:rPr>
          <w:rFonts w:hint="eastAsia"/>
        </w:rPr>
        <w:t>年，苏联历经了三任最高领导人——勃列日涅夫、安德罗波夫、契尔年科，三者先后去世，频繁的人事变化凸显了当时苏联老人政治的弊端。</w:t>
      </w:r>
      <w:r w:rsidR="00853EE0">
        <w:rPr>
          <w:rFonts w:hint="eastAsia"/>
        </w:rPr>
        <w:t>与此同时，苏联经济状况持续恶化：</w:t>
      </w:r>
      <w:r w:rsidR="00853EE0" w:rsidRPr="00853EE0">
        <w:t>1985</w:t>
      </w:r>
      <w:r w:rsidR="00853EE0" w:rsidRPr="00853EE0">
        <w:t>年，</w:t>
      </w:r>
      <w:r w:rsidR="00853EE0">
        <w:rPr>
          <w:rFonts w:hint="eastAsia"/>
        </w:rPr>
        <w:t>苏联的</w:t>
      </w:r>
      <w:r w:rsidR="00853EE0">
        <w:rPr>
          <w:rFonts w:hint="eastAsia"/>
        </w:rPr>
        <w:t>GDP</w:t>
      </w:r>
      <w:r w:rsidR="00853EE0">
        <w:rPr>
          <w:rFonts w:hint="eastAsia"/>
        </w:rPr>
        <w:t>为</w:t>
      </w:r>
      <w:r w:rsidR="00853EE0" w:rsidRPr="00853EE0">
        <w:t>1.8</w:t>
      </w:r>
      <w:proofErr w:type="gramStart"/>
      <w:r w:rsidR="00853EE0" w:rsidRPr="00853EE0">
        <w:t>万亿</w:t>
      </w:r>
      <w:proofErr w:type="gramEnd"/>
      <w:r w:rsidR="00853EE0" w:rsidRPr="00853EE0">
        <w:t>美元，美国为</w:t>
      </w:r>
      <w:r w:rsidR="00853EE0" w:rsidRPr="00853EE0">
        <w:t>3.9</w:t>
      </w:r>
      <w:proofErr w:type="gramStart"/>
      <w:r w:rsidR="00853EE0" w:rsidRPr="00853EE0">
        <w:t>万亿</w:t>
      </w:r>
      <w:proofErr w:type="gramEnd"/>
      <w:r w:rsidR="00853EE0" w:rsidRPr="00853EE0">
        <w:t>美元；苏联的人均收入为</w:t>
      </w:r>
      <w:r w:rsidR="00853EE0" w:rsidRPr="00853EE0">
        <w:t>5400</w:t>
      </w:r>
      <w:r w:rsidR="00853EE0" w:rsidRPr="00853EE0">
        <w:t>美元，美国为</w:t>
      </w:r>
      <w:r w:rsidR="00853EE0" w:rsidRPr="00853EE0">
        <w:t>13000</w:t>
      </w:r>
      <w:r w:rsidR="00853EE0" w:rsidRPr="00853EE0">
        <w:t>美元</w:t>
      </w:r>
      <w:r w:rsidR="00853EE0">
        <w:rPr>
          <w:rFonts w:hint="eastAsia"/>
        </w:rPr>
        <w:t>。</w:t>
      </w:r>
      <w:r w:rsidR="00EA0EA2">
        <w:rPr>
          <w:rFonts w:hint="eastAsia"/>
        </w:rPr>
        <w:t>于是，在</w:t>
      </w:r>
      <w:r w:rsidR="00EA0EA2" w:rsidRPr="00EA0EA2">
        <w:rPr>
          <w:rFonts w:hint="eastAsia"/>
        </w:rPr>
        <w:t>苏共二十七大</w:t>
      </w:r>
      <w:r w:rsidR="00EA0EA2">
        <w:rPr>
          <w:rFonts w:hint="eastAsia"/>
        </w:rPr>
        <w:t>上，提出了</w:t>
      </w:r>
      <w:r w:rsidR="00EA0EA2" w:rsidRPr="00EA0EA2">
        <w:rPr>
          <w:rFonts w:hint="eastAsia"/>
        </w:rPr>
        <w:t>苏联战略的转型</w:t>
      </w:r>
      <w:r w:rsidR="00EA0EA2">
        <w:rPr>
          <w:rFonts w:hint="eastAsia"/>
        </w:rPr>
        <w:t>，包括</w:t>
      </w:r>
      <w:r w:rsidR="00EA0EA2" w:rsidRPr="00EA0EA2">
        <w:rPr>
          <w:rFonts w:hint="eastAsia"/>
        </w:rPr>
        <w:t>战略发展重心的调整</w:t>
      </w:r>
      <w:r w:rsidR="00EA0EA2">
        <w:rPr>
          <w:rFonts w:hint="eastAsia"/>
        </w:rPr>
        <w:t>以及</w:t>
      </w:r>
      <w:r w:rsidR="00EA0EA2" w:rsidRPr="00EA0EA2">
        <w:rPr>
          <w:rFonts w:hint="eastAsia"/>
        </w:rPr>
        <w:t>和平发展战略的提出</w:t>
      </w:r>
      <w:r w:rsidR="00EA0EA2">
        <w:rPr>
          <w:rFonts w:hint="eastAsia"/>
        </w:rPr>
        <w:t>。</w:t>
      </w:r>
    </w:p>
    <w:p w14:paraId="4A54ABAC" w14:textId="5F0E616A" w:rsidR="00EA0EA2" w:rsidRDefault="00EA0EA2" w:rsidP="00EA0EA2">
      <w:pPr>
        <w:pStyle w:val="aa"/>
        <w:spacing w:before="78" w:after="78"/>
      </w:pPr>
      <w:r>
        <w:tab/>
      </w:r>
      <w:r>
        <w:rPr>
          <w:rFonts w:hint="eastAsia"/>
        </w:rPr>
        <w:t>戈尔巴乔夫上台后，推行了外交“新思维”：</w:t>
      </w:r>
      <w:r w:rsidRPr="00EA0EA2">
        <w:rPr>
          <w:rFonts w:hint="eastAsia"/>
        </w:rPr>
        <w:t>世界是一个多样性的统一体</w:t>
      </w:r>
      <w:r>
        <w:rPr>
          <w:rFonts w:hint="eastAsia"/>
        </w:rPr>
        <w:t>；</w:t>
      </w:r>
      <w:r w:rsidRPr="00EA0EA2">
        <w:rPr>
          <w:rFonts w:hint="eastAsia"/>
        </w:rPr>
        <w:t>当前核战争威胁着人类的生存和发展</w:t>
      </w:r>
      <w:r>
        <w:rPr>
          <w:rFonts w:hint="eastAsia"/>
        </w:rPr>
        <w:t>；</w:t>
      </w:r>
      <w:r w:rsidRPr="00EA0EA2">
        <w:rPr>
          <w:rFonts w:hint="eastAsia"/>
        </w:rPr>
        <w:t>全人类的利益高于阶级利益</w:t>
      </w:r>
      <w:r>
        <w:rPr>
          <w:rFonts w:hint="eastAsia"/>
        </w:rPr>
        <w:t>；</w:t>
      </w:r>
      <w:r w:rsidRPr="00EA0EA2">
        <w:rPr>
          <w:rFonts w:hint="eastAsia"/>
        </w:rPr>
        <w:t>资本主义仍然具有发展前途和富有生命力</w:t>
      </w:r>
      <w:r>
        <w:rPr>
          <w:rFonts w:hint="eastAsia"/>
        </w:rPr>
        <w:t>。</w:t>
      </w:r>
    </w:p>
    <w:p w14:paraId="5A75D92E" w14:textId="0521B5D3" w:rsidR="00EA0EA2" w:rsidRDefault="00EA0EA2" w:rsidP="00EA0EA2">
      <w:pPr>
        <w:pStyle w:val="aa"/>
        <w:spacing w:before="78" w:after="78"/>
        <w:ind w:firstLine="420"/>
      </w:pPr>
      <w:r>
        <w:rPr>
          <w:rFonts w:hint="eastAsia"/>
        </w:rPr>
        <w:t>“新思维”的</w:t>
      </w:r>
      <w:r w:rsidRPr="00EA0EA2">
        <w:rPr>
          <w:rFonts w:hint="eastAsia"/>
        </w:rPr>
        <w:t>目的</w:t>
      </w:r>
      <w:r>
        <w:rPr>
          <w:rFonts w:hint="eastAsia"/>
        </w:rPr>
        <w:t>是</w:t>
      </w:r>
      <w:r w:rsidRPr="00EA0EA2">
        <w:rPr>
          <w:rFonts w:hint="eastAsia"/>
        </w:rPr>
        <w:t>摆脱军备竞赛</w:t>
      </w:r>
      <w:r>
        <w:rPr>
          <w:rFonts w:hint="eastAsia"/>
        </w:rPr>
        <w:t>、</w:t>
      </w:r>
      <w:r w:rsidRPr="00EA0EA2">
        <w:rPr>
          <w:rFonts w:hint="eastAsia"/>
        </w:rPr>
        <w:t>开展和平攻势</w:t>
      </w:r>
      <w:r>
        <w:rPr>
          <w:rFonts w:hint="eastAsia"/>
        </w:rPr>
        <w:t>。由此，</w:t>
      </w:r>
      <w:r w:rsidRPr="00EA0EA2">
        <w:rPr>
          <w:rFonts w:hint="eastAsia"/>
        </w:rPr>
        <w:t>苏联</w:t>
      </w:r>
      <w:r>
        <w:rPr>
          <w:rFonts w:hint="eastAsia"/>
        </w:rPr>
        <w:t>开始</w:t>
      </w:r>
      <w:r w:rsidRPr="00EA0EA2">
        <w:rPr>
          <w:rFonts w:hint="eastAsia"/>
        </w:rPr>
        <w:t>调整对外政策</w:t>
      </w:r>
      <w:r>
        <w:rPr>
          <w:rFonts w:hint="eastAsia"/>
        </w:rPr>
        <w:t>：</w:t>
      </w:r>
      <w:r w:rsidRPr="00EA0EA2">
        <w:rPr>
          <w:rFonts w:hint="eastAsia"/>
        </w:rPr>
        <w:t>以裁军问题为切入点，开始改善苏美关系</w:t>
      </w:r>
      <w:r>
        <w:rPr>
          <w:rFonts w:hint="eastAsia"/>
        </w:rPr>
        <w:t>；</w:t>
      </w:r>
      <w:r w:rsidRPr="00EA0EA2">
        <w:rPr>
          <w:rFonts w:hint="eastAsia"/>
        </w:rPr>
        <w:t>主动缓和与西欧国家关系</w:t>
      </w:r>
      <w:r>
        <w:rPr>
          <w:rFonts w:hint="eastAsia"/>
        </w:rPr>
        <w:t>；</w:t>
      </w:r>
      <w:r w:rsidRPr="00EA0EA2">
        <w:rPr>
          <w:rFonts w:hint="eastAsia"/>
        </w:rPr>
        <w:t>收缩战线，改善同第三世界国家的关系</w:t>
      </w:r>
      <w:r>
        <w:rPr>
          <w:rFonts w:hint="eastAsia"/>
        </w:rPr>
        <w:t>；</w:t>
      </w:r>
      <w:r w:rsidRPr="00EA0EA2">
        <w:rPr>
          <w:rFonts w:hint="eastAsia"/>
        </w:rPr>
        <w:t>修正对东欧的政策，稳定与社会主义国家的关系</w:t>
      </w:r>
      <w:r>
        <w:rPr>
          <w:rFonts w:hint="eastAsia"/>
        </w:rPr>
        <w:t>；</w:t>
      </w:r>
      <w:r w:rsidRPr="00EA0EA2">
        <w:rPr>
          <w:rFonts w:hint="eastAsia"/>
        </w:rPr>
        <w:t>转变对中国的态度，谋求苏中关系正常化</w:t>
      </w:r>
      <w:r>
        <w:rPr>
          <w:rFonts w:hint="eastAsia"/>
        </w:rPr>
        <w:t>。</w:t>
      </w:r>
    </w:p>
    <w:p w14:paraId="042A8242" w14:textId="46ED4BE1" w:rsidR="00EA0EA2" w:rsidRDefault="00EA0EA2" w:rsidP="00EA0EA2">
      <w:pPr>
        <w:pStyle w:val="ae"/>
      </w:pPr>
      <w:bookmarkStart w:id="115" w:name="_Toc168389984"/>
      <w:r>
        <w:rPr>
          <w:rFonts w:hint="eastAsia"/>
        </w:rPr>
        <w:t>（二）第三次缓和的促成</w:t>
      </w:r>
      <w:bookmarkEnd w:id="115"/>
    </w:p>
    <w:p w14:paraId="70ECD138" w14:textId="7AF289F7" w:rsidR="00EA0EA2" w:rsidRPr="00EA0EA2" w:rsidRDefault="00EA0EA2" w:rsidP="00EA0EA2">
      <w:pPr>
        <w:pStyle w:val="aa"/>
        <w:spacing w:before="78" w:after="78"/>
        <w:ind w:firstLine="420"/>
      </w:pPr>
      <w:r w:rsidRPr="00EA0EA2">
        <w:t>1985</w:t>
      </w:r>
      <w:r w:rsidRPr="00EA0EA2">
        <w:t>年</w:t>
      </w:r>
      <w:r w:rsidRPr="00EA0EA2">
        <w:t>11</w:t>
      </w:r>
      <w:r w:rsidRPr="00EA0EA2">
        <w:t>月，美苏首脑日内瓦会晤</w:t>
      </w:r>
      <w:r>
        <w:rPr>
          <w:rFonts w:hint="eastAsia"/>
        </w:rPr>
        <w:t>。随后，又在</w:t>
      </w:r>
      <w:r w:rsidRPr="00EA0EA2">
        <w:rPr>
          <w:rFonts w:hint="eastAsia"/>
        </w:rPr>
        <w:t>雷克雅未克、华盛顿、莫斯科</w:t>
      </w:r>
      <w:r>
        <w:rPr>
          <w:rFonts w:hint="eastAsia"/>
        </w:rPr>
        <w:t>进行了</w:t>
      </w:r>
      <w:r w:rsidRPr="00EA0EA2">
        <w:rPr>
          <w:rFonts w:hint="eastAsia"/>
        </w:rPr>
        <w:t>三次会晤</w:t>
      </w:r>
      <w:r>
        <w:rPr>
          <w:rFonts w:hint="eastAsia"/>
        </w:rPr>
        <w:t>，美苏关系急速缓和。</w:t>
      </w:r>
      <w:r w:rsidRPr="00EA0EA2">
        <w:t>1987</w:t>
      </w:r>
      <w:r w:rsidRPr="00EA0EA2">
        <w:t>年</w:t>
      </w:r>
      <w:r w:rsidRPr="00EA0EA2">
        <w:t>12</w:t>
      </w:r>
      <w:r w:rsidRPr="00EA0EA2">
        <w:t>月</w:t>
      </w:r>
      <w:r>
        <w:rPr>
          <w:rFonts w:hint="eastAsia"/>
        </w:rPr>
        <w:t>，《中程导弹条约》签订，这是</w:t>
      </w:r>
      <w:r w:rsidRPr="00EA0EA2">
        <w:rPr>
          <w:rFonts w:hint="eastAsia"/>
        </w:rPr>
        <w:t>第一个真正裁减核军备的条约</w:t>
      </w:r>
      <w:r>
        <w:rPr>
          <w:rFonts w:hint="eastAsia"/>
        </w:rPr>
        <w:t>，苏联通过销毁已有的中程导弹换取美国取消部署中程导弹的计划。</w:t>
      </w:r>
    </w:p>
    <w:p w14:paraId="7222A04B" w14:textId="5AD913E7" w:rsidR="00EA0EA2" w:rsidRDefault="00EA0EA2" w:rsidP="00EA0EA2">
      <w:pPr>
        <w:pStyle w:val="aa"/>
        <w:spacing w:before="78" w:after="78"/>
        <w:ind w:firstLine="420"/>
      </w:pPr>
      <w:r w:rsidRPr="00EA0EA2">
        <w:t>1985</w:t>
      </w:r>
      <w:r w:rsidRPr="00EA0EA2">
        <w:t>年</w:t>
      </w:r>
      <w:r w:rsidRPr="00EA0EA2">
        <w:t>6</w:t>
      </w:r>
      <w:r w:rsidRPr="00EA0EA2">
        <w:t>月</w:t>
      </w:r>
      <w:r>
        <w:rPr>
          <w:rFonts w:hint="eastAsia"/>
        </w:rPr>
        <w:t>，</w:t>
      </w:r>
      <w:r w:rsidRPr="00EA0EA2">
        <w:t>经互会致函欧共体</w:t>
      </w:r>
      <w:r w:rsidR="001840DB">
        <w:rPr>
          <w:rFonts w:hint="eastAsia"/>
        </w:rPr>
        <w:t>，重启了东西方经济交流</w:t>
      </w:r>
      <w:r>
        <w:rPr>
          <w:rFonts w:hint="eastAsia"/>
        </w:rPr>
        <w:t>。之后，随着</w:t>
      </w:r>
      <w:r w:rsidRPr="00EA0EA2">
        <w:rPr>
          <w:rFonts w:hint="eastAsia"/>
        </w:rPr>
        <w:t>汉城奥运会</w:t>
      </w:r>
      <w:r>
        <w:rPr>
          <w:rFonts w:hint="eastAsia"/>
        </w:rPr>
        <w:t>举办、</w:t>
      </w:r>
      <w:r w:rsidRPr="00EA0EA2">
        <w:rPr>
          <w:rFonts w:hint="eastAsia"/>
        </w:rPr>
        <w:t>欧洲常规裁军谈判取得进展</w:t>
      </w:r>
      <w:r>
        <w:rPr>
          <w:rFonts w:hint="eastAsia"/>
        </w:rPr>
        <w:t>、</w:t>
      </w:r>
      <w:r w:rsidRPr="00EA0EA2">
        <w:rPr>
          <w:rFonts w:hint="eastAsia"/>
        </w:rPr>
        <w:t>地区冲突局势缓和</w:t>
      </w:r>
      <w:r>
        <w:rPr>
          <w:rFonts w:hint="eastAsia"/>
        </w:rPr>
        <w:t>，</w:t>
      </w:r>
      <w:r w:rsidRPr="00EA0EA2">
        <w:rPr>
          <w:rFonts w:hint="eastAsia"/>
        </w:rPr>
        <w:t>东西方关系</w:t>
      </w:r>
      <w:r>
        <w:rPr>
          <w:rFonts w:hint="eastAsia"/>
        </w:rPr>
        <w:t>实现了第三次</w:t>
      </w:r>
      <w:r w:rsidRPr="00EA0EA2">
        <w:rPr>
          <w:rFonts w:hint="eastAsia"/>
        </w:rPr>
        <w:t>缓和</w:t>
      </w:r>
      <w:r>
        <w:rPr>
          <w:rFonts w:hint="eastAsia"/>
        </w:rPr>
        <w:t>。</w:t>
      </w:r>
    </w:p>
    <w:p w14:paraId="427BB87C" w14:textId="572156F3" w:rsidR="00397AF1" w:rsidRDefault="00397AF1" w:rsidP="00397AF1">
      <w:pPr>
        <w:pStyle w:val="ac"/>
      </w:pPr>
      <w:bookmarkStart w:id="116" w:name="_Toc168389985"/>
      <w:r>
        <w:rPr>
          <w:rFonts w:hint="eastAsia"/>
        </w:rPr>
        <w:t>三、世界多极化趋势的增强</w:t>
      </w:r>
      <w:bookmarkEnd w:id="116"/>
    </w:p>
    <w:p w14:paraId="73EBCCFC" w14:textId="23CCEBC4" w:rsidR="00397AF1" w:rsidRDefault="00CA4754" w:rsidP="00CA4754">
      <w:pPr>
        <w:pStyle w:val="ae"/>
      </w:pPr>
      <w:bookmarkStart w:id="117" w:name="_Toc168389986"/>
      <w:r>
        <w:rPr>
          <w:rFonts w:hint="eastAsia"/>
        </w:rPr>
        <w:t>（一）国际关系中的新因素</w:t>
      </w:r>
      <w:bookmarkEnd w:id="117"/>
    </w:p>
    <w:p w14:paraId="6DD0BF9D" w14:textId="7A65B9EE" w:rsidR="00CA4754" w:rsidRDefault="00CA4754" w:rsidP="00CA4754">
      <w:pPr>
        <w:pStyle w:val="aa"/>
        <w:spacing w:before="78" w:after="78"/>
        <w:ind w:firstLine="420"/>
      </w:pPr>
      <w:r w:rsidRPr="00CA4754">
        <w:rPr>
          <w:rFonts w:hint="eastAsia"/>
        </w:rPr>
        <w:t>世界范围的新技术革命</w:t>
      </w:r>
      <w:r>
        <w:rPr>
          <w:rFonts w:hint="eastAsia"/>
        </w:rPr>
        <w:t>、</w:t>
      </w:r>
      <w:r w:rsidRPr="00CA4754">
        <w:rPr>
          <w:rFonts w:hint="eastAsia"/>
        </w:rPr>
        <w:t>知识经济的出现</w:t>
      </w:r>
      <w:r>
        <w:rPr>
          <w:rFonts w:hint="eastAsia"/>
        </w:rPr>
        <w:t>，以及</w:t>
      </w:r>
      <w:r w:rsidRPr="00CA4754">
        <w:rPr>
          <w:rFonts w:hint="eastAsia"/>
        </w:rPr>
        <w:t>科学革命和技术革命的密切结合</w:t>
      </w:r>
      <w:r>
        <w:rPr>
          <w:rFonts w:hint="eastAsia"/>
        </w:rPr>
        <w:t>，促成了新的国际力量对比；</w:t>
      </w:r>
      <w:r w:rsidRPr="00CA4754">
        <w:rPr>
          <w:rFonts w:hint="eastAsia"/>
        </w:rPr>
        <w:t>跨国公司高速发展</w:t>
      </w:r>
      <w:r>
        <w:rPr>
          <w:rFonts w:hint="eastAsia"/>
        </w:rPr>
        <w:t>，</w:t>
      </w:r>
      <w:r w:rsidRPr="00CA4754">
        <w:rPr>
          <w:rFonts w:hint="eastAsia"/>
        </w:rPr>
        <w:t>数量迅速增加</w:t>
      </w:r>
      <w:r>
        <w:rPr>
          <w:rFonts w:hint="eastAsia"/>
        </w:rPr>
        <w:t>，</w:t>
      </w:r>
      <w:r w:rsidRPr="00CA4754">
        <w:rPr>
          <w:rFonts w:hint="eastAsia"/>
        </w:rPr>
        <w:t>规模迅速扩大</w:t>
      </w:r>
      <w:r>
        <w:rPr>
          <w:rFonts w:hint="eastAsia"/>
        </w:rPr>
        <w:t>，</w:t>
      </w:r>
      <w:r w:rsidRPr="00CA4754">
        <w:rPr>
          <w:rFonts w:hint="eastAsia"/>
        </w:rPr>
        <w:t>影响迅速增强</w:t>
      </w:r>
      <w:r>
        <w:rPr>
          <w:rFonts w:hint="eastAsia"/>
        </w:rPr>
        <w:t>；</w:t>
      </w:r>
      <w:r w:rsidRPr="00CA4754">
        <w:rPr>
          <w:rFonts w:hint="eastAsia"/>
        </w:rPr>
        <w:t>国际组织</w:t>
      </w:r>
      <w:r>
        <w:rPr>
          <w:rFonts w:hint="eastAsia"/>
        </w:rPr>
        <w:t>方面也有</w:t>
      </w:r>
      <w:r w:rsidRPr="00CA4754">
        <w:rPr>
          <w:rFonts w:hint="eastAsia"/>
        </w:rPr>
        <w:t>发展变化</w:t>
      </w:r>
      <w:r>
        <w:rPr>
          <w:rFonts w:hint="eastAsia"/>
        </w:rPr>
        <w:t>，体现为</w:t>
      </w:r>
      <w:r w:rsidRPr="00CA4754">
        <w:rPr>
          <w:rFonts w:hint="eastAsia"/>
        </w:rPr>
        <w:t>非政府国际组织的高速发展</w:t>
      </w:r>
      <w:r>
        <w:rPr>
          <w:rFonts w:hint="eastAsia"/>
        </w:rPr>
        <w:t>。</w:t>
      </w:r>
    </w:p>
    <w:p w14:paraId="71497A12" w14:textId="6FB0CA28" w:rsidR="00CA4754" w:rsidRDefault="00CA4754" w:rsidP="00CA4754">
      <w:pPr>
        <w:pStyle w:val="aa"/>
        <w:spacing w:before="78" w:after="78"/>
      </w:pPr>
      <w:r>
        <w:tab/>
      </w:r>
      <w:r>
        <w:rPr>
          <w:rFonts w:hint="eastAsia"/>
        </w:rPr>
        <w:t>同时，南北对话取得了有限成果，南南合作持续增强。</w:t>
      </w:r>
      <w:r w:rsidR="00CB6523">
        <w:rPr>
          <w:rFonts w:hint="eastAsia"/>
        </w:rPr>
        <w:t>经济合作开始成为合作焦点，南南一体化开始推进。</w:t>
      </w:r>
    </w:p>
    <w:p w14:paraId="776E53D8" w14:textId="5D08D981" w:rsidR="00CA4754" w:rsidRDefault="00CA4754" w:rsidP="00CA4754">
      <w:pPr>
        <w:pStyle w:val="ae"/>
      </w:pPr>
      <w:bookmarkStart w:id="118" w:name="_Toc168389987"/>
      <w:r>
        <w:rPr>
          <w:rFonts w:hint="eastAsia"/>
        </w:rPr>
        <w:t>（二）中国在美中苏三角关系中地位的提升</w:t>
      </w:r>
      <w:bookmarkEnd w:id="118"/>
    </w:p>
    <w:p w14:paraId="1CC0FE63" w14:textId="4E78C4A6" w:rsidR="00CA4754" w:rsidRDefault="00CA4754" w:rsidP="00CA4754">
      <w:pPr>
        <w:pStyle w:val="aa"/>
        <w:spacing w:before="78" w:after="78"/>
      </w:pPr>
      <w:r>
        <w:tab/>
      </w:r>
      <w:r>
        <w:rPr>
          <w:rFonts w:hint="eastAsia"/>
        </w:rPr>
        <w:t>随着在中苏关系的主要问题上苏联做出了比较重要的政策调整，中苏关系重新正常化。与此同时，中美关系持续发展，如美国</w:t>
      </w:r>
      <w:r w:rsidRPr="00CA4754">
        <w:rPr>
          <w:rFonts w:hint="eastAsia"/>
        </w:rPr>
        <w:t>对台军</w:t>
      </w:r>
      <w:proofErr w:type="gramStart"/>
      <w:r w:rsidRPr="00CA4754">
        <w:rPr>
          <w:rFonts w:hint="eastAsia"/>
        </w:rPr>
        <w:t>售形成</w:t>
      </w:r>
      <w:proofErr w:type="gramEnd"/>
      <w:r w:rsidRPr="00CA4754">
        <w:rPr>
          <w:rFonts w:hint="eastAsia"/>
        </w:rPr>
        <w:t>初步解决方案</w:t>
      </w:r>
      <w:r w:rsidR="0020103F">
        <w:rPr>
          <w:rFonts w:hint="eastAsia"/>
        </w:rPr>
        <w:t>（第三个联合公报）</w:t>
      </w:r>
      <w:r>
        <w:rPr>
          <w:rFonts w:hint="eastAsia"/>
        </w:rPr>
        <w:t>，双方</w:t>
      </w:r>
      <w:r w:rsidRPr="00CA4754">
        <w:rPr>
          <w:rFonts w:hint="eastAsia"/>
        </w:rPr>
        <w:t>加强了经贸合作</w:t>
      </w:r>
      <w:r w:rsidR="00616BE2">
        <w:rPr>
          <w:rFonts w:hint="eastAsia"/>
        </w:rPr>
        <w:t>（向美国开放中国的巨大市场与劳动力）</w:t>
      </w:r>
      <w:r>
        <w:rPr>
          <w:rFonts w:hint="eastAsia"/>
        </w:rPr>
        <w:t>，美国</w:t>
      </w:r>
      <w:r w:rsidRPr="00CA4754">
        <w:rPr>
          <w:rFonts w:hint="eastAsia"/>
        </w:rPr>
        <w:t>强化了与中国的技术和情报合作</w:t>
      </w:r>
      <w:r>
        <w:rPr>
          <w:rFonts w:hint="eastAsia"/>
        </w:rPr>
        <w:t>等。</w:t>
      </w:r>
    </w:p>
    <w:p w14:paraId="0F896616" w14:textId="3455F867" w:rsidR="00CA4754" w:rsidRDefault="00616BE2" w:rsidP="00616BE2">
      <w:pPr>
        <w:pStyle w:val="ae"/>
      </w:pPr>
      <w:bookmarkStart w:id="119" w:name="_Toc168389988"/>
      <w:r>
        <w:rPr>
          <w:rFonts w:hint="eastAsia"/>
        </w:rPr>
        <w:t>（三）西欧联合运动全面加强以及日本积极谋求独立发挥作用</w:t>
      </w:r>
      <w:bookmarkEnd w:id="119"/>
    </w:p>
    <w:p w14:paraId="11A121DC" w14:textId="5FBAD045" w:rsidR="00616BE2" w:rsidRDefault="00616BE2" w:rsidP="00CA4754">
      <w:pPr>
        <w:pStyle w:val="aa"/>
        <w:spacing w:before="78" w:after="78"/>
      </w:pPr>
      <w:r>
        <w:tab/>
      </w:r>
      <w:r>
        <w:rPr>
          <w:rFonts w:hint="eastAsia"/>
        </w:rPr>
        <w:t>西欧方面，欧共体成员持续扩大，经济合作持续加强，政治合作取得显著进展，共同防务政策领域合作重新启动。</w:t>
      </w:r>
    </w:p>
    <w:p w14:paraId="307FF4F0" w14:textId="37E46A8A" w:rsidR="00CB6523" w:rsidRDefault="00616BE2" w:rsidP="00CA4754">
      <w:pPr>
        <w:pStyle w:val="aa"/>
        <w:spacing w:before="78" w:after="78"/>
      </w:pPr>
      <w:r>
        <w:tab/>
      </w:r>
      <w:r>
        <w:rPr>
          <w:rFonts w:hint="eastAsia"/>
        </w:rPr>
        <w:t>日本方面，开始再次谋求政治大国地位，谋求更加均衡的日美关系，</w:t>
      </w:r>
      <w:r w:rsidR="00A6313B">
        <w:rPr>
          <w:rFonts w:hint="eastAsia"/>
        </w:rPr>
        <w:t>依托电子高科技产</w:t>
      </w:r>
      <w:r w:rsidR="00A6313B">
        <w:rPr>
          <w:rFonts w:hint="eastAsia"/>
        </w:rPr>
        <w:lastRenderedPageBreak/>
        <w:t>业</w:t>
      </w:r>
      <w:r>
        <w:rPr>
          <w:rFonts w:hint="eastAsia"/>
        </w:rPr>
        <w:t>尝试构建更加对等的经贸关系；改进对苏联关系，积极促进对华友好关系；改善与东南亚国家关系，在全球热点地区推进“热点外交”。</w:t>
      </w:r>
    </w:p>
    <w:p w14:paraId="0751B1AE" w14:textId="77777777" w:rsidR="00CB6523" w:rsidRDefault="00CB6523" w:rsidP="00CA4754">
      <w:pPr>
        <w:pStyle w:val="aa"/>
        <w:spacing w:before="78" w:after="78"/>
      </w:pPr>
    </w:p>
    <w:p w14:paraId="5957E2C1" w14:textId="573F40F7" w:rsidR="00CB6523" w:rsidRDefault="00CB6523" w:rsidP="00CB6523">
      <w:pPr>
        <w:pStyle w:val="a9"/>
      </w:pPr>
      <w:bookmarkStart w:id="120" w:name="_Toc168389989"/>
      <w:r>
        <w:rPr>
          <w:rFonts w:hint="eastAsia"/>
        </w:rPr>
        <w:t>第十讲</w:t>
      </w:r>
      <w:r>
        <w:rPr>
          <w:rFonts w:hint="eastAsia"/>
        </w:rPr>
        <w:t xml:space="preserve"> </w:t>
      </w:r>
      <w:r w:rsidRPr="00CB6523">
        <w:rPr>
          <w:rFonts w:hint="eastAsia"/>
        </w:rPr>
        <w:t>苏联的动荡、东欧的剧变与冷战的结束</w:t>
      </w:r>
      <w:bookmarkEnd w:id="120"/>
    </w:p>
    <w:p w14:paraId="5182104E" w14:textId="6B7855B2" w:rsidR="00CB6523" w:rsidRDefault="00CB6523" w:rsidP="00CB6523">
      <w:pPr>
        <w:pStyle w:val="aa"/>
        <w:spacing w:before="78" w:after="78"/>
        <w:jc w:val="center"/>
      </w:pPr>
      <w:r>
        <w:rPr>
          <w:rFonts w:hint="eastAsia"/>
        </w:rPr>
        <w:t>2024.4.30</w:t>
      </w:r>
      <w:r w:rsidR="001F744D">
        <w:rPr>
          <w:rFonts w:hint="eastAsia"/>
        </w:rPr>
        <w:t xml:space="preserve"> / 2024.5.7</w:t>
      </w:r>
    </w:p>
    <w:p w14:paraId="585D6DC9" w14:textId="7BAE84B4" w:rsidR="00CB6523" w:rsidRDefault="00CB6523" w:rsidP="00CB6523">
      <w:pPr>
        <w:pStyle w:val="ac"/>
      </w:pPr>
      <w:bookmarkStart w:id="121" w:name="_Toc168389990"/>
      <w:r>
        <w:rPr>
          <w:rFonts w:hint="eastAsia"/>
        </w:rPr>
        <w:t>一、</w:t>
      </w:r>
      <w:r w:rsidRPr="00CB6523">
        <w:rPr>
          <w:rFonts w:hint="eastAsia"/>
        </w:rPr>
        <w:t>戈尔巴乔夫的改革陷入困境，以及最终导向苏联的解体</w:t>
      </w:r>
      <w:bookmarkEnd w:id="121"/>
    </w:p>
    <w:p w14:paraId="5EA80B23" w14:textId="799ABF79" w:rsidR="00CB6523" w:rsidRDefault="00CB6523" w:rsidP="00CA4754">
      <w:pPr>
        <w:pStyle w:val="aa"/>
        <w:spacing w:before="78" w:after="78"/>
      </w:pPr>
      <w:r>
        <w:tab/>
      </w:r>
      <w:r>
        <w:rPr>
          <w:rFonts w:hint="eastAsia"/>
        </w:rPr>
        <w:t>苏联国内改革的失败，主要分为三部分：经济改革受阻、政治改革失控、民族政策错乱。三部分先后联结：当经济改革受阻时，就认为是政治上的阻力，于是开始政治改革；当政治改革失控时，民族政策也随之改变而错乱。</w:t>
      </w:r>
    </w:p>
    <w:p w14:paraId="32BFCE47" w14:textId="03593943" w:rsidR="00303B1C" w:rsidRDefault="00303B1C" w:rsidP="00CA4754">
      <w:pPr>
        <w:pStyle w:val="aa"/>
        <w:spacing w:before="78" w:after="78"/>
      </w:pPr>
      <w:r>
        <w:tab/>
      </w:r>
      <w:r>
        <w:rPr>
          <w:rFonts w:hint="eastAsia"/>
        </w:rPr>
        <w:t>同时，对东欧政策的混乱也是一个重要原因，苏联</w:t>
      </w:r>
      <w:r w:rsidRPr="00303B1C">
        <w:rPr>
          <w:rFonts w:hint="eastAsia"/>
        </w:rPr>
        <w:t>承认</w:t>
      </w:r>
      <w:r>
        <w:rPr>
          <w:rFonts w:hint="eastAsia"/>
        </w:rPr>
        <w:t>了这方面的</w:t>
      </w:r>
      <w:r w:rsidRPr="00303B1C">
        <w:rPr>
          <w:rFonts w:hint="eastAsia"/>
        </w:rPr>
        <w:t>错误但不知道怎么改进</w:t>
      </w:r>
      <w:r>
        <w:rPr>
          <w:rFonts w:hint="eastAsia"/>
        </w:rPr>
        <w:t>，从而从另一个方向继续了大国沙文主义。</w:t>
      </w:r>
    </w:p>
    <w:p w14:paraId="58C2378E" w14:textId="1961F458" w:rsidR="00303B1C" w:rsidRDefault="00303B1C" w:rsidP="00303B1C">
      <w:pPr>
        <w:pStyle w:val="ae"/>
      </w:pPr>
      <w:bookmarkStart w:id="122" w:name="_Toc168389991"/>
      <w:r>
        <w:rPr>
          <w:rFonts w:hint="eastAsia"/>
        </w:rPr>
        <w:t>（一）戈尔巴乔夫改革</w:t>
      </w:r>
      <w:bookmarkEnd w:id="122"/>
    </w:p>
    <w:p w14:paraId="24FFA212" w14:textId="7883D417" w:rsidR="00303B1C" w:rsidRDefault="001F744D" w:rsidP="001F744D">
      <w:pPr>
        <w:pStyle w:val="af1"/>
      </w:pPr>
      <w:r>
        <w:rPr>
          <w:rFonts w:hint="eastAsia"/>
        </w:rPr>
        <w:t xml:space="preserve">1. </w:t>
      </w:r>
      <w:r>
        <w:rPr>
          <w:rFonts w:hint="eastAsia"/>
        </w:rPr>
        <w:t>戈尔巴乔夫上台</w:t>
      </w:r>
    </w:p>
    <w:p w14:paraId="7DEB6AD1" w14:textId="16977889" w:rsidR="001F744D" w:rsidRPr="001F744D" w:rsidRDefault="001F744D" w:rsidP="001F744D">
      <w:pPr>
        <w:pStyle w:val="aa"/>
        <w:spacing w:before="78" w:after="78"/>
        <w:ind w:firstLine="420"/>
      </w:pPr>
      <w:r w:rsidRPr="001F744D">
        <w:t>1982</w:t>
      </w:r>
      <w:r w:rsidRPr="001F744D">
        <w:t>年</w:t>
      </w:r>
      <w:r>
        <w:rPr>
          <w:rFonts w:hint="eastAsia"/>
        </w:rPr>
        <w:t>，</w:t>
      </w:r>
      <w:r w:rsidRPr="001F744D">
        <w:t>勃列日涅夫逝世。安德罗波夫继任苏共最高领导人。在安德罗波夫任职短短的一年零二个月中，进行了大胆的改革。而戈尔巴乔夫作为安德罗波夫最器重的</w:t>
      </w:r>
      <w:r>
        <w:rPr>
          <w:rFonts w:hint="eastAsia"/>
        </w:rPr>
        <w:t>“</w:t>
      </w:r>
      <w:r w:rsidRPr="001F744D">
        <w:t>农业专家</w:t>
      </w:r>
      <w:r>
        <w:rPr>
          <w:rFonts w:hint="eastAsia"/>
        </w:rPr>
        <w:t>”</w:t>
      </w:r>
      <w:r w:rsidRPr="001F744D">
        <w:t>，是安德罗波夫进行改革的最坚决的支持者和执行者，并使苏联的经济情况大有起色，这就为戈尔巴乔夫成为苏共最高领导者铺平了道路。</w:t>
      </w:r>
    </w:p>
    <w:p w14:paraId="4B6DCECF" w14:textId="4BF7D98A" w:rsidR="001F744D" w:rsidRPr="001F744D" w:rsidRDefault="001F744D" w:rsidP="001F744D">
      <w:pPr>
        <w:pStyle w:val="aa"/>
        <w:spacing w:before="78" w:after="78"/>
        <w:ind w:firstLine="420"/>
      </w:pPr>
      <w:r w:rsidRPr="001F744D">
        <w:t>1984</w:t>
      </w:r>
      <w:r w:rsidRPr="001F744D">
        <w:t>年</w:t>
      </w:r>
      <w:r w:rsidRPr="001F744D">
        <w:t>2</w:t>
      </w:r>
      <w:r w:rsidRPr="001F744D">
        <w:t>月，安德罗波夫病逝，由契尔年科接任苏共中央总书记，戈尔巴乔夫被宣布为第二号人物，成为政治局的核心成员。而当时</w:t>
      </w:r>
      <w:r w:rsidRPr="001F744D">
        <w:t>70</w:t>
      </w:r>
      <w:r w:rsidRPr="001F744D">
        <w:t>多岁的契尔年科体弱多病，他接任总书记显然是个过渡人物。此时戈尔巴乔夫主管农业、经济、教育、意识形态和外交事务。</w:t>
      </w:r>
    </w:p>
    <w:p w14:paraId="7BDA77BE" w14:textId="7E615EB1" w:rsidR="001F744D" w:rsidRDefault="001F744D" w:rsidP="001F744D">
      <w:pPr>
        <w:pStyle w:val="aa"/>
        <w:spacing w:before="78" w:after="78"/>
        <w:ind w:firstLine="420"/>
      </w:pPr>
      <w:r w:rsidRPr="001F744D">
        <w:t>1985</w:t>
      </w:r>
      <w:r w:rsidRPr="001F744D">
        <w:t>年</w:t>
      </w:r>
      <w:r w:rsidRPr="001F744D">
        <w:t>3</w:t>
      </w:r>
      <w:r w:rsidRPr="001F744D">
        <w:t>月，契尔年科病逝。在葛罗米柯等人的支持下，戈尔巴乔夫于</w:t>
      </w:r>
      <w:r w:rsidRPr="001F744D">
        <w:t>1985</w:t>
      </w:r>
      <w:r w:rsidRPr="001F744D">
        <w:t>年</w:t>
      </w:r>
      <w:r w:rsidRPr="001F744D">
        <w:t>5</w:t>
      </w:r>
      <w:r w:rsidRPr="001F744D">
        <w:t>月</w:t>
      </w:r>
      <w:r w:rsidRPr="001F744D">
        <w:t>11</w:t>
      </w:r>
      <w:r w:rsidRPr="001F744D">
        <w:t>日在苏共中央非常全会上当选为苏共中央总书记、苏联国防会议主席。他实际上成为苏联的最高领导人。</w:t>
      </w:r>
    </w:p>
    <w:p w14:paraId="1504E4F1" w14:textId="48BC3E0E" w:rsidR="001F744D" w:rsidRDefault="001F744D" w:rsidP="001F744D">
      <w:pPr>
        <w:pStyle w:val="af1"/>
      </w:pPr>
      <w:r>
        <w:rPr>
          <w:rFonts w:hint="eastAsia"/>
        </w:rPr>
        <w:t xml:space="preserve">2. </w:t>
      </w:r>
      <w:r>
        <w:rPr>
          <w:rFonts w:hint="eastAsia"/>
        </w:rPr>
        <w:t>苏联的困境与戈尔巴乔夫改革的初衷</w:t>
      </w:r>
    </w:p>
    <w:p w14:paraId="7496083A" w14:textId="4CFA5ED8" w:rsidR="001F744D" w:rsidRDefault="001F744D" w:rsidP="001F744D">
      <w:pPr>
        <w:pStyle w:val="aa"/>
        <w:spacing w:before="78" w:after="78"/>
      </w:pPr>
      <w:r>
        <w:tab/>
      </w:r>
      <w:r>
        <w:rPr>
          <w:rFonts w:hint="eastAsia"/>
        </w:rPr>
        <w:t>戈尔巴乔夫上台时，苏联的困境主要体现在三方面：经济上，经济增长缓慢，居民生活水平持续下降；政治上，领导层老化，思想僵化保守，特权问题严重；国际上，苏联处于孤立与被动之中。</w:t>
      </w:r>
    </w:p>
    <w:p w14:paraId="4D069260" w14:textId="0B56A0DF" w:rsidR="006446A7" w:rsidRDefault="00356D32" w:rsidP="00356D32">
      <w:pPr>
        <w:pStyle w:val="aa"/>
        <w:spacing w:before="78" w:after="78"/>
        <w:ind w:firstLine="420"/>
      </w:pPr>
      <w:r>
        <w:rPr>
          <w:rFonts w:hint="eastAsia"/>
        </w:rPr>
        <w:t>苏联的经济困境是上述困境中最主要的。当时的苏联，</w:t>
      </w:r>
      <w:r w:rsidRPr="00356D32">
        <w:rPr>
          <w:rFonts w:hint="eastAsia"/>
        </w:rPr>
        <w:t>资金、外汇大量损失、得不偿失，民风进一步涣散，出现信用危机。</w:t>
      </w:r>
      <w:r w:rsidRPr="00356D32">
        <w:t>80</w:t>
      </w:r>
      <w:r w:rsidRPr="00356D32">
        <w:t>年代中期，石油价格大跌，</w:t>
      </w:r>
      <w:r w:rsidRPr="00356D32">
        <w:t>1986</w:t>
      </w:r>
      <w:r>
        <w:rPr>
          <w:rFonts w:hint="eastAsia"/>
        </w:rPr>
        <w:t>~</w:t>
      </w:r>
      <w:r w:rsidRPr="00356D32">
        <w:t>1987</w:t>
      </w:r>
      <w:r w:rsidRPr="00356D32">
        <w:t>年，石油外汇收入减少三分之一，政府黄金储备从</w:t>
      </w:r>
      <w:r w:rsidRPr="00356D32">
        <w:t>1985</w:t>
      </w:r>
      <w:r w:rsidRPr="00356D32">
        <w:t>年的</w:t>
      </w:r>
      <w:r w:rsidRPr="00356D32">
        <w:t>2500</w:t>
      </w:r>
      <w:r w:rsidRPr="00356D32">
        <w:t>吨，降至</w:t>
      </w:r>
      <w:r w:rsidRPr="00356D32">
        <w:t>1991</w:t>
      </w:r>
      <w:r w:rsidRPr="00356D32">
        <w:t>年的</w:t>
      </w:r>
      <w:r w:rsidRPr="00356D32">
        <w:t>240</w:t>
      </w:r>
      <w:r w:rsidRPr="00356D32">
        <w:t>吨。</w:t>
      </w:r>
      <w:r w:rsidRPr="00356D32">
        <w:rPr>
          <w:rFonts w:hint="eastAsia"/>
        </w:rPr>
        <w:t>重大事故连接不断：列宁那坎市大地震；“纳希莫夫海军上将号”沉没，</w:t>
      </w:r>
      <w:r w:rsidRPr="00356D32">
        <w:t>200</w:t>
      </w:r>
      <w:r w:rsidRPr="00356D32">
        <w:t>多名旅客丧生；核潜艇沉没，全体官兵遇难；</w:t>
      </w:r>
      <w:r w:rsidRPr="00356D32">
        <w:t>1986</w:t>
      </w:r>
      <w:r w:rsidRPr="00356D32">
        <w:t>年</w:t>
      </w:r>
      <w:r w:rsidRPr="00356D32">
        <w:t>4</w:t>
      </w:r>
      <w:r w:rsidRPr="00356D32">
        <w:t>月</w:t>
      </w:r>
      <w:r>
        <w:rPr>
          <w:rFonts w:hint="eastAsia"/>
        </w:rPr>
        <w:t>，“</w:t>
      </w:r>
      <w:r w:rsidRPr="00356D32">
        <w:t>切尔诺贝利</w:t>
      </w:r>
      <w:r>
        <w:rPr>
          <w:rFonts w:hint="eastAsia"/>
        </w:rPr>
        <w:t>”</w:t>
      </w:r>
      <w:r w:rsidRPr="00356D32">
        <w:t>核电站重大事故，殃及乌克兰，白俄罗斯、俄罗斯、波兰等，危害人口达</w:t>
      </w:r>
      <w:r w:rsidRPr="00356D32">
        <w:t>10</w:t>
      </w:r>
      <w:r w:rsidRPr="00356D32">
        <w:t>万之众，直接间接损失达</w:t>
      </w:r>
      <w:r w:rsidRPr="00356D32">
        <w:t>1000</w:t>
      </w:r>
      <w:r w:rsidRPr="00356D32">
        <w:t>亿美元。</w:t>
      </w:r>
      <w:r w:rsidRPr="00356D32">
        <w:rPr>
          <w:rFonts w:hint="eastAsia"/>
        </w:rPr>
        <w:t>国库空虚、大发纸币、预算出现黑洞、隐性通膨严重、官方统计虚伪，</w:t>
      </w:r>
      <w:r w:rsidRPr="00356D32">
        <w:t>1985</w:t>
      </w:r>
      <w:r w:rsidRPr="00356D32">
        <w:t>年苏财政赤字已达</w:t>
      </w:r>
      <w:r w:rsidRPr="00356D32">
        <w:t>170</w:t>
      </w:r>
      <w:r>
        <w:rPr>
          <w:rFonts w:hint="eastAsia"/>
        </w:rPr>
        <w:t>~</w:t>
      </w:r>
      <w:r w:rsidRPr="00356D32">
        <w:t>180</w:t>
      </w:r>
      <w:r w:rsidRPr="00356D32">
        <w:t>亿卢布。</w:t>
      </w:r>
      <w:r w:rsidRPr="00356D32">
        <w:t>1986</w:t>
      </w:r>
      <w:r w:rsidRPr="00356D32">
        <w:t>年，形势更加恶化，预算已无法完成，赤字已超过</w:t>
      </w:r>
      <w:r w:rsidRPr="00356D32">
        <w:t>500</w:t>
      </w:r>
      <w:r w:rsidRPr="00356D32">
        <w:t>亿卢布。然而社会上却游荡着巨额卢布，构成</w:t>
      </w:r>
      <w:r>
        <w:rPr>
          <w:rFonts w:hint="eastAsia"/>
        </w:rPr>
        <w:t>“</w:t>
      </w:r>
      <w:r w:rsidRPr="00356D32">
        <w:t>雪崩</w:t>
      </w:r>
      <w:r>
        <w:rPr>
          <w:rFonts w:hint="eastAsia"/>
        </w:rPr>
        <w:t>”</w:t>
      </w:r>
      <w:r w:rsidRPr="00356D32">
        <w:t>之兆。</w:t>
      </w:r>
    </w:p>
    <w:p w14:paraId="1CB57FAF" w14:textId="5FFB3EDE" w:rsidR="00356D32" w:rsidRDefault="00356D32" w:rsidP="00356D32">
      <w:pPr>
        <w:pStyle w:val="aa"/>
        <w:spacing w:before="78" w:after="78"/>
        <w:ind w:firstLine="420"/>
      </w:pPr>
      <w:r>
        <w:rPr>
          <w:rFonts w:hint="eastAsia"/>
        </w:rPr>
        <w:lastRenderedPageBreak/>
        <w:t>由此，戈尔巴乔夫改革的早期尝试就是经济改革先行，这一方针于</w:t>
      </w:r>
      <w:r>
        <w:rPr>
          <w:rFonts w:hint="eastAsia"/>
        </w:rPr>
        <w:t>1985</w:t>
      </w:r>
      <w:r>
        <w:rPr>
          <w:rFonts w:hint="eastAsia"/>
        </w:rPr>
        <w:t>年</w:t>
      </w:r>
      <w:r>
        <w:rPr>
          <w:rFonts w:hint="eastAsia"/>
        </w:rPr>
        <w:t>4</w:t>
      </w:r>
      <w:r>
        <w:rPr>
          <w:rFonts w:hint="eastAsia"/>
        </w:rPr>
        <w:t>月苏共中央全会上提出，并于</w:t>
      </w:r>
      <w:r>
        <w:rPr>
          <w:rFonts w:hint="eastAsia"/>
        </w:rPr>
        <w:t>1986</w:t>
      </w:r>
      <w:r>
        <w:rPr>
          <w:rFonts w:hint="eastAsia"/>
        </w:rPr>
        <w:t>年</w:t>
      </w:r>
      <w:r>
        <w:rPr>
          <w:rFonts w:hint="eastAsia"/>
        </w:rPr>
        <w:t>2</w:t>
      </w:r>
      <w:r>
        <w:rPr>
          <w:rFonts w:hint="eastAsia"/>
        </w:rPr>
        <w:t>月苏共二十七大上公开并付诸实践。</w:t>
      </w:r>
      <w:r w:rsidR="00504378">
        <w:rPr>
          <w:rFonts w:hint="eastAsia"/>
        </w:rPr>
        <w:t>随后的改革进程与重点有所转变，</w:t>
      </w:r>
      <w:r w:rsidR="00504378">
        <w:rPr>
          <w:rFonts w:hint="eastAsia"/>
        </w:rPr>
        <w:t>1988</w:t>
      </w:r>
      <w:r w:rsidR="00504378">
        <w:rPr>
          <w:rFonts w:hint="eastAsia"/>
        </w:rPr>
        <w:t>年</w:t>
      </w:r>
      <w:r w:rsidR="00504378">
        <w:rPr>
          <w:rFonts w:hint="eastAsia"/>
        </w:rPr>
        <w:t>6</w:t>
      </w:r>
      <w:r w:rsidR="00504378">
        <w:rPr>
          <w:rFonts w:hint="eastAsia"/>
        </w:rPr>
        <w:t>月，苏共第十九次全国代表大会召开，会上提出了“人道的民主的社会主义”；提出在完成经济改革之前，先完成政治改革。在这一背景下，多党制呼声开始出现。苏共党内的“三人组”也初步成型：莫斯科市委书记叶利钦、物理学家萨哈罗夫、列宁格勒市委书记索布恰克。</w:t>
      </w:r>
    </w:p>
    <w:p w14:paraId="6FA961A4" w14:textId="13425E25" w:rsidR="00661CF8" w:rsidRDefault="00661CF8" w:rsidP="00356D32">
      <w:pPr>
        <w:pStyle w:val="aa"/>
        <w:spacing w:before="78" w:after="78"/>
        <w:ind w:firstLine="420"/>
      </w:pPr>
      <w:r>
        <w:rPr>
          <w:rFonts w:hint="eastAsia"/>
        </w:rPr>
        <w:t>戈尔巴乔夫改革有三大运动：第一，加速发展机械行业，赶超美国；第二，“学校电脑化”，</w:t>
      </w:r>
      <w:r w:rsidRPr="00661CF8">
        <w:rPr>
          <w:rFonts w:hint="eastAsia"/>
        </w:rPr>
        <w:t>推翻前苏联以“重新塑造人的灵魂”为重点的传统教育，造就类似西方社会中的“白领阶层”</w:t>
      </w:r>
      <w:r>
        <w:rPr>
          <w:rFonts w:hint="eastAsia"/>
        </w:rPr>
        <w:t>，但</w:t>
      </w:r>
      <w:r w:rsidRPr="00661CF8">
        <w:rPr>
          <w:rFonts w:hint="eastAsia"/>
        </w:rPr>
        <w:t>由于当时的前苏联还缺乏大规模生产电脑的条件，使这一运动一开始就没有物质基础而化为泡影</w:t>
      </w:r>
      <w:r>
        <w:rPr>
          <w:rFonts w:hint="eastAsia"/>
        </w:rPr>
        <w:t>；第三，</w:t>
      </w:r>
      <w:r w:rsidRPr="00661CF8">
        <w:rPr>
          <w:rFonts w:hint="eastAsia"/>
        </w:rPr>
        <w:t>反酗酒运动，由于运动本身本末倒置，加之社会、官员腐败，使酗酒越反越烈</w:t>
      </w:r>
      <w:r>
        <w:rPr>
          <w:rFonts w:hint="eastAsia"/>
        </w:rPr>
        <w:t>。</w:t>
      </w:r>
    </w:p>
    <w:p w14:paraId="661921F5" w14:textId="319EEA3F" w:rsidR="00661CF8" w:rsidRDefault="00661CF8" w:rsidP="00661CF8">
      <w:pPr>
        <w:pStyle w:val="ae"/>
      </w:pPr>
      <w:bookmarkStart w:id="123" w:name="_Toc168389992"/>
      <w:r>
        <w:rPr>
          <w:rFonts w:hint="eastAsia"/>
        </w:rPr>
        <w:t>（二）叶利钦反对派</w:t>
      </w:r>
      <w:bookmarkEnd w:id="123"/>
    </w:p>
    <w:p w14:paraId="2E0DE47C" w14:textId="2AFE16A8" w:rsidR="00661CF8" w:rsidRDefault="00661CF8" w:rsidP="00661CF8">
      <w:pPr>
        <w:pStyle w:val="af1"/>
      </w:pPr>
      <w:r>
        <w:rPr>
          <w:rFonts w:hint="eastAsia"/>
        </w:rPr>
        <w:t xml:space="preserve">1. </w:t>
      </w:r>
      <w:r>
        <w:rPr>
          <w:rFonts w:hint="eastAsia"/>
        </w:rPr>
        <w:t>戈尔巴乔夫</w:t>
      </w:r>
      <w:r>
        <w:rPr>
          <w:rFonts w:hint="eastAsia"/>
        </w:rPr>
        <w:t>-</w:t>
      </w:r>
      <w:r>
        <w:rPr>
          <w:rFonts w:hint="eastAsia"/>
        </w:rPr>
        <w:t>叶利钦联盟的建立及其破裂</w:t>
      </w:r>
    </w:p>
    <w:p w14:paraId="58324271" w14:textId="1846DE87" w:rsidR="00661CF8" w:rsidRPr="00661CF8" w:rsidRDefault="00661CF8" w:rsidP="00661CF8">
      <w:pPr>
        <w:pStyle w:val="aa"/>
        <w:spacing w:before="78" w:after="78"/>
        <w:ind w:firstLine="420"/>
      </w:pPr>
      <w:r w:rsidRPr="00661CF8">
        <w:t>1985</w:t>
      </w:r>
      <w:r w:rsidRPr="00661CF8">
        <w:t>年</w:t>
      </w:r>
      <w:r w:rsidRPr="00661CF8">
        <w:t>3</w:t>
      </w:r>
      <w:r w:rsidRPr="00661CF8">
        <w:t>月，</w:t>
      </w:r>
      <w:r>
        <w:rPr>
          <w:rFonts w:hint="eastAsia"/>
        </w:rPr>
        <w:t>戈尔巴乔夫</w:t>
      </w:r>
      <w:r w:rsidRPr="00661CF8">
        <w:t>任苏共总书记，面临国情积重难返，立志改革，急需</w:t>
      </w:r>
      <w:r>
        <w:rPr>
          <w:rFonts w:hint="eastAsia"/>
        </w:rPr>
        <w:t>“</w:t>
      </w:r>
      <w:r w:rsidRPr="00661CF8">
        <w:t>改革先锋</w:t>
      </w:r>
      <w:r>
        <w:rPr>
          <w:rFonts w:hint="eastAsia"/>
        </w:rPr>
        <w:t>”</w:t>
      </w:r>
      <w:r w:rsidRPr="00661CF8">
        <w:t>与人才，叶利钦恰好成为急切寻将的</w:t>
      </w:r>
      <w:r>
        <w:rPr>
          <w:rFonts w:hint="eastAsia"/>
        </w:rPr>
        <w:t>戈尔巴乔夫</w:t>
      </w:r>
      <w:r w:rsidRPr="00661CF8">
        <w:t>最佳人选。</w:t>
      </w:r>
      <w:r w:rsidRPr="00661CF8">
        <w:t>1985</w:t>
      </w:r>
      <w:r w:rsidRPr="00661CF8">
        <w:t>年</w:t>
      </w:r>
      <w:r w:rsidRPr="00661CF8">
        <w:t>4</w:t>
      </w:r>
      <w:r w:rsidRPr="00661CF8">
        <w:t>月，叶利钦调任莫斯科，任建筑部长，从此走进全国性政治家的行列。</w:t>
      </w:r>
    </w:p>
    <w:p w14:paraId="4B5EA1C1" w14:textId="4FE32F2C" w:rsidR="00661CF8" w:rsidRDefault="00661CF8" w:rsidP="00661CF8">
      <w:pPr>
        <w:pStyle w:val="aa"/>
        <w:spacing w:before="78" w:after="78"/>
        <w:ind w:firstLine="420"/>
      </w:pPr>
      <w:r w:rsidRPr="00661CF8">
        <w:t>1985</w:t>
      </w:r>
      <w:r w:rsidRPr="00661CF8">
        <w:t>的</w:t>
      </w:r>
      <w:r w:rsidRPr="00661CF8">
        <w:t>7</w:t>
      </w:r>
      <w:r w:rsidRPr="00661CF8">
        <w:t>月</w:t>
      </w:r>
      <w:r w:rsidRPr="00661CF8">
        <w:t>1</w:t>
      </w:r>
      <w:r w:rsidRPr="00661CF8">
        <w:t>日，叶利钦当选为苏共中央书记，跻身于前</w:t>
      </w:r>
      <w:r w:rsidRPr="00661CF8">
        <w:t>20</w:t>
      </w:r>
      <w:r w:rsidRPr="00661CF8">
        <w:t>位苏联实权人物之中；</w:t>
      </w:r>
      <w:r w:rsidRPr="00661CF8">
        <w:t>1985</w:t>
      </w:r>
      <w:r w:rsidRPr="00661CF8">
        <w:t>年</w:t>
      </w:r>
      <w:r w:rsidRPr="00661CF8">
        <w:t>12</w:t>
      </w:r>
      <w:r w:rsidRPr="00661CF8">
        <w:t>月</w:t>
      </w:r>
      <w:r w:rsidRPr="00661CF8">
        <w:t>23</w:t>
      </w:r>
      <w:r w:rsidRPr="00661CF8">
        <w:t>日，戈氏召见叶，当面指派为莫斯科市委第一书记，第二天获苏共中央全会通过；</w:t>
      </w:r>
      <w:r w:rsidRPr="00661CF8">
        <w:t>1986</w:t>
      </w:r>
      <w:r w:rsidRPr="00661CF8">
        <w:t>年</w:t>
      </w:r>
      <w:r w:rsidRPr="00661CF8">
        <w:t>2</w:t>
      </w:r>
      <w:r w:rsidRPr="00661CF8">
        <w:t>月，苏共</w:t>
      </w:r>
      <w:r>
        <w:rPr>
          <w:rFonts w:hint="eastAsia"/>
        </w:rPr>
        <w:t>第二十七</w:t>
      </w:r>
      <w:r w:rsidRPr="00661CF8">
        <w:t>次代表大会上，叶利钦当选为政治局候补委员，</w:t>
      </w:r>
      <w:r>
        <w:rPr>
          <w:rFonts w:hint="eastAsia"/>
        </w:rPr>
        <w:t>他</w:t>
      </w:r>
      <w:r w:rsidRPr="00661CF8">
        <w:t>至此跨上权力高峰。</w:t>
      </w:r>
    </w:p>
    <w:p w14:paraId="72DD315F" w14:textId="7C41056B" w:rsidR="00671A34" w:rsidRPr="00671A34" w:rsidRDefault="00671A34" w:rsidP="00671A34">
      <w:pPr>
        <w:pStyle w:val="aa"/>
        <w:spacing w:before="78" w:after="78"/>
        <w:ind w:firstLine="420"/>
      </w:pPr>
      <w:r w:rsidRPr="00671A34">
        <w:t>1987</w:t>
      </w:r>
      <w:r w:rsidRPr="00671A34">
        <w:t>年</w:t>
      </w:r>
      <w:r w:rsidRPr="00671A34">
        <w:t>10</w:t>
      </w:r>
      <w:r w:rsidRPr="00671A34">
        <w:t>月</w:t>
      </w:r>
      <w:r>
        <w:rPr>
          <w:rFonts w:hint="eastAsia"/>
        </w:rPr>
        <w:t>的</w:t>
      </w:r>
      <w:r w:rsidRPr="00671A34">
        <w:t>苏共中央全会上，</w:t>
      </w:r>
      <w:r>
        <w:rPr>
          <w:rFonts w:hint="eastAsia"/>
        </w:rPr>
        <w:t>叶利钦</w:t>
      </w:r>
      <w:r w:rsidRPr="00671A34">
        <w:t>对党中央发起突然袭击，公开谴责</w:t>
      </w:r>
      <w:r>
        <w:rPr>
          <w:rFonts w:hint="eastAsia"/>
        </w:rPr>
        <w:t>戈尔巴乔夫“</w:t>
      </w:r>
      <w:r w:rsidRPr="00671A34">
        <w:t>改革无成效</w:t>
      </w:r>
      <w:r>
        <w:rPr>
          <w:rFonts w:hint="eastAsia"/>
        </w:rPr>
        <w:t>”</w:t>
      </w:r>
      <w:r w:rsidRPr="00671A34">
        <w:t>，指责苏共第二把手利加乔夫作风官僚等，意在夺取最高权力职位。但这次</w:t>
      </w:r>
      <w:r>
        <w:rPr>
          <w:rFonts w:hint="eastAsia"/>
        </w:rPr>
        <w:t>叶利钦</w:t>
      </w:r>
      <w:r w:rsidRPr="00671A34">
        <w:t>惨败，被逐出政治局，</w:t>
      </w:r>
      <w:proofErr w:type="gramStart"/>
      <w:r w:rsidRPr="00671A34">
        <w:t>受公开</w:t>
      </w:r>
      <w:proofErr w:type="gramEnd"/>
      <w:r w:rsidRPr="00671A34">
        <w:t>批判，撤去高职，安排作建委第一副主任（正部级）。戈</w:t>
      </w:r>
      <w:r>
        <w:rPr>
          <w:rFonts w:hint="eastAsia"/>
        </w:rPr>
        <w:t>-</w:t>
      </w:r>
      <w:r w:rsidRPr="00671A34">
        <w:t>叶联盟就此破裂。</w:t>
      </w:r>
    </w:p>
    <w:p w14:paraId="2ABBEF57" w14:textId="388707DD" w:rsidR="00671A34" w:rsidRPr="00671A34" w:rsidRDefault="00671A34" w:rsidP="00671A34">
      <w:pPr>
        <w:pStyle w:val="aa"/>
        <w:spacing w:before="78" w:after="78"/>
        <w:ind w:firstLine="420"/>
      </w:pPr>
      <w:r w:rsidRPr="00671A34">
        <w:t>1989</w:t>
      </w:r>
      <w:r w:rsidRPr="00671A34">
        <w:t>年</w:t>
      </w:r>
      <w:r w:rsidRPr="00671A34">
        <w:t>3</w:t>
      </w:r>
      <w:r w:rsidRPr="00671A34">
        <w:t>月</w:t>
      </w:r>
      <w:r w:rsidRPr="00671A34">
        <w:t>26</w:t>
      </w:r>
      <w:r w:rsidRPr="00671A34">
        <w:t>日，苏联举行人民代表选举，叶利钦违背苏共中央的决定，擅自决定在莫斯科参选并以占选区</w:t>
      </w:r>
      <w:r w:rsidRPr="00671A34">
        <w:t>89.44</w:t>
      </w:r>
      <w:r w:rsidRPr="00671A34">
        <w:t>％的压倒多数选票击败苏共在当地推荐的正式候选人（利哈乔夫汽车厂总经理布拉科夫），当选为苏联人民代表。</w:t>
      </w:r>
    </w:p>
    <w:p w14:paraId="69F1799F" w14:textId="044E6BB9" w:rsidR="00671A34" w:rsidRDefault="00671A34" w:rsidP="00671A34">
      <w:pPr>
        <w:pStyle w:val="aa"/>
        <w:spacing w:before="78" w:after="78"/>
        <w:ind w:firstLine="420"/>
      </w:pPr>
      <w:r w:rsidRPr="00671A34">
        <w:t>1991</w:t>
      </w:r>
      <w:r w:rsidRPr="00671A34">
        <w:t>年</w:t>
      </w:r>
      <w:r w:rsidRPr="00671A34">
        <w:t>6</w:t>
      </w:r>
      <w:r w:rsidRPr="00671A34">
        <w:t>月</w:t>
      </w:r>
      <w:r w:rsidRPr="00671A34">
        <w:t>12</w:t>
      </w:r>
      <w:r w:rsidRPr="00671A34">
        <w:t>日，叶利钦抓住竞选机遇，扯下最后的面具，公开退党，申明反</w:t>
      </w:r>
      <w:r w:rsidR="00E61ADB">
        <w:rPr>
          <w:rFonts w:hint="eastAsia"/>
        </w:rPr>
        <w:t>苏共</w:t>
      </w:r>
      <w:r>
        <w:rPr>
          <w:rFonts w:hint="eastAsia"/>
        </w:rPr>
        <w:t>、</w:t>
      </w:r>
      <w:r w:rsidRPr="00671A34">
        <w:t>反社会主义，以</w:t>
      </w:r>
      <w:r w:rsidRPr="00671A34">
        <w:t>60</w:t>
      </w:r>
      <w:r w:rsidRPr="00671A34">
        <w:t>％以上的选票优势当选为俄罗斯联邦总统，登上权力顶峰。</w:t>
      </w:r>
    </w:p>
    <w:p w14:paraId="6D7B11E2" w14:textId="038E1F9F" w:rsidR="00190BDB" w:rsidRDefault="00190BDB" w:rsidP="00190BDB">
      <w:pPr>
        <w:pStyle w:val="af1"/>
      </w:pPr>
      <w:r>
        <w:rPr>
          <w:rFonts w:hint="eastAsia"/>
        </w:rPr>
        <w:t xml:space="preserve">2. </w:t>
      </w:r>
      <w:r>
        <w:rPr>
          <w:rFonts w:hint="eastAsia"/>
        </w:rPr>
        <w:t>叶利钦的“三把火”</w:t>
      </w:r>
    </w:p>
    <w:p w14:paraId="6028B3B1" w14:textId="0FF299BE" w:rsidR="00C9160D" w:rsidRDefault="00C9160D" w:rsidP="00C9160D">
      <w:pPr>
        <w:pStyle w:val="aa"/>
        <w:spacing w:before="78" w:after="78"/>
      </w:pPr>
      <w:r>
        <w:tab/>
      </w:r>
      <w:r>
        <w:rPr>
          <w:rFonts w:hint="eastAsia"/>
        </w:rPr>
        <w:t>叶利钦在进入苏共中央后，烧起了“三把火”：</w:t>
      </w:r>
    </w:p>
    <w:p w14:paraId="15C7A493" w14:textId="7A7EAFE2" w:rsidR="00C9160D" w:rsidRPr="00C9160D" w:rsidRDefault="00C9160D" w:rsidP="00C9160D">
      <w:pPr>
        <w:pStyle w:val="aa"/>
        <w:numPr>
          <w:ilvl w:val="0"/>
          <w:numId w:val="35"/>
        </w:numPr>
        <w:spacing w:before="78" w:after="78"/>
      </w:pPr>
      <w:r w:rsidRPr="00C9160D">
        <w:rPr>
          <w:rFonts w:hint="eastAsia"/>
        </w:rPr>
        <w:t>大声疾呼“反特权”，痛斥前苏联社会的等级制，宣布取消特权，争取人心</w:t>
      </w:r>
      <w:r>
        <w:rPr>
          <w:rFonts w:hint="eastAsia"/>
        </w:rPr>
        <w:t>；</w:t>
      </w:r>
    </w:p>
    <w:p w14:paraId="27014DD5" w14:textId="29D74099" w:rsidR="00C9160D" w:rsidRPr="00C9160D" w:rsidRDefault="00C9160D" w:rsidP="00C9160D">
      <w:pPr>
        <w:pStyle w:val="aa"/>
        <w:numPr>
          <w:ilvl w:val="0"/>
          <w:numId w:val="35"/>
        </w:numPr>
        <w:spacing w:before="78" w:after="78"/>
      </w:pPr>
      <w:r w:rsidRPr="00C9160D">
        <w:rPr>
          <w:rFonts w:hint="eastAsia"/>
        </w:rPr>
        <w:t>公开揭露官场腐败，指责官僚的“厚颜无耻”，深得下层群众和广大知识分子的赞赏</w:t>
      </w:r>
      <w:r>
        <w:rPr>
          <w:rFonts w:hint="eastAsia"/>
        </w:rPr>
        <w:t>；</w:t>
      </w:r>
    </w:p>
    <w:p w14:paraId="6BDF7384" w14:textId="5C89B450" w:rsidR="00190BDB" w:rsidRDefault="00C9160D" w:rsidP="00C9160D">
      <w:pPr>
        <w:pStyle w:val="aa"/>
        <w:numPr>
          <w:ilvl w:val="0"/>
          <w:numId w:val="35"/>
        </w:numPr>
        <w:spacing w:before="78" w:after="78"/>
      </w:pPr>
      <w:r w:rsidRPr="00C9160D">
        <w:rPr>
          <w:rFonts w:hint="eastAsia"/>
        </w:rPr>
        <w:t>果断冲击官僚体制，实行干部换血。他当莫斯科市委书记第二天，指令老市长立即退休，接着</w:t>
      </w:r>
      <w:proofErr w:type="gramStart"/>
      <w:r w:rsidRPr="00C9160D">
        <w:rPr>
          <w:rFonts w:hint="eastAsia"/>
        </w:rPr>
        <w:t>撤换市</w:t>
      </w:r>
      <w:proofErr w:type="gramEnd"/>
      <w:r w:rsidRPr="00C9160D">
        <w:rPr>
          <w:rFonts w:hint="eastAsia"/>
        </w:rPr>
        <w:t>警察局长，克格勃主席、报社主编等，一年内莫斯科市</w:t>
      </w:r>
      <w:r w:rsidRPr="00C9160D">
        <w:t>33</w:t>
      </w:r>
      <w:r w:rsidRPr="00C9160D">
        <w:t>个区委书记撤换了</w:t>
      </w:r>
      <w:r w:rsidRPr="00C9160D">
        <w:t>23</w:t>
      </w:r>
      <w:r w:rsidRPr="00C9160D">
        <w:t>个，轰动前苏联社会、群众欣喜，官员胆战心惊。</w:t>
      </w:r>
    </w:p>
    <w:p w14:paraId="19E09D27" w14:textId="144DA13C" w:rsidR="00C9160D" w:rsidRDefault="00E61ADB" w:rsidP="00E61ADB">
      <w:pPr>
        <w:pStyle w:val="af3"/>
        <w:spacing w:before="78" w:after="78"/>
        <w:ind w:firstLine="420"/>
      </w:pPr>
      <w:r>
        <w:rPr>
          <w:rFonts w:hint="eastAsia"/>
        </w:rPr>
        <w:t>（当权者在）</w:t>
      </w:r>
      <w:r w:rsidRPr="00E61ADB">
        <w:t>80</w:t>
      </w:r>
      <w:r w:rsidRPr="00E61ADB">
        <w:t>年代末期抛下人民不管，导致人们甚至得不到最起码的服务和商品，人们没有糖、肉、盐、火柴等等</w:t>
      </w:r>
      <w:r>
        <w:rPr>
          <w:rFonts w:hint="eastAsia"/>
        </w:rPr>
        <w:t>。……</w:t>
      </w:r>
      <w:r w:rsidRPr="00E61ADB">
        <w:rPr>
          <w:rFonts w:hint="eastAsia"/>
        </w:rPr>
        <w:t>毫无疑问，正是他们的政策导致了苏联的解体</w:t>
      </w:r>
      <w:r>
        <w:rPr>
          <w:rFonts w:hint="eastAsia"/>
        </w:rPr>
        <w:t>。</w:t>
      </w:r>
    </w:p>
    <w:p w14:paraId="0CC6A5CF" w14:textId="39996374" w:rsidR="00E61ADB" w:rsidRDefault="00E61ADB" w:rsidP="00E61ADB">
      <w:pPr>
        <w:pStyle w:val="af3"/>
        <w:spacing w:before="78" w:after="78"/>
        <w:ind w:firstLine="420"/>
      </w:pPr>
      <w:r>
        <w:rPr>
          <w:rFonts w:hint="eastAsia"/>
        </w:rPr>
        <w:lastRenderedPageBreak/>
        <w:t>……</w:t>
      </w:r>
      <w:r w:rsidRPr="00E61ADB">
        <w:t>10</w:t>
      </w:r>
      <w:r w:rsidRPr="00E61ADB">
        <w:t>年前，政治投机者控制了联邦会议和政府的关键席位。高官们为了迎合寡头而不惜损害俄罗斯的社会和国家的利益，把国家财产挥霍殆尽。腐败是他们的进行政治和经济竞争的手段。这些人年复一年制订的预算既不平衡，也不负责任，导致我们负债累累，经济崩溃，人民生活水平成倍地下降</w:t>
      </w:r>
      <w:r>
        <w:rPr>
          <w:rFonts w:hint="eastAsia"/>
        </w:rPr>
        <w:t>。</w:t>
      </w:r>
    </w:p>
    <w:p w14:paraId="442B333D" w14:textId="0E63D3F2" w:rsidR="00E61ADB" w:rsidRDefault="00E61ADB" w:rsidP="00E61ADB">
      <w:pPr>
        <w:pStyle w:val="af3"/>
        <w:spacing w:before="78" w:after="78"/>
        <w:jc w:val="right"/>
      </w:pPr>
      <w:r>
        <w:rPr>
          <w:rFonts w:hint="eastAsia"/>
        </w:rPr>
        <w:t>——弗拉基米尔·普京，</w:t>
      </w:r>
      <w:r>
        <w:rPr>
          <w:rFonts w:hint="eastAsia"/>
        </w:rPr>
        <w:t>2007.11.21</w:t>
      </w:r>
    </w:p>
    <w:p w14:paraId="16D959F1" w14:textId="538D0754" w:rsidR="00E61ADB" w:rsidRDefault="00C86DF4" w:rsidP="00C86DF4">
      <w:pPr>
        <w:pStyle w:val="ae"/>
      </w:pPr>
      <w:bookmarkStart w:id="124" w:name="_Toc168389993"/>
      <w:r>
        <w:rPr>
          <w:rFonts w:hint="eastAsia"/>
        </w:rPr>
        <w:t>（三）苏联解体</w:t>
      </w:r>
      <w:bookmarkEnd w:id="124"/>
    </w:p>
    <w:p w14:paraId="546D5731" w14:textId="2FC4C595" w:rsidR="00C86DF4" w:rsidRDefault="00C86DF4" w:rsidP="00C86DF4">
      <w:pPr>
        <w:pStyle w:val="aa"/>
        <w:spacing w:before="78" w:after="78"/>
        <w:ind w:firstLine="420"/>
      </w:pPr>
      <w:r w:rsidRPr="00C86DF4">
        <w:t>1990</w:t>
      </w:r>
      <w:r w:rsidRPr="00C86DF4">
        <w:t>年</w:t>
      </w:r>
      <w:r w:rsidRPr="00C86DF4">
        <w:t>3</w:t>
      </w:r>
      <w:r w:rsidRPr="00C86DF4">
        <w:t>月，苏联第三次（非常）人代会</w:t>
      </w:r>
      <w:r w:rsidRPr="00C86DF4">
        <w:rPr>
          <w:rFonts w:hint="eastAsia"/>
        </w:rPr>
        <w:t>正式取消</w:t>
      </w:r>
      <w:r>
        <w:rPr>
          <w:rFonts w:hint="eastAsia"/>
        </w:rPr>
        <w:t>了</w:t>
      </w:r>
      <w:r w:rsidRPr="00C86DF4">
        <w:rPr>
          <w:rFonts w:hint="eastAsia"/>
        </w:rPr>
        <w:t>宪法第六条关于“苏共领导地位”</w:t>
      </w:r>
      <w:r>
        <w:rPr>
          <w:rFonts w:hint="eastAsia"/>
        </w:rPr>
        <w:t>的</w:t>
      </w:r>
      <w:r w:rsidRPr="00C86DF4">
        <w:rPr>
          <w:rFonts w:hint="eastAsia"/>
        </w:rPr>
        <w:t>条款，决定实施总统制和多党制</w:t>
      </w:r>
      <w:r>
        <w:rPr>
          <w:rFonts w:hint="eastAsia"/>
        </w:rPr>
        <w:t>。</w:t>
      </w:r>
      <w:r w:rsidRPr="00C86DF4">
        <w:t>1990</w:t>
      </w:r>
      <w:r w:rsidRPr="00C86DF4">
        <w:t>年</w:t>
      </w:r>
      <w:r w:rsidRPr="00C86DF4">
        <w:t>7</w:t>
      </w:r>
      <w:r w:rsidRPr="00C86DF4">
        <w:t>月，苏共</w:t>
      </w:r>
      <w:r>
        <w:rPr>
          <w:rFonts w:hint="eastAsia"/>
        </w:rPr>
        <w:t>二十八</w:t>
      </w:r>
      <w:r w:rsidRPr="00C86DF4">
        <w:t>大</w:t>
      </w:r>
      <w:r>
        <w:rPr>
          <w:rFonts w:hint="eastAsia"/>
        </w:rPr>
        <w:t>召开，</w:t>
      </w:r>
      <w:r w:rsidRPr="00C86DF4">
        <w:rPr>
          <w:rFonts w:hint="eastAsia"/>
        </w:rPr>
        <w:t>把建立“人道的民主的社会主义”作为苏共改革的指导思想和最终目标</w:t>
      </w:r>
      <w:r>
        <w:rPr>
          <w:rFonts w:hint="eastAsia"/>
        </w:rPr>
        <w:t>，开始推行</w:t>
      </w:r>
      <w:r w:rsidRPr="00C86DF4">
        <w:rPr>
          <w:rFonts w:hint="eastAsia"/>
        </w:rPr>
        <w:t>政治上的多党制</w:t>
      </w:r>
      <w:r>
        <w:rPr>
          <w:rFonts w:hint="eastAsia"/>
        </w:rPr>
        <w:t>、</w:t>
      </w:r>
      <w:r w:rsidRPr="00C86DF4">
        <w:rPr>
          <w:rFonts w:hint="eastAsia"/>
        </w:rPr>
        <w:t>意识形态的多元化</w:t>
      </w:r>
      <w:r>
        <w:rPr>
          <w:rFonts w:hint="eastAsia"/>
        </w:rPr>
        <w:t>、</w:t>
      </w:r>
      <w:r w:rsidRPr="00C86DF4">
        <w:rPr>
          <w:rFonts w:hint="eastAsia"/>
        </w:rPr>
        <w:t>经济上的全面激进私有化方案</w:t>
      </w:r>
      <w:r>
        <w:rPr>
          <w:rFonts w:hint="eastAsia"/>
        </w:rPr>
        <w:t>。</w:t>
      </w:r>
    </w:p>
    <w:p w14:paraId="2BF1527A" w14:textId="6DDCC1CA" w:rsidR="00145D66" w:rsidRDefault="00145D66" w:rsidP="00145D66">
      <w:pPr>
        <w:pStyle w:val="af1"/>
      </w:pPr>
      <w:r>
        <w:rPr>
          <w:rFonts w:hint="eastAsia"/>
        </w:rPr>
        <w:t xml:space="preserve">1. </w:t>
      </w:r>
      <w:r>
        <w:rPr>
          <w:rFonts w:hint="eastAsia"/>
        </w:rPr>
        <w:t>苏联内部的分裂势力与离心主义倾向</w:t>
      </w:r>
    </w:p>
    <w:p w14:paraId="6B831D4C" w14:textId="19E3C142" w:rsidR="00145D66" w:rsidRDefault="00145D66" w:rsidP="00145D66">
      <w:pPr>
        <w:pStyle w:val="aa"/>
        <w:spacing w:before="78" w:after="78"/>
        <w:ind w:firstLine="420"/>
      </w:pPr>
      <w:r w:rsidRPr="00145D66">
        <w:t>1990</w:t>
      </w:r>
      <w:r w:rsidRPr="00145D66">
        <w:t>年</w:t>
      </w:r>
      <w:r w:rsidRPr="00145D66">
        <w:t>3</w:t>
      </w:r>
      <w:r w:rsidRPr="00145D66">
        <w:t>月</w:t>
      </w:r>
      <w:r w:rsidRPr="00145D66">
        <w:t>10</w:t>
      </w:r>
      <w:r w:rsidRPr="00145D66">
        <w:t>日，立陶宛率先宣布独立</w:t>
      </w:r>
      <w:r>
        <w:rPr>
          <w:rFonts w:hint="eastAsia"/>
        </w:rPr>
        <w:t>，</w:t>
      </w:r>
      <w:r w:rsidRPr="00145D66">
        <w:rPr>
          <w:rFonts w:hint="eastAsia"/>
        </w:rPr>
        <w:t>波罗的海国家率先跟进</w:t>
      </w:r>
      <w:r>
        <w:rPr>
          <w:rFonts w:hint="eastAsia"/>
        </w:rPr>
        <w:t>。</w:t>
      </w:r>
      <w:r w:rsidRPr="00145D66">
        <w:t>1990</w:t>
      </w:r>
      <w:r w:rsidRPr="00145D66">
        <w:t>年底</w:t>
      </w:r>
      <w:r>
        <w:rPr>
          <w:rFonts w:hint="eastAsia"/>
        </w:rPr>
        <w:t>，</w:t>
      </w:r>
      <w:r w:rsidRPr="00145D66">
        <w:t>苏联第四次（非常）人代会决定起草新联盟条约</w:t>
      </w:r>
      <w:r>
        <w:rPr>
          <w:rFonts w:hint="eastAsia"/>
        </w:rPr>
        <w:t>；</w:t>
      </w:r>
      <w:r w:rsidRPr="00145D66">
        <w:t>1991</w:t>
      </w:r>
      <w:r w:rsidRPr="00145D66">
        <w:t>年</w:t>
      </w:r>
      <w:r w:rsidRPr="00145D66">
        <w:t>3</w:t>
      </w:r>
      <w:r w:rsidRPr="00145D66">
        <w:t>月，初步公民投票</w:t>
      </w:r>
      <w:r>
        <w:rPr>
          <w:rFonts w:hint="eastAsia"/>
        </w:rPr>
        <w:t>；</w:t>
      </w:r>
      <w:r w:rsidRPr="00145D66">
        <w:t>1991</w:t>
      </w:r>
      <w:r w:rsidRPr="00145D66">
        <w:t>年</w:t>
      </w:r>
      <w:r w:rsidRPr="00145D66">
        <w:t>8</w:t>
      </w:r>
      <w:r w:rsidRPr="00145D66">
        <w:t>月</w:t>
      </w:r>
      <w:r w:rsidRPr="00145D66">
        <w:t>14</w:t>
      </w:r>
      <w:r w:rsidRPr="00145D66">
        <w:t>日，新联盟条约文本</w:t>
      </w:r>
      <w:r>
        <w:rPr>
          <w:rFonts w:hint="eastAsia"/>
        </w:rPr>
        <w:t>公布。</w:t>
      </w:r>
    </w:p>
    <w:p w14:paraId="494B26ED" w14:textId="09987674" w:rsidR="00145D66" w:rsidRDefault="00145D66" w:rsidP="00145D66">
      <w:pPr>
        <w:pStyle w:val="af1"/>
      </w:pPr>
      <w:r>
        <w:rPr>
          <w:rFonts w:hint="eastAsia"/>
        </w:rPr>
        <w:t xml:space="preserve">2. </w:t>
      </w:r>
      <w:r>
        <w:rPr>
          <w:rFonts w:hint="eastAsia"/>
        </w:rPr>
        <w:t>八一九事件</w:t>
      </w:r>
    </w:p>
    <w:p w14:paraId="4B83796A" w14:textId="5CA11E3D" w:rsidR="0099006D" w:rsidRPr="0099006D" w:rsidRDefault="0099006D" w:rsidP="0099006D">
      <w:pPr>
        <w:pStyle w:val="aa"/>
        <w:spacing w:before="78" w:after="78"/>
        <w:ind w:firstLine="420"/>
      </w:pPr>
      <w:r w:rsidRPr="0099006D">
        <w:t>1991</w:t>
      </w:r>
      <w:r w:rsidRPr="0099006D">
        <w:t>年</w:t>
      </w:r>
      <w:r w:rsidRPr="0099006D">
        <w:t>8</w:t>
      </w:r>
      <w:r w:rsidRPr="0099006D">
        <w:t>月</w:t>
      </w:r>
      <w:r w:rsidRPr="0099006D">
        <w:t>19</w:t>
      </w:r>
      <w:r w:rsidRPr="0099006D">
        <w:t>日，苏联</w:t>
      </w:r>
      <w:r>
        <w:rPr>
          <w:rFonts w:hint="eastAsia"/>
        </w:rPr>
        <w:t>“</w:t>
      </w:r>
      <w:r w:rsidRPr="0099006D">
        <w:t>保守力量</w:t>
      </w:r>
      <w:r>
        <w:rPr>
          <w:rFonts w:hint="eastAsia"/>
        </w:rPr>
        <w:t>”为</w:t>
      </w:r>
      <w:r w:rsidRPr="0099006D">
        <w:t>挽救联盟</w:t>
      </w:r>
      <w:r>
        <w:rPr>
          <w:rFonts w:hint="eastAsia"/>
        </w:rPr>
        <w:t>，做出了</w:t>
      </w:r>
      <w:r w:rsidRPr="0099006D">
        <w:t>最后尝试</w:t>
      </w:r>
      <w:r>
        <w:rPr>
          <w:rFonts w:hint="eastAsia"/>
        </w:rPr>
        <w:t>，即八一九事件。其</w:t>
      </w:r>
      <w:r w:rsidRPr="0099006D">
        <w:rPr>
          <w:rFonts w:hint="eastAsia"/>
        </w:rPr>
        <w:t>宣布由副总统亚纳耶夫即日起代行总统职权，并成立国家紧急状态委员会，决定在部分地区实施为期</w:t>
      </w:r>
      <w:r w:rsidRPr="0099006D">
        <w:t>6</w:t>
      </w:r>
      <w:r w:rsidRPr="0099006D">
        <w:t>个月的紧急状态</w:t>
      </w:r>
      <w:r>
        <w:rPr>
          <w:rFonts w:hint="eastAsia"/>
        </w:rPr>
        <w:t>。</w:t>
      </w:r>
    </w:p>
    <w:p w14:paraId="0CD2CE84" w14:textId="2D348CA4" w:rsidR="00145D66" w:rsidRDefault="0099006D" w:rsidP="0099006D">
      <w:pPr>
        <w:pStyle w:val="aa"/>
        <w:spacing w:before="78" w:after="78"/>
        <w:ind w:firstLine="420"/>
      </w:pPr>
      <w:r w:rsidRPr="0099006D">
        <w:t>8</w:t>
      </w:r>
      <w:r w:rsidRPr="0099006D">
        <w:t>月</w:t>
      </w:r>
      <w:r w:rsidRPr="0099006D">
        <w:t>19</w:t>
      </w:r>
      <w:r w:rsidRPr="0099006D">
        <w:t>日中午，叶利钦</w:t>
      </w:r>
      <w:r>
        <w:rPr>
          <w:rFonts w:hint="eastAsia"/>
        </w:rPr>
        <w:t>发布</w:t>
      </w:r>
      <w:r w:rsidRPr="0099006D">
        <w:rPr>
          <w:rFonts w:hint="eastAsia"/>
        </w:rPr>
        <w:t>《告俄罗斯公民书》</w:t>
      </w:r>
      <w:r>
        <w:rPr>
          <w:rFonts w:hint="eastAsia"/>
        </w:rPr>
        <w:t>，进行了一次</w:t>
      </w:r>
      <w:r w:rsidRPr="0099006D">
        <w:t>强烈</w:t>
      </w:r>
      <w:r>
        <w:rPr>
          <w:rFonts w:hint="eastAsia"/>
        </w:rPr>
        <w:t>反扑；</w:t>
      </w:r>
      <w:r w:rsidRPr="0099006D">
        <w:t>8</w:t>
      </w:r>
      <w:r w:rsidRPr="0099006D">
        <w:t>月</w:t>
      </w:r>
      <w:r w:rsidRPr="0099006D">
        <w:t>20</w:t>
      </w:r>
      <w:r w:rsidRPr="0099006D">
        <w:t>日，叶利钦宣布接管俄罗斯境内全部苏军</w:t>
      </w:r>
      <w:r>
        <w:rPr>
          <w:rFonts w:hint="eastAsia"/>
        </w:rPr>
        <w:t>；</w:t>
      </w:r>
      <w:r w:rsidRPr="0099006D">
        <w:t>8</w:t>
      </w:r>
      <w:r w:rsidRPr="0099006D">
        <w:t>月</w:t>
      </w:r>
      <w:r w:rsidRPr="0099006D">
        <w:t>21</w:t>
      </w:r>
      <w:r w:rsidRPr="0099006D">
        <w:t>日，戈尔巴乔夫宣布</w:t>
      </w:r>
      <w:r>
        <w:rPr>
          <w:rFonts w:hint="eastAsia"/>
        </w:rPr>
        <w:t>“</w:t>
      </w:r>
      <w:r w:rsidRPr="0099006D">
        <w:t>重新控制局势</w:t>
      </w:r>
      <w:r>
        <w:rPr>
          <w:rFonts w:hint="eastAsia"/>
        </w:rPr>
        <w:t>”；</w:t>
      </w:r>
      <w:r w:rsidRPr="0099006D">
        <w:t>8</w:t>
      </w:r>
      <w:r w:rsidRPr="0099006D">
        <w:t>月</w:t>
      </w:r>
      <w:r w:rsidRPr="0099006D">
        <w:t>22</w:t>
      </w:r>
      <w:r w:rsidRPr="0099006D">
        <w:t>日，戈尔巴乔夫回到莫斯科，政变结束</w:t>
      </w:r>
      <w:r>
        <w:rPr>
          <w:rFonts w:hint="eastAsia"/>
        </w:rPr>
        <w:t>。</w:t>
      </w:r>
    </w:p>
    <w:p w14:paraId="431FA3F1" w14:textId="360D3191" w:rsidR="0099006D" w:rsidRDefault="005B6829" w:rsidP="005B6829">
      <w:pPr>
        <w:pStyle w:val="af1"/>
      </w:pPr>
      <w:r>
        <w:rPr>
          <w:rFonts w:hint="eastAsia"/>
        </w:rPr>
        <w:t xml:space="preserve">3. </w:t>
      </w:r>
      <w:r>
        <w:rPr>
          <w:rFonts w:hint="eastAsia"/>
        </w:rPr>
        <w:t>红旗落地</w:t>
      </w:r>
    </w:p>
    <w:p w14:paraId="16B42543" w14:textId="20F3CD13" w:rsidR="005B6829" w:rsidRDefault="005B6829" w:rsidP="005B6829">
      <w:pPr>
        <w:pStyle w:val="aa"/>
        <w:spacing w:before="78" w:after="78"/>
        <w:ind w:firstLine="420"/>
      </w:pPr>
      <w:r>
        <w:rPr>
          <w:rFonts w:hint="eastAsia"/>
        </w:rPr>
        <w:t>1991</w:t>
      </w:r>
      <w:r>
        <w:rPr>
          <w:rFonts w:hint="eastAsia"/>
        </w:rPr>
        <w:t>年</w:t>
      </w:r>
      <w:r w:rsidRPr="005B6829">
        <w:t>8</w:t>
      </w:r>
      <w:r w:rsidRPr="005B6829">
        <w:t>月</w:t>
      </w:r>
      <w:r w:rsidRPr="005B6829">
        <w:t>24</w:t>
      </w:r>
      <w:r w:rsidRPr="005B6829">
        <w:t>日，戈尔巴乔夫宣布辞去苏共中央总书记并要求苏共自行解散</w:t>
      </w:r>
      <w:r>
        <w:rPr>
          <w:rFonts w:hint="eastAsia"/>
        </w:rPr>
        <w:t>。</w:t>
      </w:r>
      <w:r w:rsidRPr="005B6829">
        <w:rPr>
          <w:rFonts w:hint="eastAsia"/>
        </w:rPr>
        <w:t>各共和国宣布苏共为非法，取缔其组织，禁止活动</w:t>
      </w:r>
      <w:r>
        <w:rPr>
          <w:rFonts w:hint="eastAsia"/>
        </w:rPr>
        <w:t>。</w:t>
      </w:r>
    </w:p>
    <w:p w14:paraId="13281F8E" w14:textId="6431ABA7" w:rsidR="005B6829" w:rsidRDefault="005B6829" w:rsidP="005B6829">
      <w:pPr>
        <w:pStyle w:val="aa"/>
        <w:spacing w:before="78" w:after="78"/>
        <w:ind w:firstLine="420"/>
      </w:pPr>
      <w:r>
        <w:rPr>
          <w:rFonts w:hint="eastAsia"/>
        </w:rPr>
        <w:t>同日，</w:t>
      </w:r>
      <w:r w:rsidRPr="005B6829">
        <w:rPr>
          <w:rFonts w:hint="eastAsia"/>
        </w:rPr>
        <w:t>乌克兰宣布独立</w:t>
      </w:r>
      <w:r>
        <w:rPr>
          <w:rFonts w:hint="eastAsia"/>
        </w:rPr>
        <w:t>。</w:t>
      </w:r>
      <w:r w:rsidRPr="005B6829">
        <w:t>12</w:t>
      </w:r>
      <w:r w:rsidRPr="005B6829">
        <w:t>月</w:t>
      </w:r>
      <w:r w:rsidRPr="005B6829">
        <w:t>8</w:t>
      </w:r>
      <w:r w:rsidRPr="005B6829">
        <w:t>日，俄罗斯、乌克兰、白俄罗斯撇开戈尔巴乔夫</w:t>
      </w:r>
      <w:r>
        <w:rPr>
          <w:rFonts w:hint="eastAsia"/>
        </w:rPr>
        <w:t>，</w:t>
      </w:r>
      <w:r w:rsidRPr="005B6829">
        <w:t>在明斯克签署《关于成立独立国家联合体的协议》</w:t>
      </w:r>
      <w:r>
        <w:rPr>
          <w:rFonts w:hint="eastAsia"/>
        </w:rPr>
        <w:t>。</w:t>
      </w:r>
      <w:r w:rsidRPr="005B6829">
        <w:t>12</w:t>
      </w:r>
      <w:r w:rsidRPr="005B6829">
        <w:t>月</w:t>
      </w:r>
      <w:r w:rsidRPr="005B6829">
        <w:t>21</w:t>
      </w:r>
      <w:r w:rsidRPr="005B6829">
        <w:t>日，原苏联加盟共和国中的</w:t>
      </w:r>
      <w:r w:rsidRPr="005B6829">
        <w:t>11</w:t>
      </w:r>
      <w:r w:rsidRPr="005B6829">
        <w:t>个国家领导人</w:t>
      </w:r>
      <w:r>
        <w:rPr>
          <w:rFonts w:hint="eastAsia"/>
        </w:rPr>
        <w:t>参与了</w:t>
      </w:r>
      <w:r w:rsidRPr="005B6829">
        <w:t>阿拉木图会议</w:t>
      </w:r>
      <w:r>
        <w:rPr>
          <w:rFonts w:hint="eastAsia"/>
        </w:rPr>
        <w:t>，发布了</w:t>
      </w:r>
      <w:r w:rsidRPr="005B6829">
        <w:rPr>
          <w:rFonts w:hint="eastAsia"/>
        </w:rPr>
        <w:t>《阿拉木图宣言》《关于武装力量的议定书》</w:t>
      </w:r>
      <w:r>
        <w:rPr>
          <w:rFonts w:hint="eastAsia"/>
        </w:rPr>
        <w:t>，</w:t>
      </w:r>
      <w:r w:rsidRPr="005B6829">
        <w:rPr>
          <w:rFonts w:hint="eastAsia"/>
        </w:rPr>
        <w:t>通知戈尔巴乔夫“苏联已经不复存在，苏联总统职务的设置同时取消”</w:t>
      </w:r>
      <w:r>
        <w:rPr>
          <w:rFonts w:hint="eastAsia"/>
        </w:rPr>
        <w:t>。</w:t>
      </w:r>
    </w:p>
    <w:p w14:paraId="07E45067" w14:textId="421A98AE" w:rsidR="005B6829" w:rsidRDefault="005B6829" w:rsidP="005B6829">
      <w:pPr>
        <w:pStyle w:val="aa"/>
        <w:spacing w:before="78" w:after="78"/>
        <w:ind w:firstLine="420"/>
      </w:pPr>
      <w:r w:rsidRPr="005B6829">
        <w:t>12</w:t>
      </w:r>
      <w:r w:rsidRPr="005B6829">
        <w:t>月</w:t>
      </w:r>
      <w:r w:rsidRPr="005B6829">
        <w:t>25</w:t>
      </w:r>
      <w:r w:rsidRPr="005B6829">
        <w:t>日，戈尔巴乔夫发表电视讲话，辞去总统职务</w:t>
      </w:r>
      <w:r>
        <w:rPr>
          <w:rFonts w:hint="eastAsia"/>
        </w:rPr>
        <w:t>。</w:t>
      </w:r>
      <w:r w:rsidRPr="005B6829">
        <w:rPr>
          <w:rFonts w:hint="eastAsia"/>
        </w:rPr>
        <w:t>当晚</w:t>
      </w:r>
      <w:r w:rsidRPr="005B6829">
        <w:t>7</w:t>
      </w:r>
      <w:r w:rsidRPr="005B6829">
        <w:t>时</w:t>
      </w:r>
      <w:r w:rsidRPr="005B6829">
        <w:t>38</w:t>
      </w:r>
      <w:r w:rsidRPr="005B6829">
        <w:t>分，戈尔巴乔夫向叶利钦转交包括核按钮在内的权力象征</w:t>
      </w:r>
      <w:r>
        <w:rPr>
          <w:rFonts w:hint="eastAsia"/>
        </w:rPr>
        <w:t>。</w:t>
      </w:r>
    </w:p>
    <w:p w14:paraId="69D266B0" w14:textId="2B06D92A" w:rsidR="005226E5" w:rsidRDefault="005226E5" w:rsidP="005226E5">
      <w:pPr>
        <w:pStyle w:val="af1"/>
      </w:pPr>
      <w:r>
        <w:rPr>
          <w:rFonts w:hint="eastAsia"/>
        </w:rPr>
        <w:t xml:space="preserve">4. </w:t>
      </w:r>
      <w:r>
        <w:rPr>
          <w:rFonts w:hint="eastAsia"/>
        </w:rPr>
        <w:t>苏联解体的原因</w:t>
      </w:r>
    </w:p>
    <w:p w14:paraId="551A9885" w14:textId="2A33CA9C" w:rsidR="005226E5" w:rsidRDefault="005226E5" w:rsidP="005226E5">
      <w:pPr>
        <w:pStyle w:val="aa"/>
        <w:spacing w:before="78" w:after="78"/>
      </w:pPr>
      <w:r w:rsidRPr="005226E5">
        <w:rPr>
          <w:rFonts w:hint="eastAsia"/>
          <w:b/>
          <w:bCs/>
        </w:rPr>
        <w:t>“斯大林模式”的彻底失败：</w:t>
      </w:r>
      <w:r w:rsidRPr="005226E5">
        <w:rPr>
          <w:rFonts w:hint="eastAsia"/>
        </w:rPr>
        <w:t>教条主义和自我中心主义理解框架下的马列主义</w:t>
      </w:r>
      <w:r>
        <w:rPr>
          <w:rFonts w:hint="eastAsia"/>
        </w:rPr>
        <w:t>；</w:t>
      </w:r>
      <w:r w:rsidRPr="005226E5">
        <w:rPr>
          <w:rFonts w:hint="eastAsia"/>
        </w:rPr>
        <w:t>指令性计划经济体系的致命缺陷</w:t>
      </w:r>
      <w:r>
        <w:rPr>
          <w:rFonts w:hint="eastAsia"/>
        </w:rPr>
        <w:t>；</w:t>
      </w:r>
      <w:r w:rsidRPr="005226E5">
        <w:rPr>
          <w:rFonts w:hint="eastAsia"/>
        </w:rPr>
        <w:t>中央高度集权的政治体制引发的既得利益集团与特权问题</w:t>
      </w:r>
      <w:r>
        <w:rPr>
          <w:rFonts w:hint="eastAsia"/>
        </w:rPr>
        <w:t>；</w:t>
      </w:r>
      <w:r w:rsidRPr="005226E5">
        <w:rPr>
          <w:rFonts w:hint="eastAsia"/>
        </w:rPr>
        <w:t>军备竞赛取得的“成功”没有“外溢”到民用领域</w:t>
      </w:r>
      <w:r>
        <w:rPr>
          <w:rFonts w:hint="eastAsia"/>
        </w:rPr>
        <w:t>。</w:t>
      </w:r>
    </w:p>
    <w:p w14:paraId="6AA0370E" w14:textId="33C2D0D1" w:rsidR="005226E5" w:rsidRDefault="005226E5" w:rsidP="005226E5">
      <w:pPr>
        <w:pStyle w:val="aa"/>
        <w:spacing w:before="78" w:after="78"/>
      </w:pPr>
      <w:r w:rsidRPr="005226E5">
        <w:rPr>
          <w:rFonts w:hint="eastAsia"/>
          <w:b/>
          <w:bCs/>
        </w:rPr>
        <w:t>作为直接导火线的戈尔巴乔夫改革：</w:t>
      </w:r>
      <w:r w:rsidRPr="005226E5">
        <w:rPr>
          <w:rFonts w:hint="eastAsia"/>
        </w:rPr>
        <w:t>没有真正了解苏联的具体国情</w:t>
      </w:r>
      <w:r>
        <w:rPr>
          <w:rFonts w:hint="eastAsia"/>
        </w:rPr>
        <w:t>；</w:t>
      </w:r>
      <w:r w:rsidRPr="005226E5">
        <w:rPr>
          <w:rFonts w:hint="eastAsia"/>
        </w:rPr>
        <w:t>改革的指导思想本身有</w:t>
      </w:r>
      <w:r w:rsidRPr="005226E5">
        <w:rPr>
          <w:rFonts w:hint="eastAsia"/>
        </w:rPr>
        <w:lastRenderedPageBreak/>
        <w:t>巨大的缺陷，激发了长期积累的矛盾，却没有相应的解决方案</w:t>
      </w:r>
      <w:r>
        <w:rPr>
          <w:rFonts w:hint="eastAsia"/>
        </w:rPr>
        <w:t>；</w:t>
      </w:r>
      <w:r w:rsidRPr="005226E5">
        <w:rPr>
          <w:rFonts w:hint="eastAsia"/>
        </w:rPr>
        <w:t>将改革成功的最重要的筹码完全寄托在西方国家的善意</w:t>
      </w:r>
      <w:proofErr w:type="gramStart"/>
      <w:r w:rsidRPr="005226E5">
        <w:rPr>
          <w:rFonts w:hint="eastAsia"/>
        </w:rPr>
        <w:t>和援</w:t>
      </w:r>
      <w:proofErr w:type="gramEnd"/>
      <w:r w:rsidRPr="005226E5">
        <w:rPr>
          <w:rFonts w:hint="eastAsia"/>
        </w:rPr>
        <w:t>助之上</w:t>
      </w:r>
      <w:r>
        <w:rPr>
          <w:rFonts w:hint="eastAsia"/>
        </w:rPr>
        <w:t>。</w:t>
      </w:r>
    </w:p>
    <w:p w14:paraId="310035A9" w14:textId="3517DFD0" w:rsidR="005226E5" w:rsidRDefault="00D3133E" w:rsidP="00D3133E">
      <w:pPr>
        <w:pStyle w:val="ac"/>
      </w:pPr>
      <w:bookmarkStart w:id="125" w:name="_Toc168389994"/>
      <w:r>
        <w:rPr>
          <w:rFonts w:hint="eastAsia"/>
        </w:rPr>
        <w:t>二、东欧剧变</w:t>
      </w:r>
      <w:bookmarkEnd w:id="125"/>
    </w:p>
    <w:p w14:paraId="57B97F92" w14:textId="59BD5E43" w:rsidR="00D3133E" w:rsidRDefault="00D3133E" w:rsidP="00D3133E">
      <w:pPr>
        <w:pStyle w:val="aa"/>
        <w:spacing w:before="78" w:after="78"/>
        <w:ind w:firstLine="420"/>
      </w:pPr>
      <w:r w:rsidRPr="00D3133E">
        <w:rPr>
          <w:rFonts w:hint="eastAsia"/>
        </w:rPr>
        <w:t>作为政治地理概念的东欧</w:t>
      </w:r>
      <w:r>
        <w:rPr>
          <w:rFonts w:hint="eastAsia"/>
        </w:rPr>
        <w:t>是</w:t>
      </w:r>
      <w:r w:rsidRPr="00D3133E">
        <w:rPr>
          <w:rFonts w:hint="eastAsia"/>
        </w:rPr>
        <w:t>欧洲中部和巴尔干的部分欧洲国家</w:t>
      </w:r>
      <w:r>
        <w:rPr>
          <w:rFonts w:hint="eastAsia"/>
        </w:rPr>
        <w:t>，包括</w:t>
      </w:r>
      <w:r w:rsidRPr="00D3133E">
        <w:rPr>
          <w:rFonts w:hint="eastAsia"/>
        </w:rPr>
        <w:t>波兰、民主德国、匈牙利、捷克斯洛伐克、罗马尼亚、南斯拉夫、保加利亚、阿尔巴尼亚</w:t>
      </w:r>
      <w:r>
        <w:rPr>
          <w:rFonts w:hint="eastAsia"/>
        </w:rPr>
        <w:t>。</w:t>
      </w:r>
    </w:p>
    <w:p w14:paraId="3FF225A1" w14:textId="1C7CC05E" w:rsidR="00D3133E" w:rsidRDefault="002E2630" w:rsidP="002E2630">
      <w:pPr>
        <w:pStyle w:val="ae"/>
      </w:pPr>
      <w:bookmarkStart w:id="126" w:name="_Toc168389995"/>
      <w:r>
        <w:rPr>
          <w:rFonts w:hint="eastAsia"/>
        </w:rPr>
        <w:t>（一）东欧各国的剧变</w:t>
      </w:r>
      <w:bookmarkEnd w:id="126"/>
    </w:p>
    <w:p w14:paraId="37DBE66C" w14:textId="5061A804" w:rsidR="002E2630" w:rsidRDefault="002E2630" w:rsidP="002E2630">
      <w:pPr>
        <w:pStyle w:val="af1"/>
      </w:pPr>
      <w:r>
        <w:rPr>
          <w:rFonts w:hint="eastAsia"/>
        </w:rPr>
        <w:t xml:space="preserve">1. </w:t>
      </w:r>
      <w:r>
        <w:rPr>
          <w:rFonts w:hint="eastAsia"/>
        </w:rPr>
        <w:t>波兰团结工会</w:t>
      </w:r>
    </w:p>
    <w:p w14:paraId="1C104640" w14:textId="6BA3C032" w:rsidR="002E2630" w:rsidRDefault="002E2630" w:rsidP="002E2630">
      <w:pPr>
        <w:pStyle w:val="aa"/>
        <w:spacing w:before="78" w:after="78"/>
        <w:ind w:firstLine="420"/>
      </w:pPr>
      <w:r w:rsidRPr="002E2630">
        <w:t>1980</w:t>
      </w:r>
      <w:r w:rsidRPr="002E2630">
        <w:t>年</w:t>
      </w:r>
      <w:r w:rsidRPr="002E2630">
        <w:t>9</w:t>
      </w:r>
      <w:r w:rsidRPr="002E2630">
        <w:t>月，团结工会成立</w:t>
      </w:r>
      <w:r>
        <w:rPr>
          <w:rFonts w:hint="eastAsia"/>
        </w:rPr>
        <w:t>。</w:t>
      </w:r>
      <w:r w:rsidRPr="002E2630">
        <w:t>1989</w:t>
      </w:r>
      <w:r w:rsidRPr="002E2630">
        <w:t>年</w:t>
      </w:r>
      <w:r w:rsidRPr="002E2630">
        <w:t>1</w:t>
      </w:r>
      <w:r w:rsidRPr="002E2630">
        <w:t>月，波兰统一工人党十届十中全会通过</w:t>
      </w:r>
      <w:r>
        <w:rPr>
          <w:rFonts w:hint="eastAsia"/>
        </w:rPr>
        <w:t>“</w:t>
      </w:r>
      <w:r w:rsidRPr="002E2630">
        <w:t>政治多元化</w:t>
      </w:r>
      <w:r>
        <w:rPr>
          <w:rFonts w:hint="eastAsia"/>
        </w:rPr>
        <w:t>”</w:t>
      </w:r>
      <w:r w:rsidRPr="002E2630">
        <w:t>和</w:t>
      </w:r>
      <w:r>
        <w:rPr>
          <w:rFonts w:hint="eastAsia"/>
        </w:rPr>
        <w:t>“</w:t>
      </w:r>
      <w:r w:rsidRPr="002E2630">
        <w:t>工会多元化</w:t>
      </w:r>
      <w:r>
        <w:rPr>
          <w:rFonts w:hint="eastAsia"/>
        </w:rPr>
        <w:t>”</w:t>
      </w:r>
      <w:r w:rsidRPr="002E2630">
        <w:t>决议</w:t>
      </w:r>
      <w:r>
        <w:rPr>
          <w:rFonts w:hint="eastAsia"/>
        </w:rPr>
        <w:t>。</w:t>
      </w:r>
      <w:r w:rsidRPr="002E2630">
        <w:t>1989</w:t>
      </w:r>
      <w:r w:rsidRPr="002E2630">
        <w:t>年</w:t>
      </w:r>
      <w:r w:rsidRPr="002E2630">
        <w:t>2</w:t>
      </w:r>
      <w:r w:rsidRPr="002E2630">
        <w:t>月</w:t>
      </w:r>
      <w:r w:rsidRPr="002E2630">
        <w:t>6</w:t>
      </w:r>
      <w:r w:rsidRPr="002E2630">
        <w:t>日</w:t>
      </w:r>
      <w:r>
        <w:rPr>
          <w:rFonts w:hint="eastAsia"/>
        </w:rPr>
        <w:t>~</w:t>
      </w:r>
      <w:r w:rsidRPr="002E2630">
        <w:t>4</w:t>
      </w:r>
      <w:r w:rsidRPr="002E2630">
        <w:t>月</w:t>
      </w:r>
      <w:r w:rsidRPr="002E2630">
        <w:t>5</w:t>
      </w:r>
      <w:r w:rsidRPr="002E2630">
        <w:t>日，统一工人党和团结工会举行圆桌会议，达成团结工会合法化、实行总统制、增设参议院的协议</w:t>
      </w:r>
      <w:r>
        <w:rPr>
          <w:rFonts w:hint="eastAsia"/>
        </w:rPr>
        <w:t>。</w:t>
      </w:r>
      <w:r w:rsidRPr="002E2630">
        <w:t>6</w:t>
      </w:r>
      <w:r w:rsidRPr="002E2630">
        <w:t>月</w:t>
      </w:r>
      <w:r w:rsidRPr="002E2630">
        <w:t>4</w:t>
      </w:r>
      <w:r w:rsidRPr="002E2630">
        <w:t>日，全国大选，波兰团结工会获得</w:t>
      </w:r>
      <w:r w:rsidRPr="002E2630">
        <w:t>161</w:t>
      </w:r>
      <w:r w:rsidRPr="002E2630">
        <w:t>席，在参议院获得</w:t>
      </w:r>
      <w:r w:rsidRPr="002E2630">
        <w:t>100</w:t>
      </w:r>
      <w:r w:rsidRPr="002E2630">
        <w:t>席中的</w:t>
      </w:r>
      <w:r w:rsidRPr="002E2630">
        <w:t>99</w:t>
      </w:r>
      <w:r w:rsidRPr="002E2630">
        <w:t>席</w:t>
      </w:r>
      <w:r>
        <w:rPr>
          <w:rFonts w:hint="eastAsia"/>
        </w:rPr>
        <w:t>。</w:t>
      </w:r>
      <w:r w:rsidRPr="002E2630">
        <w:t>7</w:t>
      </w:r>
      <w:r w:rsidRPr="002E2630">
        <w:t>月</w:t>
      </w:r>
      <w:r w:rsidRPr="002E2630">
        <w:t>9</w:t>
      </w:r>
      <w:r>
        <w:rPr>
          <w:rFonts w:hint="eastAsia"/>
        </w:rPr>
        <w:t>~</w:t>
      </w:r>
      <w:r w:rsidRPr="002E2630">
        <w:t>11</w:t>
      </w:r>
      <w:r w:rsidRPr="002E2630">
        <w:t>日，布什访问波兰</w:t>
      </w:r>
      <w:r>
        <w:rPr>
          <w:rFonts w:hint="eastAsia"/>
        </w:rPr>
        <w:t>。</w:t>
      </w:r>
    </w:p>
    <w:p w14:paraId="290C1547" w14:textId="26D8CA04" w:rsidR="002E2630" w:rsidRPr="002E2630" w:rsidRDefault="002E2630" w:rsidP="002E2630">
      <w:pPr>
        <w:pStyle w:val="aa"/>
        <w:spacing w:before="78" w:after="78"/>
        <w:ind w:firstLine="420"/>
      </w:pPr>
      <w:r w:rsidRPr="002E2630">
        <w:t>7</w:t>
      </w:r>
      <w:r w:rsidRPr="002E2630">
        <w:t>月</w:t>
      </w:r>
      <w:r w:rsidRPr="002E2630">
        <w:t>19</w:t>
      </w:r>
      <w:r w:rsidRPr="002E2630">
        <w:t>日，</w:t>
      </w:r>
      <w:r w:rsidR="00BE2623">
        <w:rPr>
          <w:rFonts w:hint="eastAsia"/>
        </w:rPr>
        <w:t>波兰统一工人党的</w:t>
      </w:r>
      <w:r w:rsidRPr="002E2630">
        <w:t>雅鲁泽尔斯基当选为波兰总统（</w:t>
      </w:r>
      <w:r w:rsidRPr="002E2630">
        <w:t>1</w:t>
      </w:r>
      <w:r w:rsidRPr="002E2630">
        <w:t>票优势）</w:t>
      </w:r>
      <w:r>
        <w:rPr>
          <w:rFonts w:hint="eastAsia"/>
        </w:rPr>
        <w:t>；</w:t>
      </w:r>
      <w:r w:rsidRPr="002E2630">
        <w:t>8</w:t>
      </w:r>
      <w:r w:rsidRPr="002E2630">
        <w:t>月</w:t>
      </w:r>
      <w:r w:rsidRPr="002E2630">
        <w:t>24</w:t>
      </w:r>
      <w:r w:rsidRPr="002E2630">
        <w:t>日，团结工会的马佐维耶茨基当选为总理</w:t>
      </w:r>
      <w:r>
        <w:rPr>
          <w:rFonts w:hint="eastAsia"/>
        </w:rPr>
        <w:t>；</w:t>
      </w:r>
      <w:r w:rsidRPr="002E2630">
        <w:t>9</w:t>
      </w:r>
      <w:r w:rsidRPr="002E2630">
        <w:t>月</w:t>
      </w:r>
      <w:r w:rsidRPr="002E2630">
        <w:t>12</w:t>
      </w:r>
      <w:r w:rsidRPr="002E2630">
        <w:t>日，议会通过新政府名单，团结工人党占据</w:t>
      </w:r>
      <w:r w:rsidRPr="002E2630">
        <w:t>23</w:t>
      </w:r>
      <w:r w:rsidRPr="002E2630">
        <w:t>人中的</w:t>
      </w:r>
      <w:r w:rsidRPr="002E2630">
        <w:t>12</w:t>
      </w:r>
      <w:r w:rsidRPr="002E2630">
        <w:t>人</w:t>
      </w:r>
      <w:r>
        <w:rPr>
          <w:rFonts w:hint="eastAsia"/>
        </w:rPr>
        <w:t>；</w:t>
      </w:r>
      <w:r w:rsidRPr="002E2630">
        <w:t>12</w:t>
      </w:r>
      <w:r w:rsidRPr="002E2630">
        <w:t>月底，波兰议会通过宪法修正案，删除波兰社会主义国家和波兰统一工人党在</w:t>
      </w:r>
      <w:r>
        <w:rPr>
          <w:rFonts w:hint="eastAsia"/>
        </w:rPr>
        <w:t>波兰</w:t>
      </w:r>
      <w:r w:rsidRPr="002E2630">
        <w:t>占有领导地位的条文，将波兰改名为波兰共和国</w:t>
      </w:r>
      <w:r>
        <w:rPr>
          <w:rFonts w:hint="eastAsia"/>
        </w:rPr>
        <w:t>。</w:t>
      </w:r>
    </w:p>
    <w:p w14:paraId="22C96263" w14:textId="1FB82867" w:rsidR="002E2630" w:rsidRDefault="002E2630" w:rsidP="002E2630">
      <w:pPr>
        <w:pStyle w:val="aa"/>
        <w:spacing w:before="78" w:after="78"/>
        <w:ind w:firstLine="420"/>
      </w:pPr>
      <w:r w:rsidRPr="002E2630">
        <w:t>1990</w:t>
      </w:r>
      <w:r w:rsidRPr="002E2630">
        <w:t>年</w:t>
      </w:r>
      <w:r w:rsidRPr="002E2630">
        <w:t>1</w:t>
      </w:r>
      <w:r w:rsidRPr="002E2630">
        <w:t>月</w:t>
      </w:r>
      <w:r>
        <w:rPr>
          <w:rFonts w:hint="eastAsia"/>
        </w:rPr>
        <w:t>，</w:t>
      </w:r>
      <w:r w:rsidRPr="002E2630">
        <w:t>波兰统一工人党改名为社会民主党</w:t>
      </w:r>
      <w:r>
        <w:rPr>
          <w:rFonts w:hint="eastAsia"/>
        </w:rPr>
        <w:t>；</w:t>
      </w:r>
      <w:r w:rsidRPr="002E2630">
        <w:t>9</w:t>
      </w:r>
      <w:r w:rsidRPr="002E2630">
        <w:t>月</w:t>
      </w:r>
      <w:r>
        <w:rPr>
          <w:rFonts w:hint="eastAsia"/>
        </w:rPr>
        <w:t>，</w:t>
      </w:r>
      <w:r w:rsidRPr="002E2630">
        <w:t>雅鲁泽尔斯基辞职</w:t>
      </w:r>
      <w:r>
        <w:rPr>
          <w:rFonts w:hint="eastAsia"/>
        </w:rPr>
        <w:t>；</w:t>
      </w:r>
      <w:r w:rsidRPr="002E2630">
        <w:t>12</w:t>
      </w:r>
      <w:r w:rsidRPr="002E2630">
        <w:t>月</w:t>
      </w:r>
      <w:r w:rsidRPr="002E2630">
        <w:t>9</w:t>
      </w:r>
      <w:r w:rsidRPr="002E2630">
        <w:t>日</w:t>
      </w:r>
      <w:r>
        <w:rPr>
          <w:rFonts w:hint="eastAsia"/>
        </w:rPr>
        <w:t>，</w:t>
      </w:r>
      <w:r w:rsidRPr="002E2630">
        <w:t>团结工会主席瓦文萨当选为波兰总统</w:t>
      </w:r>
      <w:r>
        <w:rPr>
          <w:rFonts w:hint="eastAsia"/>
        </w:rPr>
        <w:t>。</w:t>
      </w:r>
    </w:p>
    <w:p w14:paraId="353FC31E" w14:textId="4F3927C2" w:rsidR="00BE2623" w:rsidRDefault="00BE2623" w:rsidP="00BE2623">
      <w:pPr>
        <w:pStyle w:val="af1"/>
      </w:pPr>
      <w:r>
        <w:rPr>
          <w:rFonts w:hint="eastAsia"/>
        </w:rPr>
        <w:t xml:space="preserve">2. </w:t>
      </w:r>
      <w:r>
        <w:rPr>
          <w:rFonts w:hint="eastAsia"/>
        </w:rPr>
        <w:t>匈牙利围绕重评</w:t>
      </w:r>
      <w:r>
        <w:rPr>
          <w:rFonts w:hint="eastAsia"/>
        </w:rPr>
        <w:t>1956</w:t>
      </w:r>
      <w:r>
        <w:rPr>
          <w:rFonts w:hint="eastAsia"/>
        </w:rPr>
        <w:t>年事件展开的变革</w:t>
      </w:r>
    </w:p>
    <w:p w14:paraId="53EEE85B" w14:textId="3434C4EF" w:rsidR="0091435D" w:rsidRPr="0091435D" w:rsidRDefault="0091435D" w:rsidP="0091435D">
      <w:pPr>
        <w:pStyle w:val="aa"/>
        <w:spacing w:before="78" w:after="78"/>
        <w:ind w:firstLine="420"/>
      </w:pPr>
      <w:r w:rsidRPr="0091435D">
        <w:t>1988</w:t>
      </w:r>
      <w:r w:rsidRPr="0091435D">
        <w:t>年</w:t>
      </w:r>
      <w:r w:rsidRPr="0091435D">
        <w:t>3</w:t>
      </w:r>
      <w:r w:rsidRPr="0091435D">
        <w:t>月</w:t>
      </w:r>
      <w:r w:rsidRPr="0091435D">
        <w:t>15</w:t>
      </w:r>
      <w:r w:rsidRPr="0091435D">
        <w:t>日，布达佩斯</w:t>
      </w:r>
      <w:r>
        <w:rPr>
          <w:rFonts w:hint="eastAsia"/>
        </w:rPr>
        <w:t>发生</w:t>
      </w:r>
      <w:r w:rsidRPr="0091435D">
        <w:t>游行</w:t>
      </w:r>
      <w:r>
        <w:rPr>
          <w:rFonts w:hint="eastAsia"/>
        </w:rPr>
        <w:t>；</w:t>
      </w:r>
      <w:r w:rsidRPr="0091435D">
        <w:t>11</w:t>
      </w:r>
      <w:r w:rsidRPr="0091435D">
        <w:t>月</w:t>
      </w:r>
      <w:r w:rsidRPr="0091435D">
        <w:t>22</w:t>
      </w:r>
      <w:r w:rsidRPr="0091435D">
        <w:t>日，匈牙利社会主义工人党中央全会</w:t>
      </w:r>
      <w:r>
        <w:rPr>
          <w:rFonts w:hint="eastAsia"/>
        </w:rPr>
        <w:t>召开。</w:t>
      </w:r>
      <w:r w:rsidRPr="0091435D">
        <w:t>1989</w:t>
      </w:r>
      <w:r w:rsidRPr="0091435D">
        <w:t>年</w:t>
      </w:r>
      <w:r w:rsidRPr="0091435D">
        <w:t>2</w:t>
      </w:r>
      <w:r w:rsidRPr="0091435D">
        <w:t>月</w:t>
      </w:r>
      <w:r w:rsidRPr="0091435D">
        <w:t>10</w:t>
      </w:r>
      <w:r w:rsidRPr="0091435D">
        <w:t>日</w:t>
      </w:r>
      <w:r>
        <w:rPr>
          <w:rFonts w:hint="eastAsia"/>
        </w:rPr>
        <w:t>~</w:t>
      </w:r>
      <w:r w:rsidRPr="0091435D">
        <w:t>11</w:t>
      </w:r>
      <w:r w:rsidRPr="0091435D">
        <w:t>日，匈牙利党中央全会通过</w:t>
      </w:r>
      <w:r>
        <w:rPr>
          <w:rFonts w:hint="eastAsia"/>
        </w:rPr>
        <w:t>了</w:t>
      </w:r>
      <w:r w:rsidRPr="0091435D">
        <w:t>实行</w:t>
      </w:r>
      <w:r>
        <w:rPr>
          <w:rFonts w:hint="eastAsia"/>
        </w:rPr>
        <w:t>“</w:t>
      </w:r>
      <w:r w:rsidRPr="0091435D">
        <w:t>多党制</w:t>
      </w:r>
      <w:r>
        <w:rPr>
          <w:rFonts w:hint="eastAsia"/>
        </w:rPr>
        <w:t>”</w:t>
      </w:r>
      <w:r w:rsidRPr="0091435D">
        <w:t>的决议，重新评价纳吉</w:t>
      </w:r>
      <w:r>
        <w:rPr>
          <w:rFonts w:hint="eastAsia"/>
        </w:rPr>
        <w:t>；</w:t>
      </w:r>
      <w:r w:rsidRPr="0091435D">
        <w:t>6</w:t>
      </w:r>
      <w:r w:rsidRPr="0091435D">
        <w:t>月</w:t>
      </w:r>
      <w:r w:rsidRPr="0091435D">
        <w:t>13</w:t>
      </w:r>
      <w:r w:rsidRPr="0091435D">
        <w:t>日到</w:t>
      </w:r>
      <w:r w:rsidRPr="0091435D">
        <w:t>9</w:t>
      </w:r>
      <w:r w:rsidRPr="0091435D">
        <w:t>月</w:t>
      </w:r>
      <w:r w:rsidRPr="0091435D">
        <w:t>18</w:t>
      </w:r>
      <w:r w:rsidRPr="0091435D">
        <w:t>日，三方圆桌会议</w:t>
      </w:r>
      <w:r>
        <w:rPr>
          <w:rFonts w:hint="eastAsia"/>
        </w:rPr>
        <w:t>；</w:t>
      </w:r>
      <w:r w:rsidRPr="0091435D">
        <w:t>7</w:t>
      </w:r>
      <w:r w:rsidRPr="0091435D">
        <w:t>月</w:t>
      </w:r>
      <w:r w:rsidRPr="0091435D">
        <w:t>11</w:t>
      </w:r>
      <w:r w:rsidRPr="0091435D">
        <w:t>日</w:t>
      </w:r>
      <w:r>
        <w:rPr>
          <w:rFonts w:hint="eastAsia"/>
        </w:rPr>
        <w:t>~</w:t>
      </w:r>
      <w:r w:rsidRPr="0091435D">
        <w:t>13</w:t>
      </w:r>
      <w:r w:rsidRPr="0091435D">
        <w:t>日，布什访问匈牙利，宣布援助匈牙利的</w:t>
      </w:r>
      <w:r>
        <w:rPr>
          <w:rFonts w:hint="eastAsia"/>
        </w:rPr>
        <w:t>七</w:t>
      </w:r>
      <w:r w:rsidRPr="0091435D">
        <w:t>点方案</w:t>
      </w:r>
      <w:r>
        <w:rPr>
          <w:rFonts w:hint="eastAsia"/>
        </w:rPr>
        <w:t>；</w:t>
      </w:r>
      <w:r w:rsidRPr="0091435D">
        <w:t>10</w:t>
      </w:r>
      <w:r w:rsidRPr="0091435D">
        <w:t>月</w:t>
      </w:r>
      <w:r w:rsidRPr="0091435D">
        <w:t>6</w:t>
      </w:r>
      <w:r w:rsidRPr="0091435D">
        <w:t>日</w:t>
      </w:r>
      <w:r>
        <w:rPr>
          <w:rFonts w:hint="eastAsia"/>
        </w:rPr>
        <w:t>~</w:t>
      </w:r>
      <w:r w:rsidRPr="0091435D">
        <w:t>10</w:t>
      </w:r>
      <w:r w:rsidRPr="0091435D">
        <w:t>日，匈牙利社会主义工人党改名为社会党</w:t>
      </w:r>
      <w:r>
        <w:rPr>
          <w:rFonts w:hint="eastAsia"/>
        </w:rPr>
        <w:t>；</w:t>
      </w:r>
      <w:r w:rsidRPr="0091435D">
        <w:t>10</w:t>
      </w:r>
      <w:r w:rsidRPr="0091435D">
        <w:t>月</w:t>
      </w:r>
      <w:r w:rsidRPr="0091435D">
        <w:t>18</w:t>
      </w:r>
      <w:r w:rsidRPr="0091435D">
        <w:t>日，国会通过宪法修正案</w:t>
      </w:r>
      <w:r>
        <w:rPr>
          <w:rFonts w:hint="eastAsia"/>
        </w:rPr>
        <w:t>。</w:t>
      </w:r>
    </w:p>
    <w:p w14:paraId="63E06812" w14:textId="032A9F3F" w:rsidR="00BE2623" w:rsidRDefault="0091435D" w:rsidP="0091435D">
      <w:pPr>
        <w:pStyle w:val="aa"/>
        <w:spacing w:before="78" w:after="78"/>
        <w:ind w:firstLine="420"/>
      </w:pPr>
      <w:r w:rsidRPr="0091435D">
        <w:t>1990</w:t>
      </w:r>
      <w:r w:rsidRPr="0091435D">
        <w:t>年</w:t>
      </w:r>
      <w:r w:rsidRPr="0091435D">
        <w:t>3</w:t>
      </w:r>
      <w:r>
        <w:rPr>
          <w:rFonts w:hint="eastAsia"/>
        </w:rPr>
        <w:t>~</w:t>
      </w:r>
      <w:r w:rsidRPr="0091435D">
        <w:t>4</w:t>
      </w:r>
      <w:r w:rsidRPr="0091435D">
        <w:t>月，匈牙利反对派在议会选举中获胜</w:t>
      </w:r>
      <w:r>
        <w:rPr>
          <w:rFonts w:hint="eastAsia"/>
        </w:rPr>
        <w:t>。</w:t>
      </w:r>
    </w:p>
    <w:p w14:paraId="4D085CC8" w14:textId="293C2559" w:rsidR="0091435D" w:rsidRDefault="007D384C" w:rsidP="0091435D">
      <w:pPr>
        <w:pStyle w:val="af1"/>
      </w:pPr>
      <w:r>
        <w:rPr>
          <w:rFonts w:hint="eastAsia"/>
        </w:rPr>
        <w:t>3</w:t>
      </w:r>
      <w:r w:rsidR="0091435D">
        <w:rPr>
          <w:rFonts w:hint="eastAsia"/>
        </w:rPr>
        <w:t xml:space="preserve">. </w:t>
      </w:r>
      <w:r w:rsidR="0091435D">
        <w:rPr>
          <w:rFonts w:hint="eastAsia"/>
        </w:rPr>
        <w:t>捷克斯洛伐克十一月政治风暴</w:t>
      </w:r>
    </w:p>
    <w:p w14:paraId="33F4FD08" w14:textId="1F9CC267" w:rsidR="0091435D" w:rsidRPr="0091435D" w:rsidRDefault="0091435D" w:rsidP="0091435D">
      <w:pPr>
        <w:pStyle w:val="aa"/>
        <w:spacing w:before="78" w:after="78"/>
        <w:ind w:firstLine="420"/>
      </w:pPr>
      <w:r w:rsidRPr="0091435D">
        <w:t>1989</w:t>
      </w:r>
      <w:r w:rsidRPr="0091435D">
        <w:t>年</w:t>
      </w:r>
      <w:r w:rsidRPr="0091435D">
        <w:t>8</w:t>
      </w:r>
      <w:r w:rsidRPr="0091435D">
        <w:t>月</w:t>
      </w:r>
      <w:r w:rsidRPr="0091435D">
        <w:t>21</w:t>
      </w:r>
      <w:r w:rsidRPr="0091435D">
        <w:t>日和</w:t>
      </w:r>
      <w:r w:rsidRPr="0091435D">
        <w:t>10</w:t>
      </w:r>
      <w:r w:rsidRPr="0091435D">
        <w:t>月</w:t>
      </w:r>
      <w:r w:rsidRPr="0091435D">
        <w:t>28</w:t>
      </w:r>
      <w:r w:rsidRPr="0091435D">
        <w:t>日，</w:t>
      </w:r>
      <w:r>
        <w:rPr>
          <w:rFonts w:hint="eastAsia"/>
        </w:rPr>
        <w:t>捷克斯洛伐克发生了</w:t>
      </w:r>
      <w:r w:rsidRPr="0091435D">
        <w:t>大规模游行示威</w:t>
      </w:r>
      <w:r>
        <w:rPr>
          <w:rFonts w:hint="eastAsia"/>
        </w:rPr>
        <w:t>。</w:t>
      </w:r>
      <w:r w:rsidRPr="0091435D">
        <w:t>11</w:t>
      </w:r>
      <w:r w:rsidRPr="0091435D">
        <w:t>月</w:t>
      </w:r>
      <w:r w:rsidRPr="0091435D">
        <w:t>17</w:t>
      </w:r>
      <w:r w:rsidRPr="0091435D">
        <w:t>日，布拉格大学生集会</w:t>
      </w:r>
      <w:r>
        <w:rPr>
          <w:rFonts w:hint="eastAsia"/>
        </w:rPr>
        <w:t>；</w:t>
      </w:r>
      <w:r w:rsidRPr="0091435D">
        <w:t>11</w:t>
      </w:r>
      <w:r w:rsidRPr="0091435D">
        <w:t>月</w:t>
      </w:r>
      <w:r w:rsidRPr="0091435D">
        <w:t>24</w:t>
      </w:r>
      <w:r w:rsidRPr="0091435D">
        <w:t>日和</w:t>
      </w:r>
      <w:r w:rsidRPr="0091435D">
        <w:t>26</w:t>
      </w:r>
      <w:r w:rsidRPr="0091435D">
        <w:t>日，乌尔班内克当选总书记</w:t>
      </w:r>
      <w:r>
        <w:rPr>
          <w:rFonts w:hint="eastAsia"/>
        </w:rPr>
        <w:t>；</w:t>
      </w:r>
      <w:r w:rsidRPr="0091435D">
        <w:t>12</w:t>
      </w:r>
      <w:r w:rsidRPr="0091435D">
        <w:t>月</w:t>
      </w:r>
      <w:r w:rsidRPr="0091435D">
        <w:t>28</w:t>
      </w:r>
      <w:r w:rsidRPr="0091435D">
        <w:t>日，杜布切克当选联邦议会主席</w:t>
      </w:r>
      <w:r>
        <w:rPr>
          <w:rFonts w:hint="eastAsia"/>
        </w:rPr>
        <w:t>。</w:t>
      </w:r>
      <w:r w:rsidRPr="0091435D">
        <w:t>1990</w:t>
      </w:r>
      <w:r w:rsidRPr="0091435D">
        <w:t>年</w:t>
      </w:r>
      <w:r w:rsidRPr="0091435D">
        <w:t>3</w:t>
      </w:r>
      <w:r w:rsidRPr="0091435D">
        <w:t>月</w:t>
      </w:r>
      <w:r w:rsidRPr="0091435D">
        <w:t>29</w:t>
      </w:r>
      <w:r w:rsidRPr="0091435D">
        <w:t>日和</w:t>
      </w:r>
      <w:r w:rsidRPr="0091435D">
        <w:t>4</w:t>
      </w:r>
      <w:r w:rsidRPr="0091435D">
        <w:t>月</w:t>
      </w:r>
      <w:r w:rsidRPr="0091435D">
        <w:t>20</w:t>
      </w:r>
      <w:r w:rsidRPr="0091435D">
        <w:t>日，取消国名</w:t>
      </w:r>
      <w:r>
        <w:rPr>
          <w:rFonts w:hint="eastAsia"/>
        </w:rPr>
        <w:t>中的“</w:t>
      </w:r>
      <w:r w:rsidRPr="0091435D">
        <w:t>社会主义</w:t>
      </w:r>
      <w:r>
        <w:rPr>
          <w:rFonts w:hint="eastAsia"/>
        </w:rPr>
        <w:t>”</w:t>
      </w:r>
      <w:r w:rsidRPr="0091435D">
        <w:t>一词</w:t>
      </w:r>
      <w:r>
        <w:rPr>
          <w:rFonts w:hint="eastAsia"/>
        </w:rPr>
        <w:t>。</w:t>
      </w:r>
    </w:p>
    <w:p w14:paraId="2219AB82" w14:textId="1C835E04" w:rsidR="0091435D" w:rsidRDefault="0091435D" w:rsidP="0091435D">
      <w:pPr>
        <w:pStyle w:val="aa"/>
        <w:spacing w:before="78" w:after="78"/>
        <w:ind w:firstLine="420"/>
      </w:pPr>
      <w:r w:rsidRPr="0091435D">
        <w:t>1991</w:t>
      </w:r>
      <w:r w:rsidRPr="0091435D">
        <w:t>年</w:t>
      </w:r>
      <w:r w:rsidRPr="0091435D">
        <w:t>1</w:t>
      </w:r>
      <w:r w:rsidRPr="0091435D">
        <w:t>月，捷克斯洛伐克联邦政府推出激进的经济改革措施</w:t>
      </w:r>
      <w:r>
        <w:rPr>
          <w:rFonts w:hint="eastAsia"/>
        </w:rPr>
        <w:t>。</w:t>
      </w:r>
      <w:r w:rsidRPr="0091435D">
        <w:t>1992</w:t>
      </w:r>
      <w:r w:rsidRPr="0091435D">
        <w:t>年</w:t>
      </w:r>
      <w:r w:rsidRPr="0091435D">
        <w:t>6</w:t>
      </w:r>
      <w:r w:rsidRPr="0091435D">
        <w:t>月</w:t>
      </w:r>
      <w:r w:rsidRPr="0091435D">
        <w:t>20</w:t>
      </w:r>
      <w:r w:rsidRPr="0091435D">
        <w:t>日，同意捷克和斯洛伐克一分为二</w:t>
      </w:r>
      <w:r>
        <w:rPr>
          <w:rFonts w:hint="eastAsia"/>
        </w:rPr>
        <w:t>；</w:t>
      </w:r>
      <w:r w:rsidRPr="0091435D">
        <w:t>11</w:t>
      </w:r>
      <w:r w:rsidRPr="0091435D">
        <w:t>月</w:t>
      </w:r>
      <w:r w:rsidRPr="0091435D">
        <w:t>25</w:t>
      </w:r>
      <w:r w:rsidRPr="0091435D">
        <w:t>日，联邦议会以一票优势通过《捷克和斯洛伐克联邦共和国终止法》</w:t>
      </w:r>
      <w:r>
        <w:rPr>
          <w:rFonts w:hint="eastAsia"/>
        </w:rPr>
        <w:t>。</w:t>
      </w:r>
      <w:r w:rsidRPr="0091435D">
        <w:t>1993</w:t>
      </w:r>
      <w:r w:rsidRPr="0091435D">
        <w:t>年</w:t>
      </w:r>
      <w:r w:rsidRPr="0091435D">
        <w:t>1</w:t>
      </w:r>
      <w:r w:rsidRPr="0091435D">
        <w:t>月</w:t>
      </w:r>
      <w:r w:rsidRPr="0091435D">
        <w:t>1</w:t>
      </w:r>
      <w:r w:rsidRPr="0091435D">
        <w:t>日，</w:t>
      </w:r>
      <w:r>
        <w:rPr>
          <w:rFonts w:hint="eastAsia"/>
        </w:rPr>
        <w:t>捷克与斯洛伐克</w:t>
      </w:r>
      <w:r w:rsidRPr="0091435D">
        <w:t>正式分裂</w:t>
      </w:r>
      <w:r>
        <w:rPr>
          <w:rFonts w:hint="eastAsia"/>
        </w:rPr>
        <w:t>。</w:t>
      </w:r>
    </w:p>
    <w:p w14:paraId="61B85F16" w14:textId="6EE8D4BF" w:rsidR="00B17FD6" w:rsidRDefault="00B17FD6" w:rsidP="00B17FD6">
      <w:pPr>
        <w:pStyle w:val="aa"/>
        <w:spacing w:before="78" w:after="78"/>
      </w:pPr>
      <w:r>
        <w:tab/>
      </w:r>
      <w:r>
        <w:rPr>
          <w:rFonts w:hint="eastAsia"/>
        </w:rPr>
        <w:t>在以上国家发生剧变后，保加利亚的日夫科夫、罗马尼亚的齐奥塞斯库也被先后推翻，剧变程度也相较以上国家更激烈。</w:t>
      </w:r>
      <w:r w:rsidR="00996E26">
        <w:rPr>
          <w:rFonts w:hint="eastAsia"/>
        </w:rPr>
        <w:t>在东欧剧变之后，剧变的国家</w:t>
      </w:r>
      <w:r w:rsidR="00996E26" w:rsidRPr="00996E26">
        <w:rPr>
          <w:rFonts w:hint="eastAsia"/>
        </w:rPr>
        <w:t>奉行同苏联拉开距离</w:t>
      </w:r>
      <w:r w:rsidR="00757A6D">
        <w:rPr>
          <w:rFonts w:hint="eastAsia"/>
        </w:rPr>
        <w:t>、</w:t>
      </w:r>
      <w:r w:rsidR="00996E26" w:rsidRPr="00996E26">
        <w:rPr>
          <w:rFonts w:hint="eastAsia"/>
        </w:rPr>
        <w:t>向西方靠拢的政策</w:t>
      </w:r>
      <w:r w:rsidR="00996E26">
        <w:rPr>
          <w:rFonts w:hint="eastAsia"/>
        </w:rPr>
        <w:t>。</w:t>
      </w:r>
    </w:p>
    <w:p w14:paraId="6982ADAD" w14:textId="2A5372B0" w:rsidR="007D384C" w:rsidRPr="00996E26" w:rsidRDefault="007D384C" w:rsidP="007D384C">
      <w:pPr>
        <w:pStyle w:val="ae"/>
      </w:pPr>
      <w:bookmarkStart w:id="127" w:name="_Toc168389996"/>
      <w:r>
        <w:rPr>
          <w:rFonts w:hint="eastAsia"/>
        </w:rPr>
        <w:t>（二）柏林墙的倒塌和德国的统一</w:t>
      </w:r>
      <w:bookmarkEnd w:id="127"/>
    </w:p>
    <w:p w14:paraId="03718CCB" w14:textId="68A30454" w:rsidR="007D384C" w:rsidRDefault="007D384C" w:rsidP="007D384C">
      <w:pPr>
        <w:pStyle w:val="aa"/>
        <w:spacing w:before="78" w:after="78"/>
        <w:ind w:firstLine="420"/>
      </w:pPr>
      <w:r>
        <w:rPr>
          <w:rFonts w:hint="eastAsia"/>
        </w:rPr>
        <w:lastRenderedPageBreak/>
        <w:t>受到</w:t>
      </w:r>
      <w:r w:rsidRPr="0091435D">
        <w:rPr>
          <w:rFonts w:hint="eastAsia"/>
        </w:rPr>
        <w:t>匈牙利事件的冲击</w:t>
      </w:r>
      <w:r>
        <w:rPr>
          <w:rFonts w:hint="eastAsia"/>
        </w:rPr>
        <w:t>，东德出现了</w:t>
      </w:r>
      <w:r w:rsidRPr="0091435D">
        <w:rPr>
          <w:rFonts w:hint="eastAsia"/>
        </w:rPr>
        <w:t>借助匈牙利边界的大规模外逃事件</w:t>
      </w:r>
      <w:r>
        <w:rPr>
          <w:rFonts w:hint="eastAsia"/>
        </w:rPr>
        <w:t>；加之</w:t>
      </w:r>
      <w:r w:rsidRPr="0091435D">
        <w:rPr>
          <w:rFonts w:hint="eastAsia"/>
        </w:rPr>
        <w:t>戈尔巴乔夫对于东德反对者的支持</w:t>
      </w:r>
      <w:r>
        <w:rPr>
          <w:rFonts w:hint="eastAsia"/>
        </w:rPr>
        <w:t>，</w:t>
      </w:r>
      <w:r w:rsidRPr="0091435D">
        <w:t>1989</w:t>
      </w:r>
      <w:r w:rsidRPr="0091435D">
        <w:t>年</w:t>
      </w:r>
      <w:r w:rsidRPr="0091435D">
        <w:t>11</w:t>
      </w:r>
      <w:r w:rsidRPr="0091435D">
        <w:t>月，柏林墙关卡被冲破</w:t>
      </w:r>
      <w:r>
        <w:rPr>
          <w:rFonts w:hint="eastAsia"/>
        </w:rPr>
        <w:t>。</w:t>
      </w:r>
      <w:r>
        <w:rPr>
          <w:rFonts w:hint="eastAsia"/>
        </w:rPr>
        <w:t>11</w:t>
      </w:r>
      <w:r>
        <w:rPr>
          <w:rFonts w:hint="eastAsia"/>
        </w:rPr>
        <w:t>月</w:t>
      </w:r>
      <w:r>
        <w:rPr>
          <w:rFonts w:hint="eastAsia"/>
        </w:rPr>
        <w:t>9</w:t>
      </w:r>
      <w:r>
        <w:rPr>
          <w:rFonts w:hint="eastAsia"/>
        </w:rPr>
        <w:t>日，两德边境重新正式开放。</w:t>
      </w:r>
    </w:p>
    <w:p w14:paraId="3A9C29B1" w14:textId="13A0DFD0" w:rsidR="007D384C" w:rsidRDefault="007D384C" w:rsidP="00530A42">
      <w:pPr>
        <w:pStyle w:val="aa"/>
        <w:spacing w:before="78" w:after="78"/>
        <w:ind w:firstLine="420"/>
      </w:pPr>
      <w:r w:rsidRPr="007D384C">
        <w:t>1989</w:t>
      </w:r>
      <w:r w:rsidRPr="007D384C">
        <w:t>年</w:t>
      </w:r>
      <w:r w:rsidRPr="007D384C">
        <w:t>11</w:t>
      </w:r>
      <w:r w:rsidRPr="007D384C">
        <w:t>月</w:t>
      </w:r>
      <w:r w:rsidRPr="007D384C">
        <w:t>9</w:t>
      </w:r>
      <w:r w:rsidRPr="007D384C">
        <w:t>日</w:t>
      </w:r>
      <w:r>
        <w:rPr>
          <w:rFonts w:hint="eastAsia"/>
        </w:rPr>
        <w:t>至</w:t>
      </w:r>
      <w:r w:rsidRPr="007D384C">
        <w:t>1990</w:t>
      </w:r>
      <w:r w:rsidRPr="007D384C">
        <w:t>年</w:t>
      </w:r>
      <w:r w:rsidRPr="007D384C">
        <w:t>3</w:t>
      </w:r>
      <w:r w:rsidRPr="007D384C">
        <w:t>月</w:t>
      </w:r>
      <w:r w:rsidRPr="007D384C">
        <w:t>18</w:t>
      </w:r>
      <w:r w:rsidRPr="007D384C">
        <w:t>日</w:t>
      </w:r>
      <w:r>
        <w:rPr>
          <w:rFonts w:hint="eastAsia"/>
        </w:rPr>
        <w:t>是</w:t>
      </w:r>
      <w:r w:rsidRPr="007D384C">
        <w:t>德国统一的筹划和准备阶段</w:t>
      </w:r>
      <w:r w:rsidR="00530A42">
        <w:rPr>
          <w:rFonts w:hint="eastAsia"/>
        </w:rPr>
        <w:t>。</w:t>
      </w:r>
      <w:r w:rsidRPr="007D384C">
        <w:t>1989</w:t>
      </w:r>
      <w:r w:rsidRPr="007D384C">
        <w:t>年</w:t>
      </w:r>
      <w:r w:rsidRPr="007D384C">
        <w:t>12</w:t>
      </w:r>
      <w:r w:rsidRPr="007D384C">
        <w:t>月</w:t>
      </w:r>
      <w:r w:rsidRPr="007D384C">
        <w:t>7</w:t>
      </w:r>
      <w:r w:rsidRPr="007D384C">
        <w:t>日和</w:t>
      </w:r>
      <w:r w:rsidRPr="007D384C">
        <w:t>1990</w:t>
      </w:r>
      <w:r w:rsidRPr="007D384C">
        <w:t>年</w:t>
      </w:r>
      <w:r w:rsidRPr="007D384C">
        <w:t>1</w:t>
      </w:r>
      <w:r w:rsidRPr="007D384C">
        <w:t>月</w:t>
      </w:r>
      <w:r w:rsidRPr="007D384C">
        <w:t>28</w:t>
      </w:r>
      <w:r w:rsidRPr="007D384C">
        <w:t>日，</w:t>
      </w:r>
      <w:r w:rsidR="00530A42">
        <w:rPr>
          <w:rFonts w:hint="eastAsia"/>
        </w:rPr>
        <w:t>两德</w:t>
      </w:r>
      <w:r w:rsidRPr="007D384C">
        <w:t>圆桌会议</w:t>
      </w:r>
      <w:r w:rsidR="00530A42">
        <w:rPr>
          <w:rFonts w:hint="eastAsia"/>
        </w:rPr>
        <w:t>召开。</w:t>
      </w:r>
      <w:r w:rsidRPr="007D384C">
        <w:t>3</w:t>
      </w:r>
      <w:r w:rsidRPr="007D384C">
        <w:t>月</w:t>
      </w:r>
      <w:r w:rsidRPr="007D384C">
        <w:t>18</w:t>
      </w:r>
      <w:r w:rsidRPr="007D384C">
        <w:t>日，</w:t>
      </w:r>
      <w:r w:rsidR="00354094">
        <w:rPr>
          <w:rFonts w:hint="eastAsia"/>
        </w:rPr>
        <w:t>开始选举具有</w:t>
      </w:r>
      <w:r w:rsidR="00530A42">
        <w:rPr>
          <w:rFonts w:hint="eastAsia"/>
        </w:rPr>
        <w:t>“</w:t>
      </w:r>
      <w:r w:rsidRPr="007D384C">
        <w:t>民主合法性</w:t>
      </w:r>
      <w:r w:rsidR="00530A42">
        <w:rPr>
          <w:rFonts w:hint="eastAsia"/>
        </w:rPr>
        <w:t>”</w:t>
      </w:r>
      <w:r w:rsidRPr="007D384C">
        <w:t>的德国政府</w:t>
      </w:r>
      <w:r w:rsidR="00530A42">
        <w:rPr>
          <w:rFonts w:hint="eastAsia"/>
        </w:rPr>
        <w:t>。</w:t>
      </w:r>
    </w:p>
    <w:p w14:paraId="0DDC165B" w14:textId="5353DC2D" w:rsidR="00354094" w:rsidRDefault="00354094" w:rsidP="00354094">
      <w:pPr>
        <w:pStyle w:val="aa"/>
        <w:spacing w:before="78" w:after="78"/>
        <w:ind w:firstLine="420"/>
      </w:pPr>
      <w:r w:rsidRPr="00354094">
        <w:t>1990</w:t>
      </w:r>
      <w:r w:rsidRPr="00354094">
        <w:t>年</w:t>
      </w:r>
      <w:r w:rsidRPr="00354094">
        <w:t>3</w:t>
      </w:r>
      <w:r w:rsidRPr="00354094">
        <w:t>月</w:t>
      </w:r>
      <w:r w:rsidRPr="00354094">
        <w:t>18</w:t>
      </w:r>
      <w:r w:rsidRPr="00354094">
        <w:t>日民主德国大选结束到</w:t>
      </w:r>
      <w:r w:rsidRPr="00354094">
        <w:t>7</w:t>
      </w:r>
      <w:r w:rsidRPr="00354094">
        <w:t>月</w:t>
      </w:r>
      <w:r w:rsidRPr="00354094">
        <w:t>1</w:t>
      </w:r>
      <w:r w:rsidRPr="00354094">
        <w:t>日</w:t>
      </w:r>
      <w:r>
        <w:rPr>
          <w:rFonts w:hint="eastAsia"/>
        </w:rPr>
        <w:t>，</w:t>
      </w:r>
      <w:r w:rsidRPr="00354094">
        <w:t>两德的货币、经济和社会联盟条约正式生效</w:t>
      </w:r>
      <w:r>
        <w:rPr>
          <w:rFonts w:hint="eastAsia"/>
        </w:rPr>
        <w:t>。</w:t>
      </w:r>
      <w:r w:rsidRPr="00354094">
        <w:t>4</w:t>
      </w:r>
      <w:r w:rsidRPr="00354094">
        <w:t>月</w:t>
      </w:r>
      <w:r w:rsidRPr="00354094">
        <w:t>12</w:t>
      </w:r>
      <w:r w:rsidRPr="00354094">
        <w:t>日，民主德国大联合政府</w:t>
      </w:r>
      <w:r>
        <w:rPr>
          <w:rFonts w:hint="eastAsia"/>
        </w:rPr>
        <w:t>建立；</w:t>
      </w:r>
      <w:r w:rsidRPr="00354094">
        <w:t>5</w:t>
      </w:r>
      <w:r w:rsidRPr="00354094">
        <w:t>月</w:t>
      </w:r>
      <w:r w:rsidRPr="00354094">
        <w:t>18</w:t>
      </w:r>
      <w:r w:rsidRPr="00354094">
        <w:t>日《货币</w:t>
      </w:r>
      <w:r>
        <w:rPr>
          <w:rFonts w:hint="eastAsia"/>
        </w:rPr>
        <w:t>-</w:t>
      </w:r>
      <w:r w:rsidRPr="00354094">
        <w:t>经济</w:t>
      </w:r>
      <w:r>
        <w:rPr>
          <w:rFonts w:hint="eastAsia"/>
        </w:rPr>
        <w:t>-</w:t>
      </w:r>
      <w:r w:rsidRPr="00354094">
        <w:t>社会联盟条约》</w:t>
      </w:r>
      <w:r>
        <w:rPr>
          <w:rFonts w:hint="eastAsia"/>
        </w:rPr>
        <w:t>签订；</w:t>
      </w:r>
      <w:r w:rsidRPr="00354094">
        <w:t>7</w:t>
      </w:r>
      <w:r w:rsidRPr="00354094">
        <w:t>月</w:t>
      </w:r>
      <w:r w:rsidRPr="00354094">
        <w:t>1</w:t>
      </w:r>
      <w:r w:rsidRPr="00354094">
        <w:t>日，</w:t>
      </w:r>
      <w:proofErr w:type="gramStart"/>
      <w:r>
        <w:rPr>
          <w:rFonts w:hint="eastAsia"/>
        </w:rPr>
        <w:t>东德马克</w:t>
      </w:r>
      <w:proofErr w:type="gramEnd"/>
      <w:r>
        <w:rPr>
          <w:rFonts w:hint="eastAsia"/>
        </w:rPr>
        <w:t>和西德马克的</w:t>
      </w:r>
      <w:r w:rsidRPr="00354094">
        <w:t>货币兑换</w:t>
      </w:r>
      <w:r>
        <w:rPr>
          <w:rFonts w:hint="eastAsia"/>
        </w:rPr>
        <w:t>开放。</w:t>
      </w:r>
    </w:p>
    <w:p w14:paraId="40D4B812" w14:textId="46124386" w:rsidR="00BA666A" w:rsidRDefault="00BA666A" w:rsidP="00BA666A">
      <w:pPr>
        <w:pStyle w:val="aa"/>
        <w:spacing w:before="78" w:after="78"/>
        <w:ind w:firstLine="420"/>
      </w:pPr>
      <w:r w:rsidRPr="00BA666A">
        <w:t>1990</w:t>
      </w:r>
      <w:r w:rsidRPr="00BA666A">
        <w:t>年</w:t>
      </w:r>
      <w:r w:rsidRPr="00BA666A">
        <w:t>5</w:t>
      </w:r>
      <w:r w:rsidRPr="00BA666A">
        <w:t>月</w:t>
      </w:r>
      <w:r w:rsidRPr="00BA666A">
        <w:t>5</w:t>
      </w:r>
      <w:r w:rsidRPr="00BA666A">
        <w:t>日到</w:t>
      </w:r>
      <w:r w:rsidRPr="00BA666A">
        <w:t>9</w:t>
      </w:r>
      <w:r w:rsidRPr="00BA666A">
        <w:t>月</w:t>
      </w:r>
      <w:r w:rsidRPr="00BA666A">
        <w:t>12</w:t>
      </w:r>
      <w:r w:rsidRPr="00BA666A">
        <w:t>日</w:t>
      </w:r>
      <w:r>
        <w:rPr>
          <w:rFonts w:hint="eastAsia"/>
        </w:rPr>
        <w:t>，</w:t>
      </w:r>
      <w:r w:rsidRPr="00BA666A">
        <w:t>先后召</w:t>
      </w:r>
      <w:r>
        <w:rPr>
          <w:rFonts w:hint="eastAsia"/>
        </w:rPr>
        <w:t>了</w:t>
      </w:r>
      <w:r w:rsidRPr="00BA666A">
        <w:t>开</w:t>
      </w:r>
      <w:r w:rsidRPr="00BA666A">
        <w:t>4</w:t>
      </w:r>
      <w:r w:rsidRPr="00BA666A">
        <w:t>次会议，形成</w:t>
      </w:r>
      <w:r>
        <w:rPr>
          <w:rFonts w:hint="eastAsia"/>
        </w:rPr>
        <w:t>了</w:t>
      </w:r>
      <w:r w:rsidRPr="00BA666A">
        <w:t>《关于最终解决德国问题的条约》</w:t>
      </w:r>
      <w:r>
        <w:rPr>
          <w:rFonts w:hint="eastAsia"/>
        </w:rPr>
        <w:t>，处理了</w:t>
      </w:r>
      <w:r w:rsidRPr="00BA666A">
        <w:rPr>
          <w:rFonts w:hint="eastAsia"/>
        </w:rPr>
        <w:t>德国统一后与军事联盟的关系问题</w:t>
      </w:r>
      <w:r>
        <w:rPr>
          <w:rFonts w:hint="eastAsia"/>
        </w:rPr>
        <w:t>、</w:t>
      </w:r>
      <w:r w:rsidRPr="00BA666A">
        <w:rPr>
          <w:rFonts w:hint="eastAsia"/>
        </w:rPr>
        <w:t>统一后的德国与波兰的边界问题</w:t>
      </w:r>
      <w:r>
        <w:rPr>
          <w:rFonts w:hint="eastAsia"/>
        </w:rPr>
        <w:t>、</w:t>
      </w:r>
      <w:r w:rsidRPr="00BA666A">
        <w:rPr>
          <w:rFonts w:hint="eastAsia"/>
        </w:rPr>
        <w:t>结束四大国在两个德国的“权利和责任”问题</w:t>
      </w:r>
      <w:r>
        <w:rPr>
          <w:rFonts w:hint="eastAsia"/>
        </w:rPr>
        <w:t>。</w:t>
      </w:r>
    </w:p>
    <w:p w14:paraId="53B87365" w14:textId="13F434CC" w:rsidR="00354094" w:rsidRDefault="00354094" w:rsidP="00354094">
      <w:pPr>
        <w:pStyle w:val="aa"/>
        <w:spacing w:before="78" w:after="78"/>
        <w:ind w:firstLine="420"/>
      </w:pPr>
      <w:r w:rsidRPr="00354094">
        <w:t>1990</w:t>
      </w:r>
      <w:r w:rsidRPr="00354094">
        <w:t>年</w:t>
      </w:r>
      <w:r w:rsidRPr="00354094">
        <w:t>7</w:t>
      </w:r>
      <w:r w:rsidRPr="00354094">
        <w:t>月</w:t>
      </w:r>
      <w:r w:rsidRPr="00354094">
        <w:t>1</w:t>
      </w:r>
      <w:r w:rsidRPr="00354094">
        <w:t>日到</w:t>
      </w:r>
      <w:r w:rsidRPr="00354094">
        <w:t>10</w:t>
      </w:r>
      <w:r w:rsidRPr="00354094">
        <w:t>月</w:t>
      </w:r>
      <w:r w:rsidRPr="00354094">
        <w:t>3</w:t>
      </w:r>
      <w:r w:rsidRPr="00354094">
        <w:t>日</w:t>
      </w:r>
      <w:r>
        <w:rPr>
          <w:rFonts w:hint="eastAsia"/>
        </w:rPr>
        <w:t>是</w:t>
      </w:r>
      <w:proofErr w:type="gramStart"/>
      <w:r w:rsidRPr="00354094">
        <w:t>民主德国加入联邦德国</w:t>
      </w:r>
      <w:proofErr w:type="gramEnd"/>
      <w:r>
        <w:rPr>
          <w:rFonts w:hint="eastAsia"/>
        </w:rPr>
        <w:t>的进程。</w:t>
      </w:r>
      <w:r w:rsidRPr="00354094">
        <w:t>7</w:t>
      </w:r>
      <w:r w:rsidRPr="00354094">
        <w:t>月</w:t>
      </w:r>
      <w:r w:rsidRPr="00354094">
        <w:t>22</w:t>
      </w:r>
      <w:r w:rsidRPr="00354094">
        <w:t>日，人民议院</w:t>
      </w:r>
      <w:r w:rsidRPr="00354094">
        <w:t>27</w:t>
      </w:r>
      <w:r w:rsidRPr="00354094">
        <w:t>次会议</w:t>
      </w:r>
      <w:r>
        <w:rPr>
          <w:rFonts w:hint="eastAsia"/>
        </w:rPr>
        <w:t>；</w:t>
      </w:r>
      <w:r w:rsidRPr="00354094">
        <w:t>8</w:t>
      </w:r>
      <w:r w:rsidRPr="00354094">
        <w:t>月</w:t>
      </w:r>
      <w:r w:rsidRPr="00354094">
        <w:t>31</w:t>
      </w:r>
      <w:r w:rsidRPr="00354094">
        <w:t>日，《统一条约》</w:t>
      </w:r>
      <w:r>
        <w:rPr>
          <w:rFonts w:hint="eastAsia"/>
        </w:rPr>
        <w:t>签订；</w:t>
      </w:r>
      <w:r w:rsidRPr="00354094">
        <w:t>10</w:t>
      </w:r>
      <w:r w:rsidRPr="00354094">
        <w:t>月</w:t>
      </w:r>
      <w:r w:rsidRPr="00354094">
        <w:t>3</w:t>
      </w:r>
      <w:r w:rsidRPr="00354094">
        <w:t>日，民主德国加入联邦德国</w:t>
      </w:r>
      <w:r>
        <w:rPr>
          <w:rFonts w:hint="eastAsia"/>
        </w:rPr>
        <w:t>，</w:t>
      </w:r>
      <w:r w:rsidRPr="00354094">
        <w:rPr>
          <w:rFonts w:hint="eastAsia"/>
        </w:rPr>
        <w:t>国名、国旗、国歌不变</w:t>
      </w:r>
      <w:r>
        <w:rPr>
          <w:rFonts w:hint="eastAsia"/>
        </w:rPr>
        <w:t>，</w:t>
      </w:r>
      <w:r w:rsidRPr="00354094">
        <w:rPr>
          <w:rFonts w:hint="eastAsia"/>
        </w:rPr>
        <w:t>首都</w:t>
      </w:r>
      <w:r>
        <w:rPr>
          <w:rFonts w:hint="eastAsia"/>
        </w:rPr>
        <w:t>定为</w:t>
      </w:r>
      <w:r w:rsidRPr="00354094">
        <w:rPr>
          <w:rFonts w:hint="eastAsia"/>
        </w:rPr>
        <w:t>柏林</w:t>
      </w:r>
      <w:r>
        <w:rPr>
          <w:rFonts w:hint="eastAsia"/>
        </w:rPr>
        <w:t>。</w:t>
      </w:r>
    </w:p>
    <w:p w14:paraId="55114B15" w14:textId="77777777" w:rsidR="00354094" w:rsidRPr="007D384C" w:rsidRDefault="00354094" w:rsidP="002C63D4">
      <w:pPr>
        <w:pStyle w:val="aa"/>
        <w:spacing w:before="78" w:after="78"/>
      </w:pPr>
    </w:p>
    <w:p w14:paraId="0CE1DE44" w14:textId="28894BAE" w:rsidR="00996E26" w:rsidRPr="007D384C" w:rsidRDefault="003418E5" w:rsidP="003418E5">
      <w:pPr>
        <w:pStyle w:val="a9"/>
      </w:pPr>
      <w:bookmarkStart w:id="128" w:name="_Toc168389997"/>
      <w:r>
        <w:rPr>
          <w:rFonts w:hint="eastAsia"/>
        </w:rPr>
        <w:t>第十一讲</w:t>
      </w:r>
      <w:r>
        <w:rPr>
          <w:rFonts w:hint="eastAsia"/>
        </w:rPr>
        <w:t xml:space="preserve"> </w:t>
      </w:r>
      <w:r w:rsidRPr="003418E5">
        <w:rPr>
          <w:rFonts w:hint="eastAsia"/>
        </w:rPr>
        <w:t>美国构建冷战后“世界新秩序”的努力</w:t>
      </w:r>
      <w:bookmarkEnd w:id="128"/>
    </w:p>
    <w:p w14:paraId="0F3CBBBE" w14:textId="47C71672" w:rsidR="00B17FD6" w:rsidRDefault="003418E5" w:rsidP="003418E5">
      <w:pPr>
        <w:pStyle w:val="aa"/>
        <w:spacing w:before="78" w:after="78"/>
        <w:jc w:val="center"/>
      </w:pPr>
      <w:r>
        <w:rPr>
          <w:rFonts w:hint="eastAsia"/>
        </w:rPr>
        <w:t>2024.5.7</w:t>
      </w:r>
      <w:r w:rsidR="00EE66E3">
        <w:rPr>
          <w:rFonts w:hint="eastAsia"/>
        </w:rPr>
        <w:t xml:space="preserve"> / 2024.5.14</w:t>
      </w:r>
    </w:p>
    <w:p w14:paraId="690232B8" w14:textId="6BAE5EEC" w:rsidR="003418E5" w:rsidRDefault="003418E5" w:rsidP="003418E5">
      <w:pPr>
        <w:pStyle w:val="ac"/>
      </w:pPr>
      <w:bookmarkStart w:id="129" w:name="_Toc168389998"/>
      <w:r>
        <w:rPr>
          <w:rFonts w:hint="eastAsia"/>
        </w:rPr>
        <w:t>一、</w:t>
      </w:r>
      <w:r w:rsidRPr="003418E5">
        <w:rPr>
          <w:rFonts w:hint="eastAsia"/>
        </w:rPr>
        <w:t>美国关于冷战后世界新秩序的构想</w:t>
      </w:r>
      <w:bookmarkEnd w:id="129"/>
    </w:p>
    <w:p w14:paraId="3ED80848" w14:textId="20D6F5C1" w:rsidR="003418E5" w:rsidRDefault="003418E5" w:rsidP="003418E5">
      <w:pPr>
        <w:pStyle w:val="ae"/>
      </w:pPr>
      <w:bookmarkStart w:id="130" w:name="_Toc168389999"/>
      <w:r>
        <w:rPr>
          <w:rFonts w:hint="eastAsia"/>
        </w:rPr>
        <w:t>（一）“世界新秩序”</w:t>
      </w:r>
      <w:bookmarkEnd w:id="130"/>
    </w:p>
    <w:p w14:paraId="14F796BB" w14:textId="6FEFC78A" w:rsidR="003418E5" w:rsidRDefault="003418E5" w:rsidP="003418E5">
      <w:pPr>
        <w:pStyle w:val="af1"/>
      </w:pPr>
      <w:r>
        <w:rPr>
          <w:rFonts w:hint="eastAsia"/>
        </w:rPr>
        <w:t xml:space="preserve">1. </w:t>
      </w:r>
      <w:r>
        <w:rPr>
          <w:rFonts w:hint="eastAsia"/>
        </w:rPr>
        <w:t>世界新秩序的提出</w:t>
      </w:r>
    </w:p>
    <w:p w14:paraId="72437BD2" w14:textId="0B775C54" w:rsidR="003418E5" w:rsidRDefault="003418E5" w:rsidP="00B17FD6">
      <w:pPr>
        <w:pStyle w:val="aa"/>
        <w:spacing w:before="78" w:after="78"/>
      </w:pPr>
      <w:r>
        <w:tab/>
      </w:r>
      <w:r>
        <w:rPr>
          <w:rFonts w:hint="eastAsia"/>
        </w:rPr>
        <w:t>苏联解体导致单</w:t>
      </w:r>
      <w:proofErr w:type="gramStart"/>
      <w:r>
        <w:rPr>
          <w:rFonts w:hint="eastAsia"/>
        </w:rPr>
        <w:t>极</w:t>
      </w:r>
      <w:proofErr w:type="gramEnd"/>
      <w:r>
        <w:rPr>
          <w:rFonts w:hint="eastAsia"/>
        </w:rPr>
        <w:t>体系的出现，国际格局出现变化。布什谋求建立世界新秩序，“</w:t>
      </w:r>
      <w:r w:rsidRPr="003418E5">
        <w:rPr>
          <w:rFonts w:hint="eastAsia"/>
        </w:rPr>
        <w:t>当旧的模式和既定事物在我们周围崩溃时，我们将按照自己的价值和理想建立新的国际体系</w:t>
      </w:r>
      <w:r>
        <w:rPr>
          <w:rFonts w:hint="eastAsia"/>
        </w:rPr>
        <w:t>”，而克林顿也部分继承了布什的主张。由此，美国方面提出了所谓“世界新秩序”。</w:t>
      </w:r>
    </w:p>
    <w:p w14:paraId="7942F2C7" w14:textId="001668BC" w:rsidR="003418E5" w:rsidRDefault="003418E5" w:rsidP="003418E5">
      <w:pPr>
        <w:pStyle w:val="af1"/>
      </w:pPr>
      <w:r>
        <w:rPr>
          <w:rFonts w:hint="eastAsia"/>
        </w:rPr>
        <w:t xml:space="preserve">2. </w:t>
      </w:r>
      <w:r>
        <w:rPr>
          <w:rFonts w:hint="eastAsia"/>
        </w:rPr>
        <w:t>世界新秩序的内涵</w:t>
      </w:r>
    </w:p>
    <w:p w14:paraId="029042DB" w14:textId="439A0A39" w:rsidR="003418E5" w:rsidRDefault="00E43D4C" w:rsidP="00E43D4C">
      <w:pPr>
        <w:pStyle w:val="aa"/>
        <w:numPr>
          <w:ilvl w:val="0"/>
          <w:numId w:val="36"/>
        </w:numPr>
        <w:spacing w:beforeLines="0" w:before="0" w:afterLines="0" w:after="0"/>
        <w:ind w:left="442" w:hanging="442"/>
      </w:pPr>
      <w:r>
        <w:rPr>
          <w:rFonts w:hint="eastAsia"/>
        </w:rPr>
        <w:t>建立美国对世界的领导；</w:t>
      </w:r>
    </w:p>
    <w:p w14:paraId="6274B622" w14:textId="272A8EF1" w:rsidR="00E43D4C" w:rsidRDefault="00E43D4C" w:rsidP="00E43D4C">
      <w:pPr>
        <w:pStyle w:val="aa"/>
        <w:numPr>
          <w:ilvl w:val="0"/>
          <w:numId w:val="36"/>
        </w:numPr>
        <w:spacing w:beforeLines="0" w:before="0" w:afterLines="0" w:after="0"/>
        <w:ind w:left="442" w:hanging="442"/>
      </w:pPr>
      <w:r>
        <w:rPr>
          <w:rFonts w:hint="eastAsia"/>
        </w:rPr>
        <w:t>调整同盟体系和建立新的安全机制；</w:t>
      </w:r>
    </w:p>
    <w:p w14:paraId="5C7056C7" w14:textId="77ADA3E1" w:rsidR="00E43D4C" w:rsidRDefault="00E43D4C" w:rsidP="00E43D4C">
      <w:pPr>
        <w:pStyle w:val="aa"/>
        <w:numPr>
          <w:ilvl w:val="0"/>
          <w:numId w:val="36"/>
        </w:numPr>
        <w:spacing w:beforeLines="0" w:before="0" w:afterLines="0" w:after="0"/>
        <w:ind w:left="442" w:hanging="442"/>
      </w:pPr>
      <w:r>
        <w:rPr>
          <w:rFonts w:hint="eastAsia"/>
        </w:rPr>
        <w:t>扩大民主和民主共同体；</w:t>
      </w:r>
    </w:p>
    <w:p w14:paraId="2D562406" w14:textId="01AE412F" w:rsidR="00E43D4C" w:rsidRDefault="00E43D4C" w:rsidP="00E43D4C">
      <w:pPr>
        <w:pStyle w:val="aa"/>
        <w:numPr>
          <w:ilvl w:val="0"/>
          <w:numId w:val="36"/>
        </w:numPr>
        <w:spacing w:beforeLines="0" w:before="0" w:afterLines="0" w:after="0"/>
        <w:ind w:left="442" w:hanging="442"/>
      </w:pPr>
      <w:r>
        <w:rPr>
          <w:rFonts w:hint="eastAsia"/>
        </w:rPr>
        <w:t>实行美国领导下的大国合作和多边主义。</w:t>
      </w:r>
    </w:p>
    <w:p w14:paraId="1549578A" w14:textId="131B4ABB" w:rsidR="00E43D4C" w:rsidRDefault="00134420" w:rsidP="00134420">
      <w:pPr>
        <w:pStyle w:val="af1"/>
      </w:pPr>
      <w:r>
        <w:rPr>
          <w:rFonts w:hint="eastAsia"/>
        </w:rPr>
        <w:t xml:space="preserve">3. </w:t>
      </w:r>
      <w:r>
        <w:rPr>
          <w:rFonts w:hint="eastAsia"/>
        </w:rPr>
        <w:t>布什的世界新秩序</w:t>
      </w:r>
    </w:p>
    <w:p w14:paraId="300D57C0" w14:textId="14010A06" w:rsidR="00E43D4C" w:rsidRDefault="00936C21" w:rsidP="00134420">
      <w:pPr>
        <w:pStyle w:val="aa"/>
        <w:spacing w:before="78" w:after="78"/>
        <w:ind w:firstLine="420"/>
      </w:pPr>
      <w:r>
        <w:rPr>
          <w:rFonts w:hint="eastAsia"/>
        </w:rPr>
        <w:t>经过</w:t>
      </w:r>
      <w:r w:rsidR="00134420" w:rsidRPr="00134420">
        <w:t>1990</w:t>
      </w:r>
      <w:r w:rsidR="00134420" w:rsidRPr="00134420">
        <w:t>年</w:t>
      </w:r>
      <w:r w:rsidR="00134420" w:rsidRPr="00134420">
        <w:t>8</w:t>
      </w:r>
      <w:r w:rsidR="00134420" w:rsidRPr="00134420">
        <w:t>月</w:t>
      </w:r>
      <w:r w:rsidR="00134420" w:rsidRPr="00134420">
        <w:t>23</w:t>
      </w:r>
      <w:r w:rsidR="00134420" w:rsidRPr="00134420">
        <w:t>日缅因</w:t>
      </w:r>
      <w:proofErr w:type="gramStart"/>
      <w:r w:rsidR="00134420" w:rsidRPr="00134420">
        <w:t>州总统</w:t>
      </w:r>
      <w:proofErr w:type="gramEnd"/>
      <w:r w:rsidR="00134420" w:rsidRPr="00134420">
        <w:t>休假地</w:t>
      </w:r>
      <w:r w:rsidR="00134420">
        <w:rPr>
          <w:rFonts w:hint="eastAsia"/>
        </w:rPr>
        <w:t>的酝酿、</w:t>
      </w:r>
      <w:r w:rsidR="00134420" w:rsidRPr="00134420">
        <w:t>9</w:t>
      </w:r>
      <w:r w:rsidR="00134420" w:rsidRPr="00134420">
        <w:t>月</w:t>
      </w:r>
      <w:r w:rsidR="00134420" w:rsidRPr="00134420">
        <w:t>12</w:t>
      </w:r>
      <w:r w:rsidR="00134420" w:rsidRPr="00134420">
        <w:t>日国会年会议</w:t>
      </w:r>
      <w:r w:rsidR="00134420">
        <w:rPr>
          <w:rFonts w:hint="eastAsia"/>
        </w:rPr>
        <w:t>、</w:t>
      </w:r>
      <w:r w:rsidR="00134420" w:rsidRPr="00134420">
        <w:t>1991</w:t>
      </w:r>
      <w:r w:rsidR="00134420" w:rsidRPr="00134420">
        <w:t>年</w:t>
      </w:r>
      <w:r w:rsidR="00134420" w:rsidRPr="00134420">
        <w:t>1</w:t>
      </w:r>
      <w:r w:rsidR="00134420" w:rsidRPr="00134420">
        <w:t>月</w:t>
      </w:r>
      <w:r w:rsidR="00134420" w:rsidRPr="00134420">
        <w:t>29</w:t>
      </w:r>
      <w:r w:rsidR="00134420" w:rsidRPr="00134420">
        <w:t>日国情咨文</w:t>
      </w:r>
      <w:r w:rsidR="00134420">
        <w:rPr>
          <w:rFonts w:hint="eastAsia"/>
        </w:rPr>
        <w:t>、</w:t>
      </w:r>
      <w:r w:rsidR="00134420" w:rsidRPr="00134420">
        <w:t>1991</w:t>
      </w:r>
      <w:r w:rsidR="00134420" w:rsidRPr="00134420">
        <w:t>年</w:t>
      </w:r>
      <w:r w:rsidR="00134420" w:rsidRPr="00134420">
        <w:t>4</w:t>
      </w:r>
      <w:r w:rsidR="00134420" w:rsidRPr="00134420">
        <w:t>月</w:t>
      </w:r>
      <w:r w:rsidR="00134420" w:rsidRPr="00134420">
        <w:t>13</w:t>
      </w:r>
      <w:r w:rsidR="00134420" w:rsidRPr="00134420">
        <w:t>日马克斯韦尔空军基地的讲话</w:t>
      </w:r>
      <w:r w:rsidR="00134420">
        <w:rPr>
          <w:rFonts w:hint="eastAsia"/>
        </w:rPr>
        <w:t>，</w:t>
      </w:r>
      <w:r w:rsidR="00134420" w:rsidRPr="00134420">
        <w:t>1991</w:t>
      </w:r>
      <w:r w:rsidR="00134420" w:rsidRPr="00134420">
        <w:t>年</w:t>
      </w:r>
      <w:r w:rsidR="00134420" w:rsidRPr="00134420">
        <w:t>8</w:t>
      </w:r>
      <w:r w:rsidR="00134420" w:rsidRPr="00134420">
        <w:t>月总统国家安全战略报告的绪言《世界新秩序》</w:t>
      </w:r>
      <w:r>
        <w:rPr>
          <w:rFonts w:hint="eastAsia"/>
        </w:rPr>
        <w:t>正式形成</w:t>
      </w:r>
      <w:r w:rsidR="00134420">
        <w:rPr>
          <w:rFonts w:hint="eastAsia"/>
        </w:rPr>
        <w:t>。布什政府由此正式提出了世界新秩序。</w:t>
      </w:r>
      <w:r>
        <w:rPr>
          <w:rFonts w:hint="eastAsia"/>
        </w:rPr>
        <w:t>其建构世界新秩序的政策主要包括：</w:t>
      </w:r>
    </w:p>
    <w:p w14:paraId="6E21D935" w14:textId="311B58AB" w:rsidR="00936C21" w:rsidRPr="00936C21" w:rsidRDefault="00936C21" w:rsidP="00936C21">
      <w:pPr>
        <w:pStyle w:val="aa"/>
        <w:numPr>
          <w:ilvl w:val="0"/>
          <w:numId w:val="37"/>
        </w:numPr>
        <w:spacing w:before="78" w:after="78"/>
      </w:pPr>
      <w:r w:rsidRPr="00936C21">
        <w:rPr>
          <w:rFonts w:hint="eastAsia"/>
          <w:b/>
          <w:bCs/>
        </w:rPr>
        <w:t>安全与防务战略的调整：</w:t>
      </w:r>
      <w:r w:rsidRPr="00936C21">
        <w:rPr>
          <w:rFonts w:hint="eastAsia"/>
        </w:rPr>
        <w:t>全球威慑，应急反应</w:t>
      </w:r>
      <w:r>
        <w:rPr>
          <w:rFonts w:hint="eastAsia"/>
        </w:rPr>
        <w:t>。注重</w:t>
      </w:r>
      <w:r w:rsidRPr="00936C21">
        <w:rPr>
          <w:rFonts w:hint="eastAsia"/>
        </w:rPr>
        <w:t>战略威慑力量和防御</w:t>
      </w:r>
      <w:r>
        <w:rPr>
          <w:rFonts w:hint="eastAsia"/>
        </w:rPr>
        <w:t>、</w:t>
      </w:r>
      <w:r w:rsidRPr="00936C21">
        <w:rPr>
          <w:rFonts w:hint="eastAsia"/>
        </w:rPr>
        <w:t>前沿军事存</w:t>
      </w:r>
      <w:r w:rsidRPr="00936C21">
        <w:rPr>
          <w:rFonts w:hint="eastAsia"/>
        </w:rPr>
        <w:lastRenderedPageBreak/>
        <w:t>在</w:t>
      </w:r>
      <w:r>
        <w:rPr>
          <w:rFonts w:hint="eastAsia"/>
        </w:rPr>
        <w:t>、</w:t>
      </w:r>
      <w:r w:rsidRPr="00936C21">
        <w:rPr>
          <w:rFonts w:hint="eastAsia"/>
        </w:rPr>
        <w:t>快速反应能力</w:t>
      </w:r>
      <w:r>
        <w:rPr>
          <w:rFonts w:hint="eastAsia"/>
        </w:rPr>
        <w:t>、</w:t>
      </w:r>
      <w:r w:rsidRPr="00936C21">
        <w:rPr>
          <w:rFonts w:hint="eastAsia"/>
        </w:rPr>
        <w:t>改变常规力量</w:t>
      </w:r>
      <w:r>
        <w:rPr>
          <w:rFonts w:hint="eastAsia"/>
        </w:rPr>
        <w:t>。强调</w:t>
      </w:r>
      <w:r w:rsidRPr="00936C21">
        <w:rPr>
          <w:rFonts w:hint="eastAsia"/>
        </w:rPr>
        <w:t>合法政府控制</w:t>
      </w:r>
      <w:r>
        <w:rPr>
          <w:rFonts w:hint="eastAsia"/>
        </w:rPr>
        <w:t>，</w:t>
      </w:r>
      <w:r w:rsidRPr="00936C21">
        <w:rPr>
          <w:rFonts w:hint="eastAsia"/>
        </w:rPr>
        <w:t>直接要求美国进行军事干涉</w:t>
      </w:r>
      <w:r>
        <w:rPr>
          <w:rFonts w:hint="eastAsia"/>
        </w:rPr>
        <w:t>，认为</w:t>
      </w:r>
      <w:r w:rsidRPr="00936C21">
        <w:rPr>
          <w:rFonts w:hint="eastAsia"/>
        </w:rPr>
        <w:t>军事干涉有助于改善局势</w:t>
      </w:r>
      <w:r>
        <w:rPr>
          <w:rFonts w:hint="eastAsia"/>
        </w:rPr>
        <w:t>，且</w:t>
      </w:r>
      <w:r w:rsidRPr="00936C21">
        <w:rPr>
          <w:rFonts w:hint="eastAsia"/>
        </w:rPr>
        <w:t>不是为了巩固一个亲美政权</w:t>
      </w:r>
      <w:r>
        <w:rPr>
          <w:rFonts w:hint="eastAsia"/>
        </w:rPr>
        <w:t>。</w:t>
      </w:r>
    </w:p>
    <w:p w14:paraId="40CEDAC9" w14:textId="77F24A80" w:rsidR="00936C21" w:rsidRPr="00936C21" w:rsidRDefault="00936C21" w:rsidP="00936C21">
      <w:pPr>
        <w:pStyle w:val="aa"/>
        <w:numPr>
          <w:ilvl w:val="0"/>
          <w:numId w:val="37"/>
        </w:numPr>
        <w:spacing w:before="78" w:after="78"/>
      </w:pPr>
      <w:r w:rsidRPr="00936C21">
        <w:rPr>
          <w:rFonts w:hint="eastAsia"/>
          <w:b/>
          <w:bCs/>
        </w:rPr>
        <w:t>外交战略调整：</w:t>
      </w:r>
      <w:r w:rsidRPr="00936C21">
        <w:rPr>
          <w:rFonts w:hint="eastAsia"/>
        </w:rPr>
        <w:t>建立美国为领导的“集体参与”的伙伴关系</w:t>
      </w:r>
      <w:r>
        <w:rPr>
          <w:rFonts w:hint="eastAsia"/>
        </w:rPr>
        <w:t>；</w:t>
      </w:r>
      <w:r w:rsidRPr="00936C21">
        <w:rPr>
          <w:rFonts w:hint="eastAsia"/>
        </w:rPr>
        <w:t>把在全球促进民主与人权作为一项基本国策</w:t>
      </w:r>
      <w:r>
        <w:rPr>
          <w:rFonts w:hint="eastAsia"/>
        </w:rPr>
        <w:t>；</w:t>
      </w:r>
      <w:r w:rsidRPr="00936C21">
        <w:rPr>
          <w:rFonts w:hint="eastAsia"/>
        </w:rPr>
        <w:t>突出军备控制和制止毁灭性武器扩散的重要性，加强军备控制机制</w:t>
      </w:r>
      <w:r>
        <w:rPr>
          <w:rFonts w:hint="eastAsia"/>
        </w:rPr>
        <w:t>；</w:t>
      </w:r>
      <w:r w:rsidRPr="00936C21">
        <w:rPr>
          <w:rFonts w:hint="eastAsia"/>
        </w:rPr>
        <w:t>利用联合国和其他国际机构，建立美国领导下的集体安全机制，强制干预国际事务</w:t>
      </w:r>
      <w:r>
        <w:rPr>
          <w:rFonts w:hint="eastAsia"/>
        </w:rPr>
        <w:t>。</w:t>
      </w:r>
    </w:p>
    <w:p w14:paraId="1B6B78C0" w14:textId="2520FCEC" w:rsidR="00936C21" w:rsidRDefault="00936C21" w:rsidP="00936C21">
      <w:pPr>
        <w:pStyle w:val="aa"/>
        <w:numPr>
          <w:ilvl w:val="0"/>
          <w:numId w:val="37"/>
        </w:numPr>
        <w:spacing w:before="78" w:after="78"/>
      </w:pPr>
      <w:r w:rsidRPr="00936C21">
        <w:rPr>
          <w:rFonts w:hint="eastAsia"/>
        </w:rPr>
        <w:t>经济战略的调整</w:t>
      </w:r>
      <w:r>
        <w:rPr>
          <w:rFonts w:hint="eastAsia"/>
        </w:rPr>
        <w:t>。</w:t>
      </w:r>
    </w:p>
    <w:p w14:paraId="0167FD68" w14:textId="4C2955C4" w:rsidR="00936C21" w:rsidRDefault="00E87F8E" w:rsidP="00E87F8E">
      <w:pPr>
        <w:pStyle w:val="ae"/>
      </w:pPr>
      <w:bookmarkStart w:id="131" w:name="_Toc168390000"/>
      <w:r>
        <w:rPr>
          <w:rFonts w:hint="eastAsia"/>
        </w:rPr>
        <w:t>（二）</w:t>
      </w:r>
      <w:r w:rsidRPr="00E87F8E">
        <w:rPr>
          <w:rFonts w:hint="eastAsia"/>
        </w:rPr>
        <w:t>克林顿政府的参与</w:t>
      </w:r>
      <w:r w:rsidR="00E46731">
        <w:rPr>
          <w:rFonts w:hint="eastAsia"/>
        </w:rPr>
        <w:t>（</w:t>
      </w:r>
      <w:r w:rsidR="00E46731">
        <w:rPr>
          <w:rFonts w:hint="eastAsia"/>
        </w:rPr>
        <w:t>engagement</w:t>
      </w:r>
      <w:r w:rsidR="00E46731">
        <w:rPr>
          <w:rFonts w:hint="eastAsia"/>
        </w:rPr>
        <w:t>）</w:t>
      </w:r>
      <w:r w:rsidRPr="00E87F8E">
        <w:rPr>
          <w:rFonts w:hint="eastAsia"/>
        </w:rPr>
        <w:t>和扩展</w:t>
      </w:r>
      <w:r w:rsidR="00E46731">
        <w:rPr>
          <w:rFonts w:hint="eastAsia"/>
        </w:rPr>
        <w:t>（</w:t>
      </w:r>
      <w:r w:rsidR="00E46731">
        <w:rPr>
          <w:rFonts w:hint="eastAsia"/>
        </w:rPr>
        <w:t>enlargement</w:t>
      </w:r>
      <w:r w:rsidR="00E46731">
        <w:rPr>
          <w:rFonts w:hint="eastAsia"/>
        </w:rPr>
        <w:t>）</w:t>
      </w:r>
      <w:r w:rsidRPr="00E87F8E">
        <w:rPr>
          <w:rFonts w:hint="eastAsia"/>
        </w:rPr>
        <w:t>战略</w:t>
      </w:r>
      <w:bookmarkEnd w:id="131"/>
    </w:p>
    <w:p w14:paraId="481ACB67" w14:textId="1D768364" w:rsidR="00E87F8E" w:rsidRDefault="00E46731" w:rsidP="00E46731">
      <w:pPr>
        <w:pStyle w:val="aa"/>
        <w:spacing w:before="78" w:after="78"/>
        <w:ind w:firstLine="420"/>
      </w:pPr>
      <w:r w:rsidRPr="00E46731">
        <w:t>1993</w:t>
      </w:r>
      <w:r w:rsidRPr="00E46731">
        <w:t>年</w:t>
      </w:r>
      <w:r w:rsidRPr="00E46731">
        <w:t>9</w:t>
      </w:r>
      <w:r w:rsidRPr="00E46731">
        <w:t>月</w:t>
      </w:r>
      <w:r w:rsidRPr="00E46731">
        <w:t>21</w:t>
      </w:r>
      <w:r w:rsidRPr="00E46731">
        <w:t>日，</w:t>
      </w:r>
      <w:proofErr w:type="gramStart"/>
      <w:r w:rsidRPr="00E46731">
        <w:t>莱</w:t>
      </w:r>
      <w:proofErr w:type="gramEnd"/>
      <w:r w:rsidRPr="00E46731">
        <w:t>克在霍普金斯高级国际问题研究院演说</w:t>
      </w:r>
      <w:r>
        <w:rPr>
          <w:rFonts w:hint="eastAsia"/>
        </w:rPr>
        <w:t>，提出要</w:t>
      </w:r>
      <w:r w:rsidRPr="00E46731">
        <w:rPr>
          <w:rFonts w:hint="eastAsia"/>
        </w:rPr>
        <w:t>加强由主要市场民主国家组成的大家庭</w:t>
      </w:r>
      <w:r>
        <w:rPr>
          <w:rFonts w:hint="eastAsia"/>
        </w:rPr>
        <w:t>；</w:t>
      </w:r>
      <w:r w:rsidRPr="00E46731">
        <w:rPr>
          <w:rFonts w:hint="eastAsia"/>
        </w:rPr>
        <w:t>在具有特别意义和机会的国家，促进民主，巩固市场经济</w:t>
      </w:r>
      <w:r>
        <w:rPr>
          <w:rFonts w:hint="eastAsia"/>
        </w:rPr>
        <w:t>；</w:t>
      </w:r>
      <w:r w:rsidRPr="00E46731">
        <w:rPr>
          <w:rFonts w:hint="eastAsia"/>
        </w:rPr>
        <w:t>必须反对敌视民主和市场经济的国家</w:t>
      </w:r>
      <w:r>
        <w:rPr>
          <w:rFonts w:hint="eastAsia"/>
        </w:rPr>
        <w:t>；促进</w:t>
      </w:r>
      <w:r w:rsidRPr="00E46731">
        <w:rPr>
          <w:rFonts w:hint="eastAsia"/>
        </w:rPr>
        <w:t>人道主义国际援助</w:t>
      </w:r>
      <w:r>
        <w:rPr>
          <w:rFonts w:hint="eastAsia"/>
        </w:rPr>
        <w:t>。由此，扩展战略正式提出。</w:t>
      </w:r>
    </w:p>
    <w:p w14:paraId="70006719" w14:textId="0BD1F6EF" w:rsidR="00E46731" w:rsidRDefault="00E46731" w:rsidP="00E46731">
      <w:pPr>
        <w:pStyle w:val="aa"/>
        <w:spacing w:before="78" w:after="78"/>
        <w:ind w:firstLine="420"/>
      </w:pPr>
      <w:r w:rsidRPr="00E46731">
        <w:t>1994</w:t>
      </w:r>
      <w:r w:rsidRPr="00E46731">
        <w:t>年</w:t>
      </w:r>
      <w:r w:rsidRPr="00E46731">
        <w:t>7</w:t>
      </w:r>
      <w:r w:rsidRPr="00E46731">
        <w:t>月，总统国家安全战略报告</w:t>
      </w:r>
      <w:r>
        <w:rPr>
          <w:rFonts w:hint="eastAsia"/>
        </w:rPr>
        <w:t>中提出了</w:t>
      </w:r>
      <w:r w:rsidRPr="00E46731">
        <w:rPr>
          <w:rFonts w:hint="eastAsia"/>
        </w:rPr>
        <w:t>三大目标</w:t>
      </w:r>
      <w:r>
        <w:rPr>
          <w:rFonts w:hint="eastAsia"/>
        </w:rPr>
        <w:t>：</w:t>
      </w:r>
      <w:r w:rsidRPr="00E46731">
        <w:rPr>
          <w:rFonts w:hint="eastAsia"/>
        </w:rPr>
        <w:t>加强安全</w:t>
      </w:r>
      <w:r>
        <w:rPr>
          <w:rFonts w:hint="eastAsia"/>
        </w:rPr>
        <w:t>、</w:t>
      </w:r>
      <w:r w:rsidRPr="00E46731">
        <w:rPr>
          <w:rFonts w:hint="eastAsia"/>
        </w:rPr>
        <w:t>促进繁荣</w:t>
      </w:r>
      <w:r>
        <w:rPr>
          <w:rFonts w:hint="eastAsia"/>
        </w:rPr>
        <w:t>、</w:t>
      </w:r>
      <w:r w:rsidRPr="00E46731">
        <w:rPr>
          <w:rFonts w:hint="eastAsia"/>
        </w:rPr>
        <w:t>推进民主</w:t>
      </w:r>
      <w:r>
        <w:rPr>
          <w:rFonts w:hint="eastAsia"/>
        </w:rPr>
        <w:t>。其</w:t>
      </w:r>
      <w:r w:rsidRPr="00E46731">
        <w:rPr>
          <w:rFonts w:hint="eastAsia"/>
        </w:rPr>
        <w:t>基本原则</w:t>
      </w:r>
      <w:r>
        <w:rPr>
          <w:rFonts w:hint="eastAsia"/>
        </w:rPr>
        <w:t>是：</w:t>
      </w:r>
      <w:r w:rsidRPr="00E46731">
        <w:rPr>
          <w:rFonts w:hint="eastAsia"/>
        </w:rPr>
        <w:t>必须充当世界领导</w:t>
      </w:r>
      <w:r>
        <w:rPr>
          <w:rFonts w:hint="eastAsia"/>
        </w:rPr>
        <w:t>；</w:t>
      </w:r>
      <w:r w:rsidRPr="00E46731">
        <w:rPr>
          <w:rFonts w:hint="eastAsia"/>
        </w:rPr>
        <w:t>预防性外交</w:t>
      </w:r>
      <w:r>
        <w:rPr>
          <w:rFonts w:hint="eastAsia"/>
        </w:rPr>
        <w:t>；</w:t>
      </w:r>
      <w:r w:rsidRPr="00E46731">
        <w:rPr>
          <w:rFonts w:hint="eastAsia"/>
        </w:rPr>
        <w:t>选择性参与</w:t>
      </w:r>
      <w:r>
        <w:rPr>
          <w:rFonts w:hint="eastAsia"/>
        </w:rPr>
        <w:t>；</w:t>
      </w:r>
      <w:r w:rsidRPr="00E46731">
        <w:rPr>
          <w:rFonts w:hint="eastAsia"/>
        </w:rPr>
        <w:t>实力与外交</w:t>
      </w:r>
      <w:r>
        <w:rPr>
          <w:rFonts w:hint="eastAsia"/>
        </w:rPr>
        <w:t>；</w:t>
      </w:r>
      <w:r w:rsidRPr="00E46731">
        <w:rPr>
          <w:rFonts w:hint="eastAsia"/>
        </w:rPr>
        <w:t>必须维护和加强大国合作关系</w:t>
      </w:r>
      <w:r>
        <w:rPr>
          <w:rFonts w:hint="eastAsia"/>
        </w:rPr>
        <w:t>；</w:t>
      </w:r>
      <w:r w:rsidRPr="00E46731">
        <w:rPr>
          <w:rFonts w:hint="eastAsia"/>
        </w:rPr>
        <w:t>使全球和地区性合作机构适应新情况并恢复活力</w:t>
      </w:r>
      <w:r>
        <w:rPr>
          <w:rFonts w:hint="eastAsia"/>
        </w:rPr>
        <w:t>。</w:t>
      </w:r>
    </w:p>
    <w:p w14:paraId="118988CC" w14:textId="77777777" w:rsidR="0025559E" w:rsidRPr="0025559E" w:rsidRDefault="0025559E" w:rsidP="0025559E">
      <w:pPr>
        <w:pStyle w:val="aa"/>
        <w:numPr>
          <w:ilvl w:val="0"/>
          <w:numId w:val="38"/>
        </w:numPr>
        <w:spacing w:beforeLines="0" w:before="0" w:afterLines="0" w:after="0"/>
        <w:ind w:hanging="442"/>
      </w:pPr>
      <w:r w:rsidRPr="0025559E">
        <w:rPr>
          <w:rFonts w:hint="eastAsia"/>
        </w:rPr>
        <w:t>加强安全</w:t>
      </w:r>
    </w:p>
    <w:p w14:paraId="6451AE8F" w14:textId="73C6FB7B" w:rsidR="0025559E" w:rsidRPr="0025559E" w:rsidRDefault="0025559E" w:rsidP="0025559E">
      <w:pPr>
        <w:pStyle w:val="aa"/>
        <w:numPr>
          <w:ilvl w:val="1"/>
          <w:numId w:val="38"/>
        </w:numPr>
        <w:spacing w:beforeLines="0" w:before="0" w:afterLines="0" w:after="0"/>
        <w:ind w:hanging="442"/>
      </w:pPr>
      <w:r w:rsidRPr="0025559E">
        <w:rPr>
          <w:rFonts w:hint="eastAsia"/>
        </w:rPr>
        <w:t>灵活</w:t>
      </w:r>
      <w:r>
        <w:rPr>
          <w:rFonts w:hint="eastAsia"/>
        </w:rPr>
        <w:t>地</w:t>
      </w:r>
      <w:r w:rsidRPr="0025559E">
        <w:rPr>
          <w:rFonts w:hint="eastAsia"/>
        </w:rPr>
        <w:t>有选择</w:t>
      </w:r>
      <w:r>
        <w:rPr>
          <w:rFonts w:hint="eastAsia"/>
        </w:rPr>
        <w:t>地</w:t>
      </w:r>
      <w:r w:rsidRPr="0025559E">
        <w:rPr>
          <w:rFonts w:hint="eastAsia"/>
        </w:rPr>
        <w:t>参与的军事战略</w:t>
      </w:r>
    </w:p>
    <w:p w14:paraId="2CA2837C" w14:textId="77777777" w:rsidR="0025559E" w:rsidRPr="0025559E" w:rsidRDefault="0025559E" w:rsidP="0025559E">
      <w:pPr>
        <w:pStyle w:val="aa"/>
        <w:numPr>
          <w:ilvl w:val="1"/>
          <w:numId w:val="38"/>
        </w:numPr>
        <w:spacing w:beforeLines="0" w:before="0" w:afterLines="0" w:after="0"/>
        <w:ind w:hanging="442"/>
      </w:pPr>
      <w:r w:rsidRPr="0025559E">
        <w:rPr>
          <w:rFonts w:hint="eastAsia"/>
        </w:rPr>
        <w:t>新时期的同盟战略与整体的地区安全战略</w:t>
      </w:r>
    </w:p>
    <w:p w14:paraId="719AF639" w14:textId="77777777" w:rsidR="0025559E" w:rsidRPr="0025559E" w:rsidRDefault="0025559E" w:rsidP="0025559E">
      <w:pPr>
        <w:pStyle w:val="aa"/>
        <w:numPr>
          <w:ilvl w:val="1"/>
          <w:numId w:val="38"/>
        </w:numPr>
        <w:spacing w:beforeLines="0" w:before="0" w:afterLines="0" w:after="0"/>
        <w:ind w:hanging="442"/>
      </w:pPr>
      <w:r w:rsidRPr="0025559E">
        <w:rPr>
          <w:rFonts w:hint="eastAsia"/>
        </w:rPr>
        <w:t>参加和平行动的指导方针</w:t>
      </w:r>
    </w:p>
    <w:p w14:paraId="60E4E22A" w14:textId="77777777" w:rsidR="0025559E" w:rsidRPr="0025559E" w:rsidRDefault="0025559E" w:rsidP="0025559E">
      <w:pPr>
        <w:pStyle w:val="aa"/>
        <w:numPr>
          <w:ilvl w:val="0"/>
          <w:numId w:val="38"/>
        </w:numPr>
        <w:spacing w:beforeLines="0" w:before="0" w:afterLines="0" w:after="0"/>
        <w:ind w:hanging="442"/>
      </w:pPr>
      <w:r w:rsidRPr="0025559E">
        <w:rPr>
          <w:rFonts w:hint="eastAsia"/>
        </w:rPr>
        <w:t>促进繁荣</w:t>
      </w:r>
    </w:p>
    <w:p w14:paraId="47C55008" w14:textId="77777777" w:rsidR="0025559E" w:rsidRPr="0025559E" w:rsidRDefault="0025559E" w:rsidP="0025559E">
      <w:pPr>
        <w:pStyle w:val="aa"/>
        <w:numPr>
          <w:ilvl w:val="1"/>
          <w:numId w:val="38"/>
        </w:numPr>
        <w:spacing w:beforeLines="0" w:before="0" w:afterLines="0" w:after="0"/>
        <w:ind w:hanging="442"/>
      </w:pPr>
      <w:r w:rsidRPr="0025559E">
        <w:rPr>
          <w:rFonts w:hint="eastAsia"/>
        </w:rPr>
        <w:t>战略贸易理论与国家出口战略</w:t>
      </w:r>
    </w:p>
    <w:p w14:paraId="779C1686" w14:textId="77777777" w:rsidR="0025559E" w:rsidRPr="0025559E" w:rsidRDefault="0025559E" w:rsidP="0025559E">
      <w:pPr>
        <w:pStyle w:val="aa"/>
        <w:numPr>
          <w:ilvl w:val="1"/>
          <w:numId w:val="38"/>
        </w:numPr>
        <w:spacing w:beforeLines="0" w:before="0" w:afterLines="0" w:after="0"/>
        <w:ind w:hanging="442"/>
      </w:pPr>
      <w:r w:rsidRPr="0025559E">
        <w:rPr>
          <w:rFonts w:hint="eastAsia"/>
        </w:rPr>
        <w:t>倡导自由贸易体制</w:t>
      </w:r>
    </w:p>
    <w:p w14:paraId="3A1907CB" w14:textId="77777777" w:rsidR="0025559E" w:rsidRPr="0025559E" w:rsidRDefault="0025559E" w:rsidP="0025559E">
      <w:pPr>
        <w:pStyle w:val="aa"/>
        <w:numPr>
          <w:ilvl w:val="1"/>
          <w:numId w:val="38"/>
        </w:numPr>
        <w:spacing w:beforeLines="0" w:before="0" w:afterLines="0" w:after="0"/>
        <w:ind w:hanging="442"/>
      </w:pPr>
      <w:r w:rsidRPr="0025559E">
        <w:rPr>
          <w:rFonts w:hint="eastAsia"/>
        </w:rPr>
        <w:t>公平贸易口号下的单方强制手段</w:t>
      </w:r>
    </w:p>
    <w:p w14:paraId="6D4CCCFC" w14:textId="77777777" w:rsidR="0025559E" w:rsidRPr="0025559E" w:rsidRDefault="0025559E" w:rsidP="0025559E">
      <w:pPr>
        <w:pStyle w:val="aa"/>
        <w:numPr>
          <w:ilvl w:val="0"/>
          <w:numId w:val="38"/>
        </w:numPr>
        <w:spacing w:beforeLines="0" w:before="0" w:afterLines="0" w:after="0"/>
        <w:ind w:hanging="442"/>
      </w:pPr>
      <w:r w:rsidRPr="0025559E">
        <w:rPr>
          <w:rFonts w:hint="eastAsia"/>
        </w:rPr>
        <w:t>推进民主</w:t>
      </w:r>
    </w:p>
    <w:p w14:paraId="3660E25F" w14:textId="77777777" w:rsidR="0025559E" w:rsidRPr="0025559E" w:rsidRDefault="0025559E" w:rsidP="0025559E">
      <w:pPr>
        <w:pStyle w:val="aa"/>
        <w:numPr>
          <w:ilvl w:val="1"/>
          <w:numId w:val="38"/>
        </w:numPr>
        <w:spacing w:beforeLines="0" w:before="0" w:afterLines="0" w:after="0"/>
        <w:ind w:hanging="442"/>
      </w:pPr>
      <w:r w:rsidRPr="0025559E">
        <w:rPr>
          <w:rFonts w:hint="eastAsia"/>
        </w:rPr>
        <w:t>民主和平论与人权政策的提出</w:t>
      </w:r>
    </w:p>
    <w:p w14:paraId="3DD9360C" w14:textId="77777777" w:rsidR="0025559E" w:rsidRPr="0025559E" w:rsidRDefault="0025559E" w:rsidP="0025559E">
      <w:pPr>
        <w:pStyle w:val="aa"/>
        <w:numPr>
          <w:ilvl w:val="1"/>
          <w:numId w:val="38"/>
        </w:numPr>
        <w:spacing w:beforeLines="0" w:before="0" w:afterLines="0" w:after="0"/>
        <w:ind w:hanging="442"/>
      </w:pPr>
      <w:r w:rsidRPr="0025559E">
        <w:rPr>
          <w:rFonts w:hint="eastAsia"/>
        </w:rPr>
        <w:t>支持俄罗斯民主改革进程，巩固民主成果</w:t>
      </w:r>
    </w:p>
    <w:p w14:paraId="50FB348A" w14:textId="77777777" w:rsidR="0025559E" w:rsidRPr="0025559E" w:rsidRDefault="0025559E" w:rsidP="0025559E">
      <w:pPr>
        <w:pStyle w:val="aa"/>
        <w:numPr>
          <w:ilvl w:val="1"/>
          <w:numId w:val="38"/>
        </w:numPr>
        <w:spacing w:beforeLines="0" w:before="0" w:afterLines="0" w:after="0"/>
        <w:ind w:hanging="442"/>
      </w:pPr>
      <w:r w:rsidRPr="0025559E">
        <w:rPr>
          <w:rFonts w:hint="eastAsia"/>
        </w:rPr>
        <w:t>西半球民主共同体与对海地、古巴的制裁</w:t>
      </w:r>
    </w:p>
    <w:p w14:paraId="511EEB37" w14:textId="501B653A" w:rsidR="0025559E" w:rsidRDefault="0025559E" w:rsidP="0025559E">
      <w:pPr>
        <w:pStyle w:val="aa"/>
        <w:numPr>
          <w:ilvl w:val="1"/>
          <w:numId w:val="38"/>
        </w:numPr>
        <w:spacing w:beforeLines="0" w:before="0" w:afterLines="0" w:after="0"/>
        <w:ind w:hanging="442"/>
      </w:pPr>
      <w:r w:rsidRPr="0025559E">
        <w:rPr>
          <w:rFonts w:hint="eastAsia"/>
        </w:rPr>
        <w:t>海地恢复民主行动</w:t>
      </w:r>
    </w:p>
    <w:p w14:paraId="6D6F832C" w14:textId="2E7C4537" w:rsidR="0025559E" w:rsidRDefault="00B9258A" w:rsidP="00B9258A">
      <w:pPr>
        <w:pStyle w:val="aa"/>
        <w:spacing w:before="78" w:after="78"/>
        <w:ind w:firstLine="420"/>
      </w:pPr>
      <w:r w:rsidRPr="00B9258A">
        <w:rPr>
          <w:rFonts w:hint="eastAsia"/>
        </w:rPr>
        <w:t>新世纪美国国家安全战略</w:t>
      </w:r>
      <w:r>
        <w:rPr>
          <w:rFonts w:hint="eastAsia"/>
        </w:rPr>
        <w:t>中，美国要关注</w:t>
      </w:r>
      <w:r w:rsidRPr="00B9258A">
        <w:rPr>
          <w:rFonts w:hint="eastAsia"/>
        </w:rPr>
        <w:t>核心目标与战略优先选择</w:t>
      </w:r>
      <w:r>
        <w:rPr>
          <w:rFonts w:hint="eastAsia"/>
        </w:rPr>
        <w:t>，发挥</w:t>
      </w:r>
      <w:r w:rsidRPr="00B9258A">
        <w:rPr>
          <w:rFonts w:hint="eastAsia"/>
        </w:rPr>
        <w:t>美国的领导作用</w:t>
      </w:r>
      <w:r>
        <w:rPr>
          <w:rFonts w:hint="eastAsia"/>
        </w:rPr>
        <w:t>，注重</w:t>
      </w:r>
      <w:r w:rsidRPr="00B9258A">
        <w:rPr>
          <w:rFonts w:hint="eastAsia"/>
        </w:rPr>
        <w:t>美国面临的威胁</w:t>
      </w:r>
      <w:r>
        <w:rPr>
          <w:rFonts w:hint="eastAsia"/>
        </w:rPr>
        <w:t>。</w:t>
      </w:r>
      <w:r w:rsidRPr="00B9258A">
        <w:rPr>
          <w:rFonts w:hint="eastAsia"/>
        </w:rPr>
        <w:t>美国</w:t>
      </w:r>
      <w:r>
        <w:rPr>
          <w:rFonts w:hint="eastAsia"/>
        </w:rPr>
        <w:t>对此</w:t>
      </w:r>
      <w:r w:rsidRPr="00B9258A">
        <w:rPr>
          <w:rFonts w:hint="eastAsia"/>
        </w:rPr>
        <w:t>的选择</w:t>
      </w:r>
      <w:r>
        <w:rPr>
          <w:rFonts w:hint="eastAsia"/>
        </w:rPr>
        <w:t>是</w:t>
      </w:r>
      <w:r w:rsidRPr="00B9258A">
        <w:rPr>
          <w:rFonts w:hint="eastAsia"/>
        </w:rPr>
        <w:t>塑造</w:t>
      </w:r>
      <w:r w:rsidR="00EE66E3">
        <w:rPr>
          <w:rFonts w:hint="eastAsia"/>
        </w:rPr>
        <w:t>——在和平时期将世界塑造为利于美国的格局</w:t>
      </w:r>
      <w:r w:rsidRPr="00B9258A">
        <w:rPr>
          <w:rFonts w:hint="eastAsia"/>
        </w:rPr>
        <w:t>、准备</w:t>
      </w:r>
      <w:r w:rsidR="00A6325D">
        <w:rPr>
          <w:rFonts w:hint="eastAsia"/>
        </w:rPr>
        <w:t>——维持工业制造业大国地位以应对他国</w:t>
      </w:r>
      <w:r w:rsidRPr="00B9258A">
        <w:rPr>
          <w:rFonts w:hint="eastAsia"/>
        </w:rPr>
        <w:t>、反应</w:t>
      </w:r>
      <w:r>
        <w:rPr>
          <w:rFonts w:hint="eastAsia"/>
        </w:rPr>
        <w:t>。</w:t>
      </w:r>
    </w:p>
    <w:p w14:paraId="49C0749F" w14:textId="68F2EFD9" w:rsidR="00A6325D" w:rsidRDefault="00A6325D" w:rsidP="00A6325D">
      <w:pPr>
        <w:pStyle w:val="ae"/>
      </w:pPr>
      <w:bookmarkStart w:id="132" w:name="_Toc168390001"/>
      <w:r>
        <w:rPr>
          <w:rFonts w:hint="eastAsia"/>
        </w:rPr>
        <w:t>（三）北约的扩</w:t>
      </w:r>
      <w:r w:rsidR="00914B52">
        <w:rPr>
          <w:rFonts w:hint="eastAsia"/>
        </w:rPr>
        <w:t>张</w:t>
      </w:r>
      <w:bookmarkEnd w:id="132"/>
    </w:p>
    <w:p w14:paraId="71A1E119" w14:textId="72B4A26B" w:rsidR="00A6325D" w:rsidRDefault="00A6325D" w:rsidP="00A6325D">
      <w:pPr>
        <w:pStyle w:val="aa"/>
        <w:spacing w:before="78" w:after="78"/>
      </w:pPr>
      <w:r>
        <w:tab/>
      </w:r>
      <w:r>
        <w:rPr>
          <w:rFonts w:hint="eastAsia"/>
        </w:rPr>
        <w:t>面对苏联解体、华约解散的客观情况，基于美国减少成本的需求和内部成员的其他需求，北约面临着一个重要选择：是逐渐消退乃至最终解散，还是继续强化？对此，北约做出了调整，即联盟新战略概念</w:t>
      </w:r>
      <w:r w:rsidR="00CD7F8D">
        <w:rPr>
          <w:rFonts w:hint="eastAsia"/>
        </w:rPr>
        <w:t>——第一，从军事同盟转型为政治</w:t>
      </w:r>
      <w:r w:rsidR="00CD7F8D">
        <w:rPr>
          <w:rFonts w:hint="eastAsia"/>
        </w:rPr>
        <w:t>-</w:t>
      </w:r>
      <w:r w:rsidR="00CD7F8D">
        <w:rPr>
          <w:rFonts w:hint="eastAsia"/>
        </w:rPr>
        <w:t>军事同盟；第二，进行防区外行动，尤其是在亚太地区，企图从主要关注北大西洋地区的次区域性军事同盟转变为全球性军事同盟</w:t>
      </w:r>
      <w:r>
        <w:rPr>
          <w:rFonts w:hint="eastAsia"/>
        </w:rPr>
        <w:t>。</w:t>
      </w:r>
    </w:p>
    <w:p w14:paraId="577F6940" w14:textId="1B7460A6" w:rsidR="00CD7F8D" w:rsidRDefault="00CD7F8D" w:rsidP="00A6325D">
      <w:pPr>
        <w:pStyle w:val="aa"/>
        <w:spacing w:before="78" w:after="78"/>
      </w:pPr>
      <w:r>
        <w:tab/>
      </w:r>
      <w:r>
        <w:rPr>
          <w:rFonts w:hint="eastAsia"/>
        </w:rPr>
        <w:t>华约解散后，原苏东集团国家向西方寻求着新的安全保障，并期望着这一保障通过书面条约的形式予以确定，这给了北约东扩以机会。</w:t>
      </w:r>
      <w:r w:rsidR="00E06925">
        <w:rPr>
          <w:rFonts w:hint="eastAsia"/>
        </w:rPr>
        <w:t>1994</w:t>
      </w:r>
      <w:r w:rsidR="00E06925">
        <w:rPr>
          <w:rFonts w:hint="eastAsia"/>
        </w:rPr>
        <w:t>年，北约推出了“和平伙伴关系计划”，开始了东扩进程；</w:t>
      </w:r>
      <w:r w:rsidR="00E06925">
        <w:rPr>
          <w:rFonts w:hint="eastAsia"/>
        </w:rPr>
        <w:t>1999</w:t>
      </w:r>
      <w:r w:rsidR="00E06925">
        <w:rPr>
          <w:rFonts w:hint="eastAsia"/>
        </w:rPr>
        <w:t>年，捷克、匈牙利、波兰正式进入北约，北约的东扩正式开始。</w:t>
      </w:r>
    </w:p>
    <w:p w14:paraId="2C2A4EB2" w14:textId="63EACBAA" w:rsidR="00E06925" w:rsidRDefault="00E06925" w:rsidP="00E06925">
      <w:pPr>
        <w:pStyle w:val="ac"/>
      </w:pPr>
      <w:bookmarkStart w:id="133" w:name="_Toc168390002"/>
      <w:r>
        <w:rPr>
          <w:rFonts w:hint="eastAsia"/>
        </w:rPr>
        <w:t>二、</w:t>
      </w:r>
      <w:r w:rsidRPr="00E06925">
        <w:rPr>
          <w:rFonts w:hint="eastAsia"/>
        </w:rPr>
        <w:t>“超越遏制”与美俄短暂的蜜月期</w:t>
      </w:r>
      <w:bookmarkEnd w:id="133"/>
    </w:p>
    <w:p w14:paraId="5014073B" w14:textId="5AA70106" w:rsidR="00914B52" w:rsidRDefault="00914B52" w:rsidP="00914B52">
      <w:pPr>
        <w:pStyle w:val="ae"/>
      </w:pPr>
      <w:bookmarkStart w:id="134" w:name="_Toc168390003"/>
      <w:r>
        <w:rPr>
          <w:rFonts w:hint="eastAsia"/>
        </w:rPr>
        <w:lastRenderedPageBreak/>
        <w:t>（一）超越遏制战略</w:t>
      </w:r>
      <w:bookmarkEnd w:id="134"/>
    </w:p>
    <w:p w14:paraId="6FA06461" w14:textId="3B87494E" w:rsidR="00E06925" w:rsidRDefault="00E06925" w:rsidP="00E06925">
      <w:pPr>
        <w:pStyle w:val="aa"/>
        <w:spacing w:before="78" w:after="78"/>
        <w:ind w:firstLine="420"/>
      </w:pPr>
      <w:r w:rsidRPr="00E06925">
        <w:t>1989</w:t>
      </w:r>
      <w:r w:rsidRPr="00E06925">
        <w:t>年</w:t>
      </w:r>
      <w:r w:rsidRPr="00E06925">
        <w:t>5</w:t>
      </w:r>
      <w:r w:rsidRPr="00E06925">
        <w:t>月</w:t>
      </w:r>
      <w:r w:rsidRPr="00E06925">
        <w:t>12</w:t>
      </w:r>
      <w:r w:rsidRPr="00E06925">
        <w:t>日</w:t>
      </w:r>
      <w:r>
        <w:rPr>
          <w:rFonts w:hint="eastAsia"/>
        </w:rPr>
        <w:t>，</w:t>
      </w:r>
      <w:r w:rsidRPr="00E06925">
        <w:t>布什在德克萨斯农业和机械大学的演说</w:t>
      </w:r>
      <w:r>
        <w:rPr>
          <w:rFonts w:hint="eastAsia"/>
        </w:rPr>
        <w:t>中</w:t>
      </w:r>
      <w:r w:rsidRPr="00E06925">
        <w:t>首次提出</w:t>
      </w:r>
      <w:r>
        <w:rPr>
          <w:rFonts w:hint="eastAsia"/>
        </w:rPr>
        <w:t>了“超越遏制”；</w:t>
      </w:r>
      <w:r w:rsidRPr="00E06925">
        <w:t>1990</w:t>
      </w:r>
      <w:r w:rsidRPr="00E06925">
        <w:t>年《美国国家安全战略》</w:t>
      </w:r>
      <w:r>
        <w:rPr>
          <w:rFonts w:hint="eastAsia"/>
        </w:rPr>
        <w:t>提出“</w:t>
      </w:r>
      <w:r w:rsidRPr="00E06925">
        <w:rPr>
          <w:rFonts w:hint="eastAsia"/>
        </w:rPr>
        <w:t>我们的目标是超越遏制，争取把苏联作为一个建设性伙伴纳入国际体系</w:t>
      </w:r>
      <w:r>
        <w:rPr>
          <w:rFonts w:hint="eastAsia"/>
        </w:rPr>
        <w:t>”。</w:t>
      </w:r>
      <w:r w:rsidRPr="00E06925">
        <w:rPr>
          <w:rFonts w:hint="eastAsia"/>
        </w:rPr>
        <w:t>超越遏制战略的基本内容</w:t>
      </w:r>
      <w:r>
        <w:rPr>
          <w:rFonts w:hint="eastAsia"/>
        </w:rPr>
        <w:t>是：</w:t>
      </w:r>
      <w:r w:rsidRPr="00E06925">
        <w:rPr>
          <w:rFonts w:hint="eastAsia"/>
        </w:rPr>
        <w:t>重新修订对苏战略目标，“苏联重新成为国际社会的一员”</w:t>
      </w:r>
      <w:r>
        <w:rPr>
          <w:rFonts w:hint="eastAsia"/>
        </w:rPr>
        <w:t>；</w:t>
      </w:r>
      <w:r w:rsidRPr="00E06925">
        <w:rPr>
          <w:rFonts w:hint="eastAsia"/>
        </w:rPr>
        <w:t>建立开放、统一和自由的欧洲</w:t>
      </w:r>
      <w:r>
        <w:rPr>
          <w:rFonts w:hint="eastAsia"/>
        </w:rPr>
        <w:t>；</w:t>
      </w:r>
      <w:r w:rsidRPr="00E06925">
        <w:rPr>
          <w:rFonts w:hint="eastAsia"/>
        </w:rPr>
        <w:t>美国在经济、外交和军事上保持强大是推行超越遏制战略的基础</w:t>
      </w:r>
      <w:r>
        <w:rPr>
          <w:rFonts w:hint="eastAsia"/>
        </w:rPr>
        <w:t>。</w:t>
      </w:r>
    </w:p>
    <w:p w14:paraId="3F5083A6" w14:textId="53F34AE6" w:rsidR="00E06925" w:rsidRDefault="00E06925" w:rsidP="00E06925">
      <w:pPr>
        <w:pStyle w:val="aa"/>
        <w:spacing w:before="78" w:after="78"/>
        <w:ind w:firstLine="420"/>
      </w:pPr>
      <w:r>
        <w:rPr>
          <w:rFonts w:hint="eastAsia"/>
        </w:rPr>
        <w:t>美国提出</w:t>
      </w:r>
      <w:r w:rsidR="00914B52">
        <w:rPr>
          <w:rFonts w:hint="eastAsia"/>
        </w:rPr>
        <w:t>的超越遏制战略期望苏联在政治、经济、文化上与世界接轨，但实际上是令苏联在涉及</w:t>
      </w:r>
      <w:proofErr w:type="gramStart"/>
      <w:r w:rsidR="00914B52">
        <w:rPr>
          <w:rFonts w:hint="eastAsia"/>
        </w:rPr>
        <w:t>本国重大</w:t>
      </w:r>
      <w:proofErr w:type="gramEnd"/>
      <w:r w:rsidR="00914B52">
        <w:rPr>
          <w:rFonts w:hint="eastAsia"/>
        </w:rPr>
        <w:t>利益的事务上让步，</w:t>
      </w:r>
      <w:r w:rsidR="00594526">
        <w:rPr>
          <w:rFonts w:hint="eastAsia"/>
        </w:rPr>
        <w:t>而</w:t>
      </w:r>
      <w:r w:rsidR="00914B52">
        <w:rPr>
          <w:rFonts w:hint="eastAsia"/>
        </w:rPr>
        <w:t>这种让步是非对称的。</w:t>
      </w:r>
    </w:p>
    <w:p w14:paraId="3D7E0C6F" w14:textId="2839FF05" w:rsidR="006D19B3" w:rsidRDefault="006D19B3" w:rsidP="006D19B3">
      <w:pPr>
        <w:pStyle w:val="ae"/>
      </w:pPr>
      <w:bookmarkStart w:id="135" w:name="_Toc168390004"/>
      <w:r>
        <w:rPr>
          <w:rFonts w:hint="eastAsia"/>
        </w:rPr>
        <w:t>（二）</w:t>
      </w:r>
      <w:r w:rsidRPr="006D19B3">
        <w:rPr>
          <w:rFonts w:hint="eastAsia"/>
        </w:rPr>
        <w:t>布什政府对原苏联</w:t>
      </w:r>
      <w:r>
        <w:rPr>
          <w:rFonts w:hint="eastAsia"/>
        </w:rPr>
        <w:t>-</w:t>
      </w:r>
      <w:r w:rsidRPr="006D19B3">
        <w:rPr>
          <w:rFonts w:hint="eastAsia"/>
        </w:rPr>
        <w:t>独联体</w:t>
      </w:r>
      <w:r>
        <w:rPr>
          <w:rFonts w:hint="eastAsia"/>
        </w:rPr>
        <w:t>-</w:t>
      </w:r>
      <w:r w:rsidRPr="006D19B3">
        <w:rPr>
          <w:rFonts w:hint="eastAsia"/>
        </w:rPr>
        <w:t>俄罗斯的战略调整</w:t>
      </w:r>
      <w:bookmarkEnd w:id="135"/>
    </w:p>
    <w:p w14:paraId="20FBC9CF" w14:textId="47590598" w:rsidR="006D19B3" w:rsidRPr="006D19B3" w:rsidRDefault="006D19B3" w:rsidP="006D19B3">
      <w:pPr>
        <w:pStyle w:val="af1"/>
      </w:pPr>
      <w:r>
        <w:rPr>
          <w:rFonts w:hint="eastAsia"/>
        </w:rPr>
        <w:t xml:space="preserve">1. </w:t>
      </w:r>
      <w:r w:rsidRPr="006D19B3">
        <w:rPr>
          <w:rFonts w:hint="eastAsia"/>
        </w:rPr>
        <w:t>第一阶段美苏合作伙伴关系的形成</w:t>
      </w:r>
    </w:p>
    <w:p w14:paraId="0E1FAAB6" w14:textId="26D1DAF1" w:rsidR="006D19B3" w:rsidRPr="006D19B3" w:rsidRDefault="006D19B3" w:rsidP="006D19B3">
      <w:pPr>
        <w:pStyle w:val="aa"/>
        <w:spacing w:before="78" w:after="78"/>
        <w:ind w:firstLine="420"/>
      </w:pPr>
      <w:r>
        <w:rPr>
          <w:rFonts w:hint="eastAsia"/>
        </w:rPr>
        <w:t>老布什政府提出了</w:t>
      </w:r>
      <w:r w:rsidRPr="006D19B3">
        <w:rPr>
          <w:rFonts w:hint="eastAsia"/>
        </w:rPr>
        <w:t>改善美苏关系的五条标准</w:t>
      </w:r>
      <w:r>
        <w:rPr>
          <w:rFonts w:hint="eastAsia"/>
        </w:rPr>
        <w:t>：</w:t>
      </w:r>
    </w:p>
    <w:p w14:paraId="6FE4CBDA" w14:textId="5BC90520" w:rsidR="006D19B3" w:rsidRPr="006D19B3" w:rsidRDefault="006D19B3" w:rsidP="006D19B3">
      <w:pPr>
        <w:pStyle w:val="aa"/>
        <w:numPr>
          <w:ilvl w:val="0"/>
          <w:numId w:val="39"/>
        </w:numPr>
        <w:spacing w:beforeLines="0" w:before="0" w:afterLines="0" w:after="0"/>
        <w:ind w:left="442" w:hanging="442"/>
      </w:pPr>
      <w:r w:rsidRPr="006D19B3">
        <w:rPr>
          <w:rFonts w:hint="eastAsia"/>
        </w:rPr>
        <w:t>军事上削减苏联军事力量，首先是驻欧常规力量</w:t>
      </w:r>
      <w:r>
        <w:rPr>
          <w:rFonts w:hint="eastAsia"/>
        </w:rPr>
        <w:t>；</w:t>
      </w:r>
    </w:p>
    <w:p w14:paraId="376D4BD4" w14:textId="49D67198" w:rsidR="006D19B3" w:rsidRPr="006D19B3" w:rsidRDefault="006D19B3" w:rsidP="006D19B3">
      <w:pPr>
        <w:pStyle w:val="aa"/>
        <w:numPr>
          <w:ilvl w:val="0"/>
          <w:numId w:val="39"/>
        </w:numPr>
        <w:spacing w:beforeLines="0" w:before="0" w:afterLines="0" w:after="0"/>
        <w:ind w:left="442" w:hanging="442"/>
      </w:pPr>
      <w:r w:rsidRPr="006D19B3">
        <w:rPr>
          <w:rFonts w:hint="eastAsia"/>
        </w:rPr>
        <w:t>要求苏联明确放弃勃列日涅夫主义，支持东欧自决</w:t>
      </w:r>
      <w:r>
        <w:rPr>
          <w:rFonts w:hint="eastAsia"/>
        </w:rPr>
        <w:t>；</w:t>
      </w:r>
    </w:p>
    <w:p w14:paraId="7702D190" w14:textId="42D0AD4F" w:rsidR="006D19B3" w:rsidRPr="006D19B3" w:rsidRDefault="006D19B3" w:rsidP="006D19B3">
      <w:pPr>
        <w:pStyle w:val="aa"/>
        <w:numPr>
          <w:ilvl w:val="0"/>
          <w:numId w:val="39"/>
        </w:numPr>
        <w:spacing w:beforeLines="0" w:before="0" w:afterLines="0" w:after="0"/>
        <w:ind w:left="442" w:hanging="442"/>
      </w:pPr>
      <w:r w:rsidRPr="006D19B3">
        <w:rPr>
          <w:rFonts w:hint="eastAsia"/>
        </w:rPr>
        <w:t>结束地区冲突，停止对尼加拉瓜、阿富汗等亲苏政权的支持与援助</w:t>
      </w:r>
      <w:r>
        <w:rPr>
          <w:rFonts w:hint="eastAsia"/>
        </w:rPr>
        <w:t>；</w:t>
      </w:r>
    </w:p>
    <w:p w14:paraId="422E8171" w14:textId="5A95886A" w:rsidR="006D19B3" w:rsidRPr="006D19B3" w:rsidRDefault="006D19B3" w:rsidP="006D19B3">
      <w:pPr>
        <w:pStyle w:val="aa"/>
        <w:numPr>
          <w:ilvl w:val="0"/>
          <w:numId w:val="39"/>
        </w:numPr>
        <w:spacing w:beforeLines="0" w:before="0" w:afterLines="0" w:after="0"/>
        <w:ind w:left="442" w:hanging="442"/>
      </w:pPr>
      <w:r w:rsidRPr="006D19B3">
        <w:rPr>
          <w:rFonts w:hint="eastAsia"/>
        </w:rPr>
        <w:t>推动苏联实现持久的政治多元化和尊重人权</w:t>
      </w:r>
      <w:r>
        <w:rPr>
          <w:rFonts w:hint="eastAsia"/>
        </w:rPr>
        <w:t>；</w:t>
      </w:r>
    </w:p>
    <w:p w14:paraId="4327DA06" w14:textId="359F26BF" w:rsidR="006D19B3" w:rsidRDefault="006D19B3" w:rsidP="006D19B3">
      <w:pPr>
        <w:pStyle w:val="aa"/>
        <w:numPr>
          <w:ilvl w:val="0"/>
          <w:numId w:val="39"/>
        </w:numPr>
        <w:spacing w:beforeLines="0" w:before="0" w:afterLines="0" w:after="0"/>
        <w:ind w:left="442" w:hanging="442"/>
      </w:pPr>
      <w:r w:rsidRPr="006D19B3">
        <w:rPr>
          <w:rFonts w:hint="eastAsia"/>
        </w:rPr>
        <w:t>在扫毒与环境等全球问题上合作</w:t>
      </w:r>
      <w:r>
        <w:rPr>
          <w:rFonts w:hint="eastAsia"/>
        </w:rPr>
        <w:t>。</w:t>
      </w:r>
    </w:p>
    <w:p w14:paraId="11D20842" w14:textId="6D26BAD5" w:rsidR="006D19B3" w:rsidRDefault="006D19B3" w:rsidP="006D19B3">
      <w:pPr>
        <w:pStyle w:val="aa"/>
        <w:spacing w:before="78" w:after="78"/>
        <w:ind w:firstLine="420"/>
      </w:pPr>
      <w:r w:rsidRPr="006D19B3">
        <w:t>1989</w:t>
      </w:r>
      <w:r w:rsidRPr="006D19B3">
        <w:t>年</w:t>
      </w:r>
      <w:r w:rsidRPr="006D19B3">
        <w:t>9</w:t>
      </w:r>
      <w:r w:rsidRPr="006D19B3">
        <w:t>月</w:t>
      </w:r>
      <w:r w:rsidRPr="006D19B3">
        <w:t>21</w:t>
      </w:r>
      <w:r w:rsidRPr="006D19B3">
        <w:t>日</w:t>
      </w:r>
      <w:r>
        <w:rPr>
          <w:rFonts w:hint="eastAsia"/>
        </w:rPr>
        <w:t>~</w:t>
      </w:r>
      <w:r w:rsidRPr="006D19B3">
        <w:t>25</w:t>
      </w:r>
      <w:r w:rsidRPr="006D19B3">
        <w:t>日，苏联外长谢瓦尔德纳泽访问美国，就军控问题</w:t>
      </w:r>
      <w:proofErr w:type="gramStart"/>
      <w:r w:rsidRPr="006D19B3">
        <w:t>作出</w:t>
      </w:r>
      <w:proofErr w:type="gramEnd"/>
      <w:r w:rsidRPr="006D19B3">
        <w:t>巨大让步</w:t>
      </w:r>
      <w:r>
        <w:rPr>
          <w:rFonts w:hint="eastAsia"/>
        </w:rPr>
        <w:t>。</w:t>
      </w:r>
      <w:r w:rsidRPr="006D19B3">
        <w:t>1989</w:t>
      </w:r>
      <w:r w:rsidRPr="006D19B3">
        <w:t>年</w:t>
      </w:r>
      <w:r w:rsidRPr="006D19B3">
        <w:t>12</w:t>
      </w:r>
      <w:r w:rsidRPr="006D19B3">
        <w:t>月</w:t>
      </w:r>
      <w:r w:rsidRPr="006D19B3">
        <w:t>2</w:t>
      </w:r>
      <w:r w:rsidRPr="006D19B3">
        <w:t>日</w:t>
      </w:r>
      <w:r>
        <w:rPr>
          <w:rFonts w:hint="eastAsia"/>
        </w:rPr>
        <w:t>~</w:t>
      </w:r>
      <w:r w:rsidRPr="006D19B3">
        <w:t>3</w:t>
      </w:r>
      <w:r w:rsidRPr="006D19B3">
        <w:t>日，美苏首脑在马耳他沿海</w:t>
      </w:r>
      <w:r>
        <w:rPr>
          <w:rFonts w:hint="eastAsia"/>
        </w:rPr>
        <w:t>“</w:t>
      </w:r>
      <w:r w:rsidRPr="006D19B3">
        <w:t>高尔基</w:t>
      </w:r>
      <w:r>
        <w:rPr>
          <w:rFonts w:hint="eastAsia"/>
        </w:rPr>
        <w:t>”</w:t>
      </w:r>
      <w:r w:rsidRPr="006D19B3">
        <w:t>客轮上会晤</w:t>
      </w:r>
      <w:r>
        <w:rPr>
          <w:rFonts w:hint="eastAsia"/>
        </w:rPr>
        <w:t>，美国</w:t>
      </w:r>
      <w:r w:rsidRPr="006D19B3">
        <w:rPr>
          <w:rFonts w:hint="eastAsia"/>
        </w:rPr>
        <w:t>承诺</w:t>
      </w:r>
      <w:proofErr w:type="gramStart"/>
      <w:r w:rsidRPr="006D19B3">
        <w:rPr>
          <w:rFonts w:hint="eastAsia"/>
        </w:rPr>
        <w:t>不</w:t>
      </w:r>
      <w:proofErr w:type="gramEnd"/>
      <w:r w:rsidRPr="006D19B3">
        <w:rPr>
          <w:rFonts w:hint="eastAsia"/>
        </w:rPr>
        <w:t>武力干涉东欧</w:t>
      </w:r>
      <w:r>
        <w:rPr>
          <w:rFonts w:hint="eastAsia"/>
        </w:rPr>
        <w:t>，</w:t>
      </w:r>
      <w:r w:rsidRPr="006D19B3">
        <w:rPr>
          <w:rFonts w:hint="eastAsia"/>
        </w:rPr>
        <w:t>承诺</w:t>
      </w:r>
      <w:r w:rsidRPr="006D19B3">
        <w:t>1990</w:t>
      </w:r>
      <w:r w:rsidRPr="006D19B3">
        <w:t>年完成削减战略核武器</w:t>
      </w:r>
      <w:r w:rsidRPr="006D19B3">
        <w:t>50</w:t>
      </w:r>
      <w:r w:rsidRPr="006D19B3">
        <w:t>％的建议</w:t>
      </w:r>
      <w:r>
        <w:rPr>
          <w:rFonts w:hint="eastAsia"/>
        </w:rPr>
        <w:t>。</w:t>
      </w:r>
      <w:r w:rsidRPr="006D19B3">
        <w:rPr>
          <w:rFonts w:hint="eastAsia"/>
        </w:rPr>
        <w:t>布什</w:t>
      </w:r>
      <w:r>
        <w:rPr>
          <w:rFonts w:hint="eastAsia"/>
        </w:rPr>
        <w:t>提出了</w:t>
      </w:r>
      <w:r w:rsidRPr="006D19B3">
        <w:rPr>
          <w:rFonts w:hint="eastAsia"/>
        </w:rPr>
        <w:t>三点建议</w:t>
      </w:r>
      <w:r>
        <w:rPr>
          <w:rFonts w:hint="eastAsia"/>
        </w:rPr>
        <w:t>——</w:t>
      </w:r>
      <w:r w:rsidRPr="006D19B3">
        <w:rPr>
          <w:rFonts w:hint="eastAsia"/>
        </w:rPr>
        <w:t>给予苏联最惠国待遇，督促苏联完成新移民法</w:t>
      </w:r>
      <w:r>
        <w:rPr>
          <w:rFonts w:hint="eastAsia"/>
        </w:rPr>
        <w:t>；</w:t>
      </w:r>
      <w:r w:rsidRPr="006D19B3">
        <w:rPr>
          <w:rFonts w:hint="eastAsia"/>
        </w:rPr>
        <w:t>支持苏联作为</w:t>
      </w:r>
      <w:r w:rsidRPr="006D19B3">
        <w:t>GATT</w:t>
      </w:r>
      <w:r w:rsidRPr="006D19B3">
        <w:t>观察员</w:t>
      </w:r>
      <w:r>
        <w:rPr>
          <w:rFonts w:hint="eastAsia"/>
        </w:rPr>
        <w:t>；</w:t>
      </w:r>
      <w:r w:rsidRPr="006D19B3">
        <w:rPr>
          <w:rFonts w:hint="eastAsia"/>
        </w:rPr>
        <w:t>扩大美苏技术经济的合作</w:t>
      </w:r>
      <w:r>
        <w:rPr>
          <w:rFonts w:hint="eastAsia"/>
        </w:rPr>
        <w:t>。</w:t>
      </w:r>
      <w:r w:rsidRPr="006D19B3">
        <w:rPr>
          <w:rFonts w:hint="eastAsia"/>
        </w:rPr>
        <w:t>会晤后，戈尔巴乔夫表示“冷战时代已经彻底过去，它已经让位于新时代”</w:t>
      </w:r>
      <w:r>
        <w:rPr>
          <w:rFonts w:hint="eastAsia"/>
        </w:rPr>
        <w:t>。</w:t>
      </w:r>
    </w:p>
    <w:p w14:paraId="3164C4AD" w14:textId="4881544A" w:rsidR="006D19B3" w:rsidRDefault="006D19B3" w:rsidP="006D19B3">
      <w:pPr>
        <w:pStyle w:val="aa"/>
        <w:spacing w:before="78" w:after="78"/>
        <w:ind w:firstLine="420"/>
      </w:pPr>
      <w:r>
        <w:rPr>
          <w:rFonts w:hint="eastAsia"/>
        </w:rPr>
        <w:t>1990</w:t>
      </w:r>
      <w:r>
        <w:rPr>
          <w:rFonts w:hint="eastAsia"/>
        </w:rPr>
        <w:t>年</w:t>
      </w:r>
      <w:r>
        <w:rPr>
          <w:rFonts w:hint="eastAsia"/>
        </w:rPr>
        <w:t>5</w:t>
      </w:r>
      <w:r>
        <w:rPr>
          <w:rFonts w:hint="eastAsia"/>
        </w:rPr>
        <w:t>月</w:t>
      </w:r>
      <w:r>
        <w:rPr>
          <w:rFonts w:hint="eastAsia"/>
        </w:rPr>
        <w:t>31</w:t>
      </w:r>
      <w:r>
        <w:rPr>
          <w:rFonts w:hint="eastAsia"/>
        </w:rPr>
        <w:t>日</w:t>
      </w:r>
      <w:r>
        <w:rPr>
          <w:rFonts w:hint="eastAsia"/>
        </w:rPr>
        <w:t>~6</w:t>
      </w:r>
      <w:r>
        <w:rPr>
          <w:rFonts w:hint="eastAsia"/>
        </w:rPr>
        <w:t>月</w:t>
      </w:r>
      <w:r>
        <w:rPr>
          <w:rFonts w:hint="eastAsia"/>
        </w:rPr>
        <w:t>3</w:t>
      </w:r>
      <w:r>
        <w:rPr>
          <w:rFonts w:hint="eastAsia"/>
        </w:rPr>
        <w:t>日，美苏首脑于华盛顿会谈，涉及了军控协议、广泛交流的协定、首脑会晤正常化等议题。</w:t>
      </w:r>
      <w:r>
        <w:rPr>
          <w:rFonts w:hint="eastAsia"/>
        </w:rPr>
        <w:t>1990</w:t>
      </w:r>
      <w:r>
        <w:rPr>
          <w:rFonts w:hint="eastAsia"/>
        </w:rPr>
        <w:t>年</w:t>
      </w:r>
      <w:r>
        <w:rPr>
          <w:rFonts w:hint="eastAsia"/>
        </w:rPr>
        <w:t>9</w:t>
      </w:r>
      <w:r>
        <w:rPr>
          <w:rFonts w:hint="eastAsia"/>
        </w:rPr>
        <w:t>月</w:t>
      </w:r>
      <w:r>
        <w:rPr>
          <w:rFonts w:hint="eastAsia"/>
        </w:rPr>
        <w:t>9</w:t>
      </w:r>
      <w:r>
        <w:rPr>
          <w:rFonts w:hint="eastAsia"/>
        </w:rPr>
        <w:t>日，美苏首脑于赫尔辛基会谈，联合应对伊拉克问题。</w:t>
      </w:r>
    </w:p>
    <w:p w14:paraId="2C791F6C" w14:textId="27E3BB8A" w:rsidR="00F90644" w:rsidRDefault="00F90644" w:rsidP="00F90644">
      <w:pPr>
        <w:pStyle w:val="aa"/>
        <w:spacing w:before="78" w:after="78"/>
        <w:ind w:firstLine="420"/>
      </w:pPr>
      <w:r w:rsidRPr="00F90644">
        <w:t>1991</w:t>
      </w:r>
      <w:r w:rsidRPr="00F90644">
        <w:t>年</w:t>
      </w:r>
      <w:r w:rsidRPr="00F90644">
        <w:t>5</w:t>
      </w:r>
      <w:r w:rsidRPr="00F90644">
        <w:t>月</w:t>
      </w:r>
      <w:r>
        <w:rPr>
          <w:rFonts w:hint="eastAsia"/>
        </w:rPr>
        <w:t>，美国提出哈佛计划，具体体现为</w:t>
      </w:r>
      <w:r w:rsidRPr="00F90644">
        <w:t>《希望协定》</w:t>
      </w:r>
      <w:r>
        <w:rPr>
          <w:rFonts w:hint="eastAsia"/>
        </w:rPr>
        <w:t>的签订，其提出“</w:t>
      </w:r>
      <w:r w:rsidRPr="00F90644">
        <w:t>使苏联在真正民主化和加入世界经济和国际社会的基础上坚定地向市场经济过渡</w:t>
      </w:r>
      <w:r>
        <w:rPr>
          <w:rFonts w:hint="eastAsia"/>
        </w:rPr>
        <w:t>”。</w:t>
      </w:r>
      <w:r w:rsidRPr="00F90644">
        <w:rPr>
          <w:rFonts w:hint="eastAsia"/>
        </w:rPr>
        <w:t>政治进程</w:t>
      </w:r>
      <w:r>
        <w:rPr>
          <w:rFonts w:hint="eastAsia"/>
        </w:rPr>
        <w:t>是：</w:t>
      </w:r>
      <w:r w:rsidRPr="00F90644">
        <w:t>1991</w:t>
      </w:r>
      <w:r w:rsidRPr="00F90644">
        <w:t>年夏末签订联盟条约，秋季签订经济联盟协定</w:t>
      </w:r>
      <w:r>
        <w:rPr>
          <w:rFonts w:hint="eastAsia"/>
        </w:rPr>
        <w:t>；</w:t>
      </w:r>
      <w:r w:rsidRPr="00F90644">
        <w:t>1992</w:t>
      </w:r>
      <w:r w:rsidRPr="00F90644">
        <w:t>年春通过苏联新宪法，夏通过举行自由多党选举组成联盟立法机关</w:t>
      </w:r>
      <w:r>
        <w:rPr>
          <w:rFonts w:hint="eastAsia"/>
        </w:rPr>
        <w:t>。</w:t>
      </w:r>
      <w:r w:rsidRPr="00F90644">
        <w:rPr>
          <w:rFonts w:hint="eastAsia"/>
        </w:rPr>
        <w:t>经济改革</w:t>
      </w:r>
      <w:r>
        <w:rPr>
          <w:rFonts w:hint="eastAsia"/>
        </w:rPr>
        <w:t>进程是</w:t>
      </w:r>
      <w:r w:rsidRPr="00F90644">
        <w:rPr>
          <w:rFonts w:hint="eastAsia"/>
        </w:rPr>
        <w:t>：</w:t>
      </w:r>
      <w:r w:rsidRPr="00F90644">
        <w:t>1991</w:t>
      </w:r>
      <w:r>
        <w:rPr>
          <w:rFonts w:hint="eastAsia"/>
        </w:rPr>
        <w:t>~</w:t>
      </w:r>
      <w:r w:rsidRPr="00F90644">
        <w:t>1993</w:t>
      </w:r>
      <w:r w:rsidRPr="00F90644">
        <w:t>年，私有化阶段；</w:t>
      </w:r>
      <w:r w:rsidRPr="00F90644">
        <w:t>1994</w:t>
      </w:r>
      <w:r>
        <w:rPr>
          <w:rFonts w:hint="eastAsia"/>
        </w:rPr>
        <w:t>~</w:t>
      </w:r>
      <w:r w:rsidRPr="00F90644">
        <w:t>1997</w:t>
      </w:r>
      <w:r w:rsidRPr="00F90644">
        <w:t>年</w:t>
      </w:r>
      <w:r>
        <w:rPr>
          <w:rFonts w:hint="eastAsia"/>
        </w:rPr>
        <w:t>，</w:t>
      </w:r>
      <w:r w:rsidRPr="00F90644">
        <w:t>进行经济结构改革</w:t>
      </w:r>
      <w:r>
        <w:rPr>
          <w:rFonts w:hint="eastAsia"/>
        </w:rPr>
        <w:t>。</w:t>
      </w:r>
      <w:r w:rsidRPr="00F90644">
        <w:t>1991</w:t>
      </w:r>
      <w:r w:rsidRPr="00F90644">
        <w:t>年</w:t>
      </w:r>
      <w:r w:rsidRPr="00F90644">
        <w:t>6</w:t>
      </w:r>
      <w:r w:rsidRPr="00F90644">
        <w:t>月</w:t>
      </w:r>
      <w:r w:rsidRPr="00F90644">
        <w:t>6</w:t>
      </w:r>
      <w:r w:rsidRPr="00F90644">
        <w:t>日，</w:t>
      </w:r>
      <w:r>
        <w:rPr>
          <w:rFonts w:hint="eastAsia"/>
        </w:rPr>
        <w:t>美国提出的</w:t>
      </w:r>
      <w:r w:rsidRPr="00F90644">
        <w:t>援助条件具体化</w:t>
      </w:r>
      <w:r>
        <w:rPr>
          <w:rFonts w:hint="eastAsia"/>
        </w:rPr>
        <w:t>，包括：</w:t>
      </w:r>
      <w:r w:rsidRPr="00F90644">
        <w:rPr>
          <w:rFonts w:hint="eastAsia"/>
        </w:rPr>
        <w:t>开始建立市场经济</w:t>
      </w:r>
      <w:r>
        <w:rPr>
          <w:rFonts w:hint="eastAsia"/>
        </w:rPr>
        <w:t>；</w:t>
      </w:r>
      <w:r w:rsidRPr="00F90644">
        <w:rPr>
          <w:rFonts w:hint="eastAsia"/>
        </w:rPr>
        <w:t>向自由选举和法制社会迈进</w:t>
      </w:r>
      <w:r>
        <w:rPr>
          <w:rFonts w:hint="eastAsia"/>
        </w:rPr>
        <w:t>；</w:t>
      </w:r>
      <w:r w:rsidRPr="00F90644">
        <w:rPr>
          <w:rFonts w:hint="eastAsia"/>
        </w:rPr>
        <w:t>彻底放弃对那些“追求对内镇压对外颠覆活动的”政权的支持</w:t>
      </w:r>
      <w:r>
        <w:rPr>
          <w:rFonts w:hint="eastAsia"/>
        </w:rPr>
        <w:t>；</w:t>
      </w:r>
      <w:r w:rsidRPr="00F90644">
        <w:rPr>
          <w:rFonts w:hint="eastAsia"/>
        </w:rPr>
        <w:t>通过同波罗的海各加盟共和国的谈判给予他们所要求的自治权</w:t>
      </w:r>
      <w:r>
        <w:rPr>
          <w:rFonts w:hint="eastAsia"/>
        </w:rPr>
        <w:t>；</w:t>
      </w:r>
      <w:r w:rsidRPr="00F90644">
        <w:rPr>
          <w:rFonts w:hint="eastAsia"/>
        </w:rPr>
        <w:t>大量削减防务开支</w:t>
      </w:r>
      <w:r>
        <w:rPr>
          <w:rFonts w:hint="eastAsia"/>
        </w:rPr>
        <w:t>。</w:t>
      </w:r>
    </w:p>
    <w:p w14:paraId="66EB2FC6" w14:textId="5D7EAB15" w:rsidR="00F90644" w:rsidRDefault="006E3826" w:rsidP="00F90644">
      <w:pPr>
        <w:pStyle w:val="aa"/>
        <w:spacing w:before="78" w:after="78"/>
        <w:ind w:firstLine="420"/>
      </w:pPr>
      <w:r w:rsidRPr="006E3826">
        <w:t>1991</w:t>
      </w:r>
      <w:r w:rsidRPr="006E3826">
        <w:t>年</w:t>
      </w:r>
      <w:r w:rsidRPr="006E3826">
        <w:t>7</w:t>
      </w:r>
      <w:r w:rsidRPr="006E3826">
        <w:t>月</w:t>
      </w:r>
      <w:r w:rsidRPr="006E3826">
        <w:t>30</w:t>
      </w:r>
      <w:r w:rsidRPr="006E3826">
        <w:t>日</w:t>
      </w:r>
      <w:r>
        <w:rPr>
          <w:rFonts w:hint="eastAsia"/>
        </w:rPr>
        <w:t>~</w:t>
      </w:r>
      <w:r w:rsidRPr="006E3826">
        <w:t>8</w:t>
      </w:r>
      <w:r w:rsidRPr="006E3826">
        <w:t>月</w:t>
      </w:r>
      <w:r w:rsidRPr="006E3826">
        <w:t>1</w:t>
      </w:r>
      <w:r w:rsidRPr="006E3826">
        <w:t>日</w:t>
      </w:r>
      <w:r>
        <w:rPr>
          <w:rFonts w:hint="eastAsia"/>
        </w:rPr>
        <w:t>，美苏首脑于莫斯科会晤，双方达成了</w:t>
      </w:r>
      <w:r w:rsidRPr="006E3826">
        <w:rPr>
          <w:rFonts w:hint="eastAsia"/>
        </w:rPr>
        <w:t>第一阶段削减战略武器条约</w:t>
      </w:r>
      <w:r>
        <w:rPr>
          <w:rFonts w:hint="eastAsia"/>
        </w:rPr>
        <w:t>（</w:t>
      </w:r>
      <w:r>
        <w:rPr>
          <w:rFonts w:hint="eastAsia"/>
        </w:rPr>
        <w:t>START I</w:t>
      </w:r>
      <w:r>
        <w:rPr>
          <w:rFonts w:hint="eastAsia"/>
        </w:rPr>
        <w:t>）。</w:t>
      </w:r>
    </w:p>
    <w:p w14:paraId="40C1C393" w14:textId="1FEE033B" w:rsidR="00C06655" w:rsidRPr="00C06655" w:rsidRDefault="00C06655" w:rsidP="00C06655">
      <w:pPr>
        <w:pStyle w:val="af1"/>
      </w:pPr>
      <w:r>
        <w:rPr>
          <w:rFonts w:hint="eastAsia"/>
        </w:rPr>
        <w:t xml:space="preserve">2. </w:t>
      </w:r>
      <w:r w:rsidRPr="00C06655">
        <w:rPr>
          <w:rFonts w:hint="eastAsia"/>
        </w:rPr>
        <w:t>第二阶段推动苏联解体及对独联体国家继续“超越遏制”</w:t>
      </w:r>
    </w:p>
    <w:p w14:paraId="4EAC7080" w14:textId="174BE8EC" w:rsidR="00C06655" w:rsidRPr="00C06655" w:rsidRDefault="00C06655" w:rsidP="00C06655">
      <w:pPr>
        <w:pStyle w:val="aa"/>
        <w:spacing w:before="78" w:after="78"/>
        <w:ind w:firstLine="420"/>
      </w:pPr>
      <w:r>
        <w:rPr>
          <w:rFonts w:hint="eastAsia"/>
        </w:rPr>
        <w:t>推动苏联改革成为一个资本主义国家是美国的既定方针，但美国并没有预期到苏联的解体，即没有预料到苏联政治精英对当时的苏联已经缺乏控制。因此，为维持局势，在苏联解</w:t>
      </w:r>
      <w:r>
        <w:rPr>
          <w:rFonts w:hint="eastAsia"/>
        </w:rPr>
        <w:lastRenderedPageBreak/>
        <w:t>体的前夕，美国国务卿詹姆斯·</w:t>
      </w:r>
      <w:r w:rsidRPr="00C06655">
        <w:rPr>
          <w:rFonts w:hint="eastAsia"/>
        </w:rPr>
        <w:t>贝克</w:t>
      </w:r>
      <w:r>
        <w:rPr>
          <w:rFonts w:hint="eastAsia"/>
        </w:rPr>
        <w:t>提出了</w:t>
      </w:r>
      <w:r w:rsidRPr="00C06655">
        <w:rPr>
          <w:rFonts w:hint="eastAsia"/>
        </w:rPr>
        <w:t>五项原则</w:t>
      </w:r>
      <w:r>
        <w:rPr>
          <w:rFonts w:hint="eastAsia"/>
        </w:rPr>
        <w:t>：</w:t>
      </w:r>
    </w:p>
    <w:p w14:paraId="4864C321" w14:textId="57C06037" w:rsidR="00C06655" w:rsidRPr="00C06655" w:rsidRDefault="00C06655" w:rsidP="00C06655">
      <w:pPr>
        <w:pStyle w:val="aa"/>
        <w:numPr>
          <w:ilvl w:val="0"/>
          <w:numId w:val="40"/>
        </w:numPr>
        <w:spacing w:beforeLines="0" w:before="0" w:afterLines="0" w:after="0"/>
        <w:ind w:left="442" w:hanging="442"/>
      </w:pPr>
      <w:r w:rsidRPr="00C06655">
        <w:rPr>
          <w:rFonts w:hint="eastAsia"/>
        </w:rPr>
        <w:t>苏联人民和平民主自决</w:t>
      </w:r>
      <w:r>
        <w:rPr>
          <w:rFonts w:hint="eastAsia"/>
        </w:rPr>
        <w:t>；</w:t>
      </w:r>
    </w:p>
    <w:p w14:paraId="5C9EA0A7" w14:textId="0A38016A" w:rsidR="00C06655" w:rsidRPr="00C06655" w:rsidRDefault="00C06655" w:rsidP="00C06655">
      <w:pPr>
        <w:pStyle w:val="aa"/>
        <w:numPr>
          <w:ilvl w:val="0"/>
          <w:numId w:val="40"/>
        </w:numPr>
        <w:spacing w:beforeLines="0" w:before="0" w:afterLines="0" w:after="0"/>
        <w:ind w:left="442" w:hanging="442"/>
      </w:pPr>
      <w:r w:rsidRPr="00C06655">
        <w:rPr>
          <w:rFonts w:hint="eastAsia"/>
        </w:rPr>
        <w:t>尊重现有边界</w:t>
      </w:r>
      <w:r>
        <w:rPr>
          <w:rFonts w:hint="eastAsia"/>
        </w:rPr>
        <w:t>；</w:t>
      </w:r>
    </w:p>
    <w:p w14:paraId="4C861470" w14:textId="219AF469" w:rsidR="00C06655" w:rsidRPr="00C06655" w:rsidRDefault="00C06655" w:rsidP="00C06655">
      <w:pPr>
        <w:pStyle w:val="aa"/>
        <w:numPr>
          <w:ilvl w:val="0"/>
          <w:numId w:val="40"/>
        </w:numPr>
        <w:spacing w:beforeLines="0" w:before="0" w:afterLines="0" w:after="0"/>
        <w:ind w:left="442" w:hanging="442"/>
      </w:pPr>
      <w:r w:rsidRPr="00C06655">
        <w:rPr>
          <w:rFonts w:hint="eastAsia"/>
        </w:rPr>
        <w:t>美国支持民主与法治，支持通过有秩序的民主进程进行和平演变</w:t>
      </w:r>
      <w:r>
        <w:rPr>
          <w:rFonts w:hint="eastAsia"/>
        </w:rPr>
        <w:t>；</w:t>
      </w:r>
    </w:p>
    <w:p w14:paraId="4ECAEA7F" w14:textId="509F1CC3" w:rsidR="00C06655" w:rsidRPr="00C06655" w:rsidRDefault="00C06655" w:rsidP="00C06655">
      <w:pPr>
        <w:pStyle w:val="aa"/>
        <w:numPr>
          <w:ilvl w:val="0"/>
          <w:numId w:val="40"/>
        </w:numPr>
        <w:spacing w:beforeLines="0" w:before="0" w:afterLines="0" w:after="0"/>
        <w:ind w:left="442" w:hanging="442"/>
      </w:pPr>
      <w:r w:rsidRPr="00C06655">
        <w:rPr>
          <w:rFonts w:hint="eastAsia"/>
        </w:rPr>
        <w:t>必须保护人权</w:t>
      </w:r>
      <w:r>
        <w:rPr>
          <w:rFonts w:hint="eastAsia"/>
        </w:rPr>
        <w:t>；</w:t>
      </w:r>
    </w:p>
    <w:p w14:paraId="5992F3DC" w14:textId="031F3CA9" w:rsidR="00C06655" w:rsidRPr="00C06655" w:rsidRDefault="00C06655" w:rsidP="00C06655">
      <w:pPr>
        <w:pStyle w:val="aa"/>
        <w:numPr>
          <w:ilvl w:val="0"/>
          <w:numId w:val="40"/>
        </w:numPr>
        <w:spacing w:beforeLines="0" w:before="0" w:afterLines="0" w:after="0"/>
        <w:ind w:left="442" w:hanging="442"/>
      </w:pPr>
      <w:r w:rsidRPr="00C06655">
        <w:rPr>
          <w:rFonts w:hint="eastAsia"/>
        </w:rPr>
        <w:t>应尊重国际法和国际义务</w:t>
      </w:r>
      <w:r>
        <w:rPr>
          <w:rFonts w:hint="eastAsia"/>
        </w:rPr>
        <w:t>。</w:t>
      </w:r>
    </w:p>
    <w:p w14:paraId="05833CBC" w14:textId="19E62EC0" w:rsidR="00C06655" w:rsidRDefault="00C06655" w:rsidP="00C06655">
      <w:pPr>
        <w:pStyle w:val="aa"/>
        <w:spacing w:before="78" w:after="78"/>
        <w:ind w:firstLine="420"/>
      </w:pPr>
      <w:r>
        <w:rPr>
          <w:rFonts w:hint="eastAsia"/>
        </w:rPr>
        <w:t>当然，这些原则的提出并没能防止苏联的解体。苏联解体后，美国开始调整对俄罗斯的关系，包括推动原苏东国家对自身变革的接受、对俄罗斯经济援助、军控谈判等。</w:t>
      </w:r>
    </w:p>
    <w:p w14:paraId="4DCEF349" w14:textId="38466714" w:rsidR="0019057B" w:rsidRDefault="0019057B" w:rsidP="0019057B">
      <w:pPr>
        <w:pStyle w:val="ac"/>
      </w:pPr>
      <w:bookmarkStart w:id="136" w:name="_Toc168390005"/>
      <w:r>
        <w:rPr>
          <w:rFonts w:hint="eastAsia"/>
        </w:rPr>
        <w:t>三、海湾战争</w:t>
      </w:r>
      <w:bookmarkEnd w:id="136"/>
    </w:p>
    <w:p w14:paraId="1E529942" w14:textId="2D23A508" w:rsidR="0019057B" w:rsidRDefault="003F1CE4" w:rsidP="003F1CE4">
      <w:pPr>
        <w:pStyle w:val="aa"/>
        <w:spacing w:before="78" w:after="78"/>
        <w:ind w:firstLine="420"/>
      </w:pPr>
      <w:r>
        <w:rPr>
          <w:rFonts w:hint="eastAsia"/>
        </w:rPr>
        <w:t>伊拉克在两伊战争（</w:t>
      </w:r>
      <w:r>
        <w:t>1980</w:t>
      </w:r>
      <w:r>
        <w:rPr>
          <w:rFonts w:hint="eastAsia"/>
        </w:rPr>
        <w:t>~</w:t>
      </w:r>
      <w:r>
        <w:t>1988</w:t>
      </w:r>
      <w:r>
        <w:t>）后经济状况恶化，外债高达</w:t>
      </w:r>
      <w:r>
        <w:t>800</w:t>
      </w:r>
      <w:r>
        <w:t>亿美元，其中大部分</w:t>
      </w:r>
      <w:r>
        <w:rPr>
          <w:rFonts w:hint="eastAsia"/>
        </w:rPr>
        <w:t>为亏欠</w:t>
      </w:r>
      <w:r>
        <w:t>科威特和沙特阿拉伯。</w:t>
      </w:r>
      <w:r>
        <w:rPr>
          <w:rFonts w:hint="eastAsia"/>
        </w:rPr>
        <w:t>伊拉克指责科威特过度生产石油，导致油价下跌，进一步损害了伊拉克的经济利益；认为科威特历史上是伊拉克的一部分，主张对科威特拥有主权。</w:t>
      </w:r>
    </w:p>
    <w:p w14:paraId="6280128E" w14:textId="28354D9B" w:rsidR="003F1CE4" w:rsidRDefault="003F1CE4" w:rsidP="003F1CE4">
      <w:pPr>
        <w:pStyle w:val="aa"/>
        <w:spacing w:before="78" w:after="78"/>
        <w:ind w:firstLine="420"/>
      </w:pPr>
      <w:r w:rsidRPr="003F1CE4">
        <w:t>1990</w:t>
      </w:r>
      <w:r w:rsidRPr="003F1CE4">
        <w:t>年</w:t>
      </w:r>
      <w:r w:rsidRPr="003F1CE4">
        <w:t>8</w:t>
      </w:r>
      <w:r w:rsidRPr="003F1CE4">
        <w:t>月</w:t>
      </w:r>
      <w:r w:rsidRPr="003F1CE4">
        <w:t>2</w:t>
      </w:r>
      <w:r w:rsidRPr="003F1CE4">
        <w:t>日，伊拉克军队突然入侵并迅速占领了科威特</w:t>
      </w:r>
      <w:r>
        <w:rPr>
          <w:rFonts w:hint="eastAsia"/>
        </w:rPr>
        <w:t>，海湾战争爆发。</w:t>
      </w:r>
      <w:r w:rsidR="00675CC1" w:rsidRPr="00675CC1">
        <w:rPr>
          <w:rFonts w:hint="eastAsia"/>
        </w:rPr>
        <w:t>国际社会迅速反应，联合国</w:t>
      </w:r>
      <w:r w:rsidR="00675CC1">
        <w:rPr>
          <w:rFonts w:hint="eastAsia"/>
        </w:rPr>
        <w:t>安理会</w:t>
      </w:r>
      <w:r w:rsidR="00675CC1" w:rsidRPr="00675CC1">
        <w:rPr>
          <w:rFonts w:hint="eastAsia"/>
        </w:rPr>
        <w:t>通过了一系列决议，要求伊拉克撤军并对其实施经济制裁</w:t>
      </w:r>
      <w:r w:rsidR="00675CC1">
        <w:rPr>
          <w:rFonts w:hint="eastAsia"/>
        </w:rPr>
        <w:t>；伊拉克拒绝撤军，安理会于是</w:t>
      </w:r>
      <w:r w:rsidR="00675CC1" w:rsidRPr="00675CC1">
        <w:t>授权使用武力驱逐伊拉克军队</w:t>
      </w:r>
      <w:r w:rsidR="00675CC1" w:rsidRPr="00675CC1">
        <w:rPr>
          <w:rFonts w:hint="eastAsia"/>
        </w:rPr>
        <w:t>。</w:t>
      </w:r>
      <w:r w:rsidR="00675CC1" w:rsidRPr="00675CC1">
        <w:t>1990</w:t>
      </w:r>
      <w:r w:rsidR="00675CC1" w:rsidRPr="00675CC1">
        <w:t>年</w:t>
      </w:r>
      <w:r w:rsidR="00675CC1" w:rsidRPr="00675CC1">
        <w:t>8</w:t>
      </w:r>
      <w:r w:rsidR="00675CC1" w:rsidRPr="00675CC1">
        <w:t>月至</w:t>
      </w:r>
      <w:r w:rsidR="00675CC1" w:rsidRPr="00675CC1">
        <w:t>1991</w:t>
      </w:r>
      <w:r w:rsidR="00675CC1" w:rsidRPr="00675CC1">
        <w:t>年</w:t>
      </w:r>
      <w:r w:rsidR="00675CC1" w:rsidRPr="00675CC1">
        <w:t>1</w:t>
      </w:r>
      <w:r w:rsidR="00675CC1" w:rsidRPr="00675CC1">
        <w:t>月期间，以美国为首的多国部队（包括英国、法国、沙特阿拉伯等）在沙特阿拉伯集结，进行</w:t>
      </w:r>
      <w:r w:rsidR="00675CC1">
        <w:rPr>
          <w:rFonts w:hint="eastAsia"/>
        </w:rPr>
        <w:t>“</w:t>
      </w:r>
      <w:r w:rsidR="00675CC1" w:rsidRPr="00675CC1">
        <w:t>沙漠盾牌行动</w:t>
      </w:r>
      <w:r w:rsidR="00675CC1">
        <w:rPr>
          <w:rFonts w:hint="eastAsia"/>
        </w:rPr>
        <w:t>”；</w:t>
      </w:r>
      <w:r w:rsidR="00675CC1" w:rsidRPr="00675CC1">
        <w:t>1991</w:t>
      </w:r>
      <w:r w:rsidR="00675CC1" w:rsidRPr="00675CC1">
        <w:t>年</w:t>
      </w:r>
      <w:r w:rsidR="00675CC1" w:rsidRPr="00675CC1">
        <w:t>1</w:t>
      </w:r>
      <w:r w:rsidR="00675CC1" w:rsidRPr="00675CC1">
        <w:t>月</w:t>
      </w:r>
      <w:r w:rsidR="00675CC1" w:rsidRPr="00675CC1">
        <w:t>17</w:t>
      </w:r>
      <w:r w:rsidR="00675CC1" w:rsidRPr="00675CC1">
        <w:t>日，多国部队发起了大规模空袭行动，代号</w:t>
      </w:r>
      <w:r w:rsidR="00675CC1">
        <w:rPr>
          <w:rFonts w:hint="eastAsia"/>
        </w:rPr>
        <w:t>“</w:t>
      </w:r>
      <w:r w:rsidR="00675CC1" w:rsidRPr="00675CC1">
        <w:t>沙漠风暴</w:t>
      </w:r>
      <w:r w:rsidR="00675CC1">
        <w:rPr>
          <w:rFonts w:hint="eastAsia"/>
        </w:rPr>
        <w:t>”</w:t>
      </w:r>
      <w:r w:rsidR="00675CC1" w:rsidRPr="00675CC1">
        <w:t>，打击伊拉克军事设施和基础设施。</w:t>
      </w:r>
    </w:p>
    <w:p w14:paraId="2D320682" w14:textId="62E6333D" w:rsidR="00675CC1" w:rsidRDefault="00675CC1" w:rsidP="003F1CE4">
      <w:pPr>
        <w:pStyle w:val="aa"/>
        <w:spacing w:before="78" w:after="78"/>
        <w:ind w:firstLine="420"/>
      </w:pPr>
      <w:r w:rsidRPr="00675CC1">
        <w:t>1991</w:t>
      </w:r>
      <w:r w:rsidRPr="00675CC1">
        <w:t>年</w:t>
      </w:r>
      <w:r w:rsidRPr="00675CC1">
        <w:t>2</w:t>
      </w:r>
      <w:r w:rsidRPr="00675CC1">
        <w:t>月</w:t>
      </w:r>
      <w:r w:rsidRPr="00675CC1">
        <w:t>28</w:t>
      </w:r>
      <w:r w:rsidRPr="00675CC1">
        <w:t>日，战争结束，伊拉克接受停火协议，撤出科威特</w:t>
      </w:r>
      <w:r>
        <w:rPr>
          <w:rFonts w:hint="eastAsia"/>
        </w:rPr>
        <w:t>，海湾战争结束。</w:t>
      </w:r>
    </w:p>
    <w:p w14:paraId="5CF524BD" w14:textId="77777777" w:rsidR="00675CC1" w:rsidRDefault="00675CC1" w:rsidP="00675CC1">
      <w:pPr>
        <w:pStyle w:val="aa"/>
        <w:spacing w:before="78" w:after="78"/>
      </w:pPr>
    </w:p>
    <w:p w14:paraId="7D654B2F" w14:textId="5A8434B1" w:rsidR="00835134" w:rsidRDefault="00835134" w:rsidP="00835134">
      <w:pPr>
        <w:pStyle w:val="a9"/>
      </w:pPr>
      <w:bookmarkStart w:id="137" w:name="_Toc168390006"/>
      <w:r>
        <w:rPr>
          <w:rFonts w:hint="eastAsia"/>
        </w:rPr>
        <w:t>第十二讲</w:t>
      </w:r>
      <w:r>
        <w:rPr>
          <w:rFonts w:hint="eastAsia"/>
        </w:rPr>
        <w:t xml:space="preserve"> </w:t>
      </w:r>
      <w:r w:rsidRPr="00835134">
        <w:rPr>
          <w:rFonts w:hint="eastAsia"/>
        </w:rPr>
        <w:t>美国构建“世界新秩序”努力面临的挑战</w:t>
      </w:r>
      <w:bookmarkEnd w:id="137"/>
    </w:p>
    <w:p w14:paraId="1A8CB2B3" w14:textId="3DAA5C7A" w:rsidR="00835134" w:rsidRDefault="00835134" w:rsidP="00835134">
      <w:pPr>
        <w:pStyle w:val="aa"/>
        <w:spacing w:before="78" w:after="78"/>
        <w:jc w:val="center"/>
      </w:pPr>
      <w:r>
        <w:rPr>
          <w:rFonts w:hint="eastAsia"/>
        </w:rPr>
        <w:t>2024.5.14</w:t>
      </w:r>
      <w:r w:rsidR="000E6D25">
        <w:rPr>
          <w:rFonts w:hint="eastAsia"/>
        </w:rPr>
        <w:t xml:space="preserve"> / 2024.5.21</w:t>
      </w:r>
    </w:p>
    <w:p w14:paraId="077084EB" w14:textId="4E53C10E" w:rsidR="00835134" w:rsidRDefault="00835134" w:rsidP="00835134">
      <w:pPr>
        <w:pStyle w:val="ac"/>
      </w:pPr>
      <w:bookmarkStart w:id="138" w:name="_Toc168390007"/>
      <w:r>
        <w:rPr>
          <w:rFonts w:hint="eastAsia"/>
        </w:rPr>
        <w:t>一、美俄关系的变化</w:t>
      </w:r>
      <w:bookmarkEnd w:id="138"/>
    </w:p>
    <w:p w14:paraId="596EB852" w14:textId="7442B036" w:rsidR="00835134" w:rsidRDefault="00835134" w:rsidP="00835134">
      <w:pPr>
        <w:pStyle w:val="ae"/>
      </w:pPr>
      <w:bookmarkStart w:id="139" w:name="_Toc168390008"/>
      <w:r>
        <w:rPr>
          <w:rFonts w:hint="eastAsia"/>
        </w:rPr>
        <w:t>（一）美俄蜜月期的结束</w:t>
      </w:r>
      <w:bookmarkEnd w:id="139"/>
    </w:p>
    <w:p w14:paraId="389A65F7" w14:textId="385C7AC7" w:rsidR="00835134" w:rsidRDefault="00835134" w:rsidP="00835134">
      <w:pPr>
        <w:pStyle w:val="aa"/>
        <w:spacing w:before="78" w:after="78"/>
        <w:ind w:firstLine="420"/>
      </w:pPr>
      <w:r>
        <w:rPr>
          <w:rFonts w:hint="eastAsia"/>
        </w:rPr>
        <w:t>苏联解体后，</w:t>
      </w:r>
      <w:r w:rsidRPr="00835134">
        <w:rPr>
          <w:rFonts w:hint="eastAsia"/>
        </w:rPr>
        <w:t>俄罗斯在激进过渡的过程中急需援助</w:t>
      </w:r>
      <w:r>
        <w:rPr>
          <w:rFonts w:hint="eastAsia"/>
        </w:rPr>
        <w:t>。然而，</w:t>
      </w:r>
      <w:r w:rsidRPr="00835134">
        <w:rPr>
          <w:rFonts w:hint="eastAsia"/>
        </w:rPr>
        <w:t>美国未能及时兑现承诺</w:t>
      </w:r>
      <w:r>
        <w:rPr>
          <w:rFonts w:hint="eastAsia"/>
        </w:rPr>
        <w:t>，其原因包括</w:t>
      </w:r>
      <w:r w:rsidRPr="00835134">
        <w:rPr>
          <w:rFonts w:hint="eastAsia"/>
        </w:rPr>
        <w:t>孤立主义与消费“冷战红利”的需求</w:t>
      </w:r>
      <w:r>
        <w:rPr>
          <w:rFonts w:hint="eastAsia"/>
        </w:rPr>
        <w:t>、</w:t>
      </w:r>
      <w:r w:rsidRPr="00835134">
        <w:rPr>
          <w:rFonts w:hint="eastAsia"/>
        </w:rPr>
        <w:t>美国自身经济的困难</w:t>
      </w:r>
      <w:r>
        <w:rPr>
          <w:rFonts w:hint="eastAsia"/>
        </w:rPr>
        <w:t>、</w:t>
      </w:r>
      <w:r w:rsidRPr="00835134">
        <w:rPr>
          <w:rFonts w:hint="eastAsia"/>
        </w:rPr>
        <w:t>可提供的援助与实际需求之间的差距</w:t>
      </w:r>
      <w:r>
        <w:rPr>
          <w:rFonts w:hint="eastAsia"/>
        </w:rPr>
        <w:t>、</w:t>
      </w:r>
      <w:r w:rsidRPr="00835134">
        <w:rPr>
          <w:rFonts w:hint="eastAsia"/>
        </w:rPr>
        <w:t>对俄罗斯的战略警惕</w:t>
      </w:r>
      <w:r>
        <w:rPr>
          <w:rFonts w:hint="eastAsia"/>
        </w:rPr>
        <w:t>等。</w:t>
      </w:r>
    </w:p>
    <w:p w14:paraId="622E327E" w14:textId="6B601223" w:rsidR="00EC3A7A" w:rsidRDefault="00EC3A7A" w:rsidP="00835134">
      <w:pPr>
        <w:pStyle w:val="aa"/>
        <w:spacing w:before="78" w:after="78"/>
        <w:ind w:firstLine="420"/>
      </w:pPr>
      <w:r>
        <w:rPr>
          <w:rFonts w:hint="eastAsia"/>
        </w:rPr>
        <w:t>美国承诺的破灭，使得</w:t>
      </w:r>
      <w:r w:rsidRPr="00EC3A7A">
        <w:rPr>
          <w:rFonts w:hint="eastAsia"/>
        </w:rPr>
        <w:t>意识形态之外的结构性地缘政治矛盾凸显</w:t>
      </w:r>
      <w:r>
        <w:rPr>
          <w:rFonts w:hint="eastAsia"/>
        </w:rPr>
        <w:t>，美俄的蜜月期随之结束。</w:t>
      </w:r>
    </w:p>
    <w:p w14:paraId="51BA74D7" w14:textId="428B8075" w:rsidR="00704917" w:rsidRDefault="00704917" w:rsidP="00704917">
      <w:pPr>
        <w:pStyle w:val="ae"/>
      </w:pPr>
      <w:bookmarkStart w:id="140" w:name="_Toc168390009"/>
      <w:r>
        <w:rPr>
          <w:rFonts w:hint="eastAsia"/>
        </w:rPr>
        <w:t>（二）</w:t>
      </w:r>
      <w:r w:rsidRPr="00704917">
        <w:rPr>
          <w:rFonts w:hint="eastAsia"/>
        </w:rPr>
        <w:t>俄罗斯对外政策的调整</w:t>
      </w:r>
      <w:bookmarkEnd w:id="140"/>
    </w:p>
    <w:p w14:paraId="094AA029" w14:textId="5E669347" w:rsidR="00704917" w:rsidRDefault="00704917" w:rsidP="00704917">
      <w:pPr>
        <w:pStyle w:val="aa"/>
        <w:spacing w:before="78" w:after="78"/>
      </w:pPr>
      <w:r>
        <w:tab/>
      </w:r>
      <w:r>
        <w:rPr>
          <w:rFonts w:hint="eastAsia"/>
        </w:rPr>
        <w:t>美俄蜜月期无望后，俄罗斯的对外政策开始调整。叶利钦重新开始“双头鹰”政策，同时在西方和东方寻求战略突破；中、俄在战略上重新接近，于</w:t>
      </w:r>
      <w:r>
        <w:rPr>
          <w:rFonts w:hint="eastAsia"/>
        </w:rPr>
        <w:t>1996</w:t>
      </w:r>
      <w:r>
        <w:rPr>
          <w:rFonts w:hint="eastAsia"/>
        </w:rPr>
        <w:t>年建立上海合作组织，但此时的接近在很大程度上仍停留在面对美国而采取的象征意义上的接近，直到金砖</w:t>
      </w:r>
      <w:r w:rsidR="00F76B91">
        <w:rPr>
          <w:rFonts w:hint="eastAsia"/>
        </w:rPr>
        <w:t>国家（</w:t>
      </w:r>
      <w:r w:rsidR="00F76B91">
        <w:rPr>
          <w:rFonts w:hint="eastAsia"/>
        </w:rPr>
        <w:t>BRIC</w:t>
      </w:r>
      <w:r w:rsidR="00F76B91">
        <w:rPr>
          <w:rFonts w:hint="eastAsia"/>
        </w:rPr>
        <w:t>）</w:t>
      </w:r>
      <w:r>
        <w:rPr>
          <w:rFonts w:hint="eastAsia"/>
        </w:rPr>
        <w:t>形成，这种接近才从象征走向了实质；</w:t>
      </w:r>
      <w:r w:rsidR="00026976" w:rsidRPr="00026976">
        <w:rPr>
          <w:rFonts w:hint="eastAsia"/>
        </w:rPr>
        <w:t>俄罗斯</w:t>
      </w:r>
      <w:r w:rsidR="00026976">
        <w:rPr>
          <w:rFonts w:hint="eastAsia"/>
        </w:rPr>
        <w:t>国力开始重新</w:t>
      </w:r>
      <w:r w:rsidR="00026976" w:rsidRPr="00026976">
        <w:rPr>
          <w:rFonts w:hint="eastAsia"/>
        </w:rPr>
        <w:t>强化</w:t>
      </w:r>
      <w:r w:rsidR="00026976">
        <w:rPr>
          <w:rFonts w:hint="eastAsia"/>
        </w:rPr>
        <w:t>，再次</w:t>
      </w:r>
      <w:r w:rsidR="00026976" w:rsidRPr="00026976">
        <w:rPr>
          <w:rFonts w:hint="eastAsia"/>
        </w:rPr>
        <w:t>在全球重新拓展影响力</w:t>
      </w:r>
      <w:r w:rsidR="00026976">
        <w:rPr>
          <w:rFonts w:hint="eastAsia"/>
        </w:rPr>
        <w:t>。</w:t>
      </w:r>
    </w:p>
    <w:p w14:paraId="3752FBFF" w14:textId="752194CF" w:rsidR="00026976" w:rsidRDefault="00026976" w:rsidP="00704917">
      <w:pPr>
        <w:pStyle w:val="aa"/>
        <w:spacing w:before="78" w:after="78"/>
      </w:pPr>
      <w:r>
        <w:lastRenderedPageBreak/>
        <w:tab/>
      </w:r>
      <w:r w:rsidRPr="00026976">
        <w:rPr>
          <w:rFonts w:hint="eastAsia"/>
        </w:rPr>
        <w:t>俄罗斯对北约东扩的明确否定态度</w:t>
      </w:r>
      <w:r>
        <w:rPr>
          <w:rFonts w:hint="eastAsia"/>
        </w:rPr>
        <w:t>，</w:t>
      </w:r>
      <w:r w:rsidRPr="00026976">
        <w:rPr>
          <w:rFonts w:hint="eastAsia"/>
        </w:rPr>
        <w:t>对北约扩展进入传统斯拉夫地缘政治区域</w:t>
      </w:r>
      <w:r w:rsidR="005B095D">
        <w:rPr>
          <w:rFonts w:hint="eastAsia"/>
        </w:rPr>
        <w:t>（主要指南斯拉夫地区）</w:t>
      </w:r>
      <w:r>
        <w:rPr>
          <w:rFonts w:hint="eastAsia"/>
        </w:rPr>
        <w:t>表示了</w:t>
      </w:r>
      <w:r w:rsidRPr="00026976">
        <w:rPr>
          <w:rFonts w:hint="eastAsia"/>
        </w:rPr>
        <w:t>强烈不满</w:t>
      </w:r>
      <w:r>
        <w:rPr>
          <w:rFonts w:hint="eastAsia"/>
        </w:rPr>
        <w:t>，除非其本身能够成为北约成员。在接近北约未果后，俄罗斯开始采取</w:t>
      </w:r>
      <w:r w:rsidRPr="00026976">
        <w:rPr>
          <w:rFonts w:hint="eastAsia"/>
        </w:rPr>
        <w:t>用欧洲安全体系取代北约的基本构想</w:t>
      </w:r>
      <w:r w:rsidR="00F76B91">
        <w:rPr>
          <w:rFonts w:hint="eastAsia"/>
        </w:rPr>
        <w:t>；然而，虽然从理论上来说，以区域安全机制取代军事同盟是更先进、更利于和平的，但欧洲国家更加忌惮俄罗斯的实力，因此这一构想付诸实践并不顺利</w:t>
      </w:r>
      <w:r>
        <w:rPr>
          <w:rFonts w:hint="eastAsia"/>
        </w:rPr>
        <w:t>。</w:t>
      </w:r>
    </w:p>
    <w:p w14:paraId="30E68140" w14:textId="39A9C965" w:rsidR="005B095D" w:rsidRDefault="005B095D" w:rsidP="005B095D">
      <w:pPr>
        <w:pStyle w:val="ac"/>
      </w:pPr>
      <w:bookmarkStart w:id="141" w:name="_Toc168390010"/>
      <w:r>
        <w:rPr>
          <w:rFonts w:hint="eastAsia"/>
        </w:rPr>
        <w:t>二、南斯拉夫内战</w:t>
      </w:r>
      <w:bookmarkEnd w:id="141"/>
    </w:p>
    <w:p w14:paraId="131DBFE9" w14:textId="6C12EB28" w:rsidR="00CE7D97" w:rsidRDefault="00CE7D97" w:rsidP="00CE7D97">
      <w:pPr>
        <w:pStyle w:val="ae"/>
      </w:pPr>
      <w:bookmarkStart w:id="142" w:name="_Toc168390011"/>
      <w:r>
        <w:rPr>
          <w:rFonts w:hint="eastAsia"/>
        </w:rPr>
        <w:t>（一）南斯拉夫解体</w:t>
      </w:r>
      <w:bookmarkEnd w:id="142"/>
    </w:p>
    <w:p w14:paraId="18B6F436" w14:textId="5871718B" w:rsidR="005B095D" w:rsidRDefault="005B095D" w:rsidP="005B095D">
      <w:pPr>
        <w:pStyle w:val="aa"/>
        <w:spacing w:before="78" w:after="78"/>
        <w:ind w:firstLine="420"/>
      </w:pPr>
      <w:r w:rsidRPr="005B095D">
        <w:rPr>
          <w:rFonts w:hint="eastAsia"/>
        </w:rPr>
        <w:t>南斯拉夫是一个由多个民族和宗教团体组成的联邦，包括塞尔维亚人、克罗地亚人、斯洛文尼亚人、波斯尼亚克人（穆斯林）、马其顿人和阿尔巴尼亚人等。</w:t>
      </w:r>
      <w:r w:rsidRPr="005B095D">
        <w:t>1980</w:t>
      </w:r>
      <w:r w:rsidRPr="005B095D">
        <w:t>年南斯拉夫领导人约瑟普</w:t>
      </w:r>
      <w:r>
        <w:rPr>
          <w:rFonts w:hint="eastAsia"/>
        </w:rPr>
        <w:t>·</w:t>
      </w:r>
      <w:r w:rsidRPr="005B095D">
        <w:t>布罗兹</w:t>
      </w:r>
      <w:r>
        <w:rPr>
          <w:rFonts w:hint="eastAsia"/>
        </w:rPr>
        <w:t>·</w:t>
      </w:r>
      <w:r w:rsidRPr="005B095D">
        <w:t>铁托去世后，联邦政府的控制力减弱，共和国内部的民族主义情绪上升。</w:t>
      </w:r>
      <w:r w:rsidRPr="005B095D">
        <w:t>20</w:t>
      </w:r>
      <w:r w:rsidRPr="005B095D">
        <w:t>世纪</w:t>
      </w:r>
      <w:r w:rsidRPr="005B095D">
        <w:t>80</w:t>
      </w:r>
      <w:r w:rsidRPr="005B095D">
        <w:t>年代，南斯拉夫经济陷入困境，高通胀、失业率上升和外债压力增加，各共和国之间对资源分配的不满加剧。</w:t>
      </w:r>
    </w:p>
    <w:p w14:paraId="234991F7" w14:textId="459CF892" w:rsidR="00CE7D97" w:rsidRDefault="005B095D" w:rsidP="005B095D">
      <w:pPr>
        <w:pStyle w:val="aa"/>
        <w:spacing w:before="78" w:after="78"/>
        <w:ind w:firstLine="420"/>
      </w:pPr>
      <w:r>
        <w:rPr>
          <w:rFonts w:hint="eastAsia"/>
        </w:rPr>
        <w:t>当时，南斯拉夫</w:t>
      </w:r>
      <w:r w:rsidRPr="005B095D">
        <w:rPr>
          <w:rFonts w:hint="eastAsia"/>
        </w:rPr>
        <w:t>塞尔维亚</w:t>
      </w:r>
      <w:r>
        <w:rPr>
          <w:rFonts w:hint="eastAsia"/>
        </w:rPr>
        <w:t>共和国</w:t>
      </w:r>
      <w:r w:rsidRPr="005B095D">
        <w:rPr>
          <w:rFonts w:hint="eastAsia"/>
        </w:rPr>
        <w:t>的斯洛博丹</w:t>
      </w:r>
      <w:r>
        <w:rPr>
          <w:rFonts w:hint="eastAsia"/>
        </w:rPr>
        <w:t>·</w:t>
      </w:r>
      <w:r w:rsidRPr="005B095D">
        <w:rPr>
          <w:rFonts w:hint="eastAsia"/>
        </w:rPr>
        <w:t>米洛舍维奇</w:t>
      </w:r>
      <w:r>
        <w:rPr>
          <w:rFonts w:hint="eastAsia"/>
        </w:rPr>
        <w:t>政府面对经济问题，试图</w:t>
      </w:r>
      <w:r w:rsidRPr="005B095D">
        <w:rPr>
          <w:rFonts w:hint="eastAsia"/>
        </w:rPr>
        <w:t>利用民族主义来巩固权力</w:t>
      </w:r>
      <w:r>
        <w:rPr>
          <w:rFonts w:hint="eastAsia"/>
        </w:rPr>
        <w:t>、攫取政治资源，他开始宣扬大塞尔维亚主义</w:t>
      </w:r>
      <w:r w:rsidRPr="005B095D">
        <w:rPr>
          <w:rFonts w:hint="eastAsia"/>
        </w:rPr>
        <w:t>。</w:t>
      </w:r>
      <w:r w:rsidR="00CE7D97">
        <w:rPr>
          <w:rFonts w:hint="eastAsia"/>
        </w:rPr>
        <w:t>面对以上诸多矛盾，南斯拉夫解体已不可避免。</w:t>
      </w:r>
    </w:p>
    <w:p w14:paraId="5E7151A8" w14:textId="5826E75A" w:rsidR="009C712F" w:rsidRPr="009C712F" w:rsidRDefault="009C712F" w:rsidP="009C712F">
      <w:pPr>
        <w:pStyle w:val="aa"/>
        <w:spacing w:before="78" w:after="78"/>
        <w:ind w:firstLine="420"/>
      </w:pPr>
      <w:r w:rsidRPr="00E93DCF">
        <w:t>1991</w:t>
      </w:r>
      <w:r w:rsidRPr="00E93DCF">
        <w:t>年</w:t>
      </w:r>
      <w:r w:rsidRPr="00E93DCF">
        <w:t>6</w:t>
      </w:r>
      <w:r w:rsidRPr="00E93DCF">
        <w:t>月，斯洛文尼亚和克罗地亚宣布独立，引发了与南斯拉夫人民军的冲突</w:t>
      </w:r>
      <w:r>
        <w:rPr>
          <w:rFonts w:hint="eastAsia"/>
        </w:rPr>
        <w:t>，南斯拉夫解体进程开始</w:t>
      </w:r>
      <w:r w:rsidRPr="00E93DCF">
        <w:t>。斯洛文尼亚战争（也称十日战争）很快结束，但克罗地亚战争持续多年。</w:t>
      </w:r>
    </w:p>
    <w:p w14:paraId="30B65F4F" w14:textId="3C4AC3F0" w:rsidR="00CE7D97" w:rsidRDefault="00CE7D97" w:rsidP="00CE7D97">
      <w:pPr>
        <w:pStyle w:val="ae"/>
      </w:pPr>
      <w:bookmarkStart w:id="143" w:name="_Toc168390012"/>
      <w:r>
        <w:rPr>
          <w:rFonts w:hint="eastAsia"/>
        </w:rPr>
        <w:t>（二）波黑战争与科索沃战争</w:t>
      </w:r>
      <w:bookmarkEnd w:id="143"/>
    </w:p>
    <w:p w14:paraId="355CE12B" w14:textId="54BAB232" w:rsidR="00E93DCF" w:rsidRDefault="00E93DCF" w:rsidP="005B095D">
      <w:pPr>
        <w:pStyle w:val="aa"/>
        <w:spacing w:before="78" w:after="78"/>
        <w:ind w:firstLine="420"/>
      </w:pPr>
      <w:r w:rsidRPr="00E93DCF">
        <w:t>1992</w:t>
      </w:r>
      <w:r w:rsidRPr="00E93DCF">
        <w:t>年，波斯尼亚和黑塞哥维那宣布独立，导致多方冲突，包括波斯尼亚的塞族、克族和波斯尼亚克人</w:t>
      </w:r>
      <w:r>
        <w:rPr>
          <w:rFonts w:hint="eastAsia"/>
        </w:rPr>
        <w:t>（穆族）</w:t>
      </w:r>
      <w:r w:rsidRPr="00E93DCF">
        <w:t>之间的战争。</w:t>
      </w:r>
      <w:r w:rsidR="00CE7D97">
        <w:rPr>
          <w:rFonts w:hint="eastAsia"/>
        </w:rPr>
        <w:t>欧盟与美国随即介入，</w:t>
      </w:r>
      <w:r w:rsidR="00CE7D97" w:rsidRPr="00CE7D97">
        <w:rPr>
          <w:rFonts w:hint="eastAsia"/>
        </w:rPr>
        <w:t>通过</w:t>
      </w:r>
      <w:r w:rsidR="00CE7D97" w:rsidRPr="00CE7D97">
        <w:t>1995</w:t>
      </w:r>
      <w:r w:rsidR="00CE7D97" w:rsidRPr="00CE7D97">
        <w:t>年的《代顿协议》结束了波斯尼亚战争。</w:t>
      </w:r>
    </w:p>
    <w:p w14:paraId="40592FBA" w14:textId="0BD35950" w:rsidR="009C712F" w:rsidRDefault="009C712F" w:rsidP="005B095D">
      <w:pPr>
        <w:pStyle w:val="aa"/>
        <w:spacing w:before="78" w:after="78"/>
        <w:ind w:firstLine="420"/>
      </w:pPr>
      <w:r w:rsidRPr="009C712F">
        <w:rPr>
          <w:rFonts w:hint="eastAsia"/>
        </w:rPr>
        <w:t>科索沃地区长期以来存在阿尔巴尼亚族和塞尔维亚族之间的紧张关系。</w:t>
      </w:r>
      <w:proofErr w:type="gramStart"/>
      <w:r w:rsidRPr="009C712F">
        <w:t>1990</w:t>
      </w:r>
      <w:proofErr w:type="gramEnd"/>
      <w:r w:rsidRPr="009C712F">
        <w:t>年代中期，科索沃</w:t>
      </w:r>
      <w:r w:rsidR="001B4AE2">
        <w:rPr>
          <w:rFonts w:hint="eastAsia"/>
        </w:rPr>
        <w:t>阿</w:t>
      </w:r>
      <w:r w:rsidRPr="009C712F">
        <w:t>族的民族主义情绪高涨，成立了科索沃解放军，开始</w:t>
      </w:r>
      <w:r>
        <w:rPr>
          <w:rFonts w:hint="eastAsia"/>
        </w:rPr>
        <w:t>进行分裂行动</w:t>
      </w:r>
      <w:r w:rsidRPr="009C712F">
        <w:t>。</w:t>
      </w:r>
      <w:r w:rsidR="001B4AE2">
        <w:rPr>
          <w:rFonts w:hint="eastAsia"/>
        </w:rPr>
        <w:t>北约与美国偏袒性地介入，压制了南斯拉夫当局对科索沃分离势力的合理</w:t>
      </w:r>
      <w:r w:rsidR="009A064B">
        <w:rPr>
          <w:rFonts w:hint="eastAsia"/>
        </w:rPr>
        <w:t>打击，这是</w:t>
      </w:r>
      <w:r w:rsidR="009A064B" w:rsidRPr="009A064B">
        <w:rPr>
          <w:rFonts w:hint="eastAsia"/>
        </w:rPr>
        <w:t>北约</w:t>
      </w:r>
      <w:r w:rsidR="009A064B">
        <w:rPr>
          <w:rFonts w:hint="eastAsia"/>
        </w:rPr>
        <w:t>首次</w:t>
      </w:r>
      <w:r w:rsidR="009A064B" w:rsidRPr="009A064B">
        <w:rPr>
          <w:rFonts w:hint="eastAsia"/>
        </w:rPr>
        <w:t>公开介入主权国家内部冲突</w:t>
      </w:r>
      <w:r w:rsidR="009A064B">
        <w:rPr>
          <w:rFonts w:hint="eastAsia"/>
        </w:rPr>
        <w:t>。</w:t>
      </w:r>
    </w:p>
    <w:p w14:paraId="37D31429" w14:textId="2748929B" w:rsidR="007F7719" w:rsidRDefault="007F7719" w:rsidP="007F7719">
      <w:pPr>
        <w:pStyle w:val="ac"/>
      </w:pPr>
      <w:bookmarkStart w:id="144" w:name="_Toc168390013"/>
      <w:r>
        <w:rPr>
          <w:rFonts w:hint="eastAsia"/>
        </w:rPr>
        <w:t>三、</w:t>
      </w:r>
      <w:r w:rsidRPr="007F7719">
        <w:rPr>
          <w:rFonts w:hint="eastAsia"/>
        </w:rPr>
        <w:t>在第三世界地区遇到的挑战</w:t>
      </w:r>
      <w:bookmarkEnd w:id="144"/>
    </w:p>
    <w:p w14:paraId="02AAD2DB" w14:textId="269404F4" w:rsidR="00BC30F0" w:rsidRDefault="00BC30F0" w:rsidP="00BC30F0">
      <w:pPr>
        <w:pStyle w:val="ae"/>
      </w:pPr>
      <w:bookmarkStart w:id="145" w:name="_Toc168390014"/>
      <w:r>
        <w:rPr>
          <w:rFonts w:hint="eastAsia"/>
        </w:rPr>
        <w:t>（一）非洲与拉丁美洲的挑战</w:t>
      </w:r>
      <w:bookmarkEnd w:id="145"/>
    </w:p>
    <w:p w14:paraId="5A250DC0" w14:textId="52222323" w:rsidR="007F7719" w:rsidRDefault="007F7719" w:rsidP="007F7719">
      <w:pPr>
        <w:pStyle w:val="aa"/>
        <w:spacing w:before="78" w:after="78"/>
      </w:pPr>
      <w:r>
        <w:tab/>
      </w:r>
      <w:r>
        <w:rPr>
          <w:rFonts w:hint="eastAsia"/>
        </w:rPr>
        <w:t>冷战结束之后，非洲的族群对立和冲突开始高发。冷战时期，美苏双方在非洲扶持代理人，接管当地的族群事务，</w:t>
      </w:r>
      <w:proofErr w:type="gramStart"/>
      <w:r>
        <w:rPr>
          <w:rFonts w:hint="eastAsia"/>
        </w:rPr>
        <w:t>进行低</w:t>
      </w:r>
      <w:proofErr w:type="gramEnd"/>
      <w:r>
        <w:rPr>
          <w:rFonts w:hint="eastAsia"/>
        </w:rPr>
        <w:t>烈度对抗；然而，冷战结束后，随着苏联解体、俄罗斯无力在非洲继续代理人战争，美国也撤出了非洲，但留下了当地混乱的局势以及大批量的武器。索马里危机、卢旺达人道主义危机都是其结果。</w:t>
      </w:r>
    </w:p>
    <w:p w14:paraId="65DB1755" w14:textId="4D66680D" w:rsidR="00834994" w:rsidRDefault="00D2148D" w:rsidP="007F7719">
      <w:pPr>
        <w:pStyle w:val="aa"/>
        <w:spacing w:before="78" w:after="78"/>
      </w:pPr>
      <w:r>
        <w:tab/>
      </w:r>
      <w:r>
        <w:rPr>
          <w:rFonts w:hint="eastAsia"/>
        </w:rPr>
        <w:t>1991</w:t>
      </w:r>
      <w:r>
        <w:rPr>
          <w:rFonts w:hint="eastAsia"/>
        </w:rPr>
        <w:t>年，海地的民选政府被军人推翻，成立了军政府。</w:t>
      </w:r>
      <w:r>
        <w:rPr>
          <w:rFonts w:hint="eastAsia"/>
        </w:rPr>
        <w:t>1994</w:t>
      </w:r>
      <w:r>
        <w:rPr>
          <w:rFonts w:hint="eastAsia"/>
        </w:rPr>
        <w:t>年，美国前总统卡特前去进行和平斡旋，劝阻海地军政府接受国际社会干涉，迎回海地前总统；海地军政府接受后，美国直接军事介入海地局势，予以暂时接管，和平解决了海地动乱。</w:t>
      </w:r>
    </w:p>
    <w:p w14:paraId="6967960B" w14:textId="6A480C15" w:rsidR="00BC30F0" w:rsidRDefault="00BC30F0" w:rsidP="00BC30F0">
      <w:pPr>
        <w:pStyle w:val="ae"/>
      </w:pPr>
      <w:bookmarkStart w:id="146" w:name="_Toc168390015"/>
      <w:r>
        <w:rPr>
          <w:rFonts w:hint="eastAsia"/>
        </w:rPr>
        <w:t>（二）亚洲的核问题</w:t>
      </w:r>
      <w:bookmarkEnd w:id="146"/>
    </w:p>
    <w:p w14:paraId="0661C6BF" w14:textId="77777777" w:rsidR="00BC30F0" w:rsidRDefault="00AA1A48" w:rsidP="007F7719">
      <w:pPr>
        <w:pStyle w:val="aa"/>
        <w:spacing w:before="78" w:after="78"/>
      </w:pPr>
      <w:r>
        <w:lastRenderedPageBreak/>
        <w:tab/>
      </w:r>
      <w:r>
        <w:rPr>
          <w:rFonts w:hint="eastAsia"/>
        </w:rPr>
        <w:t>冷战之后，亚洲的核问题依然存在且逐渐严峻。</w:t>
      </w:r>
    </w:p>
    <w:p w14:paraId="06DF1501" w14:textId="59F69D70" w:rsidR="00BC30F0" w:rsidRDefault="00AA1A48" w:rsidP="00BC30F0">
      <w:pPr>
        <w:pStyle w:val="aa"/>
        <w:spacing w:before="78" w:after="78"/>
        <w:ind w:firstLine="420"/>
      </w:pPr>
      <w:r>
        <w:rPr>
          <w:rFonts w:hint="eastAsia"/>
        </w:rPr>
        <w:t>印度和巴基斯坦的竞争性核试验源于两国</w:t>
      </w:r>
      <w:r w:rsidR="000E6D25">
        <w:rPr>
          <w:rFonts w:hint="eastAsia"/>
        </w:rPr>
        <w:t>历来的对立关系，以及印度本身国防政策、外交政策、对外战略的不稳定性</w:t>
      </w:r>
      <w:r w:rsidR="00BC30F0">
        <w:rPr>
          <w:rFonts w:hint="eastAsia"/>
        </w:rPr>
        <w:t>；</w:t>
      </w:r>
      <w:r w:rsidR="000E6D25">
        <w:rPr>
          <w:rFonts w:hint="eastAsia"/>
        </w:rPr>
        <w:t>美国基于遏制中国考虑而放任印度发展核武器的方针也是一个重要推手。</w:t>
      </w:r>
    </w:p>
    <w:p w14:paraId="0D453129" w14:textId="37C07E25" w:rsidR="00AA1A48" w:rsidRDefault="000E6D25" w:rsidP="00BC30F0">
      <w:pPr>
        <w:pStyle w:val="aa"/>
        <w:spacing w:before="78" w:after="78"/>
        <w:ind w:firstLine="420"/>
      </w:pPr>
      <w:r>
        <w:rPr>
          <w:rFonts w:hint="eastAsia"/>
        </w:rPr>
        <w:t>朝鲜核问题的背景是苏联解体导致的朝鲜安全、经济失去保障，</w:t>
      </w:r>
      <w:r w:rsidR="00BC30F0">
        <w:rPr>
          <w:rFonts w:hint="eastAsia"/>
        </w:rPr>
        <w:t>尤其是经济失去保障导致的饥荒（“苦难行军”）。这导致当时的朝鲜对外部威胁特别敏感，其对核武器的研发、实验进入快车道。对于朝鲜核问题的解决，存在两种路径：一种路径是以美国为代表，企图推动的“朝鲜无核化”；另一种路径是以中国为代表，希望推动的“朝鲜半岛无核化”。后者的诉求在于确保驻韩美军不部署核武器，从而回应朝鲜乃至于本国的安全关切。</w:t>
      </w:r>
      <w:r w:rsidR="00611960">
        <w:rPr>
          <w:rFonts w:hint="eastAsia"/>
        </w:rPr>
        <w:t>近年来，朝鲜核问题的讨论逐渐式微，这可能是朝鲜的核力量已被默示承认导致的。</w:t>
      </w:r>
    </w:p>
    <w:p w14:paraId="6D206FD4" w14:textId="6245513A" w:rsidR="00BC30F0" w:rsidRDefault="00611960" w:rsidP="00BC30F0">
      <w:pPr>
        <w:pStyle w:val="aa"/>
        <w:spacing w:before="78" w:after="78"/>
        <w:ind w:firstLine="420"/>
      </w:pPr>
      <w:r>
        <w:rPr>
          <w:rFonts w:hint="eastAsia"/>
        </w:rPr>
        <w:t>伊朗、伊拉克核问题</w:t>
      </w:r>
      <w:r w:rsidR="007058A1">
        <w:rPr>
          <w:rFonts w:hint="eastAsia"/>
        </w:rPr>
        <w:t>合称两伊核问题，也有其深刻渊源。伊朗的核武器研发基于巴列</w:t>
      </w:r>
      <w:proofErr w:type="gramStart"/>
      <w:r w:rsidR="007058A1">
        <w:rPr>
          <w:rFonts w:hint="eastAsia"/>
        </w:rPr>
        <w:t>维时期</w:t>
      </w:r>
      <w:proofErr w:type="gramEnd"/>
      <w:r w:rsidR="007058A1">
        <w:rPr>
          <w:rFonts w:hint="eastAsia"/>
        </w:rPr>
        <w:t>美国为其援助的核能开发项目；伊朗伊斯兰革命后，美伊关系急转直下，伊朗转而自主研发为主，期间也受到了美国等国的渗透与攻击；冷战后，伊朗转向与俄罗斯合作开发核能。为了制衡伊朗、加强自身在中东的地位，伊拉克的</w:t>
      </w:r>
      <w:proofErr w:type="gramStart"/>
      <w:r w:rsidR="007058A1">
        <w:rPr>
          <w:rFonts w:hint="eastAsia"/>
        </w:rPr>
        <w:t>核计划于</w:t>
      </w:r>
      <w:r w:rsidR="007058A1">
        <w:rPr>
          <w:rFonts w:hint="eastAsia"/>
        </w:rPr>
        <w:t>20</w:t>
      </w:r>
      <w:r w:rsidR="007058A1">
        <w:rPr>
          <w:rFonts w:hint="eastAsia"/>
        </w:rPr>
        <w:t>世纪</w:t>
      </w:r>
      <w:r w:rsidR="007058A1">
        <w:rPr>
          <w:rFonts w:hint="eastAsia"/>
        </w:rPr>
        <w:t>70</w:t>
      </w:r>
      <w:r w:rsidR="007058A1">
        <w:rPr>
          <w:rFonts w:hint="eastAsia"/>
        </w:rPr>
        <w:t>年代</w:t>
      </w:r>
      <w:proofErr w:type="gramEnd"/>
      <w:r w:rsidR="007058A1">
        <w:rPr>
          <w:rFonts w:hint="eastAsia"/>
        </w:rPr>
        <w:t>肇始，其向法国购买了核反应堆，但该核反应堆随后被以色列空军炸毁；</w:t>
      </w:r>
      <w:r w:rsidR="007058A1">
        <w:rPr>
          <w:rFonts w:hint="eastAsia"/>
        </w:rPr>
        <w:t>20</w:t>
      </w:r>
      <w:r w:rsidR="007058A1">
        <w:rPr>
          <w:rFonts w:hint="eastAsia"/>
        </w:rPr>
        <w:t>世纪</w:t>
      </w:r>
      <w:r w:rsidR="007058A1">
        <w:rPr>
          <w:rFonts w:hint="eastAsia"/>
        </w:rPr>
        <w:t>90</w:t>
      </w:r>
      <w:r w:rsidR="007058A1">
        <w:rPr>
          <w:rFonts w:hint="eastAsia"/>
        </w:rPr>
        <w:t>年代，国际社会对伊拉克进行了举步维艰的大规模杀伤性武器核查，这轮核查于</w:t>
      </w:r>
      <w:r w:rsidR="007058A1">
        <w:rPr>
          <w:rFonts w:hint="eastAsia"/>
        </w:rPr>
        <w:t>90</w:t>
      </w:r>
      <w:r w:rsidR="007058A1">
        <w:rPr>
          <w:rFonts w:hint="eastAsia"/>
        </w:rPr>
        <w:t>年代末和平地完成，但对伊拉克持有核武器的疑虑仍为今后美国布什政府挑起伊拉克战争埋下了伏笔。</w:t>
      </w:r>
    </w:p>
    <w:p w14:paraId="6D44A2F0" w14:textId="77777777" w:rsidR="007058A1" w:rsidRDefault="007058A1" w:rsidP="002C6A33">
      <w:pPr>
        <w:pStyle w:val="aa"/>
        <w:spacing w:before="78" w:after="78"/>
      </w:pPr>
    </w:p>
    <w:p w14:paraId="3B964027" w14:textId="75057B52" w:rsidR="002C6A33" w:rsidRDefault="002C6A33" w:rsidP="002C6A33">
      <w:pPr>
        <w:pStyle w:val="a9"/>
      </w:pPr>
      <w:bookmarkStart w:id="147" w:name="_Toc168390016"/>
      <w:r>
        <w:rPr>
          <w:rFonts w:hint="eastAsia"/>
        </w:rPr>
        <w:t>第十三讲</w:t>
      </w:r>
      <w:r>
        <w:rPr>
          <w:rFonts w:hint="eastAsia"/>
        </w:rPr>
        <w:t xml:space="preserve"> </w:t>
      </w:r>
      <w:r>
        <w:rPr>
          <w:rFonts w:hint="eastAsia"/>
        </w:rPr>
        <w:t>欧洲和东亚地区主义的发展</w:t>
      </w:r>
      <w:bookmarkEnd w:id="147"/>
    </w:p>
    <w:p w14:paraId="29FB30C0" w14:textId="0718C61F" w:rsidR="002C6A33" w:rsidRDefault="002C6A33" w:rsidP="002C6A33">
      <w:pPr>
        <w:pStyle w:val="aa"/>
        <w:spacing w:before="78" w:after="78"/>
        <w:jc w:val="center"/>
      </w:pPr>
      <w:r>
        <w:rPr>
          <w:rFonts w:hint="eastAsia"/>
        </w:rPr>
        <w:t>2024.5.21</w:t>
      </w:r>
    </w:p>
    <w:p w14:paraId="018A7FAF" w14:textId="173B652A" w:rsidR="002C6A33" w:rsidRDefault="00546673" w:rsidP="00546673">
      <w:pPr>
        <w:pStyle w:val="ac"/>
      </w:pPr>
      <w:bookmarkStart w:id="148" w:name="_Toc168390017"/>
      <w:r>
        <w:rPr>
          <w:rFonts w:hint="eastAsia"/>
        </w:rPr>
        <w:t>一、欧盟与欧洲的发展</w:t>
      </w:r>
      <w:bookmarkEnd w:id="148"/>
    </w:p>
    <w:p w14:paraId="4D1796F3" w14:textId="14BC269A" w:rsidR="002451D1" w:rsidRDefault="002451D1" w:rsidP="002451D1">
      <w:pPr>
        <w:pStyle w:val="ae"/>
      </w:pPr>
      <w:bookmarkStart w:id="149" w:name="_Toc168390018"/>
      <w:r>
        <w:rPr>
          <w:rFonts w:hint="eastAsia"/>
        </w:rPr>
        <w:t>（一）欧盟的建立与初步发展</w:t>
      </w:r>
      <w:bookmarkEnd w:id="149"/>
    </w:p>
    <w:p w14:paraId="4F4834E1" w14:textId="0B2D8889" w:rsidR="00546673" w:rsidRDefault="002451D1" w:rsidP="002451D1">
      <w:pPr>
        <w:pStyle w:val="aa"/>
        <w:spacing w:before="78" w:after="78"/>
        <w:ind w:firstLine="420"/>
      </w:pPr>
      <w:r w:rsidRPr="002451D1">
        <w:t>1991</w:t>
      </w:r>
      <w:r w:rsidRPr="002451D1">
        <w:t>年的马斯特里赫特会议在欧洲历史上具有划时代的意义。一方面，它将欧共体转变成了欧洲联盟；另一方面，它在欧盟内部建立了三个支柱的结构</w:t>
      </w:r>
      <w:r>
        <w:rPr>
          <w:rFonts w:hint="eastAsia"/>
        </w:rPr>
        <w:t>——共同体条约、共同外交和安全政策、司法与国内事务</w:t>
      </w:r>
      <w:r w:rsidRPr="002451D1">
        <w:t>。这两个变化都是革命性的，不仅反映了欧共体内在的需要，而且体现了冷战结束前后欧洲发生的剧烈变革为欧共体带来的机会和造成的挑战。</w:t>
      </w:r>
    </w:p>
    <w:p w14:paraId="70DFEF5D" w14:textId="1F176E30" w:rsidR="002451D1" w:rsidRDefault="002451D1" w:rsidP="002451D1">
      <w:pPr>
        <w:pStyle w:val="aa"/>
        <w:spacing w:before="78" w:after="78"/>
        <w:ind w:firstLine="420"/>
      </w:pPr>
      <w:r>
        <w:rPr>
          <w:rFonts w:hint="eastAsia"/>
        </w:rPr>
        <w:t>冷战结束后，东欧各国加入西欧的诉求也日益增长，其不但源于安全需求，即对苏联（俄罗斯）的威胁的畏惧，而且经济需求在其中发挥了相当大的作用。基于这一情况，欧共体内部以英国为代表的成员国提出“扩员”路线，以法国为代表的成员国则</w:t>
      </w:r>
      <w:proofErr w:type="gramStart"/>
      <w:r>
        <w:rPr>
          <w:rFonts w:hint="eastAsia"/>
        </w:rPr>
        <w:t>担心扩员将</w:t>
      </w:r>
      <w:proofErr w:type="gramEnd"/>
      <w:r>
        <w:rPr>
          <w:rFonts w:hint="eastAsia"/>
        </w:rPr>
        <w:t>削弱共同体，故提出“深化”路线，两个路线在一系列会议上针锋相对。</w:t>
      </w:r>
    </w:p>
    <w:p w14:paraId="304418FF" w14:textId="74D8050D" w:rsidR="002451D1" w:rsidRDefault="002451D1" w:rsidP="002451D1">
      <w:pPr>
        <w:pStyle w:val="aa"/>
        <w:spacing w:before="78" w:after="78"/>
        <w:ind w:firstLine="420"/>
      </w:pPr>
      <w:r w:rsidRPr="002451D1">
        <w:t>1992</w:t>
      </w:r>
      <w:r w:rsidRPr="002451D1">
        <w:t>年</w:t>
      </w:r>
      <w:r w:rsidRPr="002451D1">
        <w:t>2</w:t>
      </w:r>
      <w:r w:rsidRPr="002451D1">
        <w:t>月</w:t>
      </w:r>
      <w:r w:rsidRPr="002451D1">
        <w:t>7</w:t>
      </w:r>
      <w:r w:rsidRPr="002451D1">
        <w:t>日，欧共体</w:t>
      </w:r>
      <w:r w:rsidRPr="002451D1">
        <w:t>12</w:t>
      </w:r>
      <w:r w:rsidRPr="002451D1">
        <w:t>个成员国的外交部长和财政部长正式签署了《欧洲联盟条约》（马斯特里赫特条约，马约）。在欧共体各国完成批准手续以后，它于</w:t>
      </w:r>
      <w:r w:rsidRPr="002451D1">
        <w:t>1993</w:t>
      </w:r>
      <w:r w:rsidRPr="002451D1">
        <w:t>年</w:t>
      </w:r>
      <w:r w:rsidRPr="002451D1">
        <w:t>11</w:t>
      </w:r>
      <w:r w:rsidRPr="002451D1">
        <w:t>月</w:t>
      </w:r>
      <w:r w:rsidRPr="002451D1">
        <w:t>1</w:t>
      </w:r>
      <w:r w:rsidRPr="002451D1">
        <w:t>日起正式生效，欧盟因而正式诞生。</w:t>
      </w:r>
      <w:r w:rsidR="0057435D" w:rsidRPr="002451D1">
        <w:t>《欧洲联盟条约》</w:t>
      </w:r>
      <w:r w:rsidR="0057435D" w:rsidRPr="0057435D">
        <w:rPr>
          <w:rFonts w:hint="eastAsia"/>
        </w:rPr>
        <w:t>建立</w:t>
      </w:r>
      <w:r w:rsidR="0057435D">
        <w:rPr>
          <w:rFonts w:hint="eastAsia"/>
        </w:rPr>
        <w:t>了</w:t>
      </w:r>
      <w:r w:rsidR="0057435D" w:rsidRPr="0057435D">
        <w:rPr>
          <w:rFonts w:hint="eastAsia"/>
        </w:rPr>
        <w:t>经济与货币联盟</w:t>
      </w:r>
      <w:r w:rsidR="0057435D">
        <w:rPr>
          <w:rFonts w:hint="eastAsia"/>
        </w:rPr>
        <w:t>，发行了共同的货币即欧元</w:t>
      </w:r>
      <w:r w:rsidR="002532CB">
        <w:rPr>
          <w:rFonts w:hint="eastAsia"/>
        </w:rPr>
        <w:t>；强化了司法与民政事务合作，确认了欧盟立法对成员国立法具有指导作用；加强了外交和安全事务领域的合作。</w:t>
      </w:r>
    </w:p>
    <w:p w14:paraId="469B191E" w14:textId="14C2FE64" w:rsidR="00D068B2" w:rsidRDefault="00D068B2" w:rsidP="00D068B2">
      <w:pPr>
        <w:pStyle w:val="aa"/>
        <w:spacing w:before="78" w:after="78"/>
        <w:ind w:firstLine="420"/>
      </w:pPr>
      <w:r>
        <w:rPr>
          <w:rFonts w:hint="eastAsia"/>
        </w:rPr>
        <w:t>欧盟的共同外交和安全政策注重</w:t>
      </w:r>
      <w:r w:rsidRPr="00D068B2">
        <w:rPr>
          <w:rFonts w:hint="eastAsia"/>
        </w:rPr>
        <w:t>加强合作的深度与广度</w:t>
      </w:r>
      <w:r>
        <w:rPr>
          <w:rFonts w:hint="eastAsia"/>
        </w:rPr>
        <w:t>：</w:t>
      </w:r>
      <w:r w:rsidRPr="00D068B2">
        <w:rPr>
          <w:rFonts w:hint="eastAsia"/>
        </w:rPr>
        <w:t>扩大政治合作的深度，覆盖防务与军事事务</w:t>
      </w:r>
      <w:r>
        <w:rPr>
          <w:rFonts w:hint="eastAsia"/>
        </w:rPr>
        <w:t>；</w:t>
      </w:r>
      <w:r w:rsidRPr="00D068B2">
        <w:rPr>
          <w:rFonts w:hint="eastAsia"/>
        </w:rPr>
        <w:t>共同立场与联合行动作为新的政策工具</w:t>
      </w:r>
      <w:r>
        <w:rPr>
          <w:rFonts w:hint="eastAsia"/>
        </w:rPr>
        <w:t>；</w:t>
      </w:r>
      <w:r w:rsidRPr="00D068B2">
        <w:rPr>
          <w:rFonts w:hint="eastAsia"/>
        </w:rPr>
        <w:t>强化委员会权限</w:t>
      </w:r>
      <w:r>
        <w:rPr>
          <w:rFonts w:hint="eastAsia"/>
        </w:rPr>
        <w:t>。还注重</w:t>
      </w:r>
      <w:r w:rsidRPr="00D068B2">
        <w:rPr>
          <w:rFonts w:hint="eastAsia"/>
        </w:rPr>
        <w:t>制度化、程序化和规章化</w:t>
      </w:r>
      <w:r>
        <w:rPr>
          <w:rFonts w:hint="eastAsia"/>
        </w:rPr>
        <w:t>：</w:t>
      </w:r>
      <w:r w:rsidRPr="00D068B2">
        <w:rPr>
          <w:rFonts w:hint="eastAsia"/>
        </w:rPr>
        <w:t>明确机构职能的法律条文</w:t>
      </w:r>
      <w:r>
        <w:rPr>
          <w:rFonts w:hint="eastAsia"/>
        </w:rPr>
        <w:t>；</w:t>
      </w:r>
      <w:r w:rsidRPr="00D068B2">
        <w:rPr>
          <w:rFonts w:hint="eastAsia"/>
        </w:rPr>
        <w:t>构建更加系统和科学的决策程序</w:t>
      </w:r>
      <w:r>
        <w:rPr>
          <w:rFonts w:hint="eastAsia"/>
        </w:rPr>
        <w:t>；</w:t>
      </w:r>
      <w:r w:rsidRPr="00D068B2">
        <w:rPr>
          <w:rFonts w:hint="eastAsia"/>
        </w:rPr>
        <w:t>提出明确的</w:t>
      </w:r>
      <w:r w:rsidRPr="00D068B2">
        <w:rPr>
          <w:rFonts w:hint="eastAsia"/>
        </w:rPr>
        <w:lastRenderedPageBreak/>
        <w:t>约束性义务</w:t>
      </w:r>
      <w:r>
        <w:rPr>
          <w:rFonts w:hint="eastAsia"/>
        </w:rPr>
        <w:t>。</w:t>
      </w:r>
      <w:r w:rsidR="00D3546C">
        <w:rPr>
          <w:rFonts w:hint="eastAsia"/>
        </w:rPr>
        <w:t>然而，欧盟这一“超国家机构”与国家主权间的张力从未消失，其政策</w:t>
      </w:r>
      <w:r w:rsidR="00D3546C" w:rsidRPr="00D3546C">
        <w:rPr>
          <w:rFonts w:hint="eastAsia"/>
        </w:rPr>
        <w:t>面临</w:t>
      </w:r>
      <w:r w:rsidR="00D3546C">
        <w:rPr>
          <w:rFonts w:hint="eastAsia"/>
        </w:rPr>
        <w:t>着</w:t>
      </w:r>
      <w:r w:rsidR="00D3546C" w:rsidRPr="00D3546C">
        <w:rPr>
          <w:rFonts w:hint="eastAsia"/>
        </w:rPr>
        <w:t>执行与落实的实质性挑战</w:t>
      </w:r>
      <w:r w:rsidR="00D3546C">
        <w:rPr>
          <w:rFonts w:hint="eastAsia"/>
        </w:rPr>
        <w:t>。</w:t>
      </w:r>
    </w:p>
    <w:p w14:paraId="55D665DE" w14:textId="03D5F6C5" w:rsidR="00D3546C" w:rsidRDefault="00D3546C" w:rsidP="00D3546C">
      <w:pPr>
        <w:pStyle w:val="ae"/>
      </w:pPr>
      <w:bookmarkStart w:id="150" w:name="_Toc168390019"/>
      <w:r>
        <w:rPr>
          <w:rFonts w:hint="eastAsia"/>
        </w:rPr>
        <w:t>（二）</w:t>
      </w:r>
      <w:r w:rsidRPr="00D3546C">
        <w:rPr>
          <w:rFonts w:hint="eastAsia"/>
        </w:rPr>
        <w:t>欧盟的扩大与《阿姆斯特丹条约》</w:t>
      </w:r>
      <w:bookmarkEnd w:id="150"/>
    </w:p>
    <w:p w14:paraId="5E122ADF" w14:textId="6932B245" w:rsidR="00D3546C" w:rsidRDefault="00D3546C" w:rsidP="00D3546C">
      <w:pPr>
        <w:pStyle w:val="aa"/>
        <w:spacing w:before="78" w:after="78"/>
      </w:pPr>
      <w:r>
        <w:tab/>
      </w:r>
      <w:r>
        <w:rPr>
          <w:rFonts w:hint="eastAsia"/>
        </w:rPr>
        <w:t>《欧洲联盟条约》完成了欧盟成员国对“深化”的诉求，而“扩员”的诉求则亟需被响应。《阿姆斯特丹条约》回应了这一诉求，实现了欧盟成员的扩大，成立了货币联盟，强化了欧盟的“三支柱”。</w:t>
      </w:r>
    </w:p>
    <w:p w14:paraId="3C68F49C" w14:textId="4D47E92A" w:rsidR="00D3546C" w:rsidRDefault="00D3546C" w:rsidP="00D3546C">
      <w:pPr>
        <w:pStyle w:val="aa"/>
        <w:spacing w:before="78" w:after="78"/>
      </w:pPr>
      <w:r>
        <w:tab/>
      </w:r>
      <w:r w:rsidRPr="00D3546C">
        <w:rPr>
          <w:rFonts w:hint="eastAsia"/>
        </w:rPr>
        <w:t>“共同安全和防务政策”</w:t>
      </w:r>
      <w:r>
        <w:rPr>
          <w:rFonts w:hint="eastAsia"/>
        </w:rPr>
        <w:t>也在这一时期提出。然而，</w:t>
      </w:r>
      <w:r w:rsidR="001F1BB4">
        <w:rPr>
          <w:rFonts w:hint="eastAsia"/>
        </w:rPr>
        <w:t>欧盟的防务能力与信心之间存在巨大的反差。在这一背景下，</w:t>
      </w:r>
      <w:r w:rsidR="001F1BB4">
        <w:rPr>
          <w:rFonts w:hint="eastAsia"/>
        </w:rPr>
        <w:t>1999</w:t>
      </w:r>
      <w:r w:rsidR="001F1BB4">
        <w:rPr>
          <w:rFonts w:hint="eastAsia"/>
        </w:rPr>
        <w:t>年</w:t>
      </w:r>
      <w:r w:rsidR="001F1BB4">
        <w:rPr>
          <w:rFonts w:hint="eastAsia"/>
        </w:rPr>
        <w:t>6</w:t>
      </w:r>
      <w:r w:rsidR="001F1BB4">
        <w:rPr>
          <w:rFonts w:hint="eastAsia"/>
        </w:rPr>
        <w:t>月，科隆首脑会议召开，主要解决了欧盟防务的制度框架问题</w:t>
      </w:r>
      <w:r w:rsidR="001C2E7B">
        <w:rPr>
          <w:rFonts w:hint="eastAsia"/>
        </w:rPr>
        <w:t>。</w:t>
      </w:r>
      <w:r w:rsidR="001F1BB4">
        <w:rPr>
          <w:rFonts w:hint="eastAsia"/>
        </w:rPr>
        <w:t>12</w:t>
      </w:r>
      <w:r w:rsidR="001F1BB4">
        <w:rPr>
          <w:rFonts w:hint="eastAsia"/>
        </w:rPr>
        <w:t>月，赫尔辛基首脑会议召开，着重解决提高欧洲军事能力的问题，并就“重要目标”达成了协议</w:t>
      </w:r>
      <w:r w:rsidR="001C2E7B">
        <w:rPr>
          <w:rFonts w:hint="eastAsia"/>
        </w:rPr>
        <w:t>；当然，</w:t>
      </w:r>
      <w:r w:rsidR="001C2E7B" w:rsidRPr="001C2E7B">
        <w:rPr>
          <w:rFonts w:hint="eastAsia"/>
        </w:rPr>
        <w:t>与会的首脑们承认，这一目标实际上超出了当时欧盟国家的能力</w:t>
      </w:r>
      <w:r w:rsidR="001C2E7B">
        <w:rPr>
          <w:rFonts w:hint="eastAsia"/>
        </w:rPr>
        <w:t>；</w:t>
      </w:r>
      <w:r w:rsidR="001C2E7B" w:rsidRPr="001C2E7B">
        <w:rPr>
          <w:rFonts w:hint="eastAsia"/>
        </w:rPr>
        <w:t>但是，他们又相信，只要各国能够实施必要的军事改革，这一目标还是可</w:t>
      </w:r>
      <w:r w:rsidR="001C2E7B">
        <w:rPr>
          <w:rFonts w:hint="eastAsia"/>
        </w:rPr>
        <w:t>以实现的。</w:t>
      </w:r>
    </w:p>
    <w:p w14:paraId="3A238243" w14:textId="759E8B4C" w:rsidR="00136AB2" w:rsidRDefault="00136AB2" w:rsidP="00136AB2">
      <w:pPr>
        <w:pStyle w:val="ac"/>
      </w:pPr>
      <w:bookmarkStart w:id="151" w:name="_Toc168390020"/>
      <w:r>
        <w:rPr>
          <w:rFonts w:hint="eastAsia"/>
        </w:rPr>
        <w:t>二、东盟与东亚地区主义</w:t>
      </w:r>
      <w:bookmarkEnd w:id="151"/>
    </w:p>
    <w:p w14:paraId="0C38378B" w14:textId="2A2E22B0" w:rsidR="006B69F9" w:rsidRDefault="006B69F9" w:rsidP="006B69F9">
      <w:pPr>
        <w:pStyle w:val="ae"/>
      </w:pPr>
      <w:bookmarkStart w:id="152" w:name="_Toc168390021"/>
      <w:r>
        <w:rPr>
          <w:rFonts w:hint="eastAsia"/>
        </w:rPr>
        <w:t>（一）东盟的发展</w:t>
      </w:r>
      <w:bookmarkEnd w:id="152"/>
    </w:p>
    <w:p w14:paraId="3276A3A0" w14:textId="45F612B3" w:rsidR="00136AB2" w:rsidRDefault="00BF1518" w:rsidP="00D3546C">
      <w:pPr>
        <w:pStyle w:val="aa"/>
        <w:spacing w:before="78" w:after="78"/>
      </w:pPr>
      <w:r>
        <w:tab/>
      </w:r>
      <w:r>
        <w:rPr>
          <w:rFonts w:hint="eastAsia"/>
        </w:rPr>
        <w:t>东南亚国家联盟即东盟成立于</w:t>
      </w:r>
      <w:r>
        <w:rPr>
          <w:rFonts w:hint="eastAsia"/>
        </w:rPr>
        <w:t>1967</w:t>
      </w:r>
      <w:r>
        <w:rPr>
          <w:rFonts w:hint="eastAsia"/>
        </w:rPr>
        <w:t>年，初始成员国包括印度尼西亚、菲律宾、马来西亚、新加坡、泰国。东盟在冷战时期奉行不结盟主义与中立主义，但受限于冷战的两极格局而未能取得显著成果。</w:t>
      </w:r>
    </w:p>
    <w:p w14:paraId="51F2E4D1" w14:textId="49F43C08" w:rsidR="00BF1518" w:rsidRDefault="00BF1518" w:rsidP="00D3546C">
      <w:pPr>
        <w:pStyle w:val="aa"/>
        <w:spacing w:before="78" w:after="78"/>
      </w:pPr>
      <w:r>
        <w:tab/>
      </w:r>
      <w:r>
        <w:rPr>
          <w:rFonts w:hint="eastAsia"/>
        </w:rPr>
        <w:t>冷战结束后，东盟致力于扩大成员范围，先后吸收了越南、缅甸、老挝、柬埔寨，加上</w:t>
      </w:r>
      <w:r>
        <w:rPr>
          <w:rFonts w:hint="eastAsia"/>
        </w:rPr>
        <w:t>1984</w:t>
      </w:r>
      <w:r>
        <w:rPr>
          <w:rFonts w:hint="eastAsia"/>
        </w:rPr>
        <w:t>年吸收的文莱，东盟成员国已达十国；设立了东盟共同体目标，</w:t>
      </w:r>
      <w:r w:rsidRPr="00BF1518">
        <w:rPr>
          <w:rFonts w:hint="eastAsia"/>
        </w:rPr>
        <w:t>通过</w:t>
      </w:r>
      <w:r>
        <w:rPr>
          <w:rFonts w:hint="eastAsia"/>
        </w:rPr>
        <w:t>了</w:t>
      </w:r>
      <w:r w:rsidRPr="00BF1518">
        <w:rPr>
          <w:rFonts w:hint="eastAsia"/>
        </w:rPr>
        <w:t>《建立东南亚十国共同体设想的声明》</w:t>
      </w:r>
      <w:r>
        <w:rPr>
          <w:rFonts w:hint="eastAsia"/>
        </w:rPr>
        <w:t>，</w:t>
      </w:r>
      <w:r w:rsidRPr="00BF1518">
        <w:rPr>
          <w:rFonts w:hint="eastAsia"/>
        </w:rPr>
        <w:t>宣称要在东南亚“建立一个较为强大和更加具有内聚力的共同体”</w:t>
      </w:r>
      <w:r w:rsidRPr="00BF1518">
        <w:rPr>
          <w:rFonts w:hint="eastAsia"/>
        </w:rPr>
        <w:t xml:space="preserve"> </w:t>
      </w:r>
      <w:r w:rsidRPr="00BF1518">
        <w:rPr>
          <w:rFonts w:hint="eastAsia"/>
        </w:rPr>
        <w:t>“这个共同体应该在</w:t>
      </w:r>
      <w:r w:rsidRPr="00BF1518">
        <w:t>21</w:t>
      </w:r>
      <w:r w:rsidRPr="00BF1518">
        <w:t>世纪世界舞台上成为一个重要的政治、经济、文化和精神实体</w:t>
      </w:r>
      <w:r>
        <w:rPr>
          <w:rFonts w:hint="eastAsia"/>
        </w:rPr>
        <w:t>”</w:t>
      </w:r>
      <w:r w:rsidR="00F402A5">
        <w:rPr>
          <w:rFonts w:hint="eastAsia"/>
        </w:rPr>
        <w:t>；深化经济合作，创设东盟自贸区；推进地区稳定与和平。</w:t>
      </w:r>
    </w:p>
    <w:p w14:paraId="6F921ADA" w14:textId="7556935D" w:rsidR="006B69F9" w:rsidRDefault="006B69F9" w:rsidP="006B69F9">
      <w:pPr>
        <w:pStyle w:val="ae"/>
      </w:pPr>
      <w:bookmarkStart w:id="153" w:name="_Toc168390022"/>
      <w:r>
        <w:rPr>
          <w:rFonts w:hint="eastAsia"/>
        </w:rPr>
        <w:t>（二）</w:t>
      </w:r>
      <w:r w:rsidRPr="006B69F9">
        <w:rPr>
          <w:rFonts w:hint="eastAsia"/>
        </w:rPr>
        <w:t>东盟地区论坛与“</w:t>
      </w:r>
      <w:r w:rsidRPr="006B69F9">
        <w:t>10</w:t>
      </w:r>
      <w:r>
        <w:rPr>
          <w:rFonts w:hint="eastAsia"/>
        </w:rPr>
        <w:t>+</w:t>
      </w:r>
      <w:r w:rsidRPr="006B69F9">
        <w:t>3</w:t>
      </w:r>
      <w:r>
        <w:rPr>
          <w:rFonts w:hint="eastAsia"/>
        </w:rPr>
        <w:t>”</w:t>
      </w:r>
      <w:r w:rsidRPr="006B69F9">
        <w:t>对话机制的建立</w:t>
      </w:r>
      <w:bookmarkEnd w:id="153"/>
    </w:p>
    <w:p w14:paraId="27E1C2AB" w14:textId="11DD84FD" w:rsidR="00F402A5" w:rsidRDefault="00F402A5" w:rsidP="00D3546C">
      <w:pPr>
        <w:pStyle w:val="aa"/>
        <w:spacing w:before="78" w:after="78"/>
      </w:pPr>
      <w:r>
        <w:tab/>
      </w:r>
      <w:r>
        <w:rPr>
          <w:rFonts w:hint="eastAsia"/>
        </w:rPr>
        <w:t>冷战期间，东盟主要通过不结盟主义和中立主义将自身排除于东西方两大阵营外。冷战后，东盟则试图在大国之间发挥一种有助于地区稳定的桥梁作用。</w:t>
      </w:r>
      <w:r>
        <w:rPr>
          <w:rFonts w:hint="eastAsia"/>
        </w:rPr>
        <w:t>1994</w:t>
      </w:r>
      <w:r>
        <w:rPr>
          <w:rFonts w:hint="eastAsia"/>
        </w:rPr>
        <w:t>年</w:t>
      </w:r>
      <w:r>
        <w:rPr>
          <w:rFonts w:hint="eastAsia"/>
        </w:rPr>
        <w:t>7</w:t>
      </w:r>
      <w:r>
        <w:rPr>
          <w:rFonts w:hint="eastAsia"/>
        </w:rPr>
        <w:t>月，</w:t>
      </w:r>
      <w:r w:rsidRPr="00F402A5">
        <w:rPr>
          <w:rFonts w:hint="eastAsia"/>
        </w:rPr>
        <w:t>东盟成员国与中、日、韩、美、俄、澳大利亚、欧盟等共</w:t>
      </w:r>
      <w:r w:rsidRPr="00F402A5">
        <w:t>18</w:t>
      </w:r>
      <w:r w:rsidRPr="00F402A5">
        <w:t>方外长</w:t>
      </w:r>
      <w:r>
        <w:rPr>
          <w:rFonts w:hint="eastAsia"/>
        </w:rPr>
        <w:t>或高官参加了首次东盟地区论坛会议，即曼谷会议；</w:t>
      </w:r>
      <w:r>
        <w:rPr>
          <w:rFonts w:hint="eastAsia"/>
        </w:rPr>
        <w:t>1995</w:t>
      </w:r>
      <w:r>
        <w:rPr>
          <w:rFonts w:hint="eastAsia"/>
        </w:rPr>
        <w:t>年</w:t>
      </w:r>
      <w:r>
        <w:rPr>
          <w:rFonts w:hint="eastAsia"/>
        </w:rPr>
        <w:t>8</w:t>
      </w:r>
      <w:r>
        <w:rPr>
          <w:rFonts w:hint="eastAsia"/>
        </w:rPr>
        <w:t>月，第二届东盟地区论坛会议召开，即文莱会议。</w:t>
      </w:r>
    </w:p>
    <w:p w14:paraId="5565D525" w14:textId="17C99739" w:rsidR="00C161AE" w:rsidRDefault="00C161AE" w:rsidP="00C161AE">
      <w:pPr>
        <w:pStyle w:val="aa"/>
        <w:spacing w:before="78" w:after="78"/>
        <w:ind w:firstLine="420"/>
      </w:pPr>
      <w:r w:rsidRPr="00C161AE">
        <w:rPr>
          <w:rFonts w:hint="eastAsia"/>
        </w:rPr>
        <w:t>除了东盟地区论坛外，东盟还和东北亚的三个国家</w:t>
      </w:r>
      <w:r>
        <w:rPr>
          <w:rFonts w:hint="eastAsia"/>
        </w:rPr>
        <w:t>——</w:t>
      </w:r>
      <w:r w:rsidRPr="00C161AE">
        <w:rPr>
          <w:rFonts w:hint="eastAsia"/>
        </w:rPr>
        <w:t>中国、日本和韩国</w:t>
      </w:r>
      <w:r>
        <w:rPr>
          <w:rFonts w:hint="eastAsia"/>
        </w:rPr>
        <w:t>——</w:t>
      </w:r>
      <w:r w:rsidRPr="00C161AE">
        <w:rPr>
          <w:rFonts w:hint="eastAsia"/>
        </w:rPr>
        <w:t>发展了特殊的“</w:t>
      </w:r>
      <w:r w:rsidRPr="00C161AE">
        <w:t>10</w:t>
      </w:r>
      <w:r>
        <w:rPr>
          <w:rFonts w:hint="eastAsia"/>
        </w:rPr>
        <w:t>+</w:t>
      </w:r>
      <w:r w:rsidRPr="00C161AE">
        <w:t>3</w:t>
      </w:r>
      <w:r>
        <w:rPr>
          <w:rFonts w:hint="eastAsia"/>
        </w:rPr>
        <w:t>”“</w:t>
      </w:r>
      <w:r w:rsidRPr="00C161AE">
        <w:t>10</w:t>
      </w:r>
      <w:r>
        <w:rPr>
          <w:rFonts w:hint="eastAsia"/>
        </w:rPr>
        <w:t>+</w:t>
      </w:r>
      <w:r w:rsidRPr="00C161AE">
        <w:t>1</w:t>
      </w:r>
      <w:r>
        <w:rPr>
          <w:rFonts w:hint="eastAsia"/>
        </w:rPr>
        <w:t>”</w:t>
      </w:r>
      <w:r w:rsidRPr="00C161AE">
        <w:t>对话机制，发展东亚合作和促进东亚安全。</w:t>
      </w:r>
    </w:p>
    <w:p w14:paraId="4351D6CA" w14:textId="77777777" w:rsidR="00C161AE" w:rsidRDefault="00C161AE" w:rsidP="00C161AE">
      <w:pPr>
        <w:pStyle w:val="aa"/>
        <w:spacing w:before="78" w:after="78"/>
      </w:pPr>
    </w:p>
    <w:p w14:paraId="519E399C" w14:textId="551F3F9F" w:rsidR="00C161AE" w:rsidRDefault="00C161AE" w:rsidP="00C161AE">
      <w:pPr>
        <w:pStyle w:val="a9"/>
      </w:pPr>
      <w:bookmarkStart w:id="154" w:name="_Toc168390023"/>
      <w:r>
        <w:rPr>
          <w:rFonts w:hint="eastAsia"/>
        </w:rPr>
        <w:t>第十四讲</w:t>
      </w:r>
      <w:r>
        <w:rPr>
          <w:rFonts w:hint="eastAsia"/>
        </w:rPr>
        <w:t xml:space="preserve"> 9</w:t>
      </w:r>
      <w:r>
        <w:rPr>
          <w:rFonts w:hint="eastAsia"/>
        </w:rPr>
        <w:t>·</w:t>
      </w:r>
      <w:r>
        <w:rPr>
          <w:rFonts w:hint="eastAsia"/>
        </w:rPr>
        <w:t>11</w:t>
      </w:r>
      <w:r>
        <w:rPr>
          <w:rFonts w:hint="eastAsia"/>
        </w:rPr>
        <w:t>恐怖袭击与布什主义</w:t>
      </w:r>
      <w:bookmarkEnd w:id="154"/>
    </w:p>
    <w:p w14:paraId="456E982A" w14:textId="6C5F90CC" w:rsidR="00C161AE" w:rsidRDefault="00C161AE" w:rsidP="00C161AE">
      <w:pPr>
        <w:pStyle w:val="aa"/>
        <w:spacing w:before="78" w:after="78"/>
        <w:jc w:val="center"/>
      </w:pPr>
      <w:r>
        <w:rPr>
          <w:rFonts w:hint="eastAsia"/>
        </w:rPr>
        <w:t>2024.5.21</w:t>
      </w:r>
      <w:r w:rsidR="00D8455E">
        <w:rPr>
          <w:rFonts w:hint="eastAsia"/>
        </w:rPr>
        <w:t xml:space="preserve"> / 2024.6.2</w:t>
      </w:r>
    </w:p>
    <w:p w14:paraId="52C58362" w14:textId="007D17DE" w:rsidR="00C161AE" w:rsidRPr="00C161AE" w:rsidRDefault="00C161AE" w:rsidP="00C161AE">
      <w:pPr>
        <w:pStyle w:val="ac"/>
      </w:pPr>
      <w:bookmarkStart w:id="155" w:name="_Toc168390024"/>
      <w:r>
        <w:rPr>
          <w:rFonts w:hint="eastAsia"/>
        </w:rPr>
        <w:t>一、</w:t>
      </w:r>
      <w:r>
        <w:rPr>
          <w:rFonts w:hint="eastAsia"/>
        </w:rPr>
        <w:t>9</w:t>
      </w:r>
      <w:r>
        <w:rPr>
          <w:rFonts w:hint="eastAsia"/>
        </w:rPr>
        <w:t>·</w:t>
      </w:r>
      <w:r>
        <w:rPr>
          <w:rFonts w:hint="eastAsia"/>
        </w:rPr>
        <w:t>11</w:t>
      </w:r>
      <w:r>
        <w:rPr>
          <w:rFonts w:hint="eastAsia"/>
        </w:rPr>
        <w:t>恐怖主义袭击及其影响</w:t>
      </w:r>
      <w:bookmarkEnd w:id="155"/>
    </w:p>
    <w:p w14:paraId="1849519C" w14:textId="675848C1" w:rsidR="001D7F7C" w:rsidRDefault="001D7F7C" w:rsidP="001D7F7C">
      <w:pPr>
        <w:pStyle w:val="ae"/>
      </w:pPr>
      <w:bookmarkStart w:id="156" w:name="_Toc168390025"/>
      <w:r>
        <w:rPr>
          <w:rFonts w:hint="eastAsia"/>
        </w:rPr>
        <w:t>（一）</w:t>
      </w:r>
      <w:r>
        <w:rPr>
          <w:rFonts w:hint="eastAsia"/>
        </w:rPr>
        <w:t>9</w:t>
      </w:r>
      <w:r>
        <w:rPr>
          <w:rFonts w:hint="eastAsia"/>
        </w:rPr>
        <w:t>·</w:t>
      </w:r>
      <w:r>
        <w:rPr>
          <w:rFonts w:hint="eastAsia"/>
        </w:rPr>
        <w:t>11</w:t>
      </w:r>
      <w:r>
        <w:rPr>
          <w:rFonts w:hint="eastAsia"/>
        </w:rPr>
        <w:t>恐怖主义袭击</w:t>
      </w:r>
      <w:bookmarkEnd w:id="156"/>
    </w:p>
    <w:p w14:paraId="0808B0E0" w14:textId="4830EEE3" w:rsidR="00A8214B" w:rsidRDefault="00C161AE" w:rsidP="00C161AE">
      <w:pPr>
        <w:pStyle w:val="aa"/>
        <w:spacing w:before="78" w:after="78"/>
        <w:rPr>
          <w:rFonts w:ascii="宋体" w:hAnsi="宋体" w:cs="宋体"/>
        </w:rPr>
      </w:pPr>
      <w:r>
        <w:tab/>
      </w:r>
      <w:r>
        <w:rPr>
          <w:rFonts w:hint="eastAsia"/>
        </w:rPr>
        <w:t>9</w:t>
      </w:r>
      <w:r>
        <w:rPr>
          <w:rFonts w:hint="eastAsia"/>
        </w:rPr>
        <w:t>·</w:t>
      </w:r>
      <w:r>
        <w:rPr>
          <w:rFonts w:hint="eastAsia"/>
        </w:rPr>
        <w:t>11</w:t>
      </w:r>
      <w:r>
        <w:rPr>
          <w:rFonts w:hint="eastAsia"/>
        </w:rPr>
        <w:t>恐怖袭击是美国本土历史上第三次、</w:t>
      </w:r>
      <w:r>
        <w:rPr>
          <w:rFonts w:hint="eastAsia"/>
        </w:rPr>
        <w:t>1941</w:t>
      </w:r>
      <w:r>
        <w:rPr>
          <w:rFonts w:hint="eastAsia"/>
        </w:rPr>
        <w:t>年之后第一次遭遇大规模袭击，造成了</w:t>
      </w:r>
      <w:r>
        <w:rPr>
          <w:rFonts w:hint="eastAsia"/>
        </w:rPr>
        <w:lastRenderedPageBreak/>
        <w:t>巨大的有形损失和无形损失。</w:t>
      </w:r>
      <w:r w:rsidR="00A8214B" w:rsidRPr="00A8214B">
        <w:rPr>
          <w:rFonts w:hint="eastAsia"/>
        </w:rPr>
        <w:t>在</w:t>
      </w:r>
      <w:r w:rsidR="00A8214B" w:rsidRPr="00A8214B">
        <w:t>9</w:t>
      </w:r>
      <w:r w:rsidR="00A8214B">
        <w:rPr>
          <w:rFonts w:hint="eastAsia"/>
        </w:rPr>
        <w:t>·</w:t>
      </w:r>
      <w:r w:rsidR="00A8214B" w:rsidRPr="00A8214B">
        <w:t>11</w:t>
      </w:r>
      <w:r w:rsidR="00A8214B" w:rsidRPr="00A8214B">
        <w:t>袭击中丧生者约为</w:t>
      </w:r>
      <w:r w:rsidR="00A8214B" w:rsidRPr="00A8214B">
        <w:t>3000</w:t>
      </w:r>
      <w:r w:rsidR="00A8214B" w:rsidRPr="00A8214B">
        <w:t>人，造成的财产损失更是高达千亿美元</w:t>
      </w:r>
      <w:r w:rsidR="00A8214B">
        <w:rPr>
          <w:rFonts w:hint="eastAsia"/>
        </w:rPr>
        <w:t>；</w:t>
      </w:r>
      <w:r w:rsidR="00A8214B" w:rsidRPr="00A8214B">
        <w:t>同时，</w:t>
      </w:r>
      <w:r w:rsidR="00A8214B" w:rsidRPr="00A8214B">
        <w:t>9</w:t>
      </w:r>
      <w:r w:rsidR="00A8214B">
        <w:rPr>
          <w:rFonts w:hint="eastAsia"/>
        </w:rPr>
        <w:t>·</w:t>
      </w:r>
      <w:r w:rsidR="00A8214B" w:rsidRPr="00A8214B">
        <w:t>11</w:t>
      </w:r>
      <w:r w:rsidR="00A8214B" w:rsidRPr="00A8214B">
        <w:t>袭击正是发生于美国经济开始滑坡的时候，通过对航空和旅游业的严重损害以及对公众的消费信心的沉重打击导致了经济的进一步下跌</w:t>
      </w:r>
      <w:r w:rsidR="00A8214B">
        <w:rPr>
          <w:rFonts w:hint="eastAsia"/>
        </w:rPr>
        <w:t>——</w:t>
      </w:r>
      <w:r w:rsidR="00A8214B" w:rsidRPr="00A8214B">
        <w:t>从</w:t>
      </w:r>
      <w:r w:rsidR="00A8214B" w:rsidRPr="00A8214B">
        <w:t>9</w:t>
      </w:r>
      <w:r w:rsidR="00A8214B">
        <w:rPr>
          <w:rFonts w:hint="eastAsia"/>
        </w:rPr>
        <w:t>·</w:t>
      </w:r>
      <w:r w:rsidR="00A8214B" w:rsidRPr="00A8214B">
        <w:t>11</w:t>
      </w:r>
      <w:r w:rsidR="00A8214B" w:rsidRPr="00A8214B">
        <w:t>到当年的圣诞节间的三个多月中，</w:t>
      </w:r>
      <w:r w:rsidR="00A8214B" w:rsidRPr="00A8214B">
        <w:t>60</w:t>
      </w:r>
      <w:r w:rsidR="00A8214B" w:rsidRPr="00A8214B">
        <w:t>万以上的工作岗位遭到裁减</w:t>
      </w:r>
      <w:r w:rsidR="00A8214B">
        <w:rPr>
          <w:rFonts w:hint="eastAsia"/>
        </w:rPr>
        <w:t>，</w:t>
      </w:r>
      <w:r w:rsidR="00A8214B" w:rsidRPr="00A8214B">
        <w:t>这一数字超出了</w:t>
      </w:r>
      <w:r w:rsidR="00A8214B" w:rsidRPr="00A8214B">
        <w:t>1993</w:t>
      </w:r>
      <w:r w:rsidR="00A8214B">
        <w:rPr>
          <w:rFonts w:hint="eastAsia"/>
        </w:rPr>
        <w:t>~</w:t>
      </w:r>
      <w:r w:rsidR="00A8214B" w:rsidRPr="00A8214B">
        <w:t>1997</w:t>
      </w:r>
      <w:r w:rsidR="00A8214B" w:rsidRPr="00A8214B">
        <w:t>年间的裁减总数，比</w:t>
      </w:r>
      <w:r w:rsidR="00A8214B" w:rsidRPr="00A8214B">
        <w:t>2000</w:t>
      </w:r>
      <w:r w:rsidR="00A8214B" w:rsidRPr="00A8214B">
        <w:t>年的全年裁减总数只少</w:t>
      </w:r>
      <w:r w:rsidR="00A8214B" w:rsidRPr="00A8214B">
        <w:t>1.1</w:t>
      </w:r>
      <w:r w:rsidR="00A8214B" w:rsidRPr="00A8214B">
        <w:t>万个。</w:t>
      </w:r>
    </w:p>
    <w:p w14:paraId="2926FBE2" w14:textId="77777777" w:rsidR="001D7F7C" w:rsidRDefault="00C161AE" w:rsidP="00A8214B">
      <w:pPr>
        <w:pStyle w:val="aa"/>
        <w:spacing w:before="78" w:after="78"/>
        <w:ind w:firstLine="420"/>
      </w:pPr>
      <w:r>
        <w:rPr>
          <w:rFonts w:hint="eastAsia"/>
        </w:rPr>
        <w:t>恐怖主义的应对策略引发了广泛关注，恐怖主义造成的损失与心理冲击影响了美国对外战略与政策的制定。</w:t>
      </w:r>
      <w:r w:rsidR="00A8214B">
        <w:rPr>
          <w:rFonts w:hint="eastAsia"/>
        </w:rPr>
        <w:t>9</w:t>
      </w:r>
      <w:r w:rsidR="00A8214B">
        <w:rPr>
          <w:rFonts w:hint="eastAsia"/>
        </w:rPr>
        <w:t>·</w:t>
      </w:r>
      <w:r w:rsidR="00A8214B">
        <w:rPr>
          <w:rFonts w:hint="eastAsia"/>
        </w:rPr>
        <w:t>11</w:t>
      </w:r>
      <w:r w:rsidR="00A8214B">
        <w:rPr>
          <w:rFonts w:hint="eastAsia"/>
        </w:rPr>
        <w:t>恐怖袭击带给了美国普遍的不安全感，导致了美国国内政治与安全领域的“保守化”。在对外战略与政策制定方面，</w:t>
      </w:r>
      <w:r w:rsidR="00A8214B">
        <w:rPr>
          <w:rFonts w:hint="eastAsia"/>
        </w:rPr>
        <w:t>9</w:t>
      </w:r>
      <w:r w:rsidR="00A8214B">
        <w:rPr>
          <w:rFonts w:hint="eastAsia"/>
        </w:rPr>
        <w:t>·</w:t>
      </w:r>
      <w:r w:rsidR="00A8214B">
        <w:rPr>
          <w:rFonts w:hint="eastAsia"/>
        </w:rPr>
        <w:t>11</w:t>
      </w:r>
      <w:r w:rsidR="00A8214B">
        <w:rPr>
          <w:rFonts w:hint="eastAsia"/>
        </w:rPr>
        <w:t>恐怖袭击有限地改善了美国的国际处境，但更重要的是推动了布什主义出台</w:t>
      </w:r>
      <w:r w:rsidR="001D7F7C">
        <w:rPr>
          <w:rFonts w:hint="eastAsia"/>
        </w:rPr>
        <w:t>。</w:t>
      </w:r>
    </w:p>
    <w:p w14:paraId="0DCA1EF5" w14:textId="236016E8" w:rsidR="001D7F7C" w:rsidRDefault="001D7F7C" w:rsidP="001D7F7C">
      <w:pPr>
        <w:pStyle w:val="ae"/>
      </w:pPr>
      <w:bookmarkStart w:id="157" w:name="_Toc168390026"/>
      <w:r>
        <w:rPr>
          <w:rFonts w:hint="eastAsia"/>
        </w:rPr>
        <w:t>（二）布什主义</w:t>
      </w:r>
      <w:bookmarkEnd w:id="157"/>
    </w:p>
    <w:p w14:paraId="6DB78D16" w14:textId="27455051" w:rsidR="00C161AE" w:rsidRDefault="00A8214B" w:rsidP="00A8214B">
      <w:pPr>
        <w:pStyle w:val="aa"/>
        <w:spacing w:before="78" w:after="78"/>
        <w:ind w:firstLine="420"/>
      </w:pPr>
      <w:r>
        <w:rPr>
          <w:rFonts w:hint="eastAsia"/>
        </w:rPr>
        <w:t>布什主义的核心即是“政权更迭、先发制人（预防性战争）、单边主义、美国至上”。</w:t>
      </w:r>
    </w:p>
    <w:p w14:paraId="443534A1" w14:textId="0AE96C9F" w:rsidR="001D7F7C" w:rsidRDefault="001D7F7C" w:rsidP="001D7F7C">
      <w:pPr>
        <w:pStyle w:val="aa"/>
        <w:numPr>
          <w:ilvl w:val="0"/>
          <w:numId w:val="41"/>
        </w:numPr>
        <w:spacing w:beforeLines="0" w:before="0" w:afterLines="0" w:after="0"/>
        <w:ind w:left="442" w:hanging="442"/>
      </w:pPr>
      <w:r w:rsidRPr="001D7F7C">
        <w:rPr>
          <w:rFonts w:hint="eastAsia"/>
          <w:b/>
          <w:bCs/>
        </w:rPr>
        <w:t>政权更迭：</w:t>
      </w:r>
      <w:r>
        <w:rPr>
          <w:rFonts w:hint="eastAsia"/>
        </w:rPr>
        <w:t>通过政治军事手段，从外部推动一个国家的政权改变，且往往不仅是人事改变，更多是制度改变；</w:t>
      </w:r>
    </w:p>
    <w:p w14:paraId="5BD17F11" w14:textId="33E5A695" w:rsidR="001D7F7C" w:rsidRDefault="001D7F7C" w:rsidP="001D7F7C">
      <w:pPr>
        <w:pStyle w:val="aa"/>
        <w:numPr>
          <w:ilvl w:val="0"/>
          <w:numId w:val="41"/>
        </w:numPr>
        <w:spacing w:beforeLines="0" w:before="0" w:afterLines="0" w:after="0"/>
        <w:ind w:left="442" w:hanging="442"/>
      </w:pPr>
      <w:r w:rsidRPr="001D7F7C">
        <w:rPr>
          <w:rFonts w:hint="eastAsia"/>
          <w:b/>
          <w:bCs/>
        </w:rPr>
        <w:t>先发制人：</w:t>
      </w:r>
      <w:r>
        <w:rPr>
          <w:rFonts w:hint="eastAsia"/>
        </w:rPr>
        <w:t>战术上“先发制人”式予以打击，战略上积极推动预防性战争；</w:t>
      </w:r>
    </w:p>
    <w:p w14:paraId="537676EC" w14:textId="245BF19C" w:rsidR="001D7F7C" w:rsidRDefault="001D7F7C" w:rsidP="001D7F7C">
      <w:pPr>
        <w:pStyle w:val="aa"/>
        <w:numPr>
          <w:ilvl w:val="0"/>
          <w:numId w:val="41"/>
        </w:numPr>
        <w:spacing w:beforeLines="0" w:before="0" w:afterLines="0" w:after="0"/>
        <w:ind w:left="442" w:hanging="442"/>
      </w:pPr>
      <w:r w:rsidRPr="001D7F7C">
        <w:rPr>
          <w:rFonts w:hint="eastAsia"/>
          <w:b/>
          <w:bCs/>
        </w:rPr>
        <w:t>单边主义：</w:t>
      </w:r>
      <w:r>
        <w:rPr>
          <w:rFonts w:hint="eastAsia"/>
        </w:rPr>
        <w:t>绕过联合国安理会，执行单边行动；</w:t>
      </w:r>
    </w:p>
    <w:p w14:paraId="138FC370" w14:textId="1BD715B8" w:rsidR="001D7F7C" w:rsidRDefault="001D7F7C" w:rsidP="001D7F7C">
      <w:pPr>
        <w:pStyle w:val="aa"/>
        <w:numPr>
          <w:ilvl w:val="0"/>
          <w:numId w:val="41"/>
        </w:numPr>
        <w:spacing w:beforeLines="0" w:before="0" w:afterLines="0" w:after="0"/>
        <w:ind w:left="442" w:hanging="442"/>
      </w:pPr>
      <w:r w:rsidRPr="001D7F7C">
        <w:rPr>
          <w:rFonts w:hint="eastAsia"/>
          <w:b/>
          <w:bCs/>
        </w:rPr>
        <w:t>美国至上：</w:t>
      </w:r>
      <w:r>
        <w:rPr>
          <w:rFonts w:hint="eastAsia"/>
        </w:rPr>
        <w:t>一切利益与安全关切向美国看齐，必要时可以牺牲他国的安全关切。</w:t>
      </w:r>
    </w:p>
    <w:p w14:paraId="2FB7401B" w14:textId="3341066B" w:rsidR="00881CDE" w:rsidRDefault="00841202" w:rsidP="00A8214B">
      <w:pPr>
        <w:pStyle w:val="aa"/>
        <w:spacing w:before="78" w:after="78"/>
        <w:ind w:firstLine="420"/>
      </w:pPr>
      <w:r>
        <w:rPr>
          <w:rFonts w:hint="eastAsia"/>
        </w:rPr>
        <w:t>小布什政府的单边主义旨在构建新的战略认知框架与决策过程，以美国及其核心盟友为中心。其基于三个核心假设：第一，冷战后的世界仍然是危险的；第二，美国有足够的力量单独行动；第三，美国必须展现足够坚定的意志。</w:t>
      </w:r>
    </w:p>
    <w:p w14:paraId="63EED4F0" w14:textId="0AD791FD" w:rsidR="002F624D" w:rsidRDefault="002F624D" w:rsidP="00A8214B">
      <w:pPr>
        <w:pStyle w:val="aa"/>
        <w:spacing w:before="78" w:after="78"/>
        <w:ind w:firstLine="420"/>
      </w:pPr>
      <w:r>
        <w:rPr>
          <w:rFonts w:hint="eastAsia"/>
        </w:rPr>
        <w:t>小布什政府对国际机制的蔑视与拒绝，使其之前积累的国际社会的同情并未持续多久。小布什政府拒绝批准全面核禁止条约，</w:t>
      </w:r>
      <w:r w:rsidR="00771A14">
        <w:rPr>
          <w:rFonts w:hint="eastAsia"/>
        </w:rPr>
        <w:t>以保留进一步发展和优化核武器的权利；</w:t>
      </w:r>
      <w:r>
        <w:rPr>
          <w:rFonts w:hint="eastAsia"/>
        </w:rPr>
        <w:t>退出反导条约，拒绝批准罗马规约。</w:t>
      </w:r>
    </w:p>
    <w:p w14:paraId="592CED85" w14:textId="016734B7" w:rsidR="00CD4941" w:rsidRDefault="00D8455E" w:rsidP="00D8455E">
      <w:pPr>
        <w:pStyle w:val="ac"/>
      </w:pPr>
      <w:bookmarkStart w:id="158" w:name="_Toc168390027"/>
      <w:r>
        <w:rPr>
          <w:rFonts w:hint="eastAsia"/>
        </w:rPr>
        <w:t>二、</w:t>
      </w:r>
      <w:r w:rsidR="00CD4941">
        <w:rPr>
          <w:rFonts w:hint="eastAsia"/>
        </w:rPr>
        <w:t>“先发制人”与伊拉克战争</w:t>
      </w:r>
      <w:bookmarkEnd w:id="158"/>
    </w:p>
    <w:p w14:paraId="5723DF1B" w14:textId="0C441238" w:rsidR="00CD4941" w:rsidRDefault="00CD4941" w:rsidP="00CD4941">
      <w:pPr>
        <w:pStyle w:val="aa"/>
        <w:spacing w:before="78" w:after="78"/>
      </w:pPr>
      <w:r>
        <w:tab/>
      </w:r>
      <w:r>
        <w:rPr>
          <w:rFonts w:hint="eastAsia"/>
        </w:rPr>
        <w:t>“先发制人”与预防性战争在法理上存在着困境与争论：如何界定风险、如何实施行动、如何控制后果，都是需要考虑的问题。</w:t>
      </w:r>
    </w:p>
    <w:p w14:paraId="660F8F09" w14:textId="00E7A05F" w:rsidR="00CD4941" w:rsidRDefault="00CD4941" w:rsidP="00CD4941">
      <w:pPr>
        <w:pStyle w:val="aa"/>
        <w:spacing w:before="78" w:after="78"/>
      </w:pPr>
      <w:r>
        <w:tab/>
      </w:r>
      <w:r>
        <w:rPr>
          <w:rFonts w:hint="eastAsia"/>
        </w:rPr>
        <w:t>美国发动伊拉克战争的根本原因有两点：第一是结构性原因，即中东的战略意义；第二是小布什政府的特殊驱动，聚焦于反</w:t>
      </w:r>
      <w:proofErr w:type="gramStart"/>
      <w:r>
        <w:rPr>
          <w:rFonts w:hint="eastAsia"/>
        </w:rPr>
        <w:t>恐战争</w:t>
      </w:r>
      <w:proofErr w:type="gramEnd"/>
      <w:r>
        <w:rPr>
          <w:rFonts w:hint="eastAsia"/>
        </w:rPr>
        <w:t>及其实践。</w:t>
      </w:r>
    </w:p>
    <w:p w14:paraId="76FC23F7" w14:textId="27D9AB52" w:rsidR="00793EEF" w:rsidRDefault="00793EEF" w:rsidP="00793EEF">
      <w:pPr>
        <w:pStyle w:val="aa"/>
        <w:spacing w:before="78" w:after="78"/>
        <w:ind w:firstLine="420"/>
      </w:pPr>
      <w:r w:rsidRPr="00793EEF">
        <w:t>2003</w:t>
      </w:r>
      <w:r w:rsidRPr="00793EEF">
        <w:t>年</w:t>
      </w:r>
      <w:r w:rsidRPr="00793EEF">
        <w:t>3</w:t>
      </w:r>
      <w:r w:rsidRPr="00793EEF">
        <w:t>月</w:t>
      </w:r>
      <w:r w:rsidRPr="00793EEF">
        <w:t>17</w:t>
      </w:r>
      <w:r w:rsidRPr="00793EEF">
        <w:t>日晚（美国东部时间），小布什向萨达姆发出最后</w:t>
      </w:r>
      <w:r>
        <w:rPr>
          <w:rFonts w:hint="eastAsia"/>
        </w:rPr>
        <w:t>通牒</w:t>
      </w:r>
      <w:r w:rsidRPr="00793EEF">
        <w:t>，要求他和他的儿子在</w:t>
      </w:r>
      <w:r w:rsidRPr="00793EEF">
        <w:t>48</w:t>
      </w:r>
      <w:r w:rsidRPr="00793EEF">
        <w:t>小时之内离开伊拉克。在最后</w:t>
      </w:r>
      <w:r>
        <w:rPr>
          <w:rFonts w:hint="eastAsia"/>
        </w:rPr>
        <w:t>通牒</w:t>
      </w:r>
      <w:r w:rsidRPr="00793EEF">
        <w:t>到期之后，</w:t>
      </w:r>
      <w:r w:rsidRPr="00793EEF">
        <w:t>3</w:t>
      </w:r>
      <w:r w:rsidRPr="00793EEF">
        <w:t>月</w:t>
      </w:r>
      <w:r w:rsidRPr="00793EEF">
        <w:t>19</w:t>
      </w:r>
      <w:r w:rsidRPr="00793EEF">
        <w:t>日晚，小布什在白宫发表讲话，正式对伊宣战</w:t>
      </w:r>
      <w:r>
        <w:rPr>
          <w:rFonts w:hint="eastAsia"/>
        </w:rPr>
        <w:t>。</w:t>
      </w:r>
      <w:r w:rsidRPr="00793EEF">
        <w:t>4</w:t>
      </w:r>
      <w:r w:rsidRPr="00793EEF">
        <w:t>月</w:t>
      </w:r>
      <w:r w:rsidRPr="00793EEF">
        <w:t>9</w:t>
      </w:r>
      <w:r w:rsidRPr="00793EEF">
        <w:t>日，依靠先进军事技术的美军则占领了巴格达，结束了萨达姆长达</w:t>
      </w:r>
      <w:r w:rsidRPr="00793EEF">
        <w:t>24</w:t>
      </w:r>
      <w:r w:rsidRPr="00793EEF">
        <w:t>年的统治。市中心的萨达姆塑像也被伊拉克人和美国士兵推倒。</w:t>
      </w:r>
    </w:p>
    <w:p w14:paraId="3EC4A180" w14:textId="5B4317F6" w:rsidR="00793EEF" w:rsidRDefault="00793EEF" w:rsidP="00793EEF">
      <w:pPr>
        <w:pStyle w:val="aa"/>
        <w:spacing w:before="78" w:after="78"/>
        <w:ind w:firstLine="420"/>
      </w:pPr>
      <w:r w:rsidRPr="00793EEF">
        <w:rPr>
          <w:rFonts w:hint="eastAsia"/>
        </w:rPr>
        <w:t>但是，事实证明，巴格达的被占乃至萨达姆的被俘，都并不意味美军已经真正赢得了伊拉克战争</w:t>
      </w:r>
      <w:r>
        <w:rPr>
          <w:rFonts w:hint="eastAsia"/>
        </w:rPr>
        <w:t>。</w:t>
      </w:r>
      <w:r w:rsidR="006448E0">
        <w:rPr>
          <w:rFonts w:hint="eastAsia"/>
        </w:rPr>
        <w:t>伊拉克局势开始“越南化”，缺乏合法性的对外干涉带来的负面后果开始浮现。美国一开始挪用了二战后对日本和德国的策略，在伊拉克进行“国家重建”；然而，伊拉克的局势迅速升级，各地的抵抗愈演愈烈，美国不仅无法继续撤离，而且必须不断往伊拉克增兵</w:t>
      </w:r>
      <w:r w:rsidR="00A27DDB">
        <w:rPr>
          <w:rFonts w:hint="eastAsia"/>
        </w:rPr>
        <w:t>以维持治安</w:t>
      </w:r>
      <w:r w:rsidR="006448E0">
        <w:rPr>
          <w:rFonts w:hint="eastAsia"/>
        </w:rPr>
        <w:t>。</w:t>
      </w:r>
    </w:p>
    <w:p w14:paraId="381E3419" w14:textId="618BA30D" w:rsidR="00A27DDB" w:rsidRDefault="00A27DDB" w:rsidP="00793EEF">
      <w:pPr>
        <w:pStyle w:val="aa"/>
        <w:spacing w:before="78" w:after="78"/>
        <w:ind w:firstLine="420"/>
      </w:pPr>
      <w:r>
        <w:rPr>
          <w:rFonts w:hint="eastAsia"/>
        </w:rPr>
        <w:t>对美国而言，美国的国家安全资源在冷战后难得地释放，但不久后就被投入到了伊拉克的“无底洞”中；从经济上而言，美国在伊拉克的“国家重建”花费了大量资金</w:t>
      </w:r>
      <w:r w:rsidR="00AA5A42">
        <w:rPr>
          <w:rFonts w:hint="eastAsia"/>
        </w:rPr>
        <w:t>。美国发动伊拉克战争不仅在程序上不合法，在结果上其显示的“国家重建”的无能也使其丧失了一切</w:t>
      </w:r>
      <w:r w:rsidR="00AA5A42">
        <w:rPr>
          <w:rFonts w:hint="eastAsia"/>
        </w:rPr>
        <w:lastRenderedPageBreak/>
        <w:t>合法性。</w:t>
      </w:r>
    </w:p>
    <w:p w14:paraId="6DDB11BA" w14:textId="77777777" w:rsidR="00D8455E" w:rsidRDefault="00D8455E" w:rsidP="00D8455E">
      <w:pPr>
        <w:pStyle w:val="aa"/>
        <w:spacing w:before="78" w:after="78"/>
      </w:pPr>
    </w:p>
    <w:p w14:paraId="31AE6783" w14:textId="7274E05A" w:rsidR="00D8455E" w:rsidRDefault="00D8455E" w:rsidP="00D8455E">
      <w:pPr>
        <w:pStyle w:val="a9"/>
      </w:pPr>
      <w:bookmarkStart w:id="159" w:name="_Toc168390028"/>
      <w:r>
        <w:rPr>
          <w:rFonts w:hint="eastAsia"/>
        </w:rPr>
        <w:t>第十五讲</w:t>
      </w:r>
      <w:r>
        <w:rPr>
          <w:rFonts w:hint="eastAsia"/>
        </w:rPr>
        <w:t xml:space="preserve"> </w:t>
      </w:r>
      <w:r>
        <w:rPr>
          <w:rFonts w:hint="eastAsia"/>
        </w:rPr>
        <w:t>多极化深入发展的世界</w:t>
      </w:r>
      <w:bookmarkEnd w:id="159"/>
    </w:p>
    <w:p w14:paraId="06233696" w14:textId="0CB6EFF7" w:rsidR="00D8455E" w:rsidRDefault="00D8455E" w:rsidP="00D8455E">
      <w:pPr>
        <w:pStyle w:val="aa"/>
        <w:spacing w:before="78" w:after="78"/>
        <w:jc w:val="center"/>
        <w:rPr>
          <w:rFonts w:hint="eastAsia"/>
        </w:rPr>
      </w:pPr>
      <w:r>
        <w:rPr>
          <w:rFonts w:hint="eastAsia"/>
        </w:rPr>
        <w:t>2024.6.2</w:t>
      </w:r>
      <w:r w:rsidR="004F7F24">
        <w:rPr>
          <w:rFonts w:hint="eastAsia"/>
        </w:rPr>
        <w:t xml:space="preserve"> / 2024.6.4</w:t>
      </w:r>
    </w:p>
    <w:p w14:paraId="3A21D6F2" w14:textId="1CAFAAD6" w:rsidR="00D8455E" w:rsidRDefault="00D8455E" w:rsidP="00D8455E">
      <w:pPr>
        <w:pStyle w:val="ac"/>
      </w:pPr>
      <w:bookmarkStart w:id="160" w:name="_Toc168390029"/>
      <w:r>
        <w:rPr>
          <w:rFonts w:hint="eastAsia"/>
        </w:rPr>
        <w:t>一、普京与俄罗斯的重新崛起</w:t>
      </w:r>
      <w:bookmarkEnd w:id="160"/>
    </w:p>
    <w:p w14:paraId="757BE807" w14:textId="49A1FAA5" w:rsidR="00D8455E" w:rsidRDefault="00D8455E" w:rsidP="00D8455E">
      <w:pPr>
        <w:pStyle w:val="aa"/>
        <w:spacing w:before="78" w:after="78"/>
      </w:pPr>
      <w:r>
        <w:tab/>
      </w:r>
      <w:r>
        <w:rPr>
          <w:rFonts w:hint="eastAsia"/>
        </w:rPr>
        <w:t>冷战结束后的</w:t>
      </w:r>
      <w:r>
        <w:rPr>
          <w:rFonts w:hint="eastAsia"/>
        </w:rPr>
        <w:t>20</w:t>
      </w:r>
      <w:r>
        <w:rPr>
          <w:rFonts w:hint="eastAsia"/>
        </w:rPr>
        <w:t>年，俄罗斯实现了一种“非对称”的复兴，主要体现在经济、军事、外交三方面。</w:t>
      </w:r>
    </w:p>
    <w:p w14:paraId="70F9C732" w14:textId="10E44294" w:rsidR="00D8455E" w:rsidRDefault="00D8455E" w:rsidP="00D8455E">
      <w:pPr>
        <w:pStyle w:val="ae"/>
      </w:pPr>
      <w:bookmarkStart w:id="161" w:name="_Toc168390030"/>
      <w:r>
        <w:rPr>
          <w:rFonts w:hint="eastAsia"/>
        </w:rPr>
        <w:t>（一）俄罗斯经济的复兴</w:t>
      </w:r>
      <w:bookmarkEnd w:id="161"/>
    </w:p>
    <w:p w14:paraId="0FA81FBA" w14:textId="0A8DB49B" w:rsidR="00D8455E" w:rsidRDefault="00D8455E" w:rsidP="00D8455E">
      <w:pPr>
        <w:pStyle w:val="aa"/>
        <w:spacing w:before="78" w:after="78"/>
      </w:pPr>
      <w:r>
        <w:tab/>
      </w:r>
      <w:r>
        <w:rPr>
          <w:rFonts w:hint="eastAsia"/>
        </w:rPr>
        <w:t>苏联解体后，叶利钦政府实行了休克疗法，然而这一政策并未取得经济复苏的成果，反而促使了数个寡头的崛起。普京任期开始后，其第一要务就是走出休克疗法的阴影。普京政府依托世界油价的资源出口驱动经济，通过社会福利和分配制度改革改善了民众对政府的观点。此外，俄罗斯重新回到了均衡消费的场域中，聚焦于俄罗斯自身</w:t>
      </w:r>
      <w:r w:rsidR="00716162">
        <w:rPr>
          <w:rFonts w:hint="eastAsia"/>
        </w:rPr>
        <w:t>的经济发展</w:t>
      </w:r>
      <w:r>
        <w:rPr>
          <w:rFonts w:hint="eastAsia"/>
        </w:rPr>
        <w:t>，实现了经济结构调整与俄罗斯转型</w:t>
      </w:r>
      <w:r w:rsidR="00716162">
        <w:rPr>
          <w:rFonts w:hint="eastAsia"/>
        </w:rPr>
        <w:t>；在这一过程中，克里米亚局势中西方国家在经济上的制裁反而成为了俄罗斯经济结构调整转型的深层动力</w:t>
      </w:r>
      <w:r>
        <w:rPr>
          <w:rFonts w:hint="eastAsia"/>
        </w:rPr>
        <w:t>。</w:t>
      </w:r>
    </w:p>
    <w:p w14:paraId="18C77F4C" w14:textId="642C2216" w:rsidR="00D03AB9" w:rsidRDefault="00D03AB9" w:rsidP="00D03AB9">
      <w:pPr>
        <w:pStyle w:val="ae"/>
      </w:pPr>
      <w:bookmarkStart w:id="162" w:name="_Toc168390031"/>
      <w:r>
        <w:rPr>
          <w:rFonts w:hint="eastAsia"/>
        </w:rPr>
        <w:t>（二）军事力量的加强</w:t>
      </w:r>
      <w:bookmarkEnd w:id="162"/>
    </w:p>
    <w:p w14:paraId="07942DA8" w14:textId="4A63D625" w:rsidR="00D03AB9" w:rsidRDefault="00D03AB9" w:rsidP="00D8455E">
      <w:pPr>
        <w:pStyle w:val="aa"/>
        <w:spacing w:before="78" w:after="78"/>
      </w:pPr>
      <w:r>
        <w:tab/>
      </w:r>
      <w:r>
        <w:rPr>
          <w:rFonts w:hint="eastAsia"/>
        </w:rPr>
        <w:t>普京政府与叶利钦政府在军事方面的最大不同即是其政治决心，即“意志复兴”。在这一前提下，普京政府通过催动民族主义，使扩张领土、提高影响力的传统俄罗斯战略回归。俄罗斯试图以低成本方式重建全球军事存在，如在中亚的影响力投射、在叙利亚的军事基地、在尼日尔的军事存在等。</w:t>
      </w:r>
      <w:r w:rsidR="005123FD">
        <w:rPr>
          <w:rFonts w:hint="eastAsia"/>
        </w:rPr>
        <w:t>俄罗斯的军事改革在其中也发挥了重要作用，重新开始重视核武器（尤其是战术核武器）的发展</w:t>
      </w:r>
      <w:r w:rsidR="00972868">
        <w:rPr>
          <w:rFonts w:hint="eastAsia"/>
        </w:rPr>
        <w:t>；当然，俄罗斯军改在中后期也显现了疲态。</w:t>
      </w:r>
    </w:p>
    <w:p w14:paraId="73A0ED44" w14:textId="4C608C98" w:rsidR="00972868" w:rsidRDefault="00972868" w:rsidP="00972868">
      <w:pPr>
        <w:pStyle w:val="ae"/>
      </w:pPr>
      <w:bookmarkStart w:id="163" w:name="_Toc168390032"/>
      <w:r>
        <w:rPr>
          <w:rFonts w:hint="eastAsia"/>
        </w:rPr>
        <w:t>（三）对外政策与俄罗斯对外关系的发展</w:t>
      </w:r>
      <w:bookmarkEnd w:id="163"/>
    </w:p>
    <w:p w14:paraId="4B7184AC" w14:textId="39A41475" w:rsidR="00972868" w:rsidRDefault="00972868" w:rsidP="00D8455E">
      <w:pPr>
        <w:pStyle w:val="aa"/>
        <w:spacing w:before="78" w:after="78"/>
      </w:pPr>
      <w:r>
        <w:tab/>
      </w:r>
      <w:r>
        <w:rPr>
          <w:rFonts w:hint="eastAsia"/>
        </w:rPr>
        <w:t>普京政府提出了“主权民主”的概念，即“民主”必须发生于“主权”之下，不能有“民主”而无“主权”。其次，俄罗斯坚决抵制反导系统的部署以及北约东扩，反对</w:t>
      </w:r>
      <w:r w:rsidR="00C5382F">
        <w:rPr>
          <w:rFonts w:hint="eastAsia"/>
        </w:rPr>
        <w:t>美国</w:t>
      </w:r>
      <w:r>
        <w:rPr>
          <w:rFonts w:hint="eastAsia"/>
        </w:rPr>
        <w:t>全球军事干涉</w:t>
      </w:r>
      <w:r w:rsidR="00C5382F">
        <w:rPr>
          <w:rFonts w:hint="eastAsia"/>
        </w:rPr>
        <w:t>，试图重建力量投射范围的控制权。俄罗斯抵制颜色革命，恢复冷战时期的对美强硬传统，优化中俄关系。</w:t>
      </w:r>
    </w:p>
    <w:p w14:paraId="2D54CDA7" w14:textId="54A99A82" w:rsidR="00287C28" w:rsidRDefault="00287C28" w:rsidP="00287C28">
      <w:pPr>
        <w:pStyle w:val="ac"/>
      </w:pPr>
      <w:bookmarkStart w:id="164" w:name="_Toc168390033"/>
      <w:r>
        <w:rPr>
          <w:rFonts w:hint="eastAsia"/>
        </w:rPr>
        <w:t>二、欧盟与日本的发展</w:t>
      </w:r>
      <w:bookmarkEnd w:id="164"/>
    </w:p>
    <w:p w14:paraId="3AF15A57" w14:textId="0A55398F" w:rsidR="00287C28" w:rsidRDefault="00287C28" w:rsidP="00287C28">
      <w:pPr>
        <w:pStyle w:val="ae"/>
      </w:pPr>
      <w:bookmarkStart w:id="165" w:name="_Toc168390034"/>
      <w:r>
        <w:rPr>
          <w:rFonts w:hint="eastAsia"/>
        </w:rPr>
        <w:t>（一）欧盟的进一步发展</w:t>
      </w:r>
      <w:bookmarkEnd w:id="165"/>
    </w:p>
    <w:p w14:paraId="0F2AEB4A" w14:textId="5754DF9D" w:rsidR="00287C28" w:rsidRDefault="00287C28" w:rsidP="00D8455E">
      <w:pPr>
        <w:pStyle w:val="aa"/>
        <w:spacing w:before="78" w:after="78"/>
      </w:pPr>
      <w:r>
        <w:tab/>
      </w:r>
      <w:r>
        <w:rPr>
          <w:rFonts w:hint="eastAsia"/>
        </w:rPr>
        <w:t>2002</w:t>
      </w:r>
      <w:r>
        <w:rPr>
          <w:rFonts w:hint="eastAsia"/>
        </w:rPr>
        <w:t>年，欧盟邀请了十个国家（主要是东欧和南欧国家</w:t>
      </w:r>
      <w:proofErr w:type="gramStart"/>
      <w:r>
        <w:rPr>
          <w:rFonts w:hint="eastAsia"/>
        </w:rPr>
        <w:t>国家</w:t>
      </w:r>
      <w:proofErr w:type="gramEnd"/>
      <w:r>
        <w:rPr>
          <w:rFonts w:hint="eastAsia"/>
        </w:rPr>
        <w:t>）进入欧盟，欧盟持续扩大；</w:t>
      </w:r>
      <w:r>
        <w:rPr>
          <w:rFonts w:hint="eastAsia"/>
        </w:rPr>
        <w:t>21</w:t>
      </w:r>
      <w:r>
        <w:rPr>
          <w:rFonts w:hint="eastAsia"/>
        </w:rPr>
        <w:t>世纪初，《申根协议》的适用范围也在扩大，改善了欧盟各国的劳动力</w:t>
      </w:r>
      <w:r w:rsidR="00DD5689">
        <w:rPr>
          <w:rFonts w:hint="eastAsia"/>
        </w:rPr>
        <w:t>和经济</w:t>
      </w:r>
      <w:r>
        <w:rPr>
          <w:rFonts w:hint="eastAsia"/>
        </w:rPr>
        <w:t>问题</w:t>
      </w:r>
      <w:r w:rsidR="00DD5689">
        <w:rPr>
          <w:rFonts w:hint="eastAsia"/>
        </w:rPr>
        <w:t>。</w:t>
      </w:r>
    </w:p>
    <w:p w14:paraId="4EBB8570" w14:textId="6C6AE176" w:rsidR="00DD5689" w:rsidRDefault="00DD5689" w:rsidP="00DD5689">
      <w:pPr>
        <w:pStyle w:val="aa"/>
        <w:spacing w:before="78" w:after="78"/>
        <w:ind w:firstLine="420"/>
      </w:pPr>
      <w:r w:rsidRPr="00DD5689">
        <w:t>2004</w:t>
      </w:r>
      <w:r w:rsidRPr="00DD5689">
        <w:t>年</w:t>
      </w:r>
      <w:r w:rsidRPr="00DD5689">
        <w:t>10</w:t>
      </w:r>
      <w:r w:rsidRPr="00DD5689">
        <w:t>月，在罗马首脑会议上，欧盟</w:t>
      </w:r>
      <w:r w:rsidRPr="00DD5689">
        <w:t>25</w:t>
      </w:r>
      <w:r w:rsidRPr="00DD5689">
        <w:t>国签署了《欧盟宪法条约》。这是欧盟的首部宪法，旨在保证欧盟的有效运作以及欧洲一体化进程的顺利发展。</w:t>
      </w:r>
      <w:r>
        <w:rPr>
          <w:rFonts w:hint="eastAsia"/>
        </w:rPr>
        <w:t>2007</w:t>
      </w:r>
      <w:r>
        <w:rPr>
          <w:rFonts w:hint="eastAsia"/>
        </w:rPr>
        <w:t>年</w:t>
      </w:r>
      <w:r>
        <w:rPr>
          <w:rFonts w:hint="eastAsia"/>
        </w:rPr>
        <w:t>10</w:t>
      </w:r>
      <w:r>
        <w:rPr>
          <w:rFonts w:hint="eastAsia"/>
        </w:rPr>
        <w:t>月的里斯本首脑会议上，</w:t>
      </w:r>
      <w:r w:rsidRPr="00DD5689">
        <w:rPr>
          <w:rFonts w:hint="eastAsia"/>
        </w:rPr>
        <w:t>欧盟</w:t>
      </w:r>
      <w:r w:rsidRPr="00DD5689">
        <w:t>27</w:t>
      </w:r>
      <w:r w:rsidRPr="00DD5689">
        <w:t>国领导人经过争论与妥协就新条约的内容取得了一致，并将其命名为《里斯本条约</w:t>
      </w:r>
      <w:r>
        <w:rPr>
          <w:rFonts w:hint="eastAsia"/>
        </w:rPr>
        <w:t>》。</w:t>
      </w:r>
      <w:r w:rsidRPr="00DD5689">
        <w:t>2009</w:t>
      </w:r>
      <w:r w:rsidRPr="00DD5689">
        <w:t>年</w:t>
      </w:r>
      <w:r w:rsidRPr="00DD5689">
        <w:t>12</w:t>
      </w:r>
      <w:r w:rsidRPr="00DD5689">
        <w:t>月</w:t>
      </w:r>
      <w:r w:rsidRPr="00DD5689">
        <w:t>1</w:t>
      </w:r>
      <w:r w:rsidRPr="00DD5689">
        <w:t>日，这一条约正式生效。它是欧盟在一体化道路上的又一个里程碑。</w:t>
      </w:r>
    </w:p>
    <w:p w14:paraId="66DE26D3" w14:textId="65628555" w:rsidR="00DD5689" w:rsidRDefault="00DD5689" w:rsidP="00DD5689">
      <w:pPr>
        <w:pStyle w:val="ae"/>
      </w:pPr>
      <w:bookmarkStart w:id="166" w:name="_Toc168390035"/>
      <w:r>
        <w:rPr>
          <w:rFonts w:hint="eastAsia"/>
        </w:rPr>
        <w:lastRenderedPageBreak/>
        <w:t>（二）日本的政治抱负与右倾化</w:t>
      </w:r>
      <w:bookmarkEnd w:id="166"/>
    </w:p>
    <w:p w14:paraId="359C756B" w14:textId="2A6909A8" w:rsidR="00DD5689" w:rsidRDefault="0037381B" w:rsidP="00DD5689">
      <w:pPr>
        <w:pStyle w:val="aa"/>
        <w:spacing w:before="78" w:after="78"/>
      </w:pPr>
      <w:r>
        <w:tab/>
      </w:r>
      <w:r>
        <w:rPr>
          <w:rFonts w:hint="eastAsia"/>
        </w:rPr>
        <w:t>日本泡沫经济崩溃后，走上了经济复兴之路，也有了一些经济与政治抱负。政治上体现为右倾化：加快修改宪法，冲击“专守防卫”国策，参拜供奉有战犯的神社，在钓鱼岛、东海划界等问题上挑起海上摩擦，删除敌国条款，推动进入联合国安理会常任理事国等。</w:t>
      </w:r>
    </w:p>
    <w:p w14:paraId="382F2741" w14:textId="0A9174D4" w:rsidR="004F7F24" w:rsidRDefault="004F7F24" w:rsidP="004F7F24">
      <w:pPr>
        <w:pStyle w:val="ac"/>
        <w:rPr>
          <w:rFonts w:hint="eastAsia"/>
        </w:rPr>
      </w:pPr>
      <w:bookmarkStart w:id="167" w:name="_Toc168390036"/>
      <w:r>
        <w:rPr>
          <w:rFonts w:hint="eastAsia"/>
        </w:rPr>
        <w:t>三、</w:t>
      </w:r>
      <w:r w:rsidRPr="004F7F24">
        <w:rPr>
          <w:rFonts w:hint="eastAsia"/>
        </w:rPr>
        <w:t>发展中国家力量的增长和合作团结的加强</w:t>
      </w:r>
      <w:bookmarkEnd w:id="167"/>
    </w:p>
    <w:p w14:paraId="0C781AD9" w14:textId="0CDF2B1E" w:rsidR="00570BBF" w:rsidRDefault="00570BBF" w:rsidP="00570BBF">
      <w:pPr>
        <w:pStyle w:val="ae"/>
      </w:pPr>
      <w:bookmarkStart w:id="168" w:name="_Toc168390037"/>
      <w:r>
        <w:rPr>
          <w:rFonts w:hint="eastAsia"/>
        </w:rPr>
        <w:t>（一）发展中国家经济力量的增长</w:t>
      </w:r>
      <w:r w:rsidR="003748B1">
        <w:rPr>
          <w:rFonts w:hint="eastAsia"/>
        </w:rPr>
        <w:t>和</w:t>
      </w:r>
      <w:r>
        <w:rPr>
          <w:rFonts w:hint="eastAsia"/>
        </w:rPr>
        <w:t>“金砖国家”</w:t>
      </w:r>
      <w:bookmarkEnd w:id="168"/>
    </w:p>
    <w:p w14:paraId="521AB2FC" w14:textId="5435C5C0" w:rsidR="004F7F24" w:rsidRDefault="004F7F24" w:rsidP="00DD5689">
      <w:pPr>
        <w:pStyle w:val="aa"/>
        <w:spacing w:before="78" w:after="78"/>
      </w:pPr>
      <w:r>
        <w:tab/>
      </w:r>
      <w:r>
        <w:rPr>
          <w:rFonts w:hint="eastAsia"/>
        </w:rPr>
        <w:t>20</w:t>
      </w:r>
      <w:r>
        <w:rPr>
          <w:rFonts w:hint="eastAsia"/>
        </w:rPr>
        <w:t>世纪</w:t>
      </w:r>
      <w:r>
        <w:rPr>
          <w:rFonts w:hint="eastAsia"/>
        </w:rPr>
        <w:t>70</w:t>
      </w:r>
      <w:r w:rsidR="00460DE2">
        <w:rPr>
          <w:rFonts w:hint="eastAsia"/>
        </w:rPr>
        <w:t>~</w:t>
      </w:r>
      <w:r>
        <w:rPr>
          <w:rFonts w:hint="eastAsia"/>
        </w:rPr>
        <w:t>80</w:t>
      </w:r>
      <w:r>
        <w:rPr>
          <w:rFonts w:hint="eastAsia"/>
        </w:rPr>
        <w:t>年代至</w:t>
      </w:r>
      <w:r>
        <w:rPr>
          <w:rFonts w:hint="eastAsia"/>
        </w:rPr>
        <w:t>21</w:t>
      </w:r>
      <w:r>
        <w:rPr>
          <w:rFonts w:hint="eastAsia"/>
        </w:rPr>
        <w:t>世纪，一些发展中国家和地区的经济发展尤为突出，成为了新兴经济体，如所谓的“亚洲四小龙”（韩国、新加坡、中国香港、中国台湾）、拉丁美洲的巴西和墨西哥等。</w:t>
      </w:r>
      <w:r w:rsidR="008C3D1C">
        <w:rPr>
          <w:rFonts w:hint="eastAsia"/>
        </w:rPr>
        <w:t>进入</w:t>
      </w:r>
      <w:r w:rsidR="008C3D1C">
        <w:rPr>
          <w:rFonts w:hint="eastAsia"/>
        </w:rPr>
        <w:t>21</w:t>
      </w:r>
      <w:r w:rsidR="008C3D1C">
        <w:rPr>
          <w:rFonts w:hint="eastAsia"/>
        </w:rPr>
        <w:t>世纪，在整个世界经济处于低速增长期的同时，发展中世界总体上仍然保持了较好的上升势头；发展中经济体在世界经济中所占比重明显上升，特别是中国、印度等亚洲新兴经济体不仅有高增长，而且对世界经济的稳定与增长</w:t>
      </w:r>
      <w:proofErr w:type="gramStart"/>
      <w:r w:rsidR="008C3D1C">
        <w:rPr>
          <w:rFonts w:hint="eastAsia"/>
        </w:rPr>
        <w:t>作出</w:t>
      </w:r>
      <w:proofErr w:type="gramEnd"/>
      <w:r w:rsidR="008C3D1C">
        <w:rPr>
          <w:rFonts w:hint="eastAsia"/>
        </w:rPr>
        <w:t>了重大贡献，首次引领了全球经济</w:t>
      </w:r>
      <w:r w:rsidR="00570BBF">
        <w:rPr>
          <w:rFonts w:hint="eastAsia"/>
        </w:rPr>
        <w:t>扶苏</w:t>
      </w:r>
      <w:r w:rsidR="008C3D1C">
        <w:rPr>
          <w:rFonts w:hint="eastAsia"/>
        </w:rPr>
        <w:t>。</w:t>
      </w:r>
    </w:p>
    <w:p w14:paraId="4B560D66" w14:textId="77777777" w:rsidR="00570BBF" w:rsidRDefault="008C3D1C" w:rsidP="00DD5689">
      <w:pPr>
        <w:pStyle w:val="aa"/>
        <w:spacing w:before="78" w:after="78"/>
      </w:pPr>
      <w:r>
        <w:tab/>
      </w:r>
      <w:r w:rsidR="00E52CE6">
        <w:rPr>
          <w:rFonts w:hint="eastAsia"/>
        </w:rPr>
        <w:t>2001</w:t>
      </w:r>
      <w:r w:rsidR="00E52CE6">
        <w:rPr>
          <w:rFonts w:hint="eastAsia"/>
        </w:rPr>
        <w:t>年，高盛证券公司的顾问吉姆·奥尼尔发表了题为《全球需要更好的经济之砖》，正式提出了“金砖国家（</w:t>
      </w:r>
      <w:r w:rsidR="00E52CE6">
        <w:rPr>
          <w:rFonts w:hint="eastAsia"/>
        </w:rPr>
        <w:t>BRIC</w:t>
      </w:r>
      <w:r w:rsidR="00E52CE6">
        <w:rPr>
          <w:rFonts w:hint="eastAsia"/>
        </w:rPr>
        <w:t>）”的概念，指的是巴西、俄罗斯、印度、中国这四个对全球经济影响最大的新兴经济体。</w:t>
      </w:r>
      <w:r w:rsidR="00E52CE6">
        <w:rPr>
          <w:rFonts w:hint="eastAsia"/>
        </w:rPr>
        <w:t>2010</w:t>
      </w:r>
      <w:r w:rsidR="00E52CE6">
        <w:rPr>
          <w:rFonts w:hint="eastAsia"/>
        </w:rPr>
        <w:t>年，非洲第一大经济体南非也加入了金砖国家的行列，</w:t>
      </w:r>
      <w:proofErr w:type="gramStart"/>
      <w:r w:rsidR="00E52CE6">
        <w:rPr>
          <w:rFonts w:hint="eastAsia"/>
        </w:rPr>
        <w:t>金砖四</w:t>
      </w:r>
      <w:proofErr w:type="gramEnd"/>
      <w:r w:rsidR="00E52CE6">
        <w:rPr>
          <w:rFonts w:hint="eastAsia"/>
        </w:rPr>
        <w:t>国也变为了</w:t>
      </w:r>
      <w:proofErr w:type="gramStart"/>
      <w:r w:rsidR="00E52CE6">
        <w:rPr>
          <w:rFonts w:hint="eastAsia"/>
        </w:rPr>
        <w:t>金砖五</w:t>
      </w:r>
      <w:proofErr w:type="gramEnd"/>
      <w:r w:rsidR="00E52CE6">
        <w:rPr>
          <w:rFonts w:hint="eastAsia"/>
        </w:rPr>
        <w:t>国（</w:t>
      </w:r>
      <w:r w:rsidR="00E52CE6">
        <w:rPr>
          <w:rFonts w:hint="eastAsia"/>
        </w:rPr>
        <w:t>BRICS</w:t>
      </w:r>
      <w:r w:rsidR="00E52CE6">
        <w:rPr>
          <w:rFonts w:hint="eastAsia"/>
        </w:rPr>
        <w:t>）。</w:t>
      </w:r>
    </w:p>
    <w:p w14:paraId="7BA910BC" w14:textId="3E1BCB61" w:rsidR="008C3D1C" w:rsidRDefault="00E52CE6" w:rsidP="00570BBF">
      <w:pPr>
        <w:pStyle w:val="aa"/>
        <w:spacing w:before="78" w:after="78"/>
        <w:ind w:firstLine="420"/>
      </w:pPr>
      <w:r>
        <w:rPr>
          <w:rFonts w:hint="eastAsia"/>
        </w:rPr>
        <w:t>金砖国家在推动自身和世界经济发展的同时，其内部的合作也取得了重要的进展。自</w:t>
      </w:r>
      <w:r>
        <w:rPr>
          <w:rFonts w:hint="eastAsia"/>
        </w:rPr>
        <w:t>2006</w:t>
      </w:r>
      <w:r>
        <w:rPr>
          <w:rFonts w:hint="eastAsia"/>
        </w:rPr>
        <w:t>年起，各国的外长就每年进行会晤。</w:t>
      </w:r>
      <w:r>
        <w:rPr>
          <w:rFonts w:hint="eastAsia"/>
        </w:rPr>
        <w:t>2009</w:t>
      </w:r>
      <w:r>
        <w:rPr>
          <w:rFonts w:hint="eastAsia"/>
        </w:rPr>
        <w:t>年</w:t>
      </w:r>
      <w:r>
        <w:rPr>
          <w:rFonts w:hint="eastAsia"/>
        </w:rPr>
        <w:t>6</w:t>
      </w:r>
      <w:r>
        <w:rPr>
          <w:rFonts w:hint="eastAsia"/>
        </w:rPr>
        <w:t>月，</w:t>
      </w:r>
      <w:proofErr w:type="gramStart"/>
      <w:r>
        <w:rPr>
          <w:rFonts w:hint="eastAsia"/>
        </w:rPr>
        <w:t>金砖四</w:t>
      </w:r>
      <w:proofErr w:type="gramEnd"/>
      <w:r>
        <w:rPr>
          <w:rFonts w:hint="eastAsia"/>
        </w:rPr>
        <w:t>国首脑在叶卡捷琳堡举行了首次峰会。金砖国家</w:t>
      </w:r>
      <w:r w:rsidRPr="00E52CE6">
        <w:rPr>
          <w:rFonts w:hint="eastAsia"/>
        </w:rPr>
        <w:t>之间的一种多层次、松而不散的合作机制由此形成。</w:t>
      </w:r>
    </w:p>
    <w:p w14:paraId="5303E2E7" w14:textId="5A8EBFF7" w:rsidR="00022871" w:rsidRDefault="00022871" w:rsidP="00DD5689">
      <w:pPr>
        <w:pStyle w:val="aa"/>
        <w:spacing w:before="78" w:after="78"/>
      </w:pPr>
      <w:r>
        <w:tab/>
      </w:r>
      <w:r>
        <w:rPr>
          <w:rFonts w:hint="eastAsia"/>
        </w:rPr>
        <w:t>2024</w:t>
      </w:r>
      <w:r>
        <w:rPr>
          <w:rFonts w:hint="eastAsia"/>
        </w:rPr>
        <w:t>年</w:t>
      </w:r>
      <w:r>
        <w:rPr>
          <w:rFonts w:hint="eastAsia"/>
        </w:rPr>
        <w:t>1</w:t>
      </w:r>
      <w:r>
        <w:rPr>
          <w:rFonts w:hint="eastAsia"/>
        </w:rPr>
        <w:t>月</w:t>
      </w:r>
      <w:r>
        <w:rPr>
          <w:rFonts w:hint="eastAsia"/>
        </w:rPr>
        <w:t>1</w:t>
      </w:r>
      <w:r>
        <w:rPr>
          <w:rFonts w:hint="eastAsia"/>
        </w:rPr>
        <w:t>日，沙特阿拉伯、埃及、阿联酋、伊朗、埃塞俄比亚成为金砖国家成员国，金砖国家的力量进一步加强。中国目前保持占有金砖国家内约</w:t>
      </w:r>
      <w:r>
        <w:rPr>
          <w:rFonts w:hint="eastAsia"/>
        </w:rPr>
        <w:t>80%</w:t>
      </w:r>
      <w:r>
        <w:rPr>
          <w:rFonts w:hint="eastAsia"/>
        </w:rPr>
        <w:t>的经济体量，是金砖国家</w:t>
      </w:r>
      <w:r w:rsidR="00C45E45">
        <w:rPr>
          <w:rFonts w:hint="eastAsia"/>
        </w:rPr>
        <w:t>中</w:t>
      </w:r>
      <w:r>
        <w:rPr>
          <w:rFonts w:hint="eastAsia"/>
        </w:rPr>
        <w:t>的重要贡献者。</w:t>
      </w:r>
    </w:p>
    <w:p w14:paraId="76DAC5A0" w14:textId="694ADFC0" w:rsidR="00286678" w:rsidRDefault="00286678" w:rsidP="00286678">
      <w:pPr>
        <w:pStyle w:val="ae"/>
      </w:pPr>
      <w:bookmarkStart w:id="169" w:name="_Toc168390038"/>
      <w:r>
        <w:rPr>
          <w:rFonts w:hint="eastAsia"/>
        </w:rPr>
        <w:t>（二）跨洲性的发展中国家组织的发展</w:t>
      </w:r>
      <w:bookmarkEnd w:id="169"/>
    </w:p>
    <w:p w14:paraId="43E87220" w14:textId="0F081EE3" w:rsidR="00286678" w:rsidRDefault="00286678" w:rsidP="00286678">
      <w:pPr>
        <w:pStyle w:val="aa"/>
        <w:spacing w:before="78" w:after="78"/>
        <w:ind w:firstLine="420"/>
      </w:pPr>
      <w:r w:rsidRPr="00286678">
        <w:rPr>
          <w:rFonts w:hint="eastAsia"/>
        </w:rPr>
        <w:t>在</w:t>
      </w:r>
      <w:r w:rsidRPr="00286678">
        <w:t>21</w:t>
      </w:r>
      <w:r w:rsidRPr="00286678">
        <w:t>世纪的最初十年，发展中国家不仅在经济力量方面获得了重大的发展，相互之间的团结合作也有了进一步的加强。在此方面的表现之一是，发展中国家原有的跨洲性国际组织，包括不结盟运动、</w:t>
      </w:r>
      <w:r w:rsidRPr="00286678">
        <w:t>77</w:t>
      </w:r>
      <w:r w:rsidRPr="00286678">
        <w:t>国集团、</w:t>
      </w:r>
      <w:r w:rsidRPr="00286678">
        <w:t>15</w:t>
      </w:r>
      <w:r w:rsidRPr="00286678">
        <w:t>国集团等，在经过了冷战后最初十年的停滞以后，又重新获得了发展的动力。它们体现了发展中国家团结与合作的加强，在推进建立新的国际经济和政治新秩序方面发挥了重要的作用。</w:t>
      </w:r>
    </w:p>
    <w:p w14:paraId="5D57DCF2" w14:textId="71F17323" w:rsidR="00047050" w:rsidRDefault="00047050" w:rsidP="00047050">
      <w:pPr>
        <w:pStyle w:val="ae"/>
      </w:pPr>
      <w:bookmarkStart w:id="170" w:name="_Toc168390039"/>
      <w:r>
        <w:rPr>
          <w:rFonts w:hint="eastAsia"/>
        </w:rPr>
        <w:t>（三）地区合作组织的加强和一体化的发展</w:t>
      </w:r>
      <w:bookmarkEnd w:id="170"/>
    </w:p>
    <w:p w14:paraId="14DBDE94" w14:textId="7B0A3C7E" w:rsidR="00047050" w:rsidRDefault="00047050" w:rsidP="00047050">
      <w:pPr>
        <w:pStyle w:val="aa"/>
        <w:spacing w:before="78" w:after="78"/>
      </w:pPr>
      <w:r>
        <w:tab/>
      </w:r>
      <w:r>
        <w:rPr>
          <w:rFonts w:hint="eastAsia"/>
        </w:rPr>
        <w:t>东盟是发展中国家地区组织中的重要部分。进入</w:t>
      </w:r>
      <w:r>
        <w:rPr>
          <w:rFonts w:hint="eastAsia"/>
        </w:rPr>
        <w:t>21</w:t>
      </w:r>
      <w:r>
        <w:rPr>
          <w:rFonts w:hint="eastAsia"/>
        </w:rPr>
        <w:t>世纪，东盟</w:t>
      </w:r>
      <w:r w:rsidR="00DE7683">
        <w:rPr>
          <w:rFonts w:hint="eastAsia"/>
        </w:rPr>
        <w:t>加强了</w:t>
      </w:r>
      <w:r>
        <w:rPr>
          <w:rFonts w:hint="eastAsia"/>
        </w:rPr>
        <w:t>“大国</w:t>
      </w:r>
      <w:r w:rsidR="00DE7683">
        <w:rPr>
          <w:rFonts w:hint="eastAsia"/>
        </w:rPr>
        <w:t>平衡外交</w:t>
      </w:r>
      <w:r>
        <w:rPr>
          <w:rFonts w:hint="eastAsia"/>
        </w:rPr>
        <w:t>”，成为了连接发展中国家</w:t>
      </w:r>
      <w:r w:rsidR="00DE7683">
        <w:rPr>
          <w:rFonts w:hint="eastAsia"/>
        </w:rPr>
        <w:t>和世界大国的桥梁。一方面，与东亚的联系加强，尤其是与中国、日本这样的亚洲经济大国的联系；另一方面，与欧盟、俄罗斯、美国等国家和地区的合作也进一步加强。</w:t>
      </w:r>
    </w:p>
    <w:p w14:paraId="1AF2EAA4" w14:textId="2F875DAE" w:rsidR="00DE7683" w:rsidRDefault="00DE7683" w:rsidP="00047050">
      <w:pPr>
        <w:pStyle w:val="aa"/>
        <w:spacing w:before="78" w:after="78"/>
      </w:pPr>
      <w:r>
        <w:tab/>
      </w:r>
      <w:r>
        <w:rPr>
          <w:rFonts w:hint="eastAsia"/>
        </w:rPr>
        <w:t>进入</w:t>
      </w:r>
      <w:r>
        <w:rPr>
          <w:rFonts w:hint="eastAsia"/>
        </w:rPr>
        <w:t>21</w:t>
      </w:r>
      <w:r>
        <w:rPr>
          <w:rFonts w:hint="eastAsia"/>
        </w:rPr>
        <w:t>世纪后，亚洲还出现了另一个亚地区国际组织，即上海合作组织。上合组织的前身是上海五国，即中国、俄罗斯、哈萨克斯坦、吉尔吉斯斯坦、塔吉克斯坦；</w:t>
      </w:r>
      <w:r>
        <w:rPr>
          <w:rFonts w:hint="eastAsia"/>
        </w:rPr>
        <w:t>2001</w:t>
      </w:r>
      <w:r>
        <w:rPr>
          <w:rFonts w:hint="eastAsia"/>
        </w:rPr>
        <w:t>年，乌兹别克斯坦加入，从而形成了上合组织。</w:t>
      </w:r>
      <w:r w:rsidR="00BF0CB6" w:rsidRPr="00BF0CB6">
        <w:rPr>
          <w:rFonts w:hint="eastAsia"/>
        </w:rPr>
        <w:t>上合组织的重点合作领域是在安全方面。成立当天</w:t>
      </w:r>
      <w:r w:rsidR="00BF0CB6" w:rsidRPr="00BF0CB6">
        <w:rPr>
          <w:rFonts w:hint="eastAsia"/>
        </w:rPr>
        <w:lastRenderedPageBreak/>
        <w:t>它即签署的上海公约对恐怖主义、分裂主义和极端主义这“三股势力”作了明确界定，并提出成员国合作打击的具体方向、方式及原则。</w:t>
      </w:r>
    </w:p>
    <w:p w14:paraId="18E17D82" w14:textId="18183D00" w:rsidR="00EB0F67" w:rsidRDefault="00EB0F67" w:rsidP="00047050">
      <w:pPr>
        <w:pStyle w:val="aa"/>
        <w:spacing w:before="78" w:after="78"/>
      </w:pPr>
      <w:r>
        <w:tab/>
      </w:r>
      <w:r>
        <w:rPr>
          <w:rFonts w:hint="eastAsia"/>
        </w:rPr>
        <w:t>南美方面，</w:t>
      </w:r>
      <w:r>
        <w:rPr>
          <w:rFonts w:hint="eastAsia"/>
        </w:rPr>
        <w:t>2007</w:t>
      </w:r>
      <w:r>
        <w:rPr>
          <w:rFonts w:hint="eastAsia"/>
        </w:rPr>
        <w:t>年，南美国家共同体改名为南美洲国家联盟，更加关注南美区域的经济发展</w:t>
      </w:r>
      <w:r w:rsidR="006E509F">
        <w:rPr>
          <w:rFonts w:hint="eastAsia"/>
        </w:rPr>
        <w:t>，强调经济、金融、社会方面的一体化</w:t>
      </w:r>
      <w:r>
        <w:rPr>
          <w:rFonts w:hint="eastAsia"/>
        </w:rPr>
        <w:t>。</w:t>
      </w:r>
      <w:r w:rsidR="002E3E6E">
        <w:rPr>
          <w:rFonts w:hint="eastAsia"/>
        </w:rPr>
        <w:t>非洲方面，早在</w:t>
      </w:r>
      <w:r w:rsidR="002E3E6E">
        <w:rPr>
          <w:rFonts w:hint="eastAsia"/>
        </w:rPr>
        <w:t>1963</w:t>
      </w:r>
      <w:r w:rsidR="002E3E6E">
        <w:rPr>
          <w:rFonts w:hint="eastAsia"/>
        </w:rPr>
        <w:t>年，非洲统一组织就已建立；</w:t>
      </w:r>
      <w:r w:rsidR="002E3E6E">
        <w:rPr>
          <w:rFonts w:hint="eastAsia"/>
        </w:rPr>
        <w:t>2000</w:t>
      </w:r>
      <w:r w:rsidR="002E3E6E">
        <w:rPr>
          <w:rFonts w:hint="eastAsia"/>
        </w:rPr>
        <w:t>年，第</w:t>
      </w:r>
      <w:r w:rsidR="002E3E6E">
        <w:rPr>
          <w:rFonts w:hint="eastAsia"/>
        </w:rPr>
        <w:t>36</w:t>
      </w:r>
      <w:r w:rsidR="002E3E6E">
        <w:rPr>
          <w:rFonts w:hint="eastAsia"/>
        </w:rPr>
        <w:t>届非统组织首脑会议上达成了共识，即成立非洲联盟以取代非统组织</w:t>
      </w:r>
      <w:r w:rsidR="00C217DF">
        <w:rPr>
          <w:rFonts w:hint="eastAsia"/>
        </w:rPr>
        <w:t>；</w:t>
      </w:r>
      <w:r w:rsidR="00C217DF">
        <w:rPr>
          <w:rFonts w:hint="eastAsia"/>
        </w:rPr>
        <w:t>2002</w:t>
      </w:r>
      <w:r w:rsidR="00C217DF">
        <w:rPr>
          <w:rFonts w:hint="eastAsia"/>
        </w:rPr>
        <w:t>年，非洲联盟成立，其目标是建立统一的阿非利加合众国，然而在基础设施、国家政治建设、减少武装战乱等问题上，非盟的目标仍然</w:t>
      </w:r>
      <w:proofErr w:type="gramStart"/>
      <w:r w:rsidR="00C217DF" w:rsidRPr="00C217DF">
        <w:rPr>
          <w:rFonts w:hint="eastAsia"/>
        </w:rPr>
        <w:t>道阻且</w:t>
      </w:r>
      <w:r w:rsidR="00C217DF">
        <w:rPr>
          <w:rFonts w:hint="eastAsia"/>
        </w:rPr>
        <w:t>长</w:t>
      </w:r>
      <w:proofErr w:type="gramEnd"/>
      <w:r w:rsidR="00C217DF">
        <w:rPr>
          <w:rFonts w:hint="eastAsia"/>
        </w:rPr>
        <w:t>。</w:t>
      </w:r>
    </w:p>
    <w:p w14:paraId="6A83E4B5" w14:textId="3BA5E695" w:rsidR="00041A86" w:rsidRDefault="00041A86" w:rsidP="00041A86">
      <w:pPr>
        <w:pStyle w:val="ac"/>
      </w:pPr>
      <w:bookmarkStart w:id="171" w:name="_Toc168390040"/>
      <w:r>
        <w:rPr>
          <w:rFonts w:hint="eastAsia"/>
        </w:rPr>
        <w:t>四、联合国作用的加强</w:t>
      </w:r>
      <w:bookmarkEnd w:id="171"/>
    </w:p>
    <w:p w14:paraId="0A634E21" w14:textId="16D4A83D" w:rsidR="00041A86" w:rsidRDefault="00041A86" w:rsidP="00041A86">
      <w:pPr>
        <w:pStyle w:val="aa"/>
        <w:spacing w:before="78" w:after="78"/>
        <w:ind w:firstLine="420"/>
      </w:pPr>
      <w:r w:rsidRPr="00041A86">
        <w:rPr>
          <w:rFonts w:hint="eastAsia"/>
        </w:rPr>
        <w:t>根据联合国宪章，安全理事会负有维护国际和平与安全的首要责任。但是，冷战期间，由于东西方的对立和美苏的冷战，安理会这一作用受到了极大的抑制。冷战结束以后，它才较为有效地履行了维护国际和平和安全的职能。海湾战争尤其典型地体现了安理会的作用</w:t>
      </w:r>
      <w:r>
        <w:rPr>
          <w:rFonts w:hint="eastAsia"/>
        </w:rPr>
        <w:t>。但是，</w:t>
      </w:r>
      <w:r w:rsidRPr="00041A86">
        <w:t>1999</w:t>
      </w:r>
      <w:r w:rsidRPr="00041A86">
        <w:t>年北约对南联盟发动的空袭以及</w:t>
      </w:r>
      <w:r w:rsidRPr="00041A86">
        <w:t>2003</w:t>
      </w:r>
      <w:r w:rsidRPr="00041A86">
        <w:t>年美国对伊拉克发动的打击，都是在没有得到联合国授权或批准的情况下进行</w:t>
      </w:r>
      <w:r>
        <w:rPr>
          <w:rFonts w:hint="eastAsia"/>
        </w:rPr>
        <w:t>，对安理会的权威造成的严重的挑战。然而，</w:t>
      </w:r>
      <w:r w:rsidRPr="00041A86">
        <w:rPr>
          <w:rFonts w:hint="eastAsia"/>
        </w:rPr>
        <w:t>也正是科索沃战争和伊拉克战争使国际社会普遍意识到，必须坚持和维护安理会的权威</w:t>
      </w:r>
      <w:r>
        <w:rPr>
          <w:rFonts w:hint="eastAsia"/>
        </w:rPr>
        <w:t>，中俄则是两个积极推动这一点的国家。</w:t>
      </w:r>
    </w:p>
    <w:p w14:paraId="59149A15" w14:textId="3B489873" w:rsidR="00147A6F" w:rsidRDefault="00147A6F" w:rsidP="00041A86">
      <w:pPr>
        <w:pStyle w:val="aa"/>
        <w:spacing w:before="78" w:after="78"/>
        <w:ind w:firstLine="420"/>
      </w:pPr>
      <w:r w:rsidRPr="00147A6F">
        <w:rPr>
          <w:rFonts w:hint="eastAsia"/>
        </w:rPr>
        <w:t>进入</w:t>
      </w:r>
      <w:r w:rsidRPr="00147A6F">
        <w:t>21</w:t>
      </w:r>
      <w:r w:rsidRPr="00147A6F">
        <w:t>世纪后，联合国的维和行动也发挥了更为重要的作用</w:t>
      </w:r>
      <w:r>
        <w:rPr>
          <w:rFonts w:hint="eastAsia"/>
        </w:rPr>
        <w:t>。冷战时期，联合国的维和行动较为有限。</w:t>
      </w:r>
      <w:r w:rsidRPr="00147A6F">
        <w:rPr>
          <w:rFonts w:hint="eastAsia"/>
        </w:rPr>
        <w:t>冷战结束以后，联合国维和功能得到了迅速的发展，其主要表现是：一方面，联合国关于维和的概念得到了完善</w:t>
      </w:r>
      <w:r>
        <w:rPr>
          <w:rFonts w:hint="eastAsia"/>
        </w:rPr>
        <w:t>；</w:t>
      </w:r>
      <w:r w:rsidRPr="00147A6F">
        <w:rPr>
          <w:rFonts w:hint="eastAsia"/>
        </w:rPr>
        <w:t>另一方面，在冷战结束以后，联合国的维和作用得到了显著的增强</w:t>
      </w:r>
      <w:r>
        <w:rPr>
          <w:rFonts w:hint="eastAsia"/>
        </w:rPr>
        <w:t>。</w:t>
      </w:r>
    </w:p>
    <w:p w14:paraId="79982A5C" w14:textId="61345991" w:rsidR="00147A6F" w:rsidRDefault="00147A6F" w:rsidP="00041A86">
      <w:pPr>
        <w:pStyle w:val="aa"/>
        <w:spacing w:before="78" w:after="78"/>
        <w:ind w:firstLine="420"/>
      </w:pPr>
      <w:r w:rsidRPr="00147A6F">
        <w:rPr>
          <w:rFonts w:hint="eastAsia"/>
        </w:rPr>
        <w:t>联合国自诞生之日起就面对着改革的问题，而其核心则是机构改革</w:t>
      </w:r>
      <w:r>
        <w:rPr>
          <w:rFonts w:hint="eastAsia"/>
        </w:rPr>
        <w:t>。联合国的改革主要分为两部分：第一是实务改革，即</w:t>
      </w:r>
      <w:r w:rsidRPr="00147A6F">
        <w:rPr>
          <w:rFonts w:hint="eastAsia"/>
        </w:rPr>
        <w:t>针对联合国机构重叠、效率低下和</w:t>
      </w:r>
      <w:proofErr w:type="gramStart"/>
      <w:r w:rsidRPr="00147A6F">
        <w:rPr>
          <w:rFonts w:hint="eastAsia"/>
        </w:rPr>
        <w:t>财政窘追的</w:t>
      </w:r>
      <w:proofErr w:type="gramEnd"/>
      <w:r>
        <w:rPr>
          <w:rFonts w:hint="eastAsia"/>
        </w:rPr>
        <w:t>状况进行改革；第二是政治改革，即联合国安理会常任理事国否决权的存废问题，以及联合国安理会的扩大问题。</w:t>
      </w:r>
      <w:r w:rsidR="00F9733A">
        <w:rPr>
          <w:rFonts w:hint="eastAsia"/>
        </w:rPr>
        <w:t>实务改革在冷战结束后加快了步伐，发展相对较快；政治改革则举步维艰，直到</w:t>
      </w:r>
      <w:r w:rsidR="00F9733A">
        <w:rPr>
          <w:rFonts w:hint="eastAsia"/>
        </w:rPr>
        <w:t>21</w:t>
      </w:r>
      <w:r w:rsidR="00F9733A">
        <w:rPr>
          <w:rFonts w:hint="eastAsia"/>
        </w:rPr>
        <w:t>世纪首个十年结束也未有实质成果。</w:t>
      </w:r>
    </w:p>
    <w:p w14:paraId="69526DE5" w14:textId="77777777" w:rsidR="00E9291A" w:rsidRDefault="00E9291A" w:rsidP="00575E89">
      <w:pPr>
        <w:pStyle w:val="aa"/>
        <w:spacing w:before="78" w:after="78"/>
      </w:pPr>
    </w:p>
    <w:p w14:paraId="42DA4E3C" w14:textId="7C16ACEF" w:rsidR="00575E89" w:rsidRDefault="00575E89" w:rsidP="00575E89">
      <w:pPr>
        <w:pStyle w:val="a9"/>
      </w:pPr>
      <w:bookmarkStart w:id="172" w:name="_Toc168390041"/>
      <w:r>
        <w:rPr>
          <w:rFonts w:hint="eastAsia"/>
        </w:rPr>
        <w:t>第十六讲</w:t>
      </w:r>
      <w:r>
        <w:rPr>
          <w:rFonts w:hint="eastAsia"/>
        </w:rPr>
        <w:t xml:space="preserve"> </w:t>
      </w:r>
      <w:r>
        <w:rPr>
          <w:rFonts w:hint="eastAsia"/>
        </w:rPr>
        <w:t>结论：</w:t>
      </w:r>
      <w:r w:rsidRPr="00575E89">
        <w:rPr>
          <w:rFonts w:hint="eastAsia"/>
        </w:rPr>
        <w:t>后</w:t>
      </w:r>
      <w:r w:rsidRPr="00575E89">
        <w:t>-</w:t>
      </w:r>
      <w:r w:rsidRPr="00575E89">
        <w:t>后冷战时期的大国战略博弈与国家安全新态势</w:t>
      </w:r>
      <w:bookmarkEnd w:id="172"/>
    </w:p>
    <w:p w14:paraId="1766067E" w14:textId="5107D37B" w:rsidR="00575E89" w:rsidRDefault="00575E89" w:rsidP="00575E89">
      <w:pPr>
        <w:pStyle w:val="aa"/>
        <w:spacing w:before="78" w:after="78"/>
        <w:jc w:val="center"/>
        <w:rPr>
          <w:rFonts w:hint="eastAsia"/>
        </w:rPr>
      </w:pPr>
      <w:r>
        <w:rPr>
          <w:rFonts w:hint="eastAsia"/>
        </w:rPr>
        <w:t>2024.6.4</w:t>
      </w:r>
    </w:p>
    <w:p w14:paraId="4915608F" w14:textId="24C33807" w:rsidR="00575E89" w:rsidRDefault="00575E89" w:rsidP="00575E89">
      <w:pPr>
        <w:pStyle w:val="ac"/>
      </w:pPr>
      <w:bookmarkStart w:id="173" w:name="_Toc168390042"/>
      <w:r>
        <w:rPr>
          <w:rFonts w:hint="eastAsia"/>
        </w:rPr>
        <w:t>一、走向“大争之</w:t>
      </w:r>
      <w:proofErr w:type="gramStart"/>
      <w:r>
        <w:rPr>
          <w:rFonts w:hint="eastAsia"/>
        </w:rPr>
        <w:t>世</w:t>
      </w:r>
      <w:proofErr w:type="gramEnd"/>
      <w:r>
        <w:rPr>
          <w:rFonts w:hint="eastAsia"/>
        </w:rPr>
        <w:t>”的世界</w:t>
      </w:r>
      <w:bookmarkEnd w:id="173"/>
    </w:p>
    <w:p w14:paraId="69FFC4E7" w14:textId="2F37B618" w:rsidR="00575E89" w:rsidRDefault="00460DE2" w:rsidP="00460DE2">
      <w:pPr>
        <w:pStyle w:val="aa"/>
        <w:spacing w:before="78" w:after="78"/>
        <w:ind w:firstLine="420"/>
      </w:pPr>
      <w:r>
        <w:rPr>
          <w:rFonts w:hint="eastAsia"/>
        </w:rPr>
        <w:t>什么是“大争之</w:t>
      </w:r>
      <w:proofErr w:type="gramStart"/>
      <w:r>
        <w:rPr>
          <w:rFonts w:hint="eastAsia"/>
        </w:rPr>
        <w:t>世</w:t>
      </w:r>
      <w:proofErr w:type="gramEnd"/>
      <w:r>
        <w:rPr>
          <w:rFonts w:hint="eastAsia"/>
        </w:rPr>
        <w:t>”？周朝末年、秦朝末年，即为经典的“大争之</w:t>
      </w:r>
      <w:proofErr w:type="gramStart"/>
      <w:r>
        <w:rPr>
          <w:rFonts w:hint="eastAsia"/>
        </w:rPr>
        <w:t>世</w:t>
      </w:r>
      <w:proofErr w:type="gramEnd"/>
      <w:r>
        <w:rPr>
          <w:rFonts w:hint="eastAsia"/>
        </w:rPr>
        <w:t>”。当今的“大争之</w:t>
      </w:r>
      <w:proofErr w:type="gramStart"/>
      <w:r>
        <w:rPr>
          <w:rFonts w:hint="eastAsia"/>
        </w:rPr>
        <w:t>世</w:t>
      </w:r>
      <w:proofErr w:type="gramEnd"/>
      <w:r>
        <w:rPr>
          <w:rFonts w:hint="eastAsia"/>
        </w:rPr>
        <w:t>”，则是</w:t>
      </w:r>
      <w:r w:rsidR="00575E89" w:rsidRPr="00575E89">
        <w:rPr>
          <w:rFonts w:hint="eastAsia"/>
        </w:rPr>
        <w:t>当代国际关系格局发生深刻变化</w:t>
      </w:r>
      <w:r>
        <w:rPr>
          <w:rFonts w:hint="eastAsia"/>
        </w:rPr>
        <w:t>、</w:t>
      </w:r>
      <w:r w:rsidR="00575E89" w:rsidRPr="00575E89">
        <w:rPr>
          <w:rFonts w:hint="eastAsia"/>
        </w:rPr>
        <w:t>国际体系力量对比深度调整</w:t>
      </w:r>
      <w:r>
        <w:rPr>
          <w:rFonts w:hint="eastAsia"/>
        </w:rPr>
        <w:t>、</w:t>
      </w:r>
      <w:r w:rsidR="00575E89" w:rsidRPr="00575E89">
        <w:rPr>
          <w:rFonts w:hint="eastAsia"/>
        </w:rPr>
        <w:t>全球治理需求持续提升</w:t>
      </w:r>
      <w:r>
        <w:rPr>
          <w:rFonts w:hint="eastAsia"/>
        </w:rPr>
        <w:t>、</w:t>
      </w:r>
      <w:r w:rsidR="00575E89" w:rsidRPr="00575E89">
        <w:rPr>
          <w:rFonts w:hint="eastAsia"/>
        </w:rPr>
        <w:t>新旧国际秩序迭代演化</w:t>
      </w:r>
      <w:r>
        <w:rPr>
          <w:rFonts w:hint="eastAsia"/>
        </w:rPr>
        <w:t>。“大争之</w:t>
      </w:r>
      <w:proofErr w:type="gramStart"/>
      <w:r>
        <w:rPr>
          <w:rFonts w:hint="eastAsia"/>
        </w:rPr>
        <w:t>世</w:t>
      </w:r>
      <w:proofErr w:type="gramEnd"/>
      <w:r>
        <w:rPr>
          <w:rFonts w:hint="eastAsia"/>
        </w:rPr>
        <w:t>”之中，近十几年来国际关系纷繁复杂的演变，已经远超出了十几年前人们的预测。</w:t>
      </w:r>
    </w:p>
    <w:p w14:paraId="45F49368" w14:textId="02001B96" w:rsidR="00460DE2" w:rsidRDefault="00460DE2" w:rsidP="00460DE2">
      <w:pPr>
        <w:pStyle w:val="ae"/>
        <w:rPr>
          <w:rFonts w:hint="eastAsia"/>
        </w:rPr>
      </w:pPr>
      <w:bookmarkStart w:id="174" w:name="_Toc168390043"/>
      <w:r>
        <w:rPr>
          <w:rFonts w:hint="eastAsia"/>
        </w:rPr>
        <w:t>（一）高质量发展的中国与世界经济</w:t>
      </w:r>
      <w:bookmarkEnd w:id="174"/>
    </w:p>
    <w:p w14:paraId="5FDE6737" w14:textId="27AF784F" w:rsidR="00460DE2" w:rsidRDefault="00460DE2" w:rsidP="00460DE2">
      <w:pPr>
        <w:pStyle w:val="aa"/>
        <w:spacing w:before="78" w:after="78"/>
        <w:ind w:firstLine="420"/>
      </w:pPr>
      <w:r>
        <w:rPr>
          <w:rFonts w:hint="eastAsia"/>
        </w:rPr>
        <w:t>世界银行预测，</w:t>
      </w:r>
      <w:r>
        <w:rPr>
          <w:rFonts w:hint="eastAsia"/>
        </w:rPr>
        <w:t>2020~2024</w:t>
      </w:r>
      <w:r>
        <w:rPr>
          <w:rFonts w:hint="eastAsia"/>
        </w:rPr>
        <w:t>年将成为全球经济</w:t>
      </w:r>
      <w:r>
        <w:rPr>
          <w:rFonts w:hint="eastAsia"/>
        </w:rPr>
        <w:t>30</w:t>
      </w:r>
      <w:r>
        <w:rPr>
          <w:rFonts w:hint="eastAsia"/>
        </w:rPr>
        <w:t>年来最疲弱的五年。世界银行于</w:t>
      </w:r>
      <w:r>
        <w:rPr>
          <w:rFonts w:hint="eastAsia"/>
        </w:rPr>
        <w:t>2024</w:t>
      </w:r>
      <w:r>
        <w:rPr>
          <w:rFonts w:hint="eastAsia"/>
        </w:rPr>
        <w:t>年的报告预计，</w:t>
      </w:r>
      <w:r w:rsidRPr="00460DE2">
        <w:rPr>
          <w:rFonts w:hint="eastAsia"/>
        </w:rPr>
        <w:t>发达经济体增速将从</w:t>
      </w:r>
      <w:r w:rsidRPr="00460DE2">
        <w:t>2023</w:t>
      </w:r>
      <w:r w:rsidRPr="00460DE2">
        <w:t>年的</w:t>
      </w:r>
      <w:r w:rsidRPr="00460DE2">
        <w:t>1.5%</w:t>
      </w:r>
      <w:r w:rsidRPr="00460DE2">
        <w:t>放缓至今年的</w:t>
      </w:r>
      <w:r w:rsidRPr="00460DE2">
        <w:t>1.2%</w:t>
      </w:r>
      <w:r w:rsidRPr="00460DE2">
        <w:t>，而发展中经济体今年预计仅增长</w:t>
      </w:r>
      <w:r w:rsidRPr="00460DE2">
        <w:t>3.9%</w:t>
      </w:r>
      <w:r>
        <w:rPr>
          <w:rFonts w:hint="eastAsia"/>
        </w:rPr>
        <w:t>。</w:t>
      </w:r>
    </w:p>
    <w:p w14:paraId="19DDC852" w14:textId="7BBFE05A" w:rsidR="00460DE2" w:rsidRDefault="00460DE2" w:rsidP="00460DE2">
      <w:pPr>
        <w:pStyle w:val="aa"/>
        <w:spacing w:before="78" w:after="78"/>
        <w:ind w:firstLine="420"/>
      </w:pPr>
      <w:r w:rsidRPr="00460DE2">
        <w:rPr>
          <w:rFonts w:hint="eastAsia"/>
        </w:rPr>
        <w:t>高质量发展的中国</w:t>
      </w:r>
      <w:r>
        <w:rPr>
          <w:rFonts w:hint="eastAsia"/>
        </w:rPr>
        <w:t>将成为</w:t>
      </w:r>
      <w:r w:rsidRPr="00460DE2">
        <w:rPr>
          <w:rFonts w:hint="eastAsia"/>
        </w:rPr>
        <w:t>世界经济的稳定锚和动力源</w:t>
      </w:r>
      <w:r>
        <w:rPr>
          <w:rFonts w:hint="eastAsia"/>
        </w:rPr>
        <w:t>。</w:t>
      </w:r>
      <w:r w:rsidRPr="00460DE2">
        <w:t>2023</w:t>
      </w:r>
      <w:r w:rsidRPr="00460DE2">
        <w:t>年，中国经济同比增长</w:t>
      </w:r>
      <w:r w:rsidRPr="00460DE2">
        <w:t>5.2%</w:t>
      </w:r>
      <w:r w:rsidRPr="00460DE2">
        <w:t>，</w:t>
      </w:r>
      <w:r w:rsidRPr="00460DE2">
        <w:lastRenderedPageBreak/>
        <w:t>高于世界经济</w:t>
      </w:r>
      <w:r w:rsidRPr="00460DE2">
        <w:t>3%</w:t>
      </w:r>
      <w:r w:rsidRPr="00460DE2">
        <w:t>左右的预计增速，对世界经济增长的贡献率超过</w:t>
      </w:r>
      <w:r w:rsidRPr="00460DE2">
        <w:t>30%</w:t>
      </w:r>
      <w:r w:rsidRPr="00460DE2">
        <w:t>。</w:t>
      </w:r>
      <w:r w:rsidRPr="00460DE2">
        <w:rPr>
          <w:rFonts w:hint="eastAsia"/>
        </w:rPr>
        <w:t>美国彭博社预测，中国将是未来</w:t>
      </w:r>
      <w:r w:rsidRPr="00460DE2">
        <w:t>5</w:t>
      </w:r>
      <w:r w:rsidRPr="00460DE2">
        <w:t>年全球经济增长的最大贡献者，贡献率将超过七国集团所有国家总和，几乎是美国的两倍。</w:t>
      </w:r>
    </w:p>
    <w:p w14:paraId="1203EF16" w14:textId="521DE2F0" w:rsidR="00460DE2" w:rsidRDefault="00460DE2" w:rsidP="00460DE2">
      <w:pPr>
        <w:pStyle w:val="ae"/>
        <w:rPr>
          <w:rFonts w:hint="eastAsia"/>
        </w:rPr>
      </w:pPr>
      <w:bookmarkStart w:id="175" w:name="_Toc168390044"/>
      <w:r>
        <w:rPr>
          <w:rFonts w:hint="eastAsia"/>
        </w:rPr>
        <w:t>（二）</w:t>
      </w:r>
      <w:r>
        <w:rPr>
          <w:rFonts w:hint="eastAsia"/>
        </w:rPr>
        <w:t>1600~2023</w:t>
      </w:r>
      <w:r>
        <w:rPr>
          <w:rFonts w:hint="eastAsia"/>
        </w:rPr>
        <w:t>年国际体系的演变</w:t>
      </w:r>
      <w:bookmarkEnd w:id="175"/>
    </w:p>
    <w:p w14:paraId="2DB6B2BE" w14:textId="7DDB6685" w:rsidR="00460DE2" w:rsidRDefault="00460DE2" w:rsidP="00460DE2">
      <w:pPr>
        <w:pStyle w:val="aa"/>
        <w:spacing w:before="78" w:after="78"/>
      </w:pPr>
      <w:r>
        <w:tab/>
      </w:r>
      <w:r>
        <w:rPr>
          <w:rFonts w:hint="eastAsia"/>
        </w:rPr>
        <w:t>1600</w:t>
      </w:r>
      <w:r>
        <w:rPr>
          <w:rFonts w:hint="eastAsia"/>
        </w:rPr>
        <w:t>年到</w:t>
      </w:r>
      <w:r>
        <w:rPr>
          <w:rFonts w:hint="eastAsia"/>
        </w:rPr>
        <w:t>2023</w:t>
      </w:r>
      <w:r>
        <w:rPr>
          <w:rFonts w:hint="eastAsia"/>
        </w:rPr>
        <w:t>年，国际体系演变的一般进程可被概括为四个阶段：</w:t>
      </w:r>
    </w:p>
    <w:p w14:paraId="3FE52183" w14:textId="5CEF62EC" w:rsidR="00460DE2" w:rsidRDefault="004C4E73" w:rsidP="004C4E73">
      <w:pPr>
        <w:pStyle w:val="aa"/>
        <w:spacing w:before="78" w:after="78"/>
        <w:ind w:firstLine="420"/>
      </w:pPr>
      <w:r>
        <w:rPr>
          <w:rFonts w:hint="eastAsia"/>
        </w:rPr>
        <w:t>第一阶段是</w:t>
      </w:r>
      <w:r>
        <w:rPr>
          <w:rFonts w:hint="eastAsia"/>
        </w:rPr>
        <w:t>1600~1900</w:t>
      </w:r>
      <w:r>
        <w:rPr>
          <w:rFonts w:hint="eastAsia"/>
        </w:rPr>
        <w:t>年</w:t>
      </w:r>
      <w:r w:rsidR="00A745AD">
        <w:rPr>
          <w:rFonts w:hint="eastAsia"/>
        </w:rPr>
        <w:t>。</w:t>
      </w:r>
      <w:r w:rsidRPr="004C4E73">
        <w:rPr>
          <w:rFonts w:hint="eastAsia"/>
        </w:rPr>
        <w:t>第一波现代化国家推动国际体系重构，西方率先进入现代化阶段</w:t>
      </w:r>
      <w:r>
        <w:rPr>
          <w:rFonts w:hint="eastAsia"/>
        </w:rPr>
        <w:t>并崛起。</w:t>
      </w:r>
      <w:r w:rsidRPr="004C4E73">
        <w:rPr>
          <w:rFonts w:hint="eastAsia"/>
        </w:rPr>
        <w:t>依托对外扩张和殖民，西方建立了“现代”国际体系</w:t>
      </w:r>
      <w:r>
        <w:rPr>
          <w:rFonts w:hint="eastAsia"/>
        </w:rPr>
        <w:t>，“</w:t>
      </w:r>
      <w:r w:rsidRPr="004C4E73">
        <w:rPr>
          <w:rFonts w:hint="eastAsia"/>
        </w:rPr>
        <w:t>全球加速进入动荡变革时期</w:t>
      </w:r>
      <w:r>
        <w:rPr>
          <w:rFonts w:hint="eastAsia"/>
        </w:rPr>
        <w:t>”。</w:t>
      </w:r>
    </w:p>
    <w:p w14:paraId="2BD4DAB3" w14:textId="76359987" w:rsidR="004C4E73" w:rsidRDefault="004C4E73" w:rsidP="00A745AD">
      <w:pPr>
        <w:pStyle w:val="aa"/>
        <w:spacing w:before="78" w:after="78"/>
        <w:ind w:firstLine="420"/>
      </w:pPr>
      <w:r>
        <w:rPr>
          <w:rFonts w:hint="eastAsia"/>
        </w:rPr>
        <w:t>第二阶段是</w:t>
      </w:r>
      <w:r>
        <w:rPr>
          <w:rFonts w:hint="eastAsia"/>
        </w:rPr>
        <w:t>1900~1991</w:t>
      </w:r>
      <w:r>
        <w:rPr>
          <w:rFonts w:hint="eastAsia"/>
        </w:rPr>
        <w:t>年</w:t>
      </w:r>
      <w:r w:rsidR="00A745AD">
        <w:rPr>
          <w:rFonts w:hint="eastAsia"/>
        </w:rPr>
        <w:t>。</w:t>
      </w:r>
      <w:r w:rsidR="00A745AD" w:rsidRPr="00A745AD">
        <w:rPr>
          <w:rFonts w:hint="eastAsia"/>
        </w:rPr>
        <w:t>西方国家内部的力量变动推动“现代”国际体系的第一轮交替</w:t>
      </w:r>
      <w:r w:rsidR="00A745AD">
        <w:rPr>
          <w:rFonts w:hint="eastAsia"/>
        </w:rPr>
        <w:t>，</w:t>
      </w:r>
      <w:r w:rsidR="00A745AD" w:rsidRPr="00A745AD">
        <w:rPr>
          <w:rFonts w:hint="eastAsia"/>
        </w:rPr>
        <w:t>全球经济中心从欧洲中心向两侧转移</w:t>
      </w:r>
      <w:r w:rsidR="00A745AD">
        <w:rPr>
          <w:rFonts w:hint="eastAsia"/>
        </w:rPr>
        <w:t>。</w:t>
      </w:r>
      <w:r w:rsidR="00A745AD" w:rsidRPr="00A745AD">
        <w:rPr>
          <w:rFonts w:hint="eastAsia"/>
        </w:rPr>
        <w:t>两次世界大战后</w:t>
      </w:r>
      <w:r w:rsidR="00A745AD">
        <w:rPr>
          <w:rFonts w:hint="eastAsia"/>
        </w:rPr>
        <w:t>，</w:t>
      </w:r>
      <w:r w:rsidR="00A745AD" w:rsidRPr="00A745AD">
        <w:rPr>
          <w:rFonts w:hint="eastAsia"/>
        </w:rPr>
        <w:t>形成</w:t>
      </w:r>
      <w:r w:rsidR="00A745AD">
        <w:rPr>
          <w:rFonts w:hint="eastAsia"/>
        </w:rPr>
        <w:t>了</w:t>
      </w:r>
      <w:r w:rsidR="00A745AD" w:rsidRPr="00A745AD">
        <w:rPr>
          <w:rFonts w:hint="eastAsia"/>
        </w:rPr>
        <w:t>两极格局</w:t>
      </w:r>
      <w:r w:rsidR="00A745AD">
        <w:rPr>
          <w:rFonts w:hint="eastAsia"/>
        </w:rPr>
        <w:t>，西方殖民体系解体。</w:t>
      </w:r>
    </w:p>
    <w:p w14:paraId="250B8A34" w14:textId="6B798F49" w:rsidR="00A745AD" w:rsidRDefault="00A745AD" w:rsidP="00A745AD">
      <w:pPr>
        <w:pStyle w:val="aa"/>
        <w:spacing w:before="78" w:after="78"/>
        <w:ind w:firstLine="420"/>
      </w:pPr>
      <w:r>
        <w:rPr>
          <w:rFonts w:hint="eastAsia"/>
        </w:rPr>
        <w:t>第三阶段是</w:t>
      </w:r>
      <w:r>
        <w:rPr>
          <w:rFonts w:hint="eastAsia"/>
        </w:rPr>
        <w:t>1991~2009</w:t>
      </w:r>
      <w:r>
        <w:rPr>
          <w:rFonts w:hint="eastAsia"/>
        </w:rPr>
        <w:t>年。随着</w:t>
      </w:r>
      <w:r>
        <w:rPr>
          <w:rFonts w:hint="eastAsia"/>
        </w:rPr>
        <w:t>1991</w:t>
      </w:r>
      <w:r>
        <w:rPr>
          <w:rFonts w:hint="eastAsia"/>
        </w:rPr>
        <w:t>年苏联解体，</w:t>
      </w:r>
      <w:r w:rsidRPr="00A745AD">
        <w:rPr>
          <w:rFonts w:hint="eastAsia"/>
        </w:rPr>
        <w:t>美国主导西方国家建立并巩固</w:t>
      </w:r>
      <w:r>
        <w:rPr>
          <w:rFonts w:hint="eastAsia"/>
        </w:rPr>
        <w:t>了</w:t>
      </w:r>
      <w:r w:rsidRPr="00A745AD">
        <w:rPr>
          <w:rFonts w:hint="eastAsia"/>
        </w:rPr>
        <w:t>基于自由主义的国际秩序</w:t>
      </w:r>
      <w:r>
        <w:rPr>
          <w:rFonts w:hint="eastAsia"/>
        </w:rPr>
        <w:t>。</w:t>
      </w:r>
      <w:r w:rsidRPr="00A745AD">
        <w:rPr>
          <w:rFonts w:hint="eastAsia"/>
        </w:rPr>
        <w:t>冷战结束催生“新自由主义”名义下的古典资本主义全面回归</w:t>
      </w:r>
      <w:r>
        <w:rPr>
          <w:rFonts w:hint="eastAsia"/>
        </w:rPr>
        <w:t>，</w:t>
      </w:r>
      <w:r w:rsidRPr="00A745AD">
        <w:rPr>
          <w:rFonts w:hint="eastAsia"/>
        </w:rPr>
        <w:t>追逐“冷战红利”支撑西方国家引领第一轮经济全球一体化</w:t>
      </w:r>
      <w:r>
        <w:rPr>
          <w:rFonts w:hint="eastAsia"/>
        </w:rPr>
        <w:t>。</w:t>
      </w:r>
      <w:r w:rsidRPr="00A745AD">
        <w:rPr>
          <w:rFonts w:hint="eastAsia"/>
        </w:rPr>
        <w:t>中国经济高速发展影响，挑战西方“赢得冷战”和“终结历史”的乐观认知</w:t>
      </w:r>
      <w:r>
        <w:rPr>
          <w:rFonts w:hint="eastAsia"/>
        </w:rPr>
        <w:t>。</w:t>
      </w:r>
    </w:p>
    <w:p w14:paraId="1DAC736C" w14:textId="4F551B71" w:rsidR="00A745AD" w:rsidRPr="00A745AD" w:rsidRDefault="00A745AD" w:rsidP="00A745AD">
      <w:pPr>
        <w:pStyle w:val="aa"/>
        <w:spacing w:before="78" w:after="78"/>
        <w:ind w:firstLine="420"/>
        <w:rPr>
          <w:rFonts w:hint="eastAsia"/>
        </w:rPr>
      </w:pPr>
      <w:r>
        <w:rPr>
          <w:rFonts w:hint="eastAsia"/>
        </w:rPr>
        <w:t>第四阶段是</w:t>
      </w:r>
      <w:r>
        <w:rPr>
          <w:rFonts w:hint="eastAsia"/>
        </w:rPr>
        <w:t>2009</w:t>
      </w:r>
      <w:r>
        <w:rPr>
          <w:rFonts w:hint="eastAsia"/>
        </w:rPr>
        <w:t>年至今。</w:t>
      </w:r>
      <w:r w:rsidRPr="00A745AD">
        <w:rPr>
          <w:rFonts w:hint="eastAsia"/>
        </w:rPr>
        <w:t>进入</w:t>
      </w:r>
      <w:r w:rsidRPr="00A745AD">
        <w:t>21</w:t>
      </w:r>
      <w:r w:rsidRPr="00A745AD">
        <w:rPr>
          <w:rFonts w:hint="eastAsia"/>
        </w:rPr>
        <w:t>世纪，中国的高速发展推动国际体系深层调整，经济层面的“新两极”格局在经济全球一体化进程中迅速成型，非西方国家群体性崛起</w:t>
      </w:r>
      <w:r>
        <w:rPr>
          <w:rFonts w:hint="eastAsia"/>
        </w:rPr>
        <w:t>。</w:t>
      </w:r>
      <w:r w:rsidRPr="00A745AD">
        <w:rPr>
          <w:rFonts w:hint="eastAsia"/>
        </w:rPr>
        <w:t>中国经济持续高速成长，“中国式现代化”道路、模式与实践成为全新的事实</w:t>
      </w:r>
      <w:r>
        <w:rPr>
          <w:rFonts w:hint="eastAsia"/>
        </w:rPr>
        <w:t>。</w:t>
      </w:r>
      <w:r w:rsidRPr="00A745AD">
        <w:rPr>
          <w:rFonts w:hint="eastAsia"/>
        </w:rPr>
        <w:t>中国成为公元</w:t>
      </w:r>
      <w:r w:rsidRPr="00A745AD">
        <w:t>1600</w:t>
      </w:r>
      <w:r w:rsidRPr="00A745AD">
        <w:t>年以来首个非西方、非资本主义、非基督教</w:t>
      </w:r>
      <w:r w:rsidRPr="00A745AD">
        <w:t>-</w:t>
      </w:r>
      <w:r w:rsidRPr="00A745AD">
        <w:t>犹太教文明背景的新挑战者</w:t>
      </w:r>
      <w:r>
        <w:rPr>
          <w:rFonts w:hint="eastAsia"/>
        </w:rPr>
        <w:t>。</w:t>
      </w:r>
      <w:r w:rsidRPr="00A745AD">
        <w:rPr>
          <w:rFonts w:hint="eastAsia"/>
        </w:rPr>
        <w:t>新自由主义</w:t>
      </w:r>
      <w:r w:rsidRPr="00A745AD">
        <w:t>30</w:t>
      </w:r>
      <w:r w:rsidRPr="00A745AD">
        <w:t>年高速发展引发内生结构性矛盾持续暴露，国际体系与秩序变迁进入动荡变革期</w:t>
      </w:r>
      <w:r>
        <w:rPr>
          <w:rFonts w:hint="eastAsia"/>
        </w:rPr>
        <w:t>。</w:t>
      </w:r>
    </w:p>
    <w:p w14:paraId="3D16729F" w14:textId="77777777" w:rsidR="00460DE2" w:rsidRDefault="00460DE2" w:rsidP="00460DE2">
      <w:pPr>
        <w:pStyle w:val="aa"/>
        <w:spacing w:before="78" w:after="78"/>
      </w:pPr>
    </w:p>
    <w:p w14:paraId="056B7DDF" w14:textId="77777777" w:rsidR="000A4209" w:rsidRDefault="000A4209" w:rsidP="00460DE2">
      <w:pPr>
        <w:pStyle w:val="aa"/>
        <w:spacing w:before="78" w:after="78"/>
      </w:pPr>
    </w:p>
    <w:p w14:paraId="35303EFE" w14:textId="77777777" w:rsidR="000A4209" w:rsidRPr="00460DE2" w:rsidRDefault="000A4209" w:rsidP="00460DE2">
      <w:pPr>
        <w:pStyle w:val="aa"/>
        <w:spacing w:before="78" w:after="78"/>
        <w:rPr>
          <w:rFonts w:hint="eastAsia"/>
        </w:rPr>
      </w:pPr>
    </w:p>
    <w:sectPr w:rsidR="000A4209" w:rsidRPr="00460DE2">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DFC82" w14:textId="77777777" w:rsidR="00C140F7" w:rsidRDefault="00C140F7" w:rsidP="004F27BC">
      <w:r>
        <w:separator/>
      </w:r>
    </w:p>
  </w:endnote>
  <w:endnote w:type="continuationSeparator" w:id="0">
    <w:p w14:paraId="6381CB11" w14:textId="77777777" w:rsidR="00C140F7" w:rsidRDefault="00C140F7"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01CF1" w14:textId="77777777" w:rsidR="00C140F7" w:rsidRDefault="00C140F7" w:rsidP="004F27BC">
      <w:r>
        <w:separator/>
      </w:r>
    </w:p>
  </w:footnote>
  <w:footnote w:type="continuationSeparator" w:id="0">
    <w:p w14:paraId="12281224" w14:textId="77777777" w:rsidR="00C140F7" w:rsidRDefault="00C140F7"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3E96"/>
    <w:multiLevelType w:val="hybridMultilevel"/>
    <w:tmpl w:val="845064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1B02E5"/>
    <w:multiLevelType w:val="hybridMultilevel"/>
    <w:tmpl w:val="80B04C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5C4379"/>
    <w:multiLevelType w:val="hybridMultilevel"/>
    <w:tmpl w:val="60449A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2CF68E2"/>
    <w:multiLevelType w:val="hybridMultilevel"/>
    <w:tmpl w:val="DB1667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7AB53E8"/>
    <w:multiLevelType w:val="hybridMultilevel"/>
    <w:tmpl w:val="C31ED1B2"/>
    <w:lvl w:ilvl="0" w:tplc="78108C02">
      <w:start w:val="2"/>
      <w:numFmt w:val="japaneseCounting"/>
      <w:lvlText w:val="（%1）"/>
      <w:lvlJc w:val="left"/>
      <w:pPr>
        <w:ind w:left="720" w:hanging="72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7BA2636"/>
    <w:multiLevelType w:val="hybridMultilevel"/>
    <w:tmpl w:val="6C1E31DA"/>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9301745"/>
    <w:multiLevelType w:val="hybridMultilevel"/>
    <w:tmpl w:val="C84A4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E603A56"/>
    <w:multiLevelType w:val="hybridMultilevel"/>
    <w:tmpl w:val="5D3ACFC0"/>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1367ED8"/>
    <w:multiLevelType w:val="hybridMultilevel"/>
    <w:tmpl w:val="F05A57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4D73EE0"/>
    <w:multiLevelType w:val="hybridMultilevel"/>
    <w:tmpl w:val="962489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5534E54"/>
    <w:multiLevelType w:val="hybridMultilevel"/>
    <w:tmpl w:val="43A8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5DA08FD"/>
    <w:multiLevelType w:val="hybridMultilevel"/>
    <w:tmpl w:val="2440E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F442C59"/>
    <w:multiLevelType w:val="hybridMultilevel"/>
    <w:tmpl w:val="37342D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08953E8"/>
    <w:multiLevelType w:val="hybridMultilevel"/>
    <w:tmpl w:val="48AEAB8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20262B4"/>
    <w:multiLevelType w:val="hybridMultilevel"/>
    <w:tmpl w:val="A348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2FB237F"/>
    <w:multiLevelType w:val="hybridMultilevel"/>
    <w:tmpl w:val="0DD60E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5880126"/>
    <w:multiLevelType w:val="hybridMultilevel"/>
    <w:tmpl w:val="993C2D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6704817"/>
    <w:multiLevelType w:val="hybridMultilevel"/>
    <w:tmpl w:val="D45C7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8994065"/>
    <w:multiLevelType w:val="hybridMultilevel"/>
    <w:tmpl w:val="39D8A4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F064217"/>
    <w:multiLevelType w:val="hybridMultilevel"/>
    <w:tmpl w:val="7EA27F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F575762"/>
    <w:multiLevelType w:val="hybridMultilevel"/>
    <w:tmpl w:val="442231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0D633BC"/>
    <w:multiLevelType w:val="hybridMultilevel"/>
    <w:tmpl w:val="F2A4051A"/>
    <w:lvl w:ilvl="0" w:tplc="AE207318">
      <w:start w:val="1"/>
      <w:numFmt w:val="japaneseCounting"/>
      <w:lvlText w:val="第%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EB601F9"/>
    <w:multiLevelType w:val="hybridMultilevel"/>
    <w:tmpl w:val="AF76C6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1DA0098"/>
    <w:multiLevelType w:val="hybridMultilevel"/>
    <w:tmpl w:val="DFF43A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30B511B"/>
    <w:multiLevelType w:val="hybridMultilevel"/>
    <w:tmpl w:val="5E44EE6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4857640"/>
    <w:multiLevelType w:val="hybridMultilevel"/>
    <w:tmpl w:val="8CC839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96B5B7C"/>
    <w:multiLevelType w:val="hybridMultilevel"/>
    <w:tmpl w:val="BD4E05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C690B2E"/>
    <w:multiLevelType w:val="hybridMultilevel"/>
    <w:tmpl w:val="049A0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3C56974"/>
    <w:multiLevelType w:val="hybridMultilevel"/>
    <w:tmpl w:val="B76E9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89E7CE4"/>
    <w:multiLevelType w:val="hybridMultilevel"/>
    <w:tmpl w:val="30580F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EB21744"/>
    <w:multiLevelType w:val="hybridMultilevel"/>
    <w:tmpl w:val="88A0DB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FDB2764"/>
    <w:multiLevelType w:val="hybridMultilevel"/>
    <w:tmpl w:val="D244F6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3493130"/>
    <w:multiLevelType w:val="hybridMultilevel"/>
    <w:tmpl w:val="58401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4A01AFE"/>
    <w:multiLevelType w:val="hybridMultilevel"/>
    <w:tmpl w:val="57FAAE50"/>
    <w:lvl w:ilvl="0" w:tplc="DFEAD3F2">
      <w:start w:val="1"/>
      <w:numFmt w:val="bullet"/>
      <w:lvlText w:val="•"/>
      <w:lvlJc w:val="left"/>
      <w:pPr>
        <w:tabs>
          <w:tab w:val="num" w:pos="720"/>
        </w:tabs>
        <w:ind w:left="720" w:hanging="360"/>
      </w:pPr>
      <w:rPr>
        <w:rFonts w:ascii="Arial" w:hAnsi="Arial" w:hint="default"/>
      </w:rPr>
    </w:lvl>
    <w:lvl w:ilvl="1" w:tplc="A7E6BFB8">
      <w:numFmt w:val="bullet"/>
      <w:lvlText w:val="•"/>
      <w:lvlJc w:val="left"/>
      <w:pPr>
        <w:tabs>
          <w:tab w:val="num" w:pos="1440"/>
        </w:tabs>
        <w:ind w:left="1440" w:hanging="360"/>
      </w:pPr>
      <w:rPr>
        <w:rFonts w:ascii="Arial" w:hAnsi="Arial" w:hint="default"/>
      </w:rPr>
    </w:lvl>
    <w:lvl w:ilvl="2" w:tplc="7786E268">
      <w:numFmt w:val="bullet"/>
      <w:lvlText w:val="•"/>
      <w:lvlJc w:val="left"/>
      <w:pPr>
        <w:tabs>
          <w:tab w:val="num" w:pos="2160"/>
        </w:tabs>
        <w:ind w:left="2160" w:hanging="360"/>
      </w:pPr>
      <w:rPr>
        <w:rFonts w:ascii="Arial" w:hAnsi="Arial" w:hint="default"/>
      </w:rPr>
    </w:lvl>
    <w:lvl w:ilvl="3" w:tplc="32A2E8FC" w:tentative="1">
      <w:start w:val="1"/>
      <w:numFmt w:val="bullet"/>
      <w:lvlText w:val="•"/>
      <w:lvlJc w:val="left"/>
      <w:pPr>
        <w:tabs>
          <w:tab w:val="num" w:pos="2880"/>
        </w:tabs>
        <w:ind w:left="2880" w:hanging="360"/>
      </w:pPr>
      <w:rPr>
        <w:rFonts w:ascii="Arial" w:hAnsi="Arial" w:hint="default"/>
      </w:rPr>
    </w:lvl>
    <w:lvl w:ilvl="4" w:tplc="B0DC6AA2" w:tentative="1">
      <w:start w:val="1"/>
      <w:numFmt w:val="bullet"/>
      <w:lvlText w:val="•"/>
      <w:lvlJc w:val="left"/>
      <w:pPr>
        <w:tabs>
          <w:tab w:val="num" w:pos="3600"/>
        </w:tabs>
        <w:ind w:left="3600" w:hanging="360"/>
      </w:pPr>
      <w:rPr>
        <w:rFonts w:ascii="Arial" w:hAnsi="Arial" w:hint="default"/>
      </w:rPr>
    </w:lvl>
    <w:lvl w:ilvl="5" w:tplc="49800298" w:tentative="1">
      <w:start w:val="1"/>
      <w:numFmt w:val="bullet"/>
      <w:lvlText w:val="•"/>
      <w:lvlJc w:val="left"/>
      <w:pPr>
        <w:tabs>
          <w:tab w:val="num" w:pos="4320"/>
        </w:tabs>
        <w:ind w:left="4320" w:hanging="360"/>
      </w:pPr>
      <w:rPr>
        <w:rFonts w:ascii="Arial" w:hAnsi="Arial" w:hint="default"/>
      </w:rPr>
    </w:lvl>
    <w:lvl w:ilvl="6" w:tplc="EF309288" w:tentative="1">
      <w:start w:val="1"/>
      <w:numFmt w:val="bullet"/>
      <w:lvlText w:val="•"/>
      <w:lvlJc w:val="left"/>
      <w:pPr>
        <w:tabs>
          <w:tab w:val="num" w:pos="5040"/>
        </w:tabs>
        <w:ind w:left="5040" w:hanging="360"/>
      </w:pPr>
      <w:rPr>
        <w:rFonts w:ascii="Arial" w:hAnsi="Arial" w:hint="default"/>
      </w:rPr>
    </w:lvl>
    <w:lvl w:ilvl="7" w:tplc="E7C4DBC8" w:tentative="1">
      <w:start w:val="1"/>
      <w:numFmt w:val="bullet"/>
      <w:lvlText w:val="•"/>
      <w:lvlJc w:val="left"/>
      <w:pPr>
        <w:tabs>
          <w:tab w:val="num" w:pos="5760"/>
        </w:tabs>
        <w:ind w:left="5760" w:hanging="360"/>
      </w:pPr>
      <w:rPr>
        <w:rFonts w:ascii="Arial" w:hAnsi="Arial" w:hint="default"/>
      </w:rPr>
    </w:lvl>
    <w:lvl w:ilvl="8" w:tplc="050A967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9AB247A"/>
    <w:multiLevelType w:val="hybridMultilevel"/>
    <w:tmpl w:val="132A88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B643360"/>
    <w:multiLevelType w:val="hybridMultilevel"/>
    <w:tmpl w:val="5D3079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4D442D6"/>
    <w:multiLevelType w:val="hybridMultilevel"/>
    <w:tmpl w:val="978087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5C71559"/>
    <w:multiLevelType w:val="hybridMultilevel"/>
    <w:tmpl w:val="5E80CD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85074A9"/>
    <w:multiLevelType w:val="hybridMultilevel"/>
    <w:tmpl w:val="6D5866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AB24A94"/>
    <w:multiLevelType w:val="hybridMultilevel"/>
    <w:tmpl w:val="A07E7E5E"/>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7"/>
  </w:num>
  <w:num w:numId="2" w16cid:durableId="1040787522">
    <w:abstractNumId w:val="10"/>
  </w:num>
  <w:num w:numId="3" w16cid:durableId="1939210348">
    <w:abstractNumId w:val="28"/>
  </w:num>
  <w:num w:numId="4" w16cid:durableId="2086293694">
    <w:abstractNumId w:val="27"/>
  </w:num>
  <w:num w:numId="5" w16cid:durableId="1446775488">
    <w:abstractNumId w:val="6"/>
  </w:num>
  <w:num w:numId="6" w16cid:durableId="1082608843">
    <w:abstractNumId w:val="22"/>
  </w:num>
  <w:num w:numId="7" w16cid:durableId="1702632448">
    <w:abstractNumId w:val="29"/>
  </w:num>
  <w:num w:numId="8" w16cid:durableId="724138710">
    <w:abstractNumId w:val="16"/>
  </w:num>
  <w:num w:numId="9" w16cid:durableId="1288973301">
    <w:abstractNumId w:val="11"/>
  </w:num>
  <w:num w:numId="10" w16cid:durableId="1980105657">
    <w:abstractNumId w:val="38"/>
  </w:num>
  <w:num w:numId="11" w16cid:durableId="1446654506">
    <w:abstractNumId w:val="5"/>
  </w:num>
  <w:num w:numId="12" w16cid:durableId="1736851982">
    <w:abstractNumId w:val="31"/>
  </w:num>
  <w:num w:numId="13" w16cid:durableId="549192484">
    <w:abstractNumId w:val="19"/>
  </w:num>
  <w:num w:numId="14" w16cid:durableId="1222062227">
    <w:abstractNumId w:val="21"/>
  </w:num>
  <w:num w:numId="15" w16cid:durableId="764300493">
    <w:abstractNumId w:val="9"/>
  </w:num>
  <w:num w:numId="16" w16cid:durableId="1216237735">
    <w:abstractNumId w:val="33"/>
  </w:num>
  <w:num w:numId="17" w16cid:durableId="1809669564">
    <w:abstractNumId w:val="26"/>
  </w:num>
  <w:num w:numId="18" w16cid:durableId="1262102884">
    <w:abstractNumId w:val="8"/>
  </w:num>
  <w:num w:numId="19" w16cid:durableId="1437406244">
    <w:abstractNumId w:val="35"/>
  </w:num>
  <w:num w:numId="20" w16cid:durableId="1797984722">
    <w:abstractNumId w:val="30"/>
  </w:num>
  <w:num w:numId="21" w16cid:durableId="309866953">
    <w:abstractNumId w:val="14"/>
  </w:num>
  <w:num w:numId="22" w16cid:durableId="1089346414">
    <w:abstractNumId w:val="37"/>
  </w:num>
  <w:num w:numId="23" w16cid:durableId="878666300">
    <w:abstractNumId w:val="36"/>
  </w:num>
  <w:num w:numId="24" w16cid:durableId="148717112">
    <w:abstractNumId w:val="34"/>
  </w:num>
  <w:num w:numId="25" w16cid:durableId="1926382417">
    <w:abstractNumId w:val="4"/>
  </w:num>
  <w:num w:numId="26" w16cid:durableId="1453011828">
    <w:abstractNumId w:val="15"/>
  </w:num>
  <w:num w:numId="27" w16cid:durableId="1147015955">
    <w:abstractNumId w:val="1"/>
  </w:num>
  <w:num w:numId="28" w16cid:durableId="1136527484">
    <w:abstractNumId w:val="12"/>
  </w:num>
  <w:num w:numId="29" w16cid:durableId="88936064">
    <w:abstractNumId w:val="39"/>
  </w:num>
  <w:num w:numId="30" w16cid:durableId="1129131211">
    <w:abstractNumId w:val="18"/>
  </w:num>
  <w:num w:numId="31" w16cid:durableId="2013952891">
    <w:abstractNumId w:val="32"/>
  </w:num>
  <w:num w:numId="32" w16cid:durableId="1317998190">
    <w:abstractNumId w:val="24"/>
  </w:num>
  <w:num w:numId="33" w16cid:durableId="1546674379">
    <w:abstractNumId w:val="13"/>
  </w:num>
  <w:num w:numId="34" w16cid:durableId="1240092734">
    <w:abstractNumId w:val="7"/>
  </w:num>
  <w:num w:numId="35" w16cid:durableId="997152825">
    <w:abstractNumId w:val="40"/>
  </w:num>
  <w:num w:numId="36" w16cid:durableId="1205681860">
    <w:abstractNumId w:val="20"/>
  </w:num>
  <w:num w:numId="37" w16cid:durableId="2129467503">
    <w:abstractNumId w:val="0"/>
  </w:num>
  <w:num w:numId="38" w16cid:durableId="537819482">
    <w:abstractNumId w:val="25"/>
  </w:num>
  <w:num w:numId="39" w16cid:durableId="699091579">
    <w:abstractNumId w:val="2"/>
  </w:num>
  <w:num w:numId="40" w16cid:durableId="949551700">
    <w:abstractNumId w:val="3"/>
  </w:num>
  <w:num w:numId="41" w16cid:durableId="17357397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D72"/>
    <w:rsid w:val="000025BE"/>
    <w:rsid w:val="00004417"/>
    <w:rsid w:val="00020780"/>
    <w:rsid w:val="000211A8"/>
    <w:rsid w:val="00022871"/>
    <w:rsid w:val="00026976"/>
    <w:rsid w:val="0002769D"/>
    <w:rsid w:val="000278DC"/>
    <w:rsid w:val="00031B95"/>
    <w:rsid w:val="00040B39"/>
    <w:rsid w:val="00040E31"/>
    <w:rsid w:val="00041A86"/>
    <w:rsid w:val="000435E2"/>
    <w:rsid w:val="00047050"/>
    <w:rsid w:val="00050CB2"/>
    <w:rsid w:val="00057C5E"/>
    <w:rsid w:val="00064767"/>
    <w:rsid w:val="0006513C"/>
    <w:rsid w:val="00074ED6"/>
    <w:rsid w:val="000755CF"/>
    <w:rsid w:val="000809E5"/>
    <w:rsid w:val="00080C5C"/>
    <w:rsid w:val="00086C42"/>
    <w:rsid w:val="00094286"/>
    <w:rsid w:val="000A20C0"/>
    <w:rsid w:val="000A4209"/>
    <w:rsid w:val="000A5AF9"/>
    <w:rsid w:val="000A6804"/>
    <w:rsid w:val="000B3FE1"/>
    <w:rsid w:val="000C009D"/>
    <w:rsid w:val="000C0E72"/>
    <w:rsid w:val="000C2A56"/>
    <w:rsid w:val="000C7048"/>
    <w:rsid w:val="000D28F8"/>
    <w:rsid w:val="000E6D25"/>
    <w:rsid w:val="000F0165"/>
    <w:rsid w:val="000F231D"/>
    <w:rsid w:val="001026BF"/>
    <w:rsid w:val="00112785"/>
    <w:rsid w:val="00112A55"/>
    <w:rsid w:val="001153A1"/>
    <w:rsid w:val="001216D9"/>
    <w:rsid w:val="00134420"/>
    <w:rsid w:val="0013523E"/>
    <w:rsid w:val="00136AB2"/>
    <w:rsid w:val="00141240"/>
    <w:rsid w:val="001425BB"/>
    <w:rsid w:val="00145D66"/>
    <w:rsid w:val="00147A6F"/>
    <w:rsid w:val="00161E57"/>
    <w:rsid w:val="00172010"/>
    <w:rsid w:val="00176F46"/>
    <w:rsid w:val="001840DB"/>
    <w:rsid w:val="00186E37"/>
    <w:rsid w:val="0019057B"/>
    <w:rsid w:val="00190BDB"/>
    <w:rsid w:val="00191A47"/>
    <w:rsid w:val="00196F13"/>
    <w:rsid w:val="001A1058"/>
    <w:rsid w:val="001A29ED"/>
    <w:rsid w:val="001A5EBF"/>
    <w:rsid w:val="001A79BC"/>
    <w:rsid w:val="001B281A"/>
    <w:rsid w:val="001B4AE2"/>
    <w:rsid w:val="001C2E7B"/>
    <w:rsid w:val="001C35CC"/>
    <w:rsid w:val="001C4654"/>
    <w:rsid w:val="001C632A"/>
    <w:rsid w:val="001D0244"/>
    <w:rsid w:val="001D076B"/>
    <w:rsid w:val="001D0C95"/>
    <w:rsid w:val="001D1CC0"/>
    <w:rsid w:val="001D7F7C"/>
    <w:rsid w:val="001E6655"/>
    <w:rsid w:val="001E7533"/>
    <w:rsid w:val="001F0317"/>
    <w:rsid w:val="001F139F"/>
    <w:rsid w:val="001F1BB4"/>
    <w:rsid w:val="001F744D"/>
    <w:rsid w:val="0020103F"/>
    <w:rsid w:val="00201B15"/>
    <w:rsid w:val="00217848"/>
    <w:rsid w:val="00222247"/>
    <w:rsid w:val="00226A13"/>
    <w:rsid w:val="00230935"/>
    <w:rsid w:val="002320D3"/>
    <w:rsid w:val="002451D1"/>
    <w:rsid w:val="002532CB"/>
    <w:rsid w:val="0025559E"/>
    <w:rsid w:val="00260A74"/>
    <w:rsid w:val="00262B6E"/>
    <w:rsid w:val="0026512C"/>
    <w:rsid w:val="002671ED"/>
    <w:rsid w:val="00276293"/>
    <w:rsid w:val="00283CD5"/>
    <w:rsid w:val="00286678"/>
    <w:rsid w:val="00287C28"/>
    <w:rsid w:val="00296F35"/>
    <w:rsid w:val="00297453"/>
    <w:rsid w:val="002A517D"/>
    <w:rsid w:val="002A6D91"/>
    <w:rsid w:val="002B1953"/>
    <w:rsid w:val="002C2764"/>
    <w:rsid w:val="002C63D4"/>
    <w:rsid w:val="002C6A33"/>
    <w:rsid w:val="002D1485"/>
    <w:rsid w:val="002D1789"/>
    <w:rsid w:val="002D2C9B"/>
    <w:rsid w:val="002E2630"/>
    <w:rsid w:val="002E3E6E"/>
    <w:rsid w:val="002F0226"/>
    <w:rsid w:val="002F42E5"/>
    <w:rsid w:val="002F624D"/>
    <w:rsid w:val="00303B1C"/>
    <w:rsid w:val="00306F4E"/>
    <w:rsid w:val="00307CE4"/>
    <w:rsid w:val="00311053"/>
    <w:rsid w:val="0032308D"/>
    <w:rsid w:val="003418E5"/>
    <w:rsid w:val="00347A65"/>
    <w:rsid w:val="003512C5"/>
    <w:rsid w:val="00352FA0"/>
    <w:rsid w:val="00354094"/>
    <w:rsid w:val="00355451"/>
    <w:rsid w:val="00356D32"/>
    <w:rsid w:val="00371DAC"/>
    <w:rsid w:val="0037381B"/>
    <w:rsid w:val="00374103"/>
    <w:rsid w:val="003748B1"/>
    <w:rsid w:val="00385463"/>
    <w:rsid w:val="00397AF1"/>
    <w:rsid w:val="003A2D28"/>
    <w:rsid w:val="003B3A82"/>
    <w:rsid w:val="003B6432"/>
    <w:rsid w:val="003C7F08"/>
    <w:rsid w:val="003E34BF"/>
    <w:rsid w:val="003E3B0F"/>
    <w:rsid w:val="003E3EDE"/>
    <w:rsid w:val="003E6306"/>
    <w:rsid w:val="003E70C6"/>
    <w:rsid w:val="003F1CE4"/>
    <w:rsid w:val="003F7780"/>
    <w:rsid w:val="004130D6"/>
    <w:rsid w:val="00430465"/>
    <w:rsid w:val="00430C8E"/>
    <w:rsid w:val="00444741"/>
    <w:rsid w:val="00452E0D"/>
    <w:rsid w:val="00453DD0"/>
    <w:rsid w:val="00460DE2"/>
    <w:rsid w:val="00461C22"/>
    <w:rsid w:val="00497053"/>
    <w:rsid w:val="004A1934"/>
    <w:rsid w:val="004B0617"/>
    <w:rsid w:val="004B25CC"/>
    <w:rsid w:val="004C0054"/>
    <w:rsid w:val="004C3E59"/>
    <w:rsid w:val="004C4E73"/>
    <w:rsid w:val="004E20FD"/>
    <w:rsid w:val="004E3326"/>
    <w:rsid w:val="004F17DC"/>
    <w:rsid w:val="004F27BC"/>
    <w:rsid w:val="004F7F24"/>
    <w:rsid w:val="005006AA"/>
    <w:rsid w:val="00504330"/>
    <w:rsid w:val="00504378"/>
    <w:rsid w:val="0050686B"/>
    <w:rsid w:val="005123FD"/>
    <w:rsid w:val="005226E5"/>
    <w:rsid w:val="00530A42"/>
    <w:rsid w:val="0053165A"/>
    <w:rsid w:val="00541983"/>
    <w:rsid w:val="00541E1C"/>
    <w:rsid w:val="00545AE0"/>
    <w:rsid w:val="00546673"/>
    <w:rsid w:val="0055283E"/>
    <w:rsid w:val="005550FE"/>
    <w:rsid w:val="00566087"/>
    <w:rsid w:val="00570BBF"/>
    <w:rsid w:val="00572854"/>
    <w:rsid w:val="0057435D"/>
    <w:rsid w:val="00575E89"/>
    <w:rsid w:val="005919A6"/>
    <w:rsid w:val="00594526"/>
    <w:rsid w:val="0059789B"/>
    <w:rsid w:val="005B095D"/>
    <w:rsid w:val="005B3B10"/>
    <w:rsid w:val="005B3E95"/>
    <w:rsid w:val="005B6829"/>
    <w:rsid w:val="005D0B02"/>
    <w:rsid w:val="005D0E9E"/>
    <w:rsid w:val="005D27A4"/>
    <w:rsid w:val="005F7D5E"/>
    <w:rsid w:val="00603168"/>
    <w:rsid w:val="00605EF9"/>
    <w:rsid w:val="00611960"/>
    <w:rsid w:val="00613F04"/>
    <w:rsid w:val="00616BE2"/>
    <w:rsid w:val="00620645"/>
    <w:rsid w:val="006222F7"/>
    <w:rsid w:val="0062298C"/>
    <w:rsid w:val="00632A58"/>
    <w:rsid w:val="00635DCE"/>
    <w:rsid w:val="00636E83"/>
    <w:rsid w:val="006374C8"/>
    <w:rsid w:val="006405D4"/>
    <w:rsid w:val="006446A7"/>
    <w:rsid w:val="006448E0"/>
    <w:rsid w:val="006454C0"/>
    <w:rsid w:val="00645A32"/>
    <w:rsid w:val="00647BD1"/>
    <w:rsid w:val="00650F00"/>
    <w:rsid w:val="00651D06"/>
    <w:rsid w:val="00656AC5"/>
    <w:rsid w:val="00661CF8"/>
    <w:rsid w:val="006632C3"/>
    <w:rsid w:val="006643EE"/>
    <w:rsid w:val="00670A92"/>
    <w:rsid w:val="00671A34"/>
    <w:rsid w:val="0067474F"/>
    <w:rsid w:val="00675CC1"/>
    <w:rsid w:val="00680733"/>
    <w:rsid w:val="00681E50"/>
    <w:rsid w:val="00682304"/>
    <w:rsid w:val="006844D3"/>
    <w:rsid w:val="00686731"/>
    <w:rsid w:val="0068673B"/>
    <w:rsid w:val="00695675"/>
    <w:rsid w:val="006A17D1"/>
    <w:rsid w:val="006A62DA"/>
    <w:rsid w:val="006B69F9"/>
    <w:rsid w:val="006B79BD"/>
    <w:rsid w:val="006B7F7A"/>
    <w:rsid w:val="006C3392"/>
    <w:rsid w:val="006D0344"/>
    <w:rsid w:val="006D19B3"/>
    <w:rsid w:val="006D3B29"/>
    <w:rsid w:val="006D6ABF"/>
    <w:rsid w:val="006E052A"/>
    <w:rsid w:val="006E0682"/>
    <w:rsid w:val="006E3826"/>
    <w:rsid w:val="006E509F"/>
    <w:rsid w:val="007000C9"/>
    <w:rsid w:val="0070035D"/>
    <w:rsid w:val="00703A9D"/>
    <w:rsid w:val="00704917"/>
    <w:rsid w:val="007058A1"/>
    <w:rsid w:val="007068B8"/>
    <w:rsid w:val="00716162"/>
    <w:rsid w:val="007319D7"/>
    <w:rsid w:val="00732B95"/>
    <w:rsid w:val="007462B3"/>
    <w:rsid w:val="00750A6E"/>
    <w:rsid w:val="00753957"/>
    <w:rsid w:val="00757A6D"/>
    <w:rsid w:val="00757A79"/>
    <w:rsid w:val="007712C1"/>
    <w:rsid w:val="00771A14"/>
    <w:rsid w:val="007774A4"/>
    <w:rsid w:val="007818A8"/>
    <w:rsid w:val="00783195"/>
    <w:rsid w:val="0078392A"/>
    <w:rsid w:val="0078474F"/>
    <w:rsid w:val="00786EB0"/>
    <w:rsid w:val="0079034C"/>
    <w:rsid w:val="00793EEF"/>
    <w:rsid w:val="007B2721"/>
    <w:rsid w:val="007B2BDE"/>
    <w:rsid w:val="007C3C13"/>
    <w:rsid w:val="007C4581"/>
    <w:rsid w:val="007C76BA"/>
    <w:rsid w:val="007D384C"/>
    <w:rsid w:val="007E0C72"/>
    <w:rsid w:val="007E1010"/>
    <w:rsid w:val="007E2FAA"/>
    <w:rsid w:val="007E310D"/>
    <w:rsid w:val="007E3D59"/>
    <w:rsid w:val="007E5CF9"/>
    <w:rsid w:val="007F374D"/>
    <w:rsid w:val="007F3E84"/>
    <w:rsid w:val="007F7719"/>
    <w:rsid w:val="0080201F"/>
    <w:rsid w:val="008129ED"/>
    <w:rsid w:val="008158B1"/>
    <w:rsid w:val="008212D4"/>
    <w:rsid w:val="008264BB"/>
    <w:rsid w:val="0083217B"/>
    <w:rsid w:val="00834994"/>
    <w:rsid w:val="00835134"/>
    <w:rsid w:val="00835682"/>
    <w:rsid w:val="008378C7"/>
    <w:rsid w:val="0084004C"/>
    <w:rsid w:val="00841202"/>
    <w:rsid w:val="00842F9B"/>
    <w:rsid w:val="008477A6"/>
    <w:rsid w:val="0085058B"/>
    <w:rsid w:val="00853EE0"/>
    <w:rsid w:val="00881CDE"/>
    <w:rsid w:val="0088402A"/>
    <w:rsid w:val="00885939"/>
    <w:rsid w:val="0089302E"/>
    <w:rsid w:val="00895F03"/>
    <w:rsid w:val="008B6404"/>
    <w:rsid w:val="008C3CF9"/>
    <w:rsid w:val="008C3D1C"/>
    <w:rsid w:val="008D290F"/>
    <w:rsid w:val="008D2BA5"/>
    <w:rsid w:val="008D6A8B"/>
    <w:rsid w:val="008E3724"/>
    <w:rsid w:val="008E7DDC"/>
    <w:rsid w:val="0090057F"/>
    <w:rsid w:val="00904A26"/>
    <w:rsid w:val="00906D67"/>
    <w:rsid w:val="0091435D"/>
    <w:rsid w:val="00914B52"/>
    <w:rsid w:val="00921BAE"/>
    <w:rsid w:val="00922DB7"/>
    <w:rsid w:val="009252EC"/>
    <w:rsid w:val="00932693"/>
    <w:rsid w:val="00933954"/>
    <w:rsid w:val="00936C21"/>
    <w:rsid w:val="0093786E"/>
    <w:rsid w:val="00940EDE"/>
    <w:rsid w:val="009424AC"/>
    <w:rsid w:val="00945542"/>
    <w:rsid w:val="00961CC8"/>
    <w:rsid w:val="00970A86"/>
    <w:rsid w:val="00971403"/>
    <w:rsid w:val="00971AE7"/>
    <w:rsid w:val="00972868"/>
    <w:rsid w:val="00980E90"/>
    <w:rsid w:val="009835B6"/>
    <w:rsid w:val="00983986"/>
    <w:rsid w:val="009847F6"/>
    <w:rsid w:val="00987270"/>
    <w:rsid w:val="0099006D"/>
    <w:rsid w:val="009967DE"/>
    <w:rsid w:val="00996E26"/>
    <w:rsid w:val="009A064B"/>
    <w:rsid w:val="009A17FC"/>
    <w:rsid w:val="009A5429"/>
    <w:rsid w:val="009A703B"/>
    <w:rsid w:val="009B3C7A"/>
    <w:rsid w:val="009B421D"/>
    <w:rsid w:val="009C084F"/>
    <w:rsid w:val="009C5523"/>
    <w:rsid w:val="009C687D"/>
    <w:rsid w:val="009C712F"/>
    <w:rsid w:val="009D2E88"/>
    <w:rsid w:val="009D56DE"/>
    <w:rsid w:val="009D6298"/>
    <w:rsid w:val="009D713D"/>
    <w:rsid w:val="009E12B5"/>
    <w:rsid w:val="009E3570"/>
    <w:rsid w:val="009F67AD"/>
    <w:rsid w:val="00A1018A"/>
    <w:rsid w:val="00A157B1"/>
    <w:rsid w:val="00A27DDB"/>
    <w:rsid w:val="00A3022F"/>
    <w:rsid w:val="00A36221"/>
    <w:rsid w:val="00A37C16"/>
    <w:rsid w:val="00A42DF3"/>
    <w:rsid w:val="00A4558D"/>
    <w:rsid w:val="00A61134"/>
    <w:rsid w:val="00A6313B"/>
    <w:rsid w:val="00A6325D"/>
    <w:rsid w:val="00A64907"/>
    <w:rsid w:val="00A7298E"/>
    <w:rsid w:val="00A745AD"/>
    <w:rsid w:val="00A76A9B"/>
    <w:rsid w:val="00A80AAE"/>
    <w:rsid w:val="00A8214B"/>
    <w:rsid w:val="00A866BD"/>
    <w:rsid w:val="00A94592"/>
    <w:rsid w:val="00AA1A48"/>
    <w:rsid w:val="00AA5A42"/>
    <w:rsid w:val="00AC2F14"/>
    <w:rsid w:val="00AC520C"/>
    <w:rsid w:val="00AD577E"/>
    <w:rsid w:val="00AE72CD"/>
    <w:rsid w:val="00AF0467"/>
    <w:rsid w:val="00B17FD6"/>
    <w:rsid w:val="00B2069B"/>
    <w:rsid w:val="00B36C13"/>
    <w:rsid w:val="00B4118A"/>
    <w:rsid w:val="00B45A1D"/>
    <w:rsid w:val="00B54118"/>
    <w:rsid w:val="00B6579A"/>
    <w:rsid w:val="00B91C57"/>
    <w:rsid w:val="00B9258A"/>
    <w:rsid w:val="00B9354C"/>
    <w:rsid w:val="00BA19E4"/>
    <w:rsid w:val="00BA4811"/>
    <w:rsid w:val="00BA666A"/>
    <w:rsid w:val="00BB3E18"/>
    <w:rsid w:val="00BC03BF"/>
    <w:rsid w:val="00BC0DCC"/>
    <w:rsid w:val="00BC17CA"/>
    <w:rsid w:val="00BC30F0"/>
    <w:rsid w:val="00BC345D"/>
    <w:rsid w:val="00BC3E01"/>
    <w:rsid w:val="00BD0FB0"/>
    <w:rsid w:val="00BD3072"/>
    <w:rsid w:val="00BE2623"/>
    <w:rsid w:val="00BE5075"/>
    <w:rsid w:val="00BF0CB6"/>
    <w:rsid w:val="00BF1518"/>
    <w:rsid w:val="00BF1FC6"/>
    <w:rsid w:val="00BF61B3"/>
    <w:rsid w:val="00C0437B"/>
    <w:rsid w:val="00C06655"/>
    <w:rsid w:val="00C140F7"/>
    <w:rsid w:val="00C161AE"/>
    <w:rsid w:val="00C217DF"/>
    <w:rsid w:val="00C3403A"/>
    <w:rsid w:val="00C4097B"/>
    <w:rsid w:val="00C40D0C"/>
    <w:rsid w:val="00C45638"/>
    <w:rsid w:val="00C45E45"/>
    <w:rsid w:val="00C528FB"/>
    <w:rsid w:val="00C5308B"/>
    <w:rsid w:val="00C5382F"/>
    <w:rsid w:val="00C5525B"/>
    <w:rsid w:val="00C57F16"/>
    <w:rsid w:val="00C724C9"/>
    <w:rsid w:val="00C86DF4"/>
    <w:rsid w:val="00C87211"/>
    <w:rsid w:val="00C9160D"/>
    <w:rsid w:val="00CA4754"/>
    <w:rsid w:val="00CA5BB3"/>
    <w:rsid w:val="00CB0893"/>
    <w:rsid w:val="00CB6523"/>
    <w:rsid w:val="00CC4B1C"/>
    <w:rsid w:val="00CC75E2"/>
    <w:rsid w:val="00CC7DCB"/>
    <w:rsid w:val="00CC7ECB"/>
    <w:rsid w:val="00CD31D8"/>
    <w:rsid w:val="00CD4941"/>
    <w:rsid w:val="00CD7F8D"/>
    <w:rsid w:val="00CE00AD"/>
    <w:rsid w:val="00CE1C2E"/>
    <w:rsid w:val="00CE44DF"/>
    <w:rsid w:val="00CE7D97"/>
    <w:rsid w:val="00CF29DE"/>
    <w:rsid w:val="00CF5CDF"/>
    <w:rsid w:val="00D01359"/>
    <w:rsid w:val="00D02AB6"/>
    <w:rsid w:val="00D02C3C"/>
    <w:rsid w:val="00D03AB9"/>
    <w:rsid w:val="00D068B2"/>
    <w:rsid w:val="00D12961"/>
    <w:rsid w:val="00D2148D"/>
    <w:rsid w:val="00D25E5F"/>
    <w:rsid w:val="00D26396"/>
    <w:rsid w:val="00D3133E"/>
    <w:rsid w:val="00D31C03"/>
    <w:rsid w:val="00D3546C"/>
    <w:rsid w:val="00D3625F"/>
    <w:rsid w:val="00D728E6"/>
    <w:rsid w:val="00D750F7"/>
    <w:rsid w:val="00D75B5E"/>
    <w:rsid w:val="00D81728"/>
    <w:rsid w:val="00D8455E"/>
    <w:rsid w:val="00D9112A"/>
    <w:rsid w:val="00DA1CC9"/>
    <w:rsid w:val="00DA7707"/>
    <w:rsid w:val="00DB0B0E"/>
    <w:rsid w:val="00DB1961"/>
    <w:rsid w:val="00DB37DD"/>
    <w:rsid w:val="00DB5317"/>
    <w:rsid w:val="00DB5BC0"/>
    <w:rsid w:val="00DC1528"/>
    <w:rsid w:val="00DD5689"/>
    <w:rsid w:val="00DE7683"/>
    <w:rsid w:val="00DF5C88"/>
    <w:rsid w:val="00E06925"/>
    <w:rsid w:val="00E10863"/>
    <w:rsid w:val="00E2175B"/>
    <w:rsid w:val="00E22173"/>
    <w:rsid w:val="00E24F66"/>
    <w:rsid w:val="00E24FF7"/>
    <w:rsid w:val="00E2569F"/>
    <w:rsid w:val="00E31EA3"/>
    <w:rsid w:val="00E3369C"/>
    <w:rsid w:val="00E41C04"/>
    <w:rsid w:val="00E42278"/>
    <w:rsid w:val="00E4264C"/>
    <w:rsid w:val="00E43D4C"/>
    <w:rsid w:val="00E4501B"/>
    <w:rsid w:val="00E46731"/>
    <w:rsid w:val="00E51085"/>
    <w:rsid w:val="00E52CE6"/>
    <w:rsid w:val="00E5398C"/>
    <w:rsid w:val="00E5784B"/>
    <w:rsid w:val="00E61ADB"/>
    <w:rsid w:val="00E70509"/>
    <w:rsid w:val="00E7229E"/>
    <w:rsid w:val="00E76DA8"/>
    <w:rsid w:val="00E84527"/>
    <w:rsid w:val="00E87F8E"/>
    <w:rsid w:val="00E9291A"/>
    <w:rsid w:val="00E93DCF"/>
    <w:rsid w:val="00E9453D"/>
    <w:rsid w:val="00EA0EA2"/>
    <w:rsid w:val="00EB0F67"/>
    <w:rsid w:val="00EC3A7A"/>
    <w:rsid w:val="00ED57A1"/>
    <w:rsid w:val="00EE2FC6"/>
    <w:rsid w:val="00EE4598"/>
    <w:rsid w:val="00EE66E3"/>
    <w:rsid w:val="00EF64D5"/>
    <w:rsid w:val="00F02EBA"/>
    <w:rsid w:val="00F04D1A"/>
    <w:rsid w:val="00F11EAE"/>
    <w:rsid w:val="00F13C86"/>
    <w:rsid w:val="00F168E0"/>
    <w:rsid w:val="00F17BA5"/>
    <w:rsid w:val="00F24B12"/>
    <w:rsid w:val="00F3377D"/>
    <w:rsid w:val="00F402A5"/>
    <w:rsid w:val="00F4299D"/>
    <w:rsid w:val="00F43095"/>
    <w:rsid w:val="00F43BBF"/>
    <w:rsid w:val="00F479CB"/>
    <w:rsid w:val="00F504F0"/>
    <w:rsid w:val="00F61435"/>
    <w:rsid w:val="00F644C2"/>
    <w:rsid w:val="00F653D6"/>
    <w:rsid w:val="00F660D1"/>
    <w:rsid w:val="00F76B91"/>
    <w:rsid w:val="00F821D3"/>
    <w:rsid w:val="00F82770"/>
    <w:rsid w:val="00F8697F"/>
    <w:rsid w:val="00F86A73"/>
    <w:rsid w:val="00F90644"/>
    <w:rsid w:val="00F92117"/>
    <w:rsid w:val="00F9733A"/>
    <w:rsid w:val="00FA4AC6"/>
    <w:rsid w:val="00FB7ADA"/>
    <w:rsid w:val="00FC3BA8"/>
    <w:rsid w:val="00FD739B"/>
    <w:rsid w:val="00FE2407"/>
    <w:rsid w:val="00FE3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C2F1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List Paragraph"/>
    <w:basedOn w:val="a"/>
    <w:uiPriority w:val="34"/>
    <w:qFormat/>
    <w:rsid w:val="00620645"/>
    <w:pPr>
      <w:ind w:firstLineChars="200" w:firstLine="420"/>
    </w:pPr>
  </w:style>
  <w:style w:type="paragraph" w:styleId="af6">
    <w:name w:val="Date"/>
    <w:basedOn w:val="a"/>
    <w:next w:val="a"/>
    <w:link w:val="af7"/>
    <w:uiPriority w:val="99"/>
    <w:semiHidden/>
    <w:unhideWhenUsed/>
    <w:rsid w:val="00C87211"/>
    <w:pPr>
      <w:ind w:leftChars="2500" w:left="100"/>
    </w:pPr>
  </w:style>
  <w:style w:type="character" w:customStyle="1" w:styleId="af7">
    <w:name w:val="日期 字符"/>
    <w:basedOn w:val="a0"/>
    <w:link w:val="af6"/>
    <w:uiPriority w:val="99"/>
    <w:semiHidden/>
    <w:rsid w:val="00C87211"/>
    <w:rPr>
      <w:rFonts w:eastAsia="思源宋体 CN"/>
    </w:rPr>
  </w:style>
  <w:style w:type="character" w:customStyle="1" w:styleId="30">
    <w:name w:val="标题 3 字符"/>
    <w:basedOn w:val="a0"/>
    <w:link w:val="3"/>
    <w:uiPriority w:val="9"/>
    <w:semiHidden/>
    <w:rsid w:val="00AC2F14"/>
    <w:rPr>
      <w:rFonts w:eastAsia="思源宋体 CN"/>
      <w:b/>
      <w:bCs/>
      <w:sz w:val="32"/>
      <w:szCs w:val="32"/>
    </w:rPr>
  </w:style>
  <w:style w:type="paragraph" w:styleId="af8">
    <w:name w:val="Normal (Web)"/>
    <w:basedOn w:val="a"/>
    <w:uiPriority w:val="99"/>
    <w:semiHidden/>
    <w:unhideWhenUsed/>
    <w:rsid w:val="00CB0893"/>
    <w:pPr>
      <w:widowControl/>
      <w:spacing w:before="100" w:beforeAutospacing="1" w:after="100" w:afterAutospacing="1"/>
      <w:jc w:val="left"/>
    </w:pPr>
    <w:rPr>
      <w:rFonts w:ascii="宋体" w:eastAsia="宋体" w:hAnsi="宋体" w:cs="宋体"/>
      <w:kern w:val="0"/>
      <w:sz w:val="24"/>
      <w:szCs w:val="24"/>
    </w:rPr>
  </w:style>
  <w:style w:type="paragraph" w:styleId="TOC4">
    <w:name w:val="toc 4"/>
    <w:basedOn w:val="a"/>
    <w:next w:val="a"/>
    <w:autoRedefine/>
    <w:uiPriority w:val="39"/>
    <w:unhideWhenUsed/>
    <w:rsid w:val="009F67AD"/>
    <w:pPr>
      <w:ind w:leftChars="600" w:left="1260"/>
    </w:pPr>
    <w:rPr>
      <w:rFonts w:eastAsiaTheme="minorEastAsia"/>
      <w14:ligatures w14:val="standardContextual"/>
    </w:rPr>
  </w:style>
  <w:style w:type="paragraph" w:styleId="TOC5">
    <w:name w:val="toc 5"/>
    <w:basedOn w:val="a"/>
    <w:next w:val="a"/>
    <w:autoRedefine/>
    <w:uiPriority w:val="39"/>
    <w:unhideWhenUsed/>
    <w:rsid w:val="009F67AD"/>
    <w:pPr>
      <w:ind w:leftChars="800" w:left="1680"/>
    </w:pPr>
    <w:rPr>
      <w:rFonts w:eastAsiaTheme="minorEastAsia"/>
      <w14:ligatures w14:val="standardContextual"/>
    </w:rPr>
  </w:style>
  <w:style w:type="paragraph" w:styleId="TOC6">
    <w:name w:val="toc 6"/>
    <w:basedOn w:val="a"/>
    <w:next w:val="a"/>
    <w:autoRedefine/>
    <w:uiPriority w:val="39"/>
    <w:unhideWhenUsed/>
    <w:rsid w:val="009F67AD"/>
    <w:pPr>
      <w:ind w:leftChars="1000" w:left="2100"/>
    </w:pPr>
    <w:rPr>
      <w:rFonts w:eastAsiaTheme="minorEastAsia"/>
      <w14:ligatures w14:val="standardContextual"/>
    </w:rPr>
  </w:style>
  <w:style w:type="paragraph" w:styleId="TOC7">
    <w:name w:val="toc 7"/>
    <w:basedOn w:val="a"/>
    <w:next w:val="a"/>
    <w:autoRedefine/>
    <w:uiPriority w:val="39"/>
    <w:unhideWhenUsed/>
    <w:rsid w:val="009F67AD"/>
    <w:pPr>
      <w:ind w:leftChars="1200" w:left="2520"/>
    </w:pPr>
    <w:rPr>
      <w:rFonts w:eastAsiaTheme="minorEastAsia"/>
      <w14:ligatures w14:val="standardContextual"/>
    </w:rPr>
  </w:style>
  <w:style w:type="paragraph" w:styleId="TOC8">
    <w:name w:val="toc 8"/>
    <w:basedOn w:val="a"/>
    <w:next w:val="a"/>
    <w:autoRedefine/>
    <w:uiPriority w:val="39"/>
    <w:unhideWhenUsed/>
    <w:rsid w:val="009F67AD"/>
    <w:pPr>
      <w:ind w:leftChars="1400" w:left="2940"/>
    </w:pPr>
    <w:rPr>
      <w:rFonts w:eastAsiaTheme="minorEastAsia"/>
      <w14:ligatures w14:val="standardContextual"/>
    </w:rPr>
  </w:style>
  <w:style w:type="paragraph" w:styleId="TOC9">
    <w:name w:val="toc 9"/>
    <w:basedOn w:val="a"/>
    <w:next w:val="a"/>
    <w:autoRedefine/>
    <w:uiPriority w:val="39"/>
    <w:unhideWhenUsed/>
    <w:rsid w:val="009F67AD"/>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620">
      <w:bodyDiv w:val="1"/>
      <w:marLeft w:val="0"/>
      <w:marRight w:val="0"/>
      <w:marTop w:val="0"/>
      <w:marBottom w:val="0"/>
      <w:divBdr>
        <w:top w:val="none" w:sz="0" w:space="0" w:color="auto"/>
        <w:left w:val="none" w:sz="0" w:space="0" w:color="auto"/>
        <w:bottom w:val="none" w:sz="0" w:space="0" w:color="auto"/>
        <w:right w:val="none" w:sz="0" w:space="0" w:color="auto"/>
      </w:divBdr>
      <w:divsChild>
        <w:div w:id="29887428">
          <w:marLeft w:val="360"/>
          <w:marRight w:val="0"/>
          <w:marTop w:val="200"/>
          <w:marBottom w:val="0"/>
          <w:divBdr>
            <w:top w:val="none" w:sz="0" w:space="0" w:color="auto"/>
            <w:left w:val="none" w:sz="0" w:space="0" w:color="auto"/>
            <w:bottom w:val="none" w:sz="0" w:space="0" w:color="auto"/>
            <w:right w:val="none" w:sz="0" w:space="0" w:color="auto"/>
          </w:divBdr>
        </w:div>
        <w:div w:id="2012486408">
          <w:marLeft w:val="360"/>
          <w:marRight w:val="0"/>
          <w:marTop w:val="200"/>
          <w:marBottom w:val="0"/>
          <w:divBdr>
            <w:top w:val="none" w:sz="0" w:space="0" w:color="auto"/>
            <w:left w:val="none" w:sz="0" w:space="0" w:color="auto"/>
            <w:bottom w:val="none" w:sz="0" w:space="0" w:color="auto"/>
            <w:right w:val="none" w:sz="0" w:space="0" w:color="auto"/>
          </w:divBdr>
        </w:div>
        <w:div w:id="455835320">
          <w:marLeft w:val="360"/>
          <w:marRight w:val="0"/>
          <w:marTop w:val="200"/>
          <w:marBottom w:val="0"/>
          <w:divBdr>
            <w:top w:val="none" w:sz="0" w:space="0" w:color="auto"/>
            <w:left w:val="none" w:sz="0" w:space="0" w:color="auto"/>
            <w:bottom w:val="none" w:sz="0" w:space="0" w:color="auto"/>
            <w:right w:val="none" w:sz="0" w:space="0" w:color="auto"/>
          </w:divBdr>
        </w:div>
      </w:divsChild>
    </w:div>
    <w:div w:id="1974267">
      <w:bodyDiv w:val="1"/>
      <w:marLeft w:val="0"/>
      <w:marRight w:val="0"/>
      <w:marTop w:val="0"/>
      <w:marBottom w:val="0"/>
      <w:divBdr>
        <w:top w:val="none" w:sz="0" w:space="0" w:color="auto"/>
        <w:left w:val="none" w:sz="0" w:space="0" w:color="auto"/>
        <w:bottom w:val="none" w:sz="0" w:space="0" w:color="auto"/>
        <w:right w:val="none" w:sz="0" w:space="0" w:color="auto"/>
      </w:divBdr>
      <w:divsChild>
        <w:div w:id="106627355">
          <w:marLeft w:val="1080"/>
          <w:marRight w:val="0"/>
          <w:marTop w:val="100"/>
          <w:marBottom w:val="0"/>
          <w:divBdr>
            <w:top w:val="none" w:sz="0" w:space="0" w:color="auto"/>
            <w:left w:val="none" w:sz="0" w:space="0" w:color="auto"/>
            <w:bottom w:val="none" w:sz="0" w:space="0" w:color="auto"/>
            <w:right w:val="none" w:sz="0" w:space="0" w:color="auto"/>
          </w:divBdr>
        </w:div>
        <w:div w:id="1236237527">
          <w:marLeft w:val="1080"/>
          <w:marRight w:val="0"/>
          <w:marTop w:val="100"/>
          <w:marBottom w:val="0"/>
          <w:divBdr>
            <w:top w:val="none" w:sz="0" w:space="0" w:color="auto"/>
            <w:left w:val="none" w:sz="0" w:space="0" w:color="auto"/>
            <w:bottom w:val="none" w:sz="0" w:space="0" w:color="auto"/>
            <w:right w:val="none" w:sz="0" w:space="0" w:color="auto"/>
          </w:divBdr>
        </w:div>
      </w:divsChild>
    </w:div>
    <w:div w:id="2510975">
      <w:bodyDiv w:val="1"/>
      <w:marLeft w:val="0"/>
      <w:marRight w:val="0"/>
      <w:marTop w:val="0"/>
      <w:marBottom w:val="0"/>
      <w:divBdr>
        <w:top w:val="none" w:sz="0" w:space="0" w:color="auto"/>
        <w:left w:val="none" w:sz="0" w:space="0" w:color="auto"/>
        <w:bottom w:val="none" w:sz="0" w:space="0" w:color="auto"/>
        <w:right w:val="none" w:sz="0" w:space="0" w:color="auto"/>
      </w:divBdr>
      <w:divsChild>
        <w:div w:id="797652165">
          <w:marLeft w:val="360"/>
          <w:marRight w:val="0"/>
          <w:marTop w:val="200"/>
          <w:marBottom w:val="0"/>
          <w:divBdr>
            <w:top w:val="none" w:sz="0" w:space="0" w:color="auto"/>
            <w:left w:val="none" w:sz="0" w:space="0" w:color="auto"/>
            <w:bottom w:val="none" w:sz="0" w:space="0" w:color="auto"/>
            <w:right w:val="none" w:sz="0" w:space="0" w:color="auto"/>
          </w:divBdr>
        </w:div>
        <w:div w:id="149562891">
          <w:marLeft w:val="1080"/>
          <w:marRight w:val="0"/>
          <w:marTop w:val="100"/>
          <w:marBottom w:val="0"/>
          <w:divBdr>
            <w:top w:val="none" w:sz="0" w:space="0" w:color="auto"/>
            <w:left w:val="none" w:sz="0" w:space="0" w:color="auto"/>
            <w:bottom w:val="none" w:sz="0" w:space="0" w:color="auto"/>
            <w:right w:val="none" w:sz="0" w:space="0" w:color="auto"/>
          </w:divBdr>
        </w:div>
        <w:div w:id="1710569109">
          <w:marLeft w:val="360"/>
          <w:marRight w:val="0"/>
          <w:marTop w:val="200"/>
          <w:marBottom w:val="0"/>
          <w:divBdr>
            <w:top w:val="none" w:sz="0" w:space="0" w:color="auto"/>
            <w:left w:val="none" w:sz="0" w:space="0" w:color="auto"/>
            <w:bottom w:val="none" w:sz="0" w:space="0" w:color="auto"/>
            <w:right w:val="none" w:sz="0" w:space="0" w:color="auto"/>
          </w:divBdr>
        </w:div>
      </w:divsChild>
    </w:div>
    <w:div w:id="7492933">
      <w:bodyDiv w:val="1"/>
      <w:marLeft w:val="0"/>
      <w:marRight w:val="0"/>
      <w:marTop w:val="0"/>
      <w:marBottom w:val="0"/>
      <w:divBdr>
        <w:top w:val="none" w:sz="0" w:space="0" w:color="auto"/>
        <w:left w:val="none" w:sz="0" w:space="0" w:color="auto"/>
        <w:bottom w:val="none" w:sz="0" w:space="0" w:color="auto"/>
        <w:right w:val="none" w:sz="0" w:space="0" w:color="auto"/>
      </w:divBdr>
      <w:divsChild>
        <w:div w:id="766652479">
          <w:marLeft w:val="1080"/>
          <w:marRight w:val="0"/>
          <w:marTop w:val="100"/>
          <w:marBottom w:val="0"/>
          <w:divBdr>
            <w:top w:val="none" w:sz="0" w:space="0" w:color="auto"/>
            <w:left w:val="none" w:sz="0" w:space="0" w:color="auto"/>
            <w:bottom w:val="none" w:sz="0" w:space="0" w:color="auto"/>
            <w:right w:val="none" w:sz="0" w:space="0" w:color="auto"/>
          </w:divBdr>
        </w:div>
        <w:div w:id="1418870014">
          <w:marLeft w:val="1080"/>
          <w:marRight w:val="0"/>
          <w:marTop w:val="100"/>
          <w:marBottom w:val="0"/>
          <w:divBdr>
            <w:top w:val="none" w:sz="0" w:space="0" w:color="auto"/>
            <w:left w:val="none" w:sz="0" w:space="0" w:color="auto"/>
            <w:bottom w:val="none" w:sz="0" w:space="0" w:color="auto"/>
            <w:right w:val="none" w:sz="0" w:space="0" w:color="auto"/>
          </w:divBdr>
        </w:div>
      </w:divsChild>
    </w:div>
    <w:div w:id="10304562">
      <w:bodyDiv w:val="1"/>
      <w:marLeft w:val="0"/>
      <w:marRight w:val="0"/>
      <w:marTop w:val="0"/>
      <w:marBottom w:val="0"/>
      <w:divBdr>
        <w:top w:val="none" w:sz="0" w:space="0" w:color="auto"/>
        <w:left w:val="none" w:sz="0" w:space="0" w:color="auto"/>
        <w:bottom w:val="none" w:sz="0" w:space="0" w:color="auto"/>
        <w:right w:val="none" w:sz="0" w:space="0" w:color="auto"/>
      </w:divBdr>
      <w:divsChild>
        <w:div w:id="823743222">
          <w:marLeft w:val="360"/>
          <w:marRight w:val="0"/>
          <w:marTop w:val="200"/>
          <w:marBottom w:val="0"/>
          <w:divBdr>
            <w:top w:val="none" w:sz="0" w:space="0" w:color="auto"/>
            <w:left w:val="none" w:sz="0" w:space="0" w:color="auto"/>
            <w:bottom w:val="none" w:sz="0" w:space="0" w:color="auto"/>
            <w:right w:val="none" w:sz="0" w:space="0" w:color="auto"/>
          </w:divBdr>
        </w:div>
        <w:div w:id="1923837326">
          <w:marLeft w:val="1080"/>
          <w:marRight w:val="0"/>
          <w:marTop w:val="100"/>
          <w:marBottom w:val="0"/>
          <w:divBdr>
            <w:top w:val="none" w:sz="0" w:space="0" w:color="auto"/>
            <w:left w:val="none" w:sz="0" w:space="0" w:color="auto"/>
            <w:bottom w:val="none" w:sz="0" w:space="0" w:color="auto"/>
            <w:right w:val="none" w:sz="0" w:space="0" w:color="auto"/>
          </w:divBdr>
        </w:div>
        <w:div w:id="1409960604">
          <w:marLeft w:val="1080"/>
          <w:marRight w:val="0"/>
          <w:marTop w:val="100"/>
          <w:marBottom w:val="0"/>
          <w:divBdr>
            <w:top w:val="none" w:sz="0" w:space="0" w:color="auto"/>
            <w:left w:val="none" w:sz="0" w:space="0" w:color="auto"/>
            <w:bottom w:val="none" w:sz="0" w:space="0" w:color="auto"/>
            <w:right w:val="none" w:sz="0" w:space="0" w:color="auto"/>
          </w:divBdr>
        </w:div>
        <w:div w:id="1826050687">
          <w:marLeft w:val="1080"/>
          <w:marRight w:val="0"/>
          <w:marTop w:val="100"/>
          <w:marBottom w:val="0"/>
          <w:divBdr>
            <w:top w:val="none" w:sz="0" w:space="0" w:color="auto"/>
            <w:left w:val="none" w:sz="0" w:space="0" w:color="auto"/>
            <w:bottom w:val="none" w:sz="0" w:space="0" w:color="auto"/>
            <w:right w:val="none" w:sz="0" w:space="0" w:color="auto"/>
          </w:divBdr>
        </w:div>
      </w:divsChild>
    </w:div>
    <w:div w:id="23287724">
      <w:bodyDiv w:val="1"/>
      <w:marLeft w:val="0"/>
      <w:marRight w:val="0"/>
      <w:marTop w:val="0"/>
      <w:marBottom w:val="0"/>
      <w:divBdr>
        <w:top w:val="none" w:sz="0" w:space="0" w:color="auto"/>
        <w:left w:val="none" w:sz="0" w:space="0" w:color="auto"/>
        <w:bottom w:val="none" w:sz="0" w:space="0" w:color="auto"/>
        <w:right w:val="none" w:sz="0" w:space="0" w:color="auto"/>
      </w:divBdr>
      <w:divsChild>
        <w:div w:id="27725845">
          <w:marLeft w:val="360"/>
          <w:marRight w:val="0"/>
          <w:marTop w:val="200"/>
          <w:marBottom w:val="0"/>
          <w:divBdr>
            <w:top w:val="none" w:sz="0" w:space="0" w:color="auto"/>
            <w:left w:val="none" w:sz="0" w:space="0" w:color="auto"/>
            <w:bottom w:val="none" w:sz="0" w:space="0" w:color="auto"/>
            <w:right w:val="none" w:sz="0" w:space="0" w:color="auto"/>
          </w:divBdr>
        </w:div>
      </w:divsChild>
    </w:div>
    <w:div w:id="23794838">
      <w:bodyDiv w:val="1"/>
      <w:marLeft w:val="0"/>
      <w:marRight w:val="0"/>
      <w:marTop w:val="0"/>
      <w:marBottom w:val="0"/>
      <w:divBdr>
        <w:top w:val="none" w:sz="0" w:space="0" w:color="auto"/>
        <w:left w:val="none" w:sz="0" w:space="0" w:color="auto"/>
        <w:bottom w:val="none" w:sz="0" w:space="0" w:color="auto"/>
        <w:right w:val="none" w:sz="0" w:space="0" w:color="auto"/>
      </w:divBdr>
    </w:div>
    <w:div w:id="24253953">
      <w:bodyDiv w:val="1"/>
      <w:marLeft w:val="0"/>
      <w:marRight w:val="0"/>
      <w:marTop w:val="0"/>
      <w:marBottom w:val="0"/>
      <w:divBdr>
        <w:top w:val="none" w:sz="0" w:space="0" w:color="auto"/>
        <w:left w:val="none" w:sz="0" w:space="0" w:color="auto"/>
        <w:bottom w:val="none" w:sz="0" w:space="0" w:color="auto"/>
        <w:right w:val="none" w:sz="0" w:space="0" w:color="auto"/>
      </w:divBdr>
      <w:divsChild>
        <w:div w:id="738360775">
          <w:marLeft w:val="360"/>
          <w:marRight w:val="0"/>
          <w:marTop w:val="200"/>
          <w:marBottom w:val="0"/>
          <w:divBdr>
            <w:top w:val="none" w:sz="0" w:space="0" w:color="auto"/>
            <w:left w:val="none" w:sz="0" w:space="0" w:color="auto"/>
            <w:bottom w:val="none" w:sz="0" w:space="0" w:color="auto"/>
            <w:right w:val="none" w:sz="0" w:space="0" w:color="auto"/>
          </w:divBdr>
        </w:div>
        <w:div w:id="1093697341">
          <w:marLeft w:val="1080"/>
          <w:marRight w:val="0"/>
          <w:marTop w:val="100"/>
          <w:marBottom w:val="0"/>
          <w:divBdr>
            <w:top w:val="none" w:sz="0" w:space="0" w:color="auto"/>
            <w:left w:val="none" w:sz="0" w:space="0" w:color="auto"/>
            <w:bottom w:val="none" w:sz="0" w:space="0" w:color="auto"/>
            <w:right w:val="none" w:sz="0" w:space="0" w:color="auto"/>
          </w:divBdr>
        </w:div>
        <w:div w:id="672151183">
          <w:marLeft w:val="1080"/>
          <w:marRight w:val="0"/>
          <w:marTop w:val="100"/>
          <w:marBottom w:val="0"/>
          <w:divBdr>
            <w:top w:val="none" w:sz="0" w:space="0" w:color="auto"/>
            <w:left w:val="none" w:sz="0" w:space="0" w:color="auto"/>
            <w:bottom w:val="none" w:sz="0" w:space="0" w:color="auto"/>
            <w:right w:val="none" w:sz="0" w:space="0" w:color="auto"/>
          </w:divBdr>
        </w:div>
        <w:div w:id="761141373">
          <w:marLeft w:val="1080"/>
          <w:marRight w:val="0"/>
          <w:marTop w:val="100"/>
          <w:marBottom w:val="0"/>
          <w:divBdr>
            <w:top w:val="none" w:sz="0" w:space="0" w:color="auto"/>
            <w:left w:val="none" w:sz="0" w:space="0" w:color="auto"/>
            <w:bottom w:val="none" w:sz="0" w:space="0" w:color="auto"/>
            <w:right w:val="none" w:sz="0" w:space="0" w:color="auto"/>
          </w:divBdr>
        </w:div>
        <w:div w:id="1501003021">
          <w:marLeft w:val="1080"/>
          <w:marRight w:val="0"/>
          <w:marTop w:val="100"/>
          <w:marBottom w:val="0"/>
          <w:divBdr>
            <w:top w:val="none" w:sz="0" w:space="0" w:color="auto"/>
            <w:left w:val="none" w:sz="0" w:space="0" w:color="auto"/>
            <w:bottom w:val="none" w:sz="0" w:space="0" w:color="auto"/>
            <w:right w:val="none" w:sz="0" w:space="0" w:color="auto"/>
          </w:divBdr>
        </w:div>
      </w:divsChild>
    </w:div>
    <w:div w:id="26682997">
      <w:bodyDiv w:val="1"/>
      <w:marLeft w:val="0"/>
      <w:marRight w:val="0"/>
      <w:marTop w:val="0"/>
      <w:marBottom w:val="0"/>
      <w:divBdr>
        <w:top w:val="none" w:sz="0" w:space="0" w:color="auto"/>
        <w:left w:val="none" w:sz="0" w:space="0" w:color="auto"/>
        <w:bottom w:val="none" w:sz="0" w:space="0" w:color="auto"/>
        <w:right w:val="none" w:sz="0" w:space="0" w:color="auto"/>
      </w:divBdr>
      <w:divsChild>
        <w:div w:id="1739328102">
          <w:marLeft w:val="547"/>
          <w:marRight w:val="0"/>
          <w:marTop w:val="0"/>
          <w:marBottom w:val="0"/>
          <w:divBdr>
            <w:top w:val="none" w:sz="0" w:space="0" w:color="auto"/>
            <w:left w:val="none" w:sz="0" w:space="0" w:color="auto"/>
            <w:bottom w:val="none" w:sz="0" w:space="0" w:color="auto"/>
            <w:right w:val="none" w:sz="0" w:space="0" w:color="auto"/>
          </w:divBdr>
        </w:div>
      </w:divsChild>
    </w:div>
    <w:div w:id="36778561">
      <w:bodyDiv w:val="1"/>
      <w:marLeft w:val="0"/>
      <w:marRight w:val="0"/>
      <w:marTop w:val="0"/>
      <w:marBottom w:val="0"/>
      <w:divBdr>
        <w:top w:val="none" w:sz="0" w:space="0" w:color="auto"/>
        <w:left w:val="none" w:sz="0" w:space="0" w:color="auto"/>
        <w:bottom w:val="none" w:sz="0" w:space="0" w:color="auto"/>
        <w:right w:val="none" w:sz="0" w:space="0" w:color="auto"/>
      </w:divBdr>
    </w:div>
    <w:div w:id="44522663">
      <w:bodyDiv w:val="1"/>
      <w:marLeft w:val="0"/>
      <w:marRight w:val="0"/>
      <w:marTop w:val="0"/>
      <w:marBottom w:val="0"/>
      <w:divBdr>
        <w:top w:val="none" w:sz="0" w:space="0" w:color="auto"/>
        <w:left w:val="none" w:sz="0" w:space="0" w:color="auto"/>
        <w:bottom w:val="none" w:sz="0" w:space="0" w:color="auto"/>
        <w:right w:val="none" w:sz="0" w:space="0" w:color="auto"/>
      </w:divBdr>
      <w:divsChild>
        <w:div w:id="1906406164">
          <w:marLeft w:val="547"/>
          <w:marRight w:val="0"/>
          <w:marTop w:val="0"/>
          <w:marBottom w:val="0"/>
          <w:divBdr>
            <w:top w:val="none" w:sz="0" w:space="0" w:color="auto"/>
            <w:left w:val="none" w:sz="0" w:space="0" w:color="auto"/>
            <w:bottom w:val="none" w:sz="0" w:space="0" w:color="auto"/>
            <w:right w:val="none" w:sz="0" w:space="0" w:color="auto"/>
          </w:divBdr>
        </w:div>
      </w:divsChild>
    </w:div>
    <w:div w:id="48043654">
      <w:bodyDiv w:val="1"/>
      <w:marLeft w:val="0"/>
      <w:marRight w:val="0"/>
      <w:marTop w:val="0"/>
      <w:marBottom w:val="0"/>
      <w:divBdr>
        <w:top w:val="none" w:sz="0" w:space="0" w:color="auto"/>
        <w:left w:val="none" w:sz="0" w:space="0" w:color="auto"/>
        <w:bottom w:val="none" w:sz="0" w:space="0" w:color="auto"/>
        <w:right w:val="none" w:sz="0" w:space="0" w:color="auto"/>
      </w:divBdr>
    </w:div>
    <w:div w:id="52700725">
      <w:bodyDiv w:val="1"/>
      <w:marLeft w:val="0"/>
      <w:marRight w:val="0"/>
      <w:marTop w:val="0"/>
      <w:marBottom w:val="0"/>
      <w:divBdr>
        <w:top w:val="none" w:sz="0" w:space="0" w:color="auto"/>
        <w:left w:val="none" w:sz="0" w:space="0" w:color="auto"/>
        <w:bottom w:val="none" w:sz="0" w:space="0" w:color="auto"/>
        <w:right w:val="none" w:sz="0" w:space="0" w:color="auto"/>
      </w:divBdr>
      <w:divsChild>
        <w:div w:id="805391908">
          <w:marLeft w:val="360"/>
          <w:marRight w:val="0"/>
          <w:marTop w:val="200"/>
          <w:marBottom w:val="0"/>
          <w:divBdr>
            <w:top w:val="none" w:sz="0" w:space="0" w:color="auto"/>
            <w:left w:val="none" w:sz="0" w:space="0" w:color="auto"/>
            <w:bottom w:val="none" w:sz="0" w:space="0" w:color="auto"/>
            <w:right w:val="none" w:sz="0" w:space="0" w:color="auto"/>
          </w:divBdr>
        </w:div>
        <w:div w:id="502938267">
          <w:marLeft w:val="1080"/>
          <w:marRight w:val="0"/>
          <w:marTop w:val="100"/>
          <w:marBottom w:val="0"/>
          <w:divBdr>
            <w:top w:val="none" w:sz="0" w:space="0" w:color="auto"/>
            <w:left w:val="none" w:sz="0" w:space="0" w:color="auto"/>
            <w:bottom w:val="none" w:sz="0" w:space="0" w:color="auto"/>
            <w:right w:val="none" w:sz="0" w:space="0" w:color="auto"/>
          </w:divBdr>
        </w:div>
        <w:div w:id="1997682061">
          <w:marLeft w:val="1080"/>
          <w:marRight w:val="0"/>
          <w:marTop w:val="100"/>
          <w:marBottom w:val="0"/>
          <w:divBdr>
            <w:top w:val="none" w:sz="0" w:space="0" w:color="auto"/>
            <w:left w:val="none" w:sz="0" w:space="0" w:color="auto"/>
            <w:bottom w:val="none" w:sz="0" w:space="0" w:color="auto"/>
            <w:right w:val="none" w:sz="0" w:space="0" w:color="auto"/>
          </w:divBdr>
        </w:div>
      </w:divsChild>
    </w:div>
    <w:div w:id="55396066">
      <w:bodyDiv w:val="1"/>
      <w:marLeft w:val="0"/>
      <w:marRight w:val="0"/>
      <w:marTop w:val="0"/>
      <w:marBottom w:val="0"/>
      <w:divBdr>
        <w:top w:val="none" w:sz="0" w:space="0" w:color="auto"/>
        <w:left w:val="none" w:sz="0" w:space="0" w:color="auto"/>
        <w:bottom w:val="none" w:sz="0" w:space="0" w:color="auto"/>
        <w:right w:val="none" w:sz="0" w:space="0" w:color="auto"/>
      </w:divBdr>
      <w:divsChild>
        <w:div w:id="75445512">
          <w:marLeft w:val="547"/>
          <w:marRight w:val="0"/>
          <w:marTop w:val="0"/>
          <w:marBottom w:val="0"/>
          <w:divBdr>
            <w:top w:val="none" w:sz="0" w:space="0" w:color="auto"/>
            <w:left w:val="none" w:sz="0" w:space="0" w:color="auto"/>
            <w:bottom w:val="none" w:sz="0" w:space="0" w:color="auto"/>
            <w:right w:val="none" w:sz="0" w:space="0" w:color="auto"/>
          </w:divBdr>
        </w:div>
      </w:divsChild>
    </w:div>
    <w:div w:id="60762228">
      <w:bodyDiv w:val="1"/>
      <w:marLeft w:val="0"/>
      <w:marRight w:val="0"/>
      <w:marTop w:val="0"/>
      <w:marBottom w:val="0"/>
      <w:divBdr>
        <w:top w:val="none" w:sz="0" w:space="0" w:color="auto"/>
        <w:left w:val="none" w:sz="0" w:space="0" w:color="auto"/>
        <w:bottom w:val="none" w:sz="0" w:space="0" w:color="auto"/>
        <w:right w:val="none" w:sz="0" w:space="0" w:color="auto"/>
      </w:divBdr>
    </w:div>
    <w:div w:id="63576697">
      <w:bodyDiv w:val="1"/>
      <w:marLeft w:val="0"/>
      <w:marRight w:val="0"/>
      <w:marTop w:val="0"/>
      <w:marBottom w:val="0"/>
      <w:divBdr>
        <w:top w:val="none" w:sz="0" w:space="0" w:color="auto"/>
        <w:left w:val="none" w:sz="0" w:space="0" w:color="auto"/>
        <w:bottom w:val="none" w:sz="0" w:space="0" w:color="auto"/>
        <w:right w:val="none" w:sz="0" w:space="0" w:color="auto"/>
      </w:divBdr>
    </w:div>
    <w:div w:id="65537204">
      <w:bodyDiv w:val="1"/>
      <w:marLeft w:val="0"/>
      <w:marRight w:val="0"/>
      <w:marTop w:val="0"/>
      <w:marBottom w:val="0"/>
      <w:divBdr>
        <w:top w:val="none" w:sz="0" w:space="0" w:color="auto"/>
        <w:left w:val="none" w:sz="0" w:space="0" w:color="auto"/>
        <w:bottom w:val="none" w:sz="0" w:space="0" w:color="auto"/>
        <w:right w:val="none" w:sz="0" w:space="0" w:color="auto"/>
      </w:divBdr>
      <w:divsChild>
        <w:div w:id="837160770">
          <w:marLeft w:val="360"/>
          <w:marRight w:val="0"/>
          <w:marTop w:val="200"/>
          <w:marBottom w:val="0"/>
          <w:divBdr>
            <w:top w:val="none" w:sz="0" w:space="0" w:color="auto"/>
            <w:left w:val="none" w:sz="0" w:space="0" w:color="auto"/>
            <w:bottom w:val="none" w:sz="0" w:space="0" w:color="auto"/>
            <w:right w:val="none" w:sz="0" w:space="0" w:color="auto"/>
          </w:divBdr>
        </w:div>
        <w:div w:id="1266886225">
          <w:marLeft w:val="1080"/>
          <w:marRight w:val="0"/>
          <w:marTop w:val="100"/>
          <w:marBottom w:val="0"/>
          <w:divBdr>
            <w:top w:val="none" w:sz="0" w:space="0" w:color="auto"/>
            <w:left w:val="none" w:sz="0" w:space="0" w:color="auto"/>
            <w:bottom w:val="none" w:sz="0" w:space="0" w:color="auto"/>
            <w:right w:val="none" w:sz="0" w:space="0" w:color="auto"/>
          </w:divBdr>
        </w:div>
      </w:divsChild>
    </w:div>
    <w:div w:id="66539582">
      <w:bodyDiv w:val="1"/>
      <w:marLeft w:val="0"/>
      <w:marRight w:val="0"/>
      <w:marTop w:val="0"/>
      <w:marBottom w:val="0"/>
      <w:divBdr>
        <w:top w:val="none" w:sz="0" w:space="0" w:color="auto"/>
        <w:left w:val="none" w:sz="0" w:space="0" w:color="auto"/>
        <w:bottom w:val="none" w:sz="0" w:space="0" w:color="auto"/>
        <w:right w:val="none" w:sz="0" w:space="0" w:color="auto"/>
      </w:divBdr>
    </w:div>
    <w:div w:id="69810507">
      <w:bodyDiv w:val="1"/>
      <w:marLeft w:val="0"/>
      <w:marRight w:val="0"/>
      <w:marTop w:val="0"/>
      <w:marBottom w:val="0"/>
      <w:divBdr>
        <w:top w:val="none" w:sz="0" w:space="0" w:color="auto"/>
        <w:left w:val="none" w:sz="0" w:space="0" w:color="auto"/>
        <w:bottom w:val="none" w:sz="0" w:space="0" w:color="auto"/>
        <w:right w:val="none" w:sz="0" w:space="0" w:color="auto"/>
      </w:divBdr>
    </w:div>
    <w:div w:id="72438304">
      <w:bodyDiv w:val="1"/>
      <w:marLeft w:val="0"/>
      <w:marRight w:val="0"/>
      <w:marTop w:val="0"/>
      <w:marBottom w:val="0"/>
      <w:divBdr>
        <w:top w:val="none" w:sz="0" w:space="0" w:color="auto"/>
        <w:left w:val="none" w:sz="0" w:space="0" w:color="auto"/>
        <w:bottom w:val="none" w:sz="0" w:space="0" w:color="auto"/>
        <w:right w:val="none" w:sz="0" w:space="0" w:color="auto"/>
      </w:divBdr>
      <w:divsChild>
        <w:div w:id="2063013988">
          <w:marLeft w:val="965"/>
          <w:marRight w:val="0"/>
          <w:marTop w:val="200"/>
          <w:marBottom w:val="0"/>
          <w:divBdr>
            <w:top w:val="none" w:sz="0" w:space="0" w:color="auto"/>
            <w:left w:val="none" w:sz="0" w:space="0" w:color="auto"/>
            <w:bottom w:val="none" w:sz="0" w:space="0" w:color="auto"/>
            <w:right w:val="none" w:sz="0" w:space="0" w:color="auto"/>
          </w:divBdr>
        </w:div>
        <w:div w:id="1954902506">
          <w:marLeft w:val="1555"/>
          <w:marRight w:val="0"/>
          <w:marTop w:val="100"/>
          <w:marBottom w:val="0"/>
          <w:divBdr>
            <w:top w:val="none" w:sz="0" w:space="0" w:color="auto"/>
            <w:left w:val="none" w:sz="0" w:space="0" w:color="auto"/>
            <w:bottom w:val="none" w:sz="0" w:space="0" w:color="auto"/>
            <w:right w:val="none" w:sz="0" w:space="0" w:color="auto"/>
          </w:divBdr>
        </w:div>
        <w:div w:id="1179806615">
          <w:marLeft w:val="2160"/>
          <w:marRight w:val="0"/>
          <w:marTop w:val="100"/>
          <w:marBottom w:val="0"/>
          <w:divBdr>
            <w:top w:val="none" w:sz="0" w:space="0" w:color="auto"/>
            <w:left w:val="none" w:sz="0" w:space="0" w:color="auto"/>
            <w:bottom w:val="none" w:sz="0" w:space="0" w:color="auto"/>
            <w:right w:val="none" w:sz="0" w:space="0" w:color="auto"/>
          </w:divBdr>
        </w:div>
        <w:div w:id="820660030">
          <w:marLeft w:val="1555"/>
          <w:marRight w:val="0"/>
          <w:marTop w:val="100"/>
          <w:marBottom w:val="0"/>
          <w:divBdr>
            <w:top w:val="none" w:sz="0" w:space="0" w:color="auto"/>
            <w:left w:val="none" w:sz="0" w:space="0" w:color="auto"/>
            <w:bottom w:val="none" w:sz="0" w:space="0" w:color="auto"/>
            <w:right w:val="none" w:sz="0" w:space="0" w:color="auto"/>
          </w:divBdr>
        </w:div>
        <w:div w:id="1071584624">
          <w:marLeft w:val="2160"/>
          <w:marRight w:val="0"/>
          <w:marTop w:val="100"/>
          <w:marBottom w:val="0"/>
          <w:divBdr>
            <w:top w:val="none" w:sz="0" w:space="0" w:color="auto"/>
            <w:left w:val="none" w:sz="0" w:space="0" w:color="auto"/>
            <w:bottom w:val="none" w:sz="0" w:space="0" w:color="auto"/>
            <w:right w:val="none" w:sz="0" w:space="0" w:color="auto"/>
          </w:divBdr>
        </w:div>
      </w:divsChild>
    </w:div>
    <w:div w:id="73941243">
      <w:bodyDiv w:val="1"/>
      <w:marLeft w:val="0"/>
      <w:marRight w:val="0"/>
      <w:marTop w:val="0"/>
      <w:marBottom w:val="0"/>
      <w:divBdr>
        <w:top w:val="none" w:sz="0" w:space="0" w:color="auto"/>
        <w:left w:val="none" w:sz="0" w:space="0" w:color="auto"/>
        <w:bottom w:val="none" w:sz="0" w:space="0" w:color="auto"/>
        <w:right w:val="none" w:sz="0" w:space="0" w:color="auto"/>
      </w:divBdr>
      <w:divsChild>
        <w:div w:id="428240547">
          <w:marLeft w:val="547"/>
          <w:marRight w:val="0"/>
          <w:marTop w:val="0"/>
          <w:marBottom w:val="0"/>
          <w:divBdr>
            <w:top w:val="none" w:sz="0" w:space="0" w:color="auto"/>
            <w:left w:val="none" w:sz="0" w:space="0" w:color="auto"/>
            <w:bottom w:val="none" w:sz="0" w:space="0" w:color="auto"/>
            <w:right w:val="none" w:sz="0" w:space="0" w:color="auto"/>
          </w:divBdr>
        </w:div>
      </w:divsChild>
    </w:div>
    <w:div w:id="76905384">
      <w:bodyDiv w:val="1"/>
      <w:marLeft w:val="0"/>
      <w:marRight w:val="0"/>
      <w:marTop w:val="0"/>
      <w:marBottom w:val="0"/>
      <w:divBdr>
        <w:top w:val="none" w:sz="0" w:space="0" w:color="auto"/>
        <w:left w:val="none" w:sz="0" w:space="0" w:color="auto"/>
        <w:bottom w:val="none" w:sz="0" w:space="0" w:color="auto"/>
        <w:right w:val="none" w:sz="0" w:space="0" w:color="auto"/>
      </w:divBdr>
      <w:divsChild>
        <w:div w:id="529955098">
          <w:marLeft w:val="547"/>
          <w:marRight w:val="0"/>
          <w:marTop w:val="0"/>
          <w:marBottom w:val="0"/>
          <w:divBdr>
            <w:top w:val="none" w:sz="0" w:space="0" w:color="auto"/>
            <w:left w:val="none" w:sz="0" w:space="0" w:color="auto"/>
            <w:bottom w:val="none" w:sz="0" w:space="0" w:color="auto"/>
            <w:right w:val="none" w:sz="0" w:space="0" w:color="auto"/>
          </w:divBdr>
        </w:div>
      </w:divsChild>
    </w:div>
    <w:div w:id="87315665">
      <w:bodyDiv w:val="1"/>
      <w:marLeft w:val="0"/>
      <w:marRight w:val="0"/>
      <w:marTop w:val="0"/>
      <w:marBottom w:val="0"/>
      <w:divBdr>
        <w:top w:val="none" w:sz="0" w:space="0" w:color="auto"/>
        <w:left w:val="none" w:sz="0" w:space="0" w:color="auto"/>
        <w:bottom w:val="none" w:sz="0" w:space="0" w:color="auto"/>
        <w:right w:val="none" w:sz="0" w:space="0" w:color="auto"/>
      </w:divBdr>
      <w:divsChild>
        <w:div w:id="1234968728">
          <w:marLeft w:val="1080"/>
          <w:marRight w:val="0"/>
          <w:marTop w:val="100"/>
          <w:marBottom w:val="0"/>
          <w:divBdr>
            <w:top w:val="none" w:sz="0" w:space="0" w:color="auto"/>
            <w:left w:val="none" w:sz="0" w:space="0" w:color="auto"/>
            <w:bottom w:val="none" w:sz="0" w:space="0" w:color="auto"/>
            <w:right w:val="none" w:sz="0" w:space="0" w:color="auto"/>
          </w:divBdr>
        </w:div>
        <w:div w:id="482701250">
          <w:marLeft w:val="1800"/>
          <w:marRight w:val="0"/>
          <w:marTop w:val="100"/>
          <w:marBottom w:val="0"/>
          <w:divBdr>
            <w:top w:val="none" w:sz="0" w:space="0" w:color="auto"/>
            <w:left w:val="none" w:sz="0" w:space="0" w:color="auto"/>
            <w:bottom w:val="none" w:sz="0" w:space="0" w:color="auto"/>
            <w:right w:val="none" w:sz="0" w:space="0" w:color="auto"/>
          </w:divBdr>
        </w:div>
        <w:div w:id="207693444">
          <w:marLeft w:val="1800"/>
          <w:marRight w:val="0"/>
          <w:marTop w:val="100"/>
          <w:marBottom w:val="0"/>
          <w:divBdr>
            <w:top w:val="none" w:sz="0" w:space="0" w:color="auto"/>
            <w:left w:val="none" w:sz="0" w:space="0" w:color="auto"/>
            <w:bottom w:val="none" w:sz="0" w:space="0" w:color="auto"/>
            <w:right w:val="none" w:sz="0" w:space="0" w:color="auto"/>
          </w:divBdr>
        </w:div>
        <w:div w:id="1500540459">
          <w:marLeft w:val="1800"/>
          <w:marRight w:val="0"/>
          <w:marTop w:val="100"/>
          <w:marBottom w:val="0"/>
          <w:divBdr>
            <w:top w:val="none" w:sz="0" w:space="0" w:color="auto"/>
            <w:left w:val="none" w:sz="0" w:space="0" w:color="auto"/>
            <w:bottom w:val="none" w:sz="0" w:space="0" w:color="auto"/>
            <w:right w:val="none" w:sz="0" w:space="0" w:color="auto"/>
          </w:divBdr>
        </w:div>
        <w:div w:id="582684240">
          <w:marLeft w:val="1800"/>
          <w:marRight w:val="0"/>
          <w:marTop w:val="100"/>
          <w:marBottom w:val="0"/>
          <w:divBdr>
            <w:top w:val="none" w:sz="0" w:space="0" w:color="auto"/>
            <w:left w:val="none" w:sz="0" w:space="0" w:color="auto"/>
            <w:bottom w:val="none" w:sz="0" w:space="0" w:color="auto"/>
            <w:right w:val="none" w:sz="0" w:space="0" w:color="auto"/>
          </w:divBdr>
        </w:div>
        <w:div w:id="693460694">
          <w:marLeft w:val="1800"/>
          <w:marRight w:val="0"/>
          <w:marTop w:val="100"/>
          <w:marBottom w:val="0"/>
          <w:divBdr>
            <w:top w:val="none" w:sz="0" w:space="0" w:color="auto"/>
            <w:left w:val="none" w:sz="0" w:space="0" w:color="auto"/>
            <w:bottom w:val="none" w:sz="0" w:space="0" w:color="auto"/>
            <w:right w:val="none" w:sz="0" w:space="0" w:color="auto"/>
          </w:divBdr>
        </w:div>
        <w:div w:id="85348968">
          <w:marLeft w:val="1080"/>
          <w:marRight w:val="0"/>
          <w:marTop w:val="100"/>
          <w:marBottom w:val="0"/>
          <w:divBdr>
            <w:top w:val="none" w:sz="0" w:space="0" w:color="auto"/>
            <w:left w:val="none" w:sz="0" w:space="0" w:color="auto"/>
            <w:bottom w:val="none" w:sz="0" w:space="0" w:color="auto"/>
            <w:right w:val="none" w:sz="0" w:space="0" w:color="auto"/>
          </w:divBdr>
        </w:div>
      </w:divsChild>
    </w:div>
    <w:div w:id="88819824">
      <w:bodyDiv w:val="1"/>
      <w:marLeft w:val="0"/>
      <w:marRight w:val="0"/>
      <w:marTop w:val="0"/>
      <w:marBottom w:val="0"/>
      <w:divBdr>
        <w:top w:val="none" w:sz="0" w:space="0" w:color="auto"/>
        <w:left w:val="none" w:sz="0" w:space="0" w:color="auto"/>
        <w:bottom w:val="none" w:sz="0" w:space="0" w:color="auto"/>
        <w:right w:val="none" w:sz="0" w:space="0" w:color="auto"/>
      </w:divBdr>
      <w:divsChild>
        <w:div w:id="1646275676">
          <w:marLeft w:val="547"/>
          <w:marRight w:val="0"/>
          <w:marTop w:val="0"/>
          <w:marBottom w:val="0"/>
          <w:divBdr>
            <w:top w:val="none" w:sz="0" w:space="0" w:color="auto"/>
            <w:left w:val="none" w:sz="0" w:space="0" w:color="auto"/>
            <w:bottom w:val="none" w:sz="0" w:space="0" w:color="auto"/>
            <w:right w:val="none" w:sz="0" w:space="0" w:color="auto"/>
          </w:divBdr>
        </w:div>
        <w:div w:id="1242983556">
          <w:marLeft w:val="547"/>
          <w:marRight w:val="0"/>
          <w:marTop w:val="0"/>
          <w:marBottom w:val="0"/>
          <w:divBdr>
            <w:top w:val="none" w:sz="0" w:space="0" w:color="auto"/>
            <w:left w:val="none" w:sz="0" w:space="0" w:color="auto"/>
            <w:bottom w:val="none" w:sz="0" w:space="0" w:color="auto"/>
            <w:right w:val="none" w:sz="0" w:space="0" w:color="auto"/>
          </w:divBdr>
        </w:div>
        <w:div w:id="1475682812">
          <w:marLeft w:val="547"/>
          <w:marRight w:val="0"/>
          <w:marTop w:val="0"/>
          <w:marBottom w:val="0"/>
          <w:divBdr>
            <w:top w:val="none" w:sz="0" w:space="0" w:color="auto"/>
            <w:left w:val="none" w:sz="0" w:space="0" w:color="auto"/>
            <w:bottom w:val="none" w:sz="0" w:space="0" w:color="auto"/>
            <w:right w:val="none" w:sz="0" w:space="0" w:color="auto"/>
          </w:divBdr>
        </w:div>
        <w:div w:id="620844181">
          <w:marLeft w:val="547"/>
          <w:marRight w:val="0"/>
          <w:marTop w:val="0"/>
          <w:marBottom w:val="0"/>
          <w:divBdr>
            <w:top w:val="none" w:sz="0" w:space="0" w:color="auto"/>
            <w:left w:val="none" w:sz="0" w:space="0" w:color="auto"/>
            <w:bottom w:val="none" w:sz="0" w:space="0" w:color="auto"/>
            <w:right w:val="none" w:sz="0" w:space="0" w:color="auto"/>
          </w:divBdr>
        </w:div>
      </w:divsChild>
    </w:div>
    <w:div w:id="105200230">
      <w:bodyDiv w:val="1"/>
      <w:marLeft w:val="0"/>
      <w:marRight w:val="0"/>
      <w:marTop w:val="0"/>
      <w:marBottom w:val="0"/>
      <w:divBdr>
        <w:top w:val="none" w:sz="0" w:space="0" w:color="auto"/>
        <w:left w:val="none" w:sz="0" w:space="0" w:color="auto"/>
        <w:bottom w:val="none" w:sz="0" w:space="0" w:color="auto"/>
        <w:right w:val="none" w:sz="0" w:space="0" w:color="auto"/>
      </w:divBdr>
    </w:div>
    <w:div w:id="131874999">
      <w:bodyDiv w:val="1"/>
      <w:marLeft w:val="0"/>
      <w:marRight w:val="0"/>
      <w:marTop w:val="0"/>
      <w:marBottom w:val="0"/>
      <w:divBdr>
        <w:top w:val="none" w:sz="0" w:space="0" w:color="auto"/>
        <w:left w:val="none" w:sz="0" w:space="0" w:color="auto"/>
        <w:bottom w:val="none" w:sz="0" w:space="0" w:color="auto"/>
        <w:right w:val="none" w:sz="0" w:space="0" w:color="auto"/>
      </w:divBdr>
      <w:divsChild>
        <w:div w:id="506212635">
          <w:marLeft w:val="360"/>
          <w:marRight w:val="0"/>
          <w:marTop w:val="200"/>
          <w:marBottom w:val="0"/>
          <w:divBdr>
            <w:top w:val="none" w:sz="0" w:space="0" w:color="auto"/>
            <w:left w:val="none" w:sz="0" w:space="0" w:color="auto"/>
            <w:bottom w:val="none" w:sz="0" w:space="0" w:color="auto"/>
            <w:right w:val="none" w:sz="0" w:space="0" w:color="auto"/>
          </w:divBdr>
        </w:div>
        <w:div w:id="2012026858">
          <w:marLeft w:val="1080"/>
          <w:marRight w:val="0"/>
          <w:marTop w:val="100"/>
          <w:marBottom w:val="0"/>
          <w:divBdr>
            <w:top w:val="none" w:sz="0" w:space="0" w:color="auto"/>
            <w:left w:val="none" w:sz="0" w:space="0" w:color="auto"/>
            <w:bottom w:val="none" w:sz="0" w:space="0" w:color="auto"/>
            <w:right w:val="none" w:sz="0" w:space="0" w:color="auto"/>
          </w:divBdr>
        </w:div>
        <w:div w:id="892733349">
          <w:marLeft w:val="1080"/>
          <w:marRight w:val="0"/>
          <w:marTop w:val="100"/>
          <w:marBottom w:val="0"/>
          <w:divBdr>
            <w:top w:val="none" w:sz="0" w:space="0" w:color="auto"/>
            <w:left w:val="none" w:sz="0" w:space="0" w:color="auto"/>
            <w:bottom w:val="none" w:sz="0" w:space="0" w:color="auto"/>
            <w:right w:val="none" w:sz="0" w:space="0" w:color="auto"/>
          </w:divBdr>
        </w:div>
        <w:div w:id="851841725">
          <w:marLeft w:val="1080"/>
          <w:marRight w:val="0"/>
          <w:marTop w:val="100"/>
          <w:marBottom w:val="0"/>
          <w:divBdr>
            <w:top w:val="none" w:sz="0" w:space="0" w:color="auto"/>
            <w:left w:val="none" w:sz="0" w:space="0" w:color="auto"/>
            <w:bottom w:val="none" w:sz="0" w:space="0" w:color="auto"/>
            <w:right w:val="none" w:sz="0" w:space="0" w:color="auto"/>
          </w:divBdr>
        </w:div>
        <w:div w:id="1559125826">
          <w:marLeft w:val="360"/>
          <w:marRight w:val="0"/>
          <w:marTop w:val="200"/>
          <w:marBottom w:val="0"/>
          <w:divBdr>
            <w:top w:val="none" w:sz="0" w:space="0" w:color="auto"/>
            <w:left w:val="none" w:sz="0" w:space="0" w:color="auto"/>
            <w:bottom w:val="none" w:sz="0" w:space="0" w:color="auto"/>
            <w:right w:val="none" w:sz="0" w:space="0" w:color="auto"/>
          </w:divBdr>
        </w:div>
        <w:div w:id="1813909690">
          <w:marLeft w:val="1080"/>
          <w:marRight w:val="0"/>
          <w:marTop w:val="100"/>
          <w:marBottom w:val="0"/>
          <w:divBdr>
            <w:top w:val="none" w:sz="0" w:space="0" w:color="auto"/>
            <w:left w:val="none" w:sz="0" w:space="0" w:color="auto"/>
            <w:bottom w:val="none" w:sz="0" w:space="0" w:color="auto"/>
            <w:right w:val="none" w:sz="0" w:space="0" w:color="auto"/>
          </w:divBdr>
        </w:div>
        <w:div w:id="1639721343">
          <w:marLeft w:val="1080"/>
          <w:marRight w:val="0"/>
          <w:marTop w:val="100"/>
          <w:marBottom w:val="0"/>
          <w:divBdr>
            <w:top w:val="none" w:sz="0" w:space="0" w:color="auto"/>
            <w:left w:val="none" w:sz="0" w:space="0" w:color="auto"/>
            <w:bottom w:val="none" w:sz="0" w:space="0" w:color="auto"/>
            <w:right w:val="none" w:sz="0" w:space="0" w:color="auto"/>
          </w:divBdr>
        </w:div>
        <w:div w:id="230819394">
          <w:marLeft w:val="1800"/>
          <w:marRight w:val="0"/>
          <w:marTop w:val="100"/>
          <w:marBottom w:val="0"/>
          <w:divBdr>
            <w:top w:val="none" w:sz="0" w:space="0" w:color="auto"/>
            <w:left w:val="none" w:sz="0" w:space="0" w:color="auto"/>
            <w:bottom w:val="none" w:sz="0" w:space="0" w:color="auto"/>
            <w:right w:val="none" w:sz="0" w:space="0" w:color="auto"/>
          </w:divBdr>
        </w:div>
        <w:div w:id="1473137937">
          <w:marLeft w:val="1800"/>
          <w:marRight w:val="0"/>
          <w:marTop w:val="100"/>
          <w:marBottom w:val="0"/>
          <w:divBdr>
            <w:top w:val="none" w:sz="0" w:space="0" w:color="auto"/>
            <w:left w:val="none" w:sz="0" w:space="0" w:color="auto"/>
            <w:bottom w:val="none" w:sz="0" w:space="0" w:color="auto"/>
            <w:right w:val="none" w:sz="0" w:space="0" w:color="auto"/>
          </w:divBdr>
        </w:div>
        <w:div w:id="1042363421">
          <w:marLeft w:val="1800"/>
          <w:marRight w:val="0"/>
          <w:marTop w:val="100"/>
          <w:marBottom w:val="0"/>
          <w:divBdr>
            <w:top w:val="none" w:sz="0" w:space="0" w:color="auto"/>
            <w:left w:val="none" w:sz="0" w:space="0" w:color="auto"/>
            <w:bottom w:val="none" w:sz="0" w:space="0" w:color="auto"/>
            <w:right w:val="none" w:sz="0" w:space="0" w:color="auto"/>
          </w:divBdr>
        </w:div>
        <w:div w:id="634070292">
          <w:marLeft w:val="1080"/>
          <w:marRight w:val="0"/>
          <w:marTop w:val="100"/>
          <w:marBottom w:val="0"/>
          <w:divBdr>
            <w:top w:val="none" w:sz="0" w:space="0" w:color="auto"/>
            <w:left w:val="none" w:sz="0" w:space="0" w:color="auto"/>
            <w:bottom w:val="none" w:sz="0" w:space="0" w:color="auto"/>
            <w:right w:val="none" w:sz="0" w:space="0" w:color="auto"/>
          </w:divBdr>
        </w:div>
      </w:divsChild>
    </w:div>
    <w:div w:id="134183170">
      <w:bodyDiv w:val="1"/>
      <w:marLeft w:val="0"/>
      <w:marRight w:val="0"/>
      <w:marTop w:val="0"/>
      <w:marBottom w:val="0"/>
      <w:divBdr>
        <w:top w:val="none" w:sz="0" w:space="0" w:color="auto"/>
        <w:left w:val="none" w:sz="0" w:space="0" w:color="auto"/>
        <w:bottom w:val="none" w:sz="0" w:space="0" w:color="auto"/>
        <w:right w:val="none" w:sz="0" w:space="0" w:color="auto"/>
      </w:divBdr>
      <w:divsChild>
        <w:div w:id="605113179">
          <w:marLeft w:val="547"/>
          <w:marRight w:val="0"/>
          <w:marTop w:val="0"/>
          <w:marBottom w:val="0"/>
          <w:divBdr>
            <w:top w:val="none" w:sz="0" w:space="0" w:color="auto"/>
            <w:left w:val="none" w:sz="0" w:space="0" w:color="auto"/>
            <w:bottom w:val="none" w:sz="0" w:space="0" w:color="auto"/>
            <w:right w:val="none" w:sz="0" w:space="0" w:color="auto"/>
          </w:divBdr>
        </w:div>
      </w:divsChild>
    </w:div>
    <w:div w:id="134835564">
      <w:bodyDiv w:val="1"/>
      <w:marLeft w:val="0"/>
      <w:marRight w:val="0"/>
      <w:marTop w:val="0"/>
      <w:marBottom w:val="0"/>
      <w:divBdr>
        <w:top w:val="none" w:sz="0" w:space="0" w:color="auto"/>
        <w:left w:val="none" w:sz="0" w:space="0" w:color="auto"/>
        <w:bottom w:val="none" w:sz="0" w:space="0" w:color="auto"/>
        <w:right w:val="none" w:sz="0" w:space="0" w:color="auto"/>
      </w:divBdr>
      <w:divsChild>
        <w:div w:id="116727369">
          <w:marLeft w:val="360"/>
          <w:marRight w:val="0"/>
          <w:marTop w:val="200"/>
          <w:marBottom w:val="0"/>
          <w:divBdr>
            <w:top w:val="none" w:sz="0" w:space="0" w:color="auto"/>
            <w:left w:val="none" w:sz="0" w:space="0" w:color="auto"/>
            <w:bottom w:val="none" w:sz="0" w:space="0" w:color="auto"/>
            <w:right w:val="none" w:sz="0" w:space="0" w:color="auto"/>
          </w:divBdr>
        </w:div>
        <w:div w:id="665747319">
          <w:marLeft w:val="360"/>
          <w:marRight w:val="0"/>
          <w:marTop w:val="200"/>
          <w:marBottom w:val="0"/>
          <w:divBdr>
            <w:top w:val="none" w:sz="0" w:space="0" w:color="auto"/>
            <w:left w:val="none" w:sz="0" w:space="0" w:color="auto"/>
            <w:bottom w:val="none" w:sz="0" w:space="0" w:color="auto"/>
            <w:right w:val="none" w:sz="0" w:space="0" w:color="auto"/>
          </w:divBdr>
        </w:div>
        <w:div w:id="384381044">
          <w:marLeft w:val="360"/>
          <w:marRight w:val="0"/>
          <w:marTop w:val="200"/>
          <w:marBottom w:val="0"/>
          <w:divBdr>
            <w:top w:val="none" w:sz="0" w:space="0" w:color="auto"/>
            <w:left w:val="none" w:sz="0" w:space="0" w:color="auto"/>
            <w:bottom w:val="none" w:sz="0" w:space="0" w:color="auto"/>
            <w:right w:val="none" w:sz="0" w:space="0" w:color="auto"/>
          </w:divBdr>
        </w:div>
        <w:div w:id="750005767">
          <w:marLeft w:val="1080"/>
          <w:marRight w:val="0"/>
          <w:marTop w:val="100"/>
          <w:marBottom w:val="0"/>
          <w:divBdr>
            <w:top w:val="none" w:sz="0" w:space="0" w:color="auto"/>
            <w:left w:val="none" w:sz="0" w:space="0" w:color="auto"/>
            <w:bottom w:val="none" w:sz="0" w:space="0" w:color="auto"/>
            <w:right w:val="none" w:sz="0" w:space="0" w:color="auto"/>
          </w:divBdr>
        </w:div>
        <w:div w:id="1491021342">
          <w:marLeft w:val="1080"/>
          <w:marRight w:val="0"/>
          <w:marTop w:val="100"/>
          <w:marBottom w:val="0"/>
          <w:divBdr>
            <w:top w:val="none" w:sz="0" w:space="0" w:color="auto"/>
            <w:left w:val="none" w:sz="0" w:space="0" w:color="auto"/>
            <w:bottom w:val="none" w:sz="0" w:space="0" w:color="auto"/>
            <w:right w:val="none" w:sz="0" w:space="0" w:color="auto"/>
          </w:divBdr>
        </w:div>
        <w:div w:id="1630552715">
          <w:marLeft w:val="360"/>
          <w:marRight w:val="0"/>
          <w:marTop w:val="200"/>
          <w:marBottom w:val="0"/>
          <w:divBdr>
            <w:top w:val="none" w:sz="0" w:space="0" w:color="auto"/>
            <w:left w:val="none" w:sz="0" w:space="0" w:color="auto"/>
            <w:bottom w:val="none" w:sz="0" w:space="0" w:color="auto"/>
            <w:right w:val="none" w:sz="0" w:space="0" w:color="auto"/>
          </w:divBdr>
        </w:div>
        <w:div w:id="159776844">
          <w:marLeft w:val="1080"/>
          <w:marRight w:val="0"/>
          <w:marTop w:val="100"/>
          <w:marBottom w:val="0"/>
          <w:divBdr>
            <w:top w:val="none" w:sz="0" w:space="0" w:color="auto"/>
            <w:left w:val="none" w:sz="0" w:space="0" w:color="auto"/>
            <w:bottom w:val="none" w:sz="0" w:space="0" w:color="auto"/>
            <w:right w:val="none" w:sz="0" w:space="0" w:color="auto"/>
          </w:divBdr>
        </w:div>
        <w:div w:id="1041858489">
          <w:marLeft w:val="1080"/>
          <w:marRight w:val="0"/>
          <w:marTop w:val="100"/>
          <w:marBottom w:val="0"/>
          <w:divBdr>
            <w:top w:val="none" w:sz="0" w:space="0" w:color="auto"/>
            <w:left w:val="none" w:sz="0" w:space="0" w:color="auto"/>
            <w:bottom w:val="none" w:sz="0" w:space="0" w:color="auto"/>
            <w:right w:val="none" w:sz="0" w:space="0" w:color="auto"/>
          </w:divBdr>
        </w:div>
        <w:div w:id="778526745">
          <w:marLeft w:val="1080"/>
          <w:marRight w:val="0"/>
          <w:marTop w:val="100"/>
          <w:marBottom w:val="0"/>
          <w:divBdr>
            <w:top w:val="none" w:sz="0" w:space="0" w:color="auto"/>
            <w:left w:val="none" w:sz="0" w:space="0" w:color="auto"/>
            <w:bottom w:val="none" w:sz="0" w:space="0" w:color="auto"/>
            <w:right w:val="none" w:sz="0" w:space="0" w:color="auto"/>
          </w:divBdr>
        </w:div>
        <w:div w:id="12728351">
          <w:marLeft w:val="1080"/>
          <w:marRight w:val="0"/>
          <w:marTop w:val="100"/>
          <w:marBottom w:val="0"/>
          <w:divBdr>
            <w:top w:val="none" w:sz="0" w:space="0" w:color="auto"/>
            <w:left w:val="none" w:sz="0" w:space="0" w:color="auto"/>
            <w:bottom w:val="none" w:sz="0" w:space="0" w:color="auto"/>
            <w:right w:val="none" w:sz="0" w:space="0" w:color="auto"/>
          </w:divBdr>
        </w:div>
      </w:divsChild>
    </w:div>
    <w:div w:id="137577058">
      <w:bodyDiv w:val="1"/>
      <w:marLeft w:val="0"/>
      <w:marRight w:val="0"/>
      <w:marTop w:val="0"/>
      <w:marBottom w:val="0"/>
      <w:divBdr>
        <w:top w:val="none" w:sz="0" w:space="0" w:color="auto"/>
        <w:left w:val="none" w:sz="0" w:space="0" w:color="auto"/>
        <w:bottom w:val="none" w:sz="0" w:space="0" w:color="auto"/>
        <w:right w:val="none" w:sz="0" w:space="0" w:color="auto"/>
      </w:divBdr>
      <w:divsChild>
        <w:div w:id="542786758">
          <w:marLeft w:val="547"/>
          <w:marRight w:val="0"/>
          <w:marTop w:val="0"/>
          <w:marBottom w:val="0"/>
          <w:divBdr>
            <w:top w:val="none" w:sz="0" w:space="0" w:color="auto"/>
            <w:left w:val="none" w:sz="0" w:space="0" w:color="auto"/>
            <w:bottom w:val="none" w:sz="0" w:space="0" w:color="auto"/>
            <w:right w:val="none" w:sz="0" w:space="0" w:color="auto"/>
          </w:divBdr>
        </w:div>
      </w:divsChild>
    </w:div>
    <w:div w:id="146670183">
      <w:bodyDiv w:val="1"/>
      <w:marLeft w:val="0"/>
      <w:marRight w:val="0"/>
      <w:marTop w:val="0"/>
      <w:marBottom w:val="0"/>
      <w:divBdr>
        <w:top w:val="none" w:sz="0" w:space="0" w:color="auto"/>
        <w:left w:val="none" w:sz="0" w:space="0" w:color="auto"/>
        <w:bottom w:val="none" w:sz="0" w:space="0" w:color="auto"/>
        <w:right w:val="none" w:sz="0" w:space="0" w:color="auto"/>
      </w:divBdr>
      <w:divsChild>
        <w:div w:id="1824813926">
          <w:marLeft w:val="1080"/>
          <w:marRight w:val="0"/>
          <w:marTop w:val="100"/>
          <w:marBottom w:val="0"/>
          <w:divBdr>
            <w:top w:val="none" w:sz="0" w:space="0" w:color="auto"/>
            <w:left w:val="none" w:sz="0" w:space="0" w:color="auto"/>
            <w:bottom w:val="none" w:sz="0" w:space="0" w:color="auto"/>
            <w:right w:val="none" w:sz="0" w:space="0" w:color="auto"/>
          </w:divBdr>
        </w:div>
        <w:div w:id="51971218">
          <w:marLeft w:val="1080"/>
          <w:marRight w:val="0"/>
          <w:marTop w:val="100"/>
          <w:marBottom w:val="0"/>
          <w:divBdr>
            <w:top w:val="none" w:sz="0" w:space="0" w:color="auto"/>
            <w:left w:val="none" w:sz="0" w:space="0" w:color="auto"/>
            <w:bottom w:val="none" w:sz="0" w:space="0" w:color="auto"/>
            <w:right w:val="none" w:sz="0" w:space="0" w:color="auto"/>
          </w:divBdr>
        </w:div>
        <w:div w:id="91826122">
          <w:marLeft w:val="1080"/>
          <w:marRight w:val="0"/>
          <w:marTop w:val="100"/>
          <w:marBottom w:val="0"/>
          <w:divBdr>
            <w:top w:val="none" w:sz="0" w:space="0" w:color="auto"/>
            <w:left w:val="none" w:sz="0" w:space="0" w:color="auto"/>
            <w:bottom w:val="none" w:sz="0" w:space="0" w:color="auto"/>
            <w:right w:val="none" w:sz="0" w:space="0" w:color="auto"/>
          </w:divBdr>
        </w:div>
      </w:divsChild>
    </w:div>
    <w:div w:id="159540154">
      <w:bodyDiv w:val="1"/>
      <w:marLeft w:val="0"/>
      <w:marRight w:val="0"/>
      <w:marTop w:val="0"/>
      <w:marBottom w:val="0"/>
      <w:divBdr>
        <w:top w:val="none" w:sz="0" w:space="0" w:color="auto"/>
        <w:left w:val="none" w:sz="0" w:space="0" w:color="auto"/>
        <w:bottom w:val="none" w:sz="0" w:space="0" w:color="auto"/>
        <w:right w:val="none" w:sz="0" w:space="0" w:color="auto"/>
      </w:divBdr>
      <w:divsChild>
        <w:div w:id="1816020265">
          <w:marLeft w:val="360"/>
          <w:marRight w:val="0"/>
          <w:marTop w:val="200"/>
          <w:marBottom w:val="0"/>
          <w:divBdr>
            <w:top w:val="none" w:sz="0" w:space="0" w:color="auto"/>
            <w:left w:val="none" w:sz="0" w:space="0" w:color="auto"/>
            <w:bottom w:val="none" w:sz="0" w:space="0" w:color="auto"/>
            <w:right w:val="none" w:sz="0" w:space="0" w:color="auto"/>
          </w:divBdr>
        </w:div>
        <w:div w:id="832840547">
          <w:marLeft w:val="360"/>
          <w:marRight w:val="0"/>
          <w:marTop w:val="200"/>
          <w:marBottom w:val="0"/>
          <w:divBdr>
            <w:top w:val="none" w:sz="0" w:space="0" w:color="auto"/>
            <w:left w:val="none" w:sz="0" w:space="0" w:color="auto"/>
            <w:bottom w:val="none" w:sz="0" w:space="0" w:color="auto"/>
            <w:right w:val="none" w:sz="0" w:space="0" w:color="auto"/>
          </w:divBdr>
        </w:div>
        <w:div w:id="766969203">
          <w:marLeft w:val="360"/>
          <w:marRight w:val="0"/>
          <w:marTop w:val="200"/>
          <w:marBottom w:val="0"/>
          <w:divBdr>
            <w:top w:val="none" w:sz="0" w:space="0" w:color="auto"/>
            <w:left w:val="none" w:sz="0" w:space="0" w:color="auto"/>
            <w:bottom w:val="none" w:sz="0" w:space="0" w:color="auto"/>
            <w:right w:val="none" w:sz="0" w:space="0" w:color="auto"/>
          </w:divBdr>
        </w:div>
      </w:divsChild>
    </w:div>
    <w:div w:id="163470601">
      <w:bodyDiv w:val="1"/>
      <w:marLeft w:val="0"/>
      <w:marRight w:val="0"/>
      <w:marTop w:val="0"/>
      <w:marBottom w:val="0"/>
      <w:divBdr>
        <w:top w:val="none" w:sz="0" w:space="0" w:color="auto"/>
        <w:left w:val="none" w:sz="0" w:space="0" w:color="auto"/>
        <w:bottom w:val="none" w:sz="0" w:space="0" w:color="auto"/>
        <w:right w:val="none" w:sz="0" w:space="0" w:color="auto"/>
      </w:divBdr>
      <w:divsChild>
        <w:div w:id="256603384">
          <w:marLeft w:val="547"/>
          <w:marRight w:val="0"/>
          <w:marTop w:val="0"/>
          <w:marBottom w:val="0"/>
          <w:divBdr>
            <w:top w:val="none" w:sz="0" w:space="0" w:color="auto"/>
            <w:left w:val="none" w:sz="0" w:space="0" w:color="auto"/>
            <w:bottom w:val="none" w:sz="0" w:space="0" w:color="auto"/>
            <w:right w:val="none" w:sz="0" w:space="0" w:color="auto"/>
          </w:divBdr>
        </w:div>
      </w:divsChild>
    </w:div>
    <w:div w:id="175580477">
      <w:bodyDiv w:val="1"/>
      <w:marLeft w:val="0"/>
      <w:marRight w:val="0"/>
      <w:marTop w:val="0"/>
      <w:marBottom w:val="0"/>
      <w:divBdr>
        <w:top w:val="none" w:sz="0" w:space="0" w:color="auto"/>
        <w:left w:val="none" w:sz="0" w:space="0" w:color="auto"/>
        <w:bottom w:val="none" w:sz="0" w:space="0" w:color="auto"/>
        <w:right w:val="none" w:sz="0" w:space="0" w:color="auto"/>
      </w:divBdr>
      <w:divsChild>
        <w:div w:id="69813806">
          <w:marLeft w:val="1080"/>
          <w:marRight w:val="0"/>
          <w:marTop w:val="100"/>
          <w:marBottom w:val="0"/>
          <w:divBdr>
            <w:top w:val="none" w:sz="0" w:space="0" w:color="auto"/>
            <w:left w:val="none" w:sz="0" w:space="0" w:color="auto"/>
            <w:bottom w:val="none" w:sz="0" w:space="0" w:color="auto"/>
            <w:right w:val="none" w:sz="0" w:space="0" w:color="auto"/>
          </w:divBdr>
        </w:div>
        <w:div w:id="97914559">
          <w:marLeft w:val="1080"/>
          <w:marRight w:val="0"/>
          <w:marTop w:val="100"/>
          <w:marBottom w:val="0"/>
          <w:divBdr>
            <w:top w:val="none" w:sz="0" w:space="0" w:color="auto"/>
            <w:left w:val="none" w:sz="0" w:space="0" w:color="auto"/>
            <w:bottom w:val="none" w:sz="0" w:space="0" w:color="auto"/>
            <w:right w:val="none" w:sz="0" w:space="0" w:color="auto"/>
          </w:divBdr>
        </w:div>
        <w:div w:id="906260538">
          <w:marLeft w:val="1080"/>
          <w:marRight w:val="0"/>
          <w:marTop w:val="100"/>
          <w:marBottom w:val="0"/>
          <w:divBdr>
            <w:top w:val="none" w:sz="0" w:space="0" w:color="auto"/>
            <w:left w:val="none" w:sz="0" w:space="0" w:color="auto"/>
            <w:bottom w:val="none" w:sz="0" w:space="0" w:color="auto"/>
            <w:right w:val="none" w:sz="0" w:space="0" w:color="auto"/>
          </w:divBdr>
        </w:div>
      </w:divsChild>
    </w:div>
    <w:div w:id="191263655">
      <w:bodyDiv w:val="1"/>
      <w:marLeft w:val="0"/>
      <w:marRight w:val="0"/>
      <w:marTop w:val="0"/>
      <w:marBottom w:val="0"/>
      <w:divBdr>
        <w:top w:val="none" w:sz="0" w:space="0" w:color="auto"/>
        <w:left w:val="none" w:sz="0" w:space="0" w:color="auto"/>
        <w:bottom w:val="none" w:sz="0" w:space="0" w:color="auto"/>
        <w:right w:val="none" w:sz="0" w:space="0" w:color="auto"/>
      </w:divBdr>
      <w:divsChild>
        <w:div w:id="33578403">
          <w:marLeft w:val="547"/>
          <w:marRight w:val="0"/>
          <w:marTop w:val="0"/>
          <w:marBottom w:val="0"/>
          <w:divBdr>
            <w:top w:val="none" w:sz="0" w:space="0" w:color="auto"/>
            <w:left w:val="none" w:sz="0" w:space="0" w:color="auto"/>
            <w:bottom w:val="none" w:sz="0" w:space="0" w:color="auto"/>
            <w:right w:val="none" w:sz="0" w:space="0" w:color="auto"/>
          </w:divBdr>
        </w:div>
        <w:div w:id="250353202">
          <w:marLeft w:val="547"/>
          <w:marRight w:val="0"/>
          <w:marTop w:val="0"/>
          <w:marBottom w:val="0"/>
          <w:divBdr>
            <w:top w:val="none" w:sz="0" w:space="0" w:color="auto"/>
            <w:left w:val="none" w:sz="0" w:space="0" w:color="auto"/>
            <w:bottom w:val="none" w:sz="0" w:space="0" w:color="auto"/>
            <w:right w:val="none" w:sz="0" w:space="0" w:color="auto"/>
          </w:divBdr>
        </w:div>
      </w:divsChild>
    </w:div>
    <w:div w:id="200287111">
      <w:bodyDiv w:val="1"/>
      <w:marLeft w:val="0"/>
      <w:marRight w:val="0"/>
      <w:marTop w:val="0"/>
      <w:marBottom w:val="0"/>
      <w:divBdr>
        <w:top w:val="none" w:sz="0" w:space="0" w:color="auto"/>
        <w:left w:val="none" w:sz="0" w:space="0" w:color="auto"/>
        <w:bottom w:val="none" w:sz="0" w:space="0" w:color="auto"/>
        <w:right w:val="none" w:sz="0" w:space="0" w:color="auto"/>
      </w:divBdr>
      <w:divsChild>
        <w:div w:id="671109150">
          <w:marLeft w:val="547"/>
          <w:marRight w:val="0"/>
          <w:marTop w:val="0"/>
          <w:marBottom w:val="0"/>
          <w:divBdr>
            <w:top w:val="none" w:sz="0" w:space="0" w:color="auto"/>
            <w:left w:val="none" w:sz="0" w:space="0" w:color="auto"/>
            <w:bottom w:val="none" w:sz="0" w:space="0" w:color="auto"/>
            <w:right w:val="none" w:sz="0" w:space="0" w:color="auto"/>
          </w:divBdr>
        </w:div>
        <w:div w:id="1430808681">
          <w:marLeft w:val="547"/>
          <w:marRight w:val="0"/>
          <w:marTop w:val="0"/>
          <w:marBottom w:val="0"/>
          <w:divBdr>
            <w:top w:val="none" w:sz="0" w:space="0" w:color="auto"/>
            <w:left w:val="none" w:sz="0" w:space="0" w:color="auto"/>
            <w:bottom w:val="none" w:sz="0" w:space="0" w:color="auto"/>
            <w:right w:val="none" w:sz="0" w:space="0" w:color="auto"/>
          </w:divBdr>
        </w:div>
        <w:div w:id="1885556268">
          <w:marLeft w:val="547"/>
          <w:marRight w:val="0"/>
          <w:marTop w:val="0"/>
          <w:marBottom w:val="0"/>
          <w:divBdr>
            <w:top w:val="none" w:sz="0" w:space="0" w:color="auto"/>
            <w:left w:val="none" w:sz="0" w:space="0" w:color="auto"/>
            <w:bottom w:val="none" w:sz="0" w:space="0" w:color="auto"/>
            <w:right w:val="none" w:sz="0" w:space="0" w:color="auto"/>
          </w:divBdr>
        </w:div>
      </w:divsChild>
    </w:div>
    <w:div w:id="204683841">
      <w:bodyDiv w:val="1"/>
      <w:marLeft w:val="0"/>
      <w:marRight w:val="0"/>
      <w:marTop w:val="0"/>
      <w:marBottom w:val="0"/>
      <w:divBdr>
        <w:top w:val="none" w:sz="0" w:space="0" w:color="auto"/>
        <w:left w:val="none" w:sz="0" w:space="0" w:color="auto"/>
        <w:bottom w:val="none" w:sz="0" w:space="0" w:color="auto"/>
        <w:right w:val="none" w:sz="0" w:space="0" w:color="auto"/>
      </w:divBdr>
      <w:divsChild>
        <w:div w:id="677463832">
          <w:marLeft w:val="1080"/>
          <w:marRight w:val="0"/>
          <w:marTop w:val="100"/>
          <w:marBottom w:val="0"/>
          <w:divBdr>
            <w:top w:val="none" w:sz="0" w:space="0" w:color="auto"/>
            <w:left w:val="none" w:sz="0" w:space="0" w:color="auto"/>
            <w:bottom w:val="none" w:sz="0" w:space="0" w:color="auto"/>
            <w:right w:val="none" w:sz="0" w:space="0" w:color="auto"/>
          </w:divBdr>
        </w:div>
        <w:div w:id="2131389591">
          <w:marLeft w:val="1080"/>
          <w:marRight w:val="0"/>
          <w:marTop w:val="100"/>
          <w:marBottom w:val="0"/>
          <w:divBdr>
            <w:top w:val="none" w:sz="0" w:space="0" w:color="auto"/>
            <w:left w:val="none" w:sz="0" w:space="0" w:color="auto"/>
            <w:bottom w:val="none" w:sz="0" w:space="0" w:color="auto"/>
            <w:right w:val="none" w:sz="0" w:space="0" w:color="auto"/>
          </w:divBdr>
        </w:div>
        <w:div w:id="1028485287">
          <w:marLeft w:val="1080"/>
          <w:marRight w:val="0"/>
          <w:marTop w:val="100"/>
          <w:marBottom w:val="0"/>
          <w:divBdr>
            <w:top w:val="none" w:sz="0" w:space="0" w:color="auto"/>
            <w:left w:val="none" w:sz="0" w:space="0" w:color="auto"/>
            <w:bottom w:val="none" w:sz="0" w:space="0" w:color="auto"/>
            <w:right w:val="none" w:sz="0" w:space="0" w:color="auto"/>
          </w:divBdr>
        </w:div>
        <w:div w:id="1336810440">
          <w:marLeft w:val="1800"/>
          <w:marRight w:val="0"/>
          <w:marTop w:val="100"/>
          <w:marBottom w:val="0"/>
          <w:divBdr>
            <w:top w:val="none" w:sz="0" w:space="0" w:color="auto"/>
            <w:left w:val="none" w:sz="0" w:space="0" w:color="auto"/>
            <w:bottom w:val="none" w:sz="0" w:space="0" w:color="auto"/>
            <w:right w:val="none" w:sz="0" w:space="0" w:color="auto"/>
          </w:divBdr>
        </w:div>
        <w:div w:id="1637643356">
          <w:marLeft w:val="1800"/>
          <w:marRight w:val="0"/>
          <w:marTop w:val="100"/>
          <w:marBottom w:val="0"/>
          <w:divBdr>
            <w:top w:val="none" w:sz="0" w:space="0" w:color="auto"/>
            <w:left w:val="none" w:sz="0" w:space="0" w:color="auto"/>
            <w:bottom w:val="none" w:sz="0" w:space="0" w:color="auto"/>
            <w:right w:val="none" w:sz="0" w:space="0" w:color="auto"/>
          </w:divBdr>
        </w:div>
      </w:divsChild>
    </w:div>
    <w:div w:id="209002850">
      <w:bodyDiv w:val="1"/>
      <w:marLeft w:val="0"/>
      <w:marRight w:val="0"/>
      <w:marTop w:val="0"/>
      <w:marBottom w:val="0"/>
      <w:divBdr>
        <w:top w:val="none" w:sz="0" w:space="0" w:color="auto"/>
        <w:left w:val="none" w:sz="0" w:space="0" w:color="auto"/>
        <w:bottom w:val="none" w:sz="0" w:space="0" w:color="auto"/>
        <w:right w:val="none" w:sz="0" w:space="0" w:color="auto"/>
      </w:divBdr>
      <w:divsChild>
        <w:div w:id="1260063728">
          <w:marLeft w:val="1800"/>
          <w:marRight w:val="0"/>
          <w:marTop w:val="100"/>
          <w:marBottom w:val="0"/>
          <w:divBdr>
            <w:top w:val="none" w:sz="0" w:space="0" w:color="auto"/>
            <w:left w:val="none" w:sz="0" w:space="0" w:color="auto"/>
            <w:bottom w:val="none" w:sz="0" w:space="0" w:color="auto"/>
            <w:right w:val="none" w:sz="0" w:space="0" w:color="auto"/>
          </w:divBdr>
        </w:div>
      </w:divsChild>
    </w:div>
    <w:div w:id="245307495">
      <w:bodyDiv w:val="1"/>
      <w:marLeft w:val="0"/>
      <w:marRight w:val="0"/>
      <w:marTop w:val="0"/>
      <w:marBottom w:val="0"/>
      <w:divBdr>
        <w:top w:val="none" w:sz="0" w:space="0" w:color="auto"/>
        <w:left w:val="none" w:sz="0" w:space="0" w:color="auto"/>
        <w:bottom w:val="none" w:sz="0" w:space="0" w:color="auto"/>
        <w:right w:val="none" w:sz="0" w:space="0" w:color="auto"/>
      </w:divBdr>
    </w:div>
    <w:div w:id="251013089">
      <w:bodyDiv w:val="1"/>
      <w:marLeft w:val="0"/>
      <w:marRight w:val="0"/>
      <w:marTop w:val="0"/>
      <w:marBottom w:val="0"/>
      <w:divBdr>
        <w:top w:val="none" w:sz="0" w:space="0" w:color="auto"/>
        <w:left w:val="none" w:sz="0" w:space="0" w:color="auto"/>
        <w:bottom w:val="none" w:sz="0" w:space="0" w:color="auto"/>
        <w:right w:val="none" w:sz="0" w:space="0" w:color="auto"/>
      </w:divBdr>
      <w:divsChild>
        <w:div w:id="1788891762">
          <w:marLeft w:val="1800"/>
          <w:marRight w:val="0"/>
          <w:marTop w:val="100"/>
          <w:marBottom w:val="0"/>
          <w:divBdr>
            <w:top w:val="none" w:sz="0" w:space="0" w:color="auto"/>
            <w:left w:val="none" w:sz="0" w:space="0" w:color="auto"/>
            <w:bottom w:val="none" w:sz="0" w:space="0" w:color="auto"/>
            <w:right w:val="none" w:sz="0" w:space="0" w:color="auto"/>
          </w:divBdr>
        </w:div>
      </w:divsChild>
    </w:div>
    <w:div w:id="256989141">
      <w:bodyDiv w:val="1"/>
      <w:marLeft w:val="0"/>
      <w:marRight w:val="0"/>
      <w:marTop w:val="0"/>
      <w:marBottom w:val="0"/>
      <w:divBdr>
        <w:top w:val="none" w:sz="0" w:space="0" w:color="auto"/>
        <w:left w:val="none" w:sz="0" w:space="0" w:color="auto"/>
        <w:bottom w:val="none" w:sz="0" w:space="0" w:color="auto"/>
        <w:right w:val="none" w:sz="0" w:space="0" w:color="auto"/>
      </w:divBdr>
      <w:divsChild>
        <w:div w:id="595021894">
          <w:marLeft w:val="1080"/>
          <w:marRight w:val="0"/>
          <w:marTop w:val="100"/>
          <w:marBottom w:val="0"/>
          <w:divBdr>
            <w:top w:val="none" w:sz="0" w:space="0" w:color="auto"/>
            <w:left w:val="none" w:sz="0" w:space="0" w:color="auto"/>
            <w:bottom w:val="none" w:sz="0" w:space="0" w:color="auto"/>
            <w:right w:val="none" w:sz="0" w:space="0" w:color="auto"/>
          </w:divBdr>
        </w:div>
        <w:div w:id="118956455">
          <w:marLeft w:val="1080"/>
          <w:marRight w:val="0"/>
          <w:marTop w:val="100"/>
          <w:marBottom w:val="0"/>
          <w:divBdr>
            <w:top w:val="none" w:sz="0" w:space="0" w:color="auto"/>
            <w:left w:val="none" w:sz="0" w:space="0" w:color="auto"/>
            <w:bottom w:val="none" w:sz="0" w:space="0" w:color="auto"/>
            <w:right w:val="none" w:sz="0" w:space="0" w:color="auto"/>
          </w:divBdr>
        </w:div>
      </w:divsChild>
    </w:div>
    <w:div w:id="258173629">
      <w:bodyDiv w:val="1"/>
      <w:marLeft w:val="0"/>
      <w:marRight w:val="0"/>
      <w:marTop w:val="0"/>
      <w:marBottom w:val="0"/>
      <w:divBdr>
        <w:top w:val="none" w:sz="0" w:space="0" w:color="auto"/>
        <w:left w:val="none" w:sz="0" w:space="0" w:color="auto"/>
        <w:bottom w:val="none" w:sz="0" w:space="0" w:color="auto"/>
        <w:right w:val="none" w:sz="0" w:space="0" w:color="auto"/>
      </w:divBdr>
      <w:divsChild>
        <w:div w:id="1083189244">
          <w:marLeft w:val="547"/>
          <w:marRight w:val="0"/>
          <w:marTop w:val="0"/>
          <w:marBottom w:val="0"/>
          <w:divBdr>
            <w:top w:val="none" w:sz="0" w:space="0" w:color="auto"/>
            <w:left w:val="none" w:sz="0" w:space="0" w:color="auto"/>
            <w:bottom w:val="none" w:sz="0" w:space="0" w:color="auto"/>
            <w:right w:val="none" w:sz="0" w:space="0" w:color="auto"/>
          </w:divBdr>
        </w:div>
      </w:divsChild>
    </w:div>
    <w:div w:id="270089349">
      <w:bodyDiv w:val="1"/>
      <w:marLeft w:val="0"/>
      <w:marRight w:val="0"/>
      <w:marTop w:val="0"/>
      <w:marBottom w:val="0"/>
      <w:divBdr>
        <w:top w:val="none" w:sz="0" w:space="0" w:color="auto"/>
        <w:left w:val="none" w:sz="0" w:space="0" w:color="auto"/>
        <w:bottom w:val="none" w:sz="0" w:space="0" w:color="auto"/>
        <w:right w:val="none" w:sz="0" w:space="0" w:color="auto"/>
      </w:divBdr>
      <w:divsChild>
        <w:div w:id="2060976377">
          <w:marLeft w:val="360"/>
          <w:marRight w:val="0"/>
          <w:marTop w:val="200"/>
          <w:marBottom w:val="0"/>
          <w:divBdr>
            <w:top w:val="none" w:sz="0" w:space="0" w:color="auto"/>
            <w:left w:val="none" w:sz="0" w:space="0" w:color="auto"/>
            <w:bottom w:val="none" w:sz="0" w:space="0" w:color="auto"/>
            <w:right w:val="none" w:sz="0" w:space="0" w:color="auto"/>
          </w:divBdr>
        </w:div>
        <w:div w:id="175729923">
          <w:marLeft w:val="360"/>
          <w:marRight w:val="0"/>
          <w:marTop w:val="200"/>
          <w:marBottom w:val="0"/>
          <w:divBdr>
            <w:top w:val="none" w:sz="0" w:space="0" w:color="auto"/>
            <w:left w:val="none" w:sz="0" w:space="0" w:color="auto"/>
            <w:bottom w:val="none" w:sz="0" w:space="0" w:color="auto"/>
            <w:right w:val="none" w:sz="0" w:space="0" w:color="auto"/>
          </w:divBdr>
        </w:div>
        <w:div w:id="1326476209">
          <w:marLeft w:val="1080"/>
          <w:marRight w:val="0"/>
          <w:marTop w:val="100"/>
          <w:marBottom w:val="0"/>
          <w:divBdr>
            <w:top w:val="none" w:sz="0" w:space="0" w:color="auto"/>
            <w:left w:val="none" w:sz="0" w:space="0" w:color="auto"/>
            <w:bottom w:val="none" w:sz="0" w:space="0" w:color="auto"/>
            <w:right w:val="none" w:sz="0" w:space="0" w:color="auto"/>
          </w:divBdr>
        </w:div>
      </w:divsChild>
    </w:div>
    <w:div w:id="307518407">
      <w:bodyDiv w:val="1"/>
      <w:marLeft w:val="0"/>
      <w:marRight w:val="0"/>
      <w:marTop w:val="0"/>
      <w:marBottom w:val="0"/>
      <w:divBdr>
        <w:top w:val="none" w:sz="0" w:space="0" w:color="auto"/>
        <w:left w:val="none" w:sz="0" w:space="0" w:color="auto"/>
        <w:bottom w:val="none" w:sz="0" w:space="0" w:color="auto"/>
        <w:right w:val="none" w:sz="0" w:space="0" w:color="auto"/>
      </w:divBdr>
      <w:divsChild>
        <w:div w:id="1291016816">
          <w:marLeft w:val="547"/>
          <w:marRight w:val="0"/>
          <w:marTop w:val="0"/>
          <w:marBottom w:val="0"/>
          <w:divBdr>
            <w:top w:val="none" w:sz="0" w:space="0" w:color="auto"/>
            <w:left w:val="none" w:sz="0" w:space="0" w:color="auto"/>
            <w:bottom w:val="none" w:sz="0" w:space="0" w:color="auto"/>
            <w:right w:val="none" w:sz="0" w:space="0" w:color="auto"/>
          </w:divBdr>
        </w:div>
      </w:divsChild>
    </w:div>
    <w:div w:id="312176777">
      <w:bodyDiv w:val="1"/>
      <w:marLeft w:val="0"/>
      <w:marRight w:val="0"/>
      <w:marTop w:val="0"/>
      <w:marBottom w:val="0"/>
      <w:divBdr>
        <w:top w:val="none" w:sz="0" w:space="0" w:color="auto"/>
        <w:left w:val="none" w:sz="0" w:space="0" w:color="auto"/>
        <w:bottom w:val="none" w:sz="0" w:space="0" w:color="auto"/>
        <w:right w:val="none" w:sz="0" w:space="0" w:color="auto"/>
      </w:divBdr>
      <w:divsChild>
        <w:div w:id="1294023403">
          <w:marLeft w:val="360"/>
          <w:marRight w:val="0"/>
          <w:marTop w:val="200"/>
          <w:marBottom w:val="0"/>
          <w:divBdr>
            <w:top w:val="none" w:sz="0" w:space="0" w:color="auto"/>
            <w:left w:val="none" w:sz="0" w:space="0" w:color="auto"/>
            <w:bottom w:val="none" w:sz="0" w:space="0" w:color="auto"/>
            <w:right w:val="none" w:sz="0" w:space="0" w:color="auto"/>
          </w:divBdr>
        </w:div>
        <w:div w:id="1965426280">
          <w:marLeft w:val="1080"/>
          <w:marRight w:val="0"/>
          <w:marTop w:val="100"/>
          <w:marBottom w:val="0"/>
          <w:divBdr>
            <w:top w:val="none" w:sz="0" w:space="0" w:color="auto"/>
            <w:left w:val="none" w:sz="0" w:space="0" w:color="auto"/>
            <w:bottom w:val="none" w:sz="0" w:space="0" w:color="auto"/>
            <w:right w:val="none" w:sz="0" w:space="0" w:color="auto"/>
          </w:divBdr>
        </w:div>
        <w:div w:id="990207839">
          <w:marLeft w:val="1800"/>
          <w:marRight w:val="0"/>
          <w:marTop w:val="100"/>
          <w:marBottom w:val="0"/>
          <w:divBdr>
            <w:top w:val="none" w:sz="0" w:space="0" w:color="auto"/>
            <w:left w:val="none" w:sz="0" w:space="0" w:color="auto"/>
            <w:bottom w:val="none" w:sz="0" w:space="0" w:color="auto"/>
            <w:right w:val="none" w:sz="0" w:space="0" w:color="auto"/>
          </w:divBdr>
        </w:div>
        <w:div w:id="254830813">
          <w:marLeft w:val="1800"/>
          <w:marRight w:val="0"/>
          <w:marTop w:val="100"/>
          <w:marBottom w:val="0"/>
          <w:divBdr>
            <w:top w:val="none" w:sz="0" w:space="0" w:color="auto"/>
            <w:left w:val="none" w:sz="0" w:space="0" w:color="auto"/>
            <w:bottom w:val="none" w:sz="0" w:space="0" w:color="auto"/>
            <w:right w:val="none" w:sz="0" w:space="0" w:color="auto"/>
          </w:divBdr>
        </w:div>
        <w:div w:id="621768278">
          <w:marLeft w:val="1080"/>
          <w:marRight w:val="0"/>
          <w:marTop w:val="100"/>
          <w:marBottom w:val="0"/>
          <w:divBdr>
            <w:top w:val="none" w:sz="0" w:space="0" w:color="auto"/>
            <w:left w:val="none" w:sz="0" w:space="0" w:color="auto"/>
            <w:bottom w:val="none" w:sz="0" w:space="0" w:color="auto"/>
            <w:right w:val="none" w:sz="0" w:space="0" w:color="auto"/>
          </w:divBdr>
        </w:div>
      </w:divsChild>
    </w:div>
    <w:div w:id="318507712">
      <w:bodyDiv w:val="1"/>
      <w:marLeft w:val="0"/>
      <w:marRight w:val="0"/>
      <w:marTop w:val="0"/>
      <w:marBottom w:val="0"/>
      <w:divBdr>
        <w:top w:val="none" w:sz="0" w:space="0" w:color="auto"/>
        <w:left w:val="none" w:sz="0" w:space="0" w:color="auto"/>
        <w:bottom w:val="none" w:sz="0" w:space="0" w:color="auto"/>
        <w:right w:val="none" w:sz="0" w:space="0" w:color="auto"/>
      </w:divBdr>
    </w:div>
    <w:div w:id="321280640">
      <w:bodyDiv w:val="1"/>
      <w:marLeft w:val="0"/>
      <w:marRight w:val="0"/>
      <w:marTop w:val="0"/>
      <w:marBottom w:val="0"/>
      <w:divBdr>
        <w:top w:val="none" w:sz="0" w:space="0" w:color="auto"/>
        <w:left w:val="none" w:sz="0" w:space="0" w:color="auto"/>
        <w:bottom w:val="none" w:sz="0" w:space="0" w:color="auto"/>
        <w:right w:val="none" w:sz="0" w:space="0" w:color="auto"/>
      </w:divBdr>
      <w:divsChild>
        <w:div w:id="125391747">
          <w:marLeft w:val="1080"/>
          <w:marRight w:val="0"/>
          <w:marTop w:val="100"/>
          <w:marBottom w:val="0"/>
          <w:divBdr>
            <w:top w:val="none" w:sz="0" w:space="0" w:color="auto"/>
            <w:left w:val="none" w:sz="0" w:space="0" w:color="auto"/>
            <w:bottom w:val="none" w:sz="0" w:space="0" w:color="auto"/>
            <w:right w:val="none" w:sz="0" w:space="0" w:color="auto"/>
          </w:divBdr>
        </w:div>
        <w:div w:id="125320460">
          <w:marLeft w:val="1080"/>
          <w:marRight w:val="0"/>
          <w:marTop w:val="100"/>
          <w:marBottom w:val="0"/>
          <w:divBdr>
            <w:top w:val="none" w:sz="0" w:space="0" w:color="auto"/>
            <w:left w:val="none" w:sz="0" w:space="0" w:color="auto"/>
            <w:bottom w:val="none" w:sz="0" w:space="0" w:color="auto"/>
            <w:right w:val="none" w:sz="0" w:space="0" w:color="auto"/>
          </w:divBdr>
        </w:div>
      </w:divsChild>
    </w:div>
    <w:div w:id="324168857">
      <w:bodyDiv w:val="1"/>
      <w:marLeft w:val="0"/>
      <w:marRight w:val="0"/>
      <w:marTop w:val="0"/>
      <w:marBottom w:val="0"/>
      <w:divBdr>
        <w:top w:val="none" w:sz="0" w:space="0" w:color="auto"/>
        <w:left w:val="none" w:sz="0" w:space="0" w:color="auto"/>
        <w:bottom w:val="none" w:sz="0" w:space="0" w:color="auto"/>
        <w:right w:val="none" w:sz="0" w:space="0" w:color="auto"/>
      </w:divBdr>
      <w:divsChild>
        <w:div w:id="1411077842">
          <w:marLeft w:val="360"/>
          <w:marRight w:val="0"/>
          <w:marTop w:val="200"/>
          <w:marBottom w:val="0"/>
          <w:divBdr>
            <w:top w:val="none" w:sz="0" w:space="0" w:color="auto"/>
            <w:left w:val="none" w:sz="0" w:space="0" w:color="auto"/>
            <w:bottom w:val="none" w:sz="0" w:space="0" w:color="auto"/>
            <w:right w:val="none" w:sz="0" w:space="0" w:color="auto"/>
          </w:divBdr>
        </w:div>
        <w:div w:id="1775706071">
          <w:marLeft w:val="360"/>
          <w:marRight w:val="0"/>
          <w:marTop w:val="200"/>
          <w:marBottom w:val="0"/>
          <w:divBdr>
            <w:top w:val="none" w:sz="0" w:space="0" w:color="auto"/>
            <w:left w:val="none" w:sz="0" w:space="0" w:color="auto"/>
            <w:bottom w:val="none" w:sz="0" w:space="0" w:color="auto"/>
            <w:right w:val="none" w:sz="0" w:space="0" w:color="auto"/>
          </w:divBdr>
        </w:div>
      </w:divsChild>
    </w:div>
    <w:div w:id="325742526">
      <w:bodyDiv w:val="1"/>
      <w:marLeft w:val="0"/>
      <w:marRight w:val="0"/>
      <w:marTop w:val="0"/>
      <w:marBottom w:val="0"/>
      <w:divBdr>
        <w:top w:val="none" w:sz="0" w:space="0" w:color="auto"/>
        <w:left w:val="none" w:sz="0" w:space="0" w:color="auto"/>
        <w:bottom w:val="none" w:sz="0" w:space="0" w:color="auto"/>
        <w:right w:val="none" w:sz="0" w:space="0" w:color="auto"/>
      </w:divBdr>
      <w:divsChild>
        <w:div w:id="1299607464">
          <w:marLeft w:val="360"/>
          <w:marRight w:val="0"/>
          <w:marTop w:val="200"/>
          <w:marBottom w:val="0"/>
          <w:divBdr>
            <w:top w:val="none" w:sz="0" w:space="0" w:color="auto"/>
            <w:left w:val="none" w:sz="0" w:space="0" w:color="auto"/>
            <w:bottom w:val="none" w:sz="0" w:space="0" w:color="auto"/>
            <w:right w:val="none" w:sz="0" w:space="0" w:color="auto"/>
          </w:divBdr>
        </w:div>
        <w:div w:id="1385759865">
          <w:marLeft w:val="1080"/>
          <w:marRight w:val="0"/>
          <w:marTop w:val="100"/>
          <w:marBottom w:val="0"/>
          <w:divBdr>
            <w:top w:val="none" w:sz="0" w:space="0" w:color="auto"/>
            <w:left w:val="none" w:sz="0" w:space="0" w:color="auto"/>
            <w:bottom w:val="none" w:sz="0" w:space="0" w:color="auto"/>
            <w:right w:val="none" w:sz="0" w:space="0" w:color="auto"/>
          </w:divBdr>
        </w:div>
        <w:div w:id="443118936">
          <w:marLeft w:val="1080"/>
          <w:marRight w:val="0"/>
          <w:marTop w:val="100"/>
          <w:marBottom w:val="0"/>
          <w:divBdr>
            <w:top w:val="none" w:sz="0" w:space="0" w:color="auto"/>
            <w:left w:val="none" w:sz="0" w:space="0" w:color="auto"/>
            <w:bottom w:val="none" w:sz="0" w:space="0" w:color="auto"/>
            <w:right w:val="none" w:sz="0" w:space="0" w:color="auto"/>
          </w:divBdr>
        </w:div>
        <w:div w:id="550768653">
          <w:marLeft w:val="1080"/>
          <w:marRight w:val="0"/>
          <w:marTop w:val="100"/>
          <w:marBottom w:val="0"/>
          <w:divBdr>
            <w:top w:val="none" w:sz="0" w:space="0" w:color="auto"/>
            <w:left w:val="none" w:sz="0" w:space="0" w:color="auto"/>
            <w:bottom w:val="none" w:sz="0" w:space="0" w:color="auto"/>
            <w:right w:val="none" w:sz="0" w:space="0" w:color="auto"/>
          </w:divBdr>
        </w:div>
        <w:div w:id="529102077">
          <w:marLeft w:val="360"/>
          <w:marRight w:val="0"/>
          <w:marTop w:val="200"/>
          <w:marBottom w:val="0"/>
          <w:divBdr>
            <w:top w:val="none" w:sz="0" w:space="0" w:color="auto"/>
            <w:left w:val="none" w:sz="0" w:space="0" w:color="auto"/>
            <w:bottom w:val="none" w:sz="0" w:space="0" w:color="auto"/>
            <w:right w:val="none" w:sz="0" w:space="0" w:color="auto"/>
          </w:divBdr>
        </w:div>
        <w:div w:id="384531415">
          <w:marLeft w:val="1080"/>
          <w:marRight w:val="0"/>
          <w:marTop w:val="100"/>
          <w:marBottom w:val="0"/>
          <w:divBdr>
            <w:top w:val="none" w:sz="0" w:space="0" w:color="auto"/>
            <w:left w:val="none" w:sz="0" w:space="0" w:color="auto"/>
            <w:bottom w:val="none" w:sz="0" w:space="0" w:color="auto"/>
            <w:right w:val="none" w:sz="0" w:space="0" w:color="auto"/>
          </w:divBdr>
        </w:div>
        <w:div w:id="8338153">
          <w:marLeft w:val="1080"/>
          <w:marRight w:val="0"/>
          <w:marTop w:val="100"/>
          <w:marBottom w:val="0"/>
          <w:divBdr>
            <w:top w:val="none" w:sz="0" w:space="0" w:color="auto"/>
            <w:left w:val="none" w:sz="0" w:space="0" w:color="auto"/>
            <w:bottom w:val="none" w:sz="0" w:space="0" w:color="auto"/>
            <w:right w:val="none" w:sz="0" w:space="0" w:color="auto"/>
          </w:divBdr>
        </w:div>
        <w:div w:id="245383313">
          <w:marLeft w:val="1080"/>
          <w:marRight w:val="0"/>
          <w:marTop w:val="100"/>
          <w:marBottom w:val="0"/>
          <w:divBdr>
            <w:top w:val="none" w:sz="0" w:space="0" w:color="auto"/>
            <w:left w:val="none" w:sz="0" w:space="0" w:color="auto"/>
            <w:bottom w:val="none" w:sz="0" w:space="0" w:color="auto"/>
            <w:right w:val="none" w:sz="0" w:space="0" w:color="auto"/>
          </w:divBdr>
        </w:div>
      </w:divsChild>
    </w:div>
    <w:div w:id="348604344">
      <w:bodyDiv w:val="1"/>
      <w:marLeft w:val="0"/>
      <w:marRight w:val="0"/>
      <w:marTop w:val="0"/>
      <w:marBottom w:val="0"/>
      <w:divBdr>
        <w:top w:val="none" w:sz="0" w:space="0" w:color="auto"/>
        <w:left w:val="none" w:sz="0" w:space="0" w:color="auto"/>
        <w:bottom w:val="none" w:sz="0" w:space="0" w:color="auto"/>
        <w:right w:val="none" w:sz="0" w:space="0" w:color="auto"/>
      </w:divBdr>
      <w:divsChild>
        <w:div w:id="626739839">
          <w:marLeft w:val="547"/>
          <w:marRight w:val="0"/>
          <w:marTop w:val="0"/>
          <w:marBottom w:val="0"/>
          <w:divBdr>
            <w:top w:val="none" w:sz="0" w:space="0" w:color="auto"/>
            <w:left w:val="none" w:sz="0" w:space="0" w:color="auto"/>
            <w:bottom w:val="none" w:sz="0" w:space="0" w:color="auto"/>
            <w:right w:val="none" w:sz="0" w:space="0" w:color="auto"/>
          </w:divBdr>
        </w:div>
      </w:divsChild>
    </w:div>
    <w:div w:id="352190669">
      <w:bodyDiv w:val="1"/>
      <w:marLeft w:val="0"/>
      <w:marRight w:val="0"/>
      <w:marTop w:val="0"/>
      <w:marBottom w:val="0"/>
      <w:divBdr>
        <w:top w:val="none" w:sz="0" w:space="0" w:color="auto"/>
        <w:left w:val="none" w:sz="0" w:space="0" w:color="auto"/>
        <w:bottom w:val="none" w:sz="0" w:space="0" w:color="auto"/>
        <w:right w:val="none" w:sz="0" w:space="0" w:color="auto"/>
      </w:divBdr>
      <w:divsChild>
        <w:div w:id="251158842">
          <w:marLeft w:val="1080"/>
          <w:marRight w:val="0"/>
          <w:marTop w:val="100"/>
          <w:marBottom w:val="0"/>
          <w:divBdr>
            <w:top w:val="none" w:sz="0" w:space="0" w:color="auto"/>
            <w:left w:val="none" w:sz="0" w:space="0" w:color="auto"/>
            <w:bottom w:val="none" w:sz="0" w:space="0" w:color="auto"/>
            <w:right w:val="none" w:sz="0" w:space="0" w:color="auto"/>
          </w:divBdr>
        </w:div>
        <w:div w:id="1531801705">
          <w:marLeft w:val="1080"/>
          <w:marRight w:val="0"/>
          <w:marTop w:val="100"/>
          <w:marBottom w:val="0"/>
          <w:divBdr>
            <w:top w:val="none" w:sz="0" w:space="0" w:color="auto"/>
            <w:left w:val="none" w:sz="0" w:space="0" w:color="auto"/>
            <w:bottom w:val="none" w:sz="0" w:space="0" w:color="auto"/>
            <w:right w:val="none" w:sz="0" w:space="0" w:color="auto"/>
          </w:divBdr>
        </w:div>
      </w:divsChild>
    </w:div>
    <w:div w:id="369963356">
      <w:bodyDiv w:val="1"/>
      <w:marLeft w:val="0"/>
      <w:marRight w:val="0"/>
      <w:marTop w:val="0"/>
      <w:marBottom w:val="0"/>
      <w:divBdr>
        <w:top w:val="none" w:sz="0" w:space="0" w:color="auto"/>
        <w:left w:val="none" w:sz="0" w:space="0" w:color="auto"/>
        <w:bottom w:val="none" w:sz="0" w:space="0" w:color="auto"/>
        <w:right w:val="none" w:sz="0" w:space="0" w:color="auto"/>
      </w:divBdr>
      <w:divsChild>
        <w:div w:id="669530093">
          <w:marLeft w:val="360"/>
          <w:marRight w:val="0"/>
          <w:marTop w:val="200"/>
          <w:marBottom w:val="0"/>
          <w:divBdr>
            <w:top w:val="none" w:sz="0" w:space="0" w:color="auto"/>
            <w:left w:val="none" w:sz="0" w:space="0" w:color="auto"/>
            <w:bottom w:val="none" w:sz="0" w:space="0" w:color="auto"/>
            <w:right w:val="none" w:sz="0" w:space="0" w:color="auto"/>
          </w:divBdr>
        </w:div>
      </w:divsChild>
    </w:div>
    <w:div w:id="383411348">
      <w:bodyDiv w:val="1"/>
      <w:marLeft w:val="0"/>
      <w:marRight w:val="0"/>
      <w:marTop w:val="0"/>
      <w:marBottom w:val="0"/>
      <w:divBdr>
        <w:top w:val="none" w:sz="0" w:space="0" w:color="auto"/>
        <w:left w:val="none" w:sz="0" w:space="0" w:color="auto"/>
        <w:bottom w:val="none" w:sz="0" w:space="0" w:color="auto"/>
        <w:right w:val="none" w:sz="0" w:space="0" w:color="auto"/>
      </w:divBdr>
      <w:divsChild>
        <w:div w:id="1830633390">
          <w:marLeft w:val="547"/>
          <w:marRight w:val="0"/>
          <w:marTop w:val="0"/>
          <w:marBottom w:val="0"/>
          <w:divBdr>
            <w:top w:val="none" w:sz="0" w:space="0" w:color="auto"/>
            <w:left w:val="none" w:sz="0" w:space="0" w:color="auto"/>
            <w:bottom w:val="none" w:sz="0" w:space="0" w:color="auto"/>
            <w:right w:val="none" w:sz="0" w:space="0" w:color="auto"/>
          </w:divBdr>
        </w:div>
      </w:divsChild>
    </w:div>
    <w:div w:id="389309604">
      <w:bodyDiv w:val="1"/>
      <w:marLeft w:val="0"/>
      <w:marRight w:val="0"/>
      <w:marTop w:val="0"/>
      <w:marBottom w:val="0"/>
      <w:divBdr>
        <w:top w:val="none" w:sz="0" w:space="0" w:color="auto"/>
        <w:left w:val="none" w:sz="0" w:space="0" w:color="auto"/>
        <w:bottom w:val="none" w:sz="0" w:space="0" w:color="auto"/>
        <w:right w:val="none" w:sz="0" w:space="0" w:color="auto"/>
      </w:divBdr>
      <w:divsChild>
        <w:div w:id="280109229">
          <w:marLeft w:val="360"/>
          <w:marRight w:val="0"/>
          <w:marTop w:val="200"/>
          <w:marBottom w:val="0"/>
          <w:divBdr>
            <w:top w:val="none" w:sz="0" w:space="0" w:color="auto"/>
            <w:left w:val="none" w:sz="0" w:space="0" w:color="auto"/>
            <w:bottom w:val="none" w:sz="0" w:space="0" w:color="auto"/>
            <w:right w:val="none" w:sz="0" w:space="0" w:color="auto"/>
          </w:divBdr>
        </w:div>
      </w:divsChild>
    </w:div>
    <w:div w:id="392117589">
      <w:bodyDiv w:val="1"/>
      <w:marLeft w:val="0"/>
      <w:marRight w:val="0"/>
      <w:marTop w:val="0"/>
      <w:marBottom w:val="0"/>
      <w:divBdr>
        <w:top w:val="none" w:sz="0" w:space="0" w:color="auto"/>
        <w:left w:val="none" w:sz="0" w:space="0" w:color="auto"/>
        <w:bottom w:val="none" w:sz="0" w:space="0" w:color="auto"/>
        <w:right w:val="none" w:sz="0" w:space="0" w:color="auto"/>
      </w:divBdr>
      <w:divsChild>
        <w:div w:id="1858883306">
          <w:marLeft w:val="360"/>
          <w:marRight w:val="0"/>
          <w:marTop w:val="200"/>
          <w:marBottom w:val="0"/>
          <w:divBdr>
            <w:top w:val="none" w:sz="0" w:space="0" w:color="auto"/>
            <w:left w:val="none" w:sz="0" w:space="0" w:color="auto"/>
            <w:bottom w:val="none" w:sz="0" w:space="0" w:color="auto"/>
            <w:right w:val="none" w:sz="0" w:space="0" w:color="auto"/>
          </w:divBdr>
        </w:div>
      </w:divsChild>
    </w:div>
    <w:div w:id="414282350">
      <w:bodyDiv w:val="1"/>
      <w:marLeft w:val="0"/>
      <w:marRight w:val="0"/>
      <w:marTop w:val="0"/>
      <w:marBottom w:val="0"/>
      <w:divBdr>
        <w:top w:val="none" w:sz="0" w:space="0" w:color="auto"/>
        <w:left w:val="none" w:sz="0" w:space="0" w:color="auto"/>
        <w:bottom w:val="none" w:sz="0" w:space="0" w:color="auto"/>
        <w:right w:val="none" w:sz="0" w:space="0" w:color="auto"/>
      </w:divBdr>
      <w:divsChild>
        <w:div w:id="2118478743">
          <w:marLeft w:val="360"/>
          <w:marRight w:val="0"/>
          <w:marTop w:val="200"/>
          <w:marBottom w:val="0"/>
          <w:divBdr>
            <w:top w:val="none" w:sz="0" w:space="0" w:color="auto"/>
            <w:left w:val="none" w:sz="0" w:space="0" w:color="auto"/>
            <w:bottom w:val="none" w:sz="0" w:space="0" w:color="auto"/>
            <w:right w:val="none" w:sz="0" w:space="0" w:color="auto"/>
          </w:divBdr>
        </w:div>
        <w:div w:id="2049990591">
          <w:marLeft w:val="360"/>
          <w:marRight w:val="0"/>
          <w:marTop w:val="200"/>
          <w:marBottom w:val="0"/>
          <w:divBdr>
            <w:top w:val="none" w:sz="0" w:space="0" w:color="auto"/>
            <w:left w:val="none" w:sz="0" w:space="0" w:color="auto"/>
            <w:bottom w:val="none" w:sz="0" w:space="0" w:color="auto"/>
            <w:right w:val="none" w:sz="0" w:space="0" w:color="auto"/>
          </w:divBdr>
        </w:div>
        <w:div w:id="183519488">
          <w:marLeft w:val="360"/>
          <w:marRight w:val="0"/>
          <w:marTop w:val="200"/>
          <w:marBottom w:val="0"/>
          <w:divBdr>
            <w:top w:val="none" w:sz="0" w:space="0" w:color="auto"/>
            <w:left w:val="none" w:sz="0" w:space="0" w:color="auto"/>
            <w:bottom w:val="none" w:sz="0" w:space="0" w:color="auto"/>
            <w:right w:val="none" w:sz="0" w:space="0" w:color="auto"/>
          </w:divBdr>
        </w:div>
      </w:divsChild>
    </w:div>
    <w:div w:id="414672698">
      <w:bodyDiv w:val="1"/>
      <w:marLeft w:val="0"/>
      <w:marRight w:val="0"/>
      <w:marTop w:val="0"/>
      <w:marBottom w:val="0"/>
      <w:divBdr>
        <w:top w:val="none" w:sz="0" w:space="0" w:color="auto"/>
        <w:left w:val="none" w:sz="0" w:space="0" w:color="auto"/>
        <w:bottom w:val="none" w:sz="0" w:space="0" w:color="auto"/>
        <w:right w:val="none" w:sz="0" w:space="0" w:color="auto"/>
      </w:divBdr>
      <w:divsChild>
        <w:div w:id="789326115">
          <w:marLeft w:val="360"/>
          <w:marRight w:val="0"/>
          <w:marTop w:val="200"/>
          <w:marBottom w:val="0"/>
          <w:divBdr>
            <w:top w:val="none" w:sz="0" w:space="0" w:color="auto"/>
            <w:left w:val="none" w:sz="0" w:space="0" w:color="auto"/>
            <w:bottom w:val="none" w:sz="0" w:space="0" w:color="auto"/>
            <w:right w:val="none" w:sz="0" w:space="0" w:color="auto"/>
          </w:divBdr>
        </w:div>
        <w:div w:id="706874854">
          <w:marLeft w:val="1080"/>
          <w:marRight w:val="0"/>
          <w:marTop w:val="100"/>
          <w:marBottom w:val="0"/>
          <w:divBdr>
            <w:top w:val="none" w:sz="0" w:space="0" w:color="auto"/>
            <w:left w:val="none" w:sz="0" w:space="0" w:color="auto"/>
            <w:bottom w:val="none" w:sz="0" w:space="0" w:color="auto"/>
            <w:right w:val="none" w:sz="0" w:space="0" w:color="auto"/>
          </w:divBdr>
        </w:div>
        <w:div w:id="28841186">
          <w:marLeft w:val="1800"/>
          <w:marRight w:val="0"/>
          <w:marTop w:val="100"/>
          <w:marBottom w:val="0"/>
          <w:divBdr>
            <w:top w:val="none" w:sz="0" w:space="0" w:color="auto"/>
            <w:left w:val="none" w:sz="0" w:space="0" w:color="auto"/>
            <w:bottom w:val="none" w:sz="0" w:space="0" w:color="auto"/>
            <w:right w:val="none" w:sz="0" w:space="0" w:color="auto"/>
          </w:divBdr>
        </w:div>
        <w:div w:id="886449250">
          <w:marLeft w:val="1800"/>
          <w:marRight w:val="0"/>
          <w:marTop w:val="100"/>
          <w:marBottom w:val="0"/>
          <w:divBdr>
            <w:top w:val="none" w:sz="0" w:space="0" w:color="auto"/>
            <w:left w:val="none" w:sz="0" w:space="0" w:color="auto"/>
            <w:bottom w:val="none" w:sz="0" w:space="0" w:color="auto"/>
            <w:right w:val="none" w:sz="0" w:space="0" w:color="auto"/>
          </w:divBdr>
        </w:div>
        <w:div w:id="147481971">
          <w:marLeft w:val="1800"/>
          <w:marRight w:val="0"/>
          <w:marTop w:val="100"/>
          <w:marBottom w:val="0"/>
          <w:divBdr>
            <w:top w:val="none" w:sz="0" w:space="0" w:color="auto"/>
            <w:left w:val="none" w:sz="0" w:space="0" w:color="auto"/>
            <w:bottom w:val="none" w:sz="0" w:space="0" w:color="auto"/>
            <w:right w:val="none" w:sz="0" w:space="0" w:color="auto"/>
          </w:divBdr>
        </w:div>
      </w:divsChild>
    </w:div>
    <w:div w:id="421269356">
      <w:bodyDiv w:val="1"/>
      <w:marLeft w:val="0"/>
      <w:marRight w:val="0"/>
      <w:marTop w:val="0"/>
      <w:marBottom w:val="0"/>
      <w:divBdr>
        <w:top w:val="none" w:sz="0" w:space="0" w:color="auto"/>
        <w:left w:val="none" w:sz="0" w:space="0" w:color="auto"/>
        <w:bottom w:val="none" w:sz="0" w:space="0" w:color="auto"/>
        <w:right w:val="none" w:sz="0" w:space="0" w:color="auto"/>
      </w:divBdr>
      <w:divsChild>
        <w:div w:id="1468014198">
          <w:marLeft w:val="360"/>
          <w:marRight w:val="0"/>
          <w:marTop w:val="200"/>
          <w:marBottom w:val="0"/>
          <w:divBdr>
            <w:top w:val="none" w:sz="0" w:space="0" w:color="auto"/>
            <w:left w:val="none" w:sz="0" w:space="0" w:color="auto"/>
            <w:bottom w:val="none" w:sz="0" w:space="0" w:color="auto"/>
            <w:right w:val="none" w:sz="0" w:space="0" w:color="auto"/>
          </w:divBdr>
        </w:div>
        <w:div w:id="1637830703">
          <w:marLeft w:val="1080"/>
          <w:marRight w:val="0"/>
          <w:marTop w:val="100"/>
          <w:marBottom w:val="0"/>
          <w:divBdr>
            <w:top w:val="none" w:sz="0" w:space="0" w:color="auto"/>
            <w:left w:val="none" w:sz="0" w:space="0" w:color="auto"/>
            <w:bottom w:val="none" w:sz="0" w:space="0" w:color="auto"/>
            <w:right w:val="none" w:sz="0" w:space="0" w:color="auto"/>
          </w:divBdr>
        </w:div>
        <w:div w:id="1916888380">
          <w:marLeft w:val="1080"/>
          <w:marRight w:val="0"/>
          <w:marTop w:val="100"/>
          <w:marBottom w:val="0"/>
          <w:divBdr>
            <w:top w:val="none" w:sz="0" w:space="0" w:color="auto"/>
            <w:left w:val="none" w:sz="0" w:space="0" w:color="auto"/>
            <w:bottom w:val="none" w:sz="0" w:space="0" w:color="auto"/>
            <w:right w:val="none" w:sz="0" w:space="0" w:color="auto"/>
          </w:divBdr>
        </w:div>
        <w:div w:id="917058160">
          <w:marLeft w:val="360"/>
          <w:marRight w:val="0"/>
          <w:marTop w:val="200"/>
          <w:marBottom w:val="0"/>
          <w:divBdr>
            <w:top w:val="none" w:sz="0" w:space="0" w:color="auto"/>
            <w:left w:val="none" w:sz="0" w:space="0" w:color="auto"/>
            <w:bottom w:val="none" w:sz="0" w:space="0" w:color="auto"/>
            <w:right w:val="none" w:sz="0" w:space="0" w:color="auto"/>
          </w:divBdr>
        </w:div>
        <w:div w:id="1579825551">
          <w:marLeft w:val="1080"/>
          <w:marRight w:val="0"/>
          <w:marTop w:val="100"/>
          <w:marBottom w:val="0"/>
          <w:divBdr>
            <w:top w:val="none" w:sz="0" w:space="0" w:color="auto"/>
            <w:left w:val="none" w:sz="0" w:space="0" w:color="auto"/>
            <w:bottom w:val="none" w:sz="0" w:space="0" w:color="auto"/>
            <w:right w:val="none" w:sz="0" w:space="0" w:color="auto"/>
          </w:divBdr>
        </w:div>
        <w:div w:id="449084230">
          <w:marLeft w:val="360"/>
          <w:marRight w:val="0"/>
          <w:marTop w:val="200"/>
          <w:marBottom w:val="0"/>
          <w:divBdr>
            <w:top w:val="none" w:sz="0" w:space="0" w:color="auto"/>
            <w:left w:val="none" w:sz="0" w:space="0" w:color="auto"/>
            <w:bottom w:val="none" w:sz="0" w:space="0" w:color="auto"/>
            <w:right w:val="none" w:sz="0" w:space="0" w:color="auto"/>
          </w:divBdr>
        </w:div>
        <w:div w:id="923804818">
          <w:marLeft w:val="1080"/>
          <w:marRight w:val="0"/>
          <w:marTop w:val="100"/>
          <w:marBottom w:val="0"/>
          <w:divBdr>
            <w:top w:val="none" w:sz="0" w:space="0" w:color="auto"/>
            <w:left w:val="none" w:sz="0" w:space="0" w:color="auto"/>
            <w:bottom w:val="none" w:sz="0" w:space="0" w:color="auto"/>
            <w:right w:val="none" w:sz="0" w:space="0" w:color="auto"/>
          </w:divBdr>
        </w:div>
        <w:div w:id="24405791">
          <w:marLeft w:val="1080"/>
          <w:marRight w:val="0"/>
          <w:marTop w:val="100"/>
          <w:marBottom w:val="0"/>
          <w:divBdr>
            <w:top w:val="none" w:sz="0" w:space="0" w:color="auto"/>
            <w:left w:val="none" w:sz="0" w:space="0" w:color="auto"/>
            <w:bottom w:val="none" w:sz="0" w:space="0" w:color="auto"/>
            <w:right w:val="none" w:sz="0" w:space="0" w:color="auto"/>
          </w:divBdr>
        </w:div>
        <w:div w:id="530917566">
          <w:marLeft w:val="360"/>
          <w:marRight w:val="0"/>
          <w:marTop w:val="200"/>
          <w:marBottom w:val="0"/>
          <w:divBdr>
            <w:top w:val="none" w:sz="0" w:space="0" w:color="auto"/>
            <w:left w:val="none" w:sz="0" w:space="0" w:color="auto"/>
            <w:bottom w:val="none" w:sz="0" w:space="0" w:color="auto"/>
            <w:right w:val="none" w:sz="0" w:space="0" w:color="auto"/>
          </w:divBdr>
        </w:div>
      </w:divsChild>
    </w:div>
    <w:div w:id="423695700">
      <w:bodyDiv w:val="1"/>
      <w:marLeft w:val="0"/>
      <w:marRight w:val="0"/>
      <w:marTop w:val="0"/>
      <w:marBottom w:val="0"/>
      <w:divBdr>
        <w:top w:val="none" w:sz="0" w:space="0" w:color="auto"/>
        <w:left w:val="none" w:sz="0" w:space="0" w:color="auto"/>
        <w:bottom w:val="none" w:sz="0" w:space="0" w:color="auto"/>
        <w:right w:val="none" w:sz="0" w:space="0" w:color="auto"/>
      </w:divBdr>
      <w:divsChild>
        <w:div w:id="2140416183">
          <w:marLeft w:val="547"/>
          <w:marRight w:val="0"/>
          <w:marTop w:val="0"/>
          <w:marBottom w:val="0"/>
          <w:divBdr>
            <w:top w:val="none" w:sz="0" w:space="0" w:color="auto"/>
            <w:left w:val="none" w:sz="0" w:space="0" w:color="auto"/>
            <w:bottom w:val="none" w:sz="0" w:space="0" w:color="auto"/>
            <w:right w:val="none" w:sz="0" w:space="0" w:color="auto"/>
          </w:divBdr>
        </w:div>
      </w:divsChild>
    </w:div>
    <w:div w:id="428427982">
      <w:bodyDiv w:val="1"/>
      <w:marLeft w:val="0"/>
      <w:marRight w:val="0"/>
      <w:marTop w:val="0"/>
      <w:marBottom w:val="0"/>
      <w:divBdr>
        <w:top w:val="none" w:sz="0" w:space="0" w:color="auto"/>
        <w:left w:val="none" w:sz="0" w:space="0" w:color="auto"/>
        <w:bottom w:val="none" w:sz="0" w:space="0" w:color="auto"/>
        <w:right w:val="none" w:sz="0" w:space="0" w:color="auto"/>
      </w:divBdr>
      <w:divsChild>
        <w:div w:id="1876773782">
          <w:marLeft w:val="1080"/>
          <w:marRight w:val="0"/>
          <w:marTop w:val="100"/>
          <w:marBottom w:val="0"/>
          <w:divBdr>
            <w:top w:val="none" w:sz="0" w:space="0" w:color="auto"/>
            <w:left w:val="none" w:sz="0" w:space="0" w:color="auto"/>
            <w:bottom w:val="none" w:sz="0" w:space="0" w:color="auto"/>
            <w:right w:val="none" w:sz="0" w:space="0" w:color="auto"/>
          </w:divBdr>
        </w:div>
        <w:div w:id="1533961410">
          <w:marLeft w:val="1800"/>
          <w:marRight w:val="0"/>
          <w:marTop w:val="100"/>
          <w:marBottom w:val="0"/>
          <w:divBdr>
            <w:top w:val="none" w:sz="0" w:space="0" w:color="auto"/>
            <w:left w:val="none" w:sz="0" w:space="0" w:color="auto"/>
            <w:bottom w:val="none" w:sz="0" w:space="0" w:color="auto"/>
            <w:right w:val="none" w:sz="0" w:space="0" w:color="auto"/>
          </w:divBdr>
        </w:div>
      </w:divsChild>
    </w:div>
    <w:div w:id="433671019">
      <w:bodyDiv w:val="1"/>
      <w:marLeft w:val="0"/>
      <w:marRight w:val="0"/>
      <w:marTop w:val="0"/>
      <w:marBottom w:val="0"/>
      <w:divBdr>
        <w:top w:val="none" w:sz="0" w:space="0" w:color="auto"/>
        <w:left w:val="none" w:sz="0" w:space="0" w:color="auto"/>
        <w:bottom w:val="none" w:sz="0" w:space="0" w:color="auto"/>
        <w:right w:val="none" w:sz="0" w:space="0" w:color="auto"/>
      </w:divBdr>
      <w:divsChild>
        <w:div w:id="2143187597">
          <w:marLeft w:val="360"/>
          <w:marRight w:val="0"/>
          <w:marTop w:val="200"/>
          <w:marBottom w:val="0"/>
          <w:divBdr>
            <w:top w:val="none" w:sz="0" w:space="0" w:color="auto"/>
            <w:left w:val="none" w:sz="0" w:space="0" w:color="auto"/>
            <w:bottom w:val="none" w:sz="0" w:space="0" w:color="auto"/>
            <w:right w:val="none" w:sz="0" w:space="0" w:color="auto"/>
          </w:divBdr>
        </w:div>
        <w:div w:id="1185557079">
          <w:marLeft w:val="1080"/>
          <w:marRight w:val="0"/>
          <w:marTop w:val="100"/>
          <w:marBottom w:val="0"/>
          <w:divBdr>
            <w:top w:val="none" w:sz="0" w:space="0" w:color="auto"/>
            <w:left w:val="none" w:sz="0" w:space="0" w:color="auto"/>
            <w:bottom w:val="none" w:sz="0" w:space="0" w:color="auto"/>
            <w:right w:val="none" w:sz="0" w:space="0" w:color="auto"/>
          </w:divBdr>
        </w:div>
        <w:div w:id="1200359053">
          <w:marLeft w:val="1080"/>
          <w:marRight w:val="0"/>
          <w:marTop w:val="100"/>
          <w:marBottom w:val="0"/>
          <w:divBdr>
            <w:top w:val="none" w:sz="0" w:space="0" w:color="auto"/>
            <w:left w:val="none" w:sz="0" w:space="0" w:color="auto"/>
            <w:bottom w:val="none" w:sz="0" w:space="0" w:color="auto"/>
            <w:right w:val="none" w:sz="0" w:space="0" w:color="auto"/>
          </w:divBdr>
        </w:div>
        <w:div w:id="1396852474">
          <w:marLeft w:val="1800"/>
          <w:marRight w:val="0"/>
          <w:marTop w:val="100"/>
          <w:marBottom w:val="0"/>
          <w:divBdr>
            <w:top w:val="none" w:sz="0" w:space="0" w:color="auto"/>
            <w:left w:val="none" w:sz="0" w:space="0" w:color="auto"/>
            <w:bottom w:val="none" w:sz="0" w:space="0" w:color="auto"/>
            <w:right w:val="none" w:sz="0" w:space="0" w:color="auto"/>
          </w:divBdr>
        </w:div>
        <w:div w:id="2115900156">
          <w:marLeft w:val="1080"/>
          <w:marRight w:val="0"/>
          <w:marTop w:val="100"/>
          <w:marBottom w:val="0"/>
          <w:divBdr>
            <w:top w:val="none" w:sz="0" w:space="0" w:color="auto"/>
            <w:left w:val="none" w:sz="0" w:space="0" w:color="auto"/>
            <w:bottom w:val="none" w:sz="0" w:space="0" w:color="auto"/>
            <w:right w:val="none" w:sz="0" w:space="0" w:color="auto"/>
          </w:divBdr>
        </w:div>
        <w:div w:id="2132437911">
          <w:marLeft w:val="1080"/>
          <w:marRight w:val="0"/>
          <w:marTop w:val="100"/>
          <w:marBottom w:val="0"/>
          <w:divBdr>
            <w:top w:val="none" w:sz="0" w:space="0" w:color="auto"/>
            <w:left w:val="none" w:sz="0" w:space="0" w:color="auto"/>
            <w:bottom w:val="none" w:sz="0" w:space="0" w:color="auto"/>
            <w:right w:val="none" w:sz="0" w:space="0" w:color="auto"/>
          </w:divBdr>
        </w:div>
        <w:div w:id="612786030">
          <w:marLeft w:val="360"/>
          <w:marRight w:val="0"/>
          <w:marTop w:val="200"/>
          <w:marBottom w:val="0"/>
          <w:divBdr>
            <w:top w:val="none" w:sz="0" w:space="0" w:color="auto"/>
            <w:left w:val="none" w:sz="0" w:space="0" w:color="auto"/>
            <w:bottom w:val="none" w:sz="0" w:space="0" w:color="auto"/>
            <w:right w:val="none" w:sz="0" w:space="0" w:color="auto"/>
          </w:divBdr>
        </w:div>
      </w:divsChild>
    </w:div>
    <w:div w:id="446126294">
      <w:bodyDiv w:val="1"/>
      <w:marLeft w:val="0"/>
      <w:marRight w:val="0"/>
      <w:marTop w:val="0"/>
      <w:marBottom w:val="0"/>
      <w:divBdr>
        <w:top w:val="none" w:sz="0" w:space="0" w:color="auto"/>
        <w:left w:val="none" w:sz="0" w:space="0" w:color="auto"/>
        <w:bottom w:val="none" w:sz="0" w:space="0" w:color="auto"/>
        <w:right w:val="none" w:sz="0" w:space="0" w:color="auto"/>
      </w:divBdr>
      <w:divsChild>
        <w:div w:id="1006903849">
          <w:marLeft w:val="360"/>
          <w:marRight w:val="0"/>
          <w:marTop w:val="200"/>
          <w:marBottom w:val="0"/>
          <w:divBdr>
            <w:top w:val="none" w:sz="0" w:space="0" w:color="auto"/>
            <w:left w:val="none" w:sz="0" w:space="0" w:color="auto"/>
            <w:bottom w:val="none" w:sz="0" w:space="0" w:color="auto"/>
            <w:right w:val="none" w:sz="0" w:space="0" w:color="auto"/>
          </w:divBdr>
        </w:div>
        <w:div w:id="1461995445">
          <w:marLeft w:val="360"/>
          <w:marRight w:val="0"/>
          <w:marTop w:val="200"/>
          <w:marBottom w:val="0"/>
          <w:divBdr>
            <w:top w:val="none" w:sz="0" w:space="0" w:color="auto"/>
            <w:left w:val="none" w:sz="0" w:space="0" w:color="auto"/>
            <w:bottom w:val="none" w:sz="0" w:space="0" w:color="auto"/>
            <w:right w:val="none" w:sz="0" w:space="0" w:color="auto"/>
          </w:divBdr>
        </w:div>
      </w:divsChild>
    </w:div>
    <w:div w:id="462774822">
      <w:bodyDiv w:val="1"/>
      <w:marLeft w:val="0"/>
      <w:marRight w:val="0"/>
      <w:marTop w:val="0"/>
      <w:marBottom w:val="0"/>
      <w:divBdr>
        <w:top w:val="none" w:sz="0" w:space="0" w:color="auto"/>
        <w:left w:val="none" w:sz="0" w:space="0" w:color="auto"/>
        <w:bottom w:val="none" w:sz="0" w:space="0" w:color="auto"/>
        <w:right w:val="none" w:sz="0" w:space="0" w:color="auto"/>
      </w:divBdr>
    </w:div>
    <w:div w:id="463691960">
      <w:bodyDiv w:val="1"/>
      <w:marLeft w:val="0"/>
      <w:marRight w:val="0"/>
      <w:marTop w:val="0"/>
      <w:marBottom w:val="0"/>
      <w:divBdr>
        <w:top w:val="none" w:sz="0" w:space="0" w:color="auto"/>
        <w:left w:val="none" w:sz="0" w:space="0" w:color="auto"/>
        <w:bottom w:val="none" w:sz="0" w:space="0" w:color="auto"/>
        <w:right w:val="none" w:sz="0" w:space="0" w:color="auto"/>
      </w:divBdr>
    </w:div>
    <w:div w:id="475344177">
      <w:bodyDiv w:val="1"/>
      <w:marLeft w:val="0"/>
      <w:marRight w:val="0"/>
      <w:marTop w:val="0"/>
      <w:marBottom w:val="0"/>
      <w:divBdr>
        <w:top w:val="none" w:sz="0" w:space="0" w:color="auto"/>
        <w:left w:val="none" w:sz="0" w:space="0" w:color="auto"/>
        <w:bottom w:val="none" w:sz="0" w:space="0" w:color="auto"/>
        <w:right w:val="none" w:sz="0" w:space="0" w:color="auto"/>
      </w:divBdr>
      <w:divsChild>
        <w:div w:id="1484204284">
          <w:marLeft w:val="360"/>
          <w:marRight w:val="0"/>
          <w:marTop w:val="200"/>
          <w:marBottom w:val="0"/>
          <w:divBdr>
            <w:top w:val="none" w:sz="0" w:space="0" w:color="auto"/>
            <w:left w:val="none" w:sz="0" w:space="0" w:color="auto"/>
            <w:bottom w:val="none" w:sz="0" w:space="0" w:color="auto"/>
            <w:right w:val="none" w:sz="0" w:space="0" w:color="auto"/>
          </w:divBdr>
        </w:div>
        <w:div w:id="1869635649">
          <w:marLeft w:val="360"/>
          <w:marRight w:val="0"/>
          <w:marTop w:val="200"/>
          <w:marBottom w:val="0"/>
          <w:divBdr>
            <w:top w:val="none" w:sz="0" w:space="0" w:color="auto"/>
            <w:left w:val="none" w:sz="0" w:space="0" w:color="auto"/>
            <w:bottom w:val="none" w:sz="0" w:space="0" w:color="auto"/>
            <w:right w:val="none" w:sz="0" w:space="0" w:color="auto"/>
          </w:divBdr>
        </w:div>
        <w:div w:id="1662613656">
          <w:marLeft w:val="360"/>
          <w:marRight w:val="0"/>
          <w:marTop w:val="200"/>
          <w:marBottom w:val="0"/>
          <w:divBdr>
            <w:top w:val="none" w:sz="0" w:space="0" w:color="auto"/>
            <w:left w:val="none" w:sz="0" w:space="0" w:color="auto"/>
            <w:bottom w:val="none" w:sz="0" w:space="0" w:color="auto"/>
            <w:right w:val="none" w:sz="0" w:space="0" w:color="auto"/>
          </w:divBdr>
        </w:div>
      </w:divsChild>
    </w:div>
    <w:div w:id="500118389">
      <w:bodyDiv w:val="1"/>
      <w:marLeft w:val="0"/>
      <w:marRight w:val="0"/>
      <w:marTop w:val="0"/>
      <w:marBottom w:val="0"/>
      <w:divBdr>
        <w:top w:val="none" w:sz="0" w:space="0" w:color="auto"/>
        <w:left w:val="none" w:sz="0" w:space="0" w:color="auto"/>
        <w:bottom w:val="none" w:sz="0" w:space="0" w:color="auto"/>
        <w:right w:val="none" w:sz="0" w:space="0" w:color="auto"/>
      </w:divBdr>
      <w:divsChild>
        <w:div w:id="1051459656">
          <w:marLeft w:val="360"/>
          <w:marRight w:val="0"/>
          <w:marTop w:val="200"/>
          <w:marBottom w:val="0"/>
          <w:divBdr>
            <w:top w:val="none" w:sz="0" w:space="0" w:color="auto"/>
            <w:left w:val="none" w:sz="0" w:space="0" w:color="auto"/>
            <w:bottom w:val="none" w:sz="0" w:space="0" w:color="auto"/>
            <w:right w:val="none" w:sz="0" w:space="0" w:color="auto"/>
          </w:divBdr>
        </w:div>
        <w:div w:id="1594586068">
          <w:marLeft w:val="360"/>
          <w:marRight w:val="0"/>
          <w:marTop w:val="200"/>
          <w:marBottom w:val="0"/>
          <w:divBdr>
            <w:top w:val="none" w:sz="0" w:space="0" w:color="auto"/>
            <w:left w:val="none" w:sz="0" w:space="0" w:color="auto"/>
            <w:bottom w:val="none" w:sz="0" w:space="0" w:color="auto"/>
            <w:right w:val="none" w:sz="0" w:space="0" w:color="auto"/>
          </w:divBdr>
        </w:div>
        <w:div w:id="706494436">
          <w:marLeft w:val="1080"/>
          <w:marRight w:val="0"/>
          <w:marTop w:val="100"/>
          <w:marBottom w:val="0"/>
          <w:divBdr>
            <w:top w:val="none" w:sz="0" w:space="0" w:color="auto"/>
            <w:left w:val="none" w:sz="0" w:space="0" w:color="auto"/>
            <w:bottom w:val="none" w:sz="0" w:space="0" w:color="auto"/>
            <w:right w:val="none" w:sz="0" w:space="0" w:color="auto"/>
          </w:divBdr>
        </w:div>
        <w:div w:id="280691016">
          <w:marLeft w:val="360"/>
          <w:marRight w:val="0"/>
          <w:marTop w:val="200"/>
          <w:marBottom w:val="0"/>
          <w:divBdr>
            <w:top w:val="none" w:sz="0" w:space="0" w:color="auto"/>
            <w:left w:val="none" w:sz="0" w:space="0" w:color="auto"/>
            <w:bottom w:val="none" w:sz="0" w:space="0" w:color="auto"/>
            <w:right w:val="none" w:sz="0" w:space="0" w:color="auto"/>
          </w:divBdr>
        </w:div>
        <w:div w:id="897134224">
          <w:marLeft w:val="1080"/>
          <w:marRight w:val="0"/>
          <w:marTop w:val="100"/>
          <w:marBottom w:val="0"/>
          <w:divBdr>
            <w:top w:val="none" w:sz="0" w:space="0" w:color="auto"/>
            <w:left w:val="none" w:sz="0" w:space="0" w:color="auto"/>
            <w:bottom w:val="none" w:sz="0" w:space="0" w:color="auto"/>
            <w:right w:val="none" w:sz="0" w:space="0" w:color="auto"/>
          </w:divBdr>
        </w:div>
        <w:div w:id="1933926896">
          <w:marLeft w:val="1080"/>
          <w:marRight w:val="0"/>
          <w:marTop w:val="100"/>
          <w:marBottom w:val="0"/>
          <w:divBdr>
            <w:top w:val="none" w:sz="0" w:space="0" w:color="auto"/>
            <w:left w:val="none" w:sz="0" w:space="0" w:color="auto"/>
            <w:bottom w:val="none" w:sz="0" w:space="0" w:color="auto"/>
            <w:right w:val="none" w:sz="0" w:space="0" w:color="auto"/>
          </w:divBdr>
        </w:div>
        <w:div w:id="1527863119">
          <w:marLeft w:val="360"/>
          <w:marRight w:val="0"/>
          <w:marTop w:val="200"/>
          <w:marBottom w:val="0"/>
          <w:divBdr>
            <w:top w:val="none" w:sz="0" w:space="0" w:color="auto"/>
            <w:left w:val="none" w:sz="0" w:space="0" w:color="auto"/>
            <w:bottom w:val="none" w:sz="0" w:space="0" w:color="auto"/>
            <w:right w:val="none" w:sz="0" w:space="0" w:color="auto"/>
          </w:divBdr>
        </w:div>
      </w:divsChild>
    </w:div>
    <w:div w:id="501968062">
      <w:bodyDiv w:val="1"/>
      <w:marLeft w:val="0"/>
      <w:marRight w:val="0"/>
      <w:marTop w:val="0"/>
      <w:marBottom w:val="0"/>
      <w:divBdr>
        <w:top w:val="none" w:sz="0" w:space="0" w:color="auto"/>
        <w:left w:val="none" w:sz="0" w:space="0" w:color="auto"/>
        <w:bottom w:val="none" w:sz="0" w:space="0" w:color="auto"/>
        <w:right w:val="none" w:sz="0" w:space="0" w:color="auto"/>
      </w:divBdr>
      <w:divsChild>
        <w:div w:id="1419131669">
          <w:marLeft w:val="360"/>
          <w:marRight w:val="0"/>
          <w:marTop w:val="200"/>
          <w:marBottom w:val="0"/>
          <w:divBdr>
            <w:top w:val="none" w:sz="0" w:space="0" w:color="auto"/>
            <w:left w:val="none" w:sz="0" w:space="0" w:color="auto"/>
            <w:bottom w:val="none" w:sz="0" w:space="0" w:color="auto"/>
            <w:right w:val="none" w:sz="0" w:space="0" w:color="auto"/>
          </w:divBdr>
        </w:div>
        <w:div w:id="1679425741">
          <w:marLeft w:val="360"/>
          <w:marRight w:val="0"/>
          <w:marTop w:val="200"/>
          <w:marBottom w:val="0"/>
          <w:divBdr>
            <w:top w:val="none" w:sz="0" w:space="0" w:color="auto"/>
            <w:left w:val="none" w:sz="0" w:space="0" w:color="auto"/>
            <w:bottom w:val="none" w:sz="0" w:space="0" w:color="auto"/>
            <w:right w:val="none" w:sz="0" w:space="0" w:color="auto"/>
          </w:divBdr>
        </w:div>
        <w:div w:id="2133359786">
          <w:marLeft w:val="1080"/>
          <w:marRight w:val="0"/>
          <w:marTop w:val="100"/>
          <w:marBottom w:val="0"/>
          <w:divBdr>
            <w:top w:val="none" w:sz="0" w:space="0" w:color="auto"/>
            <w:left w:val="none" w:sz="0" w:space="0" w:color="auto"/>
            <w:bottom w:val="none" w:sz="0" w:space="0" w:color="auto"/>
            <w:right w:val="none" w:sz="0" w:space="0" w:color="auto"/>
          </w:divBdr>
        </w:div>
        <w:div w:id="1705788231">
          <w:marLeft w:val="1080"/>
          <w:marRight w:val="0"/>
          <w:marTop w:val="100"/>
          <w:marBottom w:val="0"/>
          <w:divBdr>
            <w:top w:val="none" w:sz="0" w:space="0" w:color="auto"/>
            <w:left w:val="none" w:sz="0" w:space="0" w:color="auto"/>
            <w:bottom w:val="none" w:sz="0" w:space="0" w:color="auto"/>
            <w:right w:val="none" w:sz="0" w:space="0" w:color="auto"/>
          </w:divBdr>
        </w:div>
        <w:div w:id="628706247">
          <w:marLeft w:val="360"/>
          <w:marRight w:val="0"/>
          <w:marTop w:val="200"/>
          <w:marBottom w:val="0"/>
          <w:divBdr>
            <w:top w:val="none" w:sz="0" w:space="0" w:color="auto"/>
            <w:left w:val="none" w:sz="0" w:space="0" w:color="auto"/>
            <w:bottom w:val="none" w:sz="0" w:space="0" w:color="auto"/>
            <w:right w:val="none" w:sz="0" w:space="0" w:color="auto"/>
          </w:divBdr>
        </w:div>
      </w:divsChild>
    </w:div>
    <w:div w:id="503664832">
      <w:bodyDiv w:val="1"/>
      <w:marLeft w:val="0"/>
      <w:marRight w:val="0"/>
      <w:marTop w:val="0"/>
      <w:marBottom w:val="0"/>
      <w:divBdr>
        <w:top w:val="none" w:sz="0" w:space="0" w:color="auto"/>
        <w:left w:val="none" w:sz="0" w:space="0" w:color="auto"/>
        <w:bottom w:val="none" w:sz="0" w:space="0" w:color="auto"/>
        <w:right w:val="none" w:sz="0" w:space="0" w:color="auto"/>
      </w:divBdr>
      <w:divsChild>
        <w:div w:id="1856459209">
          <w:marLeft w:val="547"/>
          <w:marRight w:val="0"/>
          <w:marTop w:val="0"/>
          <w:marBottom w:val="0"/>
          <w:divBdr>
            <w:top w:val="none" w:sz="0" w:space="0" w:color="auto"/>
            <w:left w:val="none" w:sz="0" w:space="0" w:color="auto"/>
            <w:bottom w:val="none" w:sz="0" w:space="0" w:color="auto"/>
            <w:right w:val="none" w:sz="0" w:space="0" w:color="auto"/>
          </w:divBdr>
        </w:div>
        <w:div w:id="2001805355">
          <w:marLeft w:val="547"/>
          <w:marRight w:val="0"/>
          <w:marTop w:val="0"/>
          <w:marBottom w:val="0"/>
          <w:divBdr>
            <w:top w:val="none" w:sz="0" w:space="0" w:color="auto"/>
            <w:left w:val="none" w:sz="0" w:space="0" w:color="auto"/>
            <w:bottom w:val="none" w:sz="0" w:space="0" w:color="auto"/>
            <w:right w:val="none" w:sz="0" w:space="0" w:color="auto"/>
          </w:divBdr>
        </w:div>
      </w:divsChild>
    </w:div>
    <w:div w:id="507060533">
      <w:bodyDiv w:val="1"/>
      <w:marLeft w:val="0"/>
      <w:marRight w:val="0"/>
      <w:marTop w:val="0"/>
      <w:marBottom w:val="0"/>
      <w:divBdr>
        <w:top w:val="none" w:sz="0" w:space="0" w:color="auto"/>
        <w:left w:val="none" w:sz="0" w:space="0" w:color="auto"/>
        <w:bottom w:val="none" w:sz="0" w:space="0" w:color="auto"/>
        <w:right w:val="none" w:sz="0" w:space="0" w:color="auto"/>
      </w:divBdr>
      <w:divsChild>
        <w:div w:id="1143229497">
          <w:marLeft w:val="547"/>
          <w:marRight w:val="0"/>
          <w:marTop w:val="0"/>
          <w:marBottom w:val="0"/>
          <w:divBdr>
            <w:top w:val="none" w:sz="0" w:space="0" w:color="auto"/>
            <w:left w:val="none" w:sz="0" w:space="0" w:color="auto"/>
            <w:bottom w:val="none" w:sz="0" w:space="0" w:color="auto"/>
            <w:right w:val="none" w:sz="0" w:space="0" w:color="auto"/>
          </w:divBdr>
        </w:div>
        <w:div w:id="162866266">
          <w:marLeft w:val="547"/>
          <w:marRight w:val="0"/>
          <w:marTop w:val="0"/>
          <w:marBottom w:val="0"/>
          <w:divBdr>
            <w:top w:val="none" w:sz="0" w:space="0" w:color="auto"/>
            <w:left w:val="none" w:sz="0" w:space="0" w:color="auto"/>
            <w:bottom w:val="none" w:sz="0" w:space="0" w:color="auto"/>
            <w:right w:val="none" w:sz="0" w:space="0" w:color="auto"/>
          </w:divBdr>
        </w:div>
      </w:divsChild>
    </w:div>
    <w:div w:id="508954543">
      <w:bodyDiv w:val="1"/>
      <w:marLeft w:val="0"/>
      <w:marRight w:val="0"/>
      <w:marTop w:val="0"/>
      <w:marBottom w:val="0"/>
      <w:divBdr>
        <w:top w:val="none" w:sz="0" w:space="0" w:color="auto"/>
        <w:left w:val="none" w:sz="0" w:space="0" w:color="auto"/>
        <w:bottom w:val="none" w:sz="0" w:space="0" w:color="auto"/>
        <w:right w:val="none" w:sz="0" w:space="0" w:color="auto"/>
      </w:divBdr>
      <w:divsChild>
        <w:div w:id="1593932532">
          <w:marLeft w:val="547"/>
          <w:marRight w:val="0"/>
          <w:marTop w:val="0"/>
          <w:marBottom w:val="0"/>
          <w:divBdr>
            <w:top w:val="none" w:sz="0" w:space="0" w:color="auto"/>
            <w:left w:val="none" w:sz="0" w:space="0" w:color="auto"/>
            <w:bottom w:val="none" w:sz="0" w:space="0" w:color="auto"/>
            <w:right w:val="none" w:sz="0" w:space="0" w:color="auto"/>
          </w:divBdr>
        </w:div>
      </w:divsChild>
    </w:div>
    <w:div w:id="516580984">
      <w:bodyDiv w:val="1"/>
      <w:marLeft w:val="0"/>
      <w:marRight w:val="0"/>
      <w:marTop w:val="0"/>
      <w:marBottom w:val="0"/>
      <w:divBdr>
        <w:top w:val="none" w:sz="0" w:space="0" w:color="auto"/>
        <w:left w:val="none" w:sz="0" w:space="0" w:color="auto"/>
        <w:bottom w:val="none" w:sz="0" w:space="0" w:color="auto"/>
        <w:right w:val="none" w:sz="0" w:space="0" w:color="auto"/>
      </w:divBdr>
      <w:divsChild>
        <w:div w:id="914515001">
          <w:marLeft w:val="360"/>
          <w:marRight w:val="0"/>
          <w:marTop w:val="200"/>
          <w:marBottom w:val="0"/>
          <w:divBdr>
            <w:top w:val="none" w:sz="0" w:space="0" w:color="auto"/>
            <w:left w:val="none" w:sz="0" w:space="0" w:color="auto"/>
            <w:bottom w:val="none" w:sz="0" w:space="0" w:color="auto"/>
            <w:right w:val="none" w:sz="0" w:space="0" w:color="auto"/>
          </w:divBdr>
        </w:div>
        <w:div w:id="75982898">
          <w:marLeft w:val="360"/>
          <w:marRight w:val="0"/>
          <w:marTop w:val="200"/>
          <w:marBottom w:val="0"/>
          <w:divBdr>
            <w:top w:val="none" w:sz="0" w:space="0" w:color="auto"/>
            <w:left w:val="none" w:sz="0" w:space="0" w:color="auto"/>
            <w:bottom w:val="none" w:sz="0" w:space="0" w:color="auto"/>
            <w:right w:val="none" w:sz="0" w:space="0" w:color="auto"/>
          </w:divBdr>
        </w:div>
        <w:div w:id="1939679575">
          <w:marLeft w:val="360"/>
          <w:marRight w:val="0"/>
          <w:marTop w:val="200"/>
          <w:marBottom w:val="0"/>
          <w:divBdr>
            <w:top w:val="none" w:sz="0" w:space="0" w:color="auto"/>
            <w:left w:val="none" w:sz="0" w:space="0" w:color="auto"/>
            <w:bottom w:val="none" w:sz="0" w:space="0" w:color="auto"/>
            <w:right w:val="none" w:sz="0" w:space="0" w:color="auto"/>
          </w:divBdr>
        </w:div>
        <w:div w:id="2145389945">
          <w:marLeft w:val="1080"/>
          <w:marRight w:val="0"/>
          <w:marTop w:val="100"/>
          <w:marBottom w:val="0"/>
          <w:divBdr>
            <w:top w:val="none" w:sz="0" w:space="0" w:color="auto"/>
            <w:left w:val="none" w:sz="0" w:space="0" w:color="auto"/>
            <w:bottom w:val="none" w:sz="0" w:space="0" w:color="auto"/>
            <w:right w:val="none" w:sz="0" w:space="0" w:color="auto"/>
          </w:divBdr>
        </w:div>
        <w:div w:id="181550807">
          <w:marLeft w:val="1080"/>
          <w:marRight w:val="0"/>
          <w:marTop w:val="100"/>
          <w:marBottom w:val="0"/>
          <w:divBdr>
            <w:top w:val="none" w:sz="0" w:space="0" w:color="auto"/>
            <w:left w:val="none" w:sz="0" w:space="0" w:color="auto"/>
            <w:bottom w:val="none" w:sz="0" w:space="0" w:color="auto"/>
            <w:right w:val="none" w:sz="0" w:space="0" w:color="auto"/>
          </w:divBdr>
        </w:div>
        <w:div w:id="1218322971">
          <w:marLeft w:val="360"/>
          <w:marRight w:val="0"/>
          <w:marTop w:val="200"/>
          <w:marBottom w:val="0"/>
          <w:divBdr>
            <w:top w:val="none" w:sz="0" w:space="0" w:color="auto"/>
            <w:left w:val="none" w:sz="0" w:space="0" w:color="auto"/>
            <w:bottom w:val="none" w:sz="0" w:space="0" w:color="auto"/>
            <w:right w:val="none" w:sz="0" w:space="0" w:color="auto"/>
          </w:divBdr>
        </w:div>
        <w:div w:id="283269684">
          <w:marLeft w:val="1080"/>
          <w:marRight w:val="0"/>
          <w:marTop w:val="100"/>
          <w:marBottom w:val="0"/>
          <w:divBdr>
            <w:top w:val="none" w:sz="0" w:space="0" w:color="auto"/>
            <w:left w:val="none" w:sz="0" w:space="0" w:color="auto"/>
            <w:bottom w:val="none" w:sz="0" w:space="0" w:color="auto"/>
            <w:right w:val="none" w:sz="0" w:space="0" w:color="auto"/>
          </w:divBdr>
        </w:div>
      </w:divsChild>
    </w:div>
    <w:div w:id="517350188">
      <w:bodyDiv w:val="1"/>
      <w:marLeft w:val="0"/>
      <w:marRight w:val="0"/>
      <w:marTop w:val="0"/>
      <w:marBottom w:val="0"/>
      <w:divBdr>
        <w:top w:val="none" w:sz="0" w:space="0" w:color="auto"/>
        <w:left w:val="none" w:sz="0" w:space="0" w:color="auto"/>
        <w:bottom w:val="none" w:sz="0" w:space="0" w:color="auto"/>
        <w:right w:val="none" w:sz="0" w:space="0" w:color="auto"/>
      </w:divBdr>
      <w:divsChild>
        <w:div w:id="1738280315">
          <w:marLeft w:val="360"/>
          <w:marRight w:val="0"/>
          <w:marTop w:val="200"/>
          <w:marBottom w:val="0"/>
          <w:divBdr>
            <w:top w:val="none" w:sz="0" w:space="0" w:color="auto"/>
            <w:left w:val="none" w:sz="0" w:space="0" w:color="auto"/>
            <w:bottom w:val="none" w:sz="0" w:space="0" w:color="auto"/>
            <w:right w:val="none" w:sz="0" w:space="0" w:color="auto"/>
          </w:divBdr>
        </w:div>
        <w:div w:id="744761795">
          <w:marLeft w:val="360"/>
          <w:marRight w:val="0"/>
          <w:marTop w:val="200"/>
          <w:marBottom w:val="0"/>
          <w:divBdr>
            <w:top w:val="none" w:sz="0" w:space="0" w:color="auto"/>
            <w:left w:val="none" w:sz="0" w:space="0" w:color="auto"/>
            <w:bottom w:val="none" w:sz="0" w:space="0" w:color="auto"/>
            <w:right w:val="none" w:sz="0" w:space="0" w:color="auto"/>
          </w:divBdr>
        </w:div>
        <w:div w:id="1169633065">
          <w:marLeft w:val="360"/>
          <w:marRight w:val="0"/>
          <w:marTop w:val="200"/>
          <w:marBottom w:val="0"/>
          <w:divBdr>
            <w:top w:val="none" w:sz="0" w:space="0" w:color="auto"/>
            <w:left w:val="none" w:sz="0" w:space="0" w:color="auto"/>
            <w:bottom w:val="none" w:sz="0" w:space="0" w:color="auto"/>
            <w:right w:val="none" w:sz="0" w:space="0" w:color="auto"/>
          </w:divBdr>
        </w:div>
        <w:div w:id="592934164">
          <w:marLeft w:val="360"/>
          <w:marRight w:val="0"/>
          <w:marTop w:val="200"/>
          <w:marBottom w:val="0"/>
          <w:divBdr>
            <w:top w:val="none" w:sz="0" w:space="0" w:color="auto"/>
            <w:left w:val="none" w:sz="0" w:space="0" w:color="auto"/>
            <w:bottom w:val="none" w:sz="0" w:space="0" w:color="auto"/>
            <w:right w:val="none" w:sz="0" w:space="0" w:color="auto"/>
          </w:divBdr>
        </w:div>
      </w:divsChild>
    </w:div>
    <w:div w:id="519702686">
      <w:bodyDiv w:val="1"/>
      <w:marLeft w:val="0"/>
      <w:marRight w:val="0"/>
      <w:marTop w:val="0"/>
      <w:marBottom w:val="0"/>
      <w:divBdr>
        <w:top w:val="none" w:sz="0" w:space="0" w:color="auto"/>
        <w:left w:val="none" w:sz="0" w:space="0" w:color="auto"/>
        <w:bottom w:val="none" w:sz="0" w:space="0" w:color="auto"/>
        <w:right w:val="none" w:sz="0" w:space="0" w:color="auto"/>
      </w:divBdr>
      <w:divsChild>
        <w:div w:id="1635717796">
          <w:marLeft w:val="547"/>
          <w:marRight w:val="0"/>
          <w:marTop w:val="0"/>
          <w:marBottom w:val="0"/>
          <w:divBdr>
            <w:top w:val="none" w:sz="0" w:space="0" w:color="auto"/>
            <w:left w:val="none" w:sz="0" w:space="0" w:color="auto"/>
            <w:bottom w:val="none" w:sz="0" w:space="0" w:color="auto"/>
            <w:right w:val="none" w:sz="0" w:space="0" w:color="auto"/>
          </w:divBdr>
        </w:div>
      </w:divsChild>
    </w:div>
    <w:div w:id="520515110">
      <w:bodyDiv w:val="1"/>
      <w:marLeft w:val="0"/>
      <w:marRight w:val="0"/>
      <w:marTop w:val="0"/>
      <w:marBottom w:val="0"/>
      <w:divBdr>
        <w:top w:val="none" w:sz="0" w:space="0" w:color="auto"/>
        <w:left w:val="none" w:sz="0" w:space="0" w:color="auto"/>
        <w:bottom w:val="none" w:sz="0" w:space="0" w:color="auto"/>
        <w:right w:val="none" w:sz="0" w:space="0" w:color="auto"/>
      </w:divBdr>
      <w:divsChild>
        <w:div w:id="37556276">
          <w:marLeft w:val="360"/>
          <w:marRight w:val="0"/>
          <w:marTop w:val="200"/>
          <w:marBottom w:val="0"/>
          <w:divBdr>
            <w:top w:val="none" w:sz="0" w:space="0" w:color="auto"/>
            <w:left w:val="none" w:sz="0" w:space="0" w:color="auto"/>
            <w:bottom w:val="none" w:sz="0" w:space="0" w:color="auto"/>
            <w:right w:val="none" w:sz="0" w:space="0" w:color="auto"/>
          </w:divBdr>
        </w:div>
        <w:div w:id="1893729655">
          <w:marLeft w:val="1080"/>
          <w:marRight w:val="0"/>
          <w:marTop w:val="100"/>
          <w:marBottom w:val="0"/>
          <w:divBdr>
            <w:top w:val="none" w:sz="0" w:space="0" w:color="auto"/>
            <w:left w:val="none" w:sz="0" w:space="0" w:color="auto"/>
            <w:bottom w:val="none" w:sz="0" w:space="0" w:color="auto"/>
            <w:right w:val="none" w:sz="0" w:space="0" w:color="auto"/>
          </w:divBdr>
        </w:div>
        <w:div w:id="1374111041">
          <w:marLeft w:val="1080"/>
          <w:marRight w:val="0"/>
          <w:marTop w:val="100"/>
          <w:marBottom w:val="0"/>
          <w:divBdr>
            <w:top w:val="none" w:sz="0" w:space="0" w:color="auto"/>
            <w:left w:val="none" w:sz="0" w:space="0" w:color="auto"/>
            <w:bottom w:val="none" w:sz="0" w:space="0" w:color="auto"/>
            <w:right w:val="none" w:sz="0" w:space="0" w:color="auto"/>
          </w:divBdr>
        </w:div>
        <w:div w:id="188492754">
          <w:marLeft w:val="1080"/>
          <w:marRight w:val="0"/>
          <w:marTop w:val="100"/>
          <w:marBottom w:val="0"/>
          <w:divBdr>
            <w:top w:val="none" w:sz="0" w:space="0" w:color="auto"/>
            <w:left w:val="none" w:sz="0" w:space="0" w:color="auto"/>
            <w:bottom w:val="none" w:sz="0" w:space="0" w:color="auto"/>
            <w:right w:val="none" w:sz="0" w:space="0" w:color="auto"/>
          </w:divBdr>
        </w:div>
      </w:divsChild>
    </w:div>
    <w:div w:id="522861024">
      <w:bodyDiv w:val="1"/>
      <w:marLeft w:val="0"/>
      <w:marRight w:val="0"/>
      <w:marTop w:val="0"/>
      <w:marBottom w:val="0"/>
      <w:divBdr>
        <w:top w:val="none" w:sz="0" w:space="0" w:color="auto"/>
        <w:left w:val="none" w:sz="0" w:space="0" w:color="auto"/>
        <w:bottom w:val="none" w:sz="0" w:space="0" w:color="auto"/>
        <w:right w:val="none" w:sz="0" w:space="0" w:color="auto"/>
      </w:divBdr>
    </w:div>
    <w:div w:id="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1586650836">
          <w:marLeft w:val="547"/>
          <w:marRight w:val="0"/>
          <w:marTop w:val="0"/>
          <w:marBottom w:val="0"/>
          <w:divBdr>
            <w:top w:val="none" w:sz="0" w:space="0" w:color="auto"/>
            <w:left w:val="none" w:sz="0" w:space="0" w:color="auto"/>
            <w:bottom w:val="none" w:sz="0" w:space="0" w:color="auto"/>
            <w:right w:val="none" w:sz="0" w:space="0" w:color="auto"/>
          </w:divBdr>
        </w:div>
      </w:divsChild>
    </w:div>
    <w:div w:id="528370271">
      <w:bodyDiv w:val="1"/>
      <w:marLeft w:val="0"/>
      <w:marRight w:val="0"/>
      <w:marTop w:val="0"/>
      <w:marBottom w:val="0"/>
      <w:divBdr>
        <w:top w:val="none" w:sz="0" w:space="0" w:color="auto"/>
        <w:left w:val="none" w:sz="0" w:space="0" w:color="auto"/>
        <w:bottom w:val="none" w:sz="0" w:space="0" w:color="auto"/>
        <w:right w:val="none" w:sz="0" w:space="0" w:color="auto"/>
      </w:divBdr>
    </w:div>
    <w:div w:id="540359300">
      <w:bodyDiv w:val="1"/>
      <w:marLeft w:val="0"/>
      <w:marRight w:val="0"/>
      <w:marTop w:val="0"/>
      <w:marBottom w:val="0"/>
      <w:divBdr>
        <w:top w:val="none" w:sz="0" w:space="0" w:color="auto"/>
        <w:left w:val="none" w:sz="0" w:space="0" w:color="auto"/>
        <w:bottom w:val="none" w:sz="0" w:space="0" w:color="auto"/>
        <w:right w:val="none" w:sz="0" w:space="0" w:color="auto"/>
      </w:divBdr>
      <w:divsChild>
        <w:div w:id="719866019">
          <w:marLeft w:val="547"/>
          <w:marRight w:val="0"/>
          <w:marTop w:val="0"/>
          <w:marBottom w:val="0"/>
          <w:divBdr>
            <w:top w:val="none" w:sz="0" w:space="0" w:color="auto"/>
            <w:left w:val="none" w:sz="0" w:space="0" w:color="auto"/>
            <w:bottom w:val="none" w:sz="0" w:space="0" w:color="auto"/>
            <w:right w:val="none" w:sz="0" w:space="0" w:color="auto"/>
          </w:divBdr>
        </w:div>
      </w:divsChild>
    </w:div>
    <w:div w:id="567351677">
      <w:bodyDiv w:val="1"/>
      <w:marLeft w:val="0"/>
      <w:marRight w:val="0"/>
      <w:marTop w:val="0"/>
      <w:marBottom w:val="0"/>
      <w:divBdr>
        <w:top w:val="none" w:sz="0" w:space="0" w:color="auto"/>
        <w:left w:val="none" w:sz="0" w:space="0" w:color="auto"/>
        <w:bottom w:val="none" w:sz="0" w:space="0" w:color="auto"/>
        <w:right w:val="none" w:sz="0" w:space="0" w:color="auto"/>
      </w:divBdr>
      <w:divsChild>
        <w:div w:id="402607407">
          <w:marLeft w:val="1080"/>
          <w:marRight w:val="0"/>
          <w:marTop w:val="100"/>
          <w:marBottom w:val="0"/>
          <w:divBdr>
            <w:top w:val="none" w:sz="0" w:space="0" w:color="auto"/>
            <w:left w:val="none" w:sz="0" w:space="0" w:color="auto"/>
            <w:bottom w:val="none" w:sz="0" w:space="0" w:color="auto"/>
            <w:right w:val="none" w:sz="0" w:space="0" w:color="auto"/>
          </w:divBdr>
        </w:div>
        <w:div w:id="371075704">
          <w:marLeft w:val="1800"/>
          <w:marRight w:val="0"/>
          <w:marTop w:val="100"/>
          <w:marBottom w:val="0"/>
          <w:divBdr>
            <w:top w:val="none" w:sz="0" w:space="0" w:color="auto"/>
            <w:left w:val="none" w:sz="0" w:space="0" w:color="auto"/>
            <w:bottom w:val="none" w:sz="0" w:space="0" w:color="auto"/>
            <w:right w:val="none" w:sz="0" w:space="0" w:color="auto"/>
          </w:divBdr>
        </w:div>
        <w:div w:id="1241914794">
          <w:marLeft w:val="1800"/>
          <w:marRight w:val="0"/>
          <w:marTop w:val="100"/>
          <w:marBottom w:val="0"/>
          <w:divBdr>
            <w:top w:val="none" w:sz="0" w:space="0" w:color="auto"/>
            <w:left w:val="none" w:sz="0" w:space="0" w:color="auto"/>
            <w:bottom w:val="none" w:sz="0" w:space="0" w:color="auto"/>
            <w:right w:val="none" w:sz="0" w:space="0" w:color="auto"/>
          </w:divBdr>
        </w:div>
        <w:div w:id="943414789">
          <w:marLeft w:val="1800"/>
          <w:marRight w:val="0"/>
          <w:marTop w:val="100"/>
          <w:marBottom w:val="0"/>
          <w:divBdr>
            <w:top w:val="none" w:sz="0" w:space="0" w:color="auto"/>
            <w:left w:val="none" w:sz="0" w:space="0" w:color="auto"/>
            <w:bottom w:val="none" w:sz="0" w:space="0" w:color="auto"/>
            <w:right w:val="none" w:sz="0" w:space="0" w:color="auto"/>
          </w:divBdr>
        </w:div>
        <w:div w:id="327171606">
          <w:marLeft w:val="1800"/>
          <w:marRight w:val="0"/>
          <w:marTop w:val="100"/>
          <w:marBottom w:val="0"/>
          <w:divBdr>
            <w:top w:val="none" w:sz="0" w:space="0" w:color="auto"/>
            <w:left w:val="none" w:sz="0" w:space="0" w:color="auto"/>
            <w:bottom w:val="none" w:sz="0" w:space="0" w:color="auto"/>
            <w:right w:val="none" w:sz="0" w:space="0" w:color="auto"/>
          </w:divBdr>
        </w:div>
        <w:div w:id="1478106245">
          <w:marLeft w:val="1800"/>
          <w:marRight w:val="0"/>
          <w:marTop w:val="100"/>
          <w:marBottom w:val="0"/>
          <w:divBdr>
            <w:top w:val="none" w:sz="0" w:space="0" w:color="auto"/>
            <w:left w:val="none" w:sz="0" w:space="0" w:color="auto"/>
            <w:bottom w:val="none" w:sz="0" w:space="0" w:color="auto"/>
            <w:right w:val="none" w:sz="0" w:space="0" w:color="auto"/>
          </w:divBdr>
        </w:div>
      </w:divsChild>
    </w:div>
    <w:div w:id="575361228">
      <w:bodyDiv w:val="1"/>
      <w:marLeft w:val="0"/>
      <w:marRight w:val="0"/>
      <w:marTop w:val="0"/>
      <w:marBottom w:val="0"/>
      <w:divBdr>
        <w:top w:val="none" w:sz="0" w:space="0" w:color="auto"/>
        <w:left w:val="none" w:sz="0" w:space="0" w:color="auto"/>
        <w:bottom w:val="none" w:sz="0" w:space="0" w:color="auto"/>
        <w:right w:val="none" w:sz="0" w:space="0" w:color="auto"/>
      </w:divBdr>
      <w:divsChild>
        <w:div w:id="336270357">
          <w:marLeft w:val="2520"/>
          <w:marRight w:val="0"/>
          <w:marTop w:val="100"/>
          <w:marBottom w:val="0"/>
          <w:divBdr>
            <w:top w:val="none" w:sz="0" w:space="0" w:color="auto"/>
            <w:left w:val="none" w:sz="0" w:space="0" w:color="auto"/>
            <w:bottom w:val="none" w:sz="0" w:space="0" w:color="auto"/>
            <w:right w:val="none" w:sz="0" w:space="0" w:color="auto"/>
          </w:divBdr>
        </w:div>
        <w:div w:id="1180268535">
          <w:marLeft w:val="2520"/>
          <w:marRight w:val="0"/>
          <w:marTop w:val="100"/>
          <w:marBottom w:val="0"/>
          <w:divBdr>
            <w:top w:val="none" w:sz="0" w:space="0" w:color="auto"/>
            <w:left w:val="none" w:sz="0" w:space="0" w:color="auto"/>
            <w:bottom w:val="none" w:sz="0" w:space="0" w:color="auto"/>
            <w:right w:val="none" w:sz="0" w:space="0" w:color="auto"/>
          </w:divBdr>
        </w:div>
        <w:div w:id="535895490">
          <w:marLeft w:val="2520"/>
          <w:marRight w:val="0"/>
          <w:marTop w:val="100"/>
          <w:marBottom w:val="0"/>
          <w:divBdr>
            <w:top w:val="none" w:sz="0" w:space="0" w:color="auto"/>
            <w:left w:val="none" w:sz="0" w:space="0" w:color="auto"/>
            <w:bottom w:val="none" w:sz="0" w:space="0" w:color="auto"/>
            <w:right w:val="none" w:sz="0" w:space="0" w:color="auto"/>
          </w:divBdr>
        </w:div>
      </w:divsChild>
    </w:div>
    <w:div w:id="583682586">
      <w:bodyDiv w:val="1"/>
      <w:marLeft w:val="0"/>
      <w:marRight w:val="0"/>
      <w:marTop w:val="0"/>
      <w:marBottom w:val="0"/>
      <w:divBdr>
        <w:top w:val="none" w:sz="0" w:space="0" w:color="auto"/>
        <w:left w:val="none" w:sz="0" w:space="0" w:color="auto"/>
        <w:bottom w:val="none" w:sz="0" w:space="0" w:color="auto"/>
        <w:right w:val="none" w:sz="0" w:space="0" w:color="auto"/>
      </w:divBdr>
      <w:divsChild>
        <w:div w:id="206649138">
          <w:marLeft w:val="1080"/>
          <w:marRight w:val="0"/>
          <w:marTop w:val="100"/>
          <w:marBottom w:val="0"/>
          <w:divBdr>
            <w:top w:val="none" w:sz="0" w:space="0" w:color="auto"/>
            <w:left w:val="none" w:sz="0" w:space="0" w:color="auto"/>
            <w:bottom w:val="none" w:sz="0" w:space="0" w:color="auto"/>
            <w:right w:val="none" w:sz="0" w:space="0" w:color="auto"/>
          </w:divBdr>
        </w:div>
        <w:div w:id="1274635744">
          <w:marLeft w:val="1080"/>
          <w:marRight w:val="0"/>
          <w:marTop w:val="100"/>
          <w:marBottom w:val="0"/>
          <w:divBdr>
            <w:top w:val="none" w:sz="0" w:space="0" w:color="auto"/>
            <w:left w:val="none" w:sz="0" w:space="0" w:color="auto"/>
            <w:bottom w:val="none" w:sz="0" w:space="0" w:color="auto"/>
            <w:right w:val="none" w:sz="0" w:space="0" w:color="auto"/>
          </w:divBdr>
        </w:div>
        <w:div w:id="1908153260">
          <w:marLeft w:val="1080"/>
          <w:marRight w:val="0"/>
          <w:marTop w:val="100"/>
          <w:marBottom w:val="0"/>
          <w:divBdr>
            <w:top w:val="none" w:sz="0" w:space="0" w:color="auto"/>
            <w:left w:val="none" w:sz="0" w:space="0" w:color="auto"/>
            <w:bottom w:val="none" w:sz="0" w:space="0" w:color="auto"/>
            <w:right w:val="none" w:sz="0" w:space="0" w:color="auto"/>
          </w:divBdr>
        </w:div>
      </w:divsChild>
    </w:div>
    <w:div w:id="585850044">
      <w:bodyDiv w:val="1"/>
      <w:marLeft w:val="0"/>
      <w:marRight w:val="0"/>
      <w:marTop w:val="0"/>
      <w:marBottom w:val="0"/>
      <w:divBdr>
        <w:top w:val="none" w:sz="0" w:space="0" w:color="auto"/>
        <w:left w:val="none" w:sz="0" w:space="0" w:color="auto"/>
        <w:bottom w:val="none" w:sz="0" w:space="0" w:color="auto"/>
        <w:right w:val="none" w:sz="0" w:space="0" w:color="auto"/>
      </w:divBdr>
      <w:divsChild>
        <w:div w:id="2087874976">
          <w:marLeft w:val="547"/>
          <w:marRight w:val="0"/>
          <w:marTop w:val="0"/>
          <w:marBottom w:val="0"/>
          <w:divBdr>
            <w:top w:val="none" w:sz="0" w:space="0" w:color="auto"/>
            <w:left w:val="none" w:sz="0" w:space="0" w:color="auto"/>
            <w:bottom w:val="none" w:sz="0" w:space="0" w:color="auto"/>
            <w:right w:val="none" w:sz="0" w:space="0" w:color="auto"/>
          </w:divBdr>
        </w:div>
      </w:divsChild>
    </w:div>
    <w:div w:id="586302977">
      <w:bodyDiv w:val="1"/>
      <w:marLeft w:val="0"/>
      <w:marRight w:val="0"/>
      <w:marTop w:val="0"/>
      <w:marBottom w:val="0"/>
      <w:divBdr>
        <w:top w:val="none" w:sz="0" w:space="0" w:color="auto"/>
        <w:left w:val="none" w:sz="0" w:space="0" w:color="auto"/>
        <w:bottom w:val="none" w:sz="0" w:space="0" w:color="auto"/>
        <w:right w:val="none" w:sz="0" w:space="0" w:color="auto"/>
      </w:divBdr>
      <w:divsChild>
        <w:div w:id="1374042841">
          <w:marLeft w:val="547"/>
          <w:marRight w:val="0"/>
          <w:marTop w:val="0"/>
          <w:marBottom w:val="0"/>
          <w:divBdr>
            <w:top w:val="none" w:sz="0" w:space="0" w:color="auto"/>
            <w:left w:val="none" w:sz="0" w:space="0" w:color="auto"/>
            <w:bottom w:val="none" w:sz="0" w:space="0" w:color="auto"/>
            <w:right w:val="none" w:sz="0" w:space="0" w:color="auto"/>
          </w:divBdr>
        </w:div>
      </w:divsChild>
    </w:div>
    <w:div w:id="594215489">
      <w:bodyDiv w:val="1"/>
      <w:marLeft w:val="0"/>
      <w:marRight w:val="0"/>
      <w:marTop w:val="0"/>
      <w:marBottom w:val="0"/>
      <w:divBdr>
        <w:top w:val="none" w:sz="0" w:space="0" w:color="auto"/>
        <w:left w:val="none" w:sz="0" w:space="0" w:color="auto"/>
        <w:bottom w:val="none" w:sz="0" w:space="0" w:color="auto"/>
        <w:right w:val="none" w:sz="0" w:space="0" w:color="auto"/>
      </w:divBdr>
      <w:divsChild>
        <w:div w:id="620263506">
          <w:marLeft w:val="360"/>
          <w:marRight w:val="0"/>
          <w:marTop w:val="200"/>
          <w:marBottom w:val="0"/>
          <w:divBdr>
            <w:top w:val="none" w:sz="0" w:space="0" w:color="auto"/>
            <w:left w:val="none" w:sz="0" w:space="0" w:color="auto"/>
            <w:bottom w:val="none" w:sz="0" w:space="0" w:color="auto"/>
            <w:right w:val="none" w:sz="0" w:space="0" w:color="auto"/>
          </w:divBdr>
        </w:div>
        <w:div w:id="279722516">
          <w:marLeft w:val="360"/>
          <w:marRight w:val="0"/>
          <w:marTop w:val="200"/>
          <w:marBottom w:val="0"/>
          <w:divBdr>
            <w:top w:val="none" w:sz="0" w:space="0" w:color="auto"/>
            <w:left w:val="none" w:sz="0" w:space="0" w:color="auto"/>
            <w:bottom w:val="none" w:sz="0" w:space="0" w:color="auto"/>
            <w:right w:val="none" w:sz="0" w:space="0" w:color="auto"/>
          </w:divBdr>
        </w:div>
        <w:div w:id="1956596081">
          <w:marLeft w:val="360"/>
          <w:marRight w:val="0"/>
          <w:marTop w:val="200"/>
          <w:marBottom w:val="0"/>
          <w:divBdr>
            <w:top w:val="none" w:sz="0" w:space="0" w:color="auto"/>
            <w:left w:val="none" w:sz="0" w:space="0" w:color="auto"/>
            <w:bottom w:val="none" w:sz="0" w:space="0" w:color="auto"/>
            <w:right w:val="none" w:sz="0" w:space="0" w:color="auto"/>
          </w:divBdr>
        </w:div>
        <w:div w:id="1078819704">
          <w:marLeft w:val="360"/>
          <w:marRight w:val="0"/>
          <w:marTop w:val="200"/>
          <w:marBottom w:val="0"/>
          <w:divBdr>
            <w:top w:val="none" w:sz="0" w:space="0" w:color="auto"/>
            <w:left w:val="none" w:sz="0" w:space="0" w:color="auto"/>
            <w:bottom w:val="none" w:sz="0" w:space="0" w:color="auto"/>
            <w:right w:val="none" w:sz="0" w:space="0" w:color="auto"/>
          </w:divBdr>
        </w:div>
        <w:div w:id="1054547527">
          <w:marLeft w:val="360"/>
          <w:marRight w:val="0"/>
          <w:marTop w:val="200"/>
          <w:marBottom w:val="0"/>
          <w:divBdr>
            <w:top w:val="none" w:sz="0" w:space="0" w:color="auto"/>
            <w:left w:val="none" w:sz="0" w:space="0" w:color="auto"/>
            <w:bottom w:val="none" w:sz="0" w:space="0" w:color="auto"/>
            <w:right w:val="none" w:sz="0" w:space="0" w:color="auto"/>
          </w:divBdr>
        </w:div>
      </w:divsChild>
    </w:div>
    <w:div w:id="600187414">
      <w:bodyDiv w:val="1"/>
      <w:marLeft w:val="0"/>
      <w:marRight w:val="0"/>
      <w:marTop w:val="0"/>
      <w:marBottom w:val="0"/>
      <w:divBdr>
        <w:top w:val="none" w:sz="0" w:space="0" w:color="auto"/>
        <w:left w:val="none" w:sz="0" w:space="0" w:color="auto"/>
        <w:bottom w:val="none" w:sz="0" w:space="0" w:color="auto"/>
        <w:right w:val="none" w:sz="0" w:space="0" w:color="auto"/>
      </w:divBdr>
      <w:divsChild>
        <w:div w:id="1576744380">
          <w:marLeft w:val="1080"/>
          <w:marRight w:val="0"/>
          <w:marTop w:val="100"/>
          <w:marBottom w:val="0"/>
          <w:divBdr>
            <w:top w:val="none" w:sz="0" w:space="0" w:color="auto"/>
            <w:left w:val="none" w:sz="0" w:space="0" w:color="auto"/>
            <w:bottom w:val="none" w:sz="0" w:space="0" w:color="auto"/>
            <w:right w:val="none" w:sz="0" w:space="0" w:color="auto"/>
          </w:divBdr>
        </w:div>
        <w:div w:id="166681087">
          <w:marLeft w:val="1080"/>
          <w:marRight w:val="0"/>
          <w:marTop w:val="100"/>
          <w:marBottom w:val="0"/>
          <w:divBdr>
            <w:top w:val="none" w:sz="0" w:space="0" w:color="auto"/>
            <w:left w:val="none" w:sz="0" w:space="0" w:color="auto"/>
            <w:bottom w:val="none" w:sz="0" w:space="0" w:color="auto"/>
            <w:right w:val="none" w:sz="0" w:space="0" w:color="auto"/>
          </w:divBdr>
        </w:div>
      </w:divsChild>
    </w:div>
    <w:div w:id="601571843">
      <w:bodyDiv w:val="1"/>
      <w:marLeft w:val="0"/>
      <w:marRight w:val="0"/>
      <w:marTop w:val="0"/>
      <w:marBottom w:val="0"/>
      <w:divBdr>
        <w:top w:val="none" w:sz="0" w:space="0" w:color="auto"/>
        <w:left w:val="none" w:sz="0" w:space="0" w:color="auto"/>
        <w:bottom w:val="none" w:sz="0" w:space="0" w:color="auto"/>
        <w:right w:val="none" w:sz="0" w:space="0" w:color="auto"/>
      </w:divBdr>
      <w:divsChild>
        <w:div w:id="978459255">
          <w:marLeft w:val="360"/>
          <w:marRight w:val="0"/>
          <w:marTop w:val="200"/>
          <w:marBottom w:val="0"/>
          <w:divBdr>
            <w:top w:val="none" w:sz="0" w:space="0" w:color="auto"/>
            <w:left w:val="none" w:sz="0" w:space="0" w:color="auto"/>
            <w:bottom w:val="none" w:sz="0" w:space="0" w:color="auto"/>
            <w:right w:val="none" w:sz="0" w:space="0" w:color="auto"/>
          </w:divBdr>
        </w:div>
        <w:div w:id="330066651">
          <w:marLeft w:val="360"/>
          <w:marRight w:val="0"/>
          <w:marTop w:val="200"/>
          <w:marBottom w:val="0"/>
          <w:divBdr>
            <w:top w:val="none" w:sz="0" w:space="0" w:color="auto"/>
            <w:left w:val="none" w:sz="0" w:space="0" w:color="auto"/>
            <w:bottom w:val="none" w:sz="0" w:space="0" w:color="auto"/>
            <w:right w:val="none" w:sz="0" w:space="0" w:color="auto"/>
          </w:divBdr>
        </w:div>
        <w:div w:id="1660889766">
          <w:marLeft w:val="360"/>
          <w:marRight w:val="0"/>
          <w:marTop w:val="200"/>
          <w:marBottom w:val="0"/>
          <w:divBdr>
            <w:top w:val="none" w:sz="0" w:space="0" w:color="auto"/>
            <w:left w:val="none" w:sz="0" w:space="0" w:color="auto"/>
            <w:bottom w:val="none" w:sz="0" w:space="0" w:color="auto"/>
            <w:right w:val="none" w:sz="0" w:space="0" w:color="auto"/>
          </w:divBdr>
        </w:div>
      </w:divsChild>
    </w:div>
    <w:div w:id="609748271">
      <w:bodyDiv w:val="1"/>
      <w:marLeft w:val="0"/>
      <w:marRight w:val="0"/>
      <w:marTop w:val="0"/>
      <w:marBottom w:val="0"/>
      <w:divBdr>
        <w:top w:val="none" w:sz="0" w:space="0" w:color="auto"/>
        <w:left w:val="none" w:sz="0" w:space="0" w:color="auto"/>
        <w:bottom w:val="none" w:sz="0" w:space="0" w:color="auto"/>
        <w:right w:val="none" w:sz="0" w:space="0" w:color="auto"/>
      </w:divBdr>
      <w:divsChild>
        <w:div w:id="1600330761">
          <w:marLeft w:val="360"/>
          <w:marRight w:val="0"/>
          <w:marTop w:val="200"/>
          <w:marBottom w:val="0"/>
          <w:divBdr>
            <w:top w:val="none" w:sz="0" w:space="0" w:color="auto"/>
            <w:left w:val="none" w:sz="0" w:space="0" w:color="auto"/>
            <w:bottom w:val="none" w:sz="0" w:space="0" w:color="auto"/>
            <w:right w:val="none" w:sz="0" w:space="0" w:color="auto"/>
          </w:divBdr>
        </w:div>
        <w:div w:id="1391272250">
          <w:marLeft w:val="360"/>
          <w:marRight w:val="0"/>
          <w:marTop w:val="200"/>
          <w:marBottom w:val="0"/>
          <w:divBdr>
            <w:top w:val="none" w:sz="0" w:space="0" w:color="auto"/>
            <w:left w:val="none" w:sz="0" w:space="0" w:color="auto"/>
            <w:bottom w:val="none" w:sz="0" w:space="0" w:color="auto"/>
            <w:right w:val="none" w:sz="0" w:space="0" w:color="auto"/>
          </w:divBdr>
        </w:div>
        <w:div w:id="1455101519">
          <w:marLeft w:val="360"/>
          <w:marRight w:val="0"/>
          <w:marTop w:val="200"/>
          <w:marBottom w:val="0"/>
          <w:divBdr>
            <w:top w:val="none" w:sz="0" w:space="0" w:color="auto"/>
            <w:left w:val="none" w:sz="0" w:space="0" w:color="auto"/>
            <w:bottom w:val="none" w:sz="0" w:space="0" w:color="auto"/>
            <w:right w:val="none" w:sz="0" w:space="0" w:color="auto"/>
          </w:divBdr>
        </w:div>
        <w:div w:id="1668677813">
          <w:marLeft w:val="1080"/>
          <w:marRight w:val="0"/>
          <w:marTop w:val="100"/>
          <w:marBottom w:val="0"/>
          <w:divBdr>
            <w:top w:val="none" w:sz="0" w:space="0" w:color="auto"/>
            <w:left w:val="none" w:sz="0" w:space="0" w:color="auto"/>
            <w:bottom w:val="none" w:sz="0" w:space="0" w:color="auto"/>
            <w:right w:val="none" w:sz="0" w:space="0" w:color="auto"/>
          </w:divBdr>
        </w:div>
      </w:divsChild>
    </w:div>
    <w:div w:id="617107476">
      <w:bodyDiv w:val="1"/>
      <w:marLeft w:val="0"/>
      <w:marRight w:val="0"/>
      <w:marTop w:val="0"/>
      <w:marBottom w:val="0"/>
      <w:divBdr>
        <w:top w:val="none" w:sz="0" w:space="0" w:color="auto"/>
        <w:left w:val="none" w:sz="0" w:space="0" w:color="auto"/>
        <w:bottom w:val="none" w:sz="0" w:space="0" w:color="auto"/>
        <w:right w:val="none" w:sz="0" w:space="0" w:color="auto"/>
      </w:divBdr>
      <w:divsChild>
        <w:div w:id="1076436736">
          <w:marLeft w:val="1800"/>
          <w:marRight w:val="0"/>
          <w:marTop w:val="100"/>
          <w:marBottom w:val="0"/>
          <w:divBdr>
            <w:top w:val="none" w:sz="0" w:space="0" w:color="auto"/>
            <w:left w:val="none" w:sz="0" w:space="0" w:color="auto"/>
            <w:bottom w:val="none" w:sz="0" w:space="0" w:color="auto"/>
            <w:right w:val="none" w:sz="0" w:space="0" w:color="auto"/>
          </w:divBdr>
        </w:div>
        <w:div w:id="471143640">
          <w:marLeft w:val="1800"/>
          <w:marRight w:val="0"/>
          <w:marTop w:val="100"/>
          <w:marBottom w:val="0"/>
          <w:divBdr>
            <w:top w:val="none" w:sz="0" w:space="0" w:color="auto"/>
            <w:left w:val="none" w:sz="0" w:space="0" w:color="auto"/>
            <w:bottom w:val="none" w:sz="0" w:space="0" w:color="auto"/>
            <w:right w:val="none" w:sz="0" w:space="0" w:color="auto"/>
          </w:divBdr>
        </w:div>
        <w:div w:id="1148746264">
          <w:marLeft w:val="1800"/>
          <w:marRight w:val="0"/>
          <w:marTop w:val="100"/>
          <w:marBottom w:val="0"/>
          <w:divBdr>
            <w:top w:val="none" w:sz="0" w:space="0" w:color="auto"/>
            <w:left w:val="none" w:sz="0" w:space="0" w:color="auto"/>
            <w:bottom w:val="none" w:sz="0" w:space="0" w:color="auto"/>
            <w:right w:val="none" w:sz="0" w:space="0" w:color="auto"/>
          </w:divBdr>
        </w:div>
      </w:divsChild>
    </w:div>
    <w:div w:id="622078658">
      <w:bodyDiv w:val="1"/>
      <w:marLeft w:val="0"/>
      <w:marRight w:val="0"/>
      <w:marTop w:val="0"/>
      <w:marBottom w:val="0"/>
      <w:divBdr>
        <w:top w:val="none" w:sz="0" w:space="0" w:color="auto"/>
        <w:left w:val="none" w:sz="0" w:space="0" w:color="auto"/>
        <w:bottom w:val="none" w:sz="0" w:space="0" w:color="auto"/>
        <w:right w:val="none" w:sz="0" w:space="0" w:color="auto"/>
      </w:divBdr>
    </w:div>
    <w:div w:id="626858669">
      <w:bodyDiv w:val="1"/>
      <w:marLeft w:val="0"/>
      <w:marRight w:val="0"/>
      <w:marTop w:val="0"/>
      <w:marBottom w:val="0"/>
      <w:divBdr>
        <w:top w:val="none" w:sz="0" w:space="0" w:color="auto"/>
        <w:left w:val="none" w:sz="0" w:space="0" w:color="auto"/>
        <w:bottom w:val="none" w:sz="0" w:space="0" w:color="auto"/>
        <w:right w:val="none" w:sz="0" w:space="0" w:color="auto"/>
      </w:divBdr>
    </w:div>
    <w:div w:id="629823986">
      <w:bodyDiv w:val="1"/>
      <w:marLeft w:val="0"/>
      <w:marRight w:val="0"/>
      <w:marTop w:val="0"/>
      <w:marBottom w:val="0"/>
      <w:divBdr>
        <w:top w:val="none" w:sz="0" w:space="0" w:color="auto"/>
        <w:left w:val="none" w:sz="0" w:space="0" w:color="auto"/>
        <w:bottom w:val="none" w:sz="0" w:space="0" w:color="auto"/>
        <w:right w:val="none" w:sz="0" w:space="0" w:color="auto"/>
      </w:divBdr>
      <w:divsChild>
        <w:div w:id="1372682529">
          <w:marLeft w:val="547"/>
          <w:marRight w:val="0"/>
          <w:marTop w:val="0"/>
          <w:marBottom w:val="0"/>
          <w:divBdr>
            <w:top w:val="none" w:sz="0" w:space="0" w:color="auto"/>
            <w:left w:val="none" w:sz="0" w:space="0" w:color="auto"/>
            <w:bottom w:val="none" w:sz="0" w:space="0" w:color="auto"/>
            <w:right w:val="none" w:sz="0" w:space="0" w:color="auto"/>
          </w:divBdr>
        </w:div>
      </w:divsChild>
    </w:div>
    <w:div w:id="641081208">
      <w:bodyDiv w:val="1"/>
      <w:marLeft w:val="0"/>
      <w:marRight w:val="0"/>
      <w:marTop w:val="0"/>
      <w:marBottom w:val="0"/>
      <w:divBdr>
        <w:top w:val="none" w:sz="0" w:space="0" w:color="auto"/>
        <w:left w:val="none" w:sz="0" w:space="0" w:color="auto"/>
        <w:bottom w:val="none" w:sz="0" w:space="0" w:color="auto"/>
        <w:right w:val="none" w:sz="0" w:space="0" w:color="auto"/>
      </w:divBdr>
      <w:divsChild>
        <w:div w:id="2123105471">
          <w:marLeft w:val="547"/>
          <w:marRight w:val="0"/>
          <w:marTop w:val="0"/>
          <w:marBottom w:val="0"/>
          <w:divBdr>
            <w:top w:val="none" w:sz="0" w:space="0" w:color="auto"/>
            <w:left w:val="none" w:sz="0" w:space="0" w:color="auto"/>
            <w:bottom w:val="none" w:sz="0" w:space="0" w:color="auto"/>
            <w:right w:val="none" w:sz="0" w:space="0" w:color="auto"/>
          </w:divBdr>
        </w:div>
      </w:divsChild>
    </w:div>
    <w:div w:id="642545421">
      <w:bodyDiv w:val="1"/>
      <w:marLeft w:val="0"/>
      <w:marRight w:val="0"/>
      <w:marTop w:val="0"/>
      <w:marBottom w:val="0"/>
      <w:divBdr>
        <w:top w:val="none" w:sz="0" w:space="0" w:color="auto"/>
        <w:left w:val="none" w:sz="0" w:space="0" w:color="auto"/>
        <w:bottom w:val="none" w:sz="0" w:space="0" w:color="auto"/>
        <w:right w:val="none" w:sz="0" w:space="0" w:color="auto"/>
      </w:divBdr>
      <w:divsChild>
        <w:div w:id="289212584">
          <w:marLeft w:val="547"/>
          <w:marRight w:val="0"/>
          <w:marTop w:val="0"/>
          <w:marBottom w:val="0"/>
          <w:divBdr>
            <w:top w:val="none" w:sz="0" w:space="0" w:color="auto"/>
            <w:left w:val="none" w:sz="0" w:space="0" w:color="auto"/>
            <w:bottom w:val="none" w:sz="0" w:space="0" w:color="auto"/>
            <w:right w:val="none" w:sz="0" w:space="0" w:color="auto"/>
          </w:divBdr>
        </w:div>
      </w:divsChild>
    </w:div>
    <w:div w:id="644629537">
      <w:bodyDiv w:val="1"/>
      <w:marLeft w:val="0"/>
      <w:marRight w:val="0"/>
      <w:marTop w:val="0"/>
      <w:marBottom w:val="0"/>
      <w:divBdr>
        <w:top w:val="none" w:sz="0" w:space="0" w:color="auto"/>
        <w:left w:val="none" w:sz="0" w:space="0" w:color="auto"/>
        <w:bottom w:val="none" w:sz="0" w:space="0" w:color="auto"/>
        <w:right w:val="none" w:sz="0" w:space="0" w:color="auto"/>
      </w:divBdr>
      <w:divsChild>
        <w:div w:id="1956672441">
          <w:marLeft w:val="547"/>
          <w:marRight w:val="0"/>
          <w:marTop w:val="0"/>
          <w:marBottom w:val="0"/>
          <w:divBdr>
            <w:top w:val="none" w:sz="0" w:space="0" w:color="auto"/>
            <w:left w:val="none" w:sz="0" w:space="0" w:color="auto"/>
            <w:bottom w:val="none" w:sz="0" w:space="0" w:color="auto"/>
            <w:right w:val="none" w:sz="0" w:space="0" w:color="auto"/>
          </w:divBdr>
        </w:div>
      </w:divsChild>
    </w:div>
    <w:div w:id="645747206">
      <w:bodyDiv w:val="1"/>
      <w:marLeft w:val="0"/>
      <w:marRight w:val="0"/>
      <w:marTop w:val="0"/>
      <w:marBottom w:val="0"/>
      <w:divBdr>
        <w:top w:val="none" w:sz="0" w:space="0" w:color="auto"/>
        <w:left w:val="none" w:sz="0" w:space="0" w:color="auto"/>
        <w:bottom w:val="none" w:sz="0" w:space="0" w:color="auto"/>
        <w:right w:val="none" w:sz="0" w:space="0" w:color="auto"/>
      </w:divBdr>
      <w:divsChild>
        <w:div w:id="1795367816">
          <w:marLeft w:val="547"/>
          <w:marRight w:val="0"/>
          <w:marTop w:val="0"/>
          <w:marBottom w:val="0"/>
          <w:divBdr>
            <w:top w:val="none" w:sz="0" w:space="0" w:color="auto"/>
            <w:left w:val="none" w:sz="0" w:space="0" w:color="auto"/>
            <w:bottom w:val="none" w:sz="0" w:space="0" w:color="auto"/>
            <w:right w:val="none" w:sz="0" w:space="0" w:color="auto"/>
          </w:divBdr>
        </w:div>
      </w:divsChild>
    </w:div>
    <w:div w:id="655300279">
      <w:bodyDiv w:val="1"/>
      <w:marLeft w:val="0"/>
      <w:marRight w:val="0"/>
      <w:marTop w:val="0"/>
      <w:marBottom w:val="0"/>
      <w:divBdr>
        <w:top w:val="none" w:sz="0" w:space="0" w:color="auto"/>
        <w:left w:val="none" w:sz="0" w:space="0" w:color="auto"/>
        <w:bottom w:val="none" w:sz="0" w:space="0" w:color="auto"/>
        <w:right w:val="none" w:sz="0" w:space="0" w:color="auto"/>
      </w:divBdr>
      <w:divsChild>
        <w:div w:id="938026528">
          <w:marLeft w:val="360"/>
          <w:marRight w:val="0"/>
          <w:marTop w:val="200"/>
          <w:marBottom w:val="0"/>
          <w:divBdr>
            <w:top w:val="none" w:sz="0" w:space="0" w:color="auto"/>
            <w:left w:val="none" w:sz="0" w:space="0" w:color="auto"/>
            <w:bottom w:val="none" w:sz="0" w:space="0" w:color="auto"/>
            <w:right w:val="none" w:sz="0" w:space="0" w:color="auto"/>
          </w:divBdr>
        </w:div>
        <w:div w:id="756636703">
          <w:marLeft w:val="1080"/>
          <w:marRight w:val="0"/>
          <w:marTop w:val="100"/>
          <w:marBottom w:val="0"/>
          <w:divBdr>
            <w:top w:val="none" w:sz="0" w:space="0" w:color="auto"/>
            <w:left w:val="none" w:sz="0" w:space="0" w:color="auto"/>
            <w:bottom w:val="none" w:sz="0" w:space="0" w:color="auto"/>
            <w:right w:val="none" w:sz="0" w:space="0" w:color="auto"/>
          </w:divBdr>
        </w:div>
        <w:div w:id="570776017">
          <w:marLeft w:val="1080"/>
          <w:marRight w:val="0"/>
          <w:marTop w:val="100"/>
          <w:marBottom w:val="0"/>
          <w:divBdr>
            <w:top w:val="none" w:sz="0" w:space="0" w:color="auto"/>
            <w:left w:val="none" w:sz="0" w:space="0" w:color="auto"/>
            <w:bottom w:val="none" w:sz="0" w:space="0" w:color="auto"/>
            <w:right w:val="none" w:sz="0" w:space="0" w:color="auto"/>
          </w:divBdr>
        </w:div>
        <w:div w:id="2124959859">
          <w:marLeft w:val="1080"/>
          <w:marRight w:val="0"/>
          <w:marTop w:val="100"/>
          <w:marBottom w:val="0"/>
          <w:divBdr>
            <w:top w:val="none" w:sz="0" w:space="0" w:color="auto"/>
            <w:left w:val="none" w:sz="0" w:space="0" w:color="auto"/>
            <w:bottom w:val="none" w:sz="0" w:space="0" w:color="auto"/>
            <w:right w:val="none" w:sz="0" w:space="0" w:color="auto"/>
          </w:divBdr>
        </w:div>
        <w:div w:id="1262564256">
          <w:marLeft w:val="1080"/>
          <w:marRight w:val="0"/>
          <w:marTop w:val="100"/>
          <w:marBottom w:val="0"/>
          <w:divBdr>
            <w:top w:val="none" w:sz="0" w:space="0" w:color="auto"/>
            <w:left w:val="none" w:sz="0" w:space="0" w:color="auto"/>
            <w:bottom w:val="none" w:sz="0" w:space="0" w:color="auto"/>
            <w:right w:val="none" w:sz="0" w:space="0" w:color="auto"/>
          </w:divBdr>
        </w:div>
      </w:divsChild>
    </w:div>
    <w:div w:id="657655756">
      <w:bodyDiv w:val="1"/>
      <w:marLeft w:val="0"/>
      <w:marRight w:val="0"/>
      <w:marTop w:val="0"/>
      <w:marBottom w:val="0"/>
      <w:divBdr>
        <w:top w:val="none" w:sz="0" w:space="0" w:color="auto"/>
        <w:left w:val="none" w:sz="0" w:space="0" w:color="auto"/>
        <w:bottom w:val="none" w:sz="0" w:space="0" w:color="auto"/>
        <w:right w:val="none" w:sz="0" w:space="0" w:color="auto"/>
      </w:divBdr>
      <w:divsChild>
        <w:div w:id="1525708105">
          <w:marLeft w:val="360"/>
          <w:marRight w:val="0"/>
          <w:marTop w:val="200"/>
          <w:marBottom w:val="0"/>
          <w:divBdr>
            <w:top w:val="none" w:sz="0" w:space="0" w:color="auto"/>
            <w:left w:val="none" w:sz="0" w:space="0" w:color="auto"/>
            <w:bottom w:val="none" w:sz="0" w:space="0" w:color="auto"/>
            <w:right w:val="none" w:sz="0" w:space="0" w:color="auto"/>
          </w:divBdr>
        </w:div>
        <w:div w:id="1775437584">
          <w:marLeft w:val="1080"/>
          <w:marRight w:val="0"/>
          <w:marTop w:val="100"/>
          <w:marBottom w:val="0"/>
          <w:divBdr>
            <w:top w:val="none" w:sz="0" w:space="0" w:color="auto"/>
            <w:left w:val="none" w:sz="0" w:space="0" w:color="auto"/>
            <w:bottom w:val="none" w:sz="0" w:space="0" w:color="auto"/>
            <w:right w:val="none" w:sz="0" w:space="0" w:color="auto"/>
          </w:divBdr>
        </w:div>
        <w:div w:id="672806002">
          <w:marLeft w:val="1080"/>
          <w:marRight w:val="0"/>
          <w:marTop w:val="100"/>
          <w:marBottom w:val="0"/>
          <w:divBdr>
            <w:top w:val="none" w:sz="0" w:space="0" w:color="auto"/>
            <w:left w:val="none" w:sz="0" w:space="0" w:color="auto"/>
            <w:bottom w:val="none" w:sz="0" w:space="0" w:color="auto"/>
            <w:right w:val="none" w:sz="0" w:space="0" w:color="auto"/>
          </w:divBdr>
        </w:div>
        <w:div w:id="2079669844">
          <w:marLeft w:val="1080"/>
          <w:marRight w:val="0"/>
          <w:marTop w:val="100"/>
          <w:marBottom w:val="0"/>
          <w:divBdr>
            <w:top w:val="none" w:sz="0" w:space="0" w:color="auto"/>
            <w:left w:val="none" w:sz="0" w:space="0" w:color="auto"/>
            <w:bottom w:val="none" w:sz="0" w:space="0" w:color="auto"/>
            <w:right w:val="none" w:sz="0" w:space="0" w:color="auto"/>
          </w:divBdr>
        </w:div>
      </w:divsChild>
    </w:div>
    <w:div w:id="667027424">
      <w:bodyDiv w:val="1"/>
      <w:marLeft w:val="0"/>
      <w:marRight w:val="0"/>
      <w:marTop w:val="0"/>
      <w:marBottom w:val="0"/>
      <w:divBdr>
        <w:top w:val="none" w:sz="0" w:space="0" w:color="auto"/>
        <w:left w:val="none" w:sz="0" w:space="0" w:color="auto"/>
        <w:bottom w:val="none" w:sz="0" w:space="0" w:color="auto"/>
        <w:right w:val="none" w:sz="0" w:space="0" w:color="auto"/>
      </w:divBdr>
      <w:divsChild>
        <w:div w:id="649479654">
          <w:marLeft w:val="1080"/>
          <w:marRight w:val="0"/>
          <w:marTop w:val="100"/>
          <w:marBottom w:val="0"/>
          <w:divBdr>
            <w:top w:val="none" w:sz="0" w:space="0" w:color="auto"/>
            <w:left w:val="none" w:sz="0" w:space="0" w:color="auto"/>
            <w:bottom w:val="none" w:sz="0" w:space="0" w:color="auto"/>
            <w:right w:val="none" w:sz="0" w:space="0" w:color="auto"/>
          </w:divBdr>
        </w:div>
      </w:divsChild>
    </w:div>
    <w:div w:id="673843952">
      <w:bodyDiv w:val="1"/>
      <w:marLeft w:val="0"/>
      <w:marRight w:val="0"/>
      <w:marTop w:val="0"/>
      <w:marBottom w:val="0"/>
      <w:divBdr>
        <w:top w:val="none" w:sz="0" w:space="0" w:color="auto"/>
        <w:left w:val="none" w:sz="0" w:space="0" w:color="auto"/>
        <w:bottom w:val="none" w:sz="0" w:space="0" w:color="auto"/>
        <w:right w:val="none" w:sz="0" w:space="0" w:color="auto"/>
      </w:divBdr>
      <w:divsChild>
        <w:div w:id="1593513595">
          <w:marLeft w:val="547"/>
          <w:marRight w:val="0"/>
          <w:marTop w:val="0"/>
          <w:marBottom w:val="0"/>
          <w:divBdr>
            <w:top w:val="none" w:sz="0" w:space="0" w:color="auto"/>
            <w:left w:val="none" w:sz="0" w:space="0" w:color="auto"/>
            <w:bottom w:val="none" w:sz="0" w:space="0" w:color="auto"/>
            <w:right w:val="none" w:sz="0" w:space="0" w:color="auto"/>
          </w:divBdr>
        </w:div>
        <w:div w:id="1420758213">
          <w:marLeft w:val="547"/>
          <w:marRight w:val="0"/>
          <w:marTop w:val="0"/>
          <w:marBottom w:val="0"/>
          <w:divBdr>
            <w:top w:val="none" w:sz="0" w:space="0" w:color="auto"/>
            <w:left w:val="none" w:sz="0" w:space="0" w:color="auto"/>
            <w:bottom w:val="none" w:sz="0" w:space="0" w:color="auto"/>
            <w:right w:val="none" w:sz="0" w:space="0" w:color="auto"/>
          </w:divBdr>
        </w:div>
        <w:div w:id="1754550706">
          <w:marLeft w:val="547"/>
          <w:marRight w:val="0"/>
          <w:marTop w:val="0"/>
          <w:marBottom w:val="0"/>
          <w:divBdr>
            <w:top w:val="none" w:sz="0" w:space="0" w:color="auto"/>
            <w:left w:val="none" w:sz="0" w:space="0" w:color="auto"/>
            <w:bottom w:val="none" w:sz="0" w:space="0" w:color="auto"/>
            <w:right w:val="none" w:sz="0" w:space="0" w:color="auto"/>
          </w:divBdr>
        </w:div>
      </w:divsChild>
    </w:div>
    <w:div w:id="677850911">
      <w:bodyDiv w:val="1"/>
      <w:marLeft w:val="0"/>
      <w:marRight w:val="0"/>
      <w:marTop w:val="0"/>
      <w:marBottom w:val="0"/>
      <w:divBdr>
        <w:top w:val="none" w:sz="0" w:space="0" w:color="auto"/>
        <w:left w:val="none" w:sz="0" w:space="0" w:color="auto"/>
        <w:bottom w:val="none" w:sz="0" w:space="0" w:color="auto"/>
        <w:right w:val="none" w:sz="0" w:space="0" w:color="auto"/>
      </w:divBdr>
      <w:divsChild>
        <w:div w:id="1867212062">
          <w:marLeft w:val="360"/>
          <w:marRight w:val="0"/>
          <w:marTop w:val="200"/>
          <w:marBottom w:val="0"/>
          <w:divBdr>
            <w:top w:val="none" w:sz="0" w:space="0" w:color="auto"/>
            <w:left w:val="none" w:sz="0" w:space="0" w:color="auto"/>
            <w:bottom w:val="none" w:sz="0" w:space="0" w:color="auto"/>
            <w:right w:val="none" w:sz="0" w:space="0" w:color="auto"/>
          </w:divBdr>
        </w:div>
        <w:div w:id="1029186093">
          <w:marLeft w:val="1080"/>
          <w:marRight w:val="0"/>
          <w:marTop w:val="100"/>
          <w:marBottom w:val="0"/>
          <w:divBdr>
            <w:top w:val="none" w:sz="0" w:space="0" w:color="auto"/>
            <w:left w:val="none" w:sz="0" w:space="0" w:color="auto"/>
            <w:bottom w:val="none" w:sz="0" w:space="0" w:color="auto"/>
            <w:right w:val="none" w:sz="0" w:space="0" w:color="auto"/>
          </w:divBdr>
        </w:div>
      </w:divsChild>
    </w:div>
    <w:div w:id="678504407">
      <w:bodyDiv w:val="1"/>
      <w:marLeft w:val="0"/>
      <w:marRight w:val="0"/>
      <w:marTop w:val="0"/>
      <w:marBottom w:val="0"/>
      <w:divBdr>
        <w:top w:val="none" w:sz="0" w:space="0" w:color="auto"/>
        <w:left w:val="none" w:sz="0" w:space="0" w:color="auto"/>
        <w:bottom w:val="none" w:sz="0" w:space="0" w:color="auto"/>
        <w:right w:val="none" w:sz="0" w:space="0" w:color="auto"/>
      </w:divBdr>
      <w:divsChild>
        <w:div w:id="424614189">
          <w:marLeft w:val="360"/>
          <w:marRight w:val="0"/>
          <w:marTop w:val="200"/>
          <w:marBottom w:val="0"/>
          <w:divBdr>
            <w:top w:val="none" w:sz="0" w:space="0" w:color="auto"/>
            <w:left w:val="none" w:sz="0" w:space="0" w:color="auto"/>
            <w:bottom w:val="none" w:sz="0" w:space="0" w:color="auto"/>
            <w:right w:val="none" w:sz="0" w:space="0" w:color="auto"/>
          </w:divBdr>
        </w:div>
        <w:div w:id="523635547">
          <w:marLeft w:val="360"/>
          <w:marRight w:val="0"/>
          <w:marTop w:val="200"/>
          <w:marBottom w:val="0"/>
          <w:divBdr>
            <w:top w:val="none" w:sz="0" w:space="0" w:color="auto"/>
            <w:left w:val="none" w:sz="0" w:space="0" w:color="auto"/>
            <w:bottom w:val="none" w:sz="0" w:space="0" w:color="auto"/>
            <w:right w:val="none" w:sz="0" w:space="0" w:color="auto"/>
          </w:divBdr>
        </w:div>
      </w:divsChild>
    </w:div>
    <w:div w:id="680081522">
      <w:bodyDiv w:val="1"/>
      <w:marLeft w:val="0"/>
      <w:marRight w:val="0"/>
      <w:marTop w:val="0"/>
      <w:marBottom w:val="0"/>
      <w:divBdr>
        <w:top w:val="none" w:sz="0" w:space="0" w:color="auto"/>
        <w:left w:val="none" w:sz="0" w:space="0" w:color="auto"/>
        <w:bottom w:val="none" w:sz="0" w:space="0" w:color="auto"/>
        <w:right w:val="none" w:sz="0" w:space="0" w:color="auto"/>
      </w:divBdr>
      <w:divsChild>
        <w:div w:id="154731324">
          <w:marLeft w:val="547"/>
          <w:marRight w:val="0"/>
          <w:marTop w:val="0"/>
          <w:marBottom w:val="0"/>
          <w:divBdr>
            <w:top w:val="none" w:sz="0" w:space="0" w:color="auto"/>
            <w:left w:val="none" w:sz="0" w:space="0" w:color="auto"/>
            <w:bottom w:val="none" w:sz="0" w:space="0" w:color="auto"/>
            <w:right w:val="none" w:sz="0" w:space="0" w:color="auto"/>
          </w:divBdr>
        </w:div>
      </w:divsChild>
    </w:div>
    <w:div w:id="692195744">
      <w:bodyDiv w:val="1"/>
      <w:marLeft w:val="0"/>
      <w:marRight w:val="0"/>
      <w:marTop w:val="0"/>
      <w:marBottom w:val="0"/>
      <w:divBdr>
        <w:top w:val="none" w:sz="0" w:space="0" w:color="auto"/>
        <w:left w:val="none" w:sz="0" w:space="0" w:color="auto"/>
        <w:bottom w:val="none" w:sz="0" w:space="0" w:color="auto"/>
        <w:right w:val="none" w:sz="0" w:space="0" w:color="auto"/>
      </w:divBdr>
    </w:div>
    <w:div w:id="693117226">
      <w:bodyDiv w:val="1"/>
      <w:marLeft w:val="0"/>
      <w:marRight w:val="0"/>
      <w:marTop w:val="0"/>
      <w:marBottom w:val="0"/>
      <w:divBdr>
        <w:top w:val="none" w:sz="0" w:space="0" w:color="auto"/>
        <w:left w:val="none" w:sz="0" w:space="0" w:color="auto"/>
        <w:bottom w:val="none" w:sz="0" w:space="0" w:color="auto"/>
        <w:right w:val="none" w:sz="0" w:space="0" w:color="auto"/>
      </w:divBdr>
    </w:div>
    <w:div w:id="700283740">
      <w:bodyDiv w:val="1"/>
      <w:marLeft w:val="0"/>
      <w:marRight w:val="0"/>
      <w:marTop w:val="0"/>
      <w:marBottom w:val="0"/>
      <w:divBdr>
        <w:top w:val="none" w:sz="0" w:space="0" w:color="auto"/>
        <w:left w:val="none" w:sz="0" w:space="0" w:color="auto"/>
        <w:bottom w:val="none" w:sz="0" w:space="0" w:color="auto"/>
        <w:right w:val="none" w:sz="0" w:space="0" w:color="auto"/>
      </w:divBdr>
      <w:divsChild>
        <w:div w:id="328556371">
          <w:marLeft w:val="360"/>
          <w:marRight w:val="0"/>
          <w:marTop w:val="200"/>
          <w:marBottom w:val="0"/>
          <w:divBdr>
            <w:top w:val="none" w:sz="0" w:space="0" w:color="auto"/>
            <w:left w:val="none" w:sz="0" w:space="0" w:color="auto"/>
            <w:bottom w:val="none" w:sz="0" w:space="0" w:color="auto"/>
            <w:right w:val="none" w:sz="0" w:space="0" w:color="auto"/>
          </w:divBdr>
        </w:div>
        <w:div w:id="1585719726">
          <w:marLeft w:val="360"/>
          <w:marRight w:val="0"/>
          <w:marTop w:val="200"/>
          <w:marBottom w:val="0"/>
          <w:divBdr>
            <w:top w:val="none" w:sz="0" w:space="0" w:color="auto"/>
            <w:left w:val="none" w:sz="0" w:space="0" w:color="auto"/>
            <w:bottom w:val="none" w:sz="0" w:space="0" w:color="auto"/>
            <w:right w:val="none" w:sz="0" w:space="0" w:color="auto"/>
          </w:divBdr>
        </w:div>
        <w:div w:id="286546017">
          <w:marLeft w:val="360"/>
          <w:marRight w:val="0"/>
          <w:marTop w:val="200"/>
          <w:marBottom w:val="0"/>
          <w:divBdr>
            <w:top w:val="none" w:sz="0" w:space="0" w:color="auto"/>
            <w:left w:val="none" w:sz="0" w:space="0" w:color="auto"/>
            <w:bottom w:val="none" w:sz="0" w:space="0" w:color="auto"/>
            <w:right w:val="none" w:sz="0" w:space="0" w:color="auto"/>
          </w:divBdr>
        </w:div>
        <w:div w:id="651715512">
          <w:marLeft w:val="360"/>
          <w:marRight w:val="0"/>
          <w:marTop w:val="200"/>
          <w:marBottom w:val="0"/>
          <w:divBdr>
            <w:top w:val="none" w:sz="0" w:space="0" w:color="auto"/>
            <w:left w:val="none" w:sz="0" w:space="0" w:color="auto"/>
            <w:bottom w:val="none" w:sz="0" w:space="0" w:color="auto"/>
            <w:right w:val="none" w:sz="0" w:space="0" w:color="auto"/>
          </w:divBdr>
        </w:div>
      </w:divsChild>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07948809">
      <w:bodyDiv w:val="1"/>
      <w:marLeft w:val="0"/>
      <w:marRight w:val="0"/>
      <w:marTop w:val="0"/>
      <w:marBottom w:val="0"/>
      <w:divBdr>
        <w:top w:val="none" w:sz="0" w:space="0" w:color="auto"/>
        <w:left w:val="none" w:sz="0" w:space="0" w:color="auto"/>
        <w:bottom w:val="none" w:sz="0" w:space="0" w:color="auto"/>
        <w:right w:val="none" w:sz="0" w:space="0" w:color="auto"/>
      </w:divBdr>
      <w:divsChild>
        <w:div w:id="1487935327">
          <w:marLeft w:val="360"/>
          <w:marRight w:val="0"/>
          <w:marTop w:val="200"/>
          <w:marBottom w:val="0"/>
          <w:divBdr>
            <w:top w:val="none" w:sz="0" w:space="0" w:color="auto"/>
            <w:left w:val="none" w:sz="0" w:space="0" w:color="auto"/>
            <w:bottom w:val="none" w:sz="0" w:space="0" w:color="auto"/>
            <w:right w:val="none" w:sz="0" w:space="0" w:color="auto"/>
          </w:divBdr>
        </w:div>
      </w:divsChild>
    </w:div>
    <w:div w:id="712270815">
      <w:bodyDiv w:val="1"/>
      <w:marLeft w:val="0"/>
      <w:marRight w:val="0"/>
      <w:marTop w:val="0"/>
      <w:marBottom w:val="0"/>
      <w:divBdr>
        <w:top w:val="none" w:sz="0" w:space="0" w:color="auto"/>
        <w:left w:val="none" w:sz="0" w:space="0" w:color="auto"/>
        <w:bottom w:val="none" w:sz="0" w:space="0" w:color="auto"/>
        <w:right w:val="none" w:sz="0" w:space="0" w:color="auto"/>
      </w:divBdr>
      <w:divsChild>
        <w:div w:id="851071439">
          <w:marLeft w:val="360"/>
          <w:marRight w:val="0"/>
          <w:marTop w:val="200"/>
          <w:marBottom w:val="0"/>
          <w:divBdr>
            <w:top w:val="none" w:sz="0" w:space="0" w:color="auto"/>
            <w:left w:val="none" w:sz="0" w:space="0" w:color="auto"/>
            <w:bottom w:val="none" w:sz="0" w:space="0" w:color="auto"/>
            <w:right w:val="none" w:sz="0" w:space="0" w:color="auto"/>
          </w:divBdr>
        </w:div>
        <w:div w:id="1264608841">
          <w:marLeft w:val="1080"/>
          <w:marRight w:val="0"/>
          <w:marTop w:val="100"/>
          <w:marBottom w:val="0"/>
          <w:divBdr>
            <w:top w:val="none" w:sz="0" w:space="0" w:color="auto"/>
            <w:left w:val="none" w:sz="0" w:space="0" w:color="auto"/>
            <w:bottom w:val="none" w:sz="0" w:space="0" w:color="auto"/>
            <w:right w:val="none" w:sz="0" w:space="0" w:color="auto"/>
          </w:divBdr>
        </w:div>
        <w:div w:id="158810183">
          <w:marLeft w:val="360"/>
          <w:marRight w:val="0"/>
          <w:marTop w:val="200"/>
          <w:marBottom w:val="0"/>
          <w:divBdr>
            <w:top w:val="none" w:sz="0" w:space="0" w:color="auto"/>
            <w:left w:val="none" w:sz="0" w:space="0" w:color="auto"/>
            <w:bottom w:val="none" w:sz="0" w:space="0" w:color="auto"/>
            <w:right w:val="none" w:sz="0" w:space="0" w:color="auto"/>
          </w:divBdr>
        </w:div>
        <w:div w:id="1243755091">
          <w:marLeft w:val="1080"/>
          <w:marRight w:val="0"/>
          <w:marTop w:val="100"/>
          <w:marBottom w:val="0"/>
          <w:divBdr>
            <w:top w:val="none" w:sz="0" w:space="0" w:color="auto"/>
            <w:left w:val="none" w:sz="0" w:space="0" w:color="auto"/>
            <w:bottom w:val="none" w:sz="0" w:space="0" w:color="auto"/>
            <w:right w:val="none" w:sz="0" w:space="0" w:color="auto"/>
          </w:divBdr>
        </w:div>
        <w:div w:id="2024622400">
          <w:marLeft w:val="1080"/>
          <w:marRight w:val="0"/>
          <w:marTop w:val="100"/>
          <w:marBottom w:val="0"/>
          <w:divBdr>
            <w:top w:val="none" w:sz="0" w:space="0" w:color="auto"/>
            <w:left w:val="none" w:sz="0" w:space="0" w:color="auto"/>
            <w:bottom w:val="none" w:sz="0" w:space="0" w:color="auto"/>
            <w:right w:val="none" w:sz="0" w:space="0" w:color="auto"/>
          </w:divBdr>
        </w:div>
        <w:div w:id="845752988">
          <w:marLeft w:val="1800"/>
          <w:marRight w:val="0"/>
          <w:marTop w:val="100"/>
          <w:marBottom w:val="0"/>
          <w:divBdr>
            <w:top w:val="none" w:sz="0" w:space="0" w:color="auto"/>
            <w:left w:val="none" w:sz="0" w:space="0" w:color="auto"/>
            <w:bottom w:val="none" w:sz="0" w:space="0" w:color="auto"/>
            <w:right w:val="none" w:sz="0" w:space="0" w:color="auto"/>
          </w:divBdr>
        </w:div>
        <w:div w:id="174539882">
          <w:marLeft w:val="1800"/>
          <w:marRight w:val="0"/>
          <w:marTop w:val="100"/>
          <w:marBottom w:val="0"/>
          <w:divBdr>
            <w:top w:val="none" w:sz="0" w:space="0" w:color="auto"/>
            <w:left w:val="none" w:sz="0" w:space="0" w:color="auto"/>
            <w:bottom w:val="none" w:sz="0" w:space="0" w:color="auto"/>
            <w:right w:val="none" w:sz="0" w:space="0" w:color="auto"/>
          </w:divBdr>
        </w:div>
      </w:divsChild>
    </w:div>
    <w:div w:id="713965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181">
          <w:marLeft w:val="547"/>
          <w:marRight w:val="0"/>
          <w:marTop w:val="0"/>
          <w:marBottom w:val="0"/>
          <w:divBdr>
            <w:top w:val="none" w:sz="0" w:space="0" w:color="auto"/>
            <w:left w:val="none" w:sz="0" w:space="0" w:color="auto"/>
            <w:bottom w:val="none" w:sz="0" w:space="0" w:color="auto"/>
            <w:right w:val="none" w:sz="0" w:space="0" w:color="auto"/>
          </w:divBdr>
        </w:div>
      </w:divsChild>
    </w:div>
    <w:div w:id="723480280">
      <w:bodyDiv w:val="1"/>
      <w:marLeft w:val="0"/>
      <w:marRight w:val="0"/>
      <w:marTop w:val="0"/>
      <w:marBottom w:val="0"/>
      <w:divBdr>
        <w:top w:val="none" w:sz="0" w:space="0" w:color="auto"/>
        <w:left w:val="none" w:sz="0" w:space="0" w:color="auto"/>
        <w:bottom w:val="none" w:sz="0" w:space="0" w:color="auto"/>
        <w:right w:val="none" w:sz="0" w:space="0" w:color="auto"/>
      </w:divBdr>
      <w:divsChild>
        <w:div w:id="58406170">
          <w:marLeft w:val="547"/>
          <w:marRight w:val="0"/>
          <w:marTop w:val="0"/>
          <w:marBottom w:val="0"/>
          <w:divBdr>
            <w:top w:val="none" w:sz="0" w:space="0" w:color="auto"/>
            <w:left w:val="none" w:sz="0" w:space="0" w:color="auto"/>
            <w:bottom w:val="none" w:sz="0" w:space="0" w:color="auto"/>
            <w:right w:val="none" w:sz="0" w:space="0" w:color="auto"/>
          </w:divBdr>
        </w:div>
      </w:divsChild>
    </w:div>
    <w:div w:id="730159073">
      <w:bodyDiv w:val="1"/>
      <w:marLeft w:val="0"/>
      <w:marRight w:val="0"/>
      <w:marTop w:val="0"/>
      <w:marBottom w:val="0"/>
      <w:divBdr>
        <w:top w:val="none" w:sz="0" w:space="0" w:color="auto"/>
        <w:left w:val="none" w:sz="0" w:space="0" w:color="auto"/>
        <w:bottom w:val="none" w:sz="0" w:space="0" w:color="auto"/>
        <w:right w:val="none" w:sz="0" w:space="0" w:color="auto"/>
      </w:divBdr>
      <w:divsChild>
        <w:div w:id="491530374">
          <w:marLeft w:val="547"/>
          <w:marRight w:val="0"/>
          <w:marTop w:val="0"/>
          <w:marBottom w:val="0"/>
          <w:divBdr>
            <w:top w:val="none" w:sz="0" w:space="0" w:color="auto"/>
            <w:left w:val="none" w:sz="0" w:space="0" w:color="auto"/>
            <w:bottom w:val="none" w:sz="0" w:space="0" w:color="auto"/>
            <w:right w:val="none" w:sz="0" w:space="0" w:color="auto"/>
          </w:divBdr>
        </w:div>
      </w:divsChild>
    </w:div>
    <w:div w:id="733158645">
      <w:bodyDiv w:val="1"/>
      <w:marLeft w:val="0"/>
      <w:marRight w:val="0"/>
      <w:marTop w:val="0"/>
      <w:marBottom w:val="0"/>
      <w:divBdr>
        <w:top w:val="none" w:sz="0" w:space="0" w:color="auto"/>
        <w:left w:val="none" w:sz="0" w:space="0" w:color="auto"/>
        <w:bottom w:val="none" w:sz="0" w:space="0" w:color="auto"/>
        <w:right w:val="none" w:sz="0" w:space="0" w:color="auto"/>
      </w:divBdr>
    </w:div>
    <w:div w:id="734203683">
      <w:bodyDiv w:val="1"/>
      <w:marLeft w:val="0"/>
      <w:marRight w:val="0"/>
      <w:marTop w:val="0"/>
      <w:marBottom w:val="0"/>
      <w:divBdr>
        <w:top w:val="none" w:sz="0" w:space="0" w:color="auto"/>
        <w:left w:val="none" w:sz="0" w:space="0" w:color="auto"/>
        <w:bottom w:val="none" w:sz="0" w:space="0" w:color="auto"/>
        <w:right w:val="none" w:sz="0" w:space="0" w:color="auto"/>
      </w:divBdr>
    </w:div>
    <w:div w:id="743986864">
      <w:bodyDiv w:val="1"/>
      <w:marLeft w:val="0"/>
      <w:marRight w:val="0"/>
      <w:marTop w:val="0"/>
      <w:marBottom w:val="0"/>
      <w:divBdr>
        <w:top w:val="none" w:sz="0" w:space="0" w:color="auto"/>
        <w:left w:val="none" w:sz="0" w:space="0" w:color="auto"/>
        <w:bottom w:val="none" w:sz="0" w:space="0" w:color="auto"/>
        <w:right w:val="none" w:sz="0" w:space="0" w:color="auto"/>
      </w:divBdr>
      <w:divsChild>
        <w:div w:id="1720741323">
          <w:marLeft w:val="1080"/>
          <w:marRight w:val="0"/>
          <w:marTop w:val="100"/>
          <w:marBottom w:val="0"/>
          <w:divBdr>
            <w:top w:val="none" w:sz="0" w:space="0" w:color="auto"/>
            <w:left w:val="none" w:sz="0" w:space="0" w:color="auto"/>
            <w:bottom w:val="none" w:sz="0" w:space="0" w:color="auto"/>
            <w:right w:val="none" w:sz="0" w:space="0" w:color="auto"/>
          </w:divBdr>
        </w:div>
      </w:divsChild>
    </w:div>
    <w:div w:id="749157577">
      <w:bodyDiv w:val="1"/>
      <w:marLeft w:val="0"/>
      <w:marRight w:val="0"/>
      <w:marTop w:val="0"/>
      <w:marBottom w:val="0"/>
      <w:divBdr>
        <w:top w:val="none" w:sz="0" w:space="0" w:color="auto"/>
        <w:left w:val="none" w:sz="0" w:space="0" w:color="auto"/>
        <w:bottom w:val="none" w:sz="0" w:space="0" w:color="auto"/>
        <w:right w:val="none" w:sz="0" w:space="0" w:color="auto"/>
      </w:divBdr>
    </w:div>
    <w:div w:id="758714756">
      <w:bodyDiv w:val="1"/>
      <w:marLeft w:val="0"/>
      <w:marRight w:val="0"/>
      <w:marTop w:val="0"/>
      <w:marBottom w:val="0"/>
      <w:divBdr>
        <w:top w:val="none" w:sz="0" w:space="0" w:color="auto"/>
        <w:left w:val="none" w:sz="0" w:space="0" w:color="auto"/>
        <w:bottom w:val="none" w:sz="0" w:space="0" w:color="auto"/>
        <w:right w:val="none" w:sz="0" w:space="0" w:color="auto"/>
      </w:divBdr>
      <w:divsChild>
        <w:div w:id="906961416">
          <w:marLeft w:val="360"/>
          <w:marRight w:val="0"/>
          <w:marTop w:val="200"/>
          <w:marBottom w:val="0"/>
          <w:divBdr>
            <w:top w:val="none" w:sz="0" w:space="0" w:color="auto"/>
            <w:left w:val="none" w:sz="0" w:space="0" w:color="auto"/>
            <w:bottom w:val="none" w:sz="0" w:space="0" w:color="auto"/>
            <w:right w:val="none" w:sz="0" w:space="0" w:color="auto"/>
          </w:divBdr>
        </w:div>
        <w:div w:id="275985848">
          <w:marLeft w:val="1080"/>
          <w:marRight w:val="0"/>
          <w:marTop w:val="100"/>
          <w:marBottom w:val="0"/>
          <w:divBdr>
            <w:top w:val="none" w:sz="0" w:space="0" w:color="auto"/>
            <w:left w:val="none" w:sz="0" w:space="0" w:color="auto"/>
            <w:bottom w:val="none" w:sz="0" w:space="0" w:color="auto"/>
            <w:right w:val="none" w:sz="0" w:space="0" w:color="auto"/>
          </w:divBdr>
        </w:div>
        <w:div w:id="464205602">
          <w:marLeft w:val="1800"/>
          <w:marRight w:val="0"/>
          <w:marTop w:val="100"/>
          <w:marBottom w:val="0"/>
          <w:divBdr>
            <w:top w:val="none" w:sz="0" w:space="0" w:color="auto"/>
            <w:left w:val="none" w:sz="0" w:space="0" w:color="auto"/>
            <w:bottom w:val="none" w:sz="0" w:space="0" w:color="auto"/>
            <w:right w:val="none" w:sz="0" w:space="0" w:color="auto"/>
          </w:divBdr>
        </w:div>
        <w:div w:id="252126249">
          <w:marLeft w:val="1800"/>
          <w:marRight w:val="0"/>
          <w:marTop w:val="100"/>
          <w:marBottom w:val="0"/>
          <w:divBdr>
            <w:top w:val="none" w:sz="0" w:space="0" w:color="auto"/>
            <w:left w:val="none" w:sz="0" w:space="0" w:color="auto"/>
            <w:bottom w:val="none" w:sz="0" w:space="0" w:color="auto"/>
            <w:right w:val="none" w:sz="0" w:space="0" w:color="auto"/>
          </w:divBdr>
        </w:div>
        <w:div w:id="992374236">
          <w:marLeft w:val="2520"/>
          <w:marRight w:val="0"/>
          <w:marTop w:val="100"/>
          <w:marBottom w:val="0"/>
          <w:divBdr>
            <w:top w:val="none" w:sz="0" w:space="0" w:color="auto"/>
            <w:left w:val="none" w:sz="0" w:space="0" w:color="auto"/>
            <w:bottom w:val="none" w:sz="0" w:space="0" w:color="auto"/>
            <w:right w:val="none" w:sz="0" w:space="0" w:color="auto"/>
          </w:divBdr>
        </w:div>
        <w:div w:id="1853448043">
          <w:marLeft w:val="1800"/>
          <w:marRight w:val="0"/>
          <w:marTop w:val="100"/>
          <w:marBottom w:val="0"/>
          <w:divBdr>
            <w:top w:val="none" w:sz="0" w:space="0" w:color="auto"/>
            <w:left w:val="none" w:sz="0" w:space="0" w:color="auto"/>
            <w:bottom w:val="none" w:sz="0" w:space="0" w:color="auto"/>
            <w:right w:val="none" w:sz="0" w:space="0" w:color="auto"/>
          </w:divBdr>
        </w:div>
      </w:divsChild>
    </w:div>
    <w:div w:id="772825582">
      <w:bodyDiv w:val="1"/>
      <w:marLeft w:val="0"/>
      <w:marRight w:val="0"/>
      <w:marTop w:val="0"/>
      <w:marBottom w:val="0"/>
      <w:divBdr>
        <w:top w:val="none" w:sz="0" w:space="0" w:color="auto"/>
        <w:left w:val="none" w:sz="0" w:space="0" w:color="auto"/>
        <w:bottom w:val="none" w:sz="0" w:space="0" w:color="auto"/>
        <w:right w:val="none" w:sz="0" w:space="0" w:color="auto"/>
      </w:divBdr>
      <w:divsChild>
        <w:div w:id="1661500079">
          <w:marLeft w:val="360"/>
          <w:marRight w:val="0"/>
          <w:marTop w:val="200"/>
          <w:marBottom w:val="0"/>
          <w:divBdr>
            <w:top w:val="none" w:sz="0" w:space="0" w:color="auto"/>
            <w:left w:val="none" w:sz="0" w:space="0" w:color="auto"/>
            <w:bottom w:val="none" w:sz="0" w:space="0" w:color="auto"/>
            <w:right w:val="none" w:sz="0" w:space="0" w:color="auto"/>
          </w:divBdr>
        </w:div>
        <w:div w:id="561908911">
          <w:marLeft w:val="360"/>
          <w:marRight w:val="0"/>
          <w:marTop w:val="200"/>
          <w:marBottom w:val="0"/>
          <w:divBdr>
            <w:top w:val="none" w:sz="0" w:space="0" w:color="auto"/>
            <w:left w:val="none" w:sz="0" w:space="0" w:color="auto"/>
            <w:bottom w:val="none" w:sz="0" w:space="0" w:color="auto"/>
            <w:right w:val="none" w:sz="0" w:space="0" w:color="auto"/>
          </w:divBdr>
        </w:div>
      </w:divsChild>
    </w:div>
    <w:div w:id="773668911">
      <w:bodyDiv w:val="1"/>
      <w:marLeft w:val="0"/>
      <w:marRight w:val="0"/>
      <w:marTop w:val="0"/>
      <w:marBottom w:val="0"/>
      <w:divBdr>
        <w:top w:val="none" w:sz="0" w:space="0" w:color="auto"/>
        <w:left w:val="none" w:sz="0" w:space="0" w:color="auto"/>
        <w:bottom w:val="none" w:sz="0" w:space="0" w:color="auto"/>
        <w:right w:val="none" w:sz="0" w:space="0" w:color="auto"/>
      </w:divBdr>
      <w:divsChild>
        <w:div w:id="799231281">
          <w:marLeft w:val="360"/>
          <w:marRight w:val="0"/>
          <w:marTop w:val="200"/>
          <w:marBottom w:val="0"/>
          <w:divBdr>
            <w:top w:val="none" w:sz="0" w:space="0" w:color="auto"/>
            <w:left w:val="none" w:sz="0" w:space="0" w:color="auto"/>
            <w:bottom w:val="none" w:sz="0" w:space="0" w:color="auto"/>
            <w:right w:val="none" w:sz="0" w:space="0" w:color="auto"/>
          </w:divBdr>
        </w:div>
        <w:div w:id="915671989">
          <w:marLeft w:val="360"/>
          <w:marRight w:val="0"/>
          <w:marTop w:val="200"/>
          <w:marBottom w:val="0"/>
          <w:divBdr>
            <w:top w:val="none" w:sz="0" w:space="0" w:color="auto"/>
            <w:left w:val="none" w:sz="0" w:space="0" w:color="auto"/>
            <w:bottom w:val="none" w:sz="0" w:space="0" w:color="auto"/>
            <w:right w:val="none" w:sz="0" w:space="0" w:color="auto"/>
          </w:divBdr>
        </w:div>
      </w:divsChild>
    </w:div>
    <w:div w:id="776950404">
      <w:bodyDiv w:val="1"/>
      <w:marLeft w:val="0"/>
      <w:marRight w:val="0"/>
      <w:marTop w:val="0"/>
      <w:marBottom w:val="0"/>
      <w:divBdr>
        <w:top w:val="none" w:sz="0" w:space="0" w:color="auto"/>
        <w:left w:val="none" w:sz="0" w:space="0" w:color="auto"/>
        <w:bottom w:val="none" w:sz="0" w:space="0" w:color="auto"/>
        <w:right w:val="none" w:sz="0" w:space="0" w:color="auto"/>
      </w:divBdr>
    </w:div>
    <w:div w:id="780105283">
      <w:bodyDiv w:val="1"/>
      <w:marLeft w:val="0"/>
      <w:marRight w:val="0"/>
      <w:marTop w:val="0"/>
      <w:marBottom w:val="0"/>
      <w:divBdr>
        <w:top w:val="none" w:sz="0" w:space="0" w:color="auto"/>
        <w:left w:val="none" w:sz="0" w:space="0" w:color="auto"/>
        <w:bottom w:val="none" w:sz="0" w:space="0" w:color="auto"/>
        <w:right w:val="none" w:sz="0" w:space="0" w:color="auto"/>
      </w:divBdr>
      <w:divsChild>
        <w:div w:id="612250959">
          <w:marLeft w:val="547"/>
          <w:marRight w:val="0"/>
          <w:marTop w:val="0"/>
          <w:marBottom w:val="0"/>
          <w:divBdr>
            <w:top w:val="none" w:sz="0" w:space="0" w:color="auto"/>
            <w:left w:val="none" w:sz="0" w:space="0" w:color="auto"/>
            <w:bottom w:val="none" w:sz="0" w:space="0" w:color="auto"/>
            <w:right w:val="none" w:sz="0" w:space="0" w:color="auto"/>
          </w:divBdr>
        </w:div>
      </w:divsChild>
    </w:div>
    <w:div w:id="781192602">
      <w:bodyDiv w:val="1"/>
      <w:marLeft w:val="0"/>
      <w:marRight w:val="0"/>
      <w:marTop w:val="0"/>
      <w:marBottom w:val="0"/>
      <w:divBdr>
        <w:top w:val="none" w:sz="0" w:space="0" w:color="auto"/>
        <w:left w:val="none" w:sz="0" w:space="0" w:color="auto"/>
        <w:bottom w:val="none" w:sz="0" w:space="0" w:color="auto"/>
        <w:right w:val="none" w:sz="0" w:space="0" w:color="auto"/>
      </w:divBdr>
      <w:divsChild>
        <w:div w:id="2102680612">
          <w:marLeft w:val="547"/>
          <w:marRight w:val="0"/>
          <w:marTop w:val="0"/>
          <w:marBottom w:val="0"/>
          <w:divBdr>
            <w:top w:val="none" w:sz="0" w:space="0" w:color="auto"/>
            <w:left w:val="none" w:sz="0" w:space="0" w:color="auto"/>
            <w:bottom w:val="none" w:sz="0" w:space="0" w:color="auto"/>
            <w:right w:val="none" w:sz="0" w:space="0" w:color="auto"/>
          </w:divBdr>
        </w:div>
        <w:div w:id="678192011">
          <w:marLeft w:val="547"/>
          <w:marRight w:val="0"/>
          <w:marTop w:val="0"/>
          <w:marBottom w:val="0"/>
          <w:divBdr>
            <w:top w:val="none" w:sz="0" w:space="0" w:color="auto"/>
            <w:left w:val="none" w:sz="0" w:space="0" w:color="auto"/>
            <w:bottom w:val="none" w:sz="0" w:space="0" w:color="auto"/>
            <w:right w:val="none" w:sz="0" w:space="0" w:color="auto"/>
          </w:divBdr>
        </w:div>
        <w:div w:id="810441001">
          <w:marLeft w:val="547"/>
          <w:marRight w:val="0"/>
          <w:marTop w:val="0"/>
          <w:marBottom w:val="0"/>
          <w:divBdr>
            <w:top w:val="none" w:sz="0" w:space="0" w:color="auto"/>
            <w:left w:val="none" w:sz="0" w:space="0" w:color="auto"/>
            <w:bottom w:val="none" w:sz="0" w:space="0" w:color="auto"/>
            <w:right w:val="none" w:sz="0" w:space="0" w:color="auto"/>
          </w:divBdr>
        </w:div>
      </w:divsChild>
    </w:div>
    <w:div w:id="785006269">
      <w:bodyDiv w:val="1"/>
      <w:marLeft w:val="0"/>
      <w:marRight w:val="0"/>
      <w:marTop w:val="0"/>
      <w:marBottom w:val="0"/>
      <w:divBdr>
        <w:top w:val="none" w:sz="0" w:space="0" w:color="auto"/>
        <w:left w:val="none" w:sz="0" w:space="0" w:color="auto"/>
        <w:bottom w:val="none" w:sz="0" w:space="0" w:color="auto"/>
        <w:right w:val="none" w:sz="0" w:space="0" w:color="auto"/>
      </w:divBdr>
      <w:divsChild>
        <w:div w:id="2141485434">
          <w:marLeft w:val="1800"/>
          <w:marRight w:val="0"/>
          <w:marTop w:val="100"/>
          <w:marBottom w:val="0"/>
          <w:divBdr>
            <w:top w:val="none" w:sz="0" w:space="0" w:color="auto"/>
            <w:left w:val="none" w:sz="0" w:space="0" w:color="auto"/>
            <w:bottom w:val="none" w:sz="0" w:space="0" w:color="auto"/>
            <w:right w:val="none" w:sz="0" w:space="0" w:color="auto"/>
          </w:divBdr>
        </w:div>
        <w:div w:id="1388605554">
          <w:marLeft w:val="2520"/>
          <w:marRight w:val="0"/>
          <w:marTop w:val="100"/>
          <w:marBottom w:val="0"/>
          <w:divBdr>
            <w:top w:val="none" w:sz="0" w:space="0" w:color="auto"/>
            <w:left w:val="none" w:sz="0" w:space="0" w:color="auto"/>
            <w:bottom w:val="none" w:sz="0" w:space="0" w:color="auto"/>
            <w:right w:val="none" w:sz="0" w:space="0" w:color="auto"/>
          </w:divBdr>
        </w:div>
        <w:div w:id="1309940120">
          <w:marLeft w:val="2520"/>
          <w:marRight w:val="0"/>
          <w:marTop w:val="100"/>
          <w:marBottom w:val="0"/>
          <w:divBdr>
            <w:top w:val="none" w:sz="0" w:space="0" w:color="auto"/>
            <w:left w:val="none" w:sz="0" w:space="0" w:color="auto"/>
            <w:bottom w:val="none" w:sz="0" w:space="0" w:color="auto"/>
            <w:right w:val="none" w:sz="0" w:space="0" w:color="auto"/>
          </w:divBdr>
        </w:div>
        <w:div w:id="911888865">
          <w:marLeft w:val="2520"/>
          <w:marRight w:val="0"/>
          <w:marTop w:val="100"/>
          <w:marBottom w:val="0"/>
          <w:divBdr>
            <w:top w:val="none" w:sz="0" w:space="0" w:color="auto"/>
            <w:left w:val="none" w:sz="0" w:space="0" w:color="auto"/>
            <w:bottom w:val="none" w:sz="0" w:space="0" w:color="auto"/>
            <w:right w:val="none" w:sz="0" w:space="0" w:color="auto"/>
          </w:divBdr>
        </w:div>
        <w:div w:id="1013384369">
          <w:marLeft w:val="2520"/>
          <w:marRight w:val="0"/>
          <w:marTop w:val="100"/>
          <w:marBottom w:val="0"/>
          <w:divBdr>
            <w:top w:val="none" w:sz="0" w:space="0" w:color="auto"/>
            <w:left w:val="none" w:sz="0" w:space="0" w:color="auto"/>
            <w:bottom w:val="none" w:sz="0" w:space="0" w:color="auto"/>
            <w:right w:val="none" w:sz="0" w:space="0" w:color="auto"/>
          </w:divBdr>
        </w:div>
        <w:div w:id="2063289485">
          <w:marLeft w:val="2520"/>
          <w:marRight w:val="0"/>
          <w:marTop w:val="100"/>
          <w:marBottom w:val="0"/>
          <w:divBdr>
            <w:top w:val="none" w:sz="0" w:space="0" w:color="auto"/>
            <w:left w:val="none" w:sz="0" w:space="0" w:color="auto"/>
            <w:bottom w:val="none" w:sz="0" w:space="0" w:color="auto"/>
            <w:right w:val="none" w:sz="0" w:space="0" w:color="auto"/>
          </w:divBdr>
        </w:div>
        <w:div w:id="1148862786">
          <w:marLeft w:val="1080"/>
          <w:marRight w:val="0"/>
          <w:marTop w:val="100"/>
          <w:marBottom w:val="0"/>
          <w:divBdr>
            <w:top w:val="none" w:sz="0" w:space="0" w:color="auto"/>
            <w:left w:val="none" w:sz="0" w:space="0" w:color="auto"/>
            <w:bottom w:val="none" w:sz="0" w:space="0" w:color="auto"/>
            <w:right w:val="none" w:sz="0" w:space="0" w:color="auto"/>
          </w:divBdr>
        </w:div>
        <w:div w:id="1046224061">
          <w:marLeft w:val="1800"/>
          <w:marRight w:val="0"/>
          <w:marTop w:val="100"/>
          <w:marBottom w:val="0"/>
          <w:divBdr>
            <w:top w:val="none" w:sz="0" w:space="0" w:color="auto"/>
            <w:left w:val="none" w:sz="0" w:space="0" w:color="auto"/>
            <w:bottom w:val="none" w:sz="0" w:space="0" w:color="auto"/>
            <w:right w:val="none" w:sz="0" w:space="0" w:color="auto"/>
          </w:divBdr>
        </w:div>
        <w:div w:id="1116559387">
          <w:marLeft w:val="1800"/>
          <w:marRight w:val="0"/>
          <w:marTop w:val="100"/>
          <w:marBottom w:val="0"/>
          <w:divBdr>
            <w:top w:val="none" w:sz="0" w:space="0" w:color="auto"/>
            <w:left w:val="none" w:sz="0" w:space="0" w:color="auto"/>
            <w:bottom w:val="none" w:sz="0" w:space="0" w:color="auto"/>
            <w:right w:val="none" w:sz="0" w:space="0" w:color="auto"/>
          </w:divBdr>
        </w:div>
      </w:divsChild>
    </w:div>
    <w:div w:id="803348838">
      <w:bodyDiv w:val="1"/>
      <w:marLeft w:val="0"/>
      <w:marRight w:val="0"/>
      <w:marTop w:val="0"/>
      <w:marBottom w:val="0"/>
      <w:divBdr>
        <w:top w:val="none" w:sz="0" w:space="0" w:color="auto"/>
        <w:left w:val="none" w:sz="0" w:space="0" w:color="auto"/>
        <w:bottom w:val="none" w:sz="0" w:space="0" w:color="auto"/>
        <w:right w:val="none" w:sz="0" w:space="0" w:color="auto"/>
      </w:divBdr>
      <w:divsChild>
        <w:div w:id="362947702">
          <w:marLeft w:val="547"/>
          <w:marRight w:val="0"/>
          <w:marTop w:val="0"/>
          <w:marBottom w:val="0"/>
          <w:divBdr>
            <w:top w:val="none" w:sz="0" w:space="0" w:color="auto"/>
            <w:left w:val="none" w:sz="0" w:space="0" w:color="auto"/>
            <w:bottom w:val="none" w:sz="0" w:space="0" w:color="auto"/>
            <w:right w:val="none" w:sz="0" w:space="0" w:color="auto"/>
          </w:divBdr>
        </w:div>
        <w:div w:id="1845583863">
          <w:marLeft w:val="547"/>
          <w:marRight w:val="0"/>
          <w:marTop w:val="0"/>
          <w:marBottom w:val="0"/>
          <w:divBdr>
            <w:top w:val="none" w:sz="0" w:space="0" w:color="auto"/>
            <w:left w:val="none" w:sz="0" w:space="0" w:color="auto"/>
            <w:bottom w:val="none" w:sz="0" w:space="0" w:color="auto"/>
            <w:right w:val="none" w:sz="0" w:space="0" w:color="auto"/>
          </w:divBdr>
        </w:div>
        <w:div w:id="579019443">
          <w:marLeft w:val="547"/>
          <w:marRight w:val="0"/>
          <w:marTop w:val="0"/>
          <w:marBottom w:val="0"/>
          <w:divBdr>
            <w:top w:val="none" w:sz="0" w:space="0" w:color="auto"/>
            <w:left w:val="none" w:sz="0" w:space="0" w:color="auto"/>
            <w:bottom w:val="none" w:sz="0" w:space="0" w:color="auto"/>
            <w:right w:val="none" w:sz="0" w:space="0" w:color="auto"/>
          </w:divBdr>
        </w:div>
      </w:divsChild>
    </w:div>
    <w:div w:id="803618072">
      <w:bodyDiv w:val="1"/>
      <w:marLeft w:val="0"/>
      <w:marRight w:val="0"/>
      <w:marTop w:val="0"/>
      <w:marBottom w:val="0"/>
      <w:divBdr>
        <w:top w:val="none" w:sz="0" w:space="0" w:color="auto"/>
        <w:left w:val="none" w:sz="0" w:space="0" w:color="auto"/>
        <w:bottom w:val="none" w:sz="0" w:space="0" w:color="auto"/>
        <w:right w:val="none" w:sz="0" w:space="0" w:color="auto"/>
      </w:divBdr>
      <w:divsChild>
        <w:div w:id="2029719084">
          <w:marLeft w:val="1800"/>
          <w:marRight w:val="0"/>
          <w:marTop w:val="100"/>
          <w:marBottom w:val="0"/>
          <w:divBdr>
            <w:top w:val="none" w:sz="0" w:space="0" w:color="auto"/>
            <w:left w:val="none" w:sz="0" w:space="0" w:color="auto"/>
            <w:bottom w:val="none" w:sz="0" w:space="0" w:color="auto"/>
            <w:right w:val="none" w:sz="0" w:space="0" w:color="auto"/>
          </w:divBdr>
        </w:div>
      </w:divsChild>
    </w:div>
    <w:div w:id="804128950">
      <w:bodyDiv w:val="1"/>
      <w:marLeft w:val="0"/>
      <w:marRight w:val="0"/>
      <w:marTop w:val="0"/>
      <w:marBottom w:val="0"/>
      <w:divBdr>
        <w:top w:val="none" w:sz="0" w:space="0" w:color="auto"/>
        <w:left w:val="none" w:sz="0" w:space="0" w:color="auto"/>
        <w:bottom w:val="none" w:sz="0" w:space="0" w:color="auto"/>
        <w:right w:val="none" w:sz="0" w:space="0" w:color="auto"/>
      </w:divBdr>
      <w:divsChild>
        <w:div w:id="1862937805">
          <w:marLeft w:val="1080"/>
          <w:marRight w:val="0"/>
          <w:marTop w:val="100"/>
          <w:marBottom w:val="0"/>
          <w:divBdr>
            <w:top w:val="none" w:sz="0" w:space="0" w:color="auto"/>
            <w:left w:val="none" w:sz="0" w:space="0" w:color="auto"/>
            <w:bottom w:val="none" w:sz="0" w:space="0" w:color="auto"/>
            <w:right w:val="none" w:sz="0" w:space="0" w:color="auto"/>
          </w:divBdr>
        </w:div>
        <w:div w:id="419837111">
          <w:marLeft w:val="1080"/>
          <w:marRight w:val="0"/>
          <w:marTop w:val="100"/>
          <w:marBottom w:val="0"/>
          <w:divBdr>
            <w:top w:val="none" w:sz="0" w:space="0" w:color="auto"/>
            <w:left w:val="none" w:sz="0" w:space="0" w:color="auto"/>
            <w:bottom w:val="none" w:sz="0" w:space="0" w:color="auto"/>
            <w:right w:val="none" w:sz="0" w:space="0" w:color="auto"/>
          </w:divBdr>
        </w:div>
        <w:div w:id="1038579767">
          <w:marLeft w:val="1080"/>
          <w:marRight w:val="0"/>
          <w:marTop w:val="100"/>
          <w:marBottom w:val="0"/>
          <w:divBdr>
            <w:top w:val="none" w:sz="0" w:space="0" w:color="auto"/>
            <w:left w:val="none" w:sz="0" w:space="0" w:color="auto"/>
            <w:bottom w:val="none" w:sz="0" w:space="0" w:color="auto"/>
            <w:right w:val="none" w:sz="0" w:space="0" w:color="auto"/>
          </w:divBdr>
        </w:div>
        <w:div w:id="1193420197">
          <w:marLeft w:val="1080"/>
          <w:marRight w:val="0"/>
          <w:marTop w:val="100"/>
          <w:marBottom w:val="0"/>
          <w:divBdr>
            <w:top w:val="none" w:sz="0" w:space="0" w:color="auto"/>
            <w:left w:val="none" w:sz="0" w:space="0" w:color="auto"/>
            <w:bottom w:val="none" w:sz="0" w:space="0" w:color="auto"/>
            <w:right w:val="none" w:sz="0" w:space="0" w:color="auto"/>
          </w:divBdr>
        </w:div>
      </w:divsChild>
    </w:div>
    <w:div w:id="807019014">
      <w:bodyDiv w:val="1"/>
      <w:marLeft w:val="0"/>
      <w:marRight w:val="0"/>
      <w:marTop w:val="0"/>
      <w:marBottom w:val="0"/>
      <w:divBdr>
        <w:top w:val="none" w:sz="0" w:space="0" w:color="auto"/>
        <w:left w:val="none" w:sz="0" w:space="0" w:color="auto"/>
        <w:bottom w:val="none" w:sz="0" w:space="0" w:color="auto"/>
        <w:right w:val="none" w:sz="0" w:space="0" w:color="auto"/>
      </w:divBdr>
      <w:divsChild>
        <w:div w:id="988946991">
          <w:marLeft w:val="547"/>
          <w:marRight w:val="0"/>
          <w:marTop w:val="0"/>
          <w:marBottom w:val="0"/>
          <w:divBdr>
            <w:top w:val="none" w:sz="0" w:space="0" w:color="auto"/>
            <w:left w:val="none" w:sz="0" w:space="0" w:color="auto"/>
            <w:bottom w:val="none" w:sz="0" w:space="0" w:color="auto"/>
            <w:right w:val="none" w:sz="0" w:space="0" w:color="auto"/>
          </w:divBdr>
        </w:div>
        <w:div w:id="1105340950">
          <w:marLeft w:val="547"/>
          <w:marRight w:val="0"/>
          <w:marTop w:val="0"/>
          <w:marBottom w:val="0"/>
          <w:divBdr>
            <w:top w:val="none" w:sz="0" w:space="0" w:color="auto"/>
            <w:left w:val="none" w:sz="0" w:space="0" w:color="auto"/>
            <w:bottom w:val="none" w:sz="0" w:space="0" w:color="auto"/>
            <w:right w:val="none" w:sz="0" w:space="0" w:color="auto"/>
          </w:divBdr>
        </w:div>
      </w:divsChild>
    </w:div>
    <w:div w:id="807207040">
      <w:bodyDiv w:val="1"/>
      <w:marLeft w:val="0"/>
      <w:marRight w:val="0"/>
      <w:marTop w:val="0"/>
      <w:marBottom w:val="0"/>
      <w:divBdr>
        <w:top w:val="none" w:sz="0" w:space="0" w:color="auto"/>
        <w:left w:val="none" w:sz="0" w:space="0" w:color="auto"/>
        <w:bottom w:val="none" w:sz="0" w:space="0" w:color="auto"/>
        <w:right w:val="none" w:sz="0" w:space="0" w:color="auto"/>
      </w:divBdr>
      <w:divsChild>
        <w:div w:id="425853570">
          <w:marLeft w:val="360"/>
          <w:marRight w:val="0"/>
          <w:marTop w:val="200"/>
          <w:marBottom w:val="0"/>
          <w:divBdr>
            <w:top w:val="none" w:sz="0" w:space="0" w:color="auto"/>
            <w:left w:val="none" w:sz="0" w:space="0" w:color="auto"/>
            <w:bottom w:val="none" w:sz="0" w:space="0" w:color="auto"/>
            <w:right w:val="none" w:sz="0" w:space="0" w:color="auto"/>
          </w:divBdr>
        </w:div>
      </w:divsChild>
    </w:div>
    <w:div w:id="828253600">
      <w:bodyDiv w:val="1"/>
      <w:marLeft w:val="0"/>
      <w:marRight w:val="0"/>
      <w:marTop w:val="0"/>
      <w:marBottom w:val="0"/>
      <w:divBdr>
        <w:top w:val="none" w:sz="0" w:space="0" w:color="auto"/>
        <w:left w:val="none" w:sz="0" w:space="0" w:color="auto"/>
        <w:bottom w:val="none" w:sz="0" w:space="0" w:color="auto"/>
        <w:right w:val="none" w:sz="0" w:space="0" w:color="auto"/>
      </w:divBdr>
      <w:divsChild>
        <w:div w:id="1461344947">
          <w:marLeft w:val="360"/>
          <w:marRight w:val="0"/>
          <w:marTop w:val="200"/>
          <w:marBottom w:val="0"/>
          <w:divBdr>
            <w:top w:val="none" w:sz="0" w:space="0" w:color="auto"/>
            <w:left w:val="none" w:sz="0" w:space="0" w:color="auto"/>
            <w:bottom w:val="none" w:sz="0" w:space="0" w:color="auto"/>
            <w:right w:val="none" w:sz="0" w:space="0" w:color="auto"/>
          </w:divBdr>
        </w:div>
        <w:div w:id="1570191441">
          <w:marLeft w:val="360"/>
          <w:marRight w:val="0"/>
          <w:marTop w:val="200"/>
          <w:marBottom w:val="0"/>
          <w:divBdr>
            <w:top w:val="none" w:sz="0" w:space="0" w:color="auto"/>
            <w:left w:val="none" w:sz="0" w:space="0" w:color="auto"/>
            <w:bottom w:val="none" w:sz="0" w:space="0" w:color="auto"/>
            <w:right w:val="none" w:sz="0" w:space="0" w:color="auto"/>
          </w:divBdr>
        </w:div>
        <w:div w:id="399181690">
          <w:marLeft w:val="360"/>
          <w:marRight w:val="0"/>
          <w:marTop w:val="200"/>
          <w:marBottom w:val="0"/>
          <w:divBdr>
            <w:top w:val="none" w:sz="0" w:space="0" w:color="auto"/>
            <w:left w:val="none" w:sz="0" w:space="0" w:color="auto"/>
            <w:bottom w:val="none" w:sz="0" w:space="0" w:color="auto"/>
            <w:right w:val="none" w:sz="0" w:space="0" w:color="auto"/>
          </w:divBdr>
        </w:div>
        <w:div w:id="356857124">
          <w:marLeft w:val="360"/>
          <w:marRight w:val="0"/>
          <w:marTop w:val="200"/>
          <w:marBottom w:val="0"/>
          <w:divBdr>
            <w:top w:val="none" w:sz="0" w:space="0" w:color="auto"/>
            <w:left w:val="none" w:sz="0" w:space="0" w:color="auto"/>
            <w:bottom w:val="none" w:sz="0" w:space="0" w:color="auto"/>
            <w:right w:val="none" w:sz="0" w:space="0" w:color="auto"/>
          </w:divBdr>
        </w:div>
      </w:divsChild>
    </w:div>
    <w:div w:id="835387883">
      <w:bodyDiv w:val="1"/>
      <w:marLeft w:val="0"/>
      <w:marRight w:val="0"/>
      <w:marTop w:val="0"/>
      <w:marBottom w:val="0"/>
      <w:divBdr>
        <w:top w:val="none" w:sz="0" w:space="0" w:color="auto"/>
        <w:left w:val="none" w:sz="0" w:space="0" w:color="auto"/>
        <w:bottom w:val="none" w:sz="0" w:space="0" w:color="auto"/>
        <w:right w:val="none" w:sz="0" w:space="0" w:color="auto"/>
      </w:divBdr>
      <w:divsChild>
        <w:div w:id="1948467577">
          <w:marLeft w:val="1080"/>
          <w:marRight w:val="0"/>
          <w:marTop w:val="100"/>
          <w:marBottom w:val="0"/>
          <w:divBdr>
            <w:top w:val="none" w:sz="0" w:space="0" w:color="auto"/>
            <w:left w:val="none" w:sz="0" w:space="0" w:color="auto"/>
            <w:bottom w:val="none" w:sz="0" w:space="0" w:color="auto"/>
            <w:right w:val="none" w:sz="0" w:space="0" w:color="auto"/>
          </w:divBdr>
        </w:div>
        <w:div w:id="644700091">
          <w:marLeft w:val="1080"/>
          <w:marRight w:val="0"/>
          <w:marTop w:val="100"/>
          <w:marBottom w:val="0"/>
          <w:divBdr>
            <w:top w:val="none" w:sz="0" w:space="0" w:color="auto"/>
            <w:left w:val="none" w:sz="0" w:space="0" w:color="auto"/>
            <w:bottom w:val="none" w:sz="0" w:space="0" w:color="auto"/>
            <w:right w:val="none" w:sz="0" w:space="0" w:color="auto"/>
          </w:divBdr>
        </w:div>
        <w:div w:id="1767844084">
          <w:marLeft w:val="1080"/>
          <w:marRight w:val="0"/>
          <w:marTop w:val="100"/>
          <w:marBottom w:val="0"/>
          <w:divBdr>
            <w:top w:val="none" w:sz="0" w:space="0" w:color="auto"/>
            <w:left w:val="none" w:sz="0" w:space="0" w:color="auto"/>
            <w:bottom w:val="none" w:sz="0" w:space="0" w:color="auto"/>
            <w:right w:val="none" w:sz="0" w:space="0" w:color="auto"/>
          </w:divBdr>
        </w:div>
      </w:divsChild>
    </w:div>
    <w:div w:id="841356097">
      <w:bodyDiv w:val="1"/>
      <w:marLeft w:val="0"/>
      <w:marRight w:val="0"/>
      <w:marTop w:val="0"/>
      <w:marBottom w:val="0"/>
      <w:divBdr>
        <w:top w:val="none" w:sz="0" w:space="0" w:color="auto"/>
        <w:left w:val="none" w:sz="0" w:space="0" w:color="auto"/>
        <w:bottom w:val="none" w:sz="0" w:space="0" w:color="auto"/>
        <w:right w:val="none" w:sz="0" w:space="0" w:color="auto"/>
      </w:divBdr>
      <w:divsChild>
        <w:div w:id="603344055">
          <w:marLeft w:val="1080"/>
          <w:marRight w:val="0"/>
          <w:marTop w:val="100"/>
          <w:marBottom w:val="0"/>
          <w:divBdr>
            <w:top w:val="none" w:sz="0" w:space="0" w:color="auto"/>
            <w:left w:val="none" w:sz="0" w:space="0" w:color="auto"/>
            <w:bottom w:val="none" w:sz="0" w:space="0" w:color="auto"/>
            <w:right w:val="none" w:sz="0" w:space="0" w:color="auto"/>
          </w:divBdr>
        </w:div>
      </w:divsChild>
    </w:div>
    <w:div w:id="841816579">
      <w:bodyDiv w:val="1"/>
      <w:marLeft w:val="0"/>
      <w:marRight w:val="0"/>
      <w:marTop w:val="0"/>
      <w:marBottom w:val="0"/>
      <w:divBdr>
        <w:top w:val="none" w:sz="0" w:space="0" w:color="auto"/>
        <w:left w:val="none" w:sz="0" w:space="0" w:color="auto"/>
        <w:bottom w:val="none" w:sz="0" w:space="0" w:color="auto"/>
        <w:right w:val="none" w:sz="0" w:space="0" w:color="auto"/>
      </w:divBdr>
      <w:divsChild>
        <w:div w:id="966469710">
          <w:marLeft w:val="1080"/>
          <w:marRight w:val="0"/>
          <w:marTop w:val="100"/>
          <w:marBottom w:val="0"/>
          <w:divBdr>
            <w:top w:val="none" w:sz="0" w:space="0" w:color="auto"/>
            <w:left w:val="none" w:sz="0" w:space="0" w:color="auto"/>
            <w:bottom w:val="none" w:sz="0" w:space="0" w:color="auto"/>
            <w:right w:val="none" w:sz="0" w:space="0" w:color="auto"/>
          </w:divBdr>
        </w:div>
        <w:div w:id="623345190">
          <w:marLeft w:val="1080"/>
          <w:marRight w:val="0"/>
          <w:marTop w:val="100"/>
          <w:marBottom w:val="0"/>
          <w:divBdr>
            <w:top w:val="none" w:sz="0" w:space="0" w:color="auto"/>
            <w:left w:val="none" w:sz="0" w:space="0" w:color="auto"/>
            <w:bottom w:val="none" w:sz="0" w:space="0" w:color="auto"/>
            <w:right w:val="none" w:sz="0" w:space="0" w:color="auto"/>
          </w:divBdr>
        </w:div>
        <w:div w:id="143664535">
          <w:marLeft w:val="1080"/>
          <w:marRight w:val="0"/>
          <w:marTop w:val="100"/>
          <w:marBottom w:val="0"/>
          <w:divBdr>
            <w:top w:val="none" w:sz="0" w:space="0" w:color="auto"/>
            <w:left w:val="none" w:sz="0" w:space="0" w:color="auto"/>
            <w:bottom w:val="none" w:sz="0" w:space="0" w:color="auto"/>
            <w:right w:val="none" w:sz="0" w:space="0" w:color="auto"/>
          </w:divBdr>
        </w:div>
        <w:div w:id="1809086310">
          <w:marLeft w:val="1080"/>
          <w:marRight w:val="0"/>
          <w:marTop w:val="100"/>
          <w:marBottom w:val="0"/>
          <w:divBdr>
            <w:top w:val="none" w:sz="0" w:space="0" w:color="auto"/>
            <w:left w:val="none" w:sz="0" w:space="0" w:color="auto"/>
            <w:bottom w:val="none" w:sz="0" w:space="0" w:color="auto"/>
            <w:right w:val="none" w:sz="0" w:space="0" w:color="auto"/>
          </w:divBdr>
        </w:div>
        <w:div w:id="1598445449">
          <w:marLeft w:val="1080"/>
          <w:marRight w:val="0"/>
          <w:marTop w:val="100"/>
          <w:marBottom w:val="0"/>
          <w:divBdr>
            <w:top w:val="none" w:sz="0" w:space="0" w:color="auto"/>
            <w:left w:val="none" w:sz="0" w:space="0" w:color="auto"/>
            <w:bottom w:val="none" w:sz="0" w:space="0" w:color="auto"/>
            <w:right w:val="none" w:sz="0" w:space="0" w:color="auto"/>
          </w:divBdr>
        </w:div>
        <w:div w:id="197284513">
          <w:marLeft w:val="1080"/>
          <w:marRight w:val="0"/>
          <w:marTop w:val="100"/>
          <w:marBottom w:val="0"/>
          <w:divBdr>
            <w:top w:val="none" w:sz="0" w:space="0" w:color="auto"/>
            <w:left w:val="none" w:sz="0" w:space="0" w:color="auto"/>
            <w:bottom w:val="none" w:sz="0" w:space="0" w:color="auto"/>
            <w:right w:val="none" w:sz="0" w:space="0" w:color="auto"/>
          </w:divBdr>
        </w:div>
        <w:div w:id="1918511790">
          <w:marLeft w:val="1080"/>
          <w:marRight w:val="0"/>
          <w:marTop w:val="100"/>
          <w:marBottom w:val="0"/>
          <w:divBdr>
            <w:top w:val="none" w:sz="0" w:space="0" w:color="auto"/>
            <w:left w:val="none" w:sz="0" w:space="0" w:color="auto"/>
            <w:bottom w:val="none" w:sz="0" w:space="0" w:color="auto"/>
            <w:right w:val="none" w:sz="0" w:space="0" w:color="auto"/>
          </w:divBdr>
        </w:div>
        <w:div w:id="179583996">
          <w:marLeft w:val="1080"/>
          <w:marRight w:val="0"/>
          <w:marTop w:val="100"/>
          <w:marBottom w:val="0"/>
          <w:divBdr>
            <w:top w:val="none" w:sz="0" w:space="0" w:color="auto"/>
            <w:left w:val="none" w:sz="0" w:space="0" w:color="auto"/>
            <w:bottom w:val="none" w:sz="0" w:space="0" w:color="auto"/>
            <w:right w:val="none" w:sz="0" w:space="0" w:color="auto"/>
          </w:divBdr>
        </w:div>
        <w:div w:id="5447954">
          <w:marLeft w:val="1080"/>
          <w:marRight w:val="0"/>
          <w:marTop w:val="100"/>
          <w:marBottom w:val="0"/>
          <w:divBdr>
            <w:top w:val="none" w:sz="0" w:space="0" w:color="auto"/>
            <w:left w:val="none" w:sz="0" w:space="0" w:color="auto"/>
            <w:bottom w:val="none" w:sz="0" w:space="0" w:color="auto"/>
            <w:right w:val="none" w:sz="0" w:space="0" w:color="auto"/>
          </w:divBdr>
        </w:div>
      </w:divsChild>
    </w:div>
    <w:div w:id="843517218">
      <w:bodyDiv w:val="1"/>
      <w:marLeft w:val="0"/>
      <w:marRight w:val="0"/>
      <w:marTop w:val="0"/>
      <w:marBottom w:val="0"/>
      <w:divBdr>
        <w:top w:val="none" w:sz="0" w:space="0" w:color="auto"/>
        <w:left w:val="none" w:sz="0" w:space="0" w:color="auto"/>
        <w:bottom w:val="none" w:sz="0" w:space="0" w:color="auto"/>
        <w:right w:val="none" w:sz="0" w:space="0" w:color="auto"/>
      </w:divBdr>
      <w:divsChild>
        <w:div w:id="2087415969">
          <w:marLeft w:val="360"/>
          <w:marRight w:val="0"/>
          <w:marTop w:val="200"/>
          <w:marBottom w:val="0"/>
          <w:divBdr>
            <w:top w:val="none" w:sz="0" w:space="0" w:color="auto"/>
            <w:left w:val="none" w:sz="0" w:space="0" w:color="auto"/>
            <w:bottom w:val="none" w:sz="0" w:space="0" w:color="auto"/>
            <w:right w:val="none" w:sz="0" w:space="0" w:color="auto"/>
          </w:divBdr>
        </w:div>
        <w:div w:id="427241727">
          <w:marLeft w:val="360"/>
          <w:marRight w:val="0"/>
          <w:marTop w:val="200"/>
          <w:marBottom w:val="0"/>
          <w:divBdr>
            <w:top w:val="none" w:sz="0" w:space="0" w:color="auto"/>
            <w:left w:val="none" w:sz="0" w:space="0" w:color="auto"/>
            <w:bottom w:val="none" w:sz="0" w:space="0" w:color="auto"/>
            <w:right w:val="none" w:sz="0" w:space="0" w:color="auto"/>
          </w:divBdr>
        </w:div>
        <w:div w:id="1138643496">
          <w:marLeft w:val="360"/>
          <w:marRight w:val="0"/>
          <w:marTop w:val="200"/>
          <w:marBottom w:val="0"/>
          <w:divBdr>
            <w:top w:val="none" w:sz="0" w:space="0" w:color="auto"/>
            <w:left w:val="none" w:sz="0" w:space="0" w:color="auto"/>
            <w:bottom w:val="none" w:sz="0" w:space="0" w:color="auto"/>
            <w:right w:val="none" w:sz="0" w:space="0" w:color="auto"/>
          </w:divBdr>
        </w:div>
        <w:div w:id="737484346">
          <w:marLeft w:val="360"/>
          <w:marRight w:val="0"/>
          <w:marTop w:val="200"/>
          <w:marBottom w:val="0"/>
          <w:divBdr>
            <w:top w:val="none" w:sz="0" w:space="0" w:color="auto"/>
            <w:left w:val="none" w:sz="0" w:space="0" w:color="auto"/>
            <w:bottom w:val="none" w:sz="0" w:space="0" w:color="auto"/>
            <w:right w:val="none" w:sz="0" w:space="0" w:color="auto"/>
          </w:divBdr>
        </w:div>
      </w:divsChild>
    </w:div>
    <w:div w:id="850293527">
      <w:bodyDiv w:val="1"/>
      <w:marLeft w:val="0"/>
      <w:marRight w:val="0"/>
      <w:marTop w:val="0"/>
      <w:marBottom w:val="0"/>
      <w:divBdr>
        <w:top w:val="none" w:sz="0" w:space="0" w:color="auto"/>
        <w:left w:val="none" w:sz="0" w:space="0" w:color="auto"/>
        <w:bottom w:val="none" w:sz="0" w:space="0" w:color="auto"/>
        <w:right w:val="none" w:sz="0" w:space="0" w:color="auto"/>
      </w:divBdr>
      <w:divsChild>
        <w:div w:id="139739531">
          <w:marLeft w:val="360"/>
          <w:marRight w:val="0"/>
          <w:marTop w:val="200"/>
          <w:marBottom w:val="0"/>
          <w:divBdr>
            <w:top w:val="none" w:sz="0" w:space="0" w:color="auto"/>
            <w:left w:val="none" w:sz="0" w:space="0" w:color="auto"/>
            <w:bottom w:val="none" w:sz="0" w:space="0" w:color="auto"/>
            <w:right w:val="none" w:sz="0" w:space="0" w:color="auto"/>
          </w:divBdr>
        </w:div>
        <w:div w:id="24405842">
          <w:marLeft w:val="360"/>
          <w:marRight w:val="0"/>
          <w:marTop w:val="200"/>
          <w:marBottom w:val="0"/>
          <w:divBdr>
            <w:top w:val="none" w:sz="0" w:space="0" w:color="auto"/>
            <w:left w:val="none" w:sz="0" w:space="0" w:color="auto"/>
            <w:bottom w:val="none" w:sz="0" w:space="0" w:color="auto"/>
            <w:right w:val="none" w:sz="0" w:space="0" w:color="auto"/>
          </w:divBdr>
        </w:div>
        <w:div w:id="1992447076">
          <w:marLeft w:val="360"/>
          <w:marRight w:val="0"/>
          <w:marTop w:val="200"/>
          <w:marBottom w:val="0"/>
          <w:divBdr>
            <w:top w:val="none" w:sz="0" w:space="0" w:color="auto"/>
            <w:left w:val="none" w:sz="0" w:space="0" w:color="auto"/>
            <w:bottom w:val="none" w:sz="0" w:space="0" w:color="auto"/>
            <w:right w:val="none" w:sz="0" w:space="0" w:color="auto"/>
          </w:divBdr>
        </w:div>
      </w:divsChild>
    </w:div>
    <w:div w:id="851916472">
      <w:bodyDiv w:val="1"/>
      <w:marLeft w:val="0"/>
      <w:marRight w:val="0"/>
      <w:marTop w:val="0"/>
      <w:marBottom w:val="0"/>
      <w:divBdr>
        <w:top w:val="none" w:sz="0" w:space="0" w:color="auto"/>
        <w:left w:val="none" w:sz="0" w:space="0" w:color="auto"/>
        <w:bottom w:val="none" w:sz="0" w:space="0" w:color="auto"/>
        <w:right w:val="none" w:sz="0" w:space="0" w:color="auto"/>
      </w:divBdr>
      <w:divsChild>
        <w:div w:id="788160443">
          <w:marLeft w:val="547"/>
          <w:marRight w:val="0"/>
          <w:marTop w:val="0"/>
          <w:marBottom w:val="0"/>
          <w:divBdr>
            <w:top w:val="none" w:sz="0" w:space="0" w:color="auto"/>
            <w:left w:val="none" w:sz="0" w:space="0" w:color="auto"/>
            <w:bottom w:val="none" w:sz="0" w:space="0" w:color="auto"/>
            <w:right w:val="none" w:sz="0" w:space="0" w:color="auto"/>
          </w:divBdr>
        </w:div>
      </w:divsChild>
    </w:div>
    <w:div w:id="856311580">
      <w:bodyDiv w:val="1"/>
      <w:marLeft w:val="0"/>
      <w:marRight w:val="0"/>
      <w:marTop w:val="0"/>
      <w:marBottom w:val="0"/>
      <w:divBdr>
        <w:top w:val="none" w:sz="0" w:space="0" w:color="auto"/>
        <w:left w:val="none" w:sz="0" w:space="0" w:color="auto"/>
        <w:bottom w:val="none" w:sz="0" w:space="0" w:color="auto"/>
        <w:right w:val="none" w:sz="0" w:space="0" w:color="auto"/>
      </w:divBdr>
      <w:divsChild>
        <w:div w:id="1708094049">
          <w:marLeft w:val="1080"/>
          <w:marRight w:val="0"/>
          <w:marTop w:val="100"/>
          <w:marBottom w:val="0"/>
          <w:divBdr>
            <w:top w:val="none" w:sz="0" w:space="0" w:color="auto"/>
            <w:left w:val="none" w:sz="0" w:space="0" w:color="auto"/>
            <w:bottom w:val="none" w:sz="0" w:space="0" w:color="auto"/>
            <w:right w:val="none" w:sz="0" w:space="0" w:color="auto"/>
          </w:divBdr>
        </w:div>
        <w:div w:id="1575355886">
          <w:marLeft w:val="1080"/>
          <w:marRight w:val="0"/>
          <w:marTop w:val="100"/>
          <w:marBottom w:val="0"/>
          <w:divBdr>
            <w:top w:val="none" w:sz="0" w:space="0" w:color="auto"/>
            <w:left w:val="none" w:sz="0" w:space="0" w:color="auto"/>
            <w:bottom w:val="none" w:sz="0" w:space="0" w:color="auto"/>
            <w:right w:val="none" w:sz="0" w:space="0" w:color="auto"/>
          </w:divBdr>
        </w:div>
        <w:div w:id="1470249642">
          <w:marLeft w:val="1080"/>
          <w:marRight w:val="0"/>
          <w:marTop w:val="100"/>
          <w:marBottom w:val="0"/>
          <w:divBdr>
            <w:top w:val="none" w:sz="0" w:space="0" w:color="auto"/>
            <w:left w:val="none" w:sz="0" w:space="0" w:color="auto"/>
            <w:bottom w:val="none" w:sz="0" w:space="0" w:color="auto"/>
            <w:right w:val="none" w:sz="0" w:space="0" w:color="auto"/>
          </w:divBdr>
        </w:div>
      </w:divsChild>
    </w:div>
    <w:div w:id="857812510">
      <w:bodyDiv w:val="1"/>
      <w:marLeft w:val="0"/>
      <w:marRight w:val="0"/>
      <w:marTop w:val="0"/>
      <w:marBottom w:val="0"/>
      <w:divBdr>
        <w:top w:val="none" w:sz="0" w:space="0" w:color="auto"/>
        <w:left w:val="none" w:sz="0" w:space="0" w:color="auto"/>
        <w:bottom w:val="none" w:sz="0" w:space="0" w:color="auto"/>
        <w:right w:val="none" w:sz="0" w:space="0" w:color="auto"/>
      </w:divBdr>
      <w:divsChild>
        <w:div w:id="596058149">
          <w:marLeft w:val="360"/>
          <w:marRight w:val="0"/>
          <w:marTop w:val="200"/>
          <w:marBottom w:val="0"/>
          <w:divBdr>
            <w:top w:val="none" w:sz="0" w:space="0" w:color="auto"/>
            <w:left w:val="none" w:sz="0" w:space="0" w:color="auto"/>
            <w:bottom w:val="none" w:sz="0" w:space="0" w:color="auto"/>
            <w:right w:val="none" w:sz="0" w:space="0" w:color="auto"/>
          </w:divBdr>
        </w:div>
      </w:divsChild>
    </w:div>
    <w:div w:id="869878982">
      <w:bodyDiv w:val="1"/>
      <w:marLeft w:val="0"/>
      <w:marRight w:val="0"/>
      <w:marTop w:val="0"/>
      <w:marBottom w:val="0"/>
      <w:divBdr>
        <w:top w:val="none" w:sz="0" w:space="0" w:color="auto"/>
        <w:left w:val="none" w:sz="0" w:space="0" w:color="auto"/>
        <w:bottom w:val="none" w:sz="0" w:space="0" w:color="auto"/>
        <w:right w:val="none" w:sz="0" w:space="0" w:color="auto"/>
      </w:divBdr>
      <w:divsChild>
        <w:div w:id="222760583">
          <w:marLeft w:val="1080"/>
          <w:marRight w:val="0"/>
          <w:marTop w:val="100"/>
          <w:marBottom w:val="0"/>
          <w:divBdr>
            <w:top w:val="none" w:sz="0" w:space="0" w:color="auto"/>
            <w:left w:val="none" w:sz="0" w:space="0" w:color="auto"/>
            <w:bottom w:val="none" w:sz="0" w:space="0" w:color="auto"/>
            <w:right w:val="none" w:sz="0" w:space="0" w:color="auto"/>
          </w:divBdr>
        </w:div>
        <w:div w:id="1103575052">
          <w:marLeft w:val="1080"/>
          <w:marRight w:val="0"/>
          <w:marTop w:val="100"/>
          <w:marBottom w:val="0"/>
          <w:divBdr>
            <w:top w:val="none" w:sz="0" w:space="0" w:color="auto"/>
            <w:left w:val="none" w:sz="0" w:space="0" w:color="auto"/>
            <w:bottom w:val="none" w:sz="0" w:space="0" w:color="auto"/>
            <w:right w:val="none" w:sz="0" w:space="0" w:color="auto"/>
          </w:divBdr>
        </w:div>
      </w:divsChild>
    </w:div>
    <w:div w:id="878862599">
      <w:bodyDiv w:val="1"/>
      <w:marLeft w:val="0"/>
      <w:marRight w:val="0"/>
      <w:marTop w:val="0"/>
      <w:marBottom w:val="0"/>
      <w:divBdr>
        <w:top w:val="none" w:sz="0" w:space="0" w:color="auto"/>
        <w:left w:val="none" w:sz="0" w:space="0" w:color="auto"/>
        <w:bottom w:val="none" w:sz="0" w:space="0" w:color="auto"/>
        <w:right w:val="none" w:sz="0" w:space="0" w:color="auto"/>
      </w:divBdr>
      <w:divsChild>
        <w:div w:id="1749813936">
          <w:marLeft w:val="360"/>
          <w:marRight w:val="0"/>
          <w:marTop w:val="200"/>
          <w:marBottom w:val="0"/>
          <w:divBdr>
            <w:top w:val="none" w:sz="0" w:space="0" w:color="auto"/>
            <w:left w:val="none" w:sz="0" w:space="0" w:color="auto"/>
            <w:bottom w:val="none" w:sz="0" w:space="0" w:color="auto"/>
            <w:right w:val="none" w:sz="0" w:space="0" w:color="auto"/>
          </w:divBdr>
        </w:div>
        <w:div w:id="1555970364">
          <w:marLeft w:val="1080"/>
          <w:marRight w:val="0"/>
          <w:marTop w:val="100"/>
          <w:marBottom w:val="0"/>
          <w:divBdr>
            <w:top w:val="none" w:sz="0" w:space="0" w:color="auto"/>
            <w:left w:val="none" w:sz="0" w:space="0" w:color="auto"/>
            <w:bottom w:val="none" w:sz="0" w:space="0" w:color="auto"/>
            <w:right w:val="none" w:sz="0" w:space="0" w:color="auto"/>
          </w:divBdr>
        </w:div>
        <w:div w:id="1881670733">
          <w:marLeft w:val="1080"/>
          <w:marRight w:val="0"/>
          <w:marTop w:val="100"/>
          <w:marBottom w:val="0"/>
          <w:divBdr>
            <w:top w:val="none" w:sz="0" w:space="0" w:color="auto"/>
            <w:left w:val="none" w:sz="0" w:space="0" w:color="auto"/>
            <w:bottom w:val="none" w:sz="0" w:space="0" w:color="auto"/>
            <w:right w:val="none" w:sz="0" w:space="0" w:color="auto"/>
          </w:divBdr>
        </w:div>
        <w:div w:id="459805162">
          <w:marLeft w:val="1800"/>
          <w:marRight w:val="0"/>
          <w:marTop w:val="100"/>
          <w:marBottom w:val="0"/>
          <w:divBdr>
            <w:top w:val="none" w:sz="0" w:space="0" w:color="auto"/>
            <w:left w:val="none" w:sz="0" w:space="0" w:color="auto"/>
            <w:bottom w:val="none" w:sz="0" w:space="0" w:color="auto"/>
            <w:right w:val="none" w:sz="0" w:space="0" w:color="auto"/>
          </w:divBdr>
        </w:div>
        <w:div w:id="1544247003">
          <w:marLeft w:val="1800"/>
          <w:marRight w:val="0"/>
          <w:marTop w:val="100"/>
          <w:marBottom w:val="0"/>
          <w:divBdr>
            <w:top w:val="none" w:sz="0" w:space="0" w:color="auto"/>
            <w:left w:val="none" w:sz="0" w:space="0" w:color="auto"/>
            <w:bottom w:val="none" w:sz="0" w:space="0" w:color="auto"/>
            <w:right w:val="none" w:sz="0" w:space="0" w:color="auto"/>
          </w:divBdr>
        </w:div>
        <w:div w:id="3092592">
          <w:marLeft w:val="1800"/>
          <w:marRight w:val="0"/>
          <w:marTop w:val="100"/>
          <w:marBottom w:val="0"/>
          <w:divBdr>
            <w:top w:val="none" w:sz="0" w:space="0" w:color="auto"/>
            <w:left w:val="none" w:sz="0" w:space="0" w:color="auto"/>
            <w:bottom w:val="none" w:sz="0" w:space="0" w:color="auto"/>
            <w:right w:val="none" w:sz="0" w:space="0" w:color="auto"/>
          </w:divBdr>
        </w:div>
        <w:div w:id="633365019">
          <w:marLeft w:val="1080"/>
          <w:marRight w:val="0"/>
          <w:marTop w:val="100"/>
          <w:marBottom w:val="0"/>
          <w:divBdr>
            <w:top w:val="none" w:sz="0" w:space="0" w:color="auto"/>
            <w:left w:val="none" w:sz="0" w:space="0" w:color="auto"/>
            <w:bottom w:val="none" w:sz="0" w:space="0" w:color="auto"/>
            <w:right w:val="none" w:sz="0" w:space="0" w:color="auto"/>
          </w:divBdr>
        </w:div>
        <w:div w:id="1026557987">
          <w:marLeft w:val="1800"/>
          <w:marRight w:val="0"/>
          <w:marTop w:val="100"/>
          <w:marBottom w:val="0"/>
          <w:divBdr>
            <w:top w:val="none" w:sz="0" w:space="0" w:color="auto"/>
            <w:left w:val="none" w:sz="0" w:space="0" w:color="auto"/>
            <w:bottom w:val="none" w:sz="0" w:space="0" w:color="auto"/>
            <w:right w:val="none" w:sz="0" w:space="0" w:color="auto"/>
          </w:divBdr>
        </w:div>
      </w:divsChild>
    </w:div>
    <w:div w:id="885142637">
      <w:bodyDiv w:val="1"/>
      <w:marLeft w:val="0"/>
      <w:marRight w:val="0"/>
      <w:marTop w:val="0"/>
      <w:marBottom w:val="0"/>
      <w:divBdr>
        <w:top w:val="none" w:sz="0" w:space="0" w:color="auto"/>
        <w:left w:val="none" w:sz="0" w:space="0" w:color="auto"/>
        <w:bottom w:val="none" w:sz="0" w:space="0" w:color="auto"/>
        <w:right w:val="none" w:sz="0" w:space="0" w:color="auto"/>
      </w:divBdr>
      <w:divsChild>
        <w:div w:id="45380552">
          <w:marLeft w:val="360"/>
          <w:marRight w:val="0"/>
          <w:marTop w:val="200"/>
          <w:marBottom w:val="0"/>
          <w:divBdr>
            <w:top w:val="none" w:sz="0" w:space="0" w:color="auto"/>
            <w:left w:val="none" w:sz="0" w:space="0" w:color="auto"/>
            <w:bottom w:val="none" w:sz="0" w:space="0" w:color="auto"/>
            <w:right w:val="none" w:sz="0" w:space="0" w:color="auto"/>
          </w:divBdr>
        </w:div>
        <w:div w:id="1445464331">
          <w:marLeft w:val="1080"/>
          <w:marRight w:val="0"/>
          <w:marTop w:val="100"/>
          <w:marBottom w:val="0"/>
          <w:divBdr>
            <w:top w:val="none" w:sz="0" w:space="0" w:color="auto"/>
            <w:left w:val="none" w:sz="0" w:space="0" w:color="auto"/>
            <w:bottom w:val="none" w:sz="0" w:space="0" w:color="auto"/>
            <w:right w:val="none" w:sz="0" w:space="0" w:color="auto"/>
          </w:divBdr>
        </w:div>
        <w:div w:id="75712472">
          <w:marLeft w:val="1080"/>
          <w:marRight w:val="0"/>
          <w:marTop w:val="100"/>
          <w:marBottom w:val="0"/>
          <w:divBdr>
            <w:top w:val="none" w:sz="0" w:space="0" w:color="auto"/>
            <w:left w:val="none" w:sz="0" w:space="0" w:color="auto"/>
            <w:bottom w:val="none" w:sz="0" w:space="0" w:color="auto"/>
            <w:right w:val="none" w:sz="0" w:space="0" w:color="auto"/>
          </w:divBdr>
        </w:div>
      </w:divsChild>
    </w:div>
    <w:div w:id="889538027">
      <w:bodyDiv w:val="1"/>
      <w:marLeft w:val="0"/>
      <w:marRight w:val="0"/>
      <w:marTop w:val="0"/>
      <w:marBottom w:val="0"/>
      <w:divBdr>
        <w:top w:val="none" w:sz="0" w:space="0" w:color="auto"/>
        <w:left w:val="none" w:sz="0" w:space="0" w:color="auto"/>
        <w:bottom w:val="none" w:sz="0" w:space="0" w:color="auto"/>
        <w:right w:val="none" w:sz="0" w:space="0" w:color="auto"/>
      </w:divBdr>
      <w:divsChild>
        <w:div w:id="1579246003">
          <w:marLeft w:val="360"/>
          <w:marRight w:val="0"/>
          <w:marTop w:val="200"/>
          <w:marBottom w:val="0"/>
          <w:divBdr>
            <w:top w:val="none" w:sz="0" w:space="0" w:color="auto"/>
            <w:left w:val="none" w:sz="0" w:space="0" w:color="auto"/>
            <w:bottom w:val="none" w:sz="0" w:space="0" w:color="auto"/>
            <w:right w:val="none" w:sz="0" w:space="0" w:color="auto"/>
          </w:divBdr>
        </w:div>
        <w:div w:id="512720889">
          <w:marLeft w:val="360"/>
          <w:marRight w:val="0"/>
          <w:marTop w:val="200"/>
          <w:marBottom w:val="0"/>
          <w:divBdr>
            <w:top w:val="none" w:sz="0" w:space="0" w:color="auto"/>
            <w:left w:val="none" w:sz="0" w:space="0" w:color="auto"/>
            <w:bottom w:val="none" w:sz="0" w:space="0" w:color="auto"/>
            <w:right w:val="none" w:sz="0" w:space="0" w:color="auto"/>
          </w:divBdr>
        </w:div>
        <w:div w:id="647513441">
          <w:marLeft w:val="360"/>
          <w:marRight w:val="0"/>
          <w:marTop w:val="200"/>
          <w:marBottom w:val="0"/>
          <w:divBdr>
            <w:top w:val="none" w:sz="0" w:space="0" w:color="auto"/>
            <w:left w:val="none" w:sz="0" w:space="0" w:color="auto"/>
            <w:bottom w:val="none" w:sz="0" w:space="0" w:color="auto"/>
            <w:right w:val="none" w:sz="0" w:space="0" w:color="auto"/>
          </w:divBdr>
        </w:div>
      </w:divsChild>
    </w:div>
    <w:div w:id="891044339">
      <w:bodyDiv w:val="1"/>
      <w:marLeft w:val="0"/>
      <w:marRight w:val="0"/>
      <w:marTop w:val="0"/>
      <w:marBottom w:val="0"/>
      <w:divBdr>
        <w:top w:val="none" w:sz="0" w:space="0" w:color="auto"/>
        <w:left w:val="none" w:sz="0" w:space="0" w:color="auto"/>
        <w:bottom w:val="none" w:sz="0" w:space="0" w:color="auto"/>
        <w:right w:val="none" w:sz="0" w:space="0" w:color="auto"/>
      </w:divBdr>
      <w:divsChild>
        <w:div w:id="411196330">
          <w:marLeft w:val="1080"/>
          <w:marRight w:val="0"/>
          <w:marTop w:val="100"/>
          <w:marBottom w:val="0"/>
          <w:divBdr>
            <w:top w:val="none" w:sz="0" w:space="0" w:color="auto"/>
            <w:left w:val="none" w:sz="0" w:space="0" w:color="auto"/>
            <w:bottom w:val="none" w:sz="0" w:space="0" w:color="auto"/>
            <w:right w:val="none" w:sz="0" w:space="0" w:color="auto"/>
          </w:divBdr>
        </w:div>
      </w:divsChild>
    </w:div>
    <w:div w:id="898176325">
      <w:bodyDiv w:val="1"/>
      <w:marLeft w:val="0"/>
      <w:marRight w:val="0"/>
      <w:marTop w:val="0"/>
      <w:marBottom w:val="0"/>
      <w:divBdr>
        <w:top w:val="none" w:sz="0" w:space="0" w:color="auto"/>
        <w:left w:val="none" w:sz="0" w:space="0" w:color="auto"/>
        <w:bottom w:val="none" w:sz="0" w:space="0" w:color="auto"/>
        <w:right w:val="none" w:sz="0" w:space="0" w:color="auto"/>
      </w:divBdr>
      <w:divsChild>
        <w:div w:id="1027561563">
          <w:marLeft w:val="547"/>
          <w:marRight w:val="0"/>
          <w:marTop w:val="0"/>
          <w:marBottom w:val="0"/>
          <w:divBdr>
            <w:top w:val="none" w:sz="0" w:space="0" w:color="auto"/>
            <w:left w:val="none" w:sz="0" w:space="0" w:color="auto"/>
            <w:bottom w:val="none" w:sz="0" w:space="0" w:color="auto"/>
            <w:right w:val="none" w:sz="0" w:space="0" w:color="auto"/>
          </w:divBdr>
        </w:div>
      </w:divsChild>
    </w:div>
    <w:div w:id="901211349">
      <w:bodyDiv w:val="1"/>
      <w:marLeft w:val="0"/>
      <w:marRight w:val="0"/>
      <w:marTop w:val="0"/>
      <w:marBottom w:val="0"/>
      <w:divBdr>
        <w:top w:val="none" w:sz="0" w:space="0" w:color="auto"/>
        <w:left w:val="none" w:sz="0" w:space="0" w:color="auto"/>
        <w:bottom w:val="none" w:sz="0" w:space="0" w:color="auto"/>
        <w:right w:val="none" w:sz="0" w:space="0" w:color="auto"/>
      </w:divBdr>
      <w:divsChild>
        <w:div w:id="560673058">
          <w:marLeft w:val="360"/>
          <w:marRight w:val="0"/>
          <w:marTop w:val="200"/>
          <w:marBottom w:val="0"/>
          <w:divBdr>
            <w:top w:val="none" w:sz="0" w:space="0" w:color="auto"/>
            <w:left w:val="none" w:sz="0" w:space="0" w:color="auto"/>
            <w:bottom w:val="none" w:sz="0" w:space="0" w:color="auto"/>
            <w:right w:val="none" w:sz="0" w:space="0" w:color="auto"/>
          </w:divBdr>
        </w:div>
        <w:div w:id="1857573311">
          <w:marLeft w:val="360"/>
          <w:marRight w:val="0"/>
          <w:marTop w:val="200"/>
          <w:marBottom w:val="0"/>
          <w:divBdr>
            <w:top w:val="none" w:sz="0" w:space="0" w:color="auto"/>
            <w:left w:val="none" w:sz="0" w:space="0" w:color="auto"/>
            <w:bottom w:val="none" w:sz="0" w:space="0" w:color="auto"/>
            <w:right w:val="none" w:sz="0" w:space="0" w:color="auto"/>
          </w:divBdr>
        </w:div>
      </w:divsChild>
    </w:div>
    <w:div w:id="911816374">
      <w:bodyDiv w:val="1"/>
      <w:marLeft w:val="0"/>
      <w:marRight w:val="0"/>
      <w:marTop w:val="0"/>
      <w:marBottom w:val="0"/>
      <w:divBdr>
        <w:top w:val="none" w:sz="0" w:space="0" w:color="auto"/>
        <w:left w:val="none" w:sz="0" w:space="0" w:color="auto"/>
        <w:bottom w:val="none" w:sz="0" w:space="0" w:color="auto"/>
        <w:right w:val="none" w:sz="0" w:space="0" w:color="auto"/>
      </w:divBdr>
      <w:divsChild>
        <w:div w:id="1241259128">
          <w:marLeft w:val="547"/>
          <w:marRight w:val="0"/>
          <w:marTop w:val="0"/>
          <w:marBottom w:val="0"/>
          <w:divBdr>
            <w:top w:val="none" w:sz="0" w:space="0" w:color="auto"/>
            <w:left w:val="none" w:sz="0" w:space="0" w:color="auto"/>
            <w:bottom w:val="none" w:sz="0" w:space="0" w:color="auto"/>
            <w:right w:val="none" w:sz="0" w:space="0" w:color="auto"/>
          </w:divBdr>
        </w:div>
      </w:divsChild>
    </w:div>
    <w:div w:id="920987880">
      <w:bodyDiv w:val="1"/>
      <w:marLeft w:val="0"/>
      <w:marRight w:val="0"/>
      <w:marTop w:val="0"/>
      <w:marBottom w:val="0"/>
      <w:divBdr>
        <w:top w:val="none" w:sz="0" w:space="0" w:color="auto"/>
        <w:left w:val="none" w:sz="0" w:space="0" w:color="auto"/>
        <w:bottom w:val="none" w:sz="0" w:space="0" w:color="auto"/>
        <w:right w:val="none" w:sz="0" w:space="0" w:color="auto"/>
      </w:divBdr>
      <w:divsChild>
        <w:div w:id="574781997">
          <w:marLeft w:val="547"/>
          <w:marRight w:val="0"/>
          <w:marTop w:val="0"/>
          <w:marBottom w:val="0"/>
          <w:divBdr>
            <w:top w:val="none" w:sz="0" w:space="0" w:color="auto"/>
            <w:left w:val="none" w:sz="0" w:space="0" w:color="auto"/>
            <w:bottom w:val="none" w:sz="0" w:space="0" w:color="auto"/>
            <w:right w:val="none" w:sz="0" w:space="0" w:color="auto"/>
          </w:divBdr>
        </w:div>
      </w:divsChild>
    </w:div>
    <w:div w:id="925579533">
      <w:bodyDiv w:val="1"/>
      <w:marLeft w:val="0"/>
      <w:marRight w:val="0"/>
      <w:marTop w:val="0"/>
      <w:marBottom w:val="0"/>
      <w:divBdr>
        <w:top w:val="none" w:sz="0" w:space="0" w:color="auto"/>
        <w:left w:val="none" w:sz="0" w:space="0" w:color="auto"/>
        <w:bottom w:val="none" w:sz="0" w:space="0" w:color="auto"/>
        <w:right w:val="none" w:sz="0" w:space="0" w:color="auto"/>
      </w:divBdr>
      <w:divsChild>
        <w:div w:id="1419132413">
          <w:marLeft w:val="547"/>
          <w:marRight w:val="0"/>
          <w:marTop w:val="0"/>
          <w:marBottom w:val="0"/>
          <w:divBdr>
            <w:top w:val="none" w:sz="0" w:space="0" w:color="auto"/>
            <w:left w:val="none" w:sz="0" w:space="0" w:color="auto"/>
            <w:bottom w:val="none" w:sz="0" w:space="0" w:color="auto"/>
            <w:right w:val="none" w:sz="0" w:space="0" w:color="auto"/>
          </w:divBdr>
        </w:div>
      </w:divsChild>
    </w:div>
    <w:div w:id="929510590">
      <w:bodyDiv w:val="1"/>
      <w:marLeft w:val="0"/>
      <w:marRight w:val="0"/>
      <w:marTop w:val="0"/>
      <w:marBottom w:val="0"/>
      <w:divBdr>
        <w:top w:val="none" w:sz="0" w:space="0" w:color="auto"/>
        <w:left w:val="none" w:sz="0" w:space="0" w:color="auto"/>
        <w:bottom w:val="none" w:sz="0" w:space="0" w:color="auto"/>
        <w:right w:val="none" w:sz="0" w:space="0" w:color="auto"/>
      </w:divBdr>
      <w:divsChild>
        <w:div w:id="407075113">
          <w:marLeft w:val="360"/>
          <w:marRight w:val="0"/>
          <w:marTop w:val="200"/>
          <w:marBottom w:val="0"/>
          <w:divBdr>
            <w:top w:val="none" w:sz="0" w:space="0" w:color="auto"/>
            <w:left w:val="none" w:sz="0" w:space="0" w:color="auto"/>
            <w:bottom w:val="none" w:sz="0" w:space="0" w:color="auto"/>
            <w:right w:val="none" w:sz="0" w:space="0" w:color="auto"/>
          </w:divBdr>
        </w:div>
        <w:div w:id="1368680440">
          <w:marLeft w:val="360"/>
          <w:marRight w:val="0"/>
          <w:marTop w:val="200"/>
          <w:marBottom w:val="0"/>
          <w:divBdr>
            <w:top w:val="none" w:sz="0" w:space="0" w:color="auto"/>
            <w:left w:val="none" w:sz="0" w:space="0" w:color="auto"/>
            <w:bottom w:val="none" w:sz="0" w:space="0" w:color="auto"/>
            <w:right w:val="none" w:sz="0" w:space="0" w:color="auto"/>
          </w:divBdr>
        </w:div>
      </w:divsChild>
    </w:div>
    <w:div w:id="935021001">
      <w:bodyDiv w:val="1"/>
      <w:marLeft w:val="0"/>
      <w:marRight w:val="0"/>
      <w:marTop w:val="0"/>
      <w:marBottom w:val="0"/>
      <w:divBdr>
        <w:top w:val="none" w:sz="0" w:space="0" w:color="auto"/>
        <w:left w:val="none" w:sz="0" w:space="0" w:color="auto"/>
        <w:bottom w:val="none" w:sz="0" w:space="0" w:color="auto"/>
        <w:right w:val="none" w:sz="0" w:space="0" w:color="auto"/>
      </w:divBdr>
      <w:divsChild>
        <w:div w:id="1569878385">
          <w:marLeft w:val="547"/>
          <w:marRight w:val="0"/>
          <w:marTop w:val="0"/>
          <w:marBottom w:val="0"/>
          <w:divBdr>
            <w:top w:val="none" w:sz="0" w:space="0" w:color="auto"/>
            <w:left w:val="none" w:sz="0" w:space="0" w:color="auto"/>
            <w:bottom w:val="none" w:sz="0" w:space="0" w:color="auto"/>
            <w:right w:val="none" w:sz="0" w:space="0" w:color="auto"/>
          </w:divBdr>
        </w:div>
      </w:divsChild>
    </w:div>
    <w:div w:id="937252680">
      <w:bodyDiv w:val="1"/>
      <w:marLeft w:val="0"/>
      <w:marRight w:val="0"/>
      <w:marTop w:val="0"/>
      <w:marBottom w:val="0"/>
      <w:divBdr>
        <w:top w:val="none" w:sz="0" w:space="0" w:color="auto"/>
        <w:left w:val="none" w:sz="0" w:space="0" w:color="auto"/>
        <w:bottom w:val="none" w:sz="0" w:space="0" w:color="auto"/>
        <w:right w:val="none" w:sz="0" w:space="0" w:color="auto"/>
      </w:divBdr>
      <w:divsChild>
        <w:div w:id="139539269">
          <w:marLeft w:val="547"/>
          <w:marRight w:val="0"/>
          <w:marTop w:val="0"/>
          <w:marBottom w:val="0"/>
          <w:divBdr>
            <w:top w:val="none" w:sz="0" w:space="0" w:color="auto"/>
            <w:left w:val="none" w:sz="0" w:space="0" w:color="auto"/>
            <w:bottom w:val="none" w:sz="0" w:space="0" w:color="auto"/>
            <w:right w:val="none" w:sz="0" w:space="0" w:color="auto"/>
          </w:divBdr>
        </w:div>
        <w:div w:id="1475945149">
          <w:marLeft w:val="547"/>
          <w:marRight w:val="0"/>
          <w:marTop w:val="0"/>
          <w:marBottom w:val="0"/>
          <w:divBdr>
            <w:top w:val="none" w:sz="0" w:space="0" w:color="auto"/>
            <w:left w:val="none" w:sz="0" w:space="0" w:color="auto"/>
            <w:bottom w:val="none" w:sz="0" w:space="0" w:color="auto"/>
            <w:right w:val="none" w:sz="0" w:space="0" w:color="auto"/>
          </w:divBdr>
        </w:div>
        <w:div w:id="1410468000">
          <w:marLeft w:val="547"/>
          <w:marRight w:val="0"/>
          <w:marTop w:val="0"/>
          <w:marBottom w:val="0"/>
          <w:divBdr>
            <w:top w:val="none" w:sz="0" w:space="0" w:color="auto"/>
            <w:left w:val="none" w:sz="0" w:space="0" w:color="auto"/>
            <w:bottom w:val="none" w:sz="0" w:space="0" w:color="auto"/>
            <w:right w:val="none" w:sz="0" w:space="0" w:color="auto"/>
          </w:divBdr>
        </w:div>
        <w:div w:id="279075020">
          <w:marLeft w:val="547"/>
          <w:marRight w:val="0"/>
          <w:marTop w:val="0"/>
          <w:marBottom w:val="0"/>
          <w:divBdr>
            <w:top w:val="none" w:sz="0" w:space="0" w:color="auto"/>
            <w:left w:val="none" w:sz="0" w:space="0" w:color="auto"/>
            <w:bottom w:val="none" w:sz="0" w:space="0" w:color="auto"/>
            <w:right w:val="none" w:sz="0" w:space="0" w:color="auto"/>
          </w:divBdr>
        </w:div>
      </w:divsChild>
    </w:div>
    <w:div w:id="944339925">
      <w:bodyDiv w:val="1"/>
      <w:marLeft w:val="0"/>
      <w:marRight w:val="0"/>
      <w:marTop w:val="0"/>
      <w:marBottom w:val="0"/>
      <w:divBdr>
        <w:top w:val="none" w:sz="0" w:space="0" w:color="auto"/>
        <w:left w:val="none" w:sz="0" w:space="0" w:color="auto"/>
        <w:bottom w:val="none" w:sz="0" w:space="0" w:color="auto"/>
        <w:right w:val="none" w:sz="0" w:space="0" w:color="auto"/>
      </w:divBdr>
      <w:divsChild>
        <w:div w:id="1026374301">
          <w:marLeft w:val="1080"/>
          <w:marRight w:val="0"/>
          <w:marTop w:val="100"/>
          <w:marBottom w:val="0"/>
          <w:divBdr>
            <w:top w:val="none" w:sz="0" w:space="0" w:color="auto"/>
            <w:left w:val="none" w:sz="0" w:space="0" w:color="auto"/>
            <w:bottom w:val="none" w:sz="0" w:space="0" w:color="auto"/>
            <w:right w:val="none" w:sz="0" w:space="0" w:color="auto"/>
          </w:divBdr>
        </w:div>
        <w:div w:id="1678263026">
          <w:marLeft w:val="1080"/>
          <w:marRight w:val="0"/>
          <w:marTop w:val="100"/>
          <w:marBottom w:val="0"/>
          <w:divBdr>
            <w:top w:val="none" w:sz="0" w:space="0" w:color="auto"/>
            <w:left w:val="none" w:sz="0" w:space="0" w:color="auto"/>
            <w:bottom w:val="none" w:sz="0" w:space="0" w:color="auto"/>
            <w:right w:val="none" w:sz="0" w:space="0" w:color="auto"/>
          </w:divBdr>
        </w:div>
        <w:div w:id="616372182">
          <w:marLeft w:val="1800"/>
          <w:marRight w:val="0"/>
          <w:marTop w:val="100"/>
          <w:marBottom w:val="0"/>
          <w:divBdr>
            <w:top w:val="none" w:sz="0" w:space="0" w:color="auto"/>
            <w:left w:val="none" w:sz="0" w:space="0" w:color="auto"/>
            <w:bottom w:val="none" w:sz="0" w:space="0" w:color="auto"/>
            <w:right w:val="none" w:sz="0" w:space="0" w:color="auto"/>
          </w:divBdr>
        </w:div>
        <w:div w:id="309214641">
          <w:marLeft w:val="1800"/>
          <w:marRight w:val="0"/>
          <w:marTop w:val="100"/>
          <w:marBottom w:val="0"/>
          <w:divBdr>
            <w:top w:val="none" w:sz="0" w:space="0" w:color="auto"/>
            <w:left w:val="none" w:sz="0" w:space="0" w:color="auto"/>
            <w:bottom w:val="none" w:sz="0" w:space="0" w:color="auto"/>
            <w:right w:val="none" w:sz="0" w:space="0" w:color="auto"/>
          </w:divBdr>
        </w:div>
        <w:div w:id="339358212">
          <w:marLeft w:val="1800"/>
          <w:marRight w:val="0"/>
          <w:marTop w:val="100"/>
          <w:marBottom w:val="0"/>
          <w:divBdr>
            <w:top w:val="none" w:sz="0" w:space="0" w:color="auto"/>
            <w:left w:val="none" w:sz="0" w:space="0" w:color="auto"/>
            <w:bottom w:val="none" w:sz="0" w:space="0" w:color="auto"/>
            <w:right w:val="none" w:sz="0" w:space="0" w:color="auto"/>
          </w:divBdr>
        </w:div>
        <w:div w:id="1299918975">
          <w:marLeft w:val="1800"/>
          <w:marRight w:val="0"/>
          <w:marTop w:val="100"/>
          <w:marBottom w:val="0"/>
          <w:divBdr>
            <w:top w:val="none" w:sz="0" w:space="0" w:color="auto"/>
            <w:left w:val="none" w:sz="0" w:space="0" w:color="auto"/>
            <w:bottom w:val="none" w:sz="0" w:space="0" w:color="auto"/>
            <w:right w:val="none" w:sz="0" w:space="0" w:color="auto"/>
          </w:divBdr>
        </w:div>
        <w:div w:id="236980278">
          <w:marLeft w:val="1800"/>
          <w:marRight w:val="0"/>
          <w:marTop w:val="100"/>
          <w:marBottom w:val="0"/>
          <w:divBdr>
            <w:top w:val="none" w:sz="0" w:space="0" w:color="auto"/>
            <w:left w:val="none" w:sz="0" w:space="0" w:color="auto"/>
            <w:bottom w:val="none" w:sz="0" w:space="0" w:color="auto"/>
            <w:right w:val="none" w:sz="0" w:space="0" w:color="auto"/>
          </w:divBdr>
        </w:div>
        <w:div w:id="434785814">
          <w:marLeft w:val="1080"/>
          <w:marRight w:val="0"/>
          <w:marTop w:val="100"/>
          <w:marBottom w:val="0"/>
          <w:divBdr>
            <w:top w:val="none" w:sz="0" w:space="0" w:color="auto"/>
            <w:left w:val="none" w:sz="0" w:space="0" w:color="auto"/>
            <w:bottom w:val="none" w:sz="0" w:space="0" w:color="auto"/>
            <w:right w:val="none" w:sz="0" w:space="0" w:color="auto"/>
          </w:divBdr>
        </w:div>
      </w:divsChild>
    </w:div>
    <w:div w:id="944575437">
      <w:bodyDiv w:val="1"/>
      <w:marLeft w:val="0"/>
      <w:marRight w:val="0"/>
      <w:marTop w:val="0"/>
      <w:marBottom w:val="0"/>
      <w:divBdr>
        <w:top w:val="none" w:sz="0" w:space="0" w:color="auto"/>
        <w:left w:val="none" w:sz="0" w:space="0" w:color="auto"/>
        <w:bottom w:val="none" w:sz="0" w:space="0" w:color="auto"/>
        <w:right w:val="none" w:sz="0" w:space="0" w:color="auto"/>
      </w:divBdr>
      <w:divsChild>
        <w:div w:id="1140462261">
          <w:marLeft w:val="360"/>
          <w:marRight w:val="0"/>
          <w:marTop w:val="200"/>
          <w:marBottom w:val="0"/>
          <w:divBdr>
            <w:top w:val="none" w:sz="0" w:space="0" w:color="auto"/>
            <w:left w:val="none" w:sz="0" w:space="0" w:color="auto"/>
            <w:bottom w:val="none" w:sz="0" w:space="0" w:color="auto"/>
            <w:right w:val="none" w:sz="0" w:space="0" w:color="auto"/>
          </w:divBdr>
        </w:div>
        <w:div w:id="1143035347">
          <w:marLeft w:val="1080"/>
          <w:marRight w:val="0"/>
          <w:marTop w:val="100"/>
          <w:marBottom w:val="0"/>
          <w:divBdr>
            <w:top w:val="none" w:sz="0" w:space="0" w:color="auto"/>
            <w:left w:val="none" w:sz="0" w:space="0" w:color="auto"/>
            <w:bottom w:val="none" w:sz="0" w:space="0" w:color="auto"/>
            <w:right w:val="none" w:sz="0" w:space="0" w:color="auto"/>
          </w:divBdr>
        </w:div>
        <w:div w:id="1140808177">
          <w:marLeft w:val="360"/>
          <w:marRight w:val="0"/>
          <w:marTop w:val="200"/>
          <w:marBottom w:val="0"/>
          <w:divBdr>
            <w:top w:val="none" w:sz="0" w:space="0" w:color="auto"/>
            <w:left w:val="none" w:sz="0" w:space="0" w:color="auto"/>
            <w:bottom w:val="none" w:sz="0" w:space="0" w:color="auto"/>
            <w:right w:val="none" w:sz="0" w:space="0" w:color="auto"/>
          </w:divBdr>
        </w:div>
        <w:div w:id="841706483">
          <w:marLeft w:val="1080"/>
          <w:marRight w:val="0"/>
          <w:marTop w:val="100"/>
          <w:marBottom w:val="0"/>
          <w:divBdr>
            <w:top w:val="none" w:sz="0" w:space="0" w:color="auto"/>
            <w:left w:val="none" w:sz="0" w:space="0" w:color="auto"/>
            <w:bottom w:val="none" w:sz="0" w:space="0" w:color="auto"/>
            <w:right w:val="none" w:sz="0" w:space="0" w:color="auto"/>
          </w:divBdr>
        </w:div>
        <w:div w:id="1376077701">
          <w:marLeft w:val="1080"/>
          <w:marRight w:val="0"/>
          <w:marTop w:val="100"/>
          <w:marBottom w:val="0"/>
          <w:divBdr>
            <w:top w:val="none" w:sz="0" w:space="0" w:color="auto"/>
            <w:left w:val="none" w:sz="0" w:space="0" w:color="auto"/>
            <w:bottom w:val="none" w:sz="0" w:space="0" w:color="auto"/>
            <w:right w:val="none" w:sz="0" w:space="0" w:color="auto"/>
          </w:divBdr>
        </w:div>
        <w:div w:id="1781341674">
          <w:marLeft w:val="360"/>
          <w:marRight w:val="0"/>
          <w:marTop w:val="200"/>
          <w:marBottom w:val="0"/>
          <w:divBdr>
            <w:top w:val="none" w:sz="0" w:space="0" w:color="auto"/>
            <w:left w:val="none" w:sz="0" w:space="0" w:color="auto"/>
            <w:bottom w:val="none" w:sz="0" w:space="0" w:color="auto"/>
            <w:right w:val="none" w:sz="0" w:space="0" w:color="auto"/>
          </w:divBdr>
        </w:div>
      </w:divsChild>
    </w:div>
    <w:div w:id="946540848">
      <w:bodyDiv w:val="1"/>
      <w:marLeft w:val="0"/>
      <w:marRight w:val="0"/>
      <w:marTop w:val="0"/>
      <w:marBottom w:val="0"/>
      <w:divBdr>
        <w:top w:val="none" w:sz="0" w:space="0" w:color="auto"/>
        <w:left w:val="none" w:sz="0" w:space="0" w:color="auto"/>
        <w:bottom w:val="none" w:sz="0" w:space="0" w:color="auto"/>
        <w:right w:val="none" w:sz="0" w:space="0" w:color="auto"/>
      </w:divBdr>
      <w:divsChild>
        <w:div w:id="1694844176">
          <w:marLeft w:val="360"/>
          <w:marRight w:val="0"/>
          <w:marTop w:val="200"/>
          <w:marBottom w:val="0"/>
          <w:divBdr>
            <w:top w:val="none" w:sz="0" w:space="0" w:color="auto"/>
            <w:left w:val="none" w:sz="0" w:space="0" w:color="auto"/>
            <w:bottom w:val="none" w:sz="0" w:space="0" w:color="auto"/>
            <w:right w:val="none" w:sz="0" w:space="0" w:color="auto"/>
          </w:divBdr>
        </w:div>
        <w:div w:id="1397119180">
          <w:marLeft w:val="360"/>
          <w:marRight w:val="0"/>
          <w:marTop w:val="200"/>
          <w:marBottom w:val="0"/>
          <w:divBdr>
            <w:top w:val="none" w:sz="0" w:space="0" w:color="auto"/>
            <w:left w:val="none" w:sz="0" w:space="0" w:color="auto"/>
            <w:bottom w:val="none" w:sz="0" w:space="0" w:color="auto"/>
            <w:right w:val="none" w:sz="0" w:space="0" w:color="auto"/>
          </w:divBdr>
        </w:div>
        <w:div w:id="847793702">
          <w:marLeft w:val="360"/>
          <w:marRight w:val="0"/>
          <w:marTop w:val="200"/>
          <w:marBottom w:val="0"/>
          <w:divBdr>
            <w:top w:val="none" w:sz="0" w:space="0" w:color="auto"/>
            <w:left w:val="none" w:sz="0" w:space="0" w:color="auto"/>
            <w:bottom w:val="none" w:sz="0" w:space="0" w:color="auto"/>
            <w:right w:val="none" w:sz="0" w:space="0" w:color="auto"/>
          </w:divBdr>
        </w:div>
      </w:divsChild>
    </w:div>
    <w:div w:id="952592772">
      <w:bodyDiv w:val="1"/>
      <w:marLeft w:val="0"/>
      <w:marRight w:val="0"/>
      <w:marTop w:val="0"/>
      <w:marBottom w:val="0"/>
      <w:divBdr>
        <w:top w:val="none" w:sz="0" w:space="0" w:color="auto"/>
        <w:left w:val="none" w:sz="0" w:space="0" w:color="auto"/>
        <w:bottom w:val="none" w:sz="0" w:space="0" w:color="auto"/>
        <w:right w:val="none" w:sz="0" w:space="0" w:color="auto"/>
      </w:divBdr>
    </w:div>
    <w:div w:id="953096501">
      <w:bodyDiv w:val="1"/>
      <w:marLeft w:val="0"/>
      <w:marRight w:val="0"/>
      <w:marTop w:val="0"/>
      <w:marBottom w:val="0"/>
      <w:divBdr>
        <w:top w:val="none" w:sz="0" w:space="0" w:color="auto"/>
        <w:left w:val="none" w:sz="0" w:space="0" w:color="auto"/>
        <w:bottom w:val="none" w:sz="0" w:space="0" w:color="auto"/>
        <w:right w:val="none" w:sz="0" w:space="0" w:color="auto"/>
      </w:divBdr>
      <w:divsChild>
        <w:div w:id="17703691">
          <w:marLeft w:val="360"/>
          <w:marRight w:val="0"/>
          <w:marTop w:val="200"/>
          <w:marBottom w:val="0"/>
          <w:divBdr>
            <w:top w:val="none" w:sz="0" w:space="0" w:color="auto"/>
            <w:left w:val="none" w:sz="0" w:space="0" w:color="auto"/>
            <w:bottom w:val="none" w:sz="0" w:space="0" w:color="auto"/>
            <w:right w:val="none" w:sz="0" w:space="0" w:color="auto"/>
          </w:divBdr>
        </w:div>
        <w:div w:id="930235071">
          <w:marLeft w:val="1080"/>
          <w:marRight w:val="0"/>
          <w:marTop w:val="100"/>
          <w:marBottom w:val="0"/>
          <w:divBdr>
            <w:top w:val="none" w:sz="0" w:space="0" w:color="auto"/>
            <w:left w:val="none" w:sz="0" w:space="0" w:color="auto"/>
            <w:bottom w:val="none" w:sz="0" w:space="0" w:color="auto"/>
            <w:right w:val="none" w:sz="0" w:space="0" w:color="auto"/>
          </w:divBdr>
        </w:div>
      </w:divsChild>
    </w:div>
    <w:div w:id="956566004">
      <w:bodyDiv w:val="1"/>
      <w:marLeft w:val="0"/>
      <w:marRight w:val="0"/>
      <w:marTop w:val="0"/>
      <w:marBottom w:val="0"/>
      <w:divBdr>
        <w:top w:val="none" w:sz="0" w:space="0" w:color="auto"/>
        <w:left w:val="none" w:sz="0" w:space="0" w:color="auto"/>
        <w:bottom w:val="none" w:sz="0" w:space="0" w:color="auto"/>
        <w:right w:val="none" w:sz="0" w:space="0" w:color="auto"/>
      </w:divBdr>
      <w:divsChild>
        <w:div w:id="856041476">
          <w:marLeft w:val="547"/>
          <w:marRight w:val="0"/>
          <w:marTop w:val="0"/>
          <w:marBottom w:val="0"/>
          <w:divBdr>
            <w:top w:val="none" w:sz="0" w:space="0" w:color="auto"/>
            <w:left w:val="none" w:sz="0" w:space="0" w:color="auto"/>
            <w:bottom w:val="none" w:sz="0" w:space="0" w:color="auto"/>
            <w:right w:val="none" w:sz="0" w:space="0" w:color="auto"/>
          </w:divBdr>
        </w:div>
      </w:divsChild>
    </w:div>
    <w:div w:id="962921894">
      <w:bodyDiv w:val="1"/>
      <w:marLeft w:val="0"/>
      <w:marRight w:val="0"/>
      <w:marTop w:val="0"/>
      <w:marBottom w:val="0"/>
      <w:divBdr>
        <w:top w:val="none" w:sz="0" w:space="0" w:color="auto"/>
        <w:left w:val="none" w:sz="0" w:space="0" w:color="auto"/>
        <w:bottom w:val="none" w:sz="0" w:space="0" w:color="auto"/>
        <w:right w:val="none" w:sz="0" w:space="0" w:color="auto"/>
      </w:divBdr>
      <w:divsChild>
        <w:div w:id="885070221">
          <w:marLeft w:val="547"/>
          <w:marRight w:val="0"/>
          <w:marTop w:val="0"/>
          <w:marBottom w:val="0"/>
          <w:divBdr>
            <w:top w:val="none" w:sz="0" w:space="0" w:color="auto"/>
            <w:left w:val="none" w:sz="0" w:space="0" w:color="auto"/>
            <w:bottom w:val="none" w:sz="0" w:space="0" w:color="auto"/>
            <w:right w:val="none" w:sz="0" w:space="0" w:color="auto"/>
          </w:divBdr>
        </w:div>
      </w:divsChild>
    </w:div>
    <w:div w:id="965890334">
      <w:bodyDiv w:val="1"/>
      <w:marLeft w:val="0"/>
      <w:marRight w:val="0"/>
      <w:marTop w:val="0"/>
      <w:marBottom w:val="0"/>
      <w:divBdr>
        <w:top w:val="none" w:sz="0" w:space="0" w:color="auto"/>
        <w:left w:val="none" w:sz="0" w:space="0" w:color="auto"/>
        <w:bottom w:val="none" w:sz="0" w:space="0" w:color="auto"/>
        <w:right w:val="none" w:sz="0" w:space="0" w:color="auto"/>
      </w:divBdr>
      <w:divsChild>
        <w:div w:id="1181820261">
          <w:marLeft w:val="547"/>
          <w:marRight w:val="0"/>
          <w:marTop w:val="0"/>
          <w:marBottom w:val="0"/>
          <w:divBdr>
            <w:top w:val="none" w:sz="0" w:space="0" w:color="auto"/>
            <w:left w:val="none" w:sz="0" w:space="0" w:color="auto"/>
            <w:bottom w:val="none" w:sz="0" w:space="0" w:color="auto"/>
            <w:right w:val="none" w:sz="0" w:space="0" w:color="auto"/>
          </w:divBdr>
        </w:div>
      </w:divsChild>
    </w:div>
    <w:div w:id="977732580">
      <w:bodyDiv w:val="1"/>
      <w:marLeft w:val="0"/>
      <w:marRight w:val="0"/>
      <w:marTop w:val="0"/>
      <w:marBottom w:val="0"/>
      <w:divBdr>
        <w:top w:val="none" w:sz="0" w:space="0" w:color="auto"/>
        <w:left w:val="none" w:sz="0" w:space="0" w:color="auto"/>
        <w:bottom w:val="none" w:sz="0" w:space="0" w:color="auto"/>
        <w:right w:val="none" w:sz="0" w:space="0" w:color="auto"/>
      </w:divBdr>
      <w:divsChild>
        <w:div w:id="2124569113">
          <w:marLeft w:val="360"/>
          <w:marRight w:val="0"/>
          <w:marTop w:val="200"/>
          <w:marBottom w:val="0"/>
          <w:divBdr>
            <w:top w:val="none" w:sz="0" w:space="0" w:color="auto"/>
            <w:left w:val="none" w:sz="0" w:space="0" w:color="auto"/>
            <w:bottom w:val="none" w:sz="0" w:space="0" w:color="auto"/>
            <w:right w:val="none" w:sz="0" w:space="0" w:color="auto"/>
          </w:divBdr>
        </w:div>
        <w:div w:id="2049912418">
          <w:marLeft w:val="1080"/>
          <w:marRight w:val="0"/>
          <w:marTop w:val="100"/>
          <w:marBottom w:val="0"/>
          <w:divBdr>
            <w:top w:val="none" w:sz="0" w:space="0" w:color="auto"/>
            <w:left w:val="none" w:sz="0" w:space="0" w:color="auto"/>
            <w:bottom w:val="none" w:sz="0" w:space="0" w:color="auto"/>
            <w:right w:val="none" w:sz="0" w:space="0" w:color="auto"/>
          </w:divBdr>
        </w:div>
        <w:div w:id="379474691">
          <w:marLeft w:val="360"/>
          <w:marRight w:val="0"/>
          <w:marTop w:val="200"/>
          <w:marBottom w:val="0"/>
          <w:divBdr>
            <w:top w:val="none" w:sz="0" w:space="0" w:color="auto"/>
            <w:left w:val="none" w:sz="0" w:space="0" w:color="auto"/>
            <w:bottom w:val="none" w:sz="0" w:space="0" w:color="auto"/>
            <w:right w:val="none" w:sz="0" w:space="0" w:color="auto"/>
          </w:divBdr>
        </w:div>
      </w:divsChild>
    </w:div>
    <w:div w:id="982930267">
      <w:bodyDiv w:val="1"/>
      <w:marLeft w:val="0"/>
      <w:marRight w:val="0"/>
      <w:marTop w:val="0"/>
      <w:marBottom w:val="0"/>
      <w:divBdr>
        <w:top w:val="none" w:sz="0" w:space="0" w:color="auto"/>
        <w:left w:val="none" w:sz="0" w:space="0" w:color="auto"/>
        <w:bottom w:val="none" w:sz="0" w:space="0" w:color="auto"/>
        <w:right w:val="none" w:sz="0" w:space="0" w:color="auto"/>
      </w:divBdr>
      <w:divsChild>
        <w:div w:id="1465077003">
          <w:marLeft w:val="360"/>
          <w:marRight w:val="0"/>
          <w:marTop w:val="200"/>
          <w:marBottom w:val="0"/>
          <w:divBdr>
            <w:top w:val="none" w:sz="0" w:space="0" w:color="auto"/>
            <w:left w:val="none" w:sz="0" w:space="0" w:color="auto"/>
            <w:bottom w:val="none" w:sz="0" w:space="0" w:color="auto"/>
            <w:right w:val="none" w:sz="0" w:space="0" w:color="auto"/>
          </w:divBdr>
        </w:div>
      </w:divsChild>
    </w:div>
    <w:div w:id="983317692">
      <w:bodyDiv w:val="1"/>
      <w:marLeft w:val="0"/>
      <w:marRight w:val="0"/>
      <w:marTop w:val="0"/>
      <w:marBottom w:val="0"/>
      <w:divBdr>
        <w:top w:val="none" w:sz="0" w:space="0" w:color="auto"/>
        <w:left w:val="none" w:sz="0" w:space="0" w:color="auto"/>
        <w:bottom w:val="none" w:sz="0" w:space="0" w:color="auto"/>
        <w:right w:val="none" w:sz="0" w:space="0" w:color="auto"/>
      </w:divBdr>
    </w:div>
    <w:div w:id="983510267">
      <w:bodyDiv w:val="1"/>
      <w:marLeft w:val="0"/>
      <w:marRight w:val="0"/>
      <w:marTop w:val="0"/>
      <w:marBottom w:val="0"/>
      <w:divBdr>
        <w:top w:val="none" w:sz="0" w:space="0" w:color="auto"/>
        <w:left w:val="none" w:sz="0" w:space="0" w:color="auto"/>
        <w:bottom w:val="none" w:sz="0" w:space="0" w:color="auto"/>
        <w:right w:val="none" w:sz="0" w:space="0" w:color="auto"/>
      </w:divBdr>
      <w:divsChild>
        <w:div w:id="204608198">
          <w:marLeft w:val="360"/>
          <w:marRight w:val="0"/>
          <w:marTop w:val="200"/>
          <w:marBottom w:val="0"/>
          <w:divBdr>
            <w:top w:val="none" w:sz="0" w:space="0" w:color="auto"/>
            <w:left w:val="none" w:sz="0" w:space="0" w:color="auto"/>
            <w:bottom w:val="none" w:sz="0" w:space="0" w:color="auto"/>
            <w:right w:val="none" w:sz="0" w:space="0" w:color="auto"/>
          </w:divBdr>
        </w:div>
        <w:div w:id="96216462">
          <w:marLeft w:val="360"/>
          <w:marRight w:val="0"/>
          <w:marTop w:val="200"/>
          <w:marBottom w:val="0"/>
          <w:divBdr>
            <w:top w:val="none" w:sz="0" w:space="0" w:color="auto"/>
            <w:left w:val="none" w:sz="0" w:space="0" w:color="auto"/>
            <w:bottom w:val="none" w:sz="0" w:space="0" w:color="auto"/>
            <w:right w:val="none" w:sz="0" w:space="0" w:color="auto"/>
          </w:divBdr>
        </w:div>
        <w:div w:id="1444226044">
          <w:marLeft w:val="360"/>
          <w:marRight w:val="0"/>
          <w:marTop w:val="200"/>
          <w:marBottom w:val="0"/>
          <w:divBdr>
            <w:top w:val="none" w:sz="0" w:space="0" w:color="auto"/>
            <w:left w:val="none" w:sz="0" w:space="0" w:color="auto"/>
            <w:bottom w:val="none" w:sz="0" w:space="0" w:color="auto"/>
            <w:right w:val="none" w:sz="0" w:space="0" w:color="auto"/>
          </w:divBdr>
        </w:div>
        <w:div w:id="609705939">
          <w:marLeft w:val="360"/>
          <w:marRight w:val="0"/>
          <w:marTop w:val="200"/>
          <w:marBottom w:val="0"/>
          <w:divBdr>
            <w:top w:val="none" w:sz="0" w:space="0" w:color="auto"/>
            <w:left w:val="none" w:sz="0" w:space="0" w:color="auto"/>
            <w:bottom w:val="none" w:sz="0" w:space="0" w:color="auto"/>
            <w:right w:val="none" w:sz="0" w:space="0" w:color="auto"/>
          </w:divBdr>
        </w:div>
      </w:divsChild>
    </w:div>
    <w:div w:id="984429668">
      <w:bodyDiv w:val="1"/>
      <w:marLeft w:val="0"/>
      <w:marRight w:val="0"/>
      <w:marTop w:val="0"/>
      <w:marBottom w:val="0"/>
      <w:divBdr>
        <w:top w:val="none" w:sz="0" w:space="0" w:color="auto"/>
        <w:left w:val="none" w:sz="0" w:space="0" w:color="auto"/>
        <w:bottom w:val="none" w:sz="0" w:space="0" w:color="auto"/>
        <w:right w:val="none" w:sz="0" w:space="0" w:color="auto"/>
      </w:divBdr>
      <w:divsChild>
        <w:div w:id="969366022">
          <w:marLeft w:val="547"/>
          <w:marRight w:val="0"/>
          <w:marTop w:val="0"/>
          <w:marBottom w:val="0"/>
          <w:divBdr>
            <w:top w:val="none" w:sz="0" w:space="0" w:color="auto"/>
            <w:left w:val="none" w:sz="0" w:space="0" w:color="auto"/>
            <w:bottom w:val="none" w:sz="0" w:space="0" w:color="auto"/>
            <w:right w:val="none" w:sz="0" w:space="0" w:color="auto"/>
          </w:divBdr>
        </w:div>
      </w:divsChild>
    </w:div>
    <w:div w:id="991639514">
      <w:bodyDiv w:val="1"/>
      <w:marLeft w:val="0"/>
      <w:marRight w:val="0"/>
      <w:marTop w:val="0"/>
      <w:marBottom w:val="0"/>
      <w:divBdr>
        <w:top w:val="none" w:sz="0" w:space="0" w:color="auto"/>
        <w:left w:val="none" w:sz="0" w:space="0" w:color="auto"/>
        <w:bottom w:val="none" w:sz="0" w:space="0" w:color="auto"/>
        <w:right w:val="none" w:sz="0" w:space="0" w:color="auto"/>
      </w:divBdr>
      <w:divsChild>
        <w:div w:id="1418870344">
          <w:marLeft w:val="360"/>
          <w:marRight w:val="0"/>
          <w:marTop w:val="200"/>
          <w:marBottom w:val="0"/>
          <w:divBdr>
            <w:top w:val="none" w:sz="0" w:space="0" w:color="auto"/>
            <w:left w:val="none" w:sz="0" w:space="0" w:color="auto"/>
            <w:bottom w:val="none" w:sz="0" w:space="0" w:color="auto"/>
            <w:right w:val="none" w:sz="0" w:space="0" w:color="auto"/>
          </w:divBdr>
        </w:div>
        <w:div w:id="1607809868">
          <w:marLeft w:val="1080"/>
          <w:marRight w:val="0"/>
          <w:marTop w:val="100"/>
          <w:marBottom w:val="0"/>
          <w:divBdr>
            <w:top w:val="none" w:sz="0" w:space="0" w:color="auto"/>
            <w:left w:val="none" w:sz="0" w:space="0" w:color="auto"/>
            <w:bottom w:val="none" w:sz="0" w:space="0" w:color="auto"/>
            <w:right w:val="none" w:sz="0" w:space="0" w:color="auto"/>
          </w:divBdr>
        </w:div>
        <w:div w:id="673186101">
          <w:marLeft w:val="1080"/>
          <w:marRight w:val="0"/>
          <w:marTop w:val="100"/>
          <w:marBottom w:val="0"/>
          <w:divBdr>
            <w:top w:val="none" w:sz="0" w:space="0" w:color="auto"/>
            <w:left w:val="none" w:sz="0" w:space="0" w:color="auto"/>
            <w:bottom w:val="none" w:sz="0" w:space="0" w:color="auto"/>
            <w:right w:val="none" w:sz="0" w:space="0" w:color="auto"/>
          </w:divBdr>
        </w:div>
        <w:div w:id="1946620922">
          <w:marLeft w:val="1080"/>
          <w:marRight w:val="0"/>
          <w:marTop w:val="100"/>
          <w:marBottom w:val="0"/>
          <w:divBdr>
            <w:top w:val="none" w:sz="0" w:space="0" w:color="auto"/>
            <w:left w:val="none" w:sz="0" w:space="0" w:color="auto"/>
            <w:bottom w:val="none" w:sz="0" w:space="0" w:color="auto"/>
            <w:right w:val="none" w:sz="0" w:space="0" w:color="auto"/>
          </w:divBdr>
        </w:div>
        <w:div w:id="589854520">
          <w:marLeft w:val="1800"/>
          <w:marRight w:val="0"/>
          <w:marTop w:val="100"/>
          <w:marBottom w:val="0"/>
          <w:divBdr>
            <w:top w:val="none" w:sz="0" w:space="0" w:color="auto"/>
            <w:left w:val="none" w:sz="0" w:space="0" w:color="auto"/>
            <w:bottom w:val="none" w:sz="0" w:space="0" w:color="auto"/>
            <w:right w:val="none" w:sz="0" w:space="0" w:color="auto"/>
          </w:divBdr>
        </w:div>
      </w:divsChild>
    </w:div>
    <w:div w:id="994183406">
      <w:bodyDiv w:val="1"/>
      <w:marLeft w:val="0"/>
      <w:marRight w:val="0"/>
      <w:marTop w:val="0"/>
      <w:marBottom w:val="0"/>
      <w:divBdr>
        <w:top w:val="none" w:sz="0" w:space="0" w:color="auto"/>
        <w:left w:val="none" w:sz="0" w:space="0" w:color="auto"/>
        <w:bottom w:val="none" w:sz="0" w:space="0" w:color="auto"/>
        <w:right w:val="none" w:sz="0" w:space="0" w:color="auto"/>
      </w:divBdr>
      <w:divsChild>
        <w:div w:id="1496648356">
          <w:marLeft w:val="547"/>
          <w:marRight w:val="0"/>
          <w:marTop w:val="0"/>
          <w:marBottom w:val="0"/>
          <w:divBdr>
            <w:top w:val="none" w:sz="0" w:space="0" w:color="auto"/>
            <w:left w:val="none" w:sz="0" w:space="0" w:color="auto"/>
            <w:bottom w:val="none" w:sz="0" w:space="0" w:color="auto"/>
            <w:right w:val="none" w:sz="0" w:space="0" w:color="auto"/>
          </w:divBdr>
        </w:div>
        <w:div w:id="1123035864">
          <w:marLeft w:val="547"/>
          <w:marRight w:val="0"/>
          <w:marTop w:val="0"/>
          <w:marBottom w:val="0"/>
          <w:divBdr>
            <w:top w:val="none" w:sz="0" w:space="0" w:color="auto"/>
            <w:left w:val="none" w:sz="0" w:space="0" w:color="auto"/>
            <w:bottom w:val="none" w:sz="0" w:space="0" w:color="auto"/>
            <w:right w:val="none" w:sz="0" w:space="0" w:color="auto"/>
          </w:divBdr>
        </w:div>
      </w:divsChild>
    </w:div>
    <w:div w:id="998388542">
      <w:bodyDiv w:val="1"/>
      <w:marLeft w:val="0"/>
      <w:marRight w:val="0"/>
      <w:marTop w:val="0"/>
      <w:marBottom w:val="0"/>
      <w:divBdr>
        <w:top w:val="none" w:sz="0" w:space="0" w:color="auto"/>
        <w:left w:val="none" w:sz="0" w:space="0" w:color="auto"/>
        <w:bottom w:val="none" w:sz="0" w:space="0" w:color="auto"/>
        <w:right w:val="none" w:sz="0" w:space="0" w:color="auto"/>
      </w:divBdr>
      <w:divsChild>
        <w:div w:id="1187061620">
          <w:marLeft w:val="1080"/>
          <w:marRight w:val="0"/>
          <w:marTop w:val="100"/>
          <w:marBottom w:val="0"/>
          <w:divBdr>
            <w:top w:val="none" w:sz="0" w:space="0" w:color="auto"/>
            <w:left w:val="none" w:sz="0" w:space="0" w:color="auto"/>
            <w:bottom w:val="none" w:sz="0" w:space="0" w:color="auto"/>
            <w:right w:val="none" w:sz="0" w:space="0" w:color="auto"/>
          </w:divBdr>
        </w:div>
      </w:divsChild>
    </w:div>
    <w:div w:id="1004011524">
      <w:bodyDiv w:val="1"/>
      <w:marLeft w:val="0"/>
      <w:marRight w:val="0"/>
      <w:marTop w:val="0"/>
      <w:marBottom w:val="0"/>
      <w:divBdr>
        <w:top w:val="none" w:sz="0" w:space="0" w:color="auto"/>
        <w:left w:val="none" w:sz="0" w:space="0" w:color="auto"/>
        <w:bottom w:val="none" w:sz="0" w:space="0" w:color="auto"/>
        <w:right w:val="none" w:sz="0" w:space="0" w:color="auto"/>
      </w:divBdr>
    </w:div>
    <w:div w:id="1014842332">
      <w:bodyDiv w:val="1"/>
      <w:marLeft w:val="0"/>
      <w:marRight w:val="0"/>
      <w:marTop w:val="0"/>
      <w:marBottom w:val="0"/>
      <w:divBdr>
        <w:top w:val="none" w:sz="0" w:space="0" w:color="auto"/>
        <w:left w:val="none" w:sz="0" w:space="0" w:color="auto"/>
        <w:bottom w:val="none" w:sz="0" w:space="0" w:color="auto"/>
        <w:right w:val="none" w:sz="0" w:space="0" w:color="auto"/>
      </w:divBdr>
      <w:divsChild>
        <w:div w:id="657227182">
          <w:marLeft w:val="1080"/>
          <w:marRight w:val="0"/>
          <w:marTop w:val="100"/>
          <w:marBottom w:val="0"/>
          <w:divBdr>
            <w:top w:val="none" w:sz="0" w:space="0" w:color="auto"/>
            <w:left w:val="none" w:sz="0" w:space="0" w:color="auto"/>
            <w:bottom w:val="none" w:sz="0" w:space="0" w:color="auto"/>
            <w:right w:val="none" w:sz="0" w:space="0" w:color="auto"/>
          </w:divBdr>
        </w:div>
        <w:div w:id="853154409">
          <w:marLeft w:val="1080"/>
          <w:marRight w:val="0"/>
          <w:marTop w:val="100"/>
          <w:marBottom w:val="0"/>
          <w:divBdr>
            <w:top w:val="none" w:sz="0" w:space="0" w:color="auto"/>
            <w:left w:val="none" w:sz="0" w:space="0" w:color="auto"/>
            <w:bottom w:val="none" w:sz="0" w:space="0" w:color="auto"/>
            <w:right w:val="none" w:sz="0" w:space="0" w:color="auto"/>
          </w:divBdr>
        </w:div>
        <w:div w:id="93672058">
          <w:marLeft w:val="1080"/>
          <w:marRight w:val="0"/>
          <w:marTop w:val="100"/>
          <w:marBottom w:val="0"/>
          <w:divBdr>
            <w:top w:val="none" w:sz="0" w:space="0" w:color="auto"/>
            <w:left w:val="none" w:sz="0" w:space="0" w:color="auto"/>
            <w:bottom w:val="none" w:sz="0" w:space="0" w:color="auto"/>
            <w:right w:val="none" w:sz="0" w:space="0" w:color="auto"/>
          </w:divBdr>
        </w:div>
      </w:divsChild>
    </w:div>
    <w:div w:id="1024674554">
      <w:bodyDiv w:val="1"/>
      <w:marLeft w:val="0"/>
      <w:marRight w:val="0"/>
      <w:marTop w:val="0"/>
      <w:marBottom w:val="0"/>
      <w:divBdr>
        <w:top w:val="none" w:sz="0" w:space="0" w:color="auto"/>
        <w:left w:val="none" w:sz="0" w:space="0" w:color="auto"/>
        <w:bottom w:val="none" w:sz="0" w:space="0" w:color="auto"/>
        <w:right w:val="none" w:sz="0" w:space="0" w:color="auto"/>
      </w:divBdr>
    </w:div>
    <w:div w:id="1026061210">
      <w:bodyDiv w:val="1"/>
      <w:marLeft w:val="0"/>
      <w:marRight w:val="0"/>
      <w:marTop w:val="0"/>
      <w:marBottom w:val="0"/>
      <w:divBdr>
        <w:top w:val="none" w:sz="0" w:space="0" w:color="auto"/>
        <w:left w:val="none" w:sz="0" w:space="0" w:color="auto"/>
        <w:bottom w:val="none" w:sz="0" w:space="0" w:color="auto"/>
        <w:right w:val="none" w:sz="0" w:space="0" w:color="auto"/>
      </w:divBdr>
      <w:divsChild>
        <w:div w:id="1783451678">
          <w:marLeft w:val="547"/>
          <w:marRight w:val="0"/>
          <w:marTop w:val="0"/>
          <w:marBottom w:val="0"/>
          <w:divBdr>
            <w:top w:val="none" w:sz="0" w:space="0" w:color="auto"/>
            <w:left w:val="none" w:sz="0" w:space="0" w:color="auto"/>
            <w:bottom w:val="none" w:sz="0" w:space="0" w:color="auto"/>
            <w:right w:val="none" w:sz="0" w:space="0" w:color="auto"/>
          </w:divBdr>
        </w:div>
      </w:divsChild>
    </w:div>
    <w:div w:id="1026566107">
      <w:bodyDiv w:val="1"/>
      <w:marLeft w:val="0"/>
      <w:marRight w:val="0"/>
      <w:marTop w:val="0"/>
      <w:marBottom w:val="0"/>
      <w:divBdr>
        <w:top w:val="none" w:sz="0" w:space="0" w:color="auto"/>
        <w:left w:val="none" w:sz="0" w:space="0" w:color="auto"/>
        <w:bottom w:val="none" w:sz="0" w:space="0" w:color="auto"/>
        <w:right w:val="none" w:sz="0" w:space="0" w:color="auto"/>
      </w:divBdr>
      <w:divsChild>
        <w:div w:id="1222865380">
          <w:marLeft w:val="1080"/>
          <w:marRight w:val="0"/>
          <w:marTop w:val="100"/>
          <w:marBottom w:val="0"/>
          <w:divBdr>
            <w:top w:val="none" w:sz="0" w:space="0" w:color="auto"/>
            <w:left w:val="none" w:sz="0" w:space="0" w:color="auto"/>
            <w:bottom w:val="none" w:sz="0" w:space="0" w:color="auto"/>
            <w:right w:val="none" w:sz="0" w:space="0" w:color="auto"/>
          </w:divBdr>
        </w:div>
        <w:div w:id="1311248349">
          <w:marLeft w:val="1800"/>
          <w:marRight w:val="0"/>
          <w:marTop w:val="100"/>
          <w:marBottom w:val="0"/>
          <w:divBdr>
            <w:top w:val="none" w:sz="0" w:space="0" w:color="auto"/>
            <w:left w:val="none" w:sz="0" w:space="0" w:color="auto"/>
            <w:bottom w:val="none" w:sz="0" w:space="0" w:color="auto"/>
            <w:right w:val="none" w:sz="0" w:space="0" w:color="auto"/>
          </w:divBdr>
        </w:div>
        <w:div w:id="961379109">
          <w:marLeft w:val="1800"/>
          <w:marRight w:val="0"/>
          <w:marTop w:val="100"/>
          <w:marBottom w:val="0"/>
          <w:divBdr>
            <w:top w:val="none" w:sz="0" w:space="0" w:color="auto"/>
            <w:left w:val="none" w:sz="0" w:space="0" w:color="auto"/>
            <w:bottom w:val="none" w:sz="0" w:space="0" w:color="auto"/>
            <w:right w:val="none" w:sz="0" w:space="0" w:color="auto"/>
          </w:divBdr>
        </w:div>
        <w:div w:id="1218398092">
          <w:marLeft w:val="1080"/>
          <w:marRight w:val="0"/>
          <w:marTop w:val="100"/>
          <w:marBottom w:val="0"/>
          <w:divBdr>
            <w:top w:val="none" w:sz="0" w:space="0" w:color="auto"/>
            <w:left w:val="none" w:sz="0" w:space="0" w:color="auto"/>
            <w:bottom w:val="none" w:sz="0" w:space="0" w:color="auto"/>
            <w:right w:val="none" w:sz="0" w:space="0" w:color="auto"/>
          </w:divBdr>
        </w:div>
        <w:div w:id="1808694479">
          <w:marLeft w:val="1800"/>
          <w:marRight w:val="0"/>
          <w:marTop w:val="100"/>
          <w:marBottom w:val="0"/>
          <w:divBdr>
            <w:top w:val="none" w:sz="0" w:space="0" w:color="auto"/>
            <w:left w:val="none" w:sz="0" w:space="0" w:color="auto"/>
            <w:bottom w:val="none" w:sz="0" w:space="0" w:color="auto"/>
            <w:right w:val="none" w:sz="0" w:space="0" w:color="auto"/>
          </w:divBdr>
        </w:div>
      </w:divsChild>
    </w:div>
    <w:div w:id="1028919515">
      <w:bodyDiv w:val="1"/>
      <w:marLeft w:val="0"/>
      <w:marRight w:val="0"/>
      <w:marTop w:val="0"/>
      <w:marBottom w:val="0"/>
      <w:divBdr>
        <w:top w:val="none" w:sz="0" w:space="0" w:color="auto"/>
        <w:left w:val="none" w:sz="0" w:space="0" w:color="auto"/>
        <w:bottom w:val="none" w:sz="0" w:space="0" w:color="auto"/>
        <w:right w:val="none" w:sz="0" w:space="0" w:color="auto"/>
      </w:divBdr>
      <w:divsChild>
        <w:div w:id="2083789360">
          <w:marLeft w:val="360"/>
          <w:marRight w:val="0"/>
          <w:marTop w:val="200"/>
          <w:marBottom w:val="0"/>
          <w:divBdr>
            <w:top w:val="none" w:sz="0" w:space="0" w:color="auto"/>
            <w:left w:val="none" w:sz="0" w:space="0" w:color="auto"/>
            <w:bottom w:val="none" w:sz="0" w:space="0" w:color="auto"/>
            <w:right w:val="none" w:sz="0" w:space="0" w:color="auto"/>
          </w:divBdr>
        </w:div>
        <w:div w:id="798260621">
          <w:marLeft w:val="360"/>
          <w:marRight w:val="0"/>
          <w:marTop w:val="200"/>
          <w:marBottom w:val="0"/>
          <w:divBdr>
            <w:top w:val="none" w:sz="0" w:space="0" w:color="auto"/>
            <w:left w:val="none" w:sz="0" w:space="0" w:color="auto"/>
            <w:bottom w:val="none" w:sz="0" w:space="0" w:color="auto"/>
            <w:right w:val="none" w:sz="0" w:space="0" w:color="auto"/>
          </w:divBdr>
        </w:div>
        <w:div w:id="1890728918">
          <w:marLeft w:val="1080"/>
          <w:marRight w:val="0"/>
          <w:marTop w:val="100"/>
          <w:marBottom w:val="0"/>
          <w:divBdr>
            <w:top w:val="none" w:sz="0" w:space="0" w:color="auto"/>
            <w:left w:val="none" w:sz="0" w:space="0" w:color="auto"/>
            <w:bottom w:val="none" w:sz="0" w:space="0" w:color="auto"/>
            <w:right w:val="none" w:sz="0" w:space="0" w:color="auto"/>
          </w:divBdr>
        </w:div>
        <w:div w:id="200090109">
          <w:marLeft w:val="1080"/>
          <w:marRight w:val="0"/>
          <w:marTop w:val="100"/>
          <w:marBottom w:val="0"/>
          <w:divBdr>
            <w:top w:val="none" w:sz="0" w:space="0" w:color="auto"/>
            <w:left w:val="none" w:sz="0" w:space="0" w:color="auto"/>
            <w:bottom w:val="none" w:sz="0" w:space="0" w:color="auto"/>
            <w:right w:val="none" w:sz="0" w:space="0" w:color="auto"/>
          </w:divBdr>
        </w:div>
        <w:div w:id="2107575876">
          <w:marLeft w:val="1080"/>
          <w:marRight w:val="0"/>
          <w:marTop w:val="100"/>
          <w:marBottom w:val="0"/>
          <w:divBdr>
            <w:top w:val="none" w:sz="0" w:space="0" w:color="auto"/>
            <w:left w:val="none" w:sz="0" w:space="0" w:color="auto"/>
            <w:bottom w:val="none" w:sz="0" w:space="0" w:color="auto"/>
            <w:right w:val="none" w:sz="0" w:space="0" w:color="auto"/>
          </w:divBdr>
        </w:div>
        <w:div w:id="688216422">
          <w:marLeft w:val="360"/>
          <w:marRight w:val="0"/>
          <w:marTop w:val="200"/>
          <w:marBottom w:val="0"/>
          <w:divBdr>
            <w:top w:val="none" w:sz="0" w:space="0" w:color="auto"/>
            <w:left w:val="none" w:sz="0" w:space="0" w:color="auto"/>
            <w:bottom w:val="none" w:sz="0" w:space="0" w:color="auto"/>
            <w:right w:val="none" w:sz="0" w:space="0" w:color="auto"/>
          </w:divBdr>
        </w:div>
        <w:div w:id="1081609988">
          <w:marLeft w:val="1080"/>
          <w:marRight w:val="0"/>
          <w:marTop w:val="100"/>
          <w:marBottom w:val="0"/>
          <w:divBdr>
            <w:top w:val="none" w:sz="0" w:space="0" w:color="auto"/>
            <w:left w:val="none" w:sz="0" w:space="0" w:color="auto"/>
            <w:bottom w:val="none" w:sz="0" w:space="0" w:color="auto"/>
            <w:right w:val="none" w:sz="0" w:space="0" w:color="auto"/>
          </w:divBdr>
        </w:div>
        <w:div w:id="1070813292">
          <w:marLeft w:val="1080"/>
          <w:marRight w:val="0"/>
          <w:marTop w:val="100"/>
          <w:marBottom w:val="0"/>
          <w:divBdr>
            <w:top w:val="none" w:sz="0" w:space="0" w:color="auto"/>
            <w:left w:val="none" w:sz="0" w:space="0" w:color="auto"/>
            <w:bottom w:val="none" w:sz="0" w:space="0" w:color="auto"/>
            <w:right w:val="none" w:sz="0" w:space="0" w:color="auto"/>
          </w:divBdr>
        </w:div>
        <w:div w:id="609438448">
          <w:marLeft w:val="1080"/>
          <w:marRight w:val="0"/>
          <w:marTop w:val="100"/>
          <w:marBottom w:val="0"/>
          <w:divBdr>
            <w:top w:val="none" w:sz="0" w:space="0" w:color="auto"/>
            <w:left w:val="none" w:sz="0" w:space="0" w:color="auto"/>
            <w:bottom w:val="none" w:sz="0" w:space="0" w:color="auto"/>
            <w:right w:val="none" w:sz="0" w:space="0" w:color="auto"/>
          </w:divBdr>
        </w:div>
        <w:div w:id="775253163">
          <w:marLeft w:val="1080"/>
          <w:marRight w:val="0"/>
          <w:marTop w:val="100"/>
          <w:marBottom w:val="0"/>
          <w:divBdr>
            <w:top w:val="none" w:sz="0" w:space="0" w:color="auto"/>
            <w:left w:val="none" w:sz="0" w:space="0" w:color="auto"/>
            <w:bottom w:val="none" w:sz="0" w:space="0" w:color="auto"/>
            <w:right w:val="none" w:sz="0" w:space="0" w:color="auto"/>
          </w:divBdr>
        </w:div>
        <w:div w:id="186528428">
          <w:marLeft w:val="1080"/>
          <w:marRight w:val="0"/>
          <w:marTop w:val="100"/>
          <w:marBottom w:val="0"/>
          <w:divBdr>
            <w:top w:val="none" w:sz="0" w:space="0" w:color="auto"/>
            <w:left w:val="none" w:sz="0" w:space="0" w:color="auto"/>
            <w:bottom w:val="none" w:sz="0" w:space="0" w:color="auto"/>
            <w:right w:val="none" w:sz="0" w:space="0" w:color="auto"/>
          </w:divBdr>
        </w:div>
        <w:div w:id="854539730">
          <w:marLeft w:val="1080"/>
          <w:marRight w:val="0"/>
          <w:marTop w:val="100"/>
          <w:marBottom w:val="0"/>
          <w:divBdr>
            <w:top w:val="none" w:sz="0" w:space="0" w:color="auto"/>
            <w:left w:val="none" w:sz="0" w:space="0" w:color="auto"/>
            <w:bottom w:val="none" w:sz="0" w:space="0" w:color="auto"/>
            <w:right w:val="none" w:sz="0" w:space="0" w:color="auto"/>
          </w:divBdr>
        </w:div>
      </w:divsChild>
    </w:div>
    <w:div w:id="1037312493">
      <w:bodyDiv w:val="1"/>
      <w:marLeft w:val="0"/>
      <w:marRight w:val="0"/>
      <w:marTop w:val="0"/>
      <w:marBottom w:val="0"/>
      <w:divBdr>
        <w:top w:val="none" w:sz="0" w:space="0" w:color="auto"/>
        <w:left w:val="none" w:sz="0" w:space="0" w:color="auto"/>
        <w:bottom w:val="none" w:sz="0" w:space="0" w:color="auto"/>
        <w:right w:val="none" w:sz="0" w:space="0" w:color="auto"/>
      </w:divBdr>
      <w:divsChild>
        <w:div w:id="818035452">
          <w:marLeft w:val="1080"/>
          <w:marRight w:val="0"/>
          <w:marTop w:val="100"/>
          <w:marBottom w:val="0"/>
          <w:divBdr>
            <w:top w:val="none" w:sz="0" w:space="0" w:color="auto"/>
            <w:left w:val="none" w:sz="0" w:space="0" w:color="auto"/>
            <w:bottom w:val="none" w:sz="0" w:space="0" w:color="auto"/>
            <w:right w:val="none" w:sz="0" w:space="0" w:color="auto"/>
          </w:divBdr>
        </w:div>
        <w:div w:id="105317134">
          <w:marLeft w:val="1080"/>
          <w:marRight w:val="0"/>
          <w:marTop w:val="100"/>
          <w:marBottom w:val="0"/>
          <w:divBdr>
            <w:top w:val="none" w:sz="0" w:space="0" w:color="auto"/>
            <w:left w:val="none" w:sz="0" w:space="0" w:color="auto"/>
            <w:bottom w:val="none" w:sz="0" w:space="0" w:color="auto"/>
            <w:right w:val="none" w:sz="0" w:space="0" w:color="auto"/>
          </w:divBdr>
        </w:div>
        <w:div w:id="981737248">
          <w:marLeft w:val="1080"/>
          <w:marRight w:val="0"/>
          <w:marTop w:val="100"/>
          <w:marBottom w:val="0"/>
          <w:divBdr>
            <w:top w:val="none" w:sz="0" w:space="0" w:color="auto"/>
            <w:left w:val="none" w:sz="0" w:space="0" w:color="auto"/>
            <w:bottom w:val="none" w:sz="0" w:space="0" w:color="auto"/>
            <w:right w:val="none" w:sz="0" w:space="0" w:color="auto"/>
          </w:divBdr>
        </w:div>
        <w:div w:id="649331962">
          <w:marLeft w:val="1800"/>
          <w:marRight w:val="0"/>
          <w:marTop w:val="100"/>
          <w:marBottom w:val="0"/>
          <w:divBdr>
            <w:top w:val="none" w:sz="0" w:space="0" w:color="auto"/>
            <w:left w:val="none" w:sz="0" w:space="0" w:color="auto"/>
            <w:bottom w:val="none" w:sz="0" w:space="0" w:color="auto"/>
            <w:right w:val="none" w:sz="0" w:space="0" w:color="auto"/>
          </w:divBdr>
        </w:div>
        <w:div w:id="1041856660">
          <w:marLeft w:val="1800"/>
          <w:marRight w:val="0"/>
          <w:marTop w:val="100"/>
          <w:marBottom w:val="0"/>
          <w:divBdr>
            <w:top w:val="none" w:sz="0" w:space="0" w:color="auto"/>
            <w:left w:val="none" w:sz="0" w:space="0" w:color="auto"/>
            <w:bottom w:val="none" w:sz="0" w:space="0" w:color="auto"/>
            <w:right w:val="none" w:sz="0" w:space="0" w:color="auto"/>
          </w:divBdr>
        </w:div>
        <w:div w:id="1663966999">
          <w:marLeft w:val="1800"/>
          <w:marRight w:val="0"/>
          <w:marTop w:val="100"/>
          <w:marBottom w:val="0"/>
          <w:divBdr>
            <w:top w:val="none" w:sz="0" w:space="0" w:color="auto"/>
            <w:left w:val="none" w:sz="0" w:space="0" w:color="auto"/>
            <w:bottom w:val="none" w:sz="0" w:space="0" w:color="auto"/>
            <w:right w:val="none" w:sz="0" w:space="0" w:color="auto"/>
          </w:divBdr>
        </w:div>
      </w:divsChild>
    </w:div>
    <w:div w:id="1039865266">
      <w:bodyDiv w:val="1"/>
      <w:marLeft w:val="0"/>
      <w:marRight w:val="0"/>
      <w:marTop w:val="0"/>
      <w:marBottom w:val="0"/>
      <w:divBdr>
        <w:top w:val="none" w:sz="0" w:space="0" w:color="auto"/>
        <w:left w:val="none" w:sz="0" w:space="0" w:color="auto"/>
        <w:bottom w:val="none" w:sz="0" w:space="0" w:color="auto"/>
        <w:right w:val="none" w:sz="0" w:space="0" w:color="auto"/>
      </w:divBdr>
      <w:divsChild>
        <w:div w:id="838155493">
          <w:marLeft w:val="360"/>
          <w:marRight w:val="0"/>
          <w:marTop w:val="200"/>
          <w:marBottom w:val="0"/>
          <w:divBdr>
            <w:top w:val="none" w:sz="0" w:space="0" w:color="auto"/>
            <w:left w:val="none" w:sz="0" w:space="0" w:color="auto"/>
            <w:bottom w:val="none" w:sz="0" w:space="0" w:color="auto"/>
            <w:right w:val="none" w:sz="0" w:space="0" w:color="auto"/>
          </w:divBdr>
        </w:div>
        <w:div w:id="618535824">
          <w:marLeft w:val="1080"/>
          <w:marRight w:val="0"/>
          <w:marTop w:val="100"/>
          <w:marBottom w:val="0"/>
          <w:divBdr>
            <w:top w:val="none" w:sz="0" w:space="0" w:color="auto"/>
            <w:left w:val="none" w:sz="0" w:space="0" w:color="auto"/>
            <w:bottom w:val="none" w:sz="0" w:space="0" w:color="auto"/>
            <w:right w:val="none" w:sz="0" w:space="0" w:color="auto"/>
          </w:divBdr>
        </w:div>
        <w:div w:id="103427090">
          <w:marLeft w:val="360"/>
          <w:marRight w:val="0"/>
          <w:marTop w:val="200"/>
          <w:marBottom w:val="0"/>
          <w:divBdr>
            <w:top w:val="none" w:sz="0" w:space="0" w:color="auto"/>
            <w:left w:val="none" w:sz="0" w:space="0" w:color="auto"/>
            <w:bottom w:val="none" w:sz="0" w:space="0" w:color="auto"/>
            <w:right w:val="none" w:sz="0" w:space="0" w:color="auto"/>
          </w:divBdr>
        </w:div>
        <w:div w:id="1612129209">
          <w:marLeft w:val="1080"/>
          <w:marRight w:val="0"/>
          <w:marTop w:val="100"/>
          <w:marBottom w:val="0"/>
          <w:divBdr>
            <w:top w:val="none" w:sz="0" w:space="0" w:color="auto"/>
            <w:left w:val="none" w:sz="0" w:space="0" w:color="auto"/>
            <w:bottom w:val="none" w:sz="0" w:space="0" w:color="auto"/>
            <w:right w:val="none" w:sz="0" w:space="0" w:color="auto"/>
          </w:divBdr>
        </w:div>
        <w:div w:id="1503424461">
          <w:marLeft w:val="1080"/>
          <w:marRight w:val="0"/>
          <w:marTop w:val="100"/>
          <w:marBottom w:val="0"/>
          <w:divBdr>
            <w:top w:val="none" w:sz="0" w:space="0" w:color="auto"/>
            <w:left w:val="none" w:sz="0" w:space="0" w:color="auto"/>
            <w:bottom w:val="none" w:sz="0" w:space="0" w:color="auto"/>
            <w:right w:val="none" w:sz="0" w:space="0" w:color="auto"/>
          </w:divBdr>
        </w:div>
        <w:div w:id="242419173">
          <w:marLeft w:val="1080"/>
          <w:marRight w:val="0"/>
          <w:marTop w:val="100"/>
          <w:marBottom w:val="0"/>
          <w:divBdr>
            <w:top w:val="none" w:sz="0" w:space="0" w:color="auto"/>
            <w:left w:val="none" w:sz="0" w:space="0" w:color="auto"/>
            <w:bottom w:val="none" w:sz="0" w:space="0" w:color="auto"/>
            <w:right w:val="none" w:sz="0" w:space="0" w:color="auto"/>
          </w:divBdr>
        </w:div>
      </w:divsChild>
    </w:div>
    <w:div w:id="1053895071">
      <w:bodyDiv w:val="1"/>
      <w:marLeft w:val="0"/>
      <w:marRight w:val="0"/>
      <w:marTop w:val="0"/>
      <w:marBottom w:val="0"/>
      <w:divBdr>
        <w:top w:val="none" w:sz="0" w:space="0" w:color="auto"/>
        <w:left w:val="none" w:sz="0" w:space="0" w:color="auto"/>
        <w:bottom w:val="none" w:sz="0" w:space="0" w:color="auto"/>
        <w:right w:val="none" w:sz="0" w:space="0" w:color="auto"/>
      </w:divBdr>
      <w:divsChild>
        <w:div w:id="2146194528">
          <w:marLeft w:val="360"/>
          <w:marRight w:val="0"/>
          <w:marTop w:val="200"/>
          <w:marBottom w:val="0"/>
          <w:divBdr>
            <w:top w:val="none" w:sz="0" w:space="0" w:color="auto"/>
            <w:left w:val="none" w:sz="0" w:space="0" w:color="auto"/>
            <w:bottom w:val="none" w:sz="0" w:space="0" w:color="auto"/>
            <w:right w:val="none" w:sz="0" w:space="0" w:color="auto"/>
          </w:divBdr>
        </w:div>
        <w:div w:id="1843088092">
          <w:marLeft w:val="360"/>
          <w:marRight w:val="0"/>
          <w:marTop w:val="200"/>
          <w:marBottom w:val="0"/>
          <w:divBdr>
            <w:top w:val="none" w:sz="0" w:space="0" w:color="auto"/>
            <w:left w:val="none" w:sz="0" w:space="0" w:color="auto"/>
            <w:bottom w:val="none" w:sz="0" w:space="0" w:color="auto"/>
            <w:right w:val="none" w:sz="0" w:space="0" w:color="auto"/>
          </w:divBdr>
        </w:div>
        <w:div w:id="1622221930">
          <w:marLeft w:val="360"/>
          <w:marRight w:val="0"/>
          <w:marTop w:val="200"/>
          <w:marBottom w:val="0"/>
          <w:divBdr>
            <w:top w:val="none" w:sz="0" w:space="0" w:color="auto"/>
            <w:left w:val="none" w:sz="0" w:space="0" w:color="auto"/>
            <w:bottom w:val="none" w:sz="0" w:space="0" w:color="auto"/>
            <w:right w:val="none" w:sz="0" w:space="0" w:color="auto"/>
          </w:divBdr>
        </w:div>
        <w:div w:id="819464610">
          <w:marLeft w:val="1080"/>
          <w:marRight w:val="0"/>
          <w:marTop w:val="100"/>
          <w:marBottom w:val="0"/>
          <w:divBdr>
            <w:top w:val="none" w:sz="0" w:space="0" w:color="auto"/>
            <w:left w:val="none" w:sz="0" w:space="0" w:color="auto"/>
            <w:bottom w:val="none" w:sz="0" w:space="0" w:color="auto"/>
            <w:right w:val="none" w:sz="0" w:space="0" w:color="auto"/>
          </w:divBdr>
        </w:div>
        <w:div w:id="597373120">
          <w:marLeft w:val="1080"/>
          <w:marRight w:val="0"/>
          <w:marTop w:val="100"/>
          <w:marBottom w:val="0"/>
          <w:divBdr>
            <w:top w:val="none" w:sz="0" w:space="0" w:color="auto"/>
            <w:left w:val="none" w:sz="0" w:space="0" w:color="auto"/>
            <w:bottom w:val="none" w:sz="0" w:space="0" w:color="auto"/>
            <w:right w:val="none" w:sz="0" w:space="0" w:color="auto"/>
          </w:divBdr>
        </w:div>
      </w:divsChild>
    </w:div>
    <w:div w:id="1055161879">
      <w:bodyDiv w:val="1"/>
      <w:marLeft w:val="0"/>
      <w:marRight w:val="0"/>
      <w:marTop w:val="0"/>
      <w:marBottom w:val="0"/>
      <w:divBdr>
        <w:top w:val="none" w:sz="0" w:space="0" w:color="auto"/>
        <w:left w:val="none" w:sz="0" w:space="0" w:color="auto"/>
        <w:bottom w:val="none" w:sz="0" w:space="0" w:color="auto"/>
        <w:right w:val="none" w:sz="0" w:space="0" w:color="auto"/>
      </w:divBdr>
      <w:divsChild>
        <w:div w:id="1739594358">
          <w:marLeft w:val="1080"/>
          <w:marRight w:val="0"/>
          <w:marTop w:val="100"/>
          <w:marBottom w:val="0"/>
          <w:divBdr>
            <w:top w:val="none" w:sz="0" w:space="0" w:color="auto"/>
            <w:left w:val="none" w:sz="0" w:space="0" w:color="auto"/>
            <w:bottom w:val="none" w:sz="0" w:space="0" w:color="auto"/>
            <w:right w:val="none" w:sz="0" w:space="0" w:color="auto"/>
          </w:divBdr>
        </w:div>
      </w:divsChild>
    </w:div>
    <w:div w:id="1056858547">
      <w:bodyDiv w:val="1"/>
      <w:marLeft w:val="0"/>
      <w:marRight w:val="0"/>
      <w:marTop w:val="0"/>
      <w:marBottom w:val="0"/>
      <w:divBdr>
        <w:top w:val="none" w:sz="0" w:space="0" w:color="auto"/>
        <w:left w:val="none" w:sz="0" w:space="0" w:color="auto"/>
        <w:bottom w:val="none" w:sz="0" w:space="0" w:color="auto"/>
        <w:right w:val="none" w:sz="0" w:space="0" w:color="auto"/>
      </w:divBdr>
      <w:divsChild>
        <w:div w:id="1639145714">
          <w:marLeft w:val="1080"/>
          <w:marRight w:val="0"/>
          <w:marTop w:val="100"/>
          <w:marBottom w:val="0"/>
          <w:divBdr>
            <w:top w:val="none" w:sz="0" w:space="0" w:color="auto"/>
            <w:left w:val="none" w:sz="0" w:space="0" w:color="auto"/>
            <w:bottom w:val="none" w:sz="0" w:space="0" w:color="auto"/>
            <w:right w:val="none" w:sz="0" w:space="0" w:color="auto"/>
          </w:divBdr>
        </w:div>
      </w:divsChild>
    </w:div>
    <w:div w:id="1059212794">
      <w:bodyDiv w:val="1"/>
      <w:marLeft w:val="0"/>
      <w:marRight w:val="0"/>
      <w:marTop w:val="0"/>
      <w:marBottom w:val="0"/>
      <w:divBdr>
        <w:top w:val="none" w:sz="0" w:space="0" w:color="auto"/>
        <w:left w:val="none" w:sz="0" w:space="0" w:color="auto"/>
        <w:bottom w:val="none" w:sz="0" w:space="0" w:color="auto"/>
        <w:right w:val="none" w:sz="0" w:space="0" w:color="auto"/>
      </w:divBdr>
      <w:divsChild>
        <w:div w:id="23292927">
          <w:marLeft w:val="360"/>
          <w:marRight w:val="0"/>
          <w:marTop w:val="200"/>
          <w:marBottom w:val="0"/>
          <w:divBdr>
            <w:top w:val="none" w:sz="0" w:space="0" w:color="auto"/>
            <w:left w:val="none" w:sz="0" w:space="0" w:color="auto"/>
            <w:bottom w:val="none" w:sz="0" w:space="0" w:color="auto"/>
            <w:right w:val="none" w:sz="0" w:space="0" w:color="auto"/>
          </w:divBdr>
        </w:div>
      </w:divsChild>
    </w:div>
    <w:div w:id="1062757803">
      <w:bodyDiv w:val="1"/>
      <w:marLeft w:val="0"/>
      <w:marRight w:val="0"/>
      <w:marTop w:val="0"/>
      <w:marBottom w:val="0"/>
      <w:divBdr>
        <w:top w:val="none" w:sz="0" w:space="0" w:color="auto"/>
        <w:left w:val="none" w:sz="0" w:space="0" w:color="auto"/>
        <w:bottom w:val="none" w:sz="0" w:space="0" w:color="auto"/>
        <w:right w:val="none" w:sz="0" w:space="0" w:color="auto"/>
      </w:divBdr>
      <w:divsChild>
        <w:div w:id="868878570">
          <w:marLeft w:val="360"/>
          <w:marRight w:val="0"/>
          <w:marTop w:val="200"/>
          <w:marBottom w:val="0"/>
          <w:divBdr>
            <w:top w:val="none" w:sz="0" w:space="0" w:color="auto"/>
            <w:left w:val="none" w:sz="0" w:space="0" w:color="auto"/>
            <w:bottom w:val="none" w:sz="0" w:space="0" w:color="auto"/>
            <w:right w:val="none" w:sz="0" w:space="0" w:color="auto"/>
          </w:divBdr>
        </w:div>
        <w:div w:id="1320690390">
          <w:marLeft w:val="1080"/>
          <w:marRight w:val="0"/>
          <w:marTop w:val="100"/>
          <w:marBottom w:val="0"/>
          <w:divBdr>
            <w:top w:val="none" w:sz="0" w:space="0" w:color="auto"/>
            <w:left w:val="none" w:sz="0" w:space="0" w:color="auto"/>
            <w:bottom w:val="none" w:sz="0" w:space="0" w:color="auto"/>
            <w:right w:val="none" w:sz="0" w:space="0" w:color="auto"/>
          </w:divBdr>
        </w:div>
        <w:div w:id="719087355">
          <w:marLeft w:val="1080"/>
          <w:marRight w:val="0"/>
          <w:marTop w:val="100"/>
          <w:marBottom w:val="0"/>
          <w:divBdr>
            <w:top w:val="none" w:sz="0" w:space="0" w:color="auto"/>
            <w:left w:val="none" w:sz="0" w:space="0" w:color="auto"/>
            <w:bottom w:val="none" w:sz="0" w:space="0" w:color="auto"/>
            <w:right w:val="none" w:sz="0" w:space="0" w:color="auto"/>
          </w:divBdr>
        </w:div>
        <w:div w:id="310062781">
          <w:marLeft w:val="1080"/>
          <w:marRight w:val="0"/>
          <w:marTop w:val="100"/>
          <w:marBottom w:val="0"/>
          <w:divBdr>
            <w:top w:val="none" w:sz="0" w:space="0" w:color="auto"/>
            <w:left w:val="none" w:sz="0" w:space="0" w:color="auto"/>
            <w:bottom w:val="none" w:sz="0" w:space="0" w:color="auto"/>
            <w:right w:val="none" w:sz="0" w:space="0" w:color="auto"/>
          </w:divBdr>
        </w:div>
        <w:div w:id="1615209753">
          <w:marLeft w:val="360"/>
          <w:marRight w:val="0"/>
          <w:marTop w:val="200"/>
          <w:marBottom w:val="0"/>
          <w:divBdr>
            <w:top w:val="none" w:sz="0" w:space="0" w:color="auto"/>
            <w:left w:val="none" w:sz="0" w:space="0" w:color="auto"/>
            <w:bottom w:val="none" w:sz="0" w:space="0" w:color="auto"/>
            <w:right w:val="none" w:sz="0" w:space="0" w:color="auto"/>
          </w:divBdr>
        </w:div>
        <w:div w:id="749930581">
          <w:marLeft w:val="1080"/>
          <w:marRight w:val="0"/>
          <w:marTop w:val="100"/>
          <w:marBottom w:val="0"/>
          <w:divBdr>
            <w:top w:val="none" w:sz="0" w:space="0" w:color="auto"/>
            <w:left w:val="none" w:sz="0" w:space="0" w:color="auto"/>
            <w:bottom w:val="none" w:sz="0" w:space="0" w:color="auto"/>
            <w:right w:val="none" w:sz="0" w:space="0" w:color="auto"/>
          </w:divBdr>
        </w:div>
        <w:div w:id="734157397">
          <w:marLeft w:val="1080"/>
          <w:marRight w:val="0"/>
          <w:marTop w:val="100"/>
          <w:marBottom w:val="0"/>
          <w:divBdr>
            <w:top w:val="none" w:sz="0" w:space="0" w:color="auto"/>
            <w:left w:val="none" w:sz="0" w:space="0" w:color="auto"/>
            <w:bottom w:val="none" w:sz="0" w:space="0" w:color="auto"/>
            <w:right w:val="none" w:sz="0" w:space="0" w:color="auto"/>
          </w:divBdr>
        </w:div>
        <w:div w:id="1303268789">
          <w:marLeft w:val="1080"/>
          <w:marRight w:val="0"/>
          <w:marTop w:val="100"/>
          <w:marBottom w:val="0"/>
          <w:divBdr>
            <w:top w:val="none" w:sz="0" w:space="0" w:color="auto"/>
            <w:left w:val="none" w:sz="0" w:space="0" w:color="auto"/>
            <w:bottom w:val="none" w:sz="0" w:space="0" w:color="auto"/>
            <w:right w:val="none" w:sz="0" w:space="0" w:color="auto"/>
          </w:divBdr>
        </w:div>
        <w:div w:id="2030986252">
          <w:marLeft w:val="1080"/>
          <w:marRight w:val="0"/>
          <w:marTop w:val="100"/>
          <w:marBottom w:val="0"/>
          <w:divBdr>
            <w:top w:val="none" w:sz="0" w:space="0" w:color="auto"/>
            <w:left w:val="none" w:sz="0" w:space="0" w:color="auto"/>
            <w:bottom w:val="none" w:sz="0" w:space="0" w:color="auto"/>
            <w:right w:val="none" w:sz="0" w:space="0" w:color="auto"/>
          </w:divBdr>
        </w:div>
      </w:divsChild>
    </w:div>
    <w:div w:id="1063984657">
      <w:bodyDiv w:val="1"/>
      <w:marLeft w:val="0"/>
      <w:marRight w:val="0"/>
      <w:marTop w:val="0"/>
      <w:marBottom w:val="0"/>
      <w:divBdr>
        <w:top w:val="none" w:sz="0" w:space="0" w:color="auto"/>
        <w:left w:val="none" w:sz="0" w:space="0" w:color="auto"/>
        <w:bottom w:val="none" w:sz="0" w:space="0" w:color="auto"/>
        <w:right w:val="none" w:sz="0" w:space="0" w:color="auto"/>
      </w:divBdr>
      <w:divsChild>
        <w:div w:id="342098733">
          <w:marLeft w:val="1080"/>
          <w:marRight w:val="0"/>
          <w:marTop w:val="100"/>
          <w:marBottom w:val="0"/>
          <w:divBdr>
            <w:top w:val="none" w:sz="0" w:space="0" w:color="auto"/>
            <w:left w:val="none" w:sz="0" w:space="0" w:color="auto"/>
            <w:bottom w:val="none" w:sz="0" w:space="0" w:color="auto"/>
            <w:right w:val="none" w:sz="0" w:space="0" w:color="auto"/>
          </w:divBdr>
        </w:div>
        <w:div w:id="1482428272">
          <w:marLeft w:val="1080"/>
          <w:marRight w:val="0"/>
          <w:marTop w:val="100"/>
          <w:marBottom w:val="0"/>
          <w:divBdr>
            <w:top w:val="none" w:sz="0" w:space="0" w:color="auto"/>
            <w:left w:val="none" w:sz="0" w:space="0" w:color="auto"/>
            <w:bottom w:val="none" w:sz="0" w:space="0" w:color="auto"/>
            <w:right w:val="none" w:sz="0" w:space="0" w:color="auto"/>
          </w:divBdr>
        </w:div>
        <w:div w:id="941257733">
          <w:marLeft w:val="1080"/>
          <w:marRight w:val="0"/>
          <w:marTop w:val="100"/>
          <w:marBottom w:val="0"/>
          <w:divBdr>
            <w:top w:val="none" w:sz="0" w:space="0" w:color="auto"/>
            <w:left w:val="none" w:sz="0" w:space="0" w:color="auto"/>
            <w:bottom w:val="none" w:sz="0" w:space="0" w:color="auto"/>
            <w:right w:val="none" w:sz="0" w:space="0" w:color="auto"/>
          </w:divBdr>
        </w:div>
        <w:div w:id="1935548567">
          <w:marLeft w:val="1080"/>
          <w:marRight w:val="0"/>
          <w:marTop w:val="100"/>
          <w:marBottom w:val="0"/>
          <w:divBdr>
            <w:top w:val="none" w:sz="0" w:space="0" w:color="auto"/>
            <w:left w:val="none" w:sz="0" w:space="0" w:color="auto"/>
            <w:bottom w:val="none" w:sz="0" w:space="0" w:color="auto"/>
            <w:right w:val="none" w:sz="0" w:space="0" w:color="auto"/>
          </w:divBdr>
        </w:div>
      </w:divsChild>
    </w:div>
    <w:div w:id="1068459741">
      <w:bodyDiv w:val="1"/>
      <w:marLeft w:val="0"/>
      <w:marRight w:val="0"/>
      <w:marTop w:val="0"/>
      <w:marBottom w:val="0"/>
      <w:divBdr>
        <w:top w:val="none" w:sz="0" w:space="0" w:color="auto"/>
        <w:left w:val="none" w:sz="0" w:space="0" w:color="auto"/>
        <w:bottom w:val="none" w:sz="0" w:space="0" w:color="auto"/>
        <w:right w:val="none" w:sz="0" w:space="0" w:color="auto"/>
      </w:divBdr>
      <w:divsChild>
        <w:div w:id="515730993">
          <w:marLeft w:val="360"/>
          <w:marRight w:val="0"/>
          <w:marTop w:val="200"/>
          <w:marBottom w:val="0"/>
          <w:divBdr>
            <w:top w:val="none" w:sz="0" w:space="0" w:color="auto"/>
            <w:left w:val="none" w:sz="0" w:space="0" w:color="auto"/>
            <w:bottom w:val="none" w:sz="0" w:space="0" w:color="auto"/>
            <w:right w:val="none" w:sz="0" w:space="0" w:color="auto"/>
          </w:divBdr>
        </w:div>
        <w:div w:id="181631738">
          <w:marLeft w:val="360"/>
          <w:marRight w:val="0"/>
          <w:marTop w:val="200"/>
          <w:marBottom w:val="0"/>
          <w:divBdr>
            <w:top w:val="none" w:sz="0" w:space="0" w:color="auto"/>
            <w:left w:val="none" w:sz="0" w:space="0" w:color="auto"/>
            <w:bottom w:val="none" w:sz="0" w:space="0" w:color="auto"/>
            <w:right w:val="none" w:sz="0" w:space="0" w:color="auto"/>
          </w:divBdr>
        </w:div>
        <w:div w:id="1766417537">
          <w:marLeft w:val="360"/>
          <w:marRight w:val="0"/>
          <w:marTop w:val="200"/>
          <w:marBottom w:val="0"/>
          <w:divBdr>
            <w:top w:val="none" w:sz="0" w:space="0" w:color="auto"/>
            <w:left w:val="none" w:sz="0" w:space="0" w:color="auto"/>
            <w:bottom w:val="none" w:sz="0" w:space="0" w:color="auto"/>
            <w:right w:val="none" w:sz="0" w:space="0" w:color="auto"/>
          </w:divBdr>
        </w:div>
        <w:div w:id="735860854">
          <w:marLeft w:val="360"/>
          <w:marRight w:val="0"/>
          <w:marTop w:val="200"/>
          <w:marBottom w:val="0"/>
          <w:divBdr>
            <w:top w:val="none" w:sz="0" w:space="0" w:color="auto"/>
            <w:left w:val="none" w:sz="0" w:space="0" w:color="auto"/>
            <w:bottom w:val="none" w:sz="0" w:space="0" w:color="auto"/>
            <w:right w:val="none" w:sz="0" w:space="0" w:color="auto"/>
          </w:divBdr>
        </w:div>
      </w:divsChild>
    </w:div>
    <w:div w:id="1068848161">
      <w:bodyDiv w:val="1"/>
      <w:marLeft w:val="0"/>
      <w:marRight w:val="0"/>
      <w:marTop w:val="0"/>
      <w:marBottom w:val="0"/>
      <w:divBdr>
        <w:top w:val="none" w:sz="0" w:space="0" w:color="auto"/>
        <w:left w:val="none" w:sz="0" w:space="0" w:color="auto"/>
        <w:bottom w:val="none" w:sz="0" w:space="0" w:color="auto"/>
        <w:right w:val="none" w:sz="0" w:space="0" w:color="auto"/>
      </w:divBdr>
    </w:div>
    <w:div w:id="1070276936">
      <w:bodyDiv w:val="1"/>
      <w:marLeft w:val="0"/>
      <w:marRight w:val="0"/>
      <w:marTop w:val="0"/>
      <w:marBottom w:val="0"/>
      <w:divBdr>
        <w:top w:val="none" w:sz="0" w:space="0" w:color="auto"/>
        <w:left w:val="none" w:sz="0" w:space="0" w:color="auto"/>
        <w:bottom w:val="none" w:sz="0" w:space="0" w:color="auto"/>
        <w:right w:val="none" w:sz="0" w:space="0" w:color="auto"/>
      </w:divBdr>
      <w:divsChild>
        <w:div w:id="526716644">
          <w:marLeft w:val="547"/>
          <w:marRight w:val="0"/>
          <w:marTop w:val="0"/>
          <w:marBottom w:val="0"/>
          <w:divBdr>
            <w:top w:val="none" w:sz="0" w:space="0" w:color="auto"/>
            <w:left w:val="none" w:sz="0" w:space="0" w:color="auto"/>
            <w:bottom w:val="none" w:sz="0" w:space="0" w:color="auto"/>
            <w:right w:val="none" w:sz="0" w:space="0" w:color="auto"/>
          </w:divBdr>
        </w:div>
      </w:divsChild>
    </w:div>
    <w:div w:id="1070539392">
      <w:bodyDiv w:val="1"/>
      <w:marLeft w:val="0"/>
      <w:marRight w:val="0"/>
      <w:marTop w:val="0"/>
      <w:marBottom w:val="0"/>
      <w:divBdr>
        <w:top w:val="none" w:sz="0" w:space="0" w:color="auto"/>
        <w:left w:val="none" w:sz="0" w:space="0" w:color="auto"/>
        <w:bottom w:val="none" w:sz="0" w:space="0" w:color="auto"/>
        <w:right w:val="none" w:sz="0" w:space="0" w:color="auto"/>
      </w:divBdr>
      <w:divsChild>
        <w:div w:id="65106743">
          <w:marLeft w:val="360"/>
          <w:marRight w:val="0"/>
          <w:marTop w:val="200"/>
          <w:marBottom w:val="0"/>
          <w:divBdr>
            <w:top w:val="none" w:sz="0" w:space="0" w:color="auto"/>
            <w:left w:val="none" w:sz="0" w:space="0" w:color="auto"/>
            <w:bottom w:val="none" w:sz="0" w:space="0" w:color="auto"/>
            <w:right w:val="none" w:sz="0" w:space="0" w:color="auto"/>
          </w:divBdr>
        </w:div>
        <w:div w:id="546063878">
          <w:marLeft w:val="360"/>
          <w:marRight w:val="0"/>
          <w:marTop w:val="200"/>
          <w:marBottom w:val="0"/>
          <w:divBdr>
            <w:top w:val="none" w:sz="0" w:space="0" w:color="auto"/>
            <w:left w:val="none" w:sz="0" w:space="0" w:color="auto"/>
            <w:bottom w:val="none" w:sz="0" w:space="0" w:color="auto"/>
            <w:right w:val="none" w:sz="0" w:space="0" w:color="auto"/>
          </w:divBdr>
        </w:div>
        <w:div w:id="1857772527">
          <w:marLeft w:val="360"/>
          <w:marRight w:val="0"/>
          <w:marTop w:val="200"/>
          <w:marBottom w:val="0"/>
          <w:divBdr>
            <w:top w:val="none" w:sz="0" w:space="0" w:color="auto"/>
            <w:left w:val="none" w:sz="0" w:space="0" w:color="auto"/>
            <w:bottom w:val="none" w:sz="0" w:space="0" w:color="auto"/>
            <w:right w:val="none" w:sz="0" w:space="0" w:color="auto"/>
          </w:divBdr>
        </w:div>
        <w:div w:id="1141267170">
          <w:marLeft w:val="360"/>
          <w:marRight w:val="0"/>
          <w:marTop w:val="200"/>
          <w:marBottom w:val="0"/>
          <w:divBdr>
            <w:top w:val="none" w:sz="0" w:space="0" w:color="auto"/>
            <w:left w:val="none" w:sz="0" w:space="0" w:color="auto"/>
            <w:bottom w:val="none" w:sz="0" w:space="0" w:color="auto"/>
            <w:right w:val="none" w:sz="0" w:space="0" w:color="auto"/>
          </w:divBdr>
        </w:div>
      </w:divsChild>
    </w:div>
    <w:div w:id="1074471218">
      <w:bodyDiv w:val="1"/>
      <w:marLeft w:val="0"/>
      <w:marRight w:val="0"/>
      <w:marTop w:val="0"/>
      <w:marBottom w:val="0"/>
      <w:divBdr>
        <w:top w:val="none" w:sz="0" w:space="0" w:color="auto"/>
        <w:left w:val="none" w:sz="0" w:space="0" w:color="auto"/>
        <w:bottom w:val="none" w:sz="0" w:space="0" w:color="auto"/>
        <w:right w:val="none" w:sz="0" w:space="0" w:color="auto"/>
      </w:divBdr>
      <w:divsChild>
        <w:div w:id="1424568454">
          <w:marLeft w:val="360"/>
          <w:marRight w:val="0"/>
          <w:marTop w:val="200"/>
          <w:marBottom w:val="0"/>
          <w:divBdr>
            <w:top w:val="none" w:sz="0" w:space="0" w:color="auto"/>
            <w:left w:val="none" w:sz="0" w:space="0" w:color="auto"/>
            <w:bottom w:val="none" w:sz="0" w:space="0" w:color="auto"/>
            <w:right w:val="none" w:sz="0" w:space="0" w:color="auto"/>
          </w:divBdr>
        </w:div>
        <w:div w:id="710422187">
          <w:marLeft w:val="360"/>
          <w:marRight w:val="0"/>
          <w:marTop w:val="200"/>
          <w:marBottom w:val="0"/>
          <w:divBdr>
            <w:top w:val="none" w:sz="0" w:space="0" w:color="auto"/>
            <w:left w:val="none" w:sz="0" w:space="0" w:color="auto"/>
            <w:bottom w:val="none" w:sz="0" w:space="0" w:color="auto"/>
            <w:right w:val="none" w:sz="0" w:space="0" w:color="auto"/>
          </w:divBdr>
        </w:div>
        <w:div w:id="317610856">
          <w:marLeft w:val="360"/>
          <w:marRight w:val="0"/>
          <w:marTop w:val="200"/>
          <w:marBottom w:val="0"/>
          <w:divBdr>
            <w:top w:val="none" w:sz="0" w:space="0" w:color="auto"/>
            <w:left w:val="none" w:sz="0" w:space="0" w:color="auto"/>
            <w:bottom w:val="none" w:sz="0" w:space="0" w:color="auto"/>
            <w:right w:val="none" w:sz="0" w:space="0" w:color="auto"/>
          </w:divBdr>
        </w:div>
        <w:div w:id="1330937275">
          <w:marLeft w:val="1080"/>
          <w:marRight w:val="0"/>
          <w:marTop w:val="100"/>
          <w:marBottom w:val="0"/>
          <w:divBdr>
            <w:top w:val="none" w:sz="0" w:space="0" w:color="auto"/>
            <w:left w:val="none" w:sz="0" w:space="0" w:color="auto"/>
            <w:bottom w:val="none" w:sz="0" w:space="0" w:color="auto"/>
            <w:right w:val="none" w:sz="0" w:space="0" w:color="auto"/>
          </w:divBdr>
        </w:div>
        <w:div w:id="694500254">
          <w:marLeft w:val="1080"/>
          <w:marRight w:val="0"/>
          <w:marTop w:val="100"/>
          <w:marBottom w:val="0"/>
          <w:divBdr>
            <w:top w:val="none" w:sz="0" w:space="0" w:color="auto"/>
            <w:left w:val="none" w:sz="0" w:space="0" w:color="auto"/>
            <w:bottom w:val="none" w:sz="0" w:space="0" w:color="auto"/>
            <w:right w:val="none" w:sz="0" w:space="0" w:color="auto"/>
          </w:divBdr>
        </w:div>
      </w:divsChild>
    </w:div>
    <w:div w:id="1075397237">
      <w:bodyDiv w:val="1"/>
      <w:marLeft w:val="0"/>
      <w:marRight w:val="0"/>
      <w:marTop w:val="0"/>
      <w:marBottom w:val="0"/>
      <w:divBdr>
        <w:top w:val="none" w:sz="0" w:space="0" w:color="auto"/>
        <w:left w:val="none" w:sz="0" w:space="0" w:color="auto"/>
        <w:bottom w:val="none" w:sz="0" w:space="0" w:color="auto"/>
        <w:right w:val="none" w:sz="0" w:space="0" w:color="auto"/>
      </w:divBdr>
      <w:divsChild>
        <w:div w:id="921336959">
          <w:marLeft w:val="1800"/>
          <w:marRight w:val="0"/>
          <w:marTop w:val="100"/>
          <w:marBottom w:val="0"/>
          <w:divBdr>
            <w:top w:val="none" w:sz="0" w:space="0" w:color="auto"/>
            <w:left w:val="none" w:sz="0" w:space="0" w:color="auto"/>
            <w:bottom w:val="none" w:sz="0" w:space="0" w:color="auto"/>
            <w:right w:val="none" w:sz="0" w:space="0" w:color="auto"/>
          </w:divBdr>
        </w:div>
        <w:div w:id="1486161552">
          <w:marLeft w:val="2520"/>
          <w:marRight w:val="0"/>
          <w:marTop w:val="100"/>
          <w:marBottom w:val="0"/>
          <w:divBdr>
            <w:top w:val="none" w:sz="0" w:space="0" w:color="auto"/>
            <w:left w:val="none" w:sz="0" w:space="0" w:color="auto"/>
            <w:bottom w:val="none" w:sz="0" w:space="0" w:color="auto"/>
            <w:right w:val="none" w:sz="0" w:space="0" w:color="auto"/>
          </w:divBdr>
        </w:div>
        <w:div w:id="217790870">
          <w:marLeft w:val="2520"/>
          <w:marRight w:val="0"/>
          <w:marTop w:val="100"/>
          <w:marBottom w:val="0"/>
          <w:divBdr>
            <w:top w:val="none" w:sz="0" w:space="0" w:color="auto"/>
            <w:left w:val="none" w:sz="0" w:space="0" w:color="auto"/>
            <w:bottom w:val="none" w:sz="0" w:space="0" w:color="auto"/>
            <w:right w:val="none" w:sz="0" w:space="0" w:color="auto"/>
          </w:divBdr>
        </w:div>
        <w:div w:id="974724490">
          <w:marLeft w:val="2520"/>
          <w:marRight w:val="0"/>
          <w:marTop w:val="100"/>
          <w:marBottom w:val="0"/>
          <w:divBdr>
            <w:top w:val="none" w:sz="0" w:space="0" w:color="auto"/>
            <w:left w:val="none" w:sz="0" w:space="0" w:color="auto"/>
            <w:bottom w:val="none" w:sz="0" w:space="0" w:color="auto"/>
            <w:right w:val="none" w:sz="0" w:space="0" w:color="auto"/>
          </w:divBdr>
        </w:div>
        <w:div w:id="695542716">
          <w:marLeft w:val="3240"/>
          <w:marRight w:val="0"/>
          <w:marTop w:val="100"/>
          <w:marBottom w:val="0"/>
          <w:divBdr>
            <w:top w:val="none" w:sz="0" w:space="0" w:color="auto"/>
            <w:left w:val="none" w:sz="0" w:space="0" w:color="auto"/>
            <w:bottom w:val="none" w:sz="0" w:space="0" w:color="auto"/>
            <w:right w:val="none" w:sz="0" w:space="0" w:color="auto"/>
          </w:divBdr>
        </w:div>
        <w:div w:id="563297505">
          <w:marLeft w:val="3240"/>
          <w:marRight w:val="0"/>
          <w:marTop w:val="100"/>
          <w:marBottom w:val="0"/>
          <w:divBdr>
            <w:top w:val="none" w:sz="0" w:space="0" w:color="auto"/>
            <w:left w:val="none" w:sz="0" w:space="0" w:color="auto"/>
            <w:bottom w:val="none" w:sz="0" w:space="0" w:color="auto"/>
            <w:right w:val="none" w:sz="0" w:space="0" w:color="auto"/>
          </w:divBdr>
        </w:div>
        <w:div w:id="310404692">
          <w:marLeft w:val="3240"/>
          <w:marRight w:val="0"/>
          <w:marTop w:val="100"/>
          <w:marBottom w:val="0"/>
          <w:divBdr>
            <w:top w:val="none" w:sz="0" w:space="0" w:color="auto"/>
            <w:left w:val="none" w:sz="0" w:space="0" w:color="auto"/>
            <w:bottom w:val="none" w:sz="0" w:space="0" w:color="auto"/>
            <w:right w:val="none" w:sz="0" w:space="0" w:color="auto"/>
          </w:divBdr>
        </w:div>
        <w:div w:id="2050953929">
          <w:marLeft w:val="2520"/>
          <w:marRight w:val="0"/>
          <w:marTop w:val="100"/>
          <w:marBottom w:val="0"/>
          <w:divBdr>
            <w:top w:val="none" w:sz="0" w:space="0" w:color="auto"/>
            <w:left w:val="none" w:sz="0" w:space="0" w:color="auto"/>
            <w:bottom w:val="none" w:sz="0" w:space="0" w:color="auto"/>
            <w:right w:val="none" w:sz="0" w:space="0" w:color="auto"/>
          </w:divBdr>
        </w:div>
      </w:divsChild>
    </w:div>
    <w:div w:id="10875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569934">
          <w:marLeft w:val="547"/>
          <w:marRight w:val="0"/>
          <w:marTop w:val="0"/>
          <w:marBottom w:val="0"/>
          <w:divBdr>
            <w:top w:val="none" w:sz="0" w:space="0" w:color="auto"/>
            <w:left w:val="none" w:sz="0" w:space="0" w:color="auto"/>
            <w:bottom w:val="none" w:sz="0" w:space="0" w:color="auto"/>
            <w:right w:val="none" w:sz="0" w:space="0" w:color="auto"/>
          </w:divBdr>
        </w:div>
      </w:divsChild>
    </w:div>
    <w:div w:id="1095201631">
      <w:bodyDiv w:val="1"/>
      <w:marLeft w:val="0"/>
      <w:marRight w:val="0"/>
      <w:marTop w:val="0"/>
      <w:marBottom w:val="0"/>
      <w:divBdr>
        <w:top w:val="none" w:sz="0" w:space="0" w:color="auto"/>
        <w:left w:val="none" w:sz="0" w:space="0" w:color="auto"/>
        <w:bottom w:val="none" w:sz="0" w:space="0" w:color="auto"/>
        <w:right w:val="none" w:sz="0" w:space="0" w:color="auto"/>
      </w:divBdr>
      <w:divsChild>
        <w:div w:id="182792937">
          <w:marLeft w:val="360"/>
          <w:marRight w:val="0"/>
          <w:marTop w:val="200"/>
          <w:marBottom w:val="0"/>
          <w:divBdr>
            <w:top w:val="none" w:sz="0" w:space="0" w:color="auto"/>
            <w:left w:val="none" w:sz="0" w:space="0" w:color="auto"/>
            <w:bottom w:val="none" w:sz="0" w:space="0" w:color="auto"/>
            <w:right w:val="none" w:sz="0" w:space="0" w:color="auto"/>
          </w:divBdr>
        </w:div>
        <w:div w:id="2145198524">
          <w:marLeft w:val="360"/>
          <w:marRight w:val="0"/>
          <w:marTop w:val="200"/>
          <w:marBottom w:val="0"/>
          <w:divBdr>
            <w:top w:val="none" w:sz="0" w:space="0" w:color="auto"/>
            <w:left w:val="none" w:sz="0" w:space="0" w:color="auto"/>
            <w:bottom w:val="none" w:sz="0" w:space="0" w:color="auto"/>
            <w:right w:val="none" w:sz="0" w:space="0" w:color="auto"/>
          </w:divBdr>
        </w:div>
        <w:div w:id="155456512">
          <w:marLeft w:val="360"/>
          <w:marRight w:val="0"/>
          <w:marTop w:val="200"/>
          <w:marBottom w:val="0"/>
          <w:divBdr>
            <w:top w:val="none" w:sz="0" w:space="0" w:color="auto"/>
            <w:left w:val="none" w:sz="0" w:space="0" w:color="auto"/>
            <w:bottom w:val="none" w:sz="0" w:space="0" w:color="auto"/>
            <w:right w:val="none" w:sz="0" w:space="0" w:color="auto"/>
          </w:divBdr>
        </w:div>
        <w:div w:id="414324009">
          <w:marLeft w:val="360"/>
          <w:marRight w:val="0"/>
          <w:marTop w:val="200"/>
          <w:marBottom w:val="0"/>
          <w:divBdr>
            <w:top w:val="none" w:sz="0" w:space="0" w:color="auto"/>
            <w:left w:val="none" w:sz="0" w:space="0" w:color="auto"/>
            <w:bottom w:val="none" w:sz="0" w:space="0" w:color="auto"/>
            <w:right w:val="none" w:sz="0" w:space="0" w:color="auto"/>
          </w:divBdr>
        </w:div>
        <w:div w:id="1068579623">
          <w:marLeft w:val="360"/>
          <w:marRight w:val="0"/>
          <w:marTop w:val="200"/>
          <w:marBottom w:val="0"/>
          <w:divBdr>
            <w:top w:val="none" w:sz="0" w:space="0" w:color="auto"/>
            <w:left w:val="none" w:sz="0" w:space="0" w:color="auto"/>
            <w:bottom w:val="none" w:sz="0" w:space="0" w:color="auto"/>
            <w:right w:val="none" w:sz="0" w:space="0" w:color="auto"/>
          </w:divBdr>
        </w:div>
        <w:div w:id="1305235352">
          <w:marLeft w:val="360"/>
          <w:marRight w:val="0"/>
          <w:marTop w:val="200"/>
          <w:marBottom w:val="0"/>
          <w:divBdr>
            <w:top w:val="none" w:sz="0" w:space="0" w:color="auto"/>
            <w:left w:val="none" w:sz="0" w:space="0" w:color="auto"/>
            <w:bottom w:val="none" w:sz="0" w:space="0" w:color="auto"/>
            <w:right w:val="none" w:sz="0" w:space="0" w:color="auto"/>
          </w:divBdr>
        </w:div>
        <w:div w:id="1398359993">
          <w:marLeft w:val="360"/>
          <w:marRight w:val="0"/>
          <w:marTop w:val="200"/>
          <w:marBottom w:val="0"/>
          <w:divBdr>
            <w:top w:val="none" w:sz="0" w:space="0" w:color="auto"/>
            <w:left w:val="none" w:sz="0" w:space="0" w:color="auto"/>
            <w:bottom w:val="none" w:sz="0" w:space="0" w:color="auto"/>
            <w:right w:val="none" w:sz="0" w:space="0" w:color="auto"/>
          </w:divBdr>
        </w:div>
        <w:div w:id="617612356">
          <w:marLeft w:val="360"/>
          <w:marRight w:val="0"/>
          <w:marTop w:val="200"/>
          <w:marBottom w:val="0"/>
          <w:divBdr>
            <w:top w:val="none" w:sz="0" w:space="0" w:color="auto"/>
            <w:left w:val="none" w:sz="0" w:space="0" w:color="auto"/>
            <w:bottom w:val="none" w:sz="0" w:space="0" w:color="auto"/>
            <w:right w:val="none" w:sz="0" w:space="0" w:color="auto"/>
          </w:divBdr>
        </w:div>
        <w:div w:id="583026288">
          <w:marLeft w:val="360"/>
          <w:marRight w:val="0"/>
          <w:marTop w:val="200"/>
          <w:marBottom w:val="0"/>
          <w:divBdr>
            <w:top w:val="none" w:sz="0" w:space="0" w:color="auto"/>
            <w:left w:val="none" w:sz="0" w:space="0" w:color="auto"/>
            <w:bottom w:val="none" w:sz="0" w:space="0" w:color="auto"/>
            <w:right w:val="none" w:sz="0" w:space="0" w:color="auto"/>
          </w:divBdr>
        </w:div>
      </w:divsChild>
    </w:div>
    <w:div w:id="1098058617">
      <w:bodyDiv w:val="1"/>
      <w:marLeft w:val="0"/>
      <w:marRight w:val="0"/>
      <w:marTop w:val="0"/>
      <w:marBottom w:val="0"/>
      <w:divBdr>
        <w:top w:val="none" w:sz="0" w:space="0" w:color="auto"/>
        <w:left w:val="none" w:sz="0" w:space="0" w:color="auto"/>
        <w:bottom w:val="none" w:sz="0" w:space="0" w:color="auto"/>
        <w:right w:val="none" w:sz="0" w:space="0" w:color="auto"/>
      </w:divBdr>
      <w:divsChild>
        <w:div w:id="1281842552">
          <w:marLeft w:val="1080"/>
          <w:marRight w:val="0"/>
          <w:marTop w:val="100"/>
          <w:marBottom w:val="0"/>
          <w:divBdr>
            <w:top w:val="none" w:sz="0" w:space="0" w:color="auto"/>
            <w:left w:val="none" w:sz="0" w:space="0" w:color="auto"/>
            <w:bottom w:val="none" w:sz="0" w:space="0" w:color="auto"/>
            <w:right w:val="none" w:sz="0" w:space="0" w:color="auto"/>
          </w:divBdr>
        </w:div>
        <w:div w:id="1467704028">
          <w:marLeft w:val="1800"/>
          <w:marRight w:val="0"/>
          <w:marTop w:val="100"/>
          <w:marBottom w:val="0"/>
          <w:divBdr>
            <w:top w:val="none" w:sz="0" w:space="0" w:color="auto"/>
            <w:left w:val="none" w:sz="0" w:space="0" w:color="auto"/>
            <w:bottom w:val="none" w:sz="0" w:space="0" w:color="auto"/>
            <w:right w:val="none" w:sz="0" w:space="0" w:color="auto"/>
          </w:divBdr>
        </w:div>
        <w:div w:id="1202209823">
          <w:marLeft w:val="1080"/>
          <w:marRight w:val="0"/>
          <w:marTop w:val="100"/>
          <w:marBottom w:val="0"/>
          <w:divBdr>
            <w:top w:val="none" w:sz="0" w:space="0" w:color="auto"/>
            <w:left w:val="none" w:sz="0" w:space="0" w:color="auto"/>
            <w:bottom w:val="none" w:sz="0" w:space="0" w:color="auto"/>
            <w:right w:val="none" w:sz="0" w:space="0" w:color="auto"/>
          </w:divBdr>
        </w:div>
        <w:div w:id="1880388589">
          <w:marLeft w:val="1800"/>
          <w:marRight w:val="0"/>
          <w:marTop w:val="100"/>
          <w:marBottom w:val="0"/>
          <w:divBdr>
            <w:top w:val="none" w:sz="0" w:space="0" w:color="auto"/>
            <w:left w:val="none" w:sz="0" w:space="0" w:color="auto"/>
            <w:bottom w:val="none" w:sz="0" w:space="0" w:color="auto"/>
            <w:right w:val="none" w:sz="0" w:space="0" w:color="auto"/>
          </w:divBdr>
        </w:div>
        <w:div w:id="1160778188">
          <w:marLeft w:val="2520"/>
          <w:marRight w:val="0"/>
          <w:marTop w:val="100"/>
          <w:marBottom w:val="0"/>
          <w:divBdr>
            <w:top w:val="none" w:sz="0" w:space="0" w:color="auto"/>
            <w:left w:val="none" w:sz="0" w:space="0" w:color="auto"/>
            <w:bottom w:val="none" w:sz="0" w:space="0" w:color="auto"/>
            <w:right w:val="none" w:sz="0" w:space="0" w:color="auto"/>
          </w:divBdr>
        </w:div>
        <w:div w:id="827092895">
          <w:marLeft w:val="2520"/>
          <w:marRight w:val="0"/>
          <w:marTop w:val="100"/>
          <w:marBottom w:val="0"/>
          <w:divBdr>
            <w:top w:val="none" w:sz="0" w:space="0" w:color="auto"/>
            <w:left w:val="none" w:sz="0" w:space="0" w:color="auto"/>
            <w:bottom w:val="none" w:sz="0" w:space="0" w:color="auto"/>
            <w:right w:val="none" w:sz="0" w:space="0" w:color="auto"/>
          </w:divBdr>
        </w:div>
      </w:divsChild>
    </w:div>
    <w:div w:id="1098524813">
      <w:bodyDiv w:val="1"/>
      <w:marLeft w:val="0"/>
      <w:marRight w:val="0"/>
      <w:marTop w:val="0"/>
      <w:marBottom w:val="0"/>
      <w:divBdr>
        <w:top w:val="none" w:sz="0" w:space="0" w:color="auto"/>
        <w:left w:val="none" w:sz="0" w:space="0" w:color="auto"/>
        <w:bottom w:val="none" w:sz="0" w:space="0" w:color="auto"/>
        <w:right w:val="none" w:sz="0" w:space="0" w:color="auto"/>
      </w:divBdr>
      <w:divsChild>
        <w:div w:id="1750150499">
          <w:marLeft w:val="360"/>
          <w:marRight w:val="0"/>
          <w:marTop w:val="200"/>
          <w:marBottom w:val="0"/>
          <w:divBdr>
            <w:top w:val="none" w:sz="0" w:space="0" w:color="auto"/>
            <w:left w:val="none" w:sz="0" w:space="0" w:color="auto"/>
            <w:bottom w:val="none" w:sz="0" w:space="0" w:color="auto"/>
            <w:right w:val="none" w:sz="0" w:space="0" w:color="auto"/>
          </w:divBdr>
        </w:div>
        <w:div w:id="2129886108">
          <w:marLeft w:val="1080"/>
          <w:marRight w:val="0"/>
          <w:marTop w:val="100"/>
          <w:marBottom w:val="0"/>
          <w:divBdr>
            <w:top w:val="none" w:sz="0" w:space="0" w:color="auto"/>
            <w:left w:val="none" w:sz="0" w:space="0" w:color="auto"/>
            <w:bottom w:val="none" w:sz="0" w:space="0" w:color="auto"/>
            <w:right w:val="none" w:sz="0" w:space="0" w:color="auto"/>
          </w:divBdr>
        </w:div>
        <w:div w:id="672227096">
          <w:marLeft w:val="1080"/>
          <w:marRight w:val="0"/>
          <w:marTop w:val="100"/>
          <w:marBottom w:val="0"/>
          <w:divBdr>
            <w:top w:val="none" w:sz="0" w:space="0" w:color="auto"/>
            <w:left w:val="none" w:sz="0" w:space="0" w:color="auto"/>
            <w:bottom w:val="none" w:sz="0" w:space="0" w:color="auto"/>
            <w:right w:val="none" w:sz="0" w:space="0" w:color="auto"/>
          </w:divBdr>
        </w:div>
        <w:div w:id="212280440">
          <w:marLeft w:val="1080"/>
          <w:marRight w:val="0"/>
          <w:marTop w:val="100"/>
          <w:marBottom w:val="0"/>
          <w:divBdr>
            <w:top w:val="none" w:sz="0" w:space="0" w:color="auto"/>
            <w:left w:val="none" w:sz="0" w:space="0" w:color="auto"/>
            <w:bottom w:val="none" w:sz="0" w:space="0" w:color="auto"/>
            <w:right w:val="none" w:sz="0" w:space="0" w:color="auto"/>
          </w:divBdr>
        </w:div>
        <w:div w:id="1310750359">
          <w:marLeft w:val="1800"/>
          <w:marRight w:val="0"/>
          <w:marTop w:val="100"/>
          <w:marBottom w:val="0"/>
          <w:divBdr>
            <w:top w:val="none" w:sz="0" w:space="0" w:color="auto"/>
            <w:left w:val="none" w:sz="0" w:space="0" w:color="auto"/>
            <w:bottom w:val="none" w:sz="0" w:space="0" w:color="auto"/>
            <w:right w:val="none" w:sz="0" w:space="0" w:color="auto"/>
          </w:divBdr>
        </w:div>
        <w:div w:id="1186595528">
          <w:marLeft w:val="1800"/>
          <w:marRight w:val="0"/>
          <w:marTop w:val="100"/>
          <w:marBottom w:val="0"/>
          <w:divBdr>
            <w:top w:val="none" w:sz="0" w:space="0" w:color="auto"/>
            <w:left w:val="none" w:sz="0" w:space="0" w:color="auto"/>
            <w:bottom w:val="none" w:sz="0" w:space="0" w:color="auto"/>
            <w:right w:val="none" w:sz="0" w:space="0" w:color="auto"/>
          </w:divBdr>
        </w:div>
      </w:divsChild>
    </w:div>
    <w:div w:id="1130635919">
      <w:bodyDiv w:val="1"/>
      <w:marLeft w:val="0"/>
      <w:marRight w:val="0"/>
      <w:marTop w:val="0"/>
      <w:marBottom w:val="0"/>
      <w:divBdr>
        <w:top w:val="none" w:sz="0" w:space="0" w:color="auto"/>
        <w:left w:val="none" w:sz="0" w:space="0" w:color="auto"/>
        <w:bottom w:val="none" w:sz="0" w:space="0" w:color="auto"/>
        <w:right w:val="none" w:sz="0" w:space="0" w:color="auto"/>
      </w:divBdr>
      <w:divsChild>
        <w:div w:id="1944149784">
          <w:marLeft w:val="1080"/>
          <w:marRight w:val="0"/>
          <w:marTop w:val="100"/>
          <w:marBottom w:val="0"/>
          <w:divBdr>
            <w:top w:val="none" w:sz="0" w:space="0" w:color="auto"/>
            <w:left w:val="none" w:sz="0" w:space="0" w:color="auto"/>
            <w:bottom w:val="none" w:sz="0" w:space="0" w:color="auto"/>
            <w:right w:val="none" w:sz="0" w:space="0" w:color="auto"/>
          </w:divBdr>
        </w:div>
        <w:div w:id="327444301">
          <w:marLeft w:val="1080"/>
          <w:marRight w:val="0"/>
          <w:marTop w:val="100"/>
          <w:marBottom w:val="0"/>
          <w:divBdr>
            <w:top w:val="none" w:sz="0" w:space="0" w:color="auto"/>
            <w:left w:val="none" w:sz="0" w:space="0" w:color="auto"/>
            <w:bottom w:val="none" w:sz="0" w:space="0" w:color="auto"/>
            <w:right w:val="none" w:sz="0" w:space="0" w:color="auto"/>
          </w:divBdr>
        </w:div>
        <w:div w:id="500042806">
          <w:marLeft w:val="1800"/>
          <w:marRight w:val="0"/>
          <w:marTop w:val="100"/>
          <w:marBottom w:val="0"/>
          <w:divBdr>
            <w:top w:val="none" w:sz="0" w:space="0" w:color="auto"/>
            <w:left w:val="none" w:sz="0" w:space="0" w:color="auto"/>
            <w:bottom w:val="none" w:sz="0" w:space="0" w:color="auto"/>
            <w:right w:val="none" w:sz="0" w:space="0" w:color="auto"/>
          </w:divBdr>
        </w:div>
        <w:div w:id="2095660582">
          <w:marLeft w:val="1800"/>
          <w:marRight w:val="0"/>
          <w:marTop w:val="100"/>
          <w:marBottom w:val="0"/>
          <w:divBdr>
            <w:top w:val="none" w:sz="0" w:space="0" w:color="auto"/>
            <w:left w:val="none" w:sz="0" w:space="0" w:color="auto"/>
            <w:bottom w:val="none" w:sz="0" w:space="0" w:color="auto"/>
            <w:right w:val="none" w:sz="0" w:space="0" w:color="auto"/>
          </w:divBdr>
        </w:div>
        <w:div w:id="596254067">
          <w:marLeft w:val="1800"/>
          <w:marRight w:val="0"/>
          <w:marTop w:val="100"/>
          <w:marBottom w:val="0"/>
          <w:divBdr>
            <w:top w:val="none" w:sz="0" w:space="0" w:color="auto"/>
            <w:left w:val="none" w:sz="0" w:space="0" w:color="auto"/>
            <w:bottom w:val="none" w:sz="0" w:space="0" w:color="auto"/>
            <w:right w:val="none" w:sz="0" w:space="0" w:color="auto"/>
          </w:divBdr>
        </w:div>
      </w:divsChild>
    </w:div>
    <w:div w:id="1134103524">
      <w:bodyDiv w:val="1"/>
      <w:marLeft w:val="0"/>
      <w:marRight w:val="0"/>
      <w:marTop w:val="0"/>
      <w:marBottom w:val="0"/>
      <w:divBdr>
        <w:top w:val="none" w:sz="0" w:space="0" w:color="auto"/>
        <w:left w:val="none" w:sz="0" w:space="0" w:color="auto"/>
        <w:bottom w:val="none" w:sz="0" w:space="0" w:color="auto"/>
        <w:right w:val="none" w:sz="0" w:space="0" w:color="auto"/>
      </w:divBdr>
      <w:divsChild>
        <w:div w:id="83654830">
          <w:marLeft w:val="360"/>
          <w:marRight w:val="0"/>
          <w:marTop w:val="200"/>
          <w:marBottom w:val="0"/>
          <w:divBdr>
            <w:top w:val="none" w:sz="0" w:space="0" w:color="auto"/>
            <w:left w:val="none" w:sz="0" w:space="0" w:color="auto"/>
            <w:bottom w:val="none" w:sz="0" w:space="0" w:color="auto"/>
            <w:right w:val="none" w:sz="0" w:space="0" w:color="auto"/>
          </w:divBdr>
        </w:div>
        <w:div w:id="1695692551">
          <w:marLeft w:val="1080"/>
          <w:marRight w:val="0"/>
          <w:marTop w:val="100"/>
          <w:marBottom w:val="0"/>
          <w:divBdr>
            <w:top w:val="none" w:sz="0" w:space="0" w:color="auto"/>
            <w:left w:val="none" w:sz="0" w:space="0" w:color="auto"/>
            <w:bottom w:val="none" w:sz="0" w:space="0" w:color="auto"/>
            <w:right w:val="none" w:sz="0" w:space="0" w:color="auto"/>
          </w:divBdr>
        </w:div>
        <w:div w:id="1534340211">
          <w:marLeft w:val="1080"/>
          <w:marRight w:val="0"/>
          <w:marTop w:val="100"/>
          <w:marBottom w:val="0"/>
          <w:divBdr>
            <w:top w:val="none" w:sz="0" w:space="0" w:color="auto"/>
            <w:left w:val="none" w:sz="0" w:space="0" w:color="auto"/>
            <w:bottom w:val="none" w:sz="0" w:space="0" w:color="auto"/>
            <w:right w:val="none" w:sz="0" w:space="0" w:color="auto"/>
          </w:divBdr>
        </w:div>
      </w:divsChild>
    </w:div>
    <w:div w:id="1137064715">
      <w:bodyDiv w:val="1"/>
      <w:marLeft w:val="0"/>
      <w:marRight w:val="0"/>
      <w:marTop w:val="0"/>
      <w:marBottom w:val="0"/>
      <w:divBdr>
        <w:top w:val="none" w:sz="0" w:space="0" w:color="auto"/>
        <w:left w:val="none" w:sz="0" w:space="0" w:color="auto"/>
        <w:bottom w:val="none" w:sz="0" w:space="0" w:color="auto"/>
        <w:right w:val="none" w:sz="0" w:space="0" w:color="auto"/>
      </w:divBdr>
      <w:divsChild>
        <w:div w:id="1378697372">
          <w:marLeft w:val="547"/>
          <w:marRight w:val="0"/>
          <w:marTop w:val="0"/>
          <w:marBottom w:val="0"/>
          <w:divBdr>
            <w:top w:val="none" w:sz="0" w:space="0" w:color="auto"/>
            <w:left w:val="none" w:sz="0" w:space="0" w:color="auto"/>
            <w:bottom w:val="none" w:sz="0" w:space="0" w:color="auto"/>
            <w:right w:val="none" w:sz="0" w:space="0" w:color="auto"/>
          </w:divBdr>
        </w:div>
      </w:divsChild>
    </w:div>
    <w:div w:id="1137383124">
      <w:bodyDiv w:val="1"/>
      <w:marLeft w:val="0"/>
      <w:marRight w:val="0"/>
      <w:marTop w:val="0"/>
      <w:marBottom w:val="0"/>
      <w:divBdr>
        <w:top w:val="none" w:sz="0" w:space="0" w:color="auto"/>
        <w:left w:val="none" w:sz="0" w:space="0" w:color="auto"/>
        <w:bottom w:val="none" w:sz="0" w:space="0" w:color="auto"/>
        <w:right w:val="none" w:sz="0" w:space="0" w:color="auto"/>
      </w:divBdr>
      <w:divsChild>
        <w:div w:id="1384214924">
          <w:marLeft w:val="360"/>
          <w:marRight w:val="0"/>
          <w:marTop w:val="200"/>
          <w:marBottom w:val="0"/>
          <w:divBdr>
            <w:top w:val="none" w:sz="0" w:space="0" w:color="auto"/>
            <w:left w:val="none" w:sz="0" w:space="0" w:color="auto"/>
            <w:bottom w:val="none" w:sz="0" w:space="0" w:color="auto"/>
            <w:right w:val="none" w:sz="0" w:space="0" w:color="auto"/>
          </w:divBdr>
        </w:div>
        <w:div w:id="2132626347">
          <w:marLeft w:val="1080"/>
          <w:marRight w:val="0"/>
          <w:marTop w:val="100"/>
          <w:marBottom w:val="0"/>
          <w:divBdr>
            <w:top w:val="none" w:sz="0" w:space="0" w:color="auto"/>
            <w:left w:val="none" w:sz="0" w:space="0" w:color="auto"/>
            <w:bottom w:val="none" w:sz="0" w:space="0" w:color="auto"/>
            <w:right w:val="none" w:sz="0" w:space="0" w:color="auto"/>
          </w:divBdr>
        </w:div>
        <w:div w:id="1143738820">
          <w:marLeft w:val="1080"/>
          <w:marRight w:val="0"/>
          <w:marTop w:val="100"/>
          <w:marBottom w:val="0"/>
          <w:divBdr>
            <w:top w:val="none" w:sz="0" w:space="0" w:color="auto"/>
            <w:left w:val="none" w:sz="0" w:space="0" w:color="auto"/>
            <w:bottom w:val="none" w:sz="0" w:space="0" w:color="auto"/>
            <w:right w:val="none" w:sz="0" w:space="0" w:color="auto"/>
          </w:divBdr>
        </w:div>
        <w:div w:id="824052973">
          <w:marLeft w:val="360"/>
          <w:marRight w:val="0"/>
          <w:marTop w:val="200"/>
          <w:marBottom w:val="0"/>
          <w:divBdr>
            <w:top w:val="none" w:sz="0" w:space="0" w:color="auto"/>
            <w:left w:val="none" w:sz="0" w:space="0" w:color="auto"/>
            <w:bottom w:val="none" w:sz="0" w:space="0" w:color="auto"/>
            <w:right w:val="none" w:sz="0" w:space="0" w:color="auto"/>
          </w:divBdr>
        </w:div>
        <w:div w:id="1336766581">
          <w:marLeft w:val="1080"/>
          <w:marRight w:val="0"/>
          <w:marTop w:val="100"/>
          <w:marBottom w:val="0"/>
          <w:divBdr>
            <w:top w:val="none" w:sz="0" w:space="0" w:color="auto"/>
            <w:left w:val="none" w:sz="0" w:space="0" w:color="auto"/>
            <w:bottom w:val="none" w:sz="0" w:space="0" w:color="auto"/>
            <w:right w:val="none" w:sz="0" w:space="0" w:color="auto"/>
          </w:divBdr>
        </w:div>
        <w:div w:id="2054425634">
          <w:marLeft w:val="1080"/>
          <w:marRight w:val="0"/>
          <w:marTop w:val="100"/>
          <w:marBottom w:val="0"/>
          <w:divBdr>
            <w:top w:val="none" w:sz="0" w:space="0" w:color="auto"/>
            <w:left w:val="none" w:sz="0" w:space="0" w:color="auto"/>
            <w:bottom w:val="none" w:sz="0" w:space="0" w:color="auto"/>
            <w:right w:val="none" w:sz="0" w:space="0" w:color="auto"/>
          </w:divBdr>
        </w:div>
        <w:div w:id="480195818">
          <w:marLeft w:val="1080"/>
          <w:marRight w:val="0"/>
          <w:marTop w:val="100"/>
          <w:marBottom w:val="0"/>
          <w:divBdr>
            <w:top w:val="none" w:sz="0" w:space="0" w:color="auto"/>
            <w:left w:val="none" w:sz="0" w:space="0" w:color="auto"/>
            <w:bottom w:val="none" w:sz="0" w:space="0" w:color="auto"/>
            <w:right w:val="none" w:sz="0" w:space="0" w:color="auto"/>
          </w:divBdr>
        </w:div>
        <w:div w:id="771052096">
          <w:marLeft w:val="1080"/>
          <w:marRight w:val="0"/>
          <w:marTop w:val="100"/>
          <w:marBottom w:val="0"/>
          <w:divBdr>
            <w:top w:val="none" w:sz="0" w:space="0" w:color="auto"/>
            <w:left w:val="none" w:sz="0" w:space="0" w:color="auto"/>
            <w:bottom w:val="none" w:sz="0" w:space="0" w:color="auto"/>
            <w:right w:val="none" w:sz="0" w:space="0" w:color="auto"/>
          </w:divBdr>
        </w:div>
        <w:div w:id="809174335">
          <w:marLeft w:val="1080"/>
          <w:marRight w:val="0"/>
          <w:marTop w:val="100"/>
          <w:marBottom w:val="0"/>
          <w:divBdr>
            <w:top w:val="none" w:sz="0" w:space="0" w:color="auto"/>
            <w:left w:val="none" w:sz="0" w:space="0" w:color="auto"/>
            <w:bottom w:val="none" w:sz="0" w:space="0" w:color="auto"/>
            <w:right w:val="none" w:sz="0" w:space="0" w:color="auto"/>
          </w:divBdr>
        </w:div>
      </w:divsChild>
    </w:div>
    <w:div w:id="1150094180">
      <w:bodyDiv w:val="1"/>
      <w:marLeft w:val="0"/>
      <w:marRight w:val="0"/>
      <w:marTop w:val="0"/>
      <w:marBottom w:val="0"/>
      <w:divBdr>
        <w:top w:val="none" w:sz="0" w:space="0" w:color="auto"/>
        <w:left w:val="none" w:sz="0" w:space="0" w:color="auto"/>
        <w:bottom w:val="none" w:sz="0" w:space="0" w:color="auto"/>
        <w:right w:val="none" w:sz="0" w:space="0" w:color="auto"/>
      </w:divBdr>
      <w:divsChild>
        <w:div w:id="1478761961">
          <w:marLeft w:val="360"/>
          <w:marRight w:val="0"/>
          <w:marTop w:val="200"/>
          <w:marBottom w:val="0"/>
          <w:divBdr>
            <w:top w:val="none" w:sz="0" w:space="0" w:color="auto"/>
            <w:left w:val="none" w:sz="0" w:space="0" w:color="auto"/>
            <w:bottom w:val="none" w:sz="0" w:space="0" w:color="auto"/>
            <w:right w:val="none" w:sz="0" w:space="0" w:color="auto"/>
          </w:divBdr>
        </w:div>
        <w:div w:id="270087894">
          <w:marLeft w:val="360"/>
          <w:marRight w:val="0"/>
          <w:marTop w:val="200"/>
          <w:marBottom w:val="0"/>
          <w:divBdr>
            <w:top w:val="none" w:sz="0" w:space="0" w:color="auto"/>
            <w:left w:val="none" w:sz="0" w:space="0" w:color="auto"/>
            <w:bottom w:val="none" w:sz="0" w:space="0" w:color="auto"/>
            <w:right w:val="none" w:sz="0" w:space="0" w:color="auto"/>
          </w:divBdr>
        </w:div>
      </w:divsChild>
    </w:div>
    <w:div w:id="115352565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58">
          <w:marLeft w:val="547"/>
          <w:marRight w:val="0"/>
          <w:marTop w:val="0"/>
          <w:marBottom w:val="0"/>
          <w:divBdr>
            <w:top w:val="none" w:sz="0" w:space="0" w:color="auto"/>
            <w:left w:val="none" w:sz="0" w:space="0" w:color="auto"/>
            <w:bottom w:val="none" w:sz="0" w:space="0" w:color="auto"/>
            <w:right w:val="none" w:sz="0" w:space="0" w:color="auto"/>
          </w:divBdr>
        </w:div>
      </w:divsChild>
    </w:div>
    <w:div w:id="1157913671">
      <w:bodyDiv w:val="1"/>
      <w:marLeft w:val="0"/>
      <w:marRight w:val="0"/>
      <w:marTop w:val="0"/>
      <w:marBottom w:val="0"/>
      <w:divBdr>
        <w:top w:val="none" w:sz="0" w:space="0" w:color="auto"/>
        <w:left w:val="none" w:sz="0" w:space="0" w:color="auto"/>
        <w:bottom w:val="none" w:sz="0" w:space="0" w:color="auto"/>
        <w:right w:val="none" w:sz="0" w:space="0" w:color="auto"/>
      </w:divBdr>
    </w:div>
    <w:div w:id="1167357051">
      <w:bodyDiv w:val="1"/>
      <w:marLeft w:val="0"/>
      <w:marRight w:val="0"/>
      <w:marTop w:val="0"/>
      <w:marBottom w:val="0"/>
      <w:divBdr>
        <w:top w:val="none" w:sz="0" w:space="0" w:color="auto"/>
        <w:left w:val="none" w:sz="0" w:space="0" w:color="auto"/>
        <w:bottom w:val="none" w:sz="0" w:space="0" w:color="auto"/>
        <w:right w:val="none" w:sz="0" w:space="0" w:color="auto"/>
      </w:divBdr>
      <w:divsChild>
        <w:div w:id="413627328">
          <w:marLeft w:val="547"/>
          <w:marRight w:val="0"/>
          <w:marTop w:val="0"/>
          <w:marBottom w:val="0"/>
          <w:divBdr>
            <w:top w:val="none" w:sz="0" w:space="0" w:color="auto"/>
            <w:left w:val="none" w:sz="0" w:space="0" w:color="auto"/>
            <w:bottom w:val="none" w:sz="0" w:space="0" w:color="auto"/>
            <w:right w:val="none" w:sz="0" w:space="0" w:color="auto"/>
          </w:divBdr>
        </w:div>
        <w:div w:id="391734193">
          <w:marLeft w:val="547"/>
          <w:marRight w:val="0"/>
          <w:marTop w:val="0"/>
          <w:marBottom w:val="0"/>
          <w:divBdr>
            <w:top w:val="none" w:sz="0" w:space="0" w:color="auto"/>
            <w:left w:val="none" w:sz="0" w:space="0" w:color="auto"/>
            <w:bottom w:val="none" w:sz="0" w:space="0" w:color="auto"/>
            <w:right w:val="none" w:sz="0" w:space="0" w:color="auto"/>
          </w:divBdr>
        </w:div>
        <w:div w:id="741637377">
          <w:marLeft w:val="547"/>
          <w:marRight w:val="0"/>
          <w:marTop w:val="0"/>
          <w:marBottom w:val="0"/>
          <w:divBdr>
            <w:top w:val="none" w:sz="0" w:space="0" w:color="auto"/>
            <w:left w:val="none" w:sz="0" w:space="0" w:color="auto"/>
            <w:bottom w:val="none" w:sz="0" w:space="0" w:color="auto"/>
            <w:right w:val="none" w:sz="0" w:space="0" w:color="auto"/>
          </w:divBdr>
        </w:div>
      </w:divsChild>
    </w:div>
    <w:div w:id="1179469568">
      <w:bodyDiv w:val="1"/>
      <w:marLeft w:val="0"/>
      <w:marRight w:val="0"/>
      <w:marTop w:val="0"/>
      <w:marBottom w:val="0"/>
      <w:divBdr>
        <w:top w:val="none" w:sz="0" w:space="0" w:color="auto"/>
        <w:left w:val="none" w:sz="0" w:space="0" w:color="auto"/>
        <w:bottom w:val="none" w:sz="0" w:space="0" w:color="auto"/>
        <w:right w:val="none" w:sz="0" w:space="0" w:color="auto"/>
      </w:divBdr>
      <w:divsChild>
        <w:div w:id="1215627651">
          <w:marLeft w:val="1080"/>
          <w:marRight w:val="0"/>
          <w:marTop w:val="100"/>
          <w:marBottom w:val="0"/>
          <w:divBdr>
            <w:top w:val="none" w:sz="0" w:space="0" w:color="auto"/>
            <w:left w:val="none" w:sz="0" w:space="0" w:color="auto"/>
            <w:bottom w:val="none" w:sz="0" w:space="0" w:color="auto"/>
            <w:right w:val="none" w:sz="0" w:space="0" w:color="auto"/>
          </w:divBdr>
        </w:div>
        <w:div w:id="1014722393">
          <w:marLeft w:val="1080"/>
          <w:marRight w:val="0"/>
          <w:marTop w:val="100"/>
          <w:marBottom w:val="0"/>
          <w:divBdr>
            <w:top w:val="none" w:sz="0" w:space="0" w:color="auto"/>
            <w:left w:val="none" w:sz="0" w:space="0" w:color="auto"/>
            <w:bottom w:val="none" w:sz="0" w:space="0" w:color="auto"/>
            <w:right w:val="none" w:sz="0" w:space="0" w:color="auto"/>
          </w:divBdr>
        </w:div>
        <w:div w:id="1639219157">
          <w:marLeft w:val="1080"/>
          <w:marRight w:val="0"/>
          <w:marTop w:val="100"/>
          <w:marBottom w:val="0"/>
          <w:divBdr>
            <w:top w:val="none" w:sz="0" w:space="0" w:color="auto"/>
            <w:left w:val="none" w:sz="0" w:space="0" w:color="auto"/>
            <w:bottom w:val="none" w:sz="0" w:space="0" w:color="auto"/>
            <w:right w:val="none" w:sz="0" w:space="0" w:color="auto"/>
          </w:divBdr>
        </w:div>
        <w:div w:id="144056130">
          <w:marLeft w:val="1080"/>
          <w:marRight w:val="0"/>
          <w:marTop w:val="100"/>
          <w:marBottom w:val="0"/>
          <w:divBdr>
            <w:top w:val="none" w:sz="0" w:space="0" w:color="auto"/>
            <w:left w:val="none" w:sz="0" w:space="0" w:color="auto"/>
            <w:bottom w:val="none" w:sz="0" w:space="0" w:color="auto"/>
            <w:right w:val="none" w:sz="0" w:space="0" w:color="auto"/>
          </w:divBdr>
        </w:div>
      </w:divsChild>
    </w:div>
    <w:div w:id="1185559602">
      <w:bodyDiv w:val="1"/>
      <w:marLeft w:val="0"/>
      <w:marRight w:val="0"/>
      <w:marTop w:val="0"/>
      <w:marBottom w:val="0"/>
      <w:divBdr>
        <w:top w:val="none" w:sz="0" w:space="0" w:color="auto"/>
        <w:left w:val="none" w:sz="0" w:space="0" w:color="auto"/>
        <w:bottom w:val="none" w:sz="0" w:space="0" w:color="auto"/>
        <w:right w:val="none" w:sz="0" w:space="0" w:color="auto"/>
      </w:divBdr>
    </w:div>
    <w:div w:id="1195533926">
      <w:bodyDiv w:val="1"/>
      <w:marLeft w:val="0"/>
      <w:marRight w:val="0"/>
      <w:marTop w:val="0"/>
      <w:marBottom w:val="0"/>
      <w:divBdr>
        <w:top w:val="none" w:sz="0" w:space="0" w:color="auto"/>
        <w:left w:val="none" w:sz="0" w:space="0" w:color="auto"/>
        <w:bottom w:val="none" w:sz="0" w:space="0" w:color="auto"/>
        <w:right w:val="none" w:sz="0" w:space="0" w:color="auto"/>
      </w:divBdr>
    </w:div>
    <w:div w:id="1203202769">
      <w:bodyDiv w:val="1"/>
      <w:marLeft w:val="0"/>
      <w:marRight w:val="0"/>
      <w:marTop w:val="0"/>
      <w:marBottom w:val="0"/>
      <w:divBdr>
        <w:top w:val="none" w:sz="0" w:space="0" w:color="auto"/>
        <w:left w:val="none" w:sz="0" w:space="0" w:color="auto"/>
        <w:bottom w:val="none" w:sz="0" w:space="0" w:color="auto"/>
        <w:right w:val="none" w:sz="0" w:space="0" w:color="auto"/>
      </w:divBdr>
    </w:div>
    <w:div w:id="1236427596">
      <w:bodyDiv w:val="1"/>
      <w:marLeft w:val="0"/>
      <w:marRight w:val="0"/>
      <w:marTop w:val="0"/>
      <w:marBottom w:val="0"/>
      <w:divBdr>
        <w:top w:val="none" w:sz="0" w:space="0" w:color="auto"/>
        <w:left w:val="none" w:sz="0" w:space="0" w:color="auto"/>
        <w:bottom w:val="none" w:sz="0" w:space="0" w:color="auto"/>
        <w:right w:val="none" w:sz="0" w:space="0" w:color="auto"/>
      </w:divBdr>
      <w:divsChild>
        <w:div w:id="1878929898">
          <w:marLeft w:val="1555"/>
          <w:marRight w:val="0"/>
          <w:marTop w:val="100"/>
          <w:marBottom w:val="0"/>
          <w:divBdr>
            <w:top w:val="none" w:sz="0" w:space="0" w:color="auto"/>
            <w:left w:val="none" w:sz="0" w:space="0" w:color="auto"/>
            <w:bottom w:val="none" w:sz="0" w:space="0" w:color="auto"/>
            <w:right w:val="none" w:sz="0" w:space="0" w:color="auto"/>
          </w:divBdr>
        </w:div>
        <w:div w:id="1978946000">
          <w:marLeft w:val="1555"/>
          <w:marRight w:val="0"/>
          <w:marTop w:val="100"/>
          <w:marBottom w:val="0"/>
          <w:divBdr>
            <w:top w:val="none" w:sz="0" w:space="0" w:color="auto"/>
            <w:left w:val="none" w:sz="0" w:space="0" w:color="auto"/>
            <w:bottom w:val="none" w:sz="0" w:space="0" w:color="auto"/>
            <w:right w:val="none" w:sz="0" w:space="0" w:color="auto"/>
          </w:divBdr>
        </w:div>
        <w:div w:id="1733771189">
          <w:marLeft w:val="2160"/>
          <w:marRight w:val="0"/>
          <w:marTop w:val="100"/>
          <w:marBottom w:val="0"/>
          <w:divBdr>
            <w:top w:val="none" w:sz="0" w:space="0" w:color="auto"/>
            <w:left w:val="none" w:sz="0" w:space="0" w:color="auto"/>
            <w:bottom w:val="none" w:sz="0" w:space="0" w:color="auto"/>
            <w:right w:val="none" w:sz="0" w:space="0" w:color="auto"/>
          </w:divBdr>
        </w:div>
        <w:div w:id="1324550534">
          <w:marLeft w:val="2160"/>
          <w:marRight w:val="0"/>
          <w:marTop w:val="100"/>
          <w:marBottom w:val="0"/>
          <w:divBdr>
            <w:top w:val="none" w:sz="0" w:space="0" w:color="auto"/>
            <w:left w:val="none" w:sz="0" w:space="0" w:color="auto"/>
            <w:bottom w:val="none" w:sz="0" w:space="0" w:color="auto"/>
            <w:right w:val="none" w:sz="0" w:space="0" w:color="auto"/>
          </w:divBdr>
        </w:div>
        <w:div w:id="1481842198">
          <w:marLeft w:val="2160"/>
          <w:marRight w:val="0"/>
          <w:marTop w:val="100"/>
          <w:marBottom w:val="0"/>
          <w:divBdr>
            <w:top w:val="none" w:sz="0" w:space="0" w:color="auto"/>
            <w:left w:val="none" w:sz="0" w:space="0" w:color="auto"/>
            <w:bottom w:val="none" w:sz="0" w:space="0" w:color="auto"/>
            <w:right w:val="none" w:sz="0" w:space="0" w:color="auto"/>
          </w:divBdr>
        </w:div>
      </w:divsChild>
    </w:div>
    <w:div w:id="1244026663">
      <w:bodyDiv w:val="1"/>
      <w:marLeft w:val="0"/>
      <w:marRight w:val="0"/>
      <w:marTop w:val="0"/>
      <w:marBottom w:val="0"/>
      <w:divBdr>
        <w:top w:val="none" w:sz="0" w:space="0" w:color="auto"/>
        <w:left w:val="none" w:sz="0" w:space="0" w:color="auto"/>
        <w:bottom w:val="none" w:sz="0" w:space="0" w:color="auto"/>
        <w:right w:val="none" w:sz="0" w:space="0" w:color="auto"/>
      </w:divBdr>
      <w:divsChild>
        <w:div w:id="1974214693">
          <w:marLeft w:val="547"/>
          <w:marRight w:val="0"/>
          <w:marTop w:val="0"/>
          <w:marBottom w:val="0"/>
          <w:divBdr>
            <w:top w:val="none" w:sz="0" w:space="0" w:color="auto"/>
            <w:left w:val="none" w:sz="0" w:space="0" w:color="auto"/>
            <w:bottom w:val="none" w:sz="0" w:space="0" w:color="auto"/>
            <w:right w:val="none" w:sz="0" w:space="0" w:color="auto"/>
          </w:divBdr>
        </w:div>
      </w:divsChild>
    </w:div>
    <w:div w:id="1245259985">
      <w:bodyDiv w:val="1"/>
      <w:marLeft w:val="0"/>
      <w:marRight w:val="0"/>
      <w:marTop w:val="0"/>
      <w:marBottom w:val="0"/>
      <w:divBdr>
        <w:top w:val="none" w:sz="0" w:space="0" w:color="auto"/>
        <w:left w:val="none" w:sz="0" w:space="0" w:color="auto"/>
        <w:bottom w:val="none" w:sz="0" w:space="0" w:color="auto"/>
        <w:right w:val="none" w:sz="0" w:space="0" w:color="auto"/>
      </w:divBdr>
      <w:divsChild>
        <w:div w:id="1120565305">
          <w:marLeft w:val="1080"/>
          <w:marRight w:val="0"/>
          <w:marTop w:val="100"/>
          <w:marBottom w:val="0"/>
          <w:divBdr>
            <w:top w:val="none" w:sz="0" w:space="0" w:color="auto"/>
            <w:left w:val="none" w:sz="0" w:space="0" w:color="auto"/>
            <w:bottom w:val="none" w:sz="0" w:space="0" w:color="auto"/>
            <w:right w:val="none" w:sz="0" w:space="0" w:color="auto"/>
          </w:divBdr>
        </w:div>
      </w:divsChild>
    </w:div>
    <w:div w:id="1245912561">
      <w:bodyDiv w:val="1"/>
      <w:marLeft w:val="0"/>
      <w:marRight w:val="0"/>
      <w:marTop w:val="0"/>
      <w:marBottom w:val="0"/>
      <w:divBdr>
        <w:top w:val="none" w:sz="0" w:space="0" w:color="auto"/>
        <w:left w:val="none" w:sz="0" w:space="0" w:color="auto"/>
        <w:bottom w:val="none" w:sz="0" w:space="0" w:color="auto"/>
        <w:right w:val="none" w:sz="0" w:space="0" w:color="auto"/>
      </w:divBdr>
    </w:div>
    <w:div w:id="1250655796">
      <w:bodyDiv w:val="1"/>
      <w:marLeft w:val="0"/>
      <w:marRight w:val="0"/>
      <w:marTop w:val="0"/>
      <w:marBottom w:val="0"/>
      <w:divBdr>
        <w:top w:val="none" w:sz="0" w:space="0" w:color="auto"/>
        <w:left w:val="none" w:sz="0" w:space="0" w:color="auto"/>
        <w:bottom w:val="none" w:sz="0" w:space="0" w:color="auto"/>
        <w:right w:val="none" w:sz="0" w:space="0" w:color="auto"/>
      </w:divBdr>
      <w:divsChild>
        <w:div w:id="1195458495">
          <w:marLeft w:val="547"/>
          <w:marRight w:val="0"/>
          <w:marTop w:val="0"/>
          <w:marBottom w:val="0"/>
          <w:divBdr>
            <w:top w:val="none" w:sz="0" w:space="0" w:color="auto"/>
            <w:left w:val="none" w:sz="0" w:space="0" w:color="auto"/>
            <w:bottom w:val="none" w:sz="0" w:space="0" w:color="auto"/>
            <w:right w:val="none" w:sz="0" w:space="0" w:color="auto"/>
          </w:divBdr>
        </w:div>
        <w:div w:id="412245908">
          <w:marLeft w:val="547"/>
          <w:marRight w:val="0"/>
          <w:marTop w:val="0"/>
          <w:marBottom w:val="0"/>
          <w:divBdr>
            <w:top w:val="none" w:sz="0" w:space="0" w:color="auto"/>
            <w:left w:val="none" w:sz="0" w:space="0" w:color="auto"/>
            <w:bottom w:val="none" w:sz="0" w:space="0" w:color="auto"/>
            <w:right w:val="none" w:sz="0" w:space="0" w:color="auto"/>
          </w:divBdr>
        </w:div>
      </w:divsChild>
    </w:div>
    <w:div w:id="1256747687">
      <w:bodyDiv w:val="1"/>
      <w:marLeft w:val="0"/>
      <w:marRight w:val="0"/>
      <w:marTop w:val="0"/>
      <w:marBottom w:val="0"/>
      <w:divBdr>
        <w:top w:val="none" w:sz="0" w:space="0" w:color="auto"/>
        <w:left w:val="none" w:sz="0" w:space="0" w:color="auto"/>
        <w:bottom w:val="none" w:sz="0" w:space="0" w:color="auto"/>
        <w:right w:val="none" w:sz="0" w:space="0" w:color="auto"/>
      </w:divBdr>
      <w:divsChild>
        <w:div w:id="2112049452">
          <w:marLeft w:val="360"/>
          <w:marRight w:val="0"/>
          <w:marTop w:val="200"/>
          <w:marBottom w:val="0"/>
          <w:divBdr>
            <w:top w:val="none" w:sz="0" w:space="0" w:color="auto"/>
            <w:left w:val="none" w:sz="0" w:space="0" w:color="auto"/>
            <w:bottom w:val="none" w:sz="0" w:space="0" w:color="auto"/>
            <w:right w:val="none" w:sz="0" w:space="0" w:color="auto"/>
          </w:divBdr>
        </w:div>
        <w:div w:id="341201678">
          <w:marLeft w:val="1080"/>
          <w:marRight w:val="0"/>
          <w:marTop w:val="100"/>
          <w:marBottom w:val="0"/>
          <w:divBdr>
            <w:top w:val="none" w:sz="0" w:space="0" w:color="auto"/>
            <w:left w:val="none" w:sz="0" w:space="0" w:color="auto"/>
            <w:bottom w:val="none" w:sz="0" w:space="0" w:color="auto"/>
            <w:right w:val="none" w:sz="0" w:space="0" w:color="auto"/>
          </w:divBdr>
        </w:div>
        <w:div w:id="2062485710">
          <w:marLeft w:val="1080"/>
          <w:marRight w:val="0"/>
          <w:marTop w:val="100"/>
          <w:marBottom w:val="0"/>
          <w:divBdr>
            <w:top w:val="none" w:sz="0" w:space="0" w:color="auto"/>
            <w:left w:val="none" w:sz="0" w:space="0" w:color="auto"/>
            <w:bottom w:val="none" w:sz="0" w:space="0" w:color="auto"/>
            <w:right w:val="none" w:sz="0" w:space="0" w:color="auto"/>
          </w:divBdr>
        </w:div>
      </w:divsChild>
    </w:div>
    <w:div w:id="1257515871">
      <w:bodyDiv w:val="1"/>
      <w:marLeft w:val="0"/>
      <w:marRight w:val="0"/>
      <w:marTop w:val="0"/>
      <w:marBottom w:val="0"/>
      <w:divBdr>
        <w:top w:val="none" w:sz="0" w:space="0" w:color="auto"/>
        <w:left w:val="none" w:sz="0" w:space="0" w:color="auto"/>
        <w:bottom w:val="none" w:sz="0" w:space="0" w:color="auto"/>
        <w:right w:val="none" w:sz="0" w:space="0" w:color="auto"/>
      </w:divBdr>
      <w:divsChild>
        <w:div w:id="2062435624">
          <w:marLeft w:val="360"/>
          <w:marRight w:val="0"/>
          <w:marTop w:val="200"/>
          <w:marBottom w:val="0"/>
          <w:divBdr>
            <w:top w:val="none" w:sz="0" w:space="0" w:color="auto"/>
            <w:left w:val="none" w:sz="0" w:space="0" w:color="auto"/>
            <w:bottom w:val="none" w:sz="0" w:space="0" w:color="auto"/>
            <w:right w:val="none" w:sz="0" w:space="0" w:color="auto"/>
          </w:divBdr>
        </w:div>
        <w:div w:id="194930433">
          <w:marLeft w:val="360"/>
          <w:marRight w:val="0"/>
          <w:marTop w:val="200"/>
          <w:marBottom w:val="0"/>
          <w:divBdr>
            <w:top w:val="none" w:sz="0" w:space="0" w:color="auto"/>
            <w:left w:val="none" w:sz="0" w:space="0" w:color="auto"/>
            <w:bottom w:val="none" w:sz="0" w:space="0" w:color="auto"/>
            <w:right w:val="none" w:sz="0" w:space="0" w:color="auto"/>
          </w:divBdr>
        </w:div>
      </w:divsChild>
    </w:div>
    <w:div w:id="1259602614">
      <w:bodyDiv w:val="1"/>
      <w:marLeft w:val="0"/>
      <w:marRight w:val="0"/>
      <w:marTop w:val="0"/>
      <w:marBottom w:val="0"/>
      <w:divBdr>
        <w:top w:val="none" w:sz="0" w:space="0" w:color="auto"/>
        <w:left w:val="none" w:sz="0" w:space="0" w:color="auto"/>
        <w:bottom w:val="none" w:sz="0" w:space="0" w:color="auto"/>
        <w:right w:val="none" w:sz="0" w:space="0" w:color="auto"/>
      </w:divBdr>
    </w:div>
    <w:div w:id="1268083387">
      <w:bodyDiv w:val="1"/>
      <w:marLeft w:val="0"/>
      <w:marRight w:val="0"/>
      <w:marTop w:val="0"/>
      <w:marBottom w:val="0"/>
      <w:divBdr>
        <w:top w:val="none" w:sz="0" w:space="0" w:color="auto"/>
        <w:left w:val="none" w:sz="0" w:space="0" w:color="auto"/>
        <w:bottom w:val="none" w:sz="0" w:space="0" w:color="auto"/>
        <w:right w:val="none" w:sz="0" w:space="0" w:color="auto"/>
      </w:divBdr>
      <w:divsChild>
        <w:div w:id="723676009">
          <w:marLeft w:val="1080"/>
          <w:marRight w:val="0"/>
          <w:marTop w:val="100"/>
          <w:marBottom w:val="0"/>
          <w:divBdr>
            <w:top w:val="none" w:sz="0" w:space="0" w:color="auto"/>
            <w:left w:val="none" w:sz="0" w:space="0" w:color="auto"/>
            <w:bottom w:val="none" w:sz="0" w:space="0" w:color="auto"/>
            <w:right w:val="none" w:sz="0" w:space="0" w:color="auto"/>
          </w:divBdr>
        </w:div>
      </w:divsChild>
    </w:div>
    <w:div w:id="1268927497">
      <w:bodyDiv w:val="1"/>
      <w:marLeft w:val="0"/>
      <w:marRight w:val="0"/>
      <w:marTop w:val="0"/>
      <w:marBottom w:val="0"/>
      <w:divBdr>
        <w:top w:val="none" w:sz="0" w:space="0" w:color="auto"/>
        <w:left w:val="none" w:sz="0" w:space="0" w:color="auto"/>
        <w:bottom w:val="none" w:sz="0" w:space="0" w:color="auto"/>
        <w:right w:val="none" w:sz="0" w:space="0" w:color="auto"/>
      </w:divBdr>
      <w:divsChild>
        <w:div w:id="1028065312">
          <w:marLeft w:val="1080"/>
          <w:marRight w:val="0"/>
          <w:marTop w:val="100"/>
          <w:marBottom w:val="0"/>
          <w:divBdr>
            <w:top w:val="none" w:sz="0" w:space="0" w:color="auto"/>
            <w:left w:val="none" w:sz="0" w:space="0" w:color="auto"/>
            <w:bottom w:val="none" w:sz="0" w:space="0" w:color="auto"/>
            <w:right w:val="none" w:sz="0" w:space="0" w:color="auto"/>
          </w:divBdr>
        </w:div>
      </w:divsChild>
    </w:div>
    <w:div w:id="1272518666">
      <w:bodyDiv w:val="1"/>
      <w:marLeft w:val="0"/>
      <w:marRight w:val="0"/>
      <w:marTop w:val="0"/>
      <w:marBottom w:val="0"/>
      <w:divBdr>
        <w:top w:val="none" w:sz="0" w:space="0" w:color="auto"/>
        <w:left w:val="none" w:sz="0" w:space="0" w:color="auto"/>
        <w:bottom w:val="none" w:sz="0" w:space="0" w:color="auto"/>
        <w:right w:val="none" w:sz="0" w:space="0" w:color="auto"/>
      </w:divBdr>
      <w:divsChild>
        <w:div w:id="1441410631">
          <w:marLeft w:val="360"/>
          <w:marRight w:val="0"/>
          <w:marTop w:val="200"/>
          <w:marBottom w:val="0"/>
          <w:divBdr>
            <w:top w:val="none" w:sz="0" w:space="0" w:color="auto"/>
            <w:left w:val="none" w:sz="0" w:space="0" w:color="auto"/>
            <w:bottom w:val="none" w:sz="0" w:space="0" w:color="auto"/>
            <w:right w:val="none" w:sz="0" w:space="0" w:color="auto"/>
          </w:divBdr>
        </w:div>
        <w:div w:id="933167156">
          <w:marLeft w:val="360"/>
          <w:marRight w:val="0"/>
          <w:marTop w:val="200"/>
          <w:marBottom w:val="0"/>
          <w:divBdr>
            <w:top w:val="none" w:sz="0" w:space="0" w:color="auto"/>
            <w:left w:val="none" w:sz="0" w:space="0" w:color="auto"/>
            <w:bottom w:val="none" w:sz="0" w:space="0" w:color="auto"/>
            <w:right w:val="none" w:sz="0" w:space="0" w:color="auto"/>
          </w:divBdr>
        </w:div>
        <w:div w:id="1541357956">
          <w:marLeft w:val="360"/>
          <w:marRight w:val="0"/>
          <w:marTop w:val="200"/>
          <w:marBottom w:val="0"/>
          <w:divBdr>
            <w:top w:val="none" w:sz="0" w:space="0" w:color="auto"/>
            <w:left w:val="none" w:sz="0" w:space="0" w:color="auto"/>
            <w:bottom w:val="none" w:sz="0" w:space="0" w:color="auto"/>
            <w:right w:val="none" w:sz="0" w:space="0" w:color="auto"/>
          </w:divBdr>
        </w:div>
        <w:div w:id="1230576620">
          <w:marLeft w:val="360"/>
          <w:marRight w:val="0"/>
          <w:marTop w:val="200"/>
          <w:marBottom w:val="0"/>
          <w:divBdr>
            <w:top w:val="none" w:sz="0" w:space="0" w:color="auto"/>
            <w:left w:val="none" w:sz="0" w:space="0" w:color="auto"/>
            <w:bottom w:val="none" w:sz="0" w:space="0" w:color="auto"/>
            <w:right w:val="none" w:sz="0" w:space="0" w:color="auto"/>
          </w:divBdr>
        </w:div>
      </w:divsChild>
    </w:div>
    <w:div w:id="1280066478">
      <w:bodyDiv w:val="1"/>
      <w:marLeft w:val="0"/>
      <w:marRight w:val="0"/>
      <w:marTop w:val="0"/>
      <w:marBottom w:val="0"/>
      <w:divBdr>
        <w:top w:val="none" w:sz="0" w:space="0" w:color="auto"/>
        <w:left w:val="none" w:sz="0" w:space="0" w:color="auto"/>
        <w:bottom w:val="none" w:sz="0" w:space="0" w:color="auto"/>
        <w:right w:val="none" w:sz="0" w:space="0" w:color="auto"/>
      </w:divBdr>
    </w:div>
    <w:div w:id="1284196239">
      <w:bodyDiv w:val="1"/>
      <w:marLeft w:val="0"/>
      <w:marRight w:val="0"/>
      <w:marTop w:val="0"/>
      <w:marBottom w:val="0"/>
      <w:divBdr>
        <w:top w:val="none" w:sz="0" w:space="0" w:color="auto"/>
        <w:left w:val="none" w:sz="0" w:space="0" w:color="auto"/>
        <w:bottom w:val="none" w:sz="0" w:space="0" w:color="auto"/>
        <w:right w:val="none" w:sz="0" w:space="0" w:color="auto"/>
      </w:divBdr>
      <w:divsChild>
        <w:div w:id="1664777791">
          <w:marLeft w:val="360"/>
          <w:marRight w:val="0"/>
          <w:marTop w:val="200"/>
          <w:marBottom w:val="0"/>
          <w:divBdr>
            <w:top w:val="none" w:sz="0" w:space="0" w:color="auto"/>
            <w:left w:val="none" w:sz="0" w:space="0" w:color="auto"/>
            <w:bottom w:val="none" w:sz="0" w:space="0" w:color="auto"/>
            <w:right w:val="none" w:sz="0" w:space="0" w:color="auto"/>
          </w:divBdr>
        </w:div>
        <w:div w:id="1688945913">
          <w:marLeft w:val="1080"/>
          <w:marRight w:val="0"/>
          <w:marTop w:val="100"/>
          <w:marBottom w:val="0"/>
          <w:divBdr>
            <w:top w:val="none" w:sz="0" w:space="0" w:color="auto"/>
            <w:left w:val="none" w:sz="0" w:space="0" w:color="auto"/>
            <w:bottom w:val="none" w:sz="0" w:space="0" w:color="auto"/>
            <w:right w:val="none" w:sz="0" w:space="0" w:color="auto"/>
          </w:divBdr>
        </w:div>
        <w:div w:id="1362783164">
          <w:marLeft w:val="360"/>
          <w:marRight w:val="0"/>
          <w:marTop w:val="200"/>
          <w:marBottom w:val="0"/>
          <w:divBdr>
            <w:top w:val="none" w:sz="0" w:space="0" w:color="auto"/>
            <w:left w:val="none" w:sz="0" w:space="0" w:color="auto"/>
            <w:bottom w:val="none" w:sz="0" w:space="0" w:color="auto"/>
            <w:right w:val="none" w:sz="0" w:space="0" w:color="auto"/>
          </w:divBdr>
        </w:div>
        <w:div w:id="1880850104">
          <w:marLeft w:val="1080"/>
          <w:marRight w:val="0"/>
          <w:marTop w:val="100"/>
          <w:marBottom w:val="0"/>
          <w:divBdr>
            <w:top w:val="none" w:sz="0" w:space="0" w:color="auto"/>
            <w:left w:val="none" w:sz="0" w:space="0" w:color="auto"/>
            <w:bottom w:val="none" w:sz="0" w:space="0" w:color="auto"/>
            <w:right w:val="none" w:sz="0" w:space="0" w:color="auto"/>
          </w:divBdr>
        </w:div>
        <w:div w:id="496965024">
          <w:marLeft w:val="1080"/>
          <w:marRight w:val="0"/>
          <w:marTop w:val="100"/>
          <w:marBottom w:val="0"/>
          <w:divBdr>
            <w:top w:val="none" w:sz="0" w:space="0" w:color="auto"/>
            <w:left w:val="none" w:sz="0" w:space="0" w:color="auto"/>
            <w:bottom w:val="none" w:sz="0" w:space="0" w:color="auto"/>
            <w:right w:val="none" w:sz="0" w:space="0" w:color="auto"/>
          </w:divBdr>
        </w:div>
        <w:div w:id="173347873">
          <w:marLeft w:val="360"/>
          <w:marRight w:val="0"/>
          <w:marTop w:val="200"/>
          <w:marBottom w:val="0"/>
          <w:divBdr>
            <w:top w:val="none" w:sz="0" w:space="0" w:color="auto"/>
            <w:left w:val="none" w:sz="0" w:space="0" w:color="auto"/>
            <w:bottom w:val="none" w:sz="0" w:space="0" w:color="auto"/>
            <w:right w:val="none" w:sz="0" w:space="0" w:color="auto"/>
          </w:divBdr>
        </w:div>
      </w:divsChild>
    </w:div>
    <w:div w:id="1284920173">
      <w:bodyDiv w:val="1"/>
      <w:marLeft w:val="0"/>
      <w:marRight w:val="0"/>
      <w:marTop w:val="0"/>
      <w:marBottom w:val="0"/>
      <w:divBdr>
        <w:top w:val="none" w:sz="0" w:space="0" w:color="auto"/>
        <w:left w:val="none" w:sz="0" w:space="0" w:color="auto"/>
        <w:bottom w:val="none" w:sz="0" w:space="0" w:color="auto"/>
        <w:right w:val="none" w:sz="0" w:space="0" w:color="auto"/>
      </w:divBdr>
      <w:divsChild>
        <w:div w:id="1998916236">
          <w:marLeft w:val="1800"/>
          <w:marRight w:val="0"/>
          <w:marTop w:val="100"/>
          <w:marBottom w:val="0"/>
          <w:divBdr>
            <w:top w:val="none" w:sz="0" w:space="0" w:color="auto"/>
            <w:left w:val="none" w:sz="0" w:space="0" w:color="auto"/>
            <w:bottom w:val="none" w:sz="0" w:space="0" w:color="auto"/>
            <w:right w:val="none" w:sz="0" w:space="0" w:color="auto"/>
          </w:divBdr>
        </w:div>
        <w:div w:id="496699845">
          <w:marLeft w:val="1800"/>
          <w:marRight w:val="0"/>
          <w:marTop w:val="100"/>
          <w:marBottom w:val="0"/>
          <w:divBdr>
            <w:top w:val="none" w:sz="0" w:space="0" w:color="auto"/>
            <w:left w:val="none" w:sz="0" w:space="0" w:color="auto"/>
            <w:bottom w:val="none" w:sz="0" w:space="0" w:color="auto"/>
            <w:right w:val="none" w:sz="0" w:space="0" w:color="auto"/>
          </w:divBdr>
        </w:div>
        <w:div w:id="1094547400">
          <w:marLeft w:val="1800"/>
          <w:marRight w:val="0"/>
          <w:marTop w:val="100"/>
          <w:marBottom w:val="0"/>
          <w:divBdr>
            <w:top w:val="none" w:sz="0" w:space="0" w:color="auto"/>
            <w:left w:val="none" w:sz="0" w:space="0" w:color="auto"/>
            <w:bottom w:val="none" w:sz="0" w:space="0" w:color="auto"/>
            <w:right w:val="none" w:sz="0" w:space="0" w:color="auto"/>
          </w:divBdr>
        </w:div>
      </w:divsChild>
    </w:div>
    <w:div w:id="1287589649">
      <w:bodyDiv w:val="1"/>
      <w:marLeft w:val="0"/>
      <w:marRight w:val="0"/>
      <w:marTop w:val="0"/>
      <w:marBottom w:val="0"/>
      <w:divBdr>
        <w:top w:val="none" w:sz="0" w:space="0" w:color="auto"/>
        <w:left w:val="none" w:sz="0" w:space="0" w:color="auto"/>
        <w:bottom w:val="none" w:sz="0" w:space="0" w:color="auto"/>
        <w:right w:val="none" w:sz="0" w:space="0" w:color="auto"/>
      </w:divBdr>
      <w:divsChild>
        <w:div w:id="78524021">
          <w:marLeft w:val="360"/>
          <w:marRight w:val="0"/>
          <w:marTop w:val="200"/>
          <w:marBottom w:val="0"/>
          <w:divBdr>
            <w:top w:val="none" w:sz="0" w:space="0" w:color="auto"/>
            <w:left w:val="none" w:sz="0" w:space="0" w:color="auto"/>
            <w:bottom w:val="none" w:sz="0" w:space="0" w:color="auto"/>
            <w:right w:val="none" w:sz="0" w:space="0" w:color="auto"/>
          </w:divBdr>
        </w:div>
        <w:div w:id="645012068">
          <w:marLeft w:val="1080"/>
          <w:marRight w:val="0"/>
          <w:marTop w:val="100"/>
          <w:marBottom w:val="0"/>
          <w:divBdr>
            <w:top w:val="none" w:sz="0" w:space="0" w:color="auto"/>
            <w:left w:val="none" w:sz="0" w:space="0" w:color="auto"/>
            <w:bottom w:val="none" w:sz="0" w:space="0" w:color="auto"/>
            <w:right w:val="none" w:sz="0" w:space="0" w:color="auto"/>
          </w:divBdr>
        </w:div>
        <w:div w:id="1724139764">
          <w:marLeft w:val="1080"/>
          <w:marRight w:val="0"/>
          <w:marTop w:val="100"/>
          <w:marBottom w:val="0"/>
          <w:divBdr>
            <w:top w:val="none" w:sz="0" w:space="0" w:color="auto"/>
            <w:left w:val="none" w:sz="0" w:space="0" w:color="auto"/>
            <w:bottom w:val="none" w:sz="0" w:space="0" w:color="auto"/>
            <w:right w:val="none" w:sz="0" w:space="0" w:color="auto"/>
          </w:divBdr>
        </w:div>
        <w:div w:id="2005039857">
          <w:marLeft w:val="1080"/>
          <w:marRight w:val="0"/>
          <w:marTop w:val="100"/>
          <w:marBottom w:val="0"/>
          <w:divBdr>
            <w:top w:val="none" w:sz="0" w:space="0" w:color="auto"/>
            <w:left w:val="none" w:sz="0" w:space="0" w:color="auto"/>
            <w:bottom w:val="none" w:sz="0" w:space="0" w:color="auto"/>
            <w:right w:val="none" w:sz="0" w:space="0" w:color="auto"/>
          </w:divBdr>
        </w:div>
        <w:div w:id="1617713370">
          <w:marLeft w:val="1080"/>
          <w:marRight w:val="0"/>
          <w:marTop w:val="100"/>
          <w:marBottom w:val="0"/>
          <w:divBdr>
            <w:top w:val="none" w:sz="0" w:space="0" w:color="auto"/>
            <w:left w:val="none" w:sz="0" w:space="0" w:color="auto"/>
            <w:bottom w:val="none" w:sz="0" w:space="0" w:color="auto"/>
            <w:right w:val="none" w:sz="0" w:space="0" w:color="auto"/>
          </w:divBdr>
        </w:div>
        <w:div w:id="1836870642">
          <w:marLeft w:val="1080"/>
          <w:marRight w:val="0"/>
          <w:marTop w:val="100"/>
          <w:marBottom w:val="0"/>
          <w:divBdr>
            <w:top w:val="none" w:sz="0" w:space="0" w:color="auto"/>
            <w:left w:val="none" w:sz="0" w:space="0" w:color="auto"/>
            <w:bottom w:val="none" w:sz="0" w:space="0" w:color="auto"/>
            <w:right w:val="none" w:sz="0" w:space="0" w:color="auto"/>
          </w:divBdr>
        </w:div>
        <w:div w:id="1946498013">
          <w:marLeft w:val="1080"/>
          <w:marRight w:val="0"/>
          <w:marTop w:val="100"/>
          <w:marBottom w:val="0"/>
          <w:divBdr>
            <w:top w:val="none" w:sz="0" w:space="0" w:color="auto"/>
            <w:left w:val="none" w:sz="0" w:space="0" w:color="auto"/>
            <w:bottom w:val="none" w:sz="0" w:space="0" w:color="auto"/>
            <w:right w:val="none" w:sz="0" w:space="0" w:color="auto"/>
          </w:divBdr>
        </w:div>
      </w:divsChild>
    </w:div>
    <w:div w:id="1291402256">
      <w:bodyDiv w:val="1"/>
      <w:marLeft w:val="0"/>
      <w:marRight w:val="0"/>
      <w:marTop w:val="0"/>
      <w:marBottom w:val="0"/>
      <w:divBdr>
        <w:top w:val="none" w:sz="0" w:space="0" w:color="auto"/>
        <w:left w:val="none" w:sz="0" w:space="0" w:color="auto"/>
        <w:bottom w:val="none" w:sz="0" w:space="0" w:color="auto"/>
        <w:right w:val="none" w:sz="0" w:space="0" w:color="auto"/>
      </w:divBdr>
      <w:divsChild>
        <w:div w:id="768235228">
          <w:marLeft w:val="360"/>
          <w:marRight w:val="0"/>
          <w:marTop w:val="200"/>
          <w:marBottom w:val="0"/>
          <w:divBdr>
            <w:top w:val="none" w:sz="0" w:space="0" w:color="auto"/>
            <w:left w:val="none" w:sz="0" w:space="0" w:color="auto"/>
            <w:bottom w:val="none" w:sz="0" w:space="0" w:color="auto"/>
            <w:right w:val="none" w:sz="0" w:space="0" w:color="auto"/>
          </w:divBdr>
        </w:div>
      </w:divsChild>
    </w:div>
    <w:div w:id="1299146941">
      <w:bodyDiv w:val="1"/>
      <w:marLeft w:val="0"/>
      <w:marRight w:val="0"/>
      <w:marTop w:val="0"/>
      <w:marBottom w:val="0"/>
      <w:divBdr>
        <w:top w:val="none" w:sz="0" w:space="0" w:color="auto"/>
        <w:left w:val="none" w:sz="0" w:space="0" w:color="auto"/>
        <w:bottom w:val="none" w:sz="0" w:space="0" w:color="auto"/>
        <w:right w:val="none" w:sz="0" w:space="0" w:color="auto"/>
      </w:divBdr>
      <w:divsChild>
        <w:div w:id="2031492220">
          <w:marLeft w:val="360"/>
          <w:marRight w:val="0"/>
          <w:marTop w:val="200"/>
          <w:marBottom w:val="0"/>
          <w:divBdr>
            <w:top w:val="none" w:sz="0" w:space="0" w:color="auto"/>
            <w:left w:val="none" w:sz="0" w:space="0" w:color="auto"/>
            <w:bottom w:val="none" w:sz="0" w:space="0" w:color="auto"/>
            <w:right w:val="none" w:sz="0" w:space="0" w:color="auto"/>
          </w:divBdr>
        </w:div>
        <w:div w:id="2037272987">
          <w:marLeft w:val="360"/>
          <w:marRight w:val="0"/>
          <w:marTop w:val="200"/>
          <w:marBottom w:val="0"/>
          <w:divBdr>
            <w:top w:val="none" w:sz="0" w:space="0" w:color="auto"/>
            <w:left w:val="none" w:sz="0" w:space="0" w:color="auto"/>
            <w:bottom w:val="none" w:sz="0" w:space="0" w:color="auto"/>
            <w:right w:val="none" w:sz="0" w:space="0" w:color="auto"/>
          </w:divBdr>
        </w:div>
        <w:div w:id="1826820810">
          <w:marLeft w:val="360"/>
          <w:marRight w:val="0"/>
          <w:marTop w:val="200"/>
          <w:marBottom w:val="0"/>
          <w:divBdr>
            <w:top w:val="none" w:sz="0" w:space="0" w:color="auto"/>
            <w:left w:val="none" w:sz="0" w:space="0" w:color="auto"/>
            <w:bottom w:val="none" w:sz="0" w:space="0" w:color="auto"/>
            <w:right w:val="none" w:sz="0" w:space="0" w:color="auto"/>
          </w:divBdr>
        </w:div>
        <w:div w:id="59719796">
          <w:marLeft w:val="360"/>
          <w:marRight w:val="0"/>
          <w:marTop w:val="200"/>
          <w:marBottom w:val="0"/>
          <w:divBdr>
            <w:top w:val="none" w:sz="0" w:space="0" w:color="auto"/>
            <w:left w:val="none" w:sz="0" w:space="0" w:color="auto"/>
            <w:bottom w:val="none" w:sz="0" w:space="0" w:color="auto"/>
            <w:right w:val="none" w:sz="0" w:space="0" w:color="auto"/>
          </w:divBdr>
        </w:div>
      </w:divsChild>
    </w:div>
    <w:div w:id="1305817350">
      <w:bodyDiv w:val="1"/>
      <w:marLeft w:val="0"/>
      <w:marRight w:val="0"/>
      <w:marTop w:val="0"/>
      <w:marBottom w:val="0"/>
      <w:divBdr>
        <w:top w:val="none" w:sz="0" w:space="0" w:color="auto"/>
        <w:left w:val="none" w:sz="0" w:space="0" w:color="auto"/>
        <w:bottom w:val="none" w:sz="0" w:space="0" w:color="auto"/>
        <w:right w:val="none" w:sz="0" w:space="0" w:color="auto"/>
      </w:divBdr>
      <w:divsChild>
        <w:div w:id="1393195632">
          <w:marLeft w:val="360"/>
          <w:marRight w:val="0"/>
          <w:marTop w:val="200"/>
          <w:marBottom w:val="0"/>
          <w:divBdr>
            <w:top w:val="none" w:sz="0" w:space="0" w:color="auto"/>
            <w:left w:val="none" w:sz="0" w:space="0" w:color="auto"/>
            <w:bottom w:val="none" w:sz="0" w:space="0" w:color="auto"/>
            <w:right w:val="none" w:sz="0" w:space="0" w:color="auto"/>
          </w:divBdr>
        </w:div>
      </w:divsChild>
    </w:div>
    <w:div w:id="1327326214">
      <w:bodyDiv w:val="1"/>
      <w:marLeft w:val="0"/>
      <w:marRight w:val="0"/>
      <w:marTop w:val="0"/>
      <w:marBottom w:val="0"/>
      <w:divBdr>
        <w:top w:val="none" w:sz="0" w:space="0" w:color="auto"/>
        <w:left w:val="none" w:sz="0" w:space="0" w:color="auto"/>
        <w:bottom w:val="none" w:sz="0" w:space="0" w:color="auto"/>
        <w:right w:val="none" w:sz="0" w:space="0" w:color="auto"/>
      </w:divBdr>
    </w:div>
    <w:div w:id="1328897190">
      <w:bodyDiv w:val="1"/>
      <w:marLeft w:val="0"/>
      <w:marRight w:val="0"/>
      <w:marTop w:val="0"/>
      <w:marBottom w:val="0"/>
      <w:divBdr>
        <w:top w:val="none" w:sz="0" w:space="0" w:color="auto"/>
        <w:left w:val="none" w:sz="0" w:space="0" w:color="auto"/>
        <w:bottom w:val="none" w:sz="0" w:space="0" w:color="auto"/>
        <w:right w:val="none" w:sz="0" w:space="0" w:color="auto"/>
      </w:divBdr>
      <w:divsChild>
        <w:div w:id="1860006873">
          <w:marLeft w:val="360"/>
          <w:marRight w:val="0"/>
          <w:marTop w:val="200"/>
          <w:marBottom w:val="0"/>
          <w:divBdr>
            <w:top w:val="none" w:sz="0" w:space="0" w:color="auto"/>
            <w:left w:val="none" w:sz="0" w:space="0" w:color="auto"/>
            <w:bottom w:val="none" w:sz="0" w:space="0" w:color="auto"/>
            <w:right w:val="none" w:sz="0" w:space="0" w:color="auto"/>
          </w:divBdr>
        </w:div>
        <w:div w:id="1739471122">
          <w:marLeft w:val="360"/>
          <w:marRight w:val="0"/>
          <w:marTop w:val="200"/>
          <w:marBottom w:val="0"/>
          <w:divBdr>
            <w:top w:val="none" w:sz="0" w:space="0" w:color="auto"/>
            <w:left w:val="none" w:sz="0" w:space="0" w:color="auto"/>
            <w:bottom w:val="none" w:sz="0" w:space="0" w:color="auto"/>
            <w:right w:val="none" w:sz="0" w:space="0" w:color="auto"/>
          </w:divBdr>
        </w:div>
        <w:div w:id="2135444633">
          <w:marLeft w:val="360"/>
          <w:marRight w:val="0"/>
          <w:marTop w:val="200"/>
          <w:marBottom w:val="0"/>
          <w:divBdr>
            <w:top w:val="none" w:sz="0" w:space="0" w:color="auto"/>
            <w:left w:val="none" w:sz="0" w:space="0" w:color="auto"/>
            <w:bottom w:val="none" w:sz="0" w:space="0" w:color="auto"/>
            <w:right w:val="none" w:sz="0" w:space="0" w:color="auto"/>
          </w:divBdr>
        </w:div>
        <w:div w:id="2028099118">
          <w:marLeft w:val="1080"/>
          <w:marRight w:val="0"/>
          <w:marTop w:val="100"/>
          <w:marBottom w:val="0"/>
          <w:divBdr>
            <w:top w:val="none" w:sz="0" w:space="0" w:color="auto"/>
            <w:left w:val="none" w:sz="0" w:space="0" w:color="auto"/>
            <w:bottom w:val="none" w:sz="0" w:space="0" w:color="auto"/>
            <w:right w:val="none" w:sz="0" w:space="0" w:color="auto"/>
          </w:divBdr>
        </w:div>
      </w:divsChild>
    </w:div>
    <w:div w:id="1330056861">
      <w:bodyDiv w:val="1"/>
      <w:marLeft w:val="0"/>
      <w:marRight w:val="0"/>
      <w:marTop w:val="0"/>
      <w:marBottom w:val="0"/>
      <w:divBdr>
        <w:top w:val="none" w:sz="0" w:space="0" w:color="auto"/>
        <w:left w:val="none" w:sz="0" w:space="0" w:color="auto"/>
        <w:bottom w:val="none" w:sz="0" w:space="0" w:color="auto"/>
        <w:right w:val="none" w:sz="0" w:space="0" w:color="auto"/>
      </w:divBdr>
    </w:div>
    <w:div w:id="1337423918">
      <w:bodyDiv w:val="1"/>
      <w:marLeft w:val="0"/>
      <w:marRight w:val="0"/>
      <w:marTop w:val="0"/>
      <w:marBottom w:val="0"/>
      <w:divBdr>
        <w:top w:val="none" w:sz="0" w:space="0" w:color="auto"/>
        <w:left w:val="none" w:sz="0" w:space="0" w:color="auto"/>
        <w:bottom w:val="none" w:sz="0" w:space="0" w:color="auto"/>
        <w:right w:val="none" w:sz="0" w:space="0" w:color="auto"/>
      </w:divBdr>
    </w:div>
    <w:div w:id="1349286914">
      <w:bodyDiv w:val="1"/>
      <w:marLeft w:val="0"/>
      <w:marRight w:val="0"/>
      <w:marTop w:val="0"/>
      <w:marBottom w:val="0"/>
      <w:divBdr>
        <w:top w:val="none" w:sz="0" w:space="0" w:color="auto"/>
        <w:left w:val="none" w:sz="0" w:space="0" w:color="auto"/>
        <w:bottom w:val="none" w:sz="0" w:space="0" w:color="auto"/>
        <w:right w:val="none" w:sz="0" w:space="0" w:color="auto"/>
      </w:divBdr>
      <w:divsChild>
        <w:div w:id="516164721">
          <w:marLeft w:val="547"/>
          <w:marRight w:val="0"/>
          <w:marTop w:val="0"/>
          <w:marBottom w:val="0"/>
          <w:divBdr>
            <w:top w:val="none" w:sz="0" w:space="0" w:color="auto"/>
            <w:left w:val="none" w:sz="0" w:space="0" w:color="auto"/>
            <w:bottom w:val="none" w:sz="0" w:space="0" w:color="auto"/>
            <w:right w:val="none" w:sz="0" w:space="0" w:color="auto"/>
          </w:divBdr>
        </w:div>
      </w:divsChild>
    </w:div>
    <w:div w:id="1358846356">
      <w:bodyDiv w:val="1"/>
      <w:marLeft w:val="0"/>
      <w:marRight w:val="0"/>
      <w:marTop w:val="0"/>
      <w:marBottom w:val="0"/>
      <w:divBdr>
        <w:top w:val="none" w:sz="0" w:space="0" w:color="auto"/>
        <w:left w:val="none" w:sz="0" w:space="0" w:color="auto"/>
        <w:bottom w:val="none" w:sz="0" w:space="0" w:color="auto"/>
        <w:right w:val="none" w:sz="0" w:space="0" w:color="auto"/>
      </w:divBdr>
      <w:divsChild>
        <w:div w:id="1272779395">
          <w:marLeft w:val="360"/>
          <w:marRight w:val="0"/>
          <w:marTop w:val="200"/>
          <w:marBottom w:val="0"/>
          <w:divBdr>
            <w:top w:val="none" w:sz="0" w:space="0" w:color="auto"/>
            <w:left w:val="none" w:sz="0" w:space="0" w:color="auto"/>
            <w:bottom w:val="none" w:sz="0" w:space="0" w:color="auto"/>
            <w:right w:val="none" w:sz="0" w:space="0" w:color="auto"/>
          </w:divBdr>
        </w:div>
        <w:div w:id="1033770514">
          <w:marLeft w:val="360"/>
          <w:marRight w:val="0"/>
          <w:marTop w:val="200"/>
          <w:marBottom w:val="0"/>
          <w:divBdr>
            <w:top w:val="none" w:sz="0" w:space="0" w:color="auto"/>
            <w:left w:val="none" w:sz="0" w:space="0" w:color="auto"/>
            <w:bottom w:val="none" w:sz="0" w:space="0" w:color="auto"/>
            <w:right w:val="none" w:sz="0" w:space="0" w:color="auto"/>
          </w:divBdr>
        </w:div>
      </w:divsChild>
    </w:div>
    <w:div w:id="1372920615">
      <w:bodyDiv w:val="1"/>
      <w:marLeft w:val="0"/>
      <w:marRight w:val="0"/>
      <w:marTop w:val="0"/>
      <w:marBottom w:val="0"/>
      <w:divBdr>
        <w:top w:val="none" w:sz="0" w:space="0" w:color="auto"/>
        <w:left w:val="none" w:sz="0" w:space="0" w:color="auto"/>
        <w:bottom w:val="none" w:sz="0" w:space="0" w:color="auto"/>
        <w:right w:val="none" w:sz="0" w:space="0" w:color="auto"/>
      </w:divBdr>
      <w:divsChild>
        <w:div w:id="414982932">
          <w:marLeft w:val="547"/>
          <w:marRight w:val="0"/>
          <w:marTop w:val="0"/>
          <w:marBottom w:val="0"/>
          <w:divBdr>
            <w:top w:val="none" w:sz="0" w:space="0" w:color="auto"/>
            <w:left w:val="none" w:sz="0" w:space="0" w:color="auto"/>
            <w:bottom w:val="none" w:sz="0" w:space="0" w:color="auto"/>
            <w:right w:val="none" w:sz="0" w:space="0" w:color="auto"/>
          </w:divBdr>
        </w:div>
      </w:divsChild>
    </w:div>
    <w:div w:id="1390880219">
      <w:bodyDiv w:val="1"/>
      <w:marLeft w:val="0"/>
      <w:marRight w:val="0"/>
      <w:marTop w:val="0"/>
      <w:marBottom w:val="0"/>
      <w:divBdr>
        <w:top w:val="none" w:sz="0" w:space="0" w:color="auto"/>
        <w:left w:val="none" w:sz="0" w:space="0" w:color="auto"/>
        <w:bottom w:val="none" w:sz="0" w:space="0" w:color="auto"/>
        <w:right w:val="none" w:sz="0" w:space="0" w:color="auto"/>
      </w:divBdr>
    </w:div>
    <w:div w:id="1397430396">
      <w:bodyDiv w:val="1"/>
      <w:marLeft w:val="0"/>
      <w:marRight w:val="0"/>
      <w:marTop w:val="0"/>
      <w:marBottom w:val="0"/>
      <w:divBdr>
        <w:top w:val="none" w:sz="0" w:space="0" w:color="auto"/>
        <w:left w:val="none" w:sz="0" w:space="0" w:color="auto"/>
        <w:bottom w:val="none" w:sz="0" w:space="0" w:color="auto"/>
        <w:right w:val="none" w:sz="0" w:space="0" w:color="auto"/>
      </w:divBdr>
      <w:divsChild>
        <w:div w:id="468087131">
          <w:marLeft w:val="547"/>
          <w:marRight w:val="0"/>
          <w:marTop w:val="0"/>
          <w:marBottom w:val="0"/>
          <w:divBdr>
            <w:top w:val="none" w:sz="0" w:space="0" w:color="auto"/>
            <w:left w:val="none" w:sz="0" w:space="0" w:color="auto"/>
            <w:bottom w:val="none" w:sz="0" w:space="0" w:color="auto"/>
            <w:right w:val="none" w:sz="0" w:space="0" w:color="auto"/>
          </w:divBdr>
        </w:div>
      </w:divsChild>
    </w:div>
    <w:div w:id="1402287378">
      <w:bodyDiv w:val="1"/>
      <w:marLeft w:val="0"/>
      <w:marRight w:val="0"/>
      <w:marTop w:val="0"/>
      <w:marBottom w:val="0"/>
      <w:divBdr>
        <w:top w:val="none" w:sz="0" w:space="0" w:color="auto"/>
        <w:left w:val="none" w:sz="0" w:space="0" w:color="auto"/>
        <w:bottom w:val="none" w:sz="0" w:space="0" w:color="auto"/>
        <w:right w:val="none" w:sz="0" w:space="0" w:color="auto"/>
      </w:divBdr>
    </w:div>
    <w:div w:id="1410300409">
      <w:bodyDiv w:val="1"/>
      <w:marLeft w:val="0"/>
      <w:marRight w:val="0"/>
      <w:marTop w:val="0"/>
      <w:marBottom w:val="0"/>
      <w:divBdr>
        <w:top w:val="none" w:sz="0" w:space="0" w:color="auto"/>
        <w:left w:val="none" w:sz="0" w:space="0" w:color="auto"/>
        <w:bottom w:val="none" w:sz="0" w:space="0" w:color="auto"/>
        <w:right w:val="none" w:sz="0" w:space="0" w:color="auto"/>
      </w:divBdr>
      <w:divsChild>
        <w:div w:id="86200768">
          <w:marLeft w:val="360"/>
          <w:marRight w:val="0"/>
          <w:marTop w:val="200"/>
          <w:marBottom w:val="0"/>
          <w:divBdr>
            <w:top w:val="none" w:sz="0" w:space="0" w:color="auto"/>
            <w:left w:val="none" w:sz="0" w:space="0" w:color="auto"/>
            <w:bottom w:val="none" w:sz="0" w:space="0" w:color="auto"/>
            <w:right w:val="none" w:sz="0" w:space="0" w:color="auto"/>
          </w:divBdr>
        </w:div>
        <w:div w:id="1405758786">
          <w:marLeft w:val="1080"/>
          <w:marRight w:val="0"/>
          <w:marTop w:val="100"/>
          <w:marBottom w:val="0"/>
          <w:divBdr>
            <w:top w:val="none" w:sz="0" w:space="0" w:color="auto"/>
            <w:left w:val="none" w:sz="0" w:space="0" w:color="auto"/>
            <w:bottom w:val="none" w:sz="0" w:space="0" w:color="auto"/>
            <w:right w:val="none" w:sz="0" w:space="0" w:color="auto"/>
          </w:divBdr>
        </w:div>
        <w:div w:id="204490975">
          <w:marLeft w:val="1080"/>
          <w:marRight w:val="0"/>
          <w:marTop w:val="100"/>
          <w:marBottom w:val="0"/>
          <w:divBdr>
            <w:top w:val="none" w:sz="0" w:space="0" w:color="auto"/>
            <w:left w:val="none" w:sz="0" w:space="0" w:color="auto"/>
            <w:bottom w:val="none" w:sz="0" w:space="0" w:color="auto"/>
            <w:right w:val="none" w:sz="0" w:space="0" w:color="auto"/>
          </w:divBdr>
        </w:div>
        <w:div w:id="1864631625">
          <w:marLeft w:val="1080"/>
          <w:marRight w:val="0"/>
          <w:marTop w:val="100"/>
          <w:marBottom w:val="0"/>
          <w:divBdr>
            <w:top w:val="none" w:sz="0" w:space="0" w:color="auto"/>
            <w:left w:val="none" w:sz="0" w:space="0" w:color="auto"/>
            <w:bottom w:val="none" w:sz="0" w:space="0" w:color="auto"/>
            <w:right w:val="none" w:sz="0" w:space="0" w:color="auto"/>
          </w:divBdr>
        </w:div>
      </w:divsChild>
    </w:div>
    <w:div w:id="1418865732">
      <w:bodyDiv w:val="1"/>
      <w:marLeft w:val="0"/>
      <w:marRight w:val="0"/>
      <w:marTop w:val="0"/>
      <w:marBottom w:val="0"/>
      <w:divBdr>
        <w:top w:val="none" w:sz="0" w:space="0" w:color="auto"/>
        <w:left w:val="none" w:sz="0" w:space="0" w:color="auto"/>
        <w:bottom w:val="none" w:sz="0" w:space="0" w:color="auto"/>
        <w:right w:val="none" w:sz="0" w:space="0" w:color="auto"/>
      </w:divBdr>
      <w:divsChild>
        <w:div w:id="397167396">
          <w:marLeft w:val="360"/>
          <w:marRight w:val="0"/>
          <w:marTop w:val="200"/>
          <w:marBottom w:val="0"/>
          <w:divBdr>
            <w:top w:val="none" w:sz="0" w:space="0" w:color="auto"/>
            <w:left w:val="none" w:sz="0" w:space="0" w:color="auto"/>
            <w:bottom w:val="none" w:sz="0" w:space="0" w:color="auto"/>
            <w:right w:val="none" w:sz="0" w:space="0" w:color="auto"/>
          </w:divBdr>
        </w:div>
      </w:divsChild>
    </w:div>
    <w:div w:id="1421215339">
      <w:bodyDiv w:val="1"/>
      <w:marLeft w:val="0"/>
      <w:marRight w:val="0"/>
      <w:marTop w:val="0"/>
      <w:marBottom w:val="0"/>
      <w:divBdr>
        <w:top w:val="none" w:sz="0" w:space="0" w:color="auto"/>
        <w:left w:val="none" w:sz="0" w:space="0" w:color="auto"/>
        <w:bottom w:val="none" w:sz="0" w:space="0" w:color="auto"/>
        <w:right w:val="none" w:sz="0" w:space="0" w:color="auto"/>
      </w:divBdr>
      <w:divsChild>
        <w:div w:id="258878262">
          <w:marLeft w:val="547"/>
          <w:marRight w:val="0"/>
          <w:marTop w:val="0"/>
          <w:marBottom w:val="0"/>
          <w:divBdr>
            <w:top w:val="none" w:sz="0" w:space="0" w:color="auto"/>
            <w:left w:val="none" w:sz="0" w:space="0" w:color="auto"/>
            <w:bottom w:val="none" w:sz="0" w:space="0" w:color="auto"/>
            <w:right w:val="none" w:sz="0" w:space="0" w:color="auto"/>
          </w:divBdr>
        </w:div>
      </w:divsChild>
    </w:div>
    <w:div w:id="1421875204">
      <w:bodyDiv w:val="1"/>
      <w:marLeft w:val="0"/>
      <w:marRight w:val="0"/>
      <w:marTop w:val="0"/>
      <w:marBottom w:val="0"/>
      <w:divBdr>
        <w:top w:val="none" w:sz="0" w:space="0" w:color="auto"/>
        <w:left w:val="none" w:sz="0" w:space="0" w:color="auto"/>
        <w:bottom w:val="none" w:sz="0" w:space="0" w:color="auto"/>
        <w:right w:val="none" w:sz="0" w:space="0" w:color="auto"/>
      </w:divBdr>
      <w:divsChild>
        <w:div w:id="2107648675">
          <w:marLeft w:val="360"/>
          <w:marRight w:val="0"/>
          <w:marTop w:val="200"/>
          <w:marBottom w:val="0"/>
          <w:divBdr>
            <w:top w:val="none" w:sz="0" w:space="0" w:color="auto"/>
            <w:left w:val="none" w:sz="0" w:space="0" w:color="auto"/>
            <w:bottom w:val="none" w:sz="0" w:space="0" w:color="auto"/>
            <w:right w:val="none" w:sz="0" w:space="0" w:color="auto"/>
          </w:divBdr>
        </w:div>
        <w:div w:id="1767772416">
          <w:marLeft w:val="360"/>
          <w:marRight w:val="0"/>
          <w:marTop w:val="200"/>
          <w:marBottom w:val="0"/>
          <w:divBdr>
            <w:top w:val="none" w:sz="0" w:space="0" w:color="auto"/>
            <w:left w:val="none" w:sz="0" w:space="0" w:color="auto"/>
            <w:bottom w:val="none" w:sz="0" w:space="0" w:color="auto"/>
            <w:right w:val="none" w:sz="0" w:space="0" w:color="auto"/>
          </w:divBdr>
        </w:div>
        <w:div w:id="945424537">
          <w:marLeft w:val="360"/>
          <w:marRight w:val="0"/>
          <w:marTop w:val="200"/>
          <w:marBottom w:val="0"/>
          <w:divBdr>
            <w:top w:val="none" w:sz="0" w:space="0" w:color="auto"/>
            <w:left w:val="none" w:sz="0" w:space="0" w:color="auto"/>
            <w:bottom w:val="none" w:sz="0" w:space="0" w:color="auto"/>
            <w:right w:val="none" w:sz="0" w:space="0" w:color="auto"/>
          </w:divBdr>
        </w:div>
      </w:divsChild>
    </w:div>
    <w:div w:id="14263381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613">
          <w:marLeft w:val="547"/>
          <w:marRight w:val="0"/>
          <w:marTop w:val="0"/>
          <w:marBottom w:val="0"/>
          <w:divBdr>
            <w:top w:val="none" w:sz="0" w:space="0" w:color="auto"/>
            <w:left w:val="none" w:sz="0" w:space="0" w:color="auto"/>
            <w:bottom w:val="none" w:sz="0" w:space="0" w:color="auto"/>
            <w:right w:val="none" w:sz="0" w:space="0" w:color="auto"/>
          </w:divBdr>
        </w:div>
      </w:divsChild>
    </w:div>
    <w:div w:id="1427076760">
      <w:bodyDiv w:val="1"/>
      <w:marLeft w:val="0"/>
      <w:marRight w:val="0"/>
      <w:marTop w:val="0"/>
      <w:marBottom w:val="0"/>
      <w:divBdr>
        <w:top w:val="none" w:sz="0" w:space="0" w:color="auto"/>
        <w:left w:val="none" w:sz="0" w:space="0" w:color="auto"/>
        <w:bottom w:val="none" w:sz="0" w:space="0" w:color="auto"/>
        <w:right w:val="none" w:sz="0" w:space="0" w:color="auto"/>
      </w:divBdr>
      <w:divsChild>
        <w:div w:id="221794905">
          <w:marLeft w:val="360"/>
          <w:marRight w:val="0"/>
          <w:marTop w:val="200"/>
          <w:marBottom w:val="0"/>
          <w:divBdr>
            <w:top w:val="none" w:sz="0" w:space="0" w:color="auto"/>
            <w:left w:val="none" w:sz="0" w:space="0" w:color="auto"/>
            <w:bottom w:val="none" w:sz="0" w:space="0" w:color="auto"/>
            <w:right w:val="none" w:sz="0" w:space="0" w:color="auto"/>
          </w:divBdr>
        </w:div>
        <w:div w:id="324015709">
          <w:marLeft w:val="1080"/>
          <w:marRight w:val="0"/>
          <w:marTop w:val="100"/>
          <w:marBottom w:val="0"/>
          <w:divBdr>
            <w:top w:val="none" w:sz="0" w:space="0" w:color="auto"/>
            <w:left w:val="none" w:sz="0" w:space="0" w:color="auto"/>
            <w:bottom w:val="none" w:sz="0" w:space="0" w:color="auto"/>
            <w:right w:val="none" w:sz="0" w:space="0" w:color="auto"/>
          </w:divBdr>
        </w:div>
        <w:div w:id="2113282940">
          <w:marLeft w:val="1080"/>
          <w:marRight w:val="0"/>
          <w:marTop w:val="100"/>
          <w:marBottom w:val="0"/>
          <w:divBdr>
            <w:top w:val="none" w:sz="0" w:space="0" w:color="auto"/>
            <w:left w:val="none" w:sz="0" w:space="0" w:color="auto"/>
            <w:bottom w:val="none" w:sz="0" w:space="0" w:color="auto"/>
            <w:right w:val="none" w:sz="0" w:space="0" w:color="auto"/>
          </w:divBdr>
        </w:div>
      </w:divsChild>
    </w:div>
    <w:div w:id="1428648417">
      <w:bodyDiv w:val="1"/>
      <w:marLeft w:val="0"/>
      <w:marRight w:val="0"/>
      <w:marTop w:val="0"/>
      <w:marBottom w:val="0"/>
      <w:divBdr>
        <w:top w:val="none" w:sz="0" w:space="0" w:color="auto"/>
        <w:left w:val="none" w:sz="0" w:space="0" w:color="auto"/>
        <w:bottom w:val="none" w:sz="0" w:space="0" w:color="auto"/>
        <w:right w:val="none" w:sz="0" w:space="0" w:color="auto"/>
      </w:divBdr>
    </w:div>
    <w:div w:id="1432117036">
      <w:bodyDiv w:val="1"/>
      <w:marLeft w:val="0"/>
      <w:marRight w:val="0"/>
      <w:marTop w:val="0"/>
      <w:marBottom w:val="0"/>
      <w:divBdr>
        <w:top w:val="none" w:sz="0" w:space="0" w:color="auto"/>
        <w:left w:val="none" w:sz="0" w:space="0" w:color="auto"/>
        <w:bottom w:val="none" w:sz="0" w:space="0" w:color="auto"/>
        <w:right w:val="none" w:sz="0" w:space="0" w:color="auto"/>
      </w:divBdr>
      <w:divsChild>
        <w:div w:id="298456101">
          <w:marLeft w:val="360"/>
          <w:marRight w:val="0"/>
          <w:marTop w:val="200"/>
          <w:marBottom w:val="0"/>
          <w:divBdr>
            <w:top w:val="none" w:sz="0" w:space="0" w:color="auto"/>
            <w:left w:val="none" w:sz="0" w:space="0" w:color="auto"/>
            <w:bottom w:val="none" w:sz="0" w:space="0" w:color="auto"/>
            <w:right w:val="none" w:sz="0" w:space="0" w:color="auto"/>
          </w:divBdr>
        </w:div>
        <w:div w:id="837423529">
          <w:marLeft w:val="1080"/>
          <w:marRight w:val="0"/>
          <w:marTop w:val="100"/>
          <w:marBottom w:val="0"/>
          <w:divBdr>
            <w:top w:val="none" w:sz="0" w:space="0" w:color="auto"/>
            <w:left w:val="none" w:sz="0" w:space="0" w:color="auto"/>
            <w:bottom w:val="none" w:sz="0" w:space="0" w:color="auto"/>
            <w:right w:val="none" w:sz="0" w:space="0" w:color="auto"/>
          </w:divBdr>
        </w:div>
        <w:div w:id="1657688160">
          <w:marLeft w:val="360"/>
          <w:marRight w:val="0"/>
          <w:marTop w:val="200"/>
          <w:marBottom w:val="0"/>
          <w:divBdr>
            <w:top w:val="none" w:sz="0" w:space="0" w:color="auto"/>
            <w:left w:val="none" w:sz="0" w:space="0" w:color="auto"/>
            <w:bottom w:val="none" w:sz="0" w:space="0" w:color="auto"/>
            <w:right w:val="none" w:sz="0" w:space="0" w:color="auto"/>
          </w:divBdr>
        </w:div>
        <w:div w:id="2117406729">
          <w:marLeft w:val="360"/>
          <w:marRight w:val="0"/>
          <w:marTop w:val="200"/>
          <w:marBottom w:val="0"/>
          <w:divBdr>
            <w:top w:val="none" w:sz="0" w:space="0" w:color="auto"/>
            <w:left w:val="none" w:sz="0" w:space="0" w:color="auto"/>
            <w:bottom w:val="none" w:sz="0" w:space="0" w:color="auto"/>
            <w:right w:val="none" w:sz="0" w:space="0" w:color="auto"/>
          </w:divBdr>
        </w:div>
        <w:div w:id="260647194">
          <w:marLeft w:val="360"/>
          <w:marRight w:val="0"/>
          <w:marTop w:val="200"/>
          <w:marBottom w:val="0"/>
          <w:divBdr>
            <w:top w:val="none" w:sz="0" w:space="0" w:color="auto"/>
            <w:left w:val="none" w:sz="0" w:space="0" w:color="auto"/>
            <w:bottom w:val="none" w:sz="0" w:space="0" w:color="auto"/>
            <w:right w:val="none" w:sz="0" w:space="0" w:color="auto"/>
          </w:divBdr>
        </w:div>
        <w:div w:id="1711803223">
          <w:marLeft w:val="360"/>
          <w:marRight w:val="0"/>
          <w:marTop w:val="200"/>
          <w:marBottom w:val="0"/>
          <w:divBdr>
            <w:top w:val="none" w:sz="0" w:space="0" w:color="auto"/>
            <w:left w:val="none" w:sz="0" w:space="0" w:color="auto"/>
            <w:bottom w:val="none" w:sz="0" w:space="0" w:color="auto"/>
            <w:right w:val="none" w:sz="0" w:space="0" w:color="auto"/>
          </w:divBdr>
        </w:div>
        <w:div w:id="831675025">
          <w:marLeft w:val="360"/>
          <w:marRight w:val="0"/>
          <w:marTop w:val="200"/>
          <w:marBottom w:val="0"/>
          <w:divBdr>
            <w:top w:val="none" w:sz="0" w:space="0" w:color="auto"/>
            <w:left w:val="none" w:sz="0" w:space="0" w:color="auto"/>
            <w:bottom w:val="none" w:sz="0" w:space="0" w:color="auto"/>
            <w:right w:val="none" w:sz="0" w:space="0" w:color="auto"/>
          </w:divBdr>
        </w:div>
        <w:div w:id="706102276">
          <w:marLeft w:val="360"/>
          <w:marRight w:val="0"/>
          <w:marTop w:val="200"/>
          <w:marBottom w:val="0"/>
          <w:divBdr>
            <w:top w:val="none" w:sz="0" w:space="0" w:color="auto"/>
            <w:left w:val="none" w:sz="0" w:space="0" w:color="auto"/>
            <w:bottom w:val="none" w:sz="0" w:space="0" w:color="auto"/>
            <w:right w:val="none" w:sz="0" w:space="0" w:color="auto"/>
          </w:divBdr>
        </w:div>
        <w:div w:id="1711538972">
          <w:marLeft w:val="360"/>
          <w:marRight w:val="0"/>
          <w:marTop w:val="200"/>
          <w:marBottom w:val="0"/>
          <w:divBdr>
            <w:top w:val="none" w:sz="0" w:space="0" w:color="auto"/>
            <w:left w:val="none" w:sz="0" w:space="0" w:color="auto"/>
            <w:bottom w:val="none" w:sz="0" w:space="0" w:color="auto"/>
            <w:right w:val="none" w:sz="0" w:space="0" w:color="auto"/>
          </w:divBdr>
        </w:div>
      </w:divsChild>
    </w:div>
    <w:div w:id="1432627706">
      <w:bodyDiv w:val="1"/>
      <w:marLeft w:val="0"/>
      <w:marRight w:val="0"/>
      <w:marTop w:val="0"/>
      <w:marBottom w:val="0"/>
      <w:divBdr>
        <w:top w:val="none" w:sz="0" w:space="0" w:color="auto"/>
        <w:left w:val="none" w:sz="0" w:space="0" w:color="auto"/>
        <w:bottom w:val="none" w:sz="0" w:space="0" w:color="auto"/>
        <w:right w:val="none" w:sz="0" w:space="0" w:color="auto"/>
      </w:divBdr>
      <w:divsChild>
        <w:div w:id="1350058892">
          <w:marLeft w:val="360"/>
          <w:marRight w:val="0"/>
          <w:marTop w:val="200"/>
          <w:marBottom w:val="0"/>
          <w:divBdr>
            <w:top w:val="none" w:sz="0" w:space="0" w:color="auto"/>
            <w:left w:val="none" w:sz="0" w:space="0" w:color="auto"/>
            <w:bottom w:val="none" w:sz="0" w:space="0" w:color="auto"/>
            <w:right w:val="none" w:sz="0" w:space="0" w:color="auto"/>
          </w:divBdr>
        </w:div>
        <w:div w:id="1578588787">
          <w:marLeft w:val="1080"/>
          <w:marRight w:val="0"/>
          <w:marTop w:val="100"/>
          <w:marBottom w:val="0"/>
          <w:divBdr>
            <w:top w:val="none" w:sz="0" w:space="0" w:color="auto"/>
            <w:left w:val="none" w:sz="0" w:space="0" w:color="auto"/>
            <w:bottom w:val="none" w:sz="0" w:space="0" w:color="auto"/>
            <w:right w:val="none" w:sz="0" w:space="0" w:color="auto"/>
          </w:divBdr>
        </w:div>
        <w:div w:id="652219028">
          <w:marLeft w:val="1080"/>
          <w:marRight w:val="0"/>
          <w:marTop w:val="100"/>
          <w:marBottom w:val="0"/>
          <w:divBdr>
            <w:top w:val="none" w:sz="0" w:space="0" w:color="auto"/>
            <w:left w:val="none" w:sz="0" w:space="0" w:color="auto"/>
            <w:bottom w:val="none" w:sz="0" w:space="0" w:color="auto"/>
            <w:right w:val="none" w:sz="0" w:space="0" w:color="auto"/>
          </w:divBdr>
        </w:div>
      </w:divsChild>
    </w:div>
    <w:div w:id="1440219634">
      <w:bodyDiv w:val="1"/>
      <w:marLeft w:val="0"/>
      <w:marRight w:val="0"/>
      <w:marTop w:val="0"/>
      <w:marBottom w:val="0"/>
      <w:divBdr>
        <w:top w:val="none" w:sz="0" w:space="0" w:color="auto"/>
        <w:left w:val="none" w:sz="0" w:space="0" w:color="auto"/>
        <w:bottom w:val="none" w:sz="0" w:space="0" w:color="auto"/>
        <w:right w:val="none" w:sz="0" w:space="0" w:color="auto"/>
      </w:divBdr>
      <w:divsChild>
        <w:div w:id="765463496">
          <w:marLeft w:val="1800"/>
          <w:marRight w:val="0"/>
          <w:marTop w:val="100"/>
          <w:marBottom w:val="0"/>
          <w:divBdr>
            <w:top w:val="none" w:sz="0" w:space="0" w:color="auto"/>
            <w:left w:val="none" w:sz="0" w:space="0" w:color="auto"/>
            <w:bottom w:val="none" w:sz="0" w:space="0" w:color="auto"/>
            <w:right w:val="none" w:sz="0" w:space="0" w:color="auto"/>
          </w:divBdr>
        </w:div>
        <w:div w:id="787237078">
          <w:marLeft w:val="1800"/>
          <w:marRight w:val="0"/>
          <w:marTop w:val="100"/>
          <w:marBottom w:val="0"/>
          <w:divBdr>
            <w:top w:val="none" w:sz="0" w:space="0" w:color="auto"/>
            <w:left w:val="none" w:sz="0" w:space="0" w:color="auto"/>
            <w:bottom w:val="none" w:sz="0" w:space="0" w:color="auto"/>
            <w:right w:val="none" w:sz="0" w:space="0" w:color="auto"/>
          </w:divBdr>
        </w:div>
      </w:divsChild>
    </w:div>
    <w:div w:id="1443842054">
      <w:bodyDiv w:val="1"/>
      <w:marLeft w:val="0"/>
      <w:marRight w:val="0"/>
      <w:marTop w:val="0"/>
      <w:marBottom w:val="0"/>
      <w:divBdr>
        <w:top w:val="none" w:sz="0" w:space="0" w:color="auto"/>
        <w:left w:val="none" w:sz="0" w:space="0" w:color="auto"/>
        <w:bottom w:val="none" w:sz="0" w:space="0" w:color="auto"/>
        <w:right w:val="none" w:sz="0" w:space="0" w:color="auto"/>
      </w:divBdr>
      <w:divsChild>
        <w:div w:id="715466540">
          <w:marLeft w:val="1800"/>
          <w:marRight w:val="0"/>
          <w:marTop w:val="100"/>
          <w:marBottom w:val="0"/>
          <w:divBdr>
            <w:top w:val="none" w:sz="0" w:space="0" w:color="auto"/>
            <w:left w:val="none" w:sz="0" w:space="0" w:color="auto"/>
            <w:bottom w:val="none" w:sz="0" w:space="0" w:color="auto"/>
            <w:right w:val="none" w:sz="0" w:space="0" w:color="auto"/>
          </w:divBdr>
        </w:div>
      </w:divsChild>
    </w:div>
    <w:div w:id="1445464666">
      <w:bodyDiv w:val="1"/>
      <w:marLeft w:val="0"/>
      <w:marRight w:val="0"/>
      <w:marTop w:val="0"/>
      <w:marBottom w:val="0"/>
      <w:divBdr>
        <w:top w:val="none" w:sz="0" w:space="0" w:color="auto"/>
        <w:left w:val="none" w:sz="0" w:space="0" w:color="auto"/>
        <w:bottom w:val="none" w:sz="0" w:space="0" w:color="auto"/>
        <w:right w:val="none" w:sz="0" w:space="0" w:color="auto"/>
      </w:divBdr>
      <w:divsChild>
        <w:div w:id="126509474">
          <w:marLeft w:val="1080"/>
          <w:marRight w:val="0"/>
          <w:marTop w:val="100"/>
          <w:marBottom w:val="0"/>
          <w:divBdr>
            <w:top w:val="none" w:sz="0" w:space="0" w:color="auto"/>
            <w:left w:val="none" w:sz="0" w:space="0" w:color="auto"/>
            <w:bottom w:val="none" w:sz="0" w:space="0" w:color="auto"/>
            <w:right w:val="none" w:sz="0" w:space="0" w:color="auto"/>
          </w:divBdr>
        </w:div>
        <w:div w:id="625965675">
          <w:marLeft w:val="1080"/>
          <w:marRight w:val="0"/>
          <w:marTop w:val="100"/>
          <w:marBottom w:val="0"/>
          <w:divBdr>
            <w:top w:val="none" w:sz="0" w:space="0" w:color="auto"/>
            <w:left w:val="none" w:sz="0" w:space="0" w:color="auto"/>
            <w:bottom w:val="none" w:sz="0" w:space="0" w:color="auto"/>
            <w:right w:val="none" w:sz="0" w:space="0" w:color="auto"/>
          </w:divBdr>
        </w:div>
        <w:div w:id="260528223">
          <w:marLeft w:val="1080"/>
          <w:marRight w:val="0"/>
          <w:marTop w:val="100"/>
          <w:marBottom w:val="0"/>
          <w:divBdr>
            <w:top w:val="none" w:sz="0" w:space="0" w:color="auto"/>
            <w:left w:val="none" w:sz="0" w:space="0" w:color="auto"/>
            <w:bottom w:val="none" w:sz="0" w:space="0" w:color="auto"/>
            <w:right w:val="none" w:sz="0" w:space="0" w:color="auto"/>
          </w:divBdr>
        </w:div>
      </w:divsChild>
    </w:div>
    <w:div w:id="1450588543">
      <w:bodyDiv w:val="1"/>
      <w:marLeft w:val="0"/>
      <w:marRight w:val="0"/>
      <w:marTop w:val="0"/>
      <w:marBottom w:val="0"/>
      <w:divBdr>
        <w:top w:val="none" w:sz="0" w:space="0" w:color="auto"/>
        <w:left w:val="none" w:sz="0" w:space="0" w:color="auto"/>
        <w:bottom w:val="none" w:sz="0" w:space="0" w:color="auto"/>
        <w:right w:val="none" w:sz="0" w:space="0" w:color="auto"/>
      </w:divBdr>
      <w:divsChild>
        <w:div w:id="1735228874">
          <w:marLeft w:val="360"/>
          <w:marRight w:val="0"/>
          <w:marTop w:val="200"/>
          <w:marBottom w:val="0"/>
          <w:divBdr>
            <w:top w:val="none" w:sz="0" w:space="0" w:color="auto"/>
            <w:left w:val="none" w:sz="0" w:space="0" w:color="auto"/>
            <w:bottom w:val="none" w:sz="0" w:space="0" w:color="auto"/>
            <w:right w:val="none" w:sz="0" w:space="0" w:color="auto"/>
          </w:divBdr>
        </w:div>
      </w:divsChild>
    </w:div>
    <w:div w:id="1452238121">
      <w:bodyDiv w:val="1"/>
      <w:marLeft w:val="0"/>
      <w:marRight w:val="0"/>
      <w:marTop w:val="0"/>
      <w:marBottom w:val="0"/>
      <w:divBdr>
        <w:top w:val="none" w:sz="0" w:space="0" w:color="auto"/>
        <w:left w:val="none" w:sz="0" w:space="0" w:color="auto"/>
        <w:bottom w:val="none" w:sz="0" w:space="0" w:color="auto"/>
        <w:right w:val="none" w:sz="0" w:space="0" w:color="auto"/>
      </w:divBdr>
      <w:divsChild>
        <w:div w:id="1615674948">
          <w:marLeft w:val="547"/>
          <w:marRight w:val="0"/>
          <w:marTop w:val="0"/>
          <w:marBottom w:val="0"/>
          <w:divBdr>
            <w:top w:val="none" w:sz="0" w:space="0" w:color="auto"/>
            <w:left w:val="none" w:sz="0" w:space="0" w:color="auto"/>
            <w:bottom w:val="none" w:sz="0" w:space="0" w:color="auto"/>
            <w:right w:val="none" w:sz="0" w:space="0" w:color="auto"/>
          </w:divBdr>
        </w:div>
      </w:divsChild>
    </w:div>
    <w:div w:id="1453137548">
      <w:bodyDiv w:val="1"/>
      <w:marLeft w:val="0"/>
      <w:marRight w:val="0"/>
      <w:marTop w:val="0"/>
      <w:marBottom w:val="0"/>
      <w:divBdr>
        <w:top w:val="none" w:sz="0" w:space="0" w:color="auto"/>
        <w:left w:val="none" w:sz="0" w:space="0" w:color="auto"/>
        <w:bottom w:val="none" w:sz="0" w:space="0" w:color="auto"/>
        <w:right w:val="none" w:sz="0" w:space="0" w:color="auto"/>
      </w:divBdr>
    </w:div>
    <w:div w:id="1462306889">
      <w:bodyDiv w:val="1"/>
      <w:marLeft w:val="0"/>
      <w:marRight w:val="0"/>
      <w:marTop w:val="0"/>
      <w:marBottom w:val="0"/>
      <w:divBdr>
        <w:top w:val="none" w:sz="0" w:space="0" w:color="auto"/>
        <w:left w:val="none" w:sz="0" w:space="0" w:color="auto"/>
        <w:bottom w:val="none" w:sz="0" w:space="0" w:color="auto"/>
        <w:right w:val="none" w:sz="0" w:space="0" w:color="auto"/>
      </w:divBdr>
      <w:divsChild>
        <w:div w:id="1838423988">
          <w:marLeft w:val="1080"/>
          <w:marRight w:val="0"/>
          <w:marTop w:val="100"/>
          <w:marBottom w:val="0"/>
          <w:divBdr>
            <w:top w:val="none" w:sz="0" w:space="0" w:color="auto"/>
            <w:left w:val="none" w:sz="0" w:space="0" w:color="auto"/>
            <w:bottom w:val="none" w:sz="0" w:space="0" w:color="auto"/>
            <w:right w:val="none" w:sz="0" w:space="0" w:color="auto"/>
          </w:divBdr>
        </w:div>
      </w:divsChild>
    </w:div>
    <w:div w:id="1469475631">
      <w:bodyDiv w:val="1"/>
      <w:marLeft w:val="0"/>
      <w:marRight w:val="0"/>
      <w:marTop w:val="0"/>
      <w:marBottom w:val="0"/>
      <w:divBdr>
        <w:top w:val="none" w:sz="0" w:space="0" w:color="auto"/>
        <w:left w:val="none" w:sz="0" w:space="0" w:color="auto"/>
        <w:bottom w:val="none" w:sz="0" w:space="0" w:color="auto"/>
        <w:right w:val="none" w:sz="0" w:space="0" w:color="auto"/>
      </w:divBdr>
      <w:divsChild>
        <w:div w:id="476413839">
          <w:marLeft w:val="547"/>
          <w:marRight w:val="0"/>
          <w:marTop w:val="0"/>
          <w:marBottom w:val="0"/>
          <w:divBdr>
            <w:top w:val="none" w:sz="0" w:space="0" w:color="auto"/>
            <w:left w:val="none" w:sz="0" w:space="0" w:color="auto"/>
            <w:bottom w:val="none" w:sz="0" w:space="0" w:color="auto"/>
            <w:right w:val="none" w:sz="0" w:space="0" w:color="auto"/>
          </w:divBdr>
        </w:div>
        <w:div w:id="1899507912">
          <w:marLeft w:val="547"/>
          <w:marRight w:val="0"/>
          <w:marTop w:val="0"/>
          <w:marBottom w:val="0"/>
          <w:divBdr>
            <w:top w:val="none" w:sz="0" w:space="0" w:color="auto"/>
            <w:left w:val="none" w:sz="0" w:space="0" w:color="auto"/>
            <w:bottom w:val="none" w:sz="0" w:space="0" w:color="auto"/>
            <w:right w:val="none" w:sz="0" w:space="0" w:color="auto"/>
          </w:divBdr>
        </w:div>
        <w:div w:id="15160285">
          <w:marLeft w:val="547"/>
          <w:marRight w:val="0"/>
          <w:marTop w:val="0"/>
          <w:marBottom w:val="0"/>
          <w:divBdr>
            <w:top w:val="none" w:sz="0" w:space="0" w:color="auto"/>
            <w:left w:val="none" w:sz="0" w:space="0" w:color="auto"/>
            <w:bottom w:val="none" w:sz="0" w:space="0" w:color="auto"/>
            <w:right w:val="none" w:sz="0" w:space="0" w:color="auto"/>
          </w:divBdr>
        </w:div>
      </w:divsChild>
    </w:div>
    <w:div w:id="1475101853">
      <w:bodyDiv w:val="1"/>
      <w:marLeft w:val="0"/>
      <w:marRight w:val="0"/>
      <w:marTop w:val="0"/>
      <w:marBottom w:val="0"/>
      <w:divBdr>
        <w:top w:val="none" w:sz="0" w:space="0" w:color="auto"/>
        <w:left w:val="none" w:sz="0" w:space="0" w:color="auto"/>
        <w:bottom w:val="none" w:sz="0" w:space="0" w:color="auto"/>
        <w:right w:val="none" w:sz="0" w:space="0" w:color="auto"/>
      </w:divBdr>
      <w:divsChild>
        <w:div w:id="1417939379">
          <w:marLeft w:val="1800"/>
          <w:marRight w:val="0"/>
          <w:marTop w:val="100"/>
          <w:marBottom w:val="0"/>
          <w:divBdr>
            <w:top w:val="none" w:sz="0" w:space="0" w:color="auto"/>
            <w:left w:val="none" w:sz="0" w:space="0" w:color="auto"/>
            <w:bottom w:val="none" w:sz="0" w:space="0" w:color="auto"/>
            <w:right w:val="none" w:sz="0" w:space="0" w:color="auto"/>
          </w:divBdr>
        </w:div>
        <w:div w:id="1045252241">
          <w:marLeft w:val="1800"/>
          <w:marRight w:val="0"/>
          <w:marTop w:val="100"/>
          <w:marBottom w:val="0"/>
          <w:divBdr>
            <w:top w:val="none" w:sz="0" w:space="0" w:color="auto"/>
            <w:left w:val="none" w:sz="0" w:space="0" w:color="auto"/>
            <w:bottom w:val="none" w:sz="0" w:space="0" w:color="auto"/>
            <w:right w:val="none" w:sz="0" w:space="0" w:color="auto"/>
          </w:divBdr>
        </w:div>
        <w:div w:id="1235244017">
          <w:marLeft w:val="2520"/>
          <w:marRight w:val="0"/>
          <w:marTop w:val="100"/>
          <w:marBottom w:val="0"/>
          <w:divBdr>
            <w:top w:val="none" w:sz="0" w:space="0" w:color="auto"/>
            <w:left w:val="none" w:sz="0" w:space="0" w:color="auto"/>
            <w:bottom w:val="none" w:sz="0" w:space="0" w:color="auto"/>
            <w:right w:val="none" w:sz="0" w:space="0" w:color="auto"/>
          </w:divBdr>
        </w:div>
        <w:div w:id="1499688540">
          <w:marLeft w:val="2520"/>
          <w:marRight w:val="0"/>
          <w:marTop w:val="100"/>
          <w:marBottom w:val="0"/>
          <w:divBdr>
            <w:top w:val="none" w:sz="0" w:space="0" w:color="auto"/>
            <w:left w:val="none" w:sz="0" w:space="0" w:color="auto"/>
            <w:bottom w:val="none" w:sz="0" w:space="0" w:color="auto"/>
            <w:right w:val="none" w:sz="0" w:space="0" w:color="auto"/>
          </w:divBdr>
        </w:div>
      </w:divsChild>
    </w:div>
    <w:div w:id="1475757730">
      <w:bodyDiv w:val="1"/>
      <w:marLeft w:val="0"/>
      <w:marRight w:val="0"/>
      <w:marTop w:val="0"/>
      <w:marBottom w:val="0"/>
      <w:divBdr>
        <w:top w:val="none" w:sz="0" w:space="0" w:color="auto"/>
        <w:left w:val="none" w:sz="0" w:space="0" w:color="auto"/>
        <w:bottom w:val="none" w:sz="0" w:space="0" w:color="auto"/>
        <w:right w:val="none" w:sz="0" w:space="0" w:color="auto"/>
      </w:divBdr>
      <w:divsChild>
        <w:div w:id="494732871">
          <w:marLeft w:val="360"/>
          <w:marRight w:val="0"/>
          <w:marTop w:val="200"/>
          <w:marBottom w:val="0"/>
          <w:divBdr>
            <w:top w:val="none" w:sz="0" w:space="0" w:color="auto"/>
            <w:left w:val="none" w:sz="0" w:space="0" w:color="auto"/>
            <w:bottom w:val="none" w:sz="0" w:space="0" w:color="auto"/>
            <w:right w:val="none" w:sz="0" w:space="0" w:color="auto"/>
          </w:divBdr>
        </w:div>
        <w:div w:id="624697485">
          <w:marLeft w:val="360"/>
          <w:marRight w:val="0"/>
          <w:marTop w:val="200"/>
          <w:marBottom w:val="0"/>
          <w:divBdr>
            <w:top w:val="none" w:sz="0" w:space="0" w:color="auto"/>
            <w:left w:val="none" w:sz="0" w:space="0" w:color="auto"/>
            <w:bottom w:val="none" w:sz="0" w:space="0" w:color="auto"/>
            <w:right w:val="none" w:sz="0" w:space="0" w:color="auto"/>
          </w:divBdr>
        </w:div>
        <w:div w:id="1567565210">
          <w:marLeft w:val="360"/>
          <w:marRight w:val="0"/>
          <w:marTop w:val="200"/>
          <w:marBottom w:val="0"/>
          <w:divBdr>
            <w:top w:val="none" w:sz="0" w:space="0" w:color="auto"/>
            <w:left w:val="none" w:sz="0" w:space="0" w:color="auto"/>
            <w:bottom w:val="none" w:sz="0" w:space="0" w:color="auto"/>
            <w:right w:val="none" w:sz="0" w:space="0" w:color="auto"/>
          </w:divBdr>
        </w:div>
        <w:div w:id="590629524">
          <w:marLeft w:val="360"/>
          <w:marRight w:val="0"/>
          <w:marTop w:val="200"/>
          <w:marBottom w:val="0"/>
          <w:divBdr>
            <w:top w:val="none" w:sz="0" w:space="0" w:color="auto"/>
            <w:left w:val="none" w:sz="0" w:space="0" w:color="auto"/>
            <w:bottom w:val="none" w:sz="0" w:space="0" w:color="auto"/>
            <w:right w:val="none" w:sz="0" w:space="0" w:color="auto"/>
          </w:divBdr>
        </w:div>
        <w:div w:id="1257636856">
          <w:marLeft w:val="360"/>
          <w:marRight w:val="0"/>
          <w:marTop w:val="200"/>
          <w:marBottom w:val="0"/>
          <w:divBdr>
            <w:top w:val="none" w:sz="0" w:space="0" w:color="auto"/>
            <w:left w:val="none" w:sz="0" w:space="0" w:color="auto"/>
            <w:bottom w:val="none" w:sz="0" w:space="0" w:color="auto"/>
            <w:right w:val="none" w:sz="0" w:space="0" w:color="auto"/>
          </w:divBdr>
        </w:div>
        <w:div w:id="176164969">
          <w:marLeft w:val="360"/>
          <w:marRight w:val="0"/>
          <w:marTop w:val="200"/>
          <w:marBottom w:val="0"/>
          <w:divBdr>
            <w:top w:val="none" w:sz="0" w:space="0" w:color="auto"/>
            <w:left w:val="none" w:sz="0" w:space="0" w:color="auto"/>
            <w:bottom w:val="none" w:sz="0" w:space="0" w:color="auto"/>
            <w:right w:val="none" w:sz="0" w:space="0" w:color="auto"/>
          </w:divBdr>
        </w:div>
        <w:div w:id="556867248">
          <w:marLeft w:val="360"/>
          <w:marRight w:val="0"/>
          <w:marTop w:val="200"/>
          <w:marBottom w:val="0"/>
          <w:divBdr>
            <w:top w:val="none" w:sz="0" w:space="0" w:color="auto"/>
            <w:left w:val="none" w:sz="0" w:space="0" w:color="auto"/>
            <w:bottom w:val="none" w:sz="0" w:space="0" w:color="auto"/>
            <w:right w:val="none" w:sz="0" w:space="0" w:color="auto"/>
          </w:divBdr>
        </w:div>
      </w:divsChild>
    </w:div>
    <w:div w:id="1475827252">
      <w:bodyDiv w:val="1"/>
      <w:marLeft w:val="0"/>
      <w:marRight w:val="0"/>
      <w:marTop w:val="0"/>
      <w:marBottom w:val="0"/>
      <w:divBdr>
        <w:top w:val="none" w:sz="0" w:space="0" w:color="auto"/>
        <w:left w:val="none" w:sz="0" w:space="0" w:color="auto"/>
        <w:bottom w:val="none" w:sz="0" w:space="0" w:color="auto"/>
        <w:right w:val="none" w:sz="0" w:space="0" w:color="auto"/>
      </w:divBdr>
      <w:divsChild>
        <w:div w:id="718431515">
          <w:marLeft w:val="547"/>
          <w:marRight w:val="0"/>
          <w:marTop w:val="0"/>
          <w:marBottom w:val="0"/>
          <w:divBdr>
            <w:top w:val="none" w:sz="0" w:space="0" w:color="auto"/>
            <w:left w:val="none" w:sz="0" w:space="0" w:color="auto"/>
            <w:bottom w:val="none" w:sz="0" w:space="0" w:color="auto"/>
            <w:right w:val="none" w:sz="0" w:space="0" w:color="auto"/>
          </w:divBdr>
        </w:div>
      </w:divsChild>
    </w:div>
    <w:div w:id="1477575851">
      <w:bodyDiv w:val="1"/>
      <w:marLeft w:val="0"/>
      <w:marRight w:val="0"/>
      <w:marTop w:val="0"/>
      <w:marBottom w:val="0"/>
      <w:divBdr>
        <w:top w:val="none" w:sz="0" w:space="0" w:color="auto"/>
        <w:left w:val="none" w:sz="0" w:space="0" w:color="auto"/>
        <w:bottom w:val="none" w:sz="0" w:space="0" w:color="auto"/>
        <w:right w:val="none" w:sz="0" w:space="0" w:color="auto"/>
      </w:divBdr>
      <w:divsChild>
        <w:div w:id="1496529218">
          <w:marLeft w:val="360"/>
          <w:marRight w:val="0"/>
          <w:marTop w:val="200"/>
          <w:marBottom w:val="0"/>
          <w:divBdr>
            <w:top w:val="none" w:sz="0" w:space="0" w:color="auto"/>
            <w:left w:val="none" w:sz="0" w:space="0" w:color="auto"/>
            <w:bottom w:val="none" w:sz="0" w:space="0" w:color="auto"/>
            <w:right w:val="none" w:sz="0" w:space="0" w:color="auto"/>
          </w:divBdr>
        </w:div>
        <w:div w:id="596712911">
          <w:marLeft w:val="360"/>
          <w:marRight w:val="0"/>
          <w:marTop w:val="200"/>
          <w:marBottom w:val="0"/>
          <w:divBdr>
            <w:top w:val="none" w:sz="0" w:space="0" w:color="auto"/>
            <w:left w:val="none" w:sz="0" w:space="0" w:color="auto"/>
            <w:bottom w:val="none" w:sz="0" w:space="0" w:color="auto"/>
            <w:right w:val="none" w:sz="0" w:space="0" w:color="auto"/>
          </w:divBdr>
        </w:div>
        <w:div w:id="1165631284">
          <w:marLeft w:val="360"/>
          <w:marRight w:val="0"/>
          <w:marTop w:val="200"/>
          <w:marBottom w:val="0"/>
          <w:divBdr>
            <w:top w:val="none" w:sz="0" w:space="0" w:color="auto"/>
            <w:left w:val="none" w:sz="0" w:space="0" w:color="auto"/>
            <w:bottom w:val="none" w:sz="0" w:space="0" w:color="auto"/>
            <w:right w:val="none" w:sz="0" w:space="0" w:color="auto"/>
          </w:divBdr>
        </w:div>
        <w:div w:id="1292903900">
          <w:marLeft w:val="1080"/>
          <w:marRight w:val="0"/>
          <w:marTop w:val="100"/>
          <w:marBottom w:val="0"/>
          <w:divBdr>
            <w:top w:val="none" w:sz="0" w:space="0" w:color="auto"/>
            <w:left w:val="none" w:sz="0" w:space="0" w:color="auto"/>
            <w:bottom w:val="none" w:sz="0" w:space="0" w:color="auto"/>
            <w:right w:val="none" w:sz="0" w:space="0" w:color="auto"/>
          </w:divBdr>
        </w:div>
        <w:div w:id="73362966">
          <w:marLeft w:val="360"/>
          <w:marRight w:val="0"/>
          <w:marTop w:val="200"/>
          <w:marBottom w:val="0"/>
          <w:divBdr>
            <w:top w:val="none" w:sz="0" w:space="0" w:color="auto"/>
            <w:left w:val="none" w:sz="0" w:space="0" w:color="auto"/>
            <w:bottom w:val="none" w:sz="0" w:space="0" w:color="auto"/>
            <w:right w:val="none" w:sz="0" w:space="0" w:color="auto"/>
          </w:divBdr>
        </w:div>
        <w:div w:id="606231421">
          <w:marLeft w:val="360"/>
          <w:marRight w:val="0"/>
          <w:marTop w:val="200"/>
          <w:marBottom w:val="0"/>
          <w:divBdr>
            <w:top w:val="none" w:sz="0" w:space="0" w:color="auto"/>
            <w:left w:val="none" w:sz="0" w:space="0" w:color="auto"/>
            <w:bottom w:val="none" w:sz="0" w:space="0" w:color="auto"/>
            <w:right w:val="none" w:sz="0" w:space="0" w:color="auto"/>
          </w:divBdr>
        </w:div>
        <w:div w:id="452139582">
          <w:marLeft w:val="360"/>
          <w:marRight w:val="0"/>
          <w:marTop w:val="200"/>
          <w:marBottom w:val="0"/>
          <w:divBdr>
            <w:top w:val="none" w:sz="0" w:space="0" w:color="auto"/>
            <w:left w:val="none" w:sz="0" w:space="0" w:color="auto"/>
            <w:bottom w:val="none" w:sz="0" w:space="0" w:color="auto"/>
            <w:right w:val="none" w:sz="0" w:space="0" w:color="auto"/>
          </w:divBdr>
        </w:div>
      </w:divsChild>
    </w:div>
    <w:div w:id="1479613403">
      <w:bodyDiv w:val="1"/>
      <w:marLeft w:val="0"/>
      <w:marRight w:val="0"/>
      <w:marTop w:val="0"/>
      <w:marBottom w:val="0"/>
      <w:divBdr>
        <w:top w:val="none" w:sz="0" w:space="0" w:color="auto"/>
        <w:left w:val="none" w:sz="0" w:space="0" w:color="auto"/>
        <w:bottom w:val="none" w:sz="0" w:space="0" w:color="auto"/>
        <w:right w:val="none" w:sz="0" w:space="0" w:color="auto"/>
      </w:divBdr>
      <w:divsChild>
        <w:div w:id="1412463591">
          <w:marLeft w:val="360"/>
          <w:marRight w:val="0"/>
          <w:marTop w:val="200"/>
          <w:marBottom w:val="0"/>
          <w:divBdr>
            <w:top w:val="none" w:sz="0" w:space="0" w:color="auto"/>
            <w:left w:val="none" w:sz="0" w:space="0" w:color="auto"/>
            <w:bottom w:val="none" w:sz="0" w:space="0" w:color="auto"/>
            <w:right w:val="none" w:sz="0" w:space="0" w:color="auto"/>
          </w:divBdr>
        </w:div>
        <w:div w:id="457378475">
          <w:marLeft w:val="360"/>
          <w:marRight w:val="0"/>
          <w:marTop w:val="200"/>
          <w:marBottom w:val="0"/>
          <w:divBdr>
            <w:top w:val="none" w:sz="0" w:space="0" w:color="auto"/>
            <w:left w:val="none" w:sz="0" w:space="0" w:color="auto"/>
            <w:bottom w:val="none" w:sz="0" w:space="0" w:color="auto"/>
            <w:right w:val="none" w:sz="0" w:space="0" w:color="auto"/>
          </w:divBdr>
        </w:div>
        <w:div w:id="318925063">
          <w:marLeft w:val="360"/>
          <w:marRight w:val="0"/>
          <w:marTop w:val="200"/>
          <w:marBottom w:val="0"/>
          <w:divBdr>
            <w:top w:val="none" w:sz="0" w:space="0" w:color="auto"/>
            <w:left w:val="none" w:sz="0" w:space="0" w:color="auto"/>
            <w:bottom w:val="none" w:sz="0" w:space="0" w:color="auto"/>
            <w:right w:val="none" w:sz="0" w:space="0" w:color="auto"/>
          </w:divBdr>
        </w:div>
      </w:divsChild>
    </w:div>
    <w:div w:id="1492334366">
      <w:bodyDiv w:val="1"/>
      <w:marLeft w:val="0"/>
      <w:marRight w:val="0"/>
      <w:marTop w:val="0"/>
      <w:marBottom w:val="0"/>
      <w:divBdr>
        <w:top w:val="none" w:sz="0" w:space="0" w:color="auto"/>
        <w:left w:val="none" w:sz="0" w:space="0" w:color="auto"/>
        <w:bottom w:val="none" w:sz="0" w:space="0" w:color="auto"/>
        <w:right w:val="none" w:sz="0" w:space="0" w:color="auto"/>
      </w:divBdr>
    </w:div>
    <w:div w:id="1506096470">
      <w:bodyDiv w:val="1"/>
      <w:marLeft w:val="0"/>
      <w:marRight w:val="0"/>
      <w:marTop w:val="0"/>
      <w:marBottom w:val="0"/>
      <w:divBdr>
        <w:top w:val="none" w:sz="0" w:space="0" w:color="auto"/>
        <w:left w:val="none" w:sz="0" w:space="0" w:color="auto"/>
        <w:bottom w:val="none" w:sz="0" w:space="0" w:color="auto"/>
        <w:right w:val="none" w:sz="0" w:space="0" w:color="auto"/>
      </w:divBdr>
      <w:divsChild>
        <w:div w:id="1743408477">
          <w:marLeft w:val="1080"/>
          <w:marRight w:val="0"/>
          <w:marTop w:val="100"/>
          <w:marBottom w:val="0"/>
          <w:divBdr>
            <w:top w:val="none" w:sz="0" w:space="0" w:color="auto"/>
            <w:left w:val="none" w:sz="0" w:space="0" w:color="auto"/>
            <w:bottom w:val="none" w:sz="0" w:space="0" w:color="auto"/>
            <w:right w:val="none" w:sz="0" w:space="0" w:color="auto"/>
          </w:divBdr>
        </w:div>
        <w:div w:id="130054205">
          <w:marLeft w:val="1080"/>
          <w:marRight w:val="0"/>
          <w:marTop w:val="100"/>
          <w:marBottom w:val="0"/>
          <w:divBdr>
            <w:top w:val="none" w:sz="0" w:space="0" w:color="auto"/>
            <w:left w:val="none" w:sz="0" w:space="0" w:color="auto"/>
            <w:bottom w:val="none" w:sz="0" w:space="0" w:color="auto"/>
            <w:right w:val="none" w:sz="0" w:space="0" w:color="auto"/>
          </w:divBdr>
        </w:div>
        <w:div w:id="281806346">
          <w:marLeft w:val="1080"/>
          <w:marRight w:val="0"/>
          <w:marTop w:val="100"/>
          <w:marBottom w:val="0"/>
          <w:divBdr>
            <w:top w:val="none" w:sz="0" w:space="0" w:color="auto"/>
            <w:left w:val="none" w:sz="0" w:space="0" w:color="auto"/>
            <w:bottom w:val="none" w:sz="0" w:space="0" w:color="auto"/>
            <w:right w:val="none" w:sz="0" w:space="0" w:color="auto"/>
          </w:divBdr>
        </w:div>
        <w:div w:id="156767289">
          <w:marLeft w:val="1080"/>
          <w:marRight w:val="0"/>
          <w:marTop w:val="100"/>
          <w:marBottom w:val="0"/>
          <w:divBdr>
            <w:top w:val="none" w:sz="0" w:space="0" w:color="auto"/>
            <w:left w:val="none" w:sz="0" w:space="0" w:color="auto"/>
            <w:bottom w:val="none" w:sz="0" w:space="0" w:color="auto"/>
            <w:right w:val="none" w:sz="0" w:space="0" w:color="auto"/>
          </w:divBdr>
        </w:div>
      </w:divsChild>
    </w:div>
    <w:div w:id="1513446769">
      <w:bodyDiv w:val="1"/>
      <w:marLeft w:val="0"/>
      <w:marRight w:val="0"/>
      <w:marTop w:val="0"/>
      <w:marBottom w:val="0"/>
      <w:divBdr>
        <w:top w:val="none" w:sz="0" w:space="0" w:color="auto"/>
        <w:left w:val="none" w:sz="0" w:space="0" w:color="auto"/>
        <w:bottom w:val="none" w:sz="0" w:space="0" w:color="auto"/>
        <w:right w:val="none" w:sz="0" w:space="0" w:color="auto"/>
      </w:divBdr>
      <w:divsChild>
        <w:div w:id="863636566">
          <w:marLeft w:val="360"/>
          <w:marRight w:val="0"/>
          <w:marTop w:val="200"/>
          <w:marBottom w:val="0"/>
          <w:divBdr>
            <w:top w:val="none" w:sz="0" w:space="0" w:color="auto"/>
            <w:left w:val="none" w:sz="0" w:space="0" w:color="auto"/>
            <w:bottom w:val="none" w:sz="0" w:space="0" w:color="auto"/>
            <w:right w:val="none" w:sz="0" w:space="0" w:color="auto"/>
          </w:divBdr>
        </w:div>
        <w:div w:id="127865916">
          <w:marLeft w:val="1080"/>
          <w:marRight w:val="0"/>
          <w:marTop w:val="100"/>
          <w:marBottom w:val="0"/>
          <w:divBdr>
            <w:top w:val="none" w:sz="0" w:space="0" w:color="auto"/>
            <w:left w:val="none" w:sz="0" w:space="0" w:color="auto"/>
            <w:bottom w:val="none" w:sz="0" w:space="0" w:color="auto"/>
            <w:right w:val="none" w:sz="0" w:space="0" w:color="auto"/>
          </w:divBdr>
        </w:div>
        <w:div w:id="989287625">
          <w:marLeft w:val="1080"/>
          <w:marRight w:val="0"/>
          <w:marTop w:val="100"/>
          <w:marBottom w:val="0"/>
          <w:divBdr>
            <w:top w:val="none" w:sz="0" w:space="0" w:color="auto"/>
            <w:left w:val="none" w:sz="0" w:space="0" w:color="auto"/>
            <w:bottom w:val="none" w:sz="0" w:space="0" w:color="auto"/>
            <w:right w:val="none" w:sz="0" w:space="0" w:color="auto"/>
          </w:divBdr>
        </w:div>
        <w:div w:id="1685593746">
          <w:marLeft w:val="1080"/>
          <w:marRight w:val="0"/>
          <w:marTop w:val="100"/>
          <w:marBottom w:val="0"/>
          <w:divBdr>
            <w:top w:val="none" w:sz="0" w:space="0" w:color="auto"/>
            <w:left w:val="none" w:sz="0" w:space="0" w:color="auto"/>
            <w:bottom w:val="none" w:sz="0" w:space="0" w:color="auto"/>
            <w:right w:val="none" w:sz="0" w:space="0" w:color="auto"/>
          </w:divBdr>
        </w:div>
      </w:divsChild>
    </w:div>
    <w:div w:id="1522089132">
      <w:bodyDiv w:val="1"/>
      <w:marLeft w:val="0"/>
      <w:marRight w:val="0"/>
      <w:marTop w:val="0"/>
      <w:marBottom w:val="0"/>
      <w:divBdr>
        <w:top w:val="none" w:sz="0" w:space="0" w:color="auto"/>
        <w:left w:val="none" w:sz="0" w:space="0" w:color="auto"/>
        <w:bottom w:val="none" w:sz="0" w:space="0" w:color="auto"/>
        <w:right w:val="none" w:sz="0" w:space="0" w:color="auto"/>
      </w:divBdr>
    </w:div>
    <w:div w:id="1524518492">
      <w:bodyDiv w:val="1"/>
      <w:marLeft w:val="0"/>
      <w:marRight w:val="0"/>
      <w:marTop w:val="0"/>
      <w:marBottom w:val="0"/>
      <w:divBdr>
        <w:top w:val="none" w:sz="0" w:space="0" w:color="auto"/>
        <w:left w:val="none" w:sz="0" w:space="0" w:color="auto"/>
        <w:bottom w:val="none" w:sz="0" w:space="0" w:color="auto"/>
        <w:right w:val="none" w:sz="0" w:space="0" w:color="auto"/>
      </w:divBdr>
    </w:div>
    <w:div w:id="1525442532">
      <w:bodyDiv w:val="1"/>
      <w:marLeft w:val="0"/>
      <w:marRight w:val="0"/>
      <w:marTop w:val="0"/>
      <w:marBottom w:val="0"/>
      <w:divBdr>
        <w:top w:val="none" w:sz="0" w:space="0" w:color="auto"/>
        <w:left w:val="none" w:sz="0" w:space="0" w:color="auto"/>
        <w:bottom w:val="none" w:sz="0" w:space="0" w:color="auto"/>
        <w:right w:val="none" w:sz="0" w:space="0" w:color="auto"/>
      </w:divBdr>
    </w:div>
    <w:div w:id="1526141478">
      <w:bodyDiv w:val="1"/>
      <w:marLeft w:val="0"/>
      <w:marRight w:val="0"/>
      <w:marTop w:val="0"/>
      <w:marBottom w:val="0"/>
      <w:divBdr>
        <w:top w:val="none" w:sz="0" w:space="0" w:color="auto"/>
        <w:left w:val="none" w:sz="0" w:space="0" w:color="auto"/>
        <w:bottom w:val="none" w:sz="0" w:space="0" w:color="auto"/>
        <w:right w:val="none" w:sz="0" w:space="0" w:color="auto"/>
      </w:divBdr>
      <w:divsChild>
        <w:div w:id="384570415">
          <w:marLeft w:val="1800"/>
          <w:marRight w:val="0"/>
          <w:marTop w:val="100"/>
          <w:marBottom w:val="0"/>
          <w:divBdr>
            <w:top w:val="none" w:sz="0" w:space="0" w:color="auto"/>
            <w:left w:val="none" w:sz="0" w:space="0" w:color="auto"/>
            <w:bottom w:val="none" w:sz="0" w:space="0" w:color="auto"/>
            <w:right w:val="none" w:sz="0" w:space="0" w:color="auto"/>
          </w:divBdr>
        </w:div>
      </w:divsChild>
    </w:div>
    <w:div w:id="1526943037">
      <w:bodyDiv w:val="1"/>
      <w:marLeft w:val="0"/>
      <w:marRight w:val="0"/>
      <w:marTop w:val="0"/>
      <w:marBottom w:val="0"/>
      <w:divBdr>
        <w:top w:val="none" w:sz="0" w:space="0" w:color="auto"/>
        <w:left w:val="none" w:sz="0" w:space="0" w:color="auto"/>
        <w:bottom w:val="none" w:sz="0" w:space="0" w:color="auto"/>
        <w:right w:val="none" w:sz="0" w:space="0" w:color="auto"/>
      </w:divBdr>
    </w:div>
    <w:div w:id="1530098554">
      <w:bodyDiv w:val="1"/>
      <w:marLeft w:val="0"/>
      <w:marRight w:val="0"/>
      <w:marTop w:val="0"/>
      <w:marBottom w:val="0"/>
      <w:divBdr>
        <w:top w:val="none" w:sz="0" w:space="0" w:color="auto"/>
        <w:left w:val="none" w:sz="0" w:space="0" w:color="auto"/>
        <w:bottom w:val="none" w:sz="0" w:space="0" w:color="auto"/>
        <w:right w:val="none" w:sz="0" w:space="0" w:color="auto"/>
      </w:divBdr>
      <w:divsChild>
        <w:div w:id="91123121">
          <w:marLeft w:val="360"/>
          <w:marRight w:val="0"/>
          <w:marTop w:val="200"/>
          <w:marBottom w:val="0"/>
          <w:divBdr>
            <w:top w:val="none" w:sz="0" w:space="0" w:color="auto"/>
            <w:left w:val="none" w:sz="0" w:space="0" w:color="auto"/>
            <w:bottom w:val="none" w:sz="0" w:space="0" w:color="auto"/>
            <w:right w:val="none" w:sz="0" w:space="0" w:color="auto"/>
          </w:divBdr>
        </w:div>
        <w:div w:id="1703242993">
          <w:marLeft w:val="360"/>
          <w:marRight w:val="0"/>
          <w:marTop w:val="200"/>
          <w:marBottom w:val="0"/>
          <w:divBdr>
            <w:top w:val="none" w:sz="0" w:space="0" w:color="auto"/>
            <w:left w:val="none" w:sz="0" w:space="0" w:color="auto"/>
            <w:bottom w:val="none" w:sz="0" w:space="0" w:color="auto"/>
            <w:right w:val="none" w:sz="0" w:space="0" w:color="auto"/>
          </w:divBdr>
        </w:div>
        <w:div w:id="314265961">
          <w:marLeft w:val="360"/>
          <w:marRight w:val="0"/>
          <w:marTop w:val="200"/>
          <w:marBottom w:val="0"/>
          <w:divBdr>
            <w:top w:val="none" w:sz="0" w:space="0" w:color="auto"/>
            <w:left w:val="none" w:sz="0" w:space="0" w:color="auto"/>
            <w:bottom w:val="none" w:sz="0" w:space="0" w:color="auto"/>
            <w:right w:val="none" w:sz="0" w:space="0" w:color="auto"/>
          </w:divBdr>
        </w:div>
      </w:divsChild>
    </w:div>
    <w:div w:id="1532189575">
      <w:bodyDiv w:val="1"/>
      <w:marLeft w:val="0"/>
      <w:marRight w:val="0"/>
      <w:marTop w:val="0"/>
      <w:marBottom w:val="0"/>
      <w:divBdr>
        <w:top w:val="none" w:sz="0" w:space="0" w:color="auto"/>
        <w:left w:val="none" w:sz="0" w:space="0" w:color="auto"/>
        <w:bottom w:val="none" w:sz="0" w:space="0" w:color="auto"/>
        <w:right w:val="none" w:sz="0" w:space="0" w:color="auto"/>
      </w:divBdr>
      <w:divsChild>
        <w:div w:id="1667779006">
          <w:marLeft w:val="360"/>
          <w:marRight w:val="0"/>
          <w:marTop w:val="200"/>
          <w:marBottom w:val="0"/>
          <w:divBdr>
            <w:top w:val="none" w:sz="0" w:space="0" w:color="auto"/>
            <w:left w:val="none" w:sz="0" w:space="0" w:color="auto"/>
            <w:bottom w:val="none" w:sz="0" w:space="0" w:color="auto"/>
            <w:right w:val="none" w:sz="0" w:space="0" w:color="auto"/>
          </w:divBdr>
        </w:div>
        <w:div w:id="1157696148">
          <w:marLeft w:val="360"/>
          <w:marRight w:val="0"/>
          <w:marTop w:val="200"/>
          <w:marBottom w:val="0"/>
          <w:divBdr>
            <w:top w:val="none" w:sz="0" w:space="0" w:color="auto"/>
            <w:left w:val="none" w:sz="0" w:space="0" w:color="auto"/>
            <w:bottom w:val="none" w:sz="0" w:space="0" w:color="auto"/>
            <w:right w:val="none" w:sz="0" w:space="0" w:color="auto"/>
          </w:divBdr>
        </w:div>
        <w:div w:id="446587293">
          <w:marLeft w:val="1080"/>
          <w:marRight w:val="0"/>
          <w:marTop w:val="100"/>
          <w:marBottom w:val="0"/>
          <w:divBdr>
            <w:top w:val="none" w:sz="0" w:space="0" w:color="auto"/>
            <w:left w:val="none" w:sz="0" w:space="0" w:color="auto"/>
            <w:bottom w:val="none" w:sz="0" w:space="0" w:color="auto"/>
            <w:right w:val="none" w:sz="0" w:space="0" w:color="auto"/>
          </w:divBdr>
        </w:div>
      </w:divsChild>
    </w:div>
    <w:div w:id="1534340642">
      <w:bodyDiv w:val="1"/>
      <w:marLeft w:val="0"/>
      <w:marRight w:val="0"/>
      <w:marTop w:val="0"/>
      <w:marBottom w:val="0"/>
      <w:divBdr>
        <w:top w:val="none" w:sz="0" w:space="0" w:color="auto"/>
        <w:left w:val="none" w:sz="0" w:space="0" w:color="auto"/>
        <w:bottom w:val="none" w:sz="0" w:space="0" w:color="auto"/>
        <w:right w:val="none" w:sz="0" w:space="0" w:color="auto"/>
      </w:divBdr>
      <w:divsChild>
        <w:div w:id="658459469">
          <w:marLeft w:val="1080"/>
          <w:marRight w:val="0"/>
          <w:marTop w:val="100"/>
          <w:marBottom w:val="0"/>
          <w:divBdr>
            <w:top w:val="none" w:sz="0" w:space="0" w:color="auto"/>
            <w:left w:val="none" w:sz="0" w:space="0" w:color="auto"/>
            <w:bottom w:val="none" w:sz="0" w:space="0" w:color="auto"/>
            <w:right w:val="none" w:sz="0" w:space="0" w:color="auto"/>
          </w:divBdr>
        </w:div>
      </w:divsChild>
    </w:div>
    <w:div w:id="1542207809">
      <w:bodyDiv w:val="1"/>
      <w:marLeft w:val="0"/>
      <w:marRight w:val="0"/>
      <w:marTop w:val="0"/>
      <w:marBottom w:val="0"/>
      <w:divBdr>
        <w:top w:val="none" w:sz="0" w:space="0" w:color="auto"/>
        <w:left w:val="none" w:sz="0" w:space="0" w:color="auto"/>
        <w:bottom w:val="none" w:sz="0" w:space="0" w:color="auto"/>
        <w:right w:val="none" w:sz="0" w:space="0" w:color="auto"/>
      </w:divBdr>
      <w:divsChild>
        <w:div w:id="410197070">
          <w:marLeft w:val="547"/>
          <w:marRight w:val="0"/>
          <w:marTop w:val="0"/>
          <w:marBottom w:val="0"/>
          <w:divBdr>
            <w:top w:val="none" w:sz="0" w:space="0" w:color="auto"/>
            <w:left w:val="none" w:sz="0" w:space="0" w:color="auto"/>
            <w:bottom w:val="none" w:sz="0" w:space="0" w:color="auto"/>
            <w:right w:val="none" w:sz="0" w:space="0" w:color="auto"/>
          </w:divBdr>
        </w:div>
      </w:divsChild>
    </w:div>
    <w:div w:id="1547061214">
      <w:bodyDiv w:val="1"/>
      <w:marLeft w:val="0"/>
      <w:marRight w:val="0"/>
      <w:marTop w:val="0"/>
      <w:marBottom w:val="0"/>
      <w:divBdr>
        <w:top w:val="none" w:sz="0" w:space="0" w:color="auto"/>
        <w:left w:val="none" w:sz="0" w:space="0" w:color="auto"/>
        <w:bottom w:val="none" w:sz="0" w:space="0" w:color="auto"/>
        <w:right w:val="none" w:sz="0" w:space="0" w:color="auto"/>
      </w:divBdr>
      <w:divsChild>
        <w:div w:id="1821383527">
          <w:marLeft w:val="360"/>
          <w:marRight w:val="0"/>
          <w:marTop w:val="200"/>
          <w:marBottom w:val="0"/>
          <w:divBdr>
            <w:top w:val="none" w:sz="0" w:space="0" w:color="auto"/>
            <w:left w:val="none" w:sz="0" w:space="0" w:color="auto"/>
            <w:bottom w:val="none" w:sz="0" w:space="0" w:color="auto"/>
            <w:right w:val="none" w:sz="0" w:space="0" w:color="auto"/>
          </w:divBdr>
        </w:div>
      </w:divsChild>
    </w:div>
    <w:div w:id="1547571865">
      <w:bodyDiv w:val="1"/>
      <w:marLeft w:val="0"/>
      <w:marRight w:val="0"/>
      <w:marTop w:val="0"/>
      <w:marBottom w:val="0"/>
      <w:divBdr>
        <w:top w:val="none" w:sz="0" w:space="0" w:color="auto"/>
        <w:left w:val="none" w:sz="0" w:space="0" w:color="auto"/>
        <w:bottom w:val="none" w:sz="0" w:space="0" w:color="auto"/>
        <w:right w:val="none" w:sz="0" w:space="0" w:color="auto"/>
      </w:divBdr>
      <w:divsChild>
        <w:div w:id="1963612882">
          <w:marLeft w:val="547"/>
          <w:marRight w:val="0"/>
          <w:marTop w:val="0"/>
          <w:marBottom w:val="0"/>
          <w:divBdr>
            <w:top w:val="none" w:sz="0" w:space="0" w:color="auto"/>
            <w:left w:val="none" w:sz="0" w:space="0" w:color="auto"/>
            <w:bottom w:val="none" w:sz="0" w:space="0" w:color="auto"/>
            <w:right w:val="none" w:sz="0" w:space="0" w:color="auto"/>
          </w:divBdr>
        </w:div>
      </w:divsChild>
    </w:div>
    <w:div w:id="1557085434">
      <w:bodyDiv w:val="1"/>
      <w:marLeft w:val="0"/>
      <w:marRight w:val="0"/>
      <w:marTop w:val="0"/>
      <w:marBottom w:val="0"/>
      <w:divBdr>
        <w:top w:val="none" w:sz="0" w:space="0" w:color="auto"/>
        <w:left w:val="none" w:sz="0" w:space="0" w:color="auto"/>
        <w:bottom w:val="none" w:sz="0" w:space="0" w:color="auto"/>
        <w:right w:val="none" w:sz="0" w:space="0" w:color="auto"/>
      </w:divBdr>
      <w:divsChild>
        <w:div w:id="1139179428">
          <w:marLeft w:val="547"/>
          <w:marRight w:val="0"/>
          <w:marTop w:val="0"/>
          <w:marBottom w:val="0"/>
          <w:divBdr>
            <w:top w:val="none" w:sz="0" w:space="0" w:color="auto"/>
            <w:left w:val="none" w:sz="0" w:space="0" w:color="auto"/>
            <w:bottom w:val="none" w:sz="0" w:space="0" w:color="auto"/>
            <w:right w:val="none" w:sz="0" w:space="0" w:color="auto"/>
          </w:divBdr>
        </w:div>
      </w:divsChild>
    </w:div>
    <w:div w:id="1557668118">
      <w:bodyDiv w:val="1"/>
      <w:marLeft w:val="0"/>
      <w:marRight w:val="0"/>
      <w:marTop w:val="0"/>
      <w:marBottom w:val="0"/>
      <w:divBdr>
        <w:top w:val="none" w:sz="0" w:space="0" w:color="auto"/>
        <w:left w:val="none" w:sz="0" w:space="0" w:color="auto"/>
        <w:bottom w:val="none" w:sz="0" w:space="0" w:color="auto"/>
        <w:right w:val="none" w:sz="0" w:space="0" w:color="auto"/>
      </w:divBdr>
      <w:divsChild>
        <w:div w:id="1577397904">
          <w:marLeft w:val="360"/>
          <w:marRight w:val="0"/>
          <w:marTop w:val="200"/>
          <w:marBottom w:val="0"/>
          <w:divBdr>
            <w:top w:val="none" w:sz="0" w:space="0" w:color="auto"/>
            <w:left w:val="none" w:sz="0" w:space="0" w:color="auto"/>
            <w:bottom w:val="none" w:sz="0" w:space="0" w:color="auto"/>
            <w:right w:val="none" w:sz="0" w:space="0" w:color="auto"/>
          </w:divBdr>
        </w:div>
      </w:divsChild>
    </w:div>
    <w:div w:id="1565600352">
      <w:bodyDiv w:val="1"/>
      <w:marLeft w:val="0"/>
      <w:marRight w:val="0"/>
      <w:marTop w:val="0"/>
      <w:marBottom w:val="0"/>
      <w:divBdr>
        <w:top w:val="none" w:sz="0" w:space="0" w:color="auto"/>
        <w:left w:val="none" w:sz="0" w:space="0" w:color="auto"/>
        <w:bottom w:val="none" w:sz="0" w:space="0" w:color="auto"/>
        <w:right w:val="none" w:sz="0" w:space="0" w:color="auto"/>
      </w:divBdr>
      <w:divsChild>
        <w:div w:id="1956331810">
          <w:marLeft w:val="360"/>
          <w:marRight w:val="0"/>
          <w:marTop w:val="200"/>
          <w:marBottom w:val="0"/>
          <w:divBdr>
            <w:top w:val="none" w:sz="0" w:space="0" w:color="auto"/>
            <w:left w:val="none" w:sz="0" w:space="0" w:color="auto"/>
            <w:bottom w:val="none" w:sz="0" w:space="0" w:color="auto"/>
            <w:right w:val="none" w:sz="0" w:space="0" w:color="auto"/>
          </w:divBdr>
        </w:div>
        <w:div w:id="1195191178">
          <w:marLeft w:val="360"/>
          <w:marRight w:val="0"/>
          <w:marTop w:val="200"/>
          <w:marBottom w:val="0"/>
          <w:divBdr>
            <w:top w:val="none" w:sz="0" w:space="0" w:color="auto"/>
            <w:left w:val="none" w:sz="0" w:space="0" w:color="auto"/>
            <w:bottom w:val="none" w:sz="0" w:space="0" w:color="auto"/>
            <w:right w:val="none" w:sz="0" w:space="0" w:color="auto"/>
          </w:divBdr>
        </w:div>
      </w:divsChild>
    </w:div>
    <w:div w:id="1572428399">
      <w:bodyDiv w:val="1"/>
      <w:marLeft w:val="0"/>
      <w:marRight w:val="0"/>
      <w:marTop w:val="0"/>
      <w:marBottom w:val="0"/>
      <w:divBdr>
        <w:top w:val="none" w:sz="0" w:space="0" w:color="auto"/>
        <w:left w:val="none" w:sz="0" w:space="0" w:color="auto"/>
        <w:bottom w:val="none" w:sz="0" w:space="0" w:color="auto"/>
        <w:right w:val="none" w:sz="0" w:space="0" w:color="auto"/>
      </w:divBdr>
      <w:divsChild>
        <w:div w:id="1085298573">
          <w:marLeft w:val="547"/>
          <w:marRight w:val="0"/>
          <w:marTop w:val="0"/>
          <w:marBottom w:val="0"/>
          <w:divBdr>
            <w:top w:val="none" w:sz="0" w:space="0" w:color="auto"/>
            <w:left w:val="none" w:sz="0" w:space="0" w:color="auto"/>
            <w:bottom w:val="none" w:sz="0" w:space="0" w:color="auto"/>
            <w:right w:val="none" w:sz="0" w:space="0" w:color="auto"/>
          </w:divBdr>
        </w:div>
      </w:divsChild>
    </w:div>
    <w:div w:id="1572764666">
      <w:bodyDiv w:val="1"/>
      <w:marLeft w:val="0"/>
      <w:marRight w:val="0"/>
      <w:marTop w:val="0"/>
      <w:marBottom w:val="0"/>
      <w:divBdr>
        <w:top w:val="none" w:sz="0" w:space="0" w:color="auto"/>
        <w:left w:val="none" w:sz="0" w:space="0" w:color="auto"/>
        <w:bottom w:val="none" w:sz="0" w:space="0" w:color="auto"/>
        <w:right w:val="none" w:sz="0" w:space="0" w:color="auto"/>
      </w:divBdr>
      <w:divsChild>
        <w:div w:id="531117364">
          <w:marLeft w:val="360"/>
          <w:marRight w:val="0"/>
          <w:marTop w:val="200"/>
          <w:marBottom w:val="0"/>
          <w:divBdr>
            <w:top w:val="none" w:sz="0" w:space="0" w:color="auto"/>
            <w:left w:val="none" w:sz="0" w:space="0" w:color="auto"/>
            <w:bottom w:val="none" w:sz="0" w:space="0" w:color="auto"/>
            <w:right w:val="none" w:sz="0" w:space="0" w:color="auto"/>
          </w:divBdr>
        </w:div>
        <w:div w:id="1689675153">
          <w:marLeft w:val="1080"/>
          <w:marRight w:val="0"/>
          <w:marTop w:val="100"/>
          <w:marBottom w:val="0"/>
          <w:divBdr>
            <w:top w:val="none" w:sz="0" w:space="0" w:color="auto"/>
            <w:left w:val="none" w:sz="0" w:space="0" w:color="auto"/>
            <w:bottom w:val="none" w:sz="0" w:space="0" w:color="auto"/>
            <w:right w:val="none" w:sz="0" w:space="0" w:color="auto"/>
          </w:divBdr>
        </w:div>
        <w:div w:id="1046640869">
          <w:marLeft w:val="1080"/>
          <w:marRight w:val="0"/>
          <w:marTop w:val="100"/>
          <w:marBottom w:val="0"/>
          <w:divBdr>
            <w:top w:val="none" w:sz="0" w:space="0" w:color="auto"/>
            <w:left w:val="none" w:sz="0" w:space="0" w:color="auto"/>
            <w:bottom w:val="none" w:sz="0" w:space="0" w:color="auto"/>
            <w:right w:val="none" w:sz="0" w:space="0" w:color="auto"/>
          </w:divBdr>
        </w:div>
        <w:div w:id="308630146">
          <w:marLeft w:val="1080"/>
          <w:marRight w:val="0"/>
          <w:marTop w:val="100"/>
          <w:marBottom w:val="0"/>
          <w:divBdr>
            <w:top w:val="none" w:sz="0" w:space="0" w:color="auto"/>
            <w:left w:val="none" w:sz="0" w:space="0" w:color="auto"/>
            <w:bottom w:val="none" w:sz="0" w:space="0" w:color="auto"/>
            <w:right w:val="none" w:sz="0" w:space="0" w:color="auto"/>
          </w:divBdr>
        </w:div>
        <w:div w:id="783497835">
          <w:marLeft w:val="360"/>
          <w:marRight w:val="0"/>
          <w:marTop w:val="200"/>
          <w:marBottom w:val="0"/>
          <w:divBdr>
            <w:top w:val="none" w:sz="0" w:space="0" w:color="auto"/>
            <w:left w:val="none" w:sz="0" w:space="0" w:color="auto"/>
            <w:bottom w:val="none" w:sz="0" w:space="0" w:color="auto"/>
            <w:right w:val="none" w:sz="0" w:space="0" w:color="auto"/>
          </w:divBdr>
        </w:div>
        <w:div w:id="1620333133">
          <w:marLeft w:val="1080"/>
          <w:marRight w:val="0"/>
          <w:marTop w:val="100"/>
          <w:marBottom w:val="0"/>
          <w:divBdr>
            <w:top w:val="none" w:sz="0" w:space="0" w:color="auto"/>
            <w:left w:val="none" w:sz="0" w:space="0" w:color="auto"/>
            <w:bottom w:val="none" w:sz="0" w:space="0" w:color="auto"/>
            <w:right w:val="none" w:sz="0" w:space="0" w:color="auto"/>
          </w:divBdr>
        </w:div>
        <w:div w:id="992484070">
          <w:marLeft w:val="1080"/>
          <w:marRight w:val="0"/>
          <w:marTop w:val="100"/>
          <w:marBottom w:val="0"/>
          <w:divBdr>
            <w:top w:val="none" w:sz="0" w:space="0" w:color="auto"/>
            <w:left w:val="none" w:sz="0" w:space="0" w:color="auto"/>
            <w:bottom w:val="none" w:sz="0" w:space="0" w:color="auto"/>
            <w:right w:val="none" w:sz="0" w:space="0" w:color="auto"/>
          </w:divBdr>
        </w:div>
        <w:div w:id="82261606">
          <w:marLeft w:val="1080"/>
          <w:marRight w:val="0"/>
          <w:marTop w:val="100"/>
          <w:marBottom w:val="0"/>
          <w:divBdr>
            <w:top w:val="none" w:sz="0" w:space="0" w:color="auto"/>
            <w:left w:val="none" w:sz="0" w:space="0" w:color="auto"/>
            <w:bottom w:val="none" w:sz="0" w:space="0" w:color="auto"/>
            <w:right w:val="none" w:sz="0" w:space="0" w:color="auto"/>
          </w:divBdr>
        </w:div>
        <w:div w:id="1892955190">
          <w:marLeft w:val="360"/>
          <w:marRight w:val="0"/>
          <w:marTop w:val="200"/>
          <w:marBottom w:val="0"/>
          <w:divBdr>
            <w:top w:val="none" w:sz="0" w:space="0" w:color="auto"/>
            <w:left w:val="none" w:sz="0" w:space="0" w:color="auto"/>
            <w:bottom w:val="none" w:sz="0" w:space="0" w:color="auto"/>
            <w:right w:val="none" w:sz="0" w:space="0" w:color="auto"/>
          </w:divBdr>
        </w:div>
        <w:div w:id="647900260">
          <w:marLeft w:val="1080"/>
          <w:marRight w:val="0"/>
          <w:marTop w:val="100"/>
          <w:marBottom w:val="0"/>
          <w:divBdr>
            <w:top w:val="none" w:sz="0" w:space="0" w:color="auto"/>
            <w:left w:val="none" w:sz="0" w:space="0" w:color="auto"/>
            <w:bottom w:val="none" w:sz="0" w:space="0" w:color="auto"/>
            <w:right w:val="none" w:sz="0" w:space="0" w:color="auto"/>
          </w:divBdr>
        </w:div>
        <w:div w:id="120265674">
          <w:marLeft w:val="1080"/>
          <w:marRight w:val="0"/>
          <w:marTop w:val="100"/>
          <w:marBottom w:val="0"/>
          <w:divBdr>
            <w:top w:val="none" w:sz="0" w:space="0" w:color="auto"/>
            <w:left w:val="none" w:sz="0" w:space="0" w:color="auto"/>
            <w:bottom w:val="none" w:sz="0" w:space="0" w:color="auto"/>
            <w:right w:val="none" w:sz="0" w:space="0" w:color="auto"/>
          </w:divBdr>
        </w:div>
        <w:div w:id="1242637546">
          <w:marLeft w:val="1080"/>
          <w:marRight w:val="0"/>
          <w:marTop w:val="100"/>
          <w:marBottom w:val="0"/>
          <w:divBdr>
            <w:top w:val="none" w:sz="0" w:space="0" w:color="auto"/>
            <w:left w:val="none" w:sz="0" w:space="0" w:color="auto"/>
            <w:bottom w:val="none" w:sz="0" w:space="0" w:color="auto"/>
            <w:right w:val="none" w:sz="0" w:space="0" w:color="auto"/>
          </w:divBdr>
        </w:div>
        <w:div w:id="1678263049">
          <w:marLeft w:val="1080"/>
          <w:marRight w:val="0"/>
          <w:marTop w:val="100"/>
          <w:marBottom w:val="0"/>
          <w:divBdr>
            <w:top w:val="none" w:sz="0" w:space="0" w:color="auto"/>
            <w:left w:val="none" w:sz="0" w:space="0" w:color="auto"/>
            <w:bottom w:val="none" w:sz="0" w:space="0" w:color="auto"/>
            <w:right w:val="none" w:sz="0" w:space="0" w:color="auto"/>
          </w:divBdr>
        </w:div>
      </w:divsChild>
    </w:div>
    <w:div w:id="1575895736">
      <w:bodyDiv w:val="1"/>
      <w:marLeft w:val="0"/>
      <w:marRight w:val="0"/>
      <w:marTop w:val="0"/>
      <w:marBottom w:val="0"/>
      <w:divBdr>
        <w:top w:val="none" w:sz="0" w:space="0" w:color="auto"/>
        <w:left w:val="none" w:sz="0" w:space="0" w:color="auto"/>
        <w:bottom w:val="none" w:sz="0" w:space="0" w:color="auto"/>
        <w:right w:val="none" w:sz="0" w:space="0" w:color="auto"/>
      </w:divBdr>
      <w:divsChild>
        <w:div w:id="1249004381">
          <w:marLeft w:val="547"/>
          <w:marRight w:val="0"/>
          <w:marTop w:val="0"/>
          <w:marBottom w:val="0"/>
          <w:divBdr>
            <w:top w:val="none" w:sz="0" w:space="0" w:color="auto"/>
            <w:left w:val="none" w:sz="0" w:space="0" w:color="auto"/>
            <w:bottom w:val="none" w:sz="0" w:space="0" w:color="auto"/>
            <w:right w:val="none" w:sz="0" w:space="0" w:color="auto"/>
          </w:divBdr>
        </w:div>
      </w:divsChild>
    </w:div>
    <w:div w:id="1579175448">
      <w:bodyDiv w:val="1"/>
      <w:marLeft w:val="0"/>
      <w:marRight w:val="0"/>
      <w:marTop w:val="0"/>
      <w:marBottom w:val="0"/>
      <w:divBdr>
        <w:top w:val="none" w:sz="0" w:space="0" w:color="auto"/>
        <w:left w:val="none" w:sz="0" w:space="0" w:color="auto"/>
        <w:bottom w:val="none" w:sz="0" w:space="0" w:color="auto"/>
        <w:right w:val="none" w:sz="0" w:space="0" w:color="auto"/>
      </w:divBdr>
      <w:divsChild>
        <w:div w:id="2094619651">
          <w:marLeft w:val="360"/>
          <w:marRight w:val="0"/>
          <w:marTop w:val="200"/>
          <w:marBottom w:val="0"/>
          <w:divBdr>
            <w:top w:val="none" w:sz="0" w:space="0" w:color="auto"/>
            <w:left w:val="none" w:sz="0" w:space="0" w:color="auto"/>
            <w:bottom w:val="none" w:sz="0" w:space="0" w:color="auto"/>
            <w:right w:val="none" w:sz="0" w:space="0" w:color="auto"/>
          </w:divBdr>
        </w:div>
        <w:div w:id="1763797491">
          <w:marLeft w:val="1080"/>
          <w:marRight w:val="0"/>
          <w:marTop w:val="100"/>
          <w:marBottom w:val="0"/>
          <w:divBdr>
            <w:top w:val="none" w:sz="0" w:space="0" w:color="auto"/>
            <w:left w:val="none" w:sz="0" w:space="0" w:color="auto"/>
            <w:bottom w:val="none" w:sz="0" w:space="0" w:color="auto"/>
            <w:right w:val="none" w:sz="0" w:space="0" w:color="auto"/>
          </w:divBdr>
        </w:div>
        <w:div w:id="1924294181">
          <w:marLeft w:val="1080"/>
          <w:marRight w:val="0"/>
          <w:marTop w:val="100"/>
          <w:marBottom w:val="0"/>
          <w:divBdr>
            <w:top w:val="none" w:sz="0" w:space="0" w:color="auto"/>
            <w:left w:val="none" w:sz="0" w:space="0" w:color="auto"/>
            <w:bottom w:val="none" w:sz="0" w:space="0" w:color="auto"/>
            <w:right w:val="none" w:sz="0" w:space="0" w:color="auto"/>
          </w:divBdr>
        </w:div>
        <w:div w:id="978651228">
          <w:marLeft w:val="1080"/>
          <w:marRight w:val="0"/>
          <w:marTop w:val="100"/>
          <w:marBottom w:val="0"/>
          <w:divBdr>
            <w:top w:val="none" w:sz="0" w:space="0" w:color="auto"/>
            <w:left w:val="none" w:sz="0" w:space="0" w:color="auto"/>
            <w:bottom w:val="none" w:sz="0" w:space="0" w:color="auto"/>
            <w:right w:val="none" w:sz="0" w:space="0" w:color="auto"/>
          </w:divBdr>
        </w:div>
        <w:div w:id="1285649799">
          <w:marLeft w:val="360"/>
          <w:marRight w:val="0"/>
          <w:marTop w:val="200"/>
          <w:marBottom w:val="0"/>
          <w:divBdr>
            <w:top w:val="none" w:sz="0" w:space="0" w:color="auto"/>
            <w:left w:val="none" w:sz="0" w:space="0" w:color="auto"/>
            <w:bottom w:val="none" w:sz="0" w:space="0" w:color="auto"/>
            <w:right w:val="none" w:sz="0" w:space="0" w:color="auto"/>
          </w:divBdr>
        </w:div>
      </w:divsChild>
    </w:div>
    <w:div w:id="1582256699">
      <w:bodyDiv w:val="1"/>
      <w:marLeft w:val="0"/>
      <w:marRight w:val="0"/>
      <w:marTop w:val="0"/>
      <w:marBottom w:val="0"/>
      <w:divBdr>
        <w:top w:val="none" w:sz="0" w:space="0" w:color="auto"/>
        <w:left w:val="none" w:sz="0" w:space="0" w:color="auto"/>
        <w:bottom w:val="none" w:sz="0" w:space="0" w:color="auto"/>
        <w:right w:val="none" w:sz="0" w:space="0" w:color="auto"/>
      </w:divBdr>
      <w:divsChild>
        <w:div w:id="2122532985">
          <w:marLeft w:val="360"/>
          <w:marRight w:val="0"/>
          <w:marTop w:val="200"/>
          <w:marBottom w:val="0"/>
          <w:divBdr>
            <w:top w:val="none" w:sz="0" w:space="0" w:color="auto"/>
            <w:left w:val="none" w:sz="0" w:space="0" w:color="auto"/>
            <w:bottom w:val="none" w:sz="0" w:space="0" w:color="auto"/>
            <w:right w:val="none" w:sz="0" w:space="0" w:color="auto"/>
          </w:divBdr>
        </w:div>
        <w:div w:id="392972424">
          <w:marLeft w:val="360"/>
          <w:marRight w:val="0"/>
          <w:marTop w:val="200"/>
          <w:marBottom w:val="0"/>
          <w:divBdr>
            <w:top w:val="none" w:sz="0" w:space="0" w:color="auto"/>
            <w:left w:val="none" w:sz="0" w:space="0" w:color="auto"/>
            <w:bottom w:val="none" w:sz="0" w:space="0" w:color="auto"/>
            <w:right w:val="none" w:sz="0" w:space="0" w:color="auto"/>
          </w:divBdr>
        </w:div>
        <w:div w:id="2008898976">
          <w:marLeft w:val="360"/>
          <w:marRight w:val="0"/>
          <w:marTop w:val="200"/>
          <w:marBottom w:val="0"/>
          <w:divBdr>
            <w:top w:val="none" w:sz="0" w:space="0" w:color="auto"/>
            <w:left w:val="none" w:sz="0" w:space="0" w:color="auto"/>
            <w:bottom w:val="none" w:sz="0" w:space="0" w:color="auto"/>
            <w:right w:val="none" w:sz="0" w:space="0" w:color="auto"/>
          </w:divBdr>
        </w:div>
      </w:divsChild>
    </w:div>
    <w:div w:id="1582908449">
      <w:bodyDiv w:val="1"/>
      <w:marLeft w:val="0"/>
      <w:marRight w:val="0"/>
      <w:marTop w:val="0"/>
      <w:marBottom w:val="0"/>
      <w:divBdr>
        <w:top w:val="none" w:sz="0" w:space="0" w:color="auto"/>
        <w:left w:val="none" w:sz="0" w:space="0" w:color="auto"/>
        <w:bottom w:val="none" w:sz="0" w:space="0" w:color="auto"/>
        <w:right w:val="none" w:sz="0" w:space="0" w:color="auto"/>
      </w:divBdr>
      <w:divsChild>
        <w:div w:id="1956448219">
          <w:marLeft w:val="1080"/>
          <w:marRight w:val="0"/>
          <w:marTop w:val="100"/>
          <w:marBottom w:val="0"/>
          <w:divBdr>
            <w:top w:val="none" w:sz="0" w:space="0" w:color="auto"/>
            <w:left w:val="none" w:sz="0" w:space="0" w:color="auto"/>
            <w:bottom w:val="none" w:sz="0" w:space="0" w:color="auto"/>
            <w:right w:val="none" w:sz="0" w:space="0" w:color="auto"/>
          </w:divBdr>
        </w:div>
      </w:divsChild>
    </w:div>
    <w:div w:id="1590652970">
      <w:bodyDiv w:val="1"/>
      <w:marLeft w:val="0"/>
      <w:marRight w:val="0"/>
      <w:marTop w:val="0"/>
      <w:marBottom w:val="0"/>
      <w:divBdr>
        <w:top w:val="none" w:sz="0" w:space="0" w:color="auto"/>
        <w:left w:val="none" w:sz="0" w:space="0" w:color="auto"/>
        <w:bottom w:val="none" w:sz="0" w:space="0" w:color="auto"/>
        <w:right w:val="none" w:sz="0" w:space="0" w:color="auto"/>
      </w:divBdr>
      <w:divsChild>
        <w:div w:id="566889669">
          <w:marLeft w:val="547"/>
          <w:marRight w:val="0"/>
          <w:marTop w:val="0"/>
          <w:marBottom w:val="0"/>
          <w:divBdr>
            <w:top w:val="none" w:sz="0" w:space="0" w:color="auto"/>
            <w:left w:val="none" w:sz="0" w:space="0" w:color="auto"/>
            <w:bottom w:val="none" w:sz="0" w:space="0" w:color="auto"/>
            <w:right w:val="none" w:sz="0" w:space="0" w:color="auto"/>
          </w:divBdr>
        </w:div>
      </w:divsChild>
    </w:div>
    <w:div w:id="1603877235">
      <w:bodyDiv w:val="1"/>
      <w:marLeft w:val="0"/>
      <w:marRight w:val="0"/>
      <w:marTop w:val="0"/>
      <w:marBottom w:val="0"/>
      <w:divBdr>
        <w:top w:val="none" w:sz="0" w:space="0" w:color="auto"/>
        <w:left w:val="none" w:sz="0" w:space="0" w:color="auto"/>
        <w:bottom w:val="none" w:sz="0" w:space="0" w:color="auto"/>
        <w:right w:val="none" w:sz="0" w:space="0" w:color="auto"/>
      </w:divBdr>
    </w:div>
    <w:div w:id="1617910409">
      <w:bodyDiv w:val="1"/>
      <w:marLeft w:val="0"/>
      <w:marRight w:val="0"/>
      <w:marTop w:val="0"/>
      <w:marBottom w:val="0"/>
      <w:divBdr>
        <w:top w:val="none" w:sz="0" w:space="0" w:color="auto"/>
        <w:left w:val="none" w:sz="0" w:space="0" w:color="auto"/>
        <w:bottom w:val="none" w:sz="0" w:space="0" w:color="auto"/>
        <w:right w:val="none" w:sz="0" w:space="0" w:color="auto"/>
      </w:divBdr>
      <w:divsChild>
        <w:div w:id="2016417813">
          <w:marLeft w:val="360"/>
          <w:marRight w:val="0"/>
          <w:marTop w:val="200"/>
          <w:marBottom w:val="0"/>
          <w:divBdr>
            <w:top w:val="none" w:sz="0" w:space="0" w:color="auto"/>
            <w:left w:val="none" w:sz="0" w:space="0" w:color="auto"/>
            <w:bottom w:val="none" w:sz="0" w:space="0" w:color="auto"/>
            <w:right w:val="none" w:sz="0" w:space="0" w:color="auto"/>
          </w:divBdr>
        </w:div>
        <w:div w:id="457459663">
          <w:marLeft w:val="360"/>
          <w:marRight w:val="0"/>
          <w:marTop w:val="200"/>
          <w:marBottom w:val="0"/>
          <w:divBdr>
            <w:top w:val="none" w:sz="0" w:space="0" w:color="auto"/>
            <w:left w:val="none" w:sz="0" w:space="0" w:color="auto"/>
            <w:bottom w:val="none" w:sz="0" w:space="0" w:color="auto"/>
            <w:right w:val="none" w:sz="0" w:space="0" w:color="auto"/>
          </w:divBdr>
        </w:div>
      </w:divsChild>
    </w:div>
    <w:div w:id="1624119177">
      <w:bodyDiv w:val="1"/>
      <w:marLeft w:val="0"/>
      <w:marRight w:val="0"/>
      <w:marTop w:val="0"/>
      <w:marBottom w:val="0"/>
      <w:divBdr>
        <w:top w:val="none" w:sz="0" w:space="0" w:color="auto"/>
        <w:left w:val="none" w:sz="0" w:space="0" w:color="auto"/>
        <w:bottom w:val="none" w:sz="0" w:space="0" w:color="auto"/>
        <w:right w:val="none" w:sz="0" w:space="0" w:color="auto"/>
      </w:divBdr>
      <w:divsChild>
        <w:div w:id="447433286">
          <w:marLeft w:val="360"/>
          <w:marRight w:val="0"/>
          <w:marTop w:val="200"/>
          <w:marBottom w:val="0"/>
          <w:divBdr>
            <w:top w:val="none" w:sz="0" w:space="0" w:color="auto"/>
            <w:left w:val="none" w:sz="0" w:space="0" w:color="auto"/>
            <w:bottom w:val="none" w:sz="0" w:space="0" w:color="auto"/>
            <w:right w:val="none" w:sz="0" w:space="0" w:color="auto"/>
          </w:divBdr>
        </w:div>
        <w:div w:id="1234314534">
          <w:marLeft w:val="1080"/>
          <w:marRight w:val="0"/>
          <w:marTop w:val="100"/>
          <w:marBottom w:val="0"/>
          <w:divBdr>
            <w:top w:val="none" w:sz="0" w:space="0" w:color="auto"/>
            <w:left w:val="none" w:sz="0" w:space="0" w:color="auto"/>
            <w:bottom w:val="none" w:sz="0" w:space="0" w:color="auto"/>
            <w:right w:val="none" w:sz="0" w:space="0" w:color="auto"/>
          </w:divBdr>
        </w:div>
        <w:div w:id="834951307">
          <w:marLeft w:val="1080"/>
          <w:marRight w:val="0"/>
          <w:marTop w:val="100"/>
          <w:marBottom w:val="0"/>
          <w:divBdr>
            <w:top w:val="none" w:sz="0" w:space="0" w:color="auto"/>
            <w:left w:val="none" w:sz="0" w:space="0" w:color="auto"/>
            <w:bottom w:val="none" w:sz="0" w:space="0" w:color="auto"/>
            <w:right w:val="none" w:sz="0" w:space="0" w:color="auto"/>
          </w:divBdr>
        </w:div>
        <w:div w:id="245891772">
          <w:marLeft w:val="360"/>
          <w:marRight w:val="0"/>
          <w:marTop w:val="200"/>
          <w:marBottom w:val="0"/>
          <w:divBdr>
            <w:top w:val="none" w:sz="0" w:space="0" w:color="auto"/>
            <w:left w:val="none" w:sz="0" w:space="0" w:color="auto"/>
            <w:bottom w:val="none" w:sz="0" w:space="0" w:color="auto"/>
            <w:right w:val="none" w:sz="0" w:space="0" w:color="auto"/>
          </w:divBdr>
        </w:div>
        <w:div w:id="246504254">
          <w:marLeft w:val="360"/>
          <w:marRight w:val="0"/>
          <w:marTop w:val="200"/>
          <w:marBottom w:val="0"/>
          <w:divBdr>
            <w:top w:val="none" w:sz="0" w:space="0" w:color="auto"/>
            <w:left w:val="none" w:sz="0" w:space="0" w:color="auto"/>
            <w:bottom w:val="none" w:sz="0" w:space="0" w:color="auto"/>
            <w:right w:val="none" w:sz="0" w:space="0" w:color="auto"/>
          </w:divBdr>
        </w:div>
        <w:div w:id="125246195">
          <w:marLeft w:val="360"/>
          <w:marRight w:val="0"/>
          <w:marTop w:val="200"/>
          <w:marBottom w:val="0"/>
          <w:divBdr>
            <w:top w:val="none" w:sz="0" w:space="0" w:color="auto"/>
            <w:left w:val="none" w:sz="0" w:space="0" w:color="auto"/>
            <w:bottom w:val="none" w:sz="0" w:space="0" w:color="auto"/>
            <w:right w:val="none" w:sz="0" w:space="0" w:color="auto"/>
          </w:divBdr>
        </w:div>
      </w:divsChild>
    </w:div>
    <w:div w:id="1642541748">
      <w:bodyDiv w:val="1"/>
      <w:marLeft w:val="0"/>
      <w:marRight w:val="0"/>
      <w:marTop w:val="0"/>
      <w:marBottom w:val="0"/>
      <w:divBdr>
        <w:top w:val="none" w:sz="0" w:space="0" w:color="auto"/>
        <w:left w:val="none" w:sz="0" w:space="0" w:color="auto"/>
        <w:bottom w:val="none" w:sz="0" w:space="0" w:color="auto"/>
        <w:right w:val="none" w:sz="0" w:space="0" w:color="auto"/>
      </w:divBdr>
      <w:divsChild>
        <w:div w:id="81991175">
          <w:marLeft w:val="360"/>
          <w:marRight w:val="0"/>
          <w:marTop w:val="200"/>
          <w:marBottom w:val="0"/>
          <w:divBdr>
            <w:top w:val="none" w:sz="0" w:space="0" w:color="auto"/>
            <w:left w:val="none" w:sz="0" w:space="0" w:color="auto"/>
            <w:bottom w:val="none" w:sz="0" w:space="0" w:color="auto"/>
            <w:right w:val="none" w:sz="0" w:space="0" w:color="auto"/>
          </w:divBdr>
        </w:div>
        <w:div w:id="460266948">
          <w:marLeft w:val="360"/>
          <w:marRight w:val="0"/>
          <w:marTop w:val="200"/>
          <w:marBottom w:val="0"/>
          <w:divBdr>
            <w:top w:val="none" w:sz="0" w:space="0" w:color="auto"/>
            <w:left w:val="none" w:sz="0" w:space="0" w:color="auto"/>
            <w:bottom w:val="none" w:sz="0" w:space="0" w:color="auto"/>
            <w:right w:val="none" w:sz="0" w:space="0" w:color="auto"/>
          </w:divBdr>
        </w:div>
        <w:div w:id="1973289880">
          <w:marLeft w:val="360"/>
          <w:marRight w:val="0"/>
          <w:marTop w:val="200"/>
          <w:marBottom w:val="0"/>
          <w:divBdr>
            <w:top w:val="none" w:sz="0" w:space="0" w:color="auto"/>
            <w:left w:val="none" w:sz="0" w:space="0" w:color="auto"/>
            <w:bottom w:val="none" w:sz="0" w:space="0" w:color="auto"/>
            <w:right w:val="none" w:sz="0" w:space="0" w:color="auto"/>
          </w:divBdr>
        </w:div>
        <w:div w:id="1595094338">
          <w:marLeft w:val="360"/>
          <w:marRight w:val="0"/>
          <w:marTop w:val="200"/>
          <w:marBottom w:val="0"/>
          <w:divBdr>
            <w:top w:val="none" w:sz="0" w:space="0" w:color="auto"/>
            <w:left w:val="none" w:sz="0" w:space="0" w:color="auto"/>
            <w:bottom w:val="none" w:sz="0" w:space="0" w:color="auto"/>
            <w:right w:val="none" w:sz="0" w:space="0" w:color="auto"/>
          </w:divBdr>
        </w:div>
        <w:div w:id="1727681363">
          <w:marLeft w:val="360"/>
          <w:marRight w:val="0"/>
          <w:marTop w:val="200"/>
          <w:marBottom w:val="0"/>
          <w:divBdr>
            <w:top w:val="none" w:sz="0" w:space="0" w:color="auto"/>
            <w:left w:val="none" w:sz="0" w:space="0" w:color="auto"/>
            <w:bottom w:val="none" w:sz="0" w:space="0" w:color="auto"/>
            <w:right w:val="none" w:sz="0" w:space="0" w:color="auto"/>
          </w:divBdr>
        </w:div>
        <w:div w:id="1587306445">
          <w:marLeft w:val="360"/>
          <w:marRight w:val="0"/>
          <w:marTop w:val="200"/>
          <w:marBottom w:val="0"/>
          <w:divBdr>
            <w:top w:val="none" w:sz="0" w:space="0" w:color="auto"/>
            <w:left w:val="none" w:sz="0" w:space="0" w:color="auto"/>
            <w:bottom w:val="none" w:sz="0" w:space="0" w:color="auto"/>
            <w:right w:val="none" w:sz="0" w:space="0" w:color="auto"/>
          </w:divBdr>
        </w:div>
      </w:divsChild>
    </w:div>
    <w:div w:id="1654524017">
      <w:bodyDiv w:val="1"/>
      <w:marLeft w:val="0"/>
      <w:marRight w:val="0"/>
      <w:marTop w:val="0"/>
      <w:marBottom w:val="0"/>
      <w:divBdr>
        <w:top w:val="none" w:sz="0" w:space="0" w:color="auto"/>
        <w:left w:val="none" w:sz="0" w:space="0" w:color="auto"/>
        <w:bottom w:val="none" w:sz="0" w:space="0" w:color="auto"/>
        <w:right w:val="none" w:sz="0" w:space="0" w:color="auto"/>
      </w:divBdr>
    </w:div>
    <w:div w:id="1658344859">
      <w:bodyDiv w:val="1"/>
      <w:marLeft w:val="0"/>
      <w:marRight w:val="0"/>
      <w:marTop w:val="0"/>
      <w:marBottom w:val="0"/>
      <w:divBdr>
        <w:top w:val="none" w:sz="0" w:space="0" w:color="auto"/>
        <w:left w:val="none" w:sz="0" w:space="0" w:color="auto"/>
        <w:bottom w:val="none" w:sz="0" w:space="0" w:color="auto"/>
        <w:right w:val="none" w:sz="0" w:space="0" w:color="auto"/>
      </w:divBdr>
    </w:div>
    <w:div w:id="1659311423">
      <w:bodyDiv w:val="1"/>
      <w:marLeft w:val="0"/>
      <w:marRight w:val="0"/>
      <w:marTop w:val="0"/>
      <w:marBottom w:val="0"/>
      <w:divBdr>
        <w:top w:val="none" w:sz="0" w:space="0" w:color="auto"/>
        <w:left w:val="none" w:sz="0" w:space="0" w:color="auto"/>
        <w:bottom w:val="none" w:sz="0" w:space="0" w:color="auto"/>
        <w:right w:val="none" w:sz="0" w:space="0" w:color="auto"/>
      </w:divBdr>
      <w:divsChild>
        <w:div w:id="335429021">
          <w:marLeft w:val="360"/>
          <w:marRight w:val="0"/>
          <w:marTop w:val="200"/>
          <w:marBottom w:val="0"/>
          <w:divBdr>
            <w:top w:val="none" w:sz="0" w:space="0" w:color="auto"/>
            <w:left w:val="none" w:sz="0" w:space="0" w:color="auto"/>
            <w:bottom w:val="none" w:sz="0" w:space="0" w:color="auto"/>
            <w:right w:val="none" w:sz="0" w:space="0" w:color="auto"/>
          </w:divBdr>
        </w:div>
        <w:div w:id="2023390662">
          <w:marLeft w:val="1080"/>
          <w:marRight w:val="0"/>
          <w:marTop w:val="100"/>
          <w:marBottom w:val="0"/>
          <w:divBdr>
            <w:top w:val="none" w:sz="0" w:space="0" w:color="auto"/>
            <w:left w:val="none" w:sz="0" w:space="0" w:color="auto"/>
            <w:bottom w:val="none" w:sz="0" w:space="0" w:color="auto"/>
            <w:right w:val="none" w:sz="0" w:space="0" w:color="auto"/>
          </w:divBdr>
        </w:div>
        <w:div w:id="179515097">
          <w:marLeft w:val="1080"/>
          <w:marRight w:val="0"/>
          <w:marTop w:val="100"/>
          <w:marBottom w:val="0"/>
          <w:divBdr>
            <w:top w:val="none" w:sz="0" w:space="0" w:color="auto"/>
            <w:left w:val="none" w:sz="0" w:space="0" w:color="auto"/>
            <w:bottom w:val="none" w:sz="0" w:space="0" w:color="auto"/>
            <w:right w:val="none" w:sz="0" w:space="0" w:color="auto"/>
          </w:divBdr>
        </w:div>
        <w:div w:id="951133142">
          <w:marLeft w:val="1080"/>
          <w:marRight w:val="0"/>
          <w:marTop w:val="100"/>
          <w:marBottom w:val="0"/>
          <w:divBdr>
            <w:top w:val="none" w:sz="0" w:space="0" w:color="auto"/>
            <w:left w:val="none" w:sz="0" w:space="0" w:color="auto"/>
            <w:bottom w:val="none" w:sz="0" w:space="0" w:color="auto"/>
            <w:right w:val="none" w:sz="0" w:space="0" w:color="auto"/>
          </w:divBdr>
        </w:div>
      </w:divsChild>
    </w:div>
    <w:div w:id="1659335732">
      <w:bodyDiv w:val="1"/>
      <w:marLeft w:val="0"/>
      <w:marRight w:val="0"/>
      <w:marTop w:val="0"/>
      <w:marBottom w:val="0"/>
      <w:divBdr>
        <w:top w:val="none" w:sz="0" w:space="0" w:color="auto"/>
        <w:left w:val="none" w:sz="0" w:space="0" w:color="auto"/>
        <w:bottom w:val="none" w:sz="0" w:space="0" w:color="auto"/>
        <w:right w:val="none" w:sz="0" w:space="0" w:color="auto"/>
      </w:divBdr>
      <w:divsChild>
        <w:div w:id="1365211822">
          <w:marLeft w:val="360"/>
          <w:marRight w:val="0"/>
          <w:marTop w:val="200"/>
          <w:marBottom w:val="0"/>
          <w:divBdr>
            <w:top w:val="none" w:sz="0" w:space="0" w:color="auto"/>
            <w:left w:val="none" w:sz="0" w:space="0" w:color="auto"/>
            <w:bottom w:val="none" w:sz="0" w:space="0" w:color="auto"/>
            <w:right w:val="none" w:sz="0" w:space="0" w:color="auto"/>
          </w:divBdr>
        </w:div>
        <w:div w:id="627704761">
          <w:marLeft w:val="360"/>
          <w:marRight w:val="0"/>
          <w:marTop w:val="200"/>
          <w:marBottom w:val="0"/>
          <w:divBdr>
            <w:top w:val="none" w:sz="0" w:space="0" w:color="auto"/>
            <w:left w:val="none" w:sz="0" w:space="0" w:color="auto"/>
            <w:bottom w:val="none" w:sz="0" w:space="0" w:color="auto"/>
            <w:right w:val="none" w:sz="0" w:space="0" w:color="auto"/>
          </w:divBdr>
        </w:div>
        <w:div w:id="1566797580">
          <w:marLeft w:val="360"/>
          <w:marRight w:val="0"/>
          <w:marTop w:val="200"/>
          <w:marBottom w:val="0"/>
          <w:divBdr>
            <w:top w:val="none" w:sz="0" w:space="0" w:color="auto"/>
            <w:left w:val="none" w:sz="0" w:space="0" w:color="auto"/>
            <w:bottom w:val="none" w:sz="0" w:space="0" w:color="auto"/>
            <w:right w:val="none" w:sz="0" w:space="0" w:color="auto"/>
          </w:divBdr>
        </w:div>
        <w:div w:id="271282110">
          <w:marLeft w:val="360"/>
          <w:marRight w:val="0"/>
          <w:marTop w:val="200"/>
          <w:marBottom w:val="0"/>
          <w:divBdr>
            <w:top w:val="none" w:sz="0" w:space="0" w:color="auto"/>
            <w:left w:val="none" w:sz="0" w:space="0" w:color="auto"/>
            <w:bottom w:val="none" w:sz="0" w:space="0" w:color="auto"/>
            <w:right w:val="none" w:sz="0" w:space="0" w:color="auto"/>
          </w:divBdr>
        </w:div>
      </w:divsChild>
    </w:div>
    <w:div w:id="1660578027">
      <w:bodyDiv w:val="1"/>
      <w:marLeft w:val="0"/>
      <w:marRight w:val="0"/>
      <w:marTop w:val="0"/>
      <w:marBottom w:val="0"/>
      <w:divBdr>
        <w:top w:val="none" w:sz="0" w:space="0" w:color="auto"/>
        <w:left w:val="none" w:sz="0" w:space="0" w:color="auto"/>
        <w:bottom w:val="none" w:sz="0" w:space="0" w:color="auto"/>
        <w:right w:val="none" w:sz="0" w:space="0" w:color="auto"/>
      </w:divBdr>
      <w:divsChild>
        <w:div w:id="443698427">
          <w:marLeft w:val="1080"/>
          <w:marRight w:val="0"/>
          <w:marTop w:val="100"/>
          <w:marBottom w:val="0"/>
          <w:divBdr>
            <w:top w:val="none" w:sz="0" w:space="0" w:color="auto"/>
            <w:left w:val="none" w:sz="0" w:space="0" w:color="auto"/>
            <w:bottom w:val="none" w:sz="0" w:space="0" w:color="auto"/>
            <w:right w:val="none" w:sz="0" w:space="0" w:color="auto"/>
          </w:divBdr>
        </w:div>
      </w:divsChild>
    </w:div>
    <w:div w:id="1661153583">
      <w:bodyDiv w:val="1"/>
      <w:marLeft w:val="0"/>
      <w:marRight w:val="0"/>
      <w:marTop w:val="0"/>
      <w:marBottom w:val="0"/>
      <w:divBdr>
        <w:top w:val="none" w:sz="0" w:space="0" w:color="auto"/>
        <w:left w:val="none" w:sz="0" w:space="0" w:color="auto"/>
        <w:bottom w:val="none" w:sz="0" w:space="0" w:color="auto"/>
        <w:right w:val="none" w:sz="0" w:space="0" w:color="auto"/>
      </w:divBdr>
      <w:divsChild>
        <w:div w:id="597179088">
          <w:marLeft w:val="1080"/>
          <w:marRight w:val="0"/>
          <w:marTop w:val="100"/>
          <w:marBottom w:val="0"/>
          <w:divBdr>
            <w:top w:val="none" w:sz="0" w:space="0" w:color="auto"/>
            <w:left w:val="none" w:sz="0" w:space="0" w:color="auto"/>
            <w:bottom w:val="none" w:sz="0" w:space="0" w:color="auto"/>
            <w:right w:val="none" w:sz="0" w:space="0" w:color="auto"/>
          </w:divBdr>
        </w:div>
      </w:divsChild>
    </w:div>
    <w:div w:id="1665233940">
      <w:bodyDiv w:val="1"/>
      <w:marLeft w:val="0"/>
      <w:marRight w:val="0"/>
      <w:marTop w:val="0"/>
      <w:marBottom w:val="0"/>
      <w:divBdr>
        <w:top w:val="none" w:sz="0" w:space="0" w:color="auto"/>
        <w:left w:val="none" w:sz="0" w:space="0" w:color="auto"/>
        <w:bottom w:val="none" w:sz="0" w:space="0" w:color="auto"/>
        <w:right w:val="none" w:sz="0" w:space="0" w:color="auto"/>
      </w:divBdr>
      <w:divsChild>
        <w:div w:id="222444637">
          <w:marLeft w:val="547"/>
          <w:marRight w:val="0"/>
          <w:marTop w:val="0"/>
          <w:marBottom w:val="0"/>
          <w:divBdr>
            <w:top w:val="none" w:sz="0" w:space="0" w:color="auto"/>
            <w:left w:val="none" w:sz="0" w:space="0" w:color="auto"/>
            <w:bottom w:val="none" w:sz="0" w:space="0" w:color="auto"/>
            <w:right w:val="none" w:sz="0" w:space="0" w:color="auto"/>
          </w:divBdr>
        </w:div>
      </w:divsChild>
    </w:div>
    <w:div w:id="1675262558">
      <w:bodyDiv w:val="1"/>
      <w:marLeft w:val="0"/>
      <w:marRight w:val="0"/>
      <w:marTop w:val="0"/>
      <w:marBottom w:val="0"/>
      <w:divBdr>
        <w:top w:val="none" w:sz="0" w:space="0" w:color="auto"/>
        <w:left w:val="none" w:sz="0" w:space="0" w:color="auto"/>
        <w:bottom w:val="none" w:sz="0" w:space="0" w:color="auto"/>
        <w:right w:val="none" w:sz="0" w:space="0" w:color="auto"/>
      </w:divBdr>
      <w:divsChild>
        <w:div w:id="285742724">
          <w:marLeft w:val="1080"/>
          <w:marRight w:val="0"/>
          <w:marTop w:val="100"/>
          <w:marBottom w:val="0"/>
          <w:divBdr>
            <w:top w:val="none" w:sz="0" w:space="0" w:color="auto"/>
            <w:left w:val="none" w:sz="0" w:space="0" w:color="auto"/>
            <w:bottom w:val="none" w:sz="0" w:space="0" w:color="auto"/>
            <w:right w:val="none" w:sz="0" w:space="0" w:color="auto"/>
          </w:divBdr>
        </w:div>
        <w:div w:id="229314432">
          <w:marLeft w:val="1080"/>
          <w:marRight w:val="0"/>
          <w:marTop w:val="100"/>
          <w:marBottom w:val="0"/>
          <w:divBdr>
            <w:top w:val="none" w:sz="0" w:space="0" w:color="auto"/>
            <w:left w:val="none" w:sz="0" w:space="0" w:color="auto"/>
            <w:bottom w:val="none" w:sz="0" w:space="0" w:color="auto"/>
            <w:right w:val="none" w:sz="0" w:space="0" w:color="auto"/>
          </w:divBdr>
        </w:div>
        <w:div w:id="1903590747">
          <w:marLeft w:val="1080"/>
          <w:marRight w:val="0"/>
          <w:marTop w:val="100"/>
          <w:marBottom w:val="0"/>
          <w:divBdr>
            <w:top w:val="none" w:sz="0" w:space="0" w:color="auto"/>
            <w:left w:val="none" w:sz="0" w:space="0" w:color="auto"/>
            <w:bottom w:val="none" w:sz="0" w:space="0" w:color="auto"/>
            <w:right w:val="none" w:sz="0" w:space="0" w:color="auto"/>
          </w:divBdr>
        </w:div>
        <w:div w:id="791439617">
          <w:marLeft w:val="1080"/>
          <w:marRight w:val="0"/>
          <w:marTop w:val="100"/>
          <w:marBottom w:val="0"/>
          <w:divBdr>
            <w:top w:val="none" w:sz="0" w:space="0" w:color="auto"/>
            <w:left w:val="none" w:sz="0" w:space="0" w:color="auto"/>
            <w:bottom w:val="none" w:sz="0" w:space="0" w:color="auto"/>
            <w:right w:val="none" w:sz="0" w:space="0" w:color="auto"/>
          </w:divBdr>
        </w:div>
        <w:div w:id="482042769">
          <w:marLeft w:val="1080"/>
          <w:marRight w:val="0"/>
          <w:marTop w:val="100"/>
          <w:marBottom w:val="0"/>
          <w:divBdr>
            <w:top w:val="none" w:sz="0" w:space="0" w:color="auto"/>
            <w:left w:val="none" w:sz="0" w:space="0" w:color="auto"/>
            <w:bottom w:val="none" w:sz="0" w:space="0" w:color="auto"/>
            <w:right w:val="none" w:sz="0" w:space="0" w:color="auto"/>
          </w:divBdr>
        </w:div>
      </w:divsChild>
    </w:div>
    <w:div w:id="1687828618">
      <w:bodyDiv w:val="1"/>
      <w:marLeft w:val="0"/>
      <w:marRight w:val="0"/>
      <w:marTop w:val="0"/>
      <w:marBottom w:val="0"/>
      <w:divBdr>
        <w:top w:val="none" w:sz="0" w:space="0" w:color="auto"/>
        <w:left w:val="none" w:sz="0" w:space="0" w:color="auto"/>
        <w:bottom w:val="none" w:sz="0" w:space="0" w:color="auto"/>
        <w:right w:val="none" w:sz="0" w:space="0" w:color="auto"/>
      </w:divBdr>
    </w:div>
    <w:div w:id="1688752541">
      <w:bodyDiv w:val="1"/>
      <w:marLeft w:val="0"/>
      <w:marRight w:val="0"/>
      <w:marTop w:val="0"/>
      <w:marBottom w:val="0"/>
      <w:divBdr>
        <w:top w:val="none" w:sz="0" w:space="0" w:color="auto"/>
        <w:left w:val="none" w:sz="0" w:space="0" w:color="auto"/>
        <w:bottom w:val="none" w:sz="0" w:space="0" w:color="auto"/>
        <w:right w:val="none" w:sz="0" w:space="0" w:color="auto"/>
      </w:divBdr>
      <w:divsChild>
        <w:div w:id="866527471">
          <w:marLeft w:val="360"/>
          <w:marRight w:val="0"/>
          <w:marTop w:val="200"/>
          <w:marBottom w:val="0"/>
          <w:divBdr>
            <w:top w:val="none" w:sz="0" w:space="0" w:color="auto"/>
            <w:left w:val="none" w:sz="0" w:space="0" w:color="auto"/>
            <w:bottom w:val="none" w:sz="0" w:space="0" w:color="auto"/>
            <w:right w:val="none" w:sz="0" w:space="0" w:color="auto"/>
          </w:divBdr>
        </w:div>
        <w:div w:id="1807967225">
          <w:marLeft w:val="1080"/>
          <w:marRight w:val="0"/>
          <w:marTop w:val="100"/>
          <w:marBottom w:val="0"/>
          <w:divBdr>
            <w:top w:val="none" w:sz="0" w:space="0" w:color="auto"/>
            <w:left w:val="none" w:sz="0" w:space="0" w:color="auto"/>
            <w:bottom w:val="none" w:sz="0" w:space="0" w:color="auto"/>
            <w:right w:val="none" w:sz="0" w:space="0" w:color="auto"/>
          </w:divBdr>
        </w:div>
        <w:div w:id="1193497559">
          <w:marLeft w:val="1080"/>
          <w:marRight w:val="0"/>
          <w:marTop w:val="100"/>
          <w:marBottom w:val="0"/>
          <w:divBdr>
            <w:top w:val="none" w:sz="0" w:space="0" w:color="auto"/>
            <w:left w:val="none" w:sz="0" w:space="0" w:color="auto"/>
            <w:bottom w:val="none" w:sz="0" w:space="0" w:color="auto"/>
            <w:right w:val="none" w:sz="0" w:space="0" w:color="auto"/>
          </w:divBdr>
        </w:div>
        <w:div w:id="859507107">
          <w:marLeft w:val="1080"/>
          <w:marRight w:val="0"/>
          <w:marTop w:val="100"/>
          <w:marBottom w:val="0"/>
          <w:divBdr>
            <w:top w:val="none" w:sz="0" w:space="0" w:color="auto"/>
            <w:left w:val="none" w:sz="0" w:space="0" w:color="auto"/>
            <w:bottom w:val="none" w:sz="0" w:space="0" w:color="auto"/>
            <w:right w:val="none" w:sz="0" w:space="0" w:color="auto"/>
          </w:divBdr>
        </w:div>
        <w:div w:id="1676298134">
          <w:marLeft w:val="360"/>
          <w:marRight w:val="0"/>
          <w:marTop w:val="200"/>
          <w:marBottom w:val="0"/>
          <w:divBdr>
            <w:top w:val="none" w:sz="0" w:space="0" w:color="auto"/>
            <w:left w:val="none" w:sz="0" w:space="0" w:color="auto"/>
            <w:bottom w:val="none" w:sz="0" w:space="0" w:color="auto"/>
            <w:right w:val="none" w:sz="0" w:space="0" w:color="auto"/>
          </w:divBdr>
        </w:div>
      </w:divsChild>
    </w:div>
    <w:div w:id="1690639785">
      <w:bodyDiv w:val="1"/>
      <w:marLeft w:val="0"/>
      <w:marRight w:val="0"/>
      <w:marTop w:val="0"/>
      <w:marBottom w:val="0"/>
      <w:divBdr>
        <w:top w:val="none" w:sz="0" w:space="0" w:color="auto"/>
        <w:left w:val="none" w:sz="0" w:space="0" w:color="auto"/>
        <w:bottom w:val="none" w:sz="0" w:space="0" w:color="auto"/>
        <w:right w:val="none" w:sz="0" w:space="0" w:color="auto"/>
      </w:divBdr>
    </w:div>
    <w:div w:id="1700274178">
      <w:bodyDiv w:val="1"/>
      <w:marLeft w:val="0"/>
      <w:marRight w:val="0"/>
      <w:marTop w:val="0"/>
      <w:marBottom w:val="0"/>
      <w:divBdr>
        <w:top w:val="none" w:sz="0" w:space="0" w:color="auto"/>
        <w:left w:val="none" w:sz="0" w:space="0" w:color="auto"/>
        <w:bottom w:val="none" w:sz="0" w:space="0" w:color="auto"/>
        <w:right w:val="none" w:sz="0" w:space="0" w:color="auto"/>
      </w:divBdr>
      <w:divsChild>
        <w:div w:id="2058357681">
          <w:marLeft w:val="360"/>
          <w:marRight w:val="0"/>
          <w:marTop w:val="200"/>
          <w:marBottom w:val="0"/>
          <w:divBdr>
            <w:top w:val="none" w:sz="0" w:space="0" w:color="auto"/>
            <w:left w:val="none" w:sz="0" w:space="0" w:color="auto"/>
            <w:bottom w:val="none" w:sz="0" w:space="0" w:color="auto"/>
            <w:right w:val="none" w:sz="0" w:space="0" w:color="auto"/>
          </w:divBdr>
        </w:div>
        <w:div w:id="1923442572">
          <w:marLeft w:val="360"/>
          <w:marRight w:val="0"/>
          <w:marTop w:val="200"/>
          <w:marBottom w:val="0"/>
          <w:divBdr>
            <w:top w:val="none" w:sz="0" w:space="0" w:color="auto"/>
            <w:left w:val="none" w:sz="0" w:space="0" w:color="auto"/>
            <w:bottom w:val="none" w:sz="0" w:space="0" w:color="auto"/>
            <w:right w:val="none" w:sz="0" w:space="0" w:color="auto"/>
          </w:divBdr>
        </w:div>
        <w:div w:id="1792748843">
          <w:marLeft w:val="360"/>
          <w:marRight w:val="0"/>
          <w:marTop w:val="200"/>
          <w:marBottom w:val="0"/>
          <w:divBdr>
            <w:top w:val="none" w:sz="0" w:space="0" w:color="auto"/>
            <w:left w:val="none" w:sz="0" w:space="0" w:color="auto"/>
            <w:bottom w:val="none" w:sz="0" w:space="0" w:color="auto"/>
            <w:right w:val="none" w:sz="0" w:space="0" w:color="auto"/>
          </w:divBdr>
        </w:div>
      </w:divsChild>
    </w:div>
    <w:div w:id="1703432704">
      <w:bodyDiv w:val="1"/>
      <w:marLeft w:val="0"/>
      <w:marRight w:val="0"/>
      <w:marTop w:val="0"/>
      <w:marBottom w:val="0"/>
      <w:divBdr>
        <w:top w:val="none" w:sz="0" w:space="0" w:color="auto"/>
        <w:left w:val="none" w:sz="0" w:space="0" w:color="auto"/>
        <w:bottom w:val="none" w:sz="0" w:space="0" w:color="auto"/>
        <w:right w:val="none" w:sz="0" w:space="0" w:color="auto"/>
      </w:divBdr>
    </w:div>
    <w:div w:id="1708721366">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360"/>
          <w:marRight w:val="0"/>
          <w:marTop w:val="200"/>
          <w:marBottom w:val="0"/>
          <w:divBdr>
            <w:top w:val="none" w:sz="0" w:space="0" w:color="auto"/>
            <w:left w:val="none" w:sz="0" w:space="0" w:color="auto"/>
            <w:bottom w:val="none" w:sz="0" w:space="0" w:color="auto"/>
            <w:right w:val="none" w:sz="0" w:space="0" w:color="auto"/>
          </w:divBdr>
        </w:div>
        <w:div w:id="842403250">
          <w:marLeft w:val="360"/>
          <w:marRight w:val="0"/>
          <w:marTop w:val="200"/>
          <w:marBottom w:val="0"/>
          <w:divBdr>
            <w:top w:val="none" w:sz="0" w:space="0" w:color="auto"/>
            <w:left w:val="none" w:sz="0" w:space="0" w:color="auto"/>
            <w:bottom w:val="none" w:sz="0" w:space="0" w:color="auto"/>
            <w:right w:val="none" w:sz="0" w:space="0" w:color="auto"/>
          </w:divBdr>
        </w:div>
      </w:divsChild>
    </w:div>
    <w:div w:id="1723672488">
      <w:bodyDiv w:val="1"/>
      <w:marLeft w:val="0"/>
      <w:marRight w:val="0"/>
      <w:marTop w:val="0"/>
      <w:marBottom w:val="0"/>
      <w:divBdr>
        <w:top w:val="none" w:sz="0" w:space="0" w:color="auto"/>
        <w:left w:val="none" w:sz="0" w:space="0" w:color="auto"/>
        <w:bottom w:val="none" w:sz="0" w:space="0" w:color="auto"/>
        <w:right w:val="none" w:sz="0" w:space="0" w:color="auto"/>
      </w:divBdr>
      <w:divsChild>
        <w:div w:id="2131976718">
          <w:marLeft w:val="547"/>
          <w:marRight w:val="0"/>
          <w:marTop w:val="0"/>
          <w:marBottom w:val="0"/>
          <w:divBdr>
            <w:top w:val="none" w:sz="0" w:space="0" w:color="auto"/>
            <w:left w:val="none" w:sz="0" w:space="0" w:color="auto"/>
            <w:bottom w:val="none" w:sz="0" w:space="0" w:color="auto"/>
            <w:right w:val="none" w:sz="0" w:space="0" w:color="auto"/>
          </w:divBdr>
        </w:div>
      </w:divsChild>
    </w:div>
    <w:div w:id="1724480967">
      <w:bodyDiv w:val="1"/>
      <w:marLeft w:val="0"/>
      <w:marRight w:val="0"/>
      <w:marTop w:val="0"/>
      <w:marBottom w:val="0"/>
      <w:divBdr>
        <w:top w:val="none" w:sz="0" w:space="0" w:color="auto"/>
        <w:left w:val="none" w:sz="0" w:space="0" w:color="auto"/>
        <w:bottom w:val="none" w:sz="0" w:space="0" w:color="auto"/>
        <w:right w:val="none" w:sz="0" w:space="0" w:color="auto"/>
      </w:divBdr>
      <w:divsChild>
        <w:div w:id="1188329591">
          <w:marLeft w:val="360"/>
          <w:marRight w:val="0"/>
          <w:marTop w:val="200"/>
          <w:marBottom w:val="0"/>
          <w:divBdr>
            <w:top w:val="none" w:sz="0" w:space="0" w:color="auto"/>
            <w:left w:val="none" w:sz="0" w:space="0" w:color="auto"/>
            <w:bottom w:val="none" w:sz="0" w:space="0" w:color="auto"/>
            <w:right w:val="none" w:sz="0" w:space="0" w:color="auto"/>
          </w:divBdr>
        </w:div>
        <w:div w:id="810175429">
          <w:marLeft w:val="1080"/>
          <w:marRight w:val="0"/>
          <w:marTop w:val="100"/>
          <w:marBottom w:val="0"/>
          <w:divBdr>
            <w:top w:val="none" w:sz="0" w:space="0" w:color="auto"/>
            <w:left w:val="none" w:sz="0" w:space="0" w:color="auto"/>
            <w:bottom w:val="none" w:sz="0" w:space="0" w:color="auto"/>
            <w:right w:val="none" w:sz="0" w:space="0" w:color="auto"/>
          </w:divBdr>
        </w:div>
        <w:div w:id="60686476">
          <w:marLeft w:val="1080"/>
          <w:marRight w:val="0"/>
          <w:marTop w:val="100"/>
          <w:marBottom w:val="0"/>
          <w:divBdr>
            <w:top w:val="none" w:sz="0" w:space="0" w:color="auto"/>
            <w:left w:val="none" w:sz="0" w:space="0" w:color="auto"/>
            <w:bottom w:val="none" w:sz="0" w:space="0" w:color="auto"/>
            <w:right w:val="none" w:sz="0" w:space="0" w:color="auto"/>
          </w:divBdr>
        </w:div>
        <w:div w:id="1412845568">
          <w:marLeft w:val="1080"/>
          <w:marRight w:val="0"/>
          <w:marTop w:val="100"/>
          <w:marBottom w:val="0"/>
          <w:divBdr>
            <w:top w:val="none" w:sz="0" w:space="0" w:color="auto"/>
            <w:left w:val="none" w:sz="0" w:space="0" w:color="auto"/>
            <w:bottom w:val="none" w:sz="0" w:space="0" w:color="auto"/>
            <w:right w:val="none" w:sz="0" w:space="0" w:color="auto"/>
          </w:divBdr>
        </w:div>
        <w:div w:id="1622299036">
          <w:marLeft w:val="1080"/>
          <w:marRight w:val="0"/>
          <w:marTop w:val="100"/>
          <w:marBottom w:val="0"/>
          <w:divBdr>
            <w:top w:val="none" w:sz="0" w:space="0" w:color="auto"/>
            <w:left w:val="none" w:sz="0" w:space="0" w:color="auto"/>
            <w:bottom w:val="none" w:sz="0" w:space="0" w:color="auto"/>
            <w:right w:val="none" w:sz="0" w:space="0" w:color="auto"/>
          </w:divBdr>
        </w:div>
      </w:divsChild>
    </w:div>
    <w:div w:id="1730109998">
      <w:bodyDiv w:val="1"/>
      <w:marLeft w:val="0"/>
      <w:marRight w:val="0"/>
      <w:marTop w:val="0"/>
      <w:marBottom w:val="0"/>
      <w:divBdr>
        <w:top w:val="none" w:sz="0" w:space="0" w:color="auto"/>
        <w:left w:val="none" w:sz="0" w:space="0" w:color="auto"/>
        <w:bottom w:val="none" w:sz="0" w:space="0" w:color="auto"/>
        <w:right w:val="none" w:sz="0" w:space="0" w:color="auto"/>
      </w:divBdr>
      <w:divsChild>
        <w:div w:id="1594825997">
          <w:marLeft w:val="360"/>
          <w:marRight w:val="0"/>
          <w:marTop w:val="200"/>
          <w:marBottom w:val="0"/>
          <w:divBdr>
            <w:top w:val="none" w:sz="0" w:space="0" w:color="auto"/>
            <w:left w:val="none" w:sz="0" w:space="0" w:color="auto"/>
            <w:bottom w:val="none" w:sz="0" w:space="0" w:color="auto"/>
            <w:right w:val="none" w:sz="0" w:space="0" w:color="auto"/>
          </w:divBdr>
        </w:div>
        <w:div w:id="248001010">
          <w:marLeft w:val="360"/>
          <w:marRight w:val="0"/>
          <w:marTop w:val="200"/>
          <w:marBottom w:val="0"/>
          <w:divBdr>
            <w:top w:val="none" w:sz="0" w:space="0" w:color="auto"/>
            <w:left w:val="none" w:sz="0" w:space="0" w:color="auto"/>
            <w:bottom w:val="none" w:sz="0" w:space="0" w:color="auto"/>
            <w:right w:val="none" w:sz="0" w:space="0" w:color="auto"/>
          </w:divBdr>
        </w:div>
        <w:div w:id="739059544">
          <w:marLeft w:val="1080"/>
          <w:marRight w:val="0"/>
          <w:marTop w:val="100"/>
          <w:marBottom w:val="0"/>
          <w:divBdr>
            <w:top w:val="none" w:sz="0" w:space="0" w:color="auto"/>
            <w:left w:val="none" w:sz="0" w:space="0" w:color="auto"/>
            <w:bottom w:val="none" w:sz="0" w:space="0" w:color="auto"/>
            <w:right w:val="none" w:sz="0" w:space="0" w:color="auto"/>
          </w:divBdr>
        </w:div>
        <w:div w:id="1482238178">
          <w:marLeft w:val="1080"/>
          <w:marRight w:val="0"/>
          <w:marTop w:val="100"/>
          <w:marBottom w:val="0"/>
          <w:divBdr>
            <w:top w:val="none" w:sz="0" w:space="0" w:color="auto"/>
            <w:left w:val="none" w:sz="0" w:space="0" w:color="auto"/>
            <w:bottom w:val="none" w:sz="0" w:space="0" w:color="auto"/>
            <w:right w:val="none" w:sz="0" w:space="0" w:color="auto"/>
          </w:divBdr>
        </w:div>
        <w:div w:id="629171106">
          <w:marLeft w:val="360"/>
          <w:marRight w:val="0"/>
          <w:marTop w:val="200"/>
          <w:marBottom w:val="0"/>
          <w:divBdr>
            <w:top w:val="none" w:sz="0" w:space="0" w:color="auto"/>
            <w:left w:val="none" w:sz="0" w:space="0" w:color="auto"/>
            <w:bottom w:val="none" w:sz="0" w:space="0" w:color="auto"/>
            <w:right w:val="none" w:sz="0" w:space="0" w:color="auto"/>
          </w:divBdr>
        </w:div>
      </w:divsChild>
    </w:div>
    <w:div w:id="1732458027">
      <w:bodyDiv w:val="1"/>
      <w:marLeft w:val="0"/>
      <w:marRight w:val="0"/>
      <w:marTop w:val="0"/>
      <w:marBottom w:val="0"/>
      <w:divBdr>
        <w:top w:val="none" w:sz="0" w:space="0" w:color="auto"/>
        <w:left w:val="none" w:sz="0" w:space="0" w:color="auto"/>
        <w:bottom w:val="none" w:sz="0" w:space="0" w:color="auto"/>
        <w:right w:val="none" w:sz="0" w:space="0" w:color="auto"/>
      </w:divBdr>
      <w:divsChild>
        <w:div w:id="1049887465">
          <w:marLeft w:val="360"/>
          <w:marRight w:val="0"/>
          <w:marTop w:val="200"/>
          <w:marBottom w:val="0"/>
          <w:divBdr>
            <w:top w:val="none" w:sz="0" w:space="0" w:color="auto"/>
            <w:left w:val="none" w:sz="0" w:space="0" w:color="auto"/>
            <w:bottom w:val="none" w:sz="0" w:space="0" w:color="auto"/>
            <w:right w:val="none" w:sz="0" w:space="0" w:color="auto"/>
          </w:divBdr>
        </w:div>
        <w:div w:id="130445099">
          <w:marLeft w:val="360"/>
          <w:marRight w:val="0"/>
          <w:marTop w:val="200"/>
          <w:marBottom w:val="0"/>
          <w:divBdr>
            <w:top w:val="none" w:sz="0" w:space="0" w:color="auto"/>
            <w:left w:val="none" w:sz="0" w:space="0" w:color="auto"/>
            <w:bottom w:val="none" w:sz="0" w:space="0" w:color="auto"/>
            <w:right w:val="none" w:sz="0" w:space="0" w:color="auto"/>
          </w:divBdr>
        </w:div>
        <w:div w:id="771048292">
          <w:marLeft w:val="360"/>
          <w:marRight w:val="0"/>
          <w:marTop w:val="200"/>
          <w:marBottom w:val="0"/>
          <w:divBdr>
            <w:top w:val="none" w:sz="0" w:space="0" w:color="auto"/>
            <w:left w:val="none" w:sz="0" w:space="0" w:color="auto"/>
            <w:bottom w:val="none" w:sz="0" w:space="0" w:color="auto"/>
            <w:right w:val="none" w:sz="0" w:space="0" w:color="auto"/>
          </w:divBdr>
        </w:div>
        <w:div w:id="856626117">
          <w:marLeft w:val="360"/>
          <w:marRight w:val="0"/>
          <w:marTop w:val="200"/>
          <w:marBottom w:val="0"/>
          <w:divBdr>
            <w:top w:val="none" w:sz="0" w:space="0" w:color="auto"/>
            <w:left w:val="none" w:sz="0" w:space="0" w:color="auto"/>
            <w:bottom w:val="none" w:sz="0" w:space="0" w:color="auto"/>
            <w:right w:val="none" w:sz="0" w:space="0" w:color="auto"/>
          </w:divBdr>
        </w:div>
      </w:divsChild>
    </w:div>
    <w:div w:id="1735010248">
      <w:bodyDiv w:val="1"/>
      <w:marLeft w:val="0"/>
      <w:marRight w:val="0"/>
      <w:marTop w:val="0"/>
      <w:marBottom w:val="0"/>
      <w:divBdr>
        <w:top w:val="none" w:sz="0" w:space="0" w:color="auto"/>
        <w:left w:val="none" w:sz="0" w:space="0" w:color="auto"/>
        <w:bottom w:val="none" w:sz="0" w:space="0" w:color="auto"/>
        <w:right w:val="none" w:sz="0" w:space="0" w:color="auto"/>
      </w:divBdr>
      <w:divsChild>
        <w:div w:id="69818080">
          <w:marLeft w:val="547"/>
          <w:marRight w:val="0"/>
          <w:marTop w:val="0"/>
          <w:marBottom w:val="0"/>
          <w:divBdr>
            <w:top w:val="none" w:sz="0" w:space="0" w:color="auto"/>
            <w:left w:val="none" w:sz="0" w:space="0" w:color="auto"/>
            <w:bottom w:val="none" w:sz="0" w:space="0" w:color="auto"/>
            <w:right w:val="none" w:sz="0" w:space="0" w:color="auto"/>
          </w:divBdr>
        </w:div>
      </w:divsChild>
    </w:div>
    <w:div w:id="1753622394">
      <w:bodyDiv w:val="1"/>
      <w:marLeft w:val="0"/>
      <w:marRight w:val="0"/>
      <w:marTop w:val="0"/>
      <w:marBottom w:val="0"/>
      <w:divBdr>
        <w:top w:val="none" w:sz="0" w:space="0" w:color="auto"/>
        <w:left w:val="none" w:sz="0" w:space="0" w:color="auto"/>
        <w:bottom w:val="none" w:sz="0" w:space="0" w:color="auto"/>
        <w:right w:val="none" w:sz="0" w:space="0" w:color="auto"/>
      </w:divBdr>
      <w:divsChild>
        <w:div w:id="1180118973">
          <w:marLeft w:val="1080"/>
          <w:marRight w:val="0"/>
          <w:marTop w:val="100"/>
          <w:marBottom w:val="0"/>
          <w:divBdr>
            <w:top w:val="none" w:sz="0" w:space="0" w:color="auto"/>
            <w:left w:val="none" w:sz="0" w:space="0" w:color="auto"/>
            <w:bottom w:val="none" w:sz="0" w:space="0" w:color="auto"/>
            <w:right w:val="none" w:sz="0" w:space="0" w:color="auto"/>
          </w:divBdr>
        </w:div>
        <w:div w:id="1733693854">
          <w:marLeft w:val="1080"/>
          <w:marRight w:val="0"/>
          <w:marTop w:val="100"/>
          <w:marBottom w:val="0"/>
          <w:divBdr>
            <w:top w:val="none" w:sz="0" w:space="0" w:color="auto"/>
            <w:left w:val="none" w:sz="0" w:space="0" w:color="auto"/>
            <w:bottom w:val="none" w:sz="0" w:space="0" w:color="auto"/>
            <w:right w:val="none" w:sz="0" w:space="0" w:color="auto"/>
          </w:divBdr>
        </w:div>
      </w:divsChild>
    </w:div>
    <w:div w:id="1754814058">
      <w:bodyDiv w:val="1"/>
      <w:marLeft w:val="0"/>
      <w:marRight w:val="0"/>
      <w:marTop w:val="0"/>
      <w:marBottom w:val="0"/>
      <w:divBdr>
        <w:top w:val="none" w:sz="0" w:space="0" w:color="auto"/>
        <w:left w:val="none" w:sz="0" w:space="0" w:color="auto"/>
        <w:bottom w:val="none" w:sz="0" w:space="0" w:color="auto"/>
        <w:right w:val="none" w:sz="0" w:space="0" w:color="auto"/>
      </w:divBdr>
    </w:div>
    <w:div w:id="1760904113">
      <w:bodyDiv w:val="1"/>
      <w:marLeft w:val="0"/>
      <w:marRight w:val="0"/>
      <w:marTop w:val="0"/>
      <w:marBottom w:val="0"/>
      <w:divBdr>
        <w:top w:val="none" w:sz="0" w:space="0" w:color="auto"/>
        <w:left w:val="none" w:sz="0" w:space="0" w:color="auto"/>
        <w:bottom w:val="none" w:sz="0" w:space="0" w:color="auto"/>
        <w:right w:val="none" w:sz="0" w:space="0" w:color="auto"/>
      </w:divBdr>
      <w:divsChild>
        <w:div w:id="1079600369">
          <w:marLeft w:val="1800"/>
          <w:marRight w:val="0"/>
          <w:marTop w:val="100"/>
          <w:marBottom w:val="0"/>
          <w:divBdr>
            <w:top w:val="none" w:sz="0" w:space="0" w:color="auto"/>
            <w:left w:val="none" w:sz="0" w:space="0" w:color="auto"/>
            <w:bottom w:val="none" w:sz="0" w:space="0" w:color="auto"/>
            <w:right w:val="none" w:sz="0" w:space="0" w:color="auto"/>
          </w:divBdr>
        </w:div>
        <w:div w:id="1139420800">
          <w:marLeft w:val="1800"/>
          <w:marRight w:val="0"/>
          <w:marTop w:val="100"/>
          <w:marBottom w:val="0"/>
          <w:divBdr>
            <w:top w:val="none" w:sz="0" w:space="0" w:color="auto"/>
            <w:left w:val="none" w:sz="0" w:space="0" w:color="auto"/>
            <w:bottom w:val="none" w:sz="0" w:space="0" w:color="auto"/>
            <w:right w:val="none" w:sz="0" w:space="0" w:color="auto"/>
          </w:divBdr>
        </w:div>
      </w:divsChild>
    </w:div>
    <w:div w:id="1768302783">
      <w:bodyDiv w:val="1"/>
      <w:marLeft w:val="0"/>
      <w:marRight w:val="0"/>
      <w:marTop w:val="0"/>
      <w:marBottom w:val="0"/>
      <w:divBdr>
        <w:top w:val="none" w:sz="0" w:space="0" w:color="auto"/>
        <w:left w:val="none" w:sz="0" w:space="0" w:color="auto"/>
        <w:bottom w:val="none" w:sz="0" w:space="0" w:color="auto"/>
        <w:right w:val="none" w:sz="0" w:space="0" w:color="auto"/>
      </w:divBdr>
      <w:divsChild>
        <w:div w:id="217716611">
          <w:marLeft w:val="1080"/>
          <w:marRight w:val="0"/>
          <w:marTop w:val="100"/>
          <w:marBottom w:val="0"/>
          <w:divBdr>
            <w:top w:val="none" w:sz="0" w:space="0" w:color="auto"/>
            <w:left w:val="none" w:sz="0" w:space="0" w:color="auto"/>
            <w:bottom w:val="none" w:sz="0" w:space="0" w:color="auto"/>
            <w:right w:val="none" w:sz="0" w:space="0" w:color="auto"/>
          </w:divBdr>
        </w:div>
        <w:div w:id="1296761241">
          <w:marLeft w:val="1080"/>
          <w:marRight w:val="0"/>
          <w:marTop w:val="100"/>
          <w:marBottom w:val="0"/>
          <w:divBdr>
            <w:top w:val="none" w:sz="0" w:space="0" w:color="auto"/>
            <w:left w:val="none" w:sz="0" w:space="0" w:color="auto"/>
            <w:bottom w:val="none" w:sz="0" w:space="0" w:color="auto"/>
            <w:right w:val="none" w:sz="0" w:space="0" w:color="auto"/>
          </w:divBdr>
        </w:div>
        <w:div w:id="65038276">
          <w:marLeft w:val="1080"/>
          <w:marRight w:val="0"/>
          <w:marTop w:val="100"/>
          <w:marBottom w:val="0"/>
          <w:divBdr>
            <w:top w:val="none" w:sz="0" w:space="0" w:color="auto"/>
            <w:left w:val="none" w:sz="0" w:space="0" w:color="auto"/>
            <w:bottom w:val="none" w:sz="0" w:space="0" w:color="auto"/>
            <w:right w:val="none" w:sz="0" w:space="0" w:color="auto"/>
          </w:divBdr>
        </w:div>
        <w:div w:id="1744713284">
          <w:marLeft w:val="1080"/>
          <w:marRight w:val="0"/>
          <w:marTop w:val="100"/>
          <w:marBottom w:val="0"/>
          <w:divBdr>
            <w:top w:val="none" w:sz="0" w:space="0" w:color="auto"/>
            <w:left w:val="none" w:sz="0" w:space="0" w:color="auto"/>
            <w:bottom w:val="none" w:sz="0" w:space="0" w:color="auto"/>
            <w:right w:val="none" w:sz="0" w:space="0" w:color="auto"/>
          </w:divBdr>
        </w:div>
        <w:div w:id="1651134873">
          <w:marLeft w:val="1080"/>
          <w:marRight w:val="0"/>
          <w:marTop w:val="100"/>
          <w:marBottom w:val="0"/>
          <w:divBdr>
            <w:top w:val="none" w:sz="0" w:space="0" w:color="auto"/>
            <w:left w:val="none" w:sz="0" w:space="0" w:color="auto"/>
            <w:bottom w:val="none" w:sz="0" w:space="0" w:color="auto"/>
            <w:right w:val="none" w:sz="0" w:space="0" w:color="auto"/>
          </w:divBdr>
        </w:div>
      </w:divsChild>
    </w:div>
    <w:div w:id="1768499083">
      <w:bodyDiv w:val="1"/>
      <w:marLeft w:val="0"/>
      <w:marRight w:val="0"/>
      <w:marTop w:val="0"/>
      <w:marBottom w:val="0"/>
      <w:divBdr>
        <w:top w:val="none" w:sz="0" w:space="0" w:color="auto"/>
        <w:left w:val="none" w:sz="0" w:space="0" w:color="auto"/>
        <w:bottom w:val="none" w:sz="0" w:space="0" w:color="auto"/>
        <w:right w:val="none" w:sz="0" w:space="0" w:color="auto"/>
      </w:divBdr>
      <w:divsChild>
        <w:div w:id="1448307452">
          <w:marLeft w:val="360"/>
          <w:marRight w:val="0"/>
          <w:marTop w:val="200"/>
          <w:marBottom w:val="0"/>
          <w:divBdr>
            <w:top w:val="none" w:sz="0" w:space="0" w:color="auto"/>
            <w:left w:val="none" w:sz="0" w:space="0" w:color="auto"/>
            <w:bottom w:val="none" w:sz="0" w:space="0" w:color="auto"/>
            <w:right w:val="none" w:sz="0" w:space="0" w:color="auto"/>
          </w:divBdr>
        </w:div>
        <w:div w:id="1521045235">
          <w:marLeft w:val="360"/>
          <w:marRight w:val="0"/>
          <w:marTop w:val="200"/>
          <w:marBottom w:val="0"/>
          <w:divBdr>
            <w:top w:val="none" w:sz="0" w:space="0" w:color="auto"/>
            <w:left w:val="none" w:sz="0" w:space="0" w:color="auto"/>
            <w:bottom w:val="none" w:sz="0" w:space="0" w:color="auto"/>
            <w:right w:val="none" w:sz="0" w:space="0" w:color="auto"/>
          </w:divBdr>
        </w:div>
      </w:divsChild>
    </w:div>
    <w:div w:id="1784038537">
      <w:bodyDiv w:val="1"/>
      <w:marLeft w:val="0"/>
      <w:marRight w:val="0"/>
      <w:marTop w:val="0"/>
      <w:marBottom w:val="0"/>
      <w:divBdr>
        <w:top w:val="none" w:sz="0" w:space="0" w:color="auto"/>
        <w:left w:val="none" w:sz="0" w:space="0" w:color="auto"/>
        <w:bottom w:val="none" w:sz="0" w:space="0" w:color="auto"/>
        <w:right w:val="none" w:sz="0" w:space="0" w:color="auto"/>
      </w:divBdr>
      <w:divsChild>
        <w:div w:id="524833487">
          <w:marLeft w:val="1080"/>
          <w:marRight w:val="0"/>
          <w:marTop w:val="100"/>
          <w:marBottom w:val="0"/>
          <w:divBdr>
            <w:top w:val="none" w:sz="0" w:space="0" w:color="auto"/>
            <w:left w:val="none" w:sz="0" w:space="0" w:color="auto"/>
            <w:bottom w:val="none" w:sz="0" w:space="0" w:color="auto"/>
            <w:right w:val="none" w:sz="0" w:space="0" w:color="auto"/>
          </w:divBdr>
        </w:div>
      </w:divsChild>
    </w:div>
    <w:div w:id="1785464918">
      <w:bodyDiv w:val="1"/>
      <w:marLeft w:val="0"/>
      <w:marRight w:val="0"/>
      <w:marTop w:val="0"/>
      <w:marBottom w:val="0"/>
      <w:divBdr>
        <w:top w:val="none" w:sz="0" w:space="0" w:color="auto"/>
        <w:left w:val="none" w:sz="0" w:space="0" w:color="auto"/>
        <w:bottom w:val="none" w:sz="0" w:space="0" w:color="auto"/>
        <w:right w:val="none" w:sz="0" w:space="0" w:color="auto"/>
      </w:divBdr>
      <w:divsChild>
        <w:div w:id="969898848">
          <w:marLeft w:val="547"/>
          <w:marRight w:val="0"/>
          <w:marTop w:val="0"/>
          <w:marBottom w:val="0"/>
          <w:divBdr>
            <w:top w:val="none" w:sz="0" w:space="0" w:color="auto"/>
            <w:left w:val="none" w:sz="0" w:space="0" w:color="auto"/>
            <w:bottom w:val="none" w:sz="0" w:space="0" w:color="auto"/>
            <w:right w:val="none" w:sz="0" w:space="0" w:color="auto"/>
          </w:divBdr>
        </w:div>
        <w:div w:id="2057316995">
          <w:marLeft w:val="547"/>
          <w:marRight w:val="0"/>
          <w:marTop w:val="0"/>
          <w:marBottom w:val="0"/>
          <w:divBdr>
            <w:top w:val="none" w:sz="0" w:space="0" w:color="auto"/>
            <w:left w:val="none" w:sz="0" w:space="0" w:color="auto"/>
            <w:bottom w:val="none" w:sz="0" w:space="0" w:color="auto"/>
            <w:right w:val="none" w:sz="0" w:space="0" w:color="auto"/>
          </w:divBdr>
        </w:div>
      </w:divsChild>
    </w:div>
    <w:div w:id="1791707573">
      <w:bodyDiv w:val="1"/>
      <w:marLeft w:val="0"/>
      <w:marRight w:val="0"/>
      <w:marTop w:val="0"/>
      <w:marBottom w:val="0"/>
      <w:divBdr>
        <w:top w:val="none" w:sz="0" w:space="0" w:color="auto"/>
        <w:left w:val="none" w:sz="0" w:space="0" w:color="auto"/>
        <w:bottom w:val="none" w:sz="0" w:space="0" w:color="auto"/>
        <w:right w:val="none" w:sz="0" w:space="0" w:color="auto"/>
      </w:divBdr>
      <w:divsChild>
        <w:div w:id="2055277425">
          <w:marLeft w:val="547"/>
          <w:marRight w:val="0"/>
          <w:marTop w:val="0"/>
          <w:marBottom w:val="0"/>
          <w:divBdr>
            <w:top w:val="none" w:sz="0" w:space="0" w:color="auto"/>
            <w:left w:val="none" w:sz="0" w:space="0" w:color="auto"/>
            <w:bottom w:val="none" w:sz="0" w:space="0" w:color="auto"/>
            <w:right w:val="none" w:sz="0" w:space="0" w:color="auto"/>
          </w:divBdr>
        </w:div>
      </w:divsChild>
    </w:div>
    <w:div w:id="1795246933">
      <w:bodyDiv w:val="1"/>
      <w:marLeft w:val="0"/>
      <w:marRight w:val="0"/>
      <w:marTop w:val="0"/>
      <w:marBottom w:val="0"/>
      <w:divBdr>
        <w:top w:val="none" w:sz="0" w:space="0" w:color="auto"/>
        <w:left w:val="none" w:sz="0" w:space="0" w:color="auto"/>
        <w:bottom w:val="none" w:sz="0" w:space="0" w:color="auto"/>
        <w:right w:val="none" w:sz="0" w:space="0" w:color="auto"/>
      </w:divBdr>
      <w:divsChild>
        <w:div w:id="2106996903">
          <w:marLeft w:val="547"/>
          <w:marRight w:val="0"/>
          <w:marTop w:val="0"/>
          <w:marBottom w:val="0"/>
          <w:divBdr>
            <w:top w:val="none" w:sz="0" w:space="0" w:color="auto"/>
            <w:left w:val="none" w:sz="0" w:space="0" w:color="auto"/>
            <w:bottom w:val="none" w:sz="0" w:space="0" w:color="auto"/>
            <w:right w:val="none" w:sz="0" w:space="0" w:color="auto"/>
          </w:divBdr>
        </w:div>
      </w:divsChild>
    </w:div>
    <w:div w:id="1796679614">
      <w:bodyDiv w:val="1"/>
      <w:marLeft w:val="0"/>
      <w:marRight w:val="0"/>
      <w:marTop w:val="0"/>
      <w:marBottom w:val="0"/>
      <w:divBdr>
        <w:top w:val="none" w:sz="0" w:space="0" w:color="auto"/>
        <w:left w:val="none" w:sz="0" w:space="0" w:color="auto"/>
        <w:bottom w:val="none" w:sz="0" w:space="0" w:color="auto"/>
        <w:right w:val="none" w:sz="0" w:space="0" w:color="auto"/>
      </w:divBdr>
    </w:div>
    <w:div w:id="1820262404">
      <w:bodyDiv w:val="1"/>
      <w:marLeft w:val="0"/>
      <w:marRight w:val="0"/>
      <w:marTop w:val="0"/>
      <w:marBottom w:val="0"/>
      <w:divBdr>
        <w:top w:val="none" w:sz="0" w:space="0" w:color="auto"/>
        <w:left w:val="none" w:sz="0" w:space="0" w:color="auto"/>
        <w:bottom w:val="none" w:sz="0" w:space="0" w:color="auto"/>
        <w:right w:val="none" w:sz="0" w:space="0" w:color="auto"/>
      </w:divBdr>
      <w:divsChild>
        <w:div w:id="1929804977">
          <w:marLeft w:val="360"/>
          <w:marRight w:val="0"/>
          <w:marTop w:val="200"/>
          <w:marBottom w:val="0"/>
          <w:divBdr>
            <w:top w:val="none" w:sz="0" w:space="0" w:color="auto"/>
            <w:left w:val="none" w:sz="0" w:space="0" w:color="auto"/>
            <w:bottom w:val="none" w:sz="0" w:space="0" w:color="auto"/>
            <w:right w:val="none" w:sz="0" w:space="0" w:color="auto"/>
          </w:divBdr>
        </w:div>
        <w:div w:id="899901549">
          <w:marLeft w:val="1080"/>
          <w:marRight w:val="0"/>
          <w:marTop w:val="100"/>
          <w:marBottom w:val="0"/>
          <w:divBdr>
            <w:top w:val="none" w:sz="0" w:space="0" w:color="auto"/>
            <w:left w:val="none" w:sz="0" w:space="0" w:color="auto"/>
            <w:bottom w:val="none" w:sz="0" w:space="0" w:color="auto"/>
            <w:right w:val="none" w:sz="0" w:space="0" w:color="auto"/>
          </w:divBdr>
        </w:div>
        <w:div w:id="1042097961">
          <w:marLeft w:val="1080"/>
          <w:marRight w:val="0"/>
          <w:marTop w:val="100"/>
          <w:marBottom w:val="0"/>
          <w:divBdr>
            <w:top w:val="none" w:sz="0" w:space="0" w:color="auto"/>
            <w:left w:val="none" w:sz="0" w:space="0" w:color="auto"/>
            <w:bottom w:val="none" w:sz="0" w:space="0" w:color="auto"/>
            <w:right w:val="none" w:sz="0" w:space="0" w:color="auto"/>
          </w:divBdr>
        </w:div>
      </w:divsChild>
    </w:div>
    <w:div w:id="1838109848">
      <w:bodyDiv w:val="1"/>
      <w:marLeft w:val="0"/>
      <w:marRight w:val="0"/>
      <w:marTop w:val="0"/>
      <w:marBottom w:val="0"/>
      <w:divBdr>
        <w:top w:val="none" w:sz="0" w:space="0" w:color="auto"/>
        <w:left w:val="none" w:sz="0" w:space="0" w:color="auto"/>
        <w:bottom w:val="none" w:sz="0" w:space="0" w:color="auto"/>
        <w:right w:val="none" w:sz="0" w:space="0" w:color="auto"/>
      </w:divBdr>
      <w:divsChild>
        <w:div w:id="2016220785">
          <w:marLeft w:val="547"/>
          <w:marRight w:val="0"/>
          <w:marTop w:val="0"/>
          <w:marBottom w:val="0"/>
          <w:divBdr>
            <w:top w:val="none" w:sz="0" w:space="0" w:color="auto"/>
            <w:left w:val="none" w:sz="0" w:space="0" w:color="auto"/>
            <w:bottom w:val="none" w:sz="0" w:space="0" w:color="auto"/>
            <w:right w:val="none" w:sz="0" w:space="0" w:color="auto"/>
          </w:divBdr>
        </w:div>
      </w:divsChild>
    </w:div>
    <w:div w:id="1841383053">
      <w:bodyDiv w:val="1"/>
      <w:marLeft w:val="0"/>
      <w:marRight w:val="0"/>
      <w:marTop w:val="0"/>
      <w:marBottom w:val="0"/>
      <w:divBdr>
        <w:top w:val="none" w:sz="0" w:space="0" w:color="auto"/>
        <w:left w:val="none" w:sz="0" w:space="0" w:color="auto"/>
        <w:bottom w:val="none" w:sz="0" w:space="0" w:color="auto"/>
        <w:right w:val="none" w:sz="0" w:space="0" w:color="auto"/>
      </w:divBdr>
      <w:divsChild>
        <w:div w:id="1482580004">
          <w:marLeft w:val="547"/>
          <w:marRight w:val="0"/>
          <w:marTop w:val="0"/>
          <w:marBottom w:val="0"/>
          <w:divBdr>
            <w:top w:val="none" w:sz="0" w:space="0" w:color="auto"/>
            <w:left w:val="none" w:sz="0" w:space="0" w:color="auto"/>
            <w:bottom w:val="none" w:sz="0" w:space="0" w:color="auto"/>
            <w:right w:val="none" w:sz="0" w:space="0" w:color="auto"/>
          </w:divBdr>
        </w:div>
      </w:divsChild>
    </w:div>
    <w:div w:id="1846632085">
      <w:bodyDiv w:val="1"/>
      <w:marLeft w:val="0"/>
      <w:marRight w:val="0"/>
      <w:marTop w:val="0"/>
      <w:marBottom w:val="0"/>
      <w:divBdr>
        <w:top w:val="none" w:sz="0" w:space="0" w:color="auto"/>
        <w:left w:val="none" w:sz="0" w:space="0" w:color="auto"/>
        <w:bottom w:val="none" w:sz="0" w:space="0" w:color="auto"/>
        <w:right w:val="none" w:sz="0" w:space="0" w:color="auto"/>
      </w:divBdr>
      <w:divsChild>
        <w:div w:id="704335537">
          <w:marLeft w:val="547"/>
          <w:marRight w:val="0"/>
          <w:marTop w:val="0"/>
          <w:marBottom w:val="0"/>
          <w:divBdr>
            <w:top w:val="none" w:sz="0" w:space="0" w:color="auto"/>
            <w:left w:val="none" w:sz="0" w:space="0" w:color="auto"/>
            <w:bottom w:val="none" w:sz="0" w:space="0" w:color="auto"/>
            <w:right w:val="none" w:sz="0" w:space="0" w:color="auto"/>
          </w:divBdr>
        </w:div>
      </w:divsChild>
    </w:div>
    <w:div w:id="1857845949">
      <w:bodyDiv w:val="1"/>
      <w:marLeft w:val="0"/>
      <w:marRight w:val="0"/>
      <w:marTop w:val="0"/>
      <w:marBottom w:val="0"/>
      <w:divBdr>
        <w:top w:val="none" w:sz="0" w:space="0" w:color="auto"/>
        <w:left w:val="none" w:sz="0" w:space="0" w:color="auto"/>
        <w:bottom w:val="none" w:sz="0" w:space="0" w:color="auto"/>
        <w:right w:val="none" w:sz="0" w:space="0" w:color="auto"/>
      </w:divBdr>
      <w:divsChild>
        <w:div w:id="1137651154">
          <w:marLeft w:val="547"/>
          <w:marRight w:val="0"/>
          <w:marTop w:val="0"/>
          <w:marBottom w:val="0"/>
          <w:divBdr>
            <w:top w:val="none" w:sz="0" w:space="0" w:color="auto"/>
            <w:left w:val="none" w:sz="0" w:space="0" w:color="auto"/>
            <w:bottom w:val="none" w:sz="0" w:space="0" w:color="auto"/>
            <w:right w:val="none" w:sz="0" w:space="0" w:color="auto"/>
          </w:divBdr>
        </w:div>
      </w:divsChild>
    </w:div>
    <w:div w:id="1866865541">
      <w:bodyDiv w:val="1"/>
      <w:marLeft w:val="0"/>
      <w:marRight w:val="0"/>
      <w:marTop w:val="0"/>
      <w:marBottom w:val="0"/>
      <w:divBdr>
        <w:top w:val="none" w:sz="0" w:space="0" w:color="auto"/>
        <w:left w:val="none" w:sz="0" w:space="0" w:color="auto"/>
        <w:bottom w:val="none" w:sz="0" w:space="0" w:color="auto"/>
        <w:right w:val="none" w:sz="0" w:space="0" w:color="auto"/>
      </w:divBdr>
      <w:divsChild>
        <w:div w:id="2051957954">
          <w:marLeft w:val="547"/>
          <w:marRight w:val="0"/>
          <w:marTop w:val="0"/>
          <w:marBottom w:val="0"/>
          <w:divBdr>
            <w:top w:val="none" w:sz="0" w:space="0" w:color="auto"/>
            <w:left w:val="none" w:sz="0" w:space="0" w:color="auto"/>
            <w:bottom w:val="none" w:sz="0" w:space="0" w:color="auto"/>
            <w:right w:val="none" w:sz="0" w:space="0" w:color="auto"/>
          </w:divBdr>
        </w:div>
        <w:div w:id="1732995943">
          <w:marLeft w:val="547"/>
          <w:marRight w:val="0"/>
          <w:marTop w:val="0"/>
          <w:marBottom w:val="0"/>
          <w:divBdr>
            <w:top w:val="none" w:sz="0" w:space="0" w:color="auto"/>
            <w:left w:val="none" w:sz="0" w:space="0" w:color="auto"/>
            <w:bottom w:val="none" w:sz="0" w:space="0" w:color="auto"/>
            <w:right w:val="none" w:sz="0" w:space="0" w:color="auto"/>
          </w:divBdr>
        </w:div>
        <w:div w:id="335886800">
          <w:marLeft w:val="547"/>
          <w:marRight w:val="0"/>
          <w:marTop w:val="0"/>
          <w:marBottom w:val="0"/>
          <w:divBdr>
            <w:top w:val="none" w:sz="0" w:space="0" w:color="auto"/>
            <w:left w:val="none" w:sz="0" w:space="0" w:color="auto"/>
            <w:bottom w:val="none" w:sz="0" w:space="0" w:color="auto"/>
            <w:right w:val="none" w:sz="0" w:space="0" w:color="auto"/>
          </w:divBdr>
        </w:div>
      </w:divsChild>
    </w:div>
    <w:div w:id="1869291721">
      <w:bodyDiv w:val="1"/>
      <w:marLeft w:val="0"/>
      <w:marRight w:val="0"/>
      <w:marTop w:val="0"/>
      <w:marBottom w:val="0"/>
      <w:divBdr>
        <w:top w:val="none" w:sz="0" w:space="0" w:color="auto"/>
        <w:left w:val="none" w:sz="0" w:space="0" w:color="auto"/>
        <w:bottom w:val="none" w:sz="0" w:space="0" w:color="auto"/>
        <w:right w:val="none" w:sz="0" w:space="0" w:color="auto"/>
      </w:divBdr>
      <w:divsChild>
        <w:div w:id="282736759">
          <w:marLeft w:val="360"/>
          <w:marRight w:val="0"/>
          <w:marTop w:val="200"/>
          <w:marBottom w:val="0"/>
          <w:divBdr>
            <w:top w:val="none" w:sz="0" w:space="0" w:color="auto"/>
            <w:left w:val="none" w:sz="0" w:space="0" w:color="auto"/>
            <w:bottom w:val="none" w:sz="0" w:space="0" w:color="auto"/>
            <w:right w:val="none" w:sz="0" w:space="0" w:color="auto"/>
          </w:divBdr>
        </w:div>
        <w:div w:id="1383560009">
          <w:marLeft w:val="360"/>
          <w:marRight w:val="0"/>
          <w:marTop w:val="200"/>
          <w:marBottom w:val="0"/>
          <w:divBdr>
            <w:top w:val="none" w:sz="0" w:space="0" w:color="auto"/>
            <w:left w:val="none" w:sz="0" w:space="0" w:color="auto"/>
            <w:bottom w:val="none" w:sz="0" w:space="0" w:color="auto"/>
            <w:right w:val="none" w:sz="0" w:space="0" w:color="auto"/>
          </w:divBdr>
        </w:div>
        <w:div w:id="1624917620">
          <w:marLeft w:val="360"/>
          <w:marRight w:val="0"/>
          <w:marTop w:val="200"/>
          <w:marBottom w:val="0"/>
          <w:divBdr>
            <w:top w:val="none" w:sz="0" w:space="0" w:color="auto"/>
            <w:left w:val="none" w:sz="0" w:space="0" w:color="auto"/>
            <w:bottom w:val="none" w:sz="0" w:space="0" w:color="auto"/>
            <w:right w:val="none" w:sz="0" w:space="0" w:color="auto"/>
          </w:divBdr>
        </w:div>
      </w:divsChild>
    </w:div>
    <w:div w:id="1874077457">
      <w:bodyDiv w:val="1"/>
      <w:marLeft w:val="0"/>
      <w:marRight w:val="0"/>
      <w:marTop w:val="0"/>
      <w:marBottom w:val="0"/>
      <w:divBdr>
        <w:top w:val="none" w:sz="0" w:space="0" w:color="auto"/>
        <w:left w:val="none" w:sz="0" w:space="0" w:color="auto"/>
        <w:bottom w:val="none" w:sz="0" w:space="0" w:color="auto"/>
        <w:right w:val="none" w:sz="0" w:space="0" w:color="auto"/>
      </w:divBdr>
      <w:divsChild>
        <w:div w:id="147484889">
          <w:marLeft w:val="360"/>
          <w:marRight w:val="0"/>
          <w:marTop w:val="200"/>
          <w:marBottom w:val="0"/>
          <w:divBdr>
            <w:top w:val="none" w:sz="0" w:space="0" w:color="auto"/>
            <w:left w:val="none" w:sz="0" w:space="0" w:color="auto"/>
            <w:bottom w:val="none" w:sz="0" w:space="0" w:color="auto"/>
            <w:right w:val="none" w:sz="0" w:space="0" w:color="auto"/>
          </w:divBdr>
        </w:div>
      </w:divsChild>
    </w:div>
    <w:div w:id="1877085463">
      <w:bodyDiv w:val="1"/>
      <w:marLeft w:val="0"/>
      <w:marRight w:val="0"/>
      <w:marTop w:val="0"/>
      <w:marBottom w:val="0"/>
      <w:divBdr>
        <w:top w:val="none" w:sz="0" w:space="0" w:color="auto"/>
        <w:left w:val="none" w:sz="0" w:space="0" w:color="auto"/>
        <w:bottom w:val="none" w:sz="0" w:space="0" w:color="auto"/>
        <w:right w:val="none" w:sz="0" w:space="0" w:color="auto"/>
      </w:divBdr>
      <w:divsChild>
        <w:div w:id="1987974858">
          <w:marLeft w:val="360"/>
          <w:marRight w:val="0"/>
          <w:marTop w:val="200"/>
          <w:marBottom w:val="0"/>
          <w:divBdr>
            <w:top w:val="none" w:sz="0" w:space="0" w:color="auto"/>
            <w:left w:val="none" w:sz="0" w:space="0" w:color="auto"/>
            <w:bottom w:val="none" w:sz="0" w:space="0" w:color="auto"/>
            <w:right w:val="none" w:sz="0" w:space="0" w:color="auto"/>
          </w:divBdr>
        </w:div>
        <w:div w:id="290477319">
          <w:marLeft w:val="1080"/>
          <w:marRight w:val="0"/>
          <w:marTop w:val="100"/>
          <w:marBottom w:val="0"/>
          <w:divBdr>
            <w:top w:val="none" w:sz="0" w:space="0" w:color="auto"/>
            <w:left w:val="none" w:sz="0" w:space="0" w:color="auto"/>
            <w:bottom w:val="none" w:sz="0" w:space="0" w:color="auto"/>
            <w:right w:val="none" w:sz="0" w:space="0" w:color="auto"/>
          </w:divBdr>
        </w:div>
        <w:div w:id="1302029972">
          <w:marLeft w:val="1080"/>
          <w:marRight w:val="0"/>
          <w:marTop w:val="100"/>
          <w:marBottom w:val="0"/>
          <w:divBdr>
            <w:top w:val="none" w:sz="0" w:space="0" w:color="auto"/>
            <w:left w:val="none" w:sz="0" w:space="0" w:color="auto"/>
            <w:bottom w:val="none" w:sz="0" w:space="0" w:color="auto"/>
            <w:right w:val="none" w:sz="0" w:space="0" w:color="auto"/>
          </w:divBdr>
        </w:div>
        <w:div w:id="349571315">
          <w:marLeft w:val="1080"/>
          <w:marRight w:val="0"/>
          <w:marTop w:val="100"/>
          <w:marBottom w:val="0"/>
          <w:divBdr>
            <w:top w:val="none" w:sz="0" w:space="0" w:color="auto"/>
            <w:left w:val="none" w:sz="0" w:space="0" w:color="auto"/>
            <w:bottom w:val="none" w:sz="0" w:space="0" w:color="auto"/>
            <w:right w:val="none" w:sz="0" w:space="0" w:color="auto"/>
          </w:divBdr>
        </w:div>
      </w:divsChild>
    </w:div>
    <w:div w:id="1909225772">
      <w:bodyDiv w:val="1"/>
      <w:marLeft w:val="0"/>
      <w:marRight w:val="0"/>
      <w:marTop w:val="0"/>
      <w:marBottom w:val="0"/>
      <w:divBdr>
        <w:top w:val="none" w:sz="0" w:space="0" w:color="auto"/>
        <w:left w:val="none" w:sz="0" w:space="0" w:color="auto"/>
        <w:bottom w:val="none" w:sz="0" w:space="0" w:color="auto"/>
        <w:right w:val="none" w:sz="0" w:space="0" w:color="auto"/>
      </w:divBdr>
      <w:divsChild>
        <w:div w:id="1362169910">
          <w:marLeft w:val="1800"/>
          <w:marRight w:val="0"/>
          <w:marTop w:val="100"/>
          <w:marBottom w:val="0"/>
          <w:divBdr>
            <w:top w:val="none" w:sz="0" w:space="0" w:color="auto"/>
            <w:left w:val="none" w:sz="0" w:space="0" w:color="auto"/>
            <w:bottom w:val="none" w:sz="0" w:space="0" w:color="auto"/>
            <w:right w:val="none" w:sz="0" w:space="0" w:color="auto"/>
          </w:divBdr>
        </w:div>
        <w:div w:id="1426145668">
          <w:marLeft w:val="1800"/>
          <w:marRight w:val="0"/>
          <w:marTop w:val="100"/>
          <w:marBottom w:val="0"/>
          <w:divBdr>
            <w:top w:val="none" w:sz="0" w:space="0" w:color="auto"/>
            <w:left w:val="none" w:sz="0" w:space="0" w:color="auto"/>
            <w:bottom w:val="none" w:sz="0" w:space="0" w:color="auto"/>
            <w:right w:val="none" w:sz="0" w:space="0" w:color="auto"/>
          </w:divBdr>
        </w:div>
        <w:div w:id="1622685336">
          <w:marLeft w:val="1800"/>
          <w:marRight w:val="0"/>
          <w:marTop w:val="100"/>
          <w:marBottom w:val="0"/>
          <w:divBdr>
            <w:top w:val="none" w:sz="0" w:space="0" w:color="auto"/>
            <w:left w:val="none" w:sz="0" w:space="0" w:color="auto"/>
            <w:bottom w:val="none" w:sz="0" w:space="0" w:color="auto"/>
            <w:right w:val="none" w:sz="0" w:space="0" w:color="auto"/>
          </w:divBdr>
        </w:div>
        <w:div w:id="1404520424">
          <w:marLeft w:val="1800"/>
          <w:marRight w:val="0"/>
          <w:marTop w:val="100"/>
          <w:marBottom w:val="0"/>
          <w:divBdr>
            <w:top w:val="none" w:sz="0" w:space="0" w:color="auto"/>
            <w:left w:val="none" w:sz="0" w:space="0" w:color="auto"/>
            <w:bottom w:val="none" w:sz="0" w:space="0" w:color="auto"/>
            <w:right w:val="none" w:sz="0" w:space="0" w:color="auto"/>
          </w:divBdr>
        </w:div>
        <w:div w:id="841625816">
          <w:marLeft w:val="2520"/>
          <w:marRight w:val="0"/>
          <w:marTop w:val="100"/>
          <w:marBottom w:val="0"/>
          <w:divBdr>
            <w:top w:val="none" w:sz="0" w:space="0" w:color="auto"/>
            <w:left w:val="none" w:sz="0" w:space="0" w:color="auto"/>
            <w:bottom w:val="none" w:sz="0" w:space="0" w:color="auto"/>
            <w:right w:val="none" w:sz="0" w:space="0" w:color="auto"/>
          </w:divBdr>
        </w:div>
        <w:div w:id="1196190279">
          <w:marLeft w:val="2520"/>
          <w:marRight w:val="0"/>
          <w:marTop w:val="100"/>
          <w:marBottom w:val="0"/>
          <w:divBdr>
            <w:top w:val="none" w:sz="0" w:space="0" w:color="auto"/>
            <w:left w:val="none" w:sz="0" w:space="0" w:color="auto"/>
            <w:bottom w:val="none" w:sz="0" w:space="0" w:color="auto"/>
            <w:right w:val="none" w:sz="0" w:space="0" w:color="auto"/>
          </w:divBdr>
        </w:div>
        <w:div w:id="1556623002">
          <w:marLeft w:val="2520"/>
          <w:marRight w:val="0"/>
          <w:marTop w:val="100"/>
          <w:marBottom w:val="0"/>
          <w:divBdr>
            <w:top w:val="none" w:sz="0" w:space="0" w:color="auto"/>
            <w:left w:val="none" w:sz="0" w:space="0" w:color="auto"/>
            <w:bottom w:val="none" w:sz="0" w:space="0" w:color="auto"/>
            <w:right w:val="none" w:sz="0" w:space="0" w:color="auto"/>
          </w:divBdr>
        </w:div>
        <w:div w:id="627468485">
          <w:marLeft w:val="2520"/>
          <w:marRight w:val="0"/>
          <w:marTop w:val="100"/>
          <w:marBottom w:val="0"/>
          <w:divBdr>
            <w:top w:val="none" w:sz="0" w:space="0" w:color="auto"/>
            <w:left w:val="none" w:sz="0" w:space="0" w:color="auto"/>
            <w:bottom w:val="none" w:sz="0" w:space="0" w:color="auto"/>
            <w:right w:val="none" w:sz="0" w:space="0" w:color="auto"/>
          </w:divBdr>
        </w:div>
        <w:div w:id="879588343">
          <w:marLeft w:val="2520"/>
          <w:marRight w:val="0"/>
          <w:marTop w:val="100"/>
          <w:marBottom w:val="0"/>
          <w:divBdr>
            <w:top w:val="none" w:sz="0" w:space="0" w:color="auto"/>
            <w:left w:val="none" w:sz="0" w:space="0" w:color="auto"/>
            <w:bottom w:val="none" w:sz="0" w:space="0" w:color="auto"/>
            <w:right w:val="none" w:sz="0" w:space="0" w:color="auto"/>
          </w:divBdr>
        </w:div>
      </w:divsChild>
    </w:div>
    <w:div w:id="1917931073">
      <w:bodyDiv w:val="1"/>
      <w:marLeft w:val="0"/>
      <w:marRight w:val="0"/>
      <w:marTop w:val="0"/>
      <w:marBottom w:val="0"/>
      <w:divBdr>
        <w:top w:val="none" w:sz="0" w:space="0" w:color="auto"/>
        <w:left w:val="none" w:sz="0" w:space="0" w:color="auto"/>
        <w:bottom w:val="none" w:sz="0" w:space="0" w:color="auto"/>
        <w:right w:val="none" w:sz="0" w:space="0" w:color="auto"/>
      </w:divBdr>
      <w:divsChild>
        <w:div w:id="1958100186">
          <w:marLeft w:val="547"/>
          <w:marRight w:val="0"/>
          <w:marTop w:val="0"/>
          <w:marBottom w:val="0"/>
          <w:divBdr>
            <w:top w:val="none" w:sz="0" w:space="0" w:color="auto"/>
            <w:left w:val="none" w:sz="0" w:space="0" w:color="auto"/>
            <w:bottom w:val="none" w:sz="0" w:space="0" w:color="auto"/>
            <w:right w:val="none" w:sz="0" w:space="0" w:color="auto"/>
          </w:divBdr>
        </w:div>
        <w:div w:id="1467043668">
          <w:marLeft w:val="547"/>
          <w:marRight w:val="0"/>
          <w:marTop w:val="0"/>
          <w:marBottom w:val="0"/>
          <w:divBdr>
            <w:top w:val="none" w:sz="0" w:space="0" w:color="auto"/>
            <w:left w:val="none" w:sz="0" w:space="0" w:color="auto"/>
            <w:bottom w:val="none" w:sz="0" w:space="0" w:color="auto"/>
            <w:right w:val="none" w:sz="0" w:space="0" w:color="auto"/>
          </w:divBdr>
        </w:div>
      </w:divsChild>
    </w:div>
    <w:div w:id="1922988239">
      <w:bodyDiv w:val="1"/>
      <w:marLeft w:val="0"/>
      <w:marRight w:val="0"/>
      <w:marTop w:val="0"/>
      <w:marBottom w:val="0"/>
      <w:divBdr>
        <w:top w:val="none" w:sz="0" w:space="0" w:color="auto"/>
        <w:left w:val="none" w:sz="0" w:space="0" w:color="auto"/>
        <w:bottom w:val="none" w:sz="0" w:space="0" w:color="auto"/>
        <w:right w:val="none" w:sz="0" w:space="0" w:color="auto"/>
      </w:divBdr>
    </w:div>
    <w:div w:id="1925409219">
      <w:bodyDiv w:val="1"/>
      <w:marLeft w:val="0"/>
      <w:marRight w:val="0"/>
      <w:marTop w:val="0"/>
      <w:marBottom w:val="0"/>
      <w:divBdr>
        <w:top w:val="none" w:sz="0" w:space="0" w:color="auto"/>
        <w:left w:val="none" w:sz="0" w:space="0" w:color="auto"/>
        <w:bottom w:val="none" w:sz="0" w:space="0" w:color="auto"/>
        <w:right w:val="none" w:sz="0" w:space="0" w:color="auto"/>
      </w:divBdr>
      <w:divsChild>
        <w:div w:id="1717123156">
          <w:marLeft w:val="360"/>
          <w:marRight w:val="0"/>
          <w:marTop w:val="200"/>
          <w:marBottom w:val="0"/>
          <w:divBdr>
            <w:top w:val="none" w:sz="0" w:space="0" w:color="auto"/>
            <w:left w:val="none" w:sz="0" w:space="0" w:color="auto"/>
            <w:bottom w:val="none" w:sz="0" w:space="0" w:color="auto"/>
            <w:right w:val="none" w:sz="0" w:space="0" w:color="auto"/>
          </w:divBdr>
        </w:div>
        <w:div w:id="173999154">
          <w:marLeft w:val="1080"/>
          <w:marRight w:val="0"/>
          <w:marTop w:val="100"/>
          <w:marBottom w:val="0"/>
          <w:divBdr>
            <w:top w:val="none" w:sz="0" w:space="0" w:color="auto"/>
            <w:left w:val="none" w:sz="0" w:space="0" w:color="auto"/>
            <w:bottom w:val="none" w:sz="0" w:space="0" w:color="auto"/>
            <w:right w:val="none" w:sz="0" w:space="0" w:color="auto"/>
          </w:divBdr>
        </w:div>
      </w:divsChild>
    </w:div>
    <w:div w:id="1926760706">
      <w:bodyDiv w:val="1"/>
      <w:marLeft w:val="0"/>
      <w:marRight w:val="0"/>
      <w:marTop w:val="0"/>
      <w:marBottom w:val="0"/>
      <w:divBdr>
        <w:top w:val="none" w:sz="0" w:space="0" w:color="auto"/>
        <w:left w:val="none" w:sz="0" w:space="0" w:color="auto"/>
        <w:bottom w:val="none" w:sz="0" w:space="0" w:color="auto"/>
        <w:right w:val="none" w:sz="0" w:space="0" w:color="auto"/>
      </w:divBdr>
    </w:div>
    <w:div w:id="1932933320">
      <w:bodyDiv w:val="1"/>
      <w:marLeft w:val="0"/>
      <w:marRight w:val="0"/>
      <w:marTop w:val="0"/>
      <w:marBottom w:val="0"/>
      <w:divBdr>
        <w:top w:val="none" w:sz="0" w:space="0" w:color="auto"/>
        <w:left w:val="none" w:sz="0" w:space="0" w:color="auto"/>
        <w:bottom w:val="none" w:sz="0" w:space="0" w:color="auto"/>
        <w:right w:val="none" w:sz="0" w:space="0" w:color="auto"/>
      </w:divBdr>
      <w:divsChild>
        <w:div w:id="1944680429">
          <w:marLeft w:val="547"/>
          <w:marRight w:val="0"/>
          <w:marTop w:val="0"/>
          <w:marBottom w:val="0"/>
          <w:divBdr>
            <w:top w:val="none" w:sz="0" w:space="0" w:color="auto"/>
            <w:left w:val="none" w:sz="0" w:space="0" w:color="auto"/>
            <w:bottom w:val="none" w:sz="0" w:space="0" w:color="auto"/>
            <w:right w:val="none" w:sz="0" w:space="0" w:color="auto"/>
          </w:divBdr>
        </w:div>
      </w:divsChild>
    </w:div>
    <w:div w:id="1940600148">
      <w:bodyDiv w:val="1"/>
      <w:marLeft w:val="0"/>
      <w:marRight w:val="0"/>
      <w:marTop w:val="0"/>
      <w:marBottom w:val="0"/>
      <w:divBdr>
        <w:top w:val="none" w:sz="0" w:space="0" w:color="auto"/>
        <w:left w:val="none" w:sz="0" w:space="0" w:color="auto"/>
        <w:bottom w:val="none" w:sz="0" w:space="0" w:color="auto"/>
        <w:right w:val="none" w:sz="0" w:space="0" w:color="auto"/>
      </w:divBdr>
    </w:div>
    <w:div w:id="1943415378">
      <w:bodyDiv w:val="1"/>
      <w:marLeft w:val="0"/>
      <w:marRight w:val="0"/>
      <w:marTop w:val="0"/>
      <w:marBottom w:val="0"/>
      <w:divBdr>
        <w:top w:val="none" w:sz="0" w:space="0" w:color="auto"/>
        <w:left w:val="none" w:sz="0" w:space="0" w:color="auto"/>
        <w:bottom w:val="none" w:sz="0" w:space="0" w:color="auto"/>
        <w:right w:val="none" w:sz="0" w:space="0" w:color="auto"/>
      </w:divBdr>
    </w:div>
    <w:div w:id="1945765520">
      <w:bodyDiv w:val="1"/>
      <w:marLeft w:val="0"/>
      <w:marRight w:val="0"/>
      <w:marTop w:val="0"/>
      <w:marBottom w:val="0"/>
      <w:divBdr>
        <w:top w:val="none" w:sz="0" w:space="0" w:color="auto"/>
        <w:left w:val="none" w:sz="0" w:space="0" w:color="auto"/>
        <w:bottom w:val="none" w:sz="0" w:space="0" w:color="auto"/>
        <w:right w:val="none" w:sz="0" w:space="0" w:color="auto"/>
      </w:divBdr>
    </w:div>
    <w:div w:id="1946688307">
      <w:bodyDiv w:val="1"/>
      <w:marLeft w:val="0"/>
      <w:marRight w:val="0"/>
      <w:marTop w:val="0"/>
      <w:marBottom w:val="0"/>
      <w:divBdr>
        <w:top w:val="none" w:sz="0" w:space="0" w:color="auto"/>
        <w:left w:val="none" w:sz="0" w:space="0" w:color="auto"/>
        <w:bottom w:val="none" w:sz="0" w:space="0" w:color="auto"/>
        <w:right w:val="none" w:sz="0" w:space="0" w:color="auto"/>
      </w:divBdr>
    </w:div>
    <w:div w:id="1966621159">
      <w:bodyDiv w:val="1"/>
      <w:marLeft w:val="0"/>
      <w:marRight w:val="0"/>
      <w:marTop w:val="0"/>
      <w:marBottom w:val="0"/>
      <w:divBdr>
        <w:top w:val="none" w:sz="0" w:space="0" w:color="auto"/>
        <w:left w:val="none" w:sz="0" w:space="0" w:color="auto"/>
        <w:bottom w:val="none" w:sz="0" w:space="0" w:color="auto"/>
        <w:right w:val="none" w:sz="0" w:space="0" w:color="auto"/>
      </w:divBdr>
      <w:divsChild>
        <w:div w:id="589192343">
          <w:marLeft w:val="547"/>
          <w:marRight w:val="0"/>
          <w:marTop w:val="0"/>
          <w:marBottom w:val="0"/>
          <w:divBdr>
            <w:top w:val="none" w:sz="0" w:space="0" w:color="auto"/>
            <w:left w:val="none" w:sz="0" w:space="0" w:color="auto"/>
            <w:bottom w:val="none" w:sz="0" w:space="0" w:color="auto"/>
            <w:right w:val="none" w:sz="0" w:space="0" w:color="auto"/>
          </w:divBdr>
        </w:div>
        <w:div w:id="1328553312">
          <w:marLeft w:val="547"/>
          <w:marRight w:val="0"/>
          <w:marTop w:val="0"/>
          <w:marBottom w:val="0"/>
          <w:divBdr>
            <w:top w:val="none" w:sz="0" w:space="0" w:color="auto"/>
            <w:left w:val="none" w:sz="0" w:space="0" w:color="auto"/>
            <w:bottom w:val="none" w:sz="0" w:space="0" w:color="auto"/>
            <w:right w:val="none" w:sz="0" w:space="0" w:color="auto"/>
          </w:divBdr>
        </w:div>
        <w:div w:id="1798914252">
          <w:marLeft w:val="547"/>
          <w:marRight w:val="0"/>
          <w:marTop w:val="0"/>
          <w:marBottom w:val="0"/>
          <w:divBdr>
            <w:top w:val="none" w:sz="0" w:space="0" w:color="auto"/>
            <w:left w:val="none" w:sz="0" w:space="0" w:color="auto"/>
            <w:bottom w:val="none" w:sz="0" w:space="0" w:color="auto"/>
            <w:right w:val="none" w:sz="0" w:space="0" w:color="auto"/>
          </w:divBdr>
        </w:div>
        <w:div w:id="1293632570">
          <w:marLeft w:val="547"/>
          <w:marRight w:val="0"/>
          <w:marTop w:val="0"/>
          <w:marBottom w:val="0"/>
          <w:divBdr>
            <w:top w:val="none" w:sz="0" w:space="0" w:color="auto"/>
            <w:left w:val="none" w:sz="0" w:space="0" w:color="auto"/>
            <w:bottom w:val="none" w:sz="0" w:space="0" w:color="auto"/>
            <w:right w:val="none" w:sz="0" w:space="0" w:color="auto"/>
          </w:divBdr>
        </w:div>
        <w:div w:id="502740935">
          <w:marLeft w:val="547"/>
          <w:marRight w:val="0"/>
          <w:marTop w:val="0"/>
          <w:marBottom w:val="0"/>
          <w:divBdr>
            <w:top w:val="none" w:sz="0" w:space="0" w:color="auto"/>
            <w:left w:val="none" w:sz="0" w:space="0" w:color="auto"/>
            <w:bottom w:val="none" w:sz="0" w:space="0" w:color="auto"/>
            <w:right w:val="none" w:sz="0" w:space="0" w:color="auto"/>
          </w:divBdr>
        </w:div>
      </w:divsChild>
    </w:div>
    <w:div w:id="1970167755">
      <w:bodyDiv w:val="1"/>
      <w:marLeft w:val="0"/>
      <w:marRight w:val="0"/>
      <w:marTop w:val="0"/>
      <w:marBottom w:val="0"/>
      <w:divBdr>
        <w:top w:val="none" w:sz="0" w:space="0" w:color="auto"/>
        <w:left w:val="none" w:sz="0" w:space="0" w:color="auto"/>
        <w:bottom w:val="none" w:sz="0" w:space="0" w:color="auto"/>
        <w:right w:val="none" w:sz="0" w:space="0" w:color="auto"/>
      </w:divBdr>
      <w:divsChild>
        <w:div w:id="540436651">
          <w:marLeft w:val="360"/>
          <w:marRight w:val="0"/>
          <w:marTop w:val="200"/>
          <w:marBottom w:val="0"/>
          <w:divBdr>
            <w:top w:val="none" w:sz="0" w:space="0" w:color="auto"/>
            <w:left w:val="none" w:sz="0" w:space="0" w:color="auto"/>
            <w:bottom w:val="none" w:sz="0" w:space="0" w:color="auto"/>
            <w:right w:val="none" w:sz="0" w:space="0" w:color="auto"/>
          </w:divBdr>
        </w:div>
        <w:div w:id="1635021320">
          <w:marLeft w:val="1080"/>
          <w:marRight w:val="0"/>
          <w:marTop w:val="100"/>
          <w:marBottom w:val="0"/>
          <w:divBdr>
            <w:top w:val="none" w:sz="0" w:space="0" w:color="auto"/>
            <w:left w:val="none" w:sz="0" w:space="0" w:color="auto"/>
            <w:bottom w:val="none" w:sz="0" w:space="0" w:color="auto"/>
            <w:right w:val="none" w:sz="0" w:space="0" w:color="auto"/>
          </w:divBdr>
        </w:div>
        <w:div w:id="583881230">
          <w:marLeft w:val="1080"/>
          <w:marRight w:val="0"/>
          <w:marTop w:val="100"/>
          <w:marBottom w:val="0"/>
          <w:divBdr>
            <w:top w:val="none" w:sz="0" w:space="0" w:color="auto"/>
            <w:left w:val="none" w:sz="0" w:space="0" w:color="auto"/>
            <w:bottom w:val="none" w:sz="0" w:space="0" w:color="auto"/>
            <w:right w:val="none" w:sz="0" w:space="0" w:color="auto"/>
          </w:divBdr>
        </w:div>
      </w:divsChild>
    </w:div>
    <w:div w:id="1974168152">
      <w:bodyDiv w:val="1"/>
      <w:marLeft w:val="0"/>
      <w:marRight w:val="0"/>
      <w:marTop w:val="0"/>
      <w:marBottom w:val="0"/>
      <w:divBdr>
        <w:top w:val="none" w:sz="0" w:space="0" w:color="auto"/>
        <w:left w:val="none" w:sz="0" w:space="0" w:color="auto"/>
        <w:bottom w:val="none" w:sz="0" w:space="0" w:color="auto"/>
        <w:right w:val="none" w:sz="0" w:space="0" w:color="auto"/>
      </w:divBdr>
      <w:divsChild>
        <w:div w:id="1039433083">
          <w:marLeft w:val="1800"/>
          <w:marRight w:val="0"/>
          <w:marTop w:val="100"/>
          <w:marBottom w:val="0"/>
          <w:divBdr>
            <w:top w:val="none" w:sz="0" w:space="0" w:color="auto"/>
            <w:left w:val="none" w:sz="0" w:space="0" w:color="auto"/>
            <w:bottom w:val="none" w:sz="0" w:space="0" w:color="auto"/>
            <w:right w:val="none" w:sz="0" w:space="0" w:color="auto"/>
          </w:divBdr>
        </w:div>
        <w:div w:id="110363310">
          <w:marLeft w:val="1800"/>
          <w:marRight w:val="0"/>
          <w:marTop w:val="100"/>
          <w:marBottom w:val="0"/>
          <w:divBdr>
            <w:top w:val="none" w:sz="0" w:space="0" w:color="auto"/>
            <w:left w:val="none" w:sz="0" w:space="0" w:color="auto"/>
            <w:bottom w:val="none" w:sz="0" w:space="0" w:color="auto"/>
            <w:right w:val="none" w:sz="0" w:space="0" w:color="auto"/>
          </w:divBdr>
        </w:div>
        <w:div w:id="1235119822">
          <w:marLeft w:val="1800"/>
          <w:marRight w:val="0"/>
          <w:marTop w:val="100"/>
          <w:marBottom w:val="0"/>
          <w:divBdr>
            <w:top w:val="none" w:sz="0" w:space="0" w:color="auto"/>
            <w:left w:val="none" w:sz="0" w:space="0" w:color="auto"/>
            <w:bottom w:val="none" w:sz="0" w:space="0" w:color="auto"/>
            <w:right w:val="none" w:sz="0" w:space="0" w:color="auto"/>
          </w:divBdr>
        </w:div>
      </w:divsChild>
    </w:div>
    <w:div w:id="1988390829">
      <w:bodyDiv w:val="1"/>
      <w:marLeft w:val="0"/>
      <w:marRight w:val="0"/>
      <w:marTop w:val="0"/>
      <w:marBottom w:val="0"/>
      <w:divBdr>
        <w:top w:val="none" w:sz="0" w:space="0" w:color="auto"/>
        <w:left w:val="none" w:sz="0" w:space="0" w:color="auto"/>
        <w:bottom w:val="none" w:sz="0" w:space="0" w:color="auto"/>
        <w:right w:val="none" w:sz="0" w:space="0" w:color="auto"/>
      </w:divBdr>
      <w:divsChild>
        <w:div w:id="1107237396">
          <w:marLeft w:val="360"/>
          <w:marRight w:val="0"/>
          <w:marTop w:val="200"/>
          <w:marBottom w:val="0"/>
          <w:divBdr>
            <w:top w:val="none" w:sz="0" w:space="0" w:color="auto"/>
            <w:left w:val="none" w:sz="0" w:space="0" w:color="auto"/>
            <w:bottom w:val="none" w:sz="0" w:space="0" w:color="auto"/>
            <w:right w:val="none" w:sz="0" w:space="0" w:color="auto"/>
          </w:divBdr>
        </w:div>
        <w:div w:id="125785034">
          <w:marLeft w:val="360"/>
          <w:marRight w:val="0"/>
          <w:marTop w:val="200"/>
          <w:marBottom w:val="0"/>
          <w:divBdr>
            <w:top w:val="none" w:sz="0" w:space="0" w:color="auto"/>
            <w:left w:val="none" w:sz="0" w:space="0" w:color="auto"/>
            <w:bottom w:val="none" w:sz="0" w:space="0" w:color="auto"/>
            <w:right w:val="none" w:sz="0" w:space="0" w:color="auto"/>
          </w:divBdr>
        </w:div>
        <w:div w:id="1152604866">
          <w:marLeft w:val="360"/>
          <w:marRight w:val="0"/>
          <w:marTop w:val="200"/>
          <w:marBottom w:val="0"/>
          <w:divBdr>
            <w:top w:val="none" w:sz="0" w:space="0" w:color="auto"/>
            <w:left w:val="none" w:sz="0" w:space="0" w:color="auto"/>
            <w:bottom w:val="none" w:sz="0" w:space="0" w:color="auto"/>
            <w:right w:val="none" w:sz="0" w:space="0" w:color="auto"/>
          </w:divBdr>
        </w:div>
        <w:div w:id="295795311">
          <w:marLeft w:val="1080"/>
          <w:marRight w:val="0"/>
          <w:marTop w:val="100"/>
          <w:marBottom w:val="0"/>
          <w:divBdr>
            <w:top w:val="none" w:sz="0" w:space="0" w:color="auto"/>
            <w:left w:val="none" w:sz="0" w:space="0" w:color="auto"/>
            <w:bottom w:val="none" w:sz="0" w:space="0" w:color="auto"/>
            <w:right w:val="none" w:sz="0" w:space="0" w:color="auto"/>
          </w:divBdr>
        </w:div>
        <w:div w:id="1980720932">
          <w:marLeft w:val="1080"/>
          <w:marRight w:val="0"/>
          <w:marTop w:val="100"/>
          <w:marBottom w:val="0"/>
          <w:divBdr>
            <w:top w:val="none" w:sz="0" w:space="0" w:color="auto"/>
            <w:left w:val="none" w:sz="0" w:space="0" w:color="auto"/>
            <w:bottom w:val="none" w:sz="0" w:space="0" w:color="auto"/>
            <w:right w:val="none" w:sz="0" w:space="0" w:color="auto"/>
          </w:divBdr>
        </w:div>
      </w:divsChild>
    </w:div>
    <w:div w:id="1990936318">
      <w:bodyDiv w:val="1"/>
      <w:marLeft w:val="0"/>
      <w:marRight w:val="0"/>
      <w:marTop w:val="0"/>
      <w:marBottom w:val="0"/>
      <w:divBdr>
        <w:top w:val="none" w:sz="0" w:space="0" w:color="auto"/>
        <w:left w:val="none" w:sz="0" w:space="0" w:color="auto"/>
        <w:bottom w:val="none" w:sz="0" w:space="0" w:color="auto"/>
        <w:right w:val="none" w:sz="0" w:space="0" w:color="auto"/>
      </w:divBdr>
      <w:divsChild>
        <w:div w:id="17005335">
          <w:marLeft w:val="547"/>
          <w:marRight w:val="0"/>
          <w:marTop w:val="0"/>
          <w:marBottom w:val="0"/>
          <w:divBdr>
            <w:top w:val="none" w:sz="0" w:space="0" w:color="auto"/>
            <w:left w:val="none" w:sz="0" w:space="0" w:color="auto"/>
            <w:bottom w:val="none" w:sz="0" w:space="0" w:color="auto"/>
            <w:right w:val="none" w:sz="0" w:space="0" w:color="auto"/>
          </w:divBdr>
        </w:div>
        <w:div w:id="545065180">
          <w:marLeft w:val="547"/>
          <w:marRight w:val="0"/>
          <w:marTop w:val="0"/>
          <w:marBottom w:val="0"/>
          <w:divBdr>
            <w:top w:val="none" w:sz="0" w:space="0" w:color="auto"/>
            <w:left w:val="none" w:sz="0" w:space="0" w:color="auto"/>
            <w:bottom w:val="none" w:sz="0" w:space="0" w:color="auto"/>
            <w:right w:val="none" w:sz="0" w:space="0" w:color="auto"/>
          </w:divBdr>
        </w:div>
        <w:div w:id="1214660685">
          <w:marLeft w:val="547"/>
          <w:marRight w:val="0"/>
          <w:marTop w:val="0"/>
          <w:marBottom w:val="0"/>
          <w:divBdr>
            <w:top w:val="none" w:sz="0" w:space="0" w:color="auto"/>
            <w:left w:val="none" w:sz="0" w:space="0" w:color="auto"/>
            <w:bottom w:val="none" w:sz="0" w:space="0" w:color="auto"/>
            <w:right w:val="none" w:sz="0" w:space="0" w:color="auto"/>
          </w:divBdr>
        </w:div>
      </w:divsChild>
    </w:div>
    <w:div w:id="1994795375">
      <w:bodyDiv w:val="1"/>
      <w:marLeft w:val="0"/>
      <w:marRight w:val="0"/>
      <w:marTop w:val="0"/>
      <w:marBottom w:val="0"/>
      <w:divBdr>
        <w:top w:val="none" w:sz="0" w:space="0" w:color="auto"/>
        <w:left w:val="none" w:sz="0" w:space="0" w:color="auto"/>
        <w:bottom w:val="none" w:sz="0" w:space="0" w:color="auto"/>
        <w:right w:val="none" w:sz="0" w:space="0" w:color="auto"/>
      </w:divBdr>
      <w:divsChild>
        <w:div w:id="206457574">
          <w:marLeft w:val="1080"/>
          <w:marRight w:val="0"/>
          <w:marTop w:val="100"/>
          <w:marBottom w:val="0"/>
          <w:divBdr>
            <w:top w:val="none" w:sz="0" w:space="0" w:color="auto"/>
            <w:left w:val="none" w:sz="0" w:space="0" w:color="auto"/>
            <w:bottom w:val="none" w:sz="0" w:space="0" w:color="auto"/>
            <w:right w:val="none" w:sz="0" w:space="0" w:color="auto"/>
          </w:divBdr>
        </w:div>
        <w:div w:id="2060785292">
          <w:marLeft w:val="1080"/>
          <w:marRight w:val="0"/>
          <w:marTop w:val="100"/>
          <w:marBottom w:val="0"/>
          <w:divBdr>
            <w:top w:val="none" w:sz="0" w:space="0" w:color="auto"/>
            <w:left w:val="none" w:sz="0" w:space="0" w:color="auto"/>
            <w:bottom w:val="none" w:sz="0" w:space="0" w:color="auto"/>
            <w:right w:val="none" w:sz="0" w:space="0" w:color="auto"/>
          </w:divBdr>
        </w:div>
        <w:div w:id="1023241447">
          <w:marLeft w:val="1080"/>
          <w:marRight w:val="0"/>
          <w:marTop w:val="100"/>
          <w:marBottom w:val="0"/>
          <w:divBdr>
            <w:top w:val="none" w:sz="0" w:space="0" w:color="auto"/>
            <w:left w:val="none" w:sz="0" w:space="0" w:color="auto"/>
            <w:bottom w:val="none" w:sz="0" w:space="0" w:color="auto"/>
            <w:right w:val="none" w:sz="0" w:space="0" w:color="auto"/>
          </w:divBdr>
        </w:div>
      </w:divsChild>
    </w:div>
    <w:div w:id="1999455470">
      <w:bodyDiv w:val="1"/>
      <w:marLeft w:val="0"/>
      <w:marRight w:val="0"/>
      <w:marTop w:val="0"/>
      <w:marBottom w:val="0"/>
      <w:divBdr>
        <w:top w:val="none" w:sz="0" w:space="0" w:color="auto"/>
        <w:left w:val="none" w:sz="0" w:space="0" w:color="auto"/>
        <w:bottom w:val="none" w:sz="0" w:space="0" w:color="auto"/>
        <w:right w:val="none" w:sz="0" w:space="0" w:color="auto"/>
      </w:divBdr>
    </w:div>
    <w:div w:id="2002267148">
      <w:bodyDiv w:val="1"/>
      <w:marLeft w:val="0"/>
      <w:marRight w:val="0"/>
      <w:marTop w:val="0"/>
      <w:marBottom w:val="0"/>
      <w:divBdr>
        <w:top w:val="none" w:sz="0" w:space="0" w:color="auto"/>
        <w:left w:val="none" w:sz="0" w:space="0" w:color="auto"/>
        <w:bottom w:val="none" w:sz="0" w:space="0" w:color="auto"/>
        <w:right w:val="none" w:sz="0" w:space="0" w:color="auto"/>
      </w:divBdr>
      <w:divsChild>
        <w:div w:id="336856534">
          <w:marLeft w:val="360"/>
          <w:marRight w:val="0"/>
          <w:marTop w:val="200"/>
          <w:marBottom w:val="0"/>
          <w:divBdr>
            <w:top w:val="none" w:sz="0" w:space="0" w:color="auto"/>
            <w:left w:val="none" w:sz="0" w:space="0" w:color="auto"/>
            <w:bottom w:val="none" w:sz="0" w:space="0" w:color="auto"/>
            <w:right w:val="none" w:sz="0" w:space="0" w:color="auto"/>
          </w:divBdr>
        </w:div>
        <w:div w:id="200174612">
          <w:marLeft w:val="360"/>
          <w:marRight w:val="0"/>
          <w:marTop w:val="200"/>
          <w:marBottom w:val="0"/>
          <w:divBdr>
            <w:top w:val="none" w:sz="0" w:space="0" w:color="auto"/>
            <w:left w:val="none" w:sz="0" w:space="0" w:color="auto"/>
            <w:bottom w:val="none" w:sz="0" w:space="0" w:color="auto"/>
            <w:right w:val="none" w:sz="0" w:space="0" w:color="auto"/>
          </w:divBdr>
        </w:div>
        <w:div w:id="401879302">
          <w:marLeft w:val="360"/>
          <w:marRight w:val="0"/>
          <w:marTop w:val="200"/>
          <w:marBottom w:val="0"/>
          <w:divBdr>
            <w:top w:val="none" w:sz="0" w:space="0" w:color="auto"/>
            <w:left w:val="none" w:sz="0" w:space="0" w:color="auto"/>
            <w:bottom w:val="none" w:sz="0" w:space="0" w:color="auto"/>
            <w:right w:val="none" w:sz="0" w:space="0" w:color="auto"/>
          </w:divBdr>
        </w:div>
        <w:div w:id="830101562">
          <w:marLeft w:val="360"/>
          <w:marRight w:val="0"/>
          <w:marTop w:val="200"/>
          <w:marBottom w:val="0"/>
          <w:divBdr>
            <w:top w:val="none" w:sz="0" w:space="0" w:color="auto"/>
            <w:left w:val="none" w:sz="0" w:space="0" w:color="auto"/>
            <w:bottom w:val="none" w:sz="0" w:space="0" w:color="auto"/>
            <w:right w:val="none" w:sz="0" w:space="0" w:color="auto"/>
          </w:divBdr>
        </w:div>
        <w:div w:id="469136075">
          <w:marLeft w:val="360"/>
          <w:marRight w:val="0"/>
          <w:marTop w:val="200"/>
          <w:marBottom w:val="0"/>
          <w:divBdr>
            <w:top w:val="none" w:sz="0" w:space="0" w:color="auto"/>
            <w:left w:val="none" w:sz="0" w:space="0" w:color="auto"/>
            <w:bottom w:val="none" w:sz="0" w:space="0" w:color="auto"/>
            <w:right w:val="none" w:sz="0" w:space="0" w:color="auto"/>
          </w:divBdr>
        </w:div>
      </w:divsChild>
    </w:div>
    <w:div w:id="2002419232">
      <w:bodyDiv w:val="1"/>
      <w:marLeft w:val="0"/>
      <w:marRight w:val="0"/>
      <w:marTop w:val="0"/>
      <w:marBottom w:val="0"/>
      <w:divBdr>
        <w:top w:val="none" w:sz="0" w:space="0" w:color="auto"/>
        <w:left w:val="none" w:sz="0" w:space="0" w:color="auto"/>
        <w:bottom w:val="none" w:sz="0" w:space="0" w:color="auto"/>
        <w:right w:val="none" w:sz="0" w:space="0" w:color="auto"/>
      </w:divBdr>
    </w:div>
    <w:div w:id="2015914481">
      <w:bodyDiv w:val="1"/>
      <w:marLeft w:val="0"/>
      <w:marRight w:val="0"/>
      <w:marTop w:val="0"/>
      <w:marBottom w:val="0"/>
      <w:divBdr>
        <w:top w:val="none" w:sz="0" w:space="0" w:color="auto"/>
        <w:left w:val="none" w:sz="0" w:space="0" w:color="auto"/>
        <w:bottom w:val="none" w:sz="0" w:space="0" w:color="auto"/>
        <w:right w:val="none" w:sz="0" w:space="0" w:color="auto"/>
      </w:divBdr>
      <w:divsChild>
        <w:div w:id="738599708">
          <w:marLeft w:val="360"/>
          <w:marRight w:val="0"/>
          <w:marTop w:val="200"/>
          <w:marBottom w:val="0"/>
          <w:divBdr>
            <w:top w:val="none" w:sz="0" w:space="0" w:color="auto"/>
            <w:left w:val="none" w:sz="0" w:space="0" w:color="auto"/>
            <w:bottom w:val="none" w:sz="0" w:space="0" w:color="auto"/>
            <w:right w:val="none" w:sz="0" w:space="0" w:color="auto"/>
          </w:divBdr>
        </w:div>
        <w:div w:id="881284800">
          <w:marLeft w:val="360"/>
          <w:marRight w:val="0"/>
          <w:marTop w:val="200"/>
          <w:marBottom w:val="0"/>
          <w:divBdr>
            <w:top w:val="none" w:sz="0" w:space="0" w:color="auto"/>
            <w:left w:val="none" w:sz="0" w:space="0" w:color="auto"/>
            <w:bottom w:val="none" w:sz="0" w:space="0" w:color="auto"/>
            <w:right w:val="none" w:sz="0" w:space="0" w:color="auto"/>
          </w:divBdr>
        </w:div>
        <w:div w:id="950163854">
          <w:marLeft w:val="360"/>
          <w:marRight w:val="0"/>
          <w:marTop w:val="200"/>
          <w:marBottom w:val="0"/>
          <w:divBdr>
            <w:top w:val="none" w:sz="0" w:space="0" w:color="auto"/>
            <w:left w:val="none" w:sz="0" w:space="0" w:color="auto"/>
            <w:bottom w:val="none" w:sz="0" w:space="0" w:color="auto"/>
            <w:right w:val="none" w:sz="0" w:space="0" w:color="auto"/>
          </w:divBdr>
        </w:div>
        <w:div w:id="200829542">
          <w:marLeft w:val="360"/>
          <w:marRight w:val="0"/>
          <w:marTop w:val="200"/>
          <w:marBottom w:val="0"/>
          <w:divBdr>
            <w:top w:val="none" w:sz="0" w:space="0" w:color="auto"/>
            <w:left w:val="none" w:sz="0" w:space="0" w:color="auto"/>
            <w:bottom w:val="none" w:sz="0" w:space="0" w:color="auto"/>
            <w:right w:val="none" w:sz="0" w:space="0" w:color="auto"/>
          </w:divBdr>
        </w:div>
        <w:div w:id="1384675688">
          <w:marLeft w:val="360"/>
          <w:marRight w:val="0"/>
          <w:marTop w:val="200"/>
          <w:marBottom w:val="0"/>
          <w:divBdr>
            <w:top w:val="none" w:sz="0" w:space="0" w:color="auto"/>
            <w:left w:val="none" w:sz="0" w:space="0" w:color="auto"/>
            <w:bottom w:val="none" w:sz="0" w:space="0" w:color="auto"/>
            <w:right w:val="none" w:sz="0" w:space="0" w:color="auto"/>
          </w:divBdr>
        </w:div>
        <w:div w:id="1619606755">
          <w:marLeft w:val="360"/>
          <w:marRight w:val="0"/>
          <w:marTop w:val="200"/>
          <w:marBottom w:val="0"/>
          <w:divBdr>
            <w:top w:val="none" w:sz="0" w:space="0" w:color="auto"/>
            <w:left w:val="none" w:sz="0" w:space="0" w:color="auto"/>
            <w:bottom w:val="none" w:sz="0" w:space="0" w:color="auto"/>
            <w:right w:val="none" w:sz="0" w:space="0" w:color="auto"/>
          </w:divBdr>
        </w:div>
        <w:div w:id="1886406526">
          <w:marLeft w:val="360"/>
          <w:marRight w:val="0"/>
          <w:marTop w:val="200"/>
          <w:marBottom w:val="0"/>
          <w:divBdr>
            <w:top w:val="none" w:sz="0" w:space="0" w:color="auto"/>
            <w:left w:val="none" w:sz="0" w:space="0" w:color="auto"/>
            <w:bottom w:val="none" w:sz="0" w:space="0" w:color="auto"/>
            <w:right w:val="none" w:sz="0" w:space="0" w:color="auto"/>
          </w:divBdr>
        </w:div>
        <w:div w:id="644899658">
          <w:marLeft w:val="360"/>
          <w:marRight w:val="0"/>
          <w:marTop w:val="200"/>
          <w:marBottom w:val="0"/>
          <w:divBdr>
            <w:top w:val="none" w:sz="0" w:space="0" w:color="auto"/>
            <w:left w:val="none" w:sz="0" w:space="0" w:color="auto"/>
            <w:bottom w:val="none" w:sz="0" w:space="0" w:color="auto"/>
            <w:right w:val="none" w:sz="0" w:space="0" w:color="auto"/>
          </w:divBdr>
        </w:div>
        <w:div w:id="1224684797">
          <w:marLeft w:val="360"/>
          <w:marRight w:val="0"/>
          <w:marTop w:val="200"/>
          <w:marBottom w:val="0"/>
          <w:divBdr>
            <w:top w:val="none" w:sz="0" w:space="0" w:color="auto"/>
            <w:left w:val="none" w:sz="0" w:space="0" w:color="auto"/>
            <w:bottom w:val="none" w:sz="0" w:space="0" w:color="auto"/>
            <w:right w:val="none" w:sz="0" w:space="0" w:color="auto"/>
          </w:divBdr>
        </w:div>
      </w:divsChild>
    </w:div>
    <w:div w:id="2017656981">
      <w:bodyDiv w:val="1"/>
      <w:marLeft w:val="0"/>
      <w:marRight w:val="0"/>
      <w:marTop w:val="0"/>
      <w:marBottom w:val="0"/>
      <w:divBdr>
        <w:top w:val="none" w:sz="0" w:space="0" w:color="auto"/>
        <w:left w:val="none" w:sz="0" w:space="0" w:color="auto"/>
        <w:bottom w:val="none" w:sz="0" w:space="0" w:color="auto"/>
        <w:right w:val="none" w:sz="0" w:space="0" w:color="auto"/>
      </w:divBdr>
      <w:divsChild>
        <w:div w:id="1484392623">
          <w:marLeft w:val="547"/>
          <w:marRight w:val="0"/>
          <w:marTop w:val="0"/>
          <w:marBottom w:val="0"/>
          <w:divBdr>
            <w:top w:val="none" w:sz="0" w:space="0" w:color="auto"/>
            <w:left w:val="none" w:sz="0" w:space="0" w:color="auto"/>
            <w:bottom w:val="none" w:sz="0" w:space="0" w:color="auto"/>
            <w:right w:val="none" w:sz="0" w:space="0" w:color="auto"/>
          </w:divBdr>
        </w:div>
        <w:div w:id="1520317482">
          <w:marLeft w:val="547"/>
          <w:marRight w:val="0"/>
          <w:marTop w:val="0"/>
          <w:marBottom w:val="0"/>
          <w:divBdr>
            <w:top w:val="none" w:sz="0" w:space="0" w:color="auto"/>
            <w:left w:val="none" w:sz="0" w:space="0" w:color="auto"/>
            <w:bottom w:val="none" w:sz="0" w:space="0" w:color="auto"/>
            <w:right w:val="none" w:sz="0" w:space="0" w:color="auto"/>
          </w:divBdr>
        </w:div>
        <w:div w:id="904923115">
          <w:marLeft w:val="547"/>
          <w:marRight w:val="0"/>
          <w:marTop w:val="0"/>
          <w:marBottom w:val="0"/>
          <w:divBdr>
            <w:top w:val="none" w:sz="0" w:space="0" w:color="auto"/>
            <w:left w:val="none" w:sz="0" w:space="0" w:color="auto"/>
            <w:bottom w:val="none" w:sz="0" w:space="0" w:color="auto"/>
            <w:right w:val="none" w:sz="0" w:space="0" w:color="auto"/>
          </w:divBdr>
        </w:div>
        <w:div w:id="1540893849">
          <w:marLeft w:val="547"/>
          <w:marRight w:val="0"/>
          <w:marTop w:val="0"/>
          <w:marBottom w:val="0"/>
          <w:divBdr>
            <w:top w:val="none" w:sz="0" w:space="0" w:color="auto"/>
            <w:left w:val="none" w:sz="0" w:space="0" w:color="auto"/>
            <w:bottom w:val="none" w:sz="0" w:space="0" w:color="auto"/>
            <w:right w:val="none" w:sz="0" w:space="0" w:color="auto"/>
          </w:divBdr>
        </w:div>
      </w:divsChild>
    </w:div>
    <w:div w:id="2019118705">
      <w:bodyDiv w:val="1"/>
      <w:marLeft w:val="0"/>
      <w:marRight w:val="0"/>
      <w:marTop w:val="0"/>
      <w:marBottom w:val="0"/>
      <w:divBdr>
        <w:top w:val="none" w:sz="0" w:space="0" w:color="auto"/>
        <w:left w:val="none" w:sz="0" w:space="0" w:color="auto"/>
        <w:bottom w:val="none" w:sz="0" w:space="0" w:color="auto"/>
        <w:right w:val="none" w:sz="0" w:space="0" w:color="auto"/>
      </w:divBdr>
    </w:div>
    <w:div w:id="2023896887">
      <w:bodyDiv w:val="1"/>
      <w:marLeft w:val="0"/>
      <w:marRight w:val="0"/>
      <w:marTop w:val="0"/>
      <w:marBottom w:val="0"/>
      <w:divBdr>
        <w:top w:val="none" w:sz="0" w:space="0" w:color="auto"/>
        <w:left w:val="none" w:sz="0" w:space="0" w:color="auto"/>
        <w:bottom w:val="none" w:sz="0" w:space="0" w:color="auto"/>
        <w:right w:val="none" w:sz="0" w:space="0" w:color="auto"/>
      </w:divBdr>
      <w:divsChild>
        <w:div w:id="464154108">
          <w:marLeft w:val="547"/>
          <w:marRight w:val="0"/>
          <w:marTop w:val="0"/>
          <w:marBottom w:val="0"/>
          <w:divBdr>
            <w:top w:val="none" w:sz="0" w:space="0" w:color="auto"/>
            <w:left w:val="none" w:sz="0" w:space="0" w:color="auto"/>
            <w:bottom w:val="none" w:sz="0" w:space="0" w:color="auto"/>
            <w:right w:val="none" w:sz="0" w:space="0" w:color="auto"/>
          </w:divBdr>
        </w:div>
      </w:divsChild>
    </w:div>
    <w:div w:id="2031027032">
      <w:bodyDiv w:val="1"/>
      <w:marLeft w:val="0"/>
      <w:marRight w:val="0"/>
      <w:marTop w:val="0"/>
      <w:marBottom w:val="0"/>
      <w:divBdr>
        <w:top w:val="none" w:sz="0" w:space="0" w:color="auto"/>
        <w:left w:val="none" w:sz="0" w:space="0" w:color="auto"/>
        <w:bottom w:val="none" w:sz="0" w:space="0" w:color="auto"/>
        <w:right w:val="none" w:sz="0" w:space="0" w:color="auto"/>
      </w:divBdr>
      <w:divsChild>
        <w:div w:id="430007242">
          <w:marLeft w:val="1080"/>
          <w:marRight w:val="0"/>
          <w:marTop w:val="100"/>
          <w:marBottom w:val="0"/>
          <w:divBdr>
            <w:top w:val="none" w:sz="0" w:space="0" w:color="auto"/>
            <w:left w:val="none" w:sz="0" w:space="0" w:color="auto"/>
            <w:bottom w:val="none" w:sz="0" w:space="0" w:color="auto"/>
            <w:right w:val="none" w:sz="0" w:space="0" w:color="auto"/>
          </w:divBdr>
        </w:div>
        <w:div w:id="1836532864">
          <w:marLeft w:val="1080"/>
          <w:marRight w:val="0"/>
          <w:marTop w:val="100"/>
          <w:marBottom w:val="0"/>
          <w:divBdr>
            <w:top w:val="none" w:sz="0" w:space="0" w:color="auto"/>
            <w:left w:val="none" w:sz="0" w:space="0" w:color="auto"/>
            <w:bottom w:val="none" w:sz="0" w:space="0" w:color="auto"/>
            <w:right w:val="none" w:sz="0" w:space="0" w:color="auto"/>
          </w:divBdr>
        </w:div>
      </w:divsChild>
    </w:div>
    <w:div w:id="2032103632">
      <w:bodyDiv w:val="1"/>
      <w:marLeft w:val="0"/>
      <w:marRight w:val="0"/>
      <w:marTop w:val="0"/>
      <w:marBottom w:val="0"/>
      <w:divBdr>
        <w:top w:val="none" w:sz="0" w:space="0" w:color="auto"/>
        <w:left w:val="none" w:sz="0" w:space="0" w:color="auto"/>
        <w:bottom w:val="none" w:sz="0" w:space="0" w:color="auto"/>
        <w:right w:val="none" w:sz="0" w:space="0" w:color="auto"/>
      </w:divBdr>
      <w:divsChild>
        <w:div w:id="1515653871">
          <w:marLeft w:val="547"/>
          <w:marRight w:val="0"/>
          <w:marTop w:val="0"/>
          <w:marBottom w:val="0"/>
          <w:divBdr>
            <w:top w:val="none" w:sz="0" w:space="0" w:color="auto"/>
            <w:left w:val="none" w:sz="0" w:space="0" w:color="auto"/>
            <w:bottom w:val="none" w:sz="0" w:space="0" w:color="auto"/>
            <w:right w:val="none" w:sz="0" w:space="0" w:color="auto"/>
          </w:divBdr>
        </w:div>
      </w:divsChild>
    </w:div>
    <w:div w:id="2043282386">
      <w:bodyDiv w:val="1"/>
      <w:marLeft w:val="0"/>
      <w:marRight w:val="0"/>
      <w:marTop w:val="0"/>
      <w:marBottom w:val="0"/>
      <w:divBdr>
        <w:top w:val="none" w:sz="0" w:space="0" w:color="auto"/>
        <w:left w:val="none" w:sz="0" w:space="0" w:color="auto"/>
        <w:bottom w:val="none" w:sz="0" w:space="0" w:color="auto"/>
        <w:right w:val="none" w:sz="0" w:space="0" w:color="auto"/>
      </w:divBdr>
      <w:divsChild>
        <w:div w:id="165945661">
          <w:marLeft w:val="360"/>
          <w:marRight w:val="0"/>
          <w:marTop w:val="200"/>
          <w:marBottom w:val="0"/>
          <w:divBdr>
            <w:top w:val="none" w:sz="0" w:space="0" w:color="auto"/>
            <w:left w:val="none" w:sz="0" w:space="0" w:color="auto"/>
            <w:bottom w:val="none" w:sz="0" w:space="0" w:color="auto"/>
            <w:right w:val="none" w:sz="0" w:space="0" w:color="auto"/>
          </w:divBdr>
        </w:div>
        <w:div w:id="416950278">
          <w:marLeft w:val="1080"/>
          <w:marRight w:val="0"/>
          <w:marTop w:val="100"/>
          <w:marBottom w:val="0"/>
          <w:divBdr>
            <w:top w:val="none" w:sz="0" w:space="0" w:color="auto"/>
            <w:left w:val="none" w:sz="0" w:space="0" w:color="auto"/>
            <w:bottom w:val="none" w:sz="0" w:space="0" w:color="auto"/>
            <w:right w:val="none" w:sz="0" w:space="0" w:color="auto"/>
          </w:divBdr>
        </w:div>
        <w:div w:id="2129544921">
          <w:marLeft w:val="1080"/>
          <w:marRight w:val="0"/>
          <w:marTop w:val="100"/>
          <w:marBottom w:val="0"/>
          <w:divBdr>
            <w:top w:val="none" w:sz="0" w:space="0" w:color="auto"/>
            <w:left w:val="none" w:sz="0" w:space="0" w:color="auto"/>
            <w:bottom w:val="none" w:sz="0" w:space="0" w:color="auto"/>
            <w:right w:val="none" w:sz="0" w:space="0" w:color="auto"/>
          </w:divBdr>
        </w:div>
        <w:div w:id="1124419425">
          <w:marLeft w:val="1080"/>
          <w:marRight w:val="0"/>
          <w:marTop w:val="100"/>
          <w:marBottom w:val="0"/>
          <w:divBdr>
            <w:top w:val="none" w:sz="0" w:space="0" w:color="auto"/>
            <w:left w:val="none" w:sz="0" w:space="0" w:color="auto"/>
            <w:bottom w:val="none" w:sz="0" w:space="0" w:color="auto"/>
            <w:right w:val="none" w:sz="0" w:space="0" w:color="auto"/>
          </w:divBdr>
        </w:div>
      </w:divsChild>
    </w:div>
    <w:div w:id="2052680367">
      <w:bodyDiv w:val="1"/>
      <w:marLeft w:val="0"/>
      <w:marRight w:val="0"/>
      <w:marTop w:val="0"/>
      <w:marBottom w:val="0"/>
      <w:divBdr>
        <w:top w:val="none" w:sz="0" w:space="0" w:color="auto"/>
        <w:left w:val="none" w:sz="0" w:space="0" w:color="auto"/>
        <w:bottom w:val="none" w:sz="0" w:space="0" w:color="auto"/>
        <w:right w:val="none" w:sz="0" w:space="0" w:color="auto"/>
      </w:divBdr>
    </w:div>
    <w:div w:id="2056268812">
      <w:bodyDiv w:val="1"/>
      <w:marLeft w:val="0"/>
      <w:marRight w:val="0"/>
      <w:marTop w:val="0"/>
      <w:marBottom w:val="0"/>
      <w:divBdr>
        <w:top w:val="none" w:sz="0" w:space="0" w:color="auto"/>
        <w:left w:val="none" w:sz="0" w:space="0" w:color="auto"/>
        <w:bottom w:val="none" w:sz="0" w:space="0" w:color="auto"/>
        <w:right w:val="none" w:sz="0" w:space="0" w:color="auto"/>
      </w:divBdr>
      <w:divsChild>
        <w:div w:id="1317568447">
          <w:marLeft w:val="547"/>
          <w:marRight w:val="0"/>
          <w:marTop w:val="0"/>
          <w:marBottom w:val="0"/>
          <w:divBdr>
            <w:top w:val="none" w:sz="0" w:space="0" w:color="auto"/>
            <w:left w:val="none" w:sz="0" w:space="0" w:color="auto"/>
            <w:bottom w:val="none" w:sz="0" w:space="0" w:color="auto"/>
            <w:right w:val="none" w:sz="0" w:space="0" w:color="auto"/>
          </w:divBdr>
        </w:div>
      </w:divsChild>
    </w:div>
    <w:div w:id="2080051729">
      <w:bodyDiv w:val="1"/>
      <w:marLeft w:val="0"/>
      <w:marRight w:val="0"/>
      <w:marTop w:val="0"/>
      <w:marBottom w:val="0"/>
      <w:divBdr>
        <w:top w:val="none" w:sz="0" w:space="0" w:color="auto"/>
        <w:left w:val="none" w:sz="0" w:space="0" w:color="auto"/>
        <w:bottom w:val="none" w:sz="0" w:space="0" w:color="auto"/>
        <w:right w:val="none" w:sz="0" w:space="0" w:color="auto"/>
      </w:divBdr>
    </w:div>
    <w:div w:id="2088771890">
      <w:bodyDiv w:val="1"/>
      <w:marLeft w:val="0"/>
      <w:marRight w:val="0"/>
      <w:marTop w:val="0"/>
      <w:marBottom w:val="0"/>
      <w:divBdr>
        <w:top w:val="none" w:sz="0" w:space="0" w:color="auto"/>
        <w:left w:val="none" w:sz="0" w:space="0" w:color="auto"/>
        <w:bottom w:val="none" w:sz="0" w:space="0" w:color="auto"/>
        <w:right w:val="none" w:sz="0" w:space="0" w:color="auto"/>
      </w:divBdr>
      <w:divsChild>
        <w:div w:id="652831154">
          <w:marLeft w:val="547"/>
          <w:marRight w:val="0"/>
          <w:marTop w:val="0"/>
          <w:marBottom w:val="0"/>
          <w:divBdr>
            <w:top w:val="none" w:sz="0" w:space="0" w:color="auto"/>
            <w:left w:val="none" w:sz="0" w:space="0" w:color="auto"/>
            <w:bottom w:val="none" w:sz="0" w:space="0" w:color="auto"/>
            <w:right w:val="none" w:sz="0" w:space="0" w:color="auto"/>
          </w:divBdr>
        </w:div>
      </w:divsChild>
    </w:div>
    <w:div w:id="2101175075">
      <w:bodyDiv w:val="1"/>
      <w:marLeft w:val="0"/>
      <w:marRight w:val="0"/>
      <w:marTop w:val="0"/>
      <w:marBottom w:val="0"/>
      <w:divBdr>
        <w:top w:val="none" w:sz="0" w:space="0" w:color="auto"/>
        <w:left w:val="none" w:sz="0" w:space="0" w:color="auto"/>
        <w:bottom w:val="none" w:sz="0" w:space="0" w:color="auto"/>
        <w:right w:val="none" w:sz="0" w:space="0" w:color="auto"/>
      </w:divBdr>
      <w:divsChild>
        <w:div w:id="536048199">
          <w:marLeft w:val="360"/>
          <w:marRight w:val="0"/>
          <w:marTop w:val="200"/>
          <w:marBottom w:val="0"/>
          <w:divBdr>
            <w:top w:val="none" w:sz="0" w:space="0" w:color="auto"/>
            <w:left w:val="none" w:sz="0" w:space="0" w:color="auto"/>
            <w:bottom w:val="none" w:sz="0" w:space="0" w:color="auto"/>
            <w:right w:val="none" w:sz="0" w:space="0" w:color="auto"/>
          </w:divBdr>
        </w:div>
        <w:div w:id="1477454112">
          <w:marLeft w:val="1080"/>
          <w:marRight w:val="0"/>
          <w:marTop w:val="100"/>
          <w:marBottom w:val="0"/>
          <w:divBdr>
            <w:top w:val="none" w:sz="0" w:space="0" w:color="auto"/>
            <w:left w:val="none" w:sz="0" w:space="0" w:color="auto"/>
            <w:bottom w:val="none" w:sz="0" w:space="0" w:color="auto"/>
            <w:right w:val="none" w:sz="0" w:space="0" w:color="auto"/>
          </w:divBdr>
        </w:div>
        <w:div w:id="524288814">
          <w:marLeft w:val="1080"/>
          <w:marRight w:val="0"/>
          <w:marTop w:val="100"/>
          <w:marBottom w:val="0"/>
          <w:divBdr>
            <w:top w:val="none" w:sz="0" w:space="0" w:color="auto"/>
            <w:left w:val="none" w:sz="0" w:space="0" w:color="auto"/>
            <w:bottom w:val="none" w:sz="0" w:space="0" w:color="auto"/>
            <w:right w:val="none" w:sz="0" w:space="0" w:color="auto"/>
          </w:divBdr>
        </w:div>
        <w:div w:id="522594817">
          <w:marLeft w:val="360"/>
          <w:marRight w:val="0"/>
          <w:marTop w:val="200"/>
          <w:marBottom w:val="0"/>
          <w:divBdr>
            <w:top w:val="none" w:sz="0" w:space="0" w:color="auto"/>
            <w:left w:val="none" w:sz="0" w:space="0" w:color="auto"/>
            <w:bottom w:val="none" w:sz="0" w:space="0" w:color="auto"/>
            <w:right w:val="none" w:sz="0" w:space="0" w:color="auto"/>
          </w:divBdr>
        </w:div>
        <w:div w:id="716245106">
          <w:marLeft w:val="1080"/>
          <w:marRight w:val="0"/>
          <w:marTop w:val="100"/>
          <w:marBottom w:val="0"/>
          <w:divBdr>
            <w:top w:val="none" w:sz="0" w:space="0" w:color="auto"/>
            <w:left w:val="none" w:sz="0" w:space="0" w:color="auto"/>
            <w:bottom w:val="none" w:sz="0" w:space="0" w:color="auto"/>
            <w:right w:val="none" w:sz="0" w:space="0" w:color="auto"/>
          </w:divBdr>
        </w:div>
      </w:divsChild>
    </w:div>
    <w:div w:id="2103986877">
      <w:bodyDiv w:val="1"/>
      <w:marLeft w:val="0"/>
      <w:marRight w:val="0"/>
      <w:marTop w:val="0"/>
      <w:marBottom w:val="0"/>
      <w:divBdr>
        <w:top w:val="none" w:sz="0" w:space="0" w:color="auto"/>
        <w:left w:val="none" w:sz="0" w:space="0" w:color="auto"/>
        <w:bottom w:val="none" w:sz="0" w:space="0" w:color="auto"/>
        <w:right w:val="none" w:sz="0" w:space="0" w:color="auto"/>
      </w:divBdr>
      <w:divsChild>
        <w:div w:id="1891263695">
          <w:marLeft w:val="547"/>
          <w:marRight w:val="0"/>
          <w:marTop w:val="0"/>
          <w:marBottom w:val="0"/>
          <w:divBdr>
            <w:top w:val="none" w:sz="0" w:space="0" w:color="auto"/>
            <w:left w:val="none" w:sz="0" w:space="0" w:color="auto"/>
            <w:bottom w:val="none" w:sz="0" w:space="0" w:color="auto"/>
            <w:right w:val="none" w:sz="0" w:space="0" w:color="auto"/>
          </w:divBdr>
        </w:div>
      </w:divsChild>
    </w:div>
    <w:div w:id="2107920648">
      <w:bodyDiv w:val="1"/>
      <w:marLeft w:val="0"/>
      <w:marRight w:val="0"/>
      <w:marTop w:val="0"/>
      <w:marBottom w:val="0"/>
      <w:divBdr>
        <w:top w:val="none" w:sz="0" w:space="0" w:color="auto"/>
        <w:left w:val="none" w:sz="0" w:space="0" w:color="auto"/>
        <w:bottom w:val="none" w:sz="0" w:space="0" w:color="auto"/>
        <w:right w:val="none" w:sz="0" w:space="0" w:color="auto"/>
      </w:divBdr>
      <w:divsChild>
        <w:div w:id="1574896455">
          <w:marLeft w:val="1080"/>
          <w:marRight w:val="0"/>
          <w:marTop w:val="100"/>
          <w:marBottom w:val="0"/>
          <w:divBdr>
            <w:top w:val="none" w:sz="0" w:space="0" w:color="auto"/>
            <w:left w:val="none" w:sz="0" w:space="0" w:color="auto"/>
            <w:bottom w:val="none" w:sz="0" w:space="0" w:color="auto"/>
            <w:right w:val="none" w:sz="0" w:space="0" w:color="auto"/>
          </w:divBdr>
        </w:div>
        <w:div w:id="1119950192">
          <w:marLeft w:val="1800"/>
          <w:marRight w:val="0"/>
          <w:marTop w:val="100"/>
          <w:marBottom w:val="0"/>
          <w:divBdr>
            <w:top w:val="none" w:sz="0" w:space="0" w:color="auto"/>
            <w:left w:val="none" w:sz="0" w:space="0" w:color="auto"/>
            <w:bottom w:val="none" w:sz="0" w:space="0" w:color="auto"/>
            <w:right w:val="none" w:sz="0" w:space="0" w:color="auto"/>
          </w:divBdr>
        </w:div>
        <w:div w:id="389504671">
          <w:marLeft w:val="1080"/>
          <w:marRight w:val="0"/>
          <w:marTop w:val="100"/>
          <w:marBottom w:val="0"/>
          <w:divBdr>
            <w:top w:val="none" w:sz="0" w:space="0" w:color="auto"/>
            <w:left w:val="none" w:sz="0" w:space="0" w:color="auto"/>
            <w:bottom w:val="none" w:sz="0" w:space="0" w:color="auto"/>
            <w:right w:val="none" w:sz="0" w:space="0" w:color="auto"/>
          </w:divBdr>
        </w:div>
        <w:div w:id="263000420">
          <w:marLeft w:val="1800"/>
          <w:marRight w:val="0"/>
          <w:marTop w:val="100"/>
          <w:marBottom w:val="0"/>
          <w:divBdr>
            <w:top w:val="none" w:sz="0" w:space="0" w:color="auto"/>
            <w:left w:val="none" w:sz="0" w:space="0" w:color="auto"/>
            <w:bottom w:val="none" w:sz="0" w:space="0" w:color="auto"/>
            <w:right w:val="none" w:sz="0" w:space="0" w:color="auto"/>
          </w:divBdr>
        </w:div>
        <w:div w:id="1124614826">
          <w:marLeft w:val="1080"/>
          <w:marRight w:val="0"/>
          <w:marTop w:val="100"/>
          <w:marBottom w:val="0"/>
          <w:divBdr>
            <w:top w:val="none" w:sz="0" w:space="0" w:color="auto"/>
            <w:left w:val="none" w:sz="0" w:space="0" w:color="auto"/>
            <w:bottom w:val="none" w:sz="0" w:space="0" w:color="auto"/>
            <w:right w:val="none" w:sz="0" w:space="0" w:color="auto"/>
          </w:divBdr>
        </w:div>
        <w:div w:id="707072545">
          <w:marLeft w:val="1080"/>
          <w:marRight w:val="0"/>
          <w:marTop w:val="100"/>
          <w:marBottom w:val="0"/>
          <w:divBdr>
            <w:top w:val="none" w:sz="0" w:space="0" w:color="auto"/>
            <w:left w:val="none" w:sz="0" w:space="0" w:color="auto"/>
            <w:bottom w:val="none" w:sz="0" w:space="0" w:color="auto"/>
            <w:right w:val="none" w:sz="0" w:space="0" w:color="auto"/>
          </w:divBdr>
        </w:div>
      </w:divsChild>
    </w:div>
    <w:div w:id="2113159311">
      <w:bodyDiv w:val="1"/>
      <w:marLeft w:val="0"/>
      <w:marRight w:val="0"/>
      <w:marTop w:val="0"/>
      <w:marBottom w:val="0"/>
      <w:divBdr>
        <w:top w:val="none" w:sz="0" w:space="0" w:color="auto"/>
        <w:left w:val="none" w:sz="0" w:space="0" w:color="auto"/>
        <w:bottom w:val="none" w:sz="0" w:space="0" w:color="auto"/>
        <w:right w:val="none" w:sz="0" w:space="0" w:color="auto"/>
      </w:divBdr>
      <w:divsChild>
        <w:div w:id="1380782701">
          <w:marLeft w:val="1800"/>
          <w:marRight w:val="0"/>
          <w:marTop w:val="100"/>
          <w:marBottom w:val="0"/>
          <w:divBdr>
            <w:top w:val="none" w:sz="0" w:space="0" w:color="auto"/>
            <w:left w:val="none" w:sz="0" w:space="0" w:color="auto"/>
            <w:bottom w:val="none" w:sz="0" w:space="0" w:color="auto"/>
            <w:right w:val="none" w:sz="0" w:space="0" w:color="auto"/>
          </w:divBdr>
        </w:div>
      </w:divsChild>
    </w:div>
    <w:div w:id="2130738297">
      <w:bodyDiv w:val="1"/>
      <w:marLeft w:val="0"/>
      <w:marRight w:val="0"/>
      <w:marTop w:val="0"/>
      <w:marBottom w:val="0"/>
      <w:divBdr>
        <w:top w:val="none" w:sz="0" w:space="0" w:color="auto"/>
        <w:left w:val="none" w:sz="0" w:space="0" w:color="auto"/>
        <w:bottom w:val="none" w:sz="0" w:space="0" w:color="auto"/>
        <w:right w:val="none" w:sz="0" w:space="0" w:color="auto"/>
      </w:divBdr>
      <w:divsChild>
        <w:div w:id="1954627315">
          <w:marLeft w:val="547"/>
          <w:marRight w:val="0"/>
          <w:marTop w:val="0"/>
          <w:marBottom w:val="0"/>
          <w:divBdr>
            <w:top w:val="none" w:sz="0" w:space="0" w:color="auto"/>
            <w:left w:val="none" w:sz="0" w:space="0" w:color="auto"/>
            <w:bottom w:val="none" w:sz="0" w:space="0" w:color="auto"/>
            <w:right w:val="none" w:sz="0" w:space="0" w:color="auto"/>
          </w:divBdr>
        </w:div>
      </w:divsChild>
    </w:div>
    <w:div w:id="2136175268">
      <w:bodyDiv w:val="1"/>
      <w:marLeft w:val="0"/>
      <w:marRight w:val="0"/>
      <w:marTop w:val="0"/>
      <w:marBottom w:val="0"/>
      <w:divBdr>
        <w:top w:val="none" w:sz="0" w:space="0" w:color="auto"/>
        <w:left w:val="none" w:sz="0" w:space="0" w:color="auto"/>
        <w:bottom w:val="none" w:sz="0" w:space="0" w:color="auto"/>
        <w:right w:val="none" w:sz="0" w:space="0" w:color="auto"/>
      </w:divBdr>
      <w:divsChild>
        <w:div w:id="1174804812">
          <w:marLeft w:val="547"/>
          <w:marRight w:val="0"/>
          <w:marTop w:val="0"/>
          <w:marBottom w:val="0"/>
          <w:divBdr>
            <w:top w:val="none" w:sz="0" w:space="0" w:color="auto"/>
            <w:left w:val="none" w:sz="0" w:space="0" w:color="auto"/>
            <w:bottom w:val="none" w:sz="0" w:space="0" w:color="auto"/>
            <w:right w:val="none" w:sz="0" w:space="0" w:color="auto"/>
          </w:divBdr>
        </w:div>
      </w:divsChild>
    </w:div>
    <w:div w:id="2140418793">
      <w:bodyDiv w:val="1"/>
      <w:marLeft w:val="0"/>
      <w:marRight w:val="0"/>
      <w:marTop w:val="0"/>
      <w:marBottom w:val="0"/>
      <w:divBdr>
        <w:top w:val="none" w:sz="0" w:space="0" w:color="auto"/>
        <w:left w:val="none" w:sz="0" w:space="0" w:color="auto"/>
        <w:bottom w:val="none" w:sz="0" w:space="0" w:color="auto"/>
        <w:right w:val="none" w:sz="0" w:space="0" w:color="auto"/>
      </w:divBdr>
      <w:divsChild>
        <w:div w:id="40985213">
          <w:marLeft w:val="360"/>
          <w:marRight w:val="0"/>
          <w:marTop w:val="200"/>
          <w:marBottom w:val="0"/>
          <w:divBdr>
            <w:top w:val="none" w:sz="0" w:space="0" w:color="auto"/>
            <w:left w:val="none" w:sz="0" w:space="0" w:color="auto"/>
            <w:bottom w:val="none" w:sz="0" w:space="0" w:color="auto"/>
            <w:right w:val="none" w:sz="0" w:space="0" w:color="auto"/>
          </w:divBdr>
        </w:div>
        <w:div w:id="1213691563">
          <w:marLeft w:val="1080"/>
          <w:marRight w:val="0"/>
          <w:marTop w:val="100"/>
          <w:marBottom w:val="0"/>
          <w:divBdr>
            <w:top w:val="none" w:sz="0" w:space="0" w:color="auto"/>
            <w:left w:val="none" w:sz="0" w:space="0" w:color="auto"/>
            <w:bottom w:val="none" w:sz="0" w:space="0" w:color="auto"/>
            <w:right w:val="none" w:sz="0" w:space="0" w:color="auto"/>
          </w:divBdr>
        </w:div>
        <w:div w:id="139081401">
          <w:marLeft w:val="1080"/>
          <w:marRight w:val="0"/>
          <w:marTop w:val="100"/>
          <w:marBottom w:val="0"/>
          <w:divBdr>
            <w:top w:val="none" w:sz="0" w:space="0" w:color="auto"/>
            <w:left w:val="none" w:sz="0" w:space="0" w:color="auto"/>
            <w:bottom w:val="none" w:sz="0" w:space="0" w:color="auto"/>
            <w:right w:val="none" w:sz="0" w:space="0" w:color="auto"/>
          </w:divBdr>
        </w:div>
        <w:div w:id="1523545799">
          <w:marLeft w:val="1080"/>
          <w:marRight w:val="0"/>
          <w:marTop w:val="100"/>
          <w:marBottom w:val="0"/>
          <w:divBdr>
            <w:top w:val="none" w:sz="0" w:space="0" w:color="auto"/>
            <w:left w:val="none" w:sz="0" w:space="0" w:color="auto"/>
            <w:bottom w:val="none" w:sz="0" w:space="0" w:color="auto"/>
            <w:right w:val="none" w:sz="0" w:space="0" w:color="auto"/>
          </w:divBdr>
        </w:div>
        <w:div w:id="2076973795">
          <w:marLeft w:val="1800"/>
          <w:marRight w:val="0"/>
          <w:marTop w:val="100"/>
          <w:marBottom w:val="0"/>
          <w:divBdr>
            <w:top w:val="none" w:sz="0" w:space="0" w:color="auto"/>
            <w:left w:val="none" w:sz="0" w:space="0" w:color="auto"/>
            <w:bottom w:val="none" w:sz="0" w:space="0" w:color="auto"/>
            <w:right w:val="none" w:sz="0" w:space="0" w:color="auto"/>
          </w:divBdr>
        </w:div>
        <w:div w:id="1356347647">
          <w:marLeft w:val="1800"/>
          <w:marRight w:val="0"/>
          <w:marTop w:val="100"/>
          <w:marBottom w:val="0"/>
          <w:divBdr>
            <w:top w:val="none" w:sz="0" w:space="0" w:color="auto"/>
            <w:left w:val="none" w:sz="0" w:space="0" w:color="auto"/>
            <w:bottom w:val="none" w:sz="0" w:space="0" w:color="auto"/>
            <w:right w:val="none" w:sz="0" w:space="0" w:color="auto"/>
          </w:divBdr>
        </w:div>
        <w:div w:id="357851097">
          <w:marLeft w:val="1800"/>
          <w:marRight w:val="0"/>
          <w:marTop w:val="100"/>
          <w:marBottom w:val="0"/>
          <w:divBdr>
            <w:top w:val="none" w:sz="0" w:space="0" w:color="auto"/>
            <w:left w:val="none" w:sz="0" w:space="0" w:color="auto"/>
            <w:bottom w:val="none" w:sz="0" w:space="0" w:color="auto"/>
            <w:right w:val="none" w:sz="0" w:space="0" w:color="auto"/>
          </w:divBdr>
        </w:div>
        <w:div w:id="1501123308">
          <w:marLeft w:val="1800"/>
          <w:marRight w:val="0"/>
          <w:marTop w:val="100"/>
          <w:marBottom w:val="0"/>
          <w:divBdr>
            <w:top w:val="none" w:sz="0" w:space="0" w:color="auto"/>
            <w:left w:val="none" w:sz="0" w:space="0" w:color="auto"/>
            <w:bottom w:val="none" w:sz="0" w:space="0" w:color="auto"/>
            <w:right w:val="none" w:sz="0" w:space="0" w:color="auto"/>
          </w:divBdr>
        </w:div>
        <w:div w:id="912740357">
          <w:marLeft w:val="1080"/>
          <w:marRight w:val="0"/>
          <w:marTop w:val="100"/>
          <w:marBottom w:val="0"/>
          <w:divBdr>
            <w:top w:val="none" w:sz="0" w:space="0" w:color="auto"/>
            <w:left w:val="none" w:sz="0" w:space="0" w:color="auto"/>
            <w:bottom w:val="none" w:sz="0" w:space="0" w:color="auto"/>
            <w:right w:val="none" w:sz="0" w:space="0" w:color="auto"/>
          </w:divBdr>
        </w:div>
      </w:divsChild>
    </w:div>
    <w:div w:id="2146435271">
      <w:bodyDiv w:val="1"/>
      <w:marLeft w:val="0"/>
      <w:marRight w:val="0"/>
      <w:marTop w:val="0"/>
      <w:marBottom w:val="0"/>
      <w:divBdr>
        <w:top w:val="none" w:sz="0" w:space="0" w:color="auto"/>
        <w:left w:val="none" w:sz="0" w:space="0" w:color="auto"/>
        <w:bottom w:val="none" w:sz="0" w:space="0" w:color="auto"/>
        <w:right w:val="none" w:sz="0" w:space="0" w:color="auto"/>
      </w:divBdr>
      <w:divsChild>
        <w:div w:id="3015489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210170033@m.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62</Pages>
  <Words>11561</Words>
  <Characters>65898</Characters>
  <Application>Microsoft Office Word</Application>
  <DocSecurity>0</DocSecurity>
  <Lines>549</Lines>
  <Paragraphs>154</Paragraphs>
  <ScaleCrop>false</ScaleCrop>
  <Company/>
  <LinksUpToDate>false</LinksUpToDate>
  <CharactersWithSpaces>77305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409</cp:revision>
  <dcterms:created xsi:type="dcterms:W3CDTF">2023-09-06T01:48:00Z</dcterms:created>
  <dcterms:modified xsi:type="dcterms:W3CDTF">2024-06-04T02:37:00Z</dcterms:modified>
</cp:coreProperties>
</file>