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116DD1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E81123">
        <w:rPr>
          <w:rFonts w:ascii="宋体" w:eastAsia="宋体" w:hAnsi="宋体" w:hint="eastAsia"/>
        </w:rPr>
        <w:t>沉锦轩</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771FC" w:rsidRDefault="009C5523" w:rsidP="009C5523">
          <w:pPr>
            <w:pStyle w:val="TOC"/>
            <w:jc w:val="center"/>
            <w:rPr>
              <w:rFonts w:ascii="宋体" w:eastAsia="宋体" w:hAnsi="宋体" w:hint="eastAsia"/>
              <w:b/>
              <w:bCs/>
              <w:color w:val="auto"/>
            </w:rPr>
          </w:pPr>
          <w:r w:rsidRPr="009771FC">
            <w:rPr>
              <w:rFonts w:ascii="宋体" w:eastAsia="宋体" w:hAnsi="宋体"/>
              <w:b/>
              <w:bCs/>
              <w:color w:val="auto"/>
              <w:lang w:val="zh-CN"/>
            </w:rPr>
            <w:t>目录</w:t>
          </w:r>
        </w:p>
        <w:p w14:paraId="52586482" w14:textId="73A2888B" w:rsidR="009771FC" w:rsidRPr="009771FC" w:rsidRDefault="009C5523">
          <w:pPr>
            <w:pStyle w:val="TOC1"/>
            <w:tabs>
              <w:tab w:val="right" w:leader="dot" w:pos="8296"/>
            </w:tabs>
            <w:rPr>
              <w:rFonts w:ascii="宋体" w:eastAsia="宋体" w:hAnsi="宋体" w:hint="eastAsia"/>
              <w:noProof/>
              <w:sz w:val="22"/>
              <w:szCs w:val="24"/>
              <w14:ligatures w14:val="standardContextual"/>
            </w:rPr>
          </w:pPr>
          <w:r w:rsidRPr="009771FC">
            <w:rPr>
              <w:rFonts w:ascii="宋体" w:eastAsia="宋体" w:hAnsi="宋体"/>
            </w:rPr>
            <w:fldChar w:fldCharType="begin"/>
          </w:r>
          <w:r w:rsidRPr="009771FC">
            <w:rPr>
              <w:rFonts w:ascii="宋体" w:eastAsia="宋体" w:hAnsi="宋体"/>
            </w:rPr>
            <w:instrText xml:space="preserve"> TOC \o "1-3" \h \z \u </w:instrText>
          </w:r>
          <w:r w:rsidRPr="009771FC">
            <w:rPr>
              <w:rFonts w:ascii="宋体" w:eastAsia="宋体" w:hAnsi="宋体"/>
            </w:rPr>
            <w:fldChar w:fldCharType="separate"/>
          </w:r>
          <w:hyperlink w:anchor="_Toc180404885" w:history="1">
            <w:r w:rsidR="009771FC" w:rsidRPr="009771FC">
              <w:rPr>
                <w:rStyle w:val="a3"/>
                <w:rFonts w:ascii="宋体" w:eastAsia="宋体" w:hAnsi="宋体" w:hint="eastAsia"/>
                <w:noProof/>
              </w:rPr>
              <w:t>第一讲 理解“国际关系史”</w:t>
            </w:r>
            <w:r w:rsidR="009771FC" w:rsidRPr="009771FC">
              <w:rPr>
                <w:rFonts w:ascii="宋体" w:eastAsia="宋体" w:hAnsi="宋体" w:hint="eastAsia"/>
                <w:noProof/>
                <w:webHidden/>
              </w:rPr>
              <w:tab/>
            </w:r>
            <w:r w:rsidR="009771FC" w:rsidRPr="009771FC">
              <w:rPr>
                <w:rFonts w:ascii="宋体" w:eastAsia="宋体" w:hAnsi="宋体" w:hint="eastAsia"/>
                <w:noProof/>
                <w:webHidden/>
              </w:rPr>
              <w:fldChar w:fldCharType="begin"/>
            </w:r>
            <w:r w:rsidR="009771FC" w:rsidRPr="009771FC">
              <w:rPr>
                <w:rFonts w:ascii="宋体" w:eastAsia="宋体" w:hAnsi="宋体" w:hint="eastAsia"/>
                <w:noProof/>
                <w:webHidden/>
              </w:rPr>
              <w:instrText xml:space="preserve"> </w:instrText>
            </w:r>
            <w:r w:rsidR="009771FC" w:rsidRPr="009771FC">
              <w:rPr>
                <w:rFonts w:ascii="宋体" w:eastAsia="宋体" w:hAnsi="宋体"/>
                <w:noProof/>
                <w:webHidden/>
              </w:rPr>
              <w:instrText>PAGEREF _Toc180404885 \h</w:instrText>
            </w:r>
            <w:r w:rsidR="009771FC" w:rsidRPr="009771FC">
              <w:rPr>
                <w:rFonts w:ascii="宋体" w:eastAsia="宋体" w:hAnsi="宋体" w:hint="eastAsia"/>
                <w:noProof/>
                <w:webHidden/>
              </w:rPr>
              <w:instrText xml:space="preserve"> </w:instrText>
            </w:r>
            <w:r w:rsidR="009771FC" w:rsidRPr="009771FC">
              <w:rPr>
                <w:rFonts w:ascii="宋体" w:eastAsia="宋体" w:hAnsi="宋体" w:hint="eastAsia"/>
                <w:noProof/>
                <w:webHidden/>
              </w:rPr>
            </w:r>
            <w:r w:rsidR="009771FC" w:rsidRPr="009771FC">
              <w:rPr>
                <w:rFonts w:ascii="宋体" w:eastAsia="宋体" w:hAnsi="宋体" w:hint="eastAsia"/>
                <w:noProof/>
                <w:webHidden/>
              </w:rPr>
              <w:fldChar w:fldCharType="separate"/>
            </w:r>
            <w:r w:rsidR="009771FC">
              <w:rPr>
                <w:rFonts w:ascii="宋体" w:eastAsia="宋体" w:hAnsi="宋体" w:hint="eastAsia"/>
                <w:noProof/>
                <w:webHidden/>
              </w:rPr>
              <w:t>3</w:t>
            </w:r>
            <w:r w:rsidR="009771FC" w:rsidRPr="009771FC">
              <w:rPr>
                <w:rFonts w:ascii="宋体" w:eastAsia="宋体" w:hAnsi="宋体" w:hint="eastAsia"/>
                <w:noProof/>
                <w:webHidden/>
              </w:rPr>
              <w:fldChar w:fldCharType="end"/>
            </w:r>
          </w:hyperlink>
        </w:p>
        <w:p w14:paraId="2414A5C5" w14:textId="3B6052B9"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886" w:history="1">
            <w:r w:rsidRPr="009771FC">
              <w:rPr>
                <w:rStyle w:val="a3"/>
                <w:rFonts w:ascii="宋体" w:eastAsia="宋体" w:hAnsi="宋体" w:hint="eastAsia"/>
                <w:noProof/>
              </w:rPr>
              <w:t>一、“国”与“国际”：内涵的厘清</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_Toc180404886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3</w:t>
            </w:r>
            <w:r w:rsidRPr="009771FC">
              <w:rPr>
                <w:rFonts w:ascii="宋体" w:eastAsia="宋体" w:hAnsi="宋体" w:hint="eastAsia"/>
                <w:noProof/>
                <w:webHidden/>
              </w:rPr>
              <w:fldChar w:fldCharType="end"/>
            </w:r>
          </w:hyperlink>
        </w:p>
        <w:p w14:paraId="4728488A" w14:textId="68947DD9"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887" w:history="1">
            <w:r w:rsidRPr="009771FC">
              <w:rPr>
                <w:rStyle w:val="a3"/>
                <w:rFonts w:ascii="宋体" w:eastAsia="宋体" w:hAnsi="宋体" w:hint="eastAsia"/>
                <w:noProof/>
              </w:rPr>
              <w:t>（一）民族国家的起源</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_Toc180404887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3</w:t>
            </w:r>
            <w:r w:rsidRPr="009771FC">
              <w:rPr>
                <w:rFonts w:ascii="宋体" w:eastAsia="宋体" w:hAnsi="宋体" w:hint="eastAsia"/>
                <w:noProof/>
                <w:webHidden/>
              </w:rPr>
              <w:fldChar w:fldCharType="end"/>
            </w:r>
          </w:hyperlink>
        </w:p>
        <w:p w14:paraId="6F73A508" w14:textId="388B8B1A"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888" w:history="1">
            <w:r w:rsidRPr="009771FC">
              <w:rPr>
                <w:rStyle w:val="a3"/>
                <w:rFonts w:ascii="宋体" w:eastAsia="宋体" w:hAnsi="宋体" w:hint="eastAsia"/>
                <w:noProof/>
              </w:rPr>
              <w:t>（二）国际关系概念的拓展</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_Toc180404888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3</w:t>
            </w:r>
            <w:r w:rsidRPr="009771FC">
              <w:rPr>
                <w:rFonts w:ascii="宋体" w:eastAsia="宋体" w:hAnsi="宋体" w:hint="eastAsia"/>
                <w:noProof/>
                <w:webHidden/>
              </w:rPr>
              <w:fldChar w:fldCharType="end"/>
            </w:r>
          </w:hyperlink>
        </w:p>
        <w:p w14:paraId="428F0803" w14:textId="0CC1C7AD"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889" w:history="1">
            <w:r w:rsidRPr="009771FC">
              <w:rPr>
                <w:rStyle w:val="a3"/>
                <w:rFonts w:ascii="宋体" w:eastAsia="宋体" w:hAnsi="宋体" w:hint="eastAsia"/>
                <w:noProof/>
              </w:rPr>
              <w:t>二、为什么要学习历史</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_Toc180404889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3</w:t>
            </w:r>
            <w:r w:rsidRPr="009771FC">
              <w:rPr>
                <w:rFonts w:ascii="宋体" w:eastAsia="宋体" w:hAnsi="宋体" w:hint="eastAsia"/>
                <w:noProof/>
                <w:webHidden/>
              </w:rPr>
              <w:fldChar w:fldCharType="end"/>
            </w:r>
          </w:hyperlink>
        </w:p>
        <w:p w14:paraId="04332858" w14:textId="4427BBD6" w:rsidR="009771FC" w:rsidRPr="009771FC" w:rsidRDefault="009771FC">
          <w:pPr>
            <w:pStyle w:val="TOC1"/>
            <w:tabs>
              <w:tab w:val="right" w:leader="dot" w:pos="8296"/>
            </w:tabs>
            <w:rPr>
              <w:rFonts w:ascii="宋体" w:eastAsia="宋体" w:hAnsi="宋体" w:hint="eastAsia"/>
              <w:noProof/>
              <w:sz w:val="22"/>
              <w:szCs w:val="24"/>
              <w14:ligatures w14:val="standardContextual"/>
            </w:rPr>
          </w:pPr>
          <w:hyperlink w:anchor="_Toc180404890" w:history="1">
            <w:r w:rsidRPr="009771FC">
              <w:rPr>
                <w:rStyle w:val="a3"/>
                <w:rFonts w:ascii="宋体" w:eastAsia="宋体" w:hAnsi="宋体" w:hint="eastAsia"/>
                <w:noProof/>
              </w:rPr>
              <w:t>第二讲 古代国际体系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_Toc180404890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4</w:t>
            </w:r>
            <w:r w:rsidRPr="009771FC">
              <w:rPr>
                <w:rFonts w:ascii="宋体" w:eastAsia="宋体" w:hAnsi="宋体" w:hint="eastAsia"/>
                <w:noProof/>
                <w:webHidden/>
              </w:rPr>
              <w:fldChar w:fldCharType="end"/>
            </w:r>
          </w:hyperlink>
        </w:p>
        <w:p w14:paraId="399F75DC" w14:textId="041E51AE"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891" w:history="1">
            <w:r w:rsidRPr="009771FC">
              <w:rPr>
                <w:rStyle w:val="a3"/>
                <w:rFonts w:ascii="宋体" w:eastAsia="宋体" w:hAnsi="宋体" w:hint="eastAsia"/>
                <w:noProof/>
              </w:rPr>
              <w:t>一、古希腊城邦体系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_Toc180404891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4</w:t>
            </w:r>
            <w:r w:rsidRPr="009771FC">
              <w:rPr>
                <w:rFonts w:ascii="宋体" w:eastAsia="宋体" w:hAnsi="宋体" w:hint="eastAsia"/>
                <w:noProof/>
                <w:webHidden/>
              </w:rPr>
              <w:fldChar w:fldCharType="end"/>
            </w:r>
          </w:hyperlink>
        </w:p>
        <w:p w14:paraId="3579541C" w14:textId="4735CD5C"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892" w:history="1">
            <w:r w:rsidRPr="009771FC">
              <w:rPr>
                <w:rStyle w:val="a3"/>
                <w:rFonts w:ascii="宋体" w:eastAsia="宋体" w:hAnsi="宋体" w:hint="eastAsia"/>
                <w:noProof/>
              </w:rPr>
              <w:t>（一）古希腊国际政治中的历史与地理</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_Toc180404892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4</w:t>
            </w:r>
            <w:r w:rsidRPr="009771FC">
              <w:rPr>
                <w:rFonts w:ascii="宋体" w:eastAsia="宋体" w:hAnsi="宋体" w:hint="eastAsia"/>
                <w:noProof/>
                <w:webHidden/>
              </w:rPr>
              <w:fldChar w:fldCharType="end"/>
            </w:r>
          </w:hyperlink>
        </w:p>
        <w:p w14:paraId="0A9C9230" w14:textId="7A7EFFAD"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893" w:history="1">
            <w:r w:rsidRPr="009771FC">
              <w:rPr>
                <w:rStyle w:val="a3"/>
                <w:rFonts w:ascii="宋体" w:eastAsia="宋体" w:hAnsi="宋体" w:hint="eastAsia"/>
                <w:noProof/>
              </w:rPr>
              <w:t>（二）古希腊城邦体系的内与外</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_Toc180404893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5</w:t>
            </w:r>
            <w:r w:rsidRPr="009771FC">
              <w:rPr>
                <w:rFonts w:ascii="宋体" w:eastAsia="宋体" w:hAnsi="宋体" w:hint="eastAsia"/>
                <w:noProof/>
                <w:webHidden/>
              </w:rPr>
              <w:fldChar w:fldCharType="end"/>
            </w:r>
          </w:hyperlink>
        </w:p>
        <w:p w14:paraId="33A0F103" w14:textId="6E54ABBF"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894" w:history="1">
            <w:r w:rsidRPr="009771FC">
              <w:rPr>
                <w:rStyle w:val="a3"/>
                <w:rFonts w:ascii="宋体" w:eastAsia="宋体" w:hAnsi="宋体" w:hint="eastAsia"/>
                <w:noProof/>
              </w:rPr>
              <w:t>二、罗马帝国体系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_Toc180404894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6</w:t>
            </w:r>
            <w:r w:rsidRPr="009771FC">
              <w:rPr>
                <w:rFonts w:ascii="宋体" w:eastAsia="宋体" w:hAnsi="宋体" w:hint="eastAsia"/>
                <w:noProof/>
                <w:webHidden/>
              </w:rPr>
              <w:fldChar w:fldCharType="end"/>
            </w:r>
          </w:hyperlink>
        </w:p>
        <w:p w14:paraId="404AD50F" w14:textId="5BC11931"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895" w:history="1">
            <w:r w:rsidRPr="009771FC">
              <w:rPr>
                <w:rStyle w:val="a3"/>
                <w:rFonts w:ascii="宋体" w:eastAsia="宋体" w:hAnsi="宋体" w:hint="eastAsia"/>
                <w:noProof/>
              </w:rPr>
              <w:t>（一）罗马帝国的诞生和罗马治下的和平（Pax Romana）</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_Toc180404895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6</w:t>
            </w:r>
            <w:r w:rsidRPr="009771FC">
              <w:rPr>
                <w:rFonts w:ascii="宋体" w:eastAsia="宋体" w:hAnsi="宋体" w:hint="eastAsia"/>
                <w:noProof/>
                <w:webHidden/>
              </w:rPr>
              <w:fldChar w:fldCharType="end"/>
            </w:r>
          </w:hyperlink>
        </w:p>
        <w:p w14:paraId="11DC798B" w14:textId="33346358"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896" w:history="1">
            <w:r w:rsidRPr="009771FC">
              <w:rPr>
                <w:rStyle w:val="a3"/>
                <w:rFonts w:ascii="宋体" w:eastAsia="宋体" w:hAnsi="宋体" w:hint="eastAsia"/>
                <w:noProof/>
              </w:rPr>
              <w:t>（二）罗马帝国的衰落和灭亡</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_Toc180404896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6</w:t>
            </w:r>
            <w:r w:rsidRPr="009771FC">
              <w:rPr>
                <w:rFonts w:ascii="宋体" w:eastAsia="宋体" w:hAnsi="宋体" w:hint="eastAsia"/>
                <w:noProof/>
                <w:webHidden/>
              </w:rPr>
              <w:fldChar w:fldCharType="end"/>
            </w:r>
          </w:hyperlink>
        </w:p>
        <w:p w14:paraId="522F7BD9" w14:textId="0DE545BF"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897" w:history="1">
            <w:r w:rsidRPr="009771FC">
              <w:rPr>
                <w:rStyle w:val="a3"/>
                <w:rFonts w:ascii="宋体" w:eastAsia="宋体" w:hAnsi="宋体" w:hint="eastAsia"/>
                <w:noProof/>
              </w:rPr>
              <w:t>三、中世纪封建体系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_Toc180404897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6</w:t>
            </w:r>
            <w:r w:rsidRPr="009771FC">
              <w:rPr>
                <w:rFonts w:ascii="宋体" w:eastAsia="宋体" w:hAnsi="宋体" w:hint="eastAsia"/>
                <w:noProof/>
                <w:webHidden/>
              </w:rPr>
              <w:fldChar w:fldCharType="end"/>
            </w:r>
          </w:hyperlink>
        </w:p>
        <w:p w14:paraId="02AF1013" w14:textId="454AD032"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898" w:history="1">
            <w:r w:rsidRPr="009771FC">
              <w:rPr>
                <w:rStyle w:val="a3"/>
                <w:rFonts w:ascii="宋体" w:eastAsia="宋体" w:hAnsi="宋体" w:hint="eastAsia"/>
                <w:noProof/>
              </w:rPr>
              <w:t>（一）中世纪的封建制度和政教关系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_Toc180404898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6</w:t>
            </w:r>
            <w:r w:rsidRPr="009771FC">
              <w:rPr>
                <w:rFonts w:ascii="宋体" w:eastAsia="宋体" w:hAnsi="宋体" w:hint="eastAsia"/>
                <w:noProof/>
                <w:webHidden/>
              </w:rPr>
              <w:fldChar w:fldCharType="end"/>
            </w:r>
          </w:hyperlink>
        </w:p>
        <w:p w14:paraId="11084D05" w14:textId="4A46FA9A"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899" w:history="1">
            <w:r w:rsidRPr="009771FC">
              <w:rPr>
                <w:rStyle w:val="a3"/>
                <w:rFonts w:ascii="宋体" w:eastAsia="宋体" w:hAnsi="宋体" w:hint="eastAsia"/>
                <w:noProof/>
              </w:rPr>
              <w:t>（二）中世纪的欧洲与外部的关系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_Toc180404899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7</w:t>
            </w:r>
            <w:r w:rsidRPr="009771FC">
              <w:rPr>
                <w:rFonts w:ascii="宋体" w:eastAsia="宋体" w:hAnsi="宋体" w:hint="eastAsia"/>
                <w:noProof/>
                <w:webHidden/>
              </w:rPr>
              <w:fldChar w:fldCharType="end"/>
            </w:r>
          </w:hyperlink>
        </w:p>
        <w:p w14:paraId="067F816E" w14:textId="0D6FB424"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00" w:history="1">
            <w:r w:rsidRPr="009771FC">
              <w:rPr>
                <w:rStyle w:val="a3"/>
                <w:rFonts w:ascii="宋体" w:eastAsia="宋体" w:hAnsi="宋体" w:hint="eastAsia"/>
                <w:noProof/>
              </w:rPr>
              <w:t>（三）汉萨同盟（Hanseatic League）</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_Toc180404900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8</w:t>
            </w:r>
            <w:r w:rsidRPr="009771FC">
              <w:rPr>
                <w:rFonts w:ascii="宋体" w:eastAsia="宋体" w:hAnsi="宋体" w:hint="eastAsia"/>
                <w:noProof/>
                <w:webHidden/>
              </w:rPr>
              <w:fldChar w:fldCharType="end"/>
            </w:r>
          </w:hyperlink>
        </w:p>
        <w:p w14:paraId="6494FD73" w14:textId="6F957400"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01" w:history="1">
            <w:r w:rsidRPr="009771FC">
              <w:rPr>
                <w:rStyle w:val="a3"/>
                <w:rFonts w:ascii="宋体" w:eastAsia="宋体" w:hAnsi="宋体" w:hint="eastAsia"/>
                <w:noProof/>
              </w:rPr>
              <w:t>四、意大利城市国家体系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_Toc180404901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8</w:t>
            </w:r>
            <w:r w:rsidRPr="009771FC">
              <w:rPr>
                <w:rFonts w:ascii="宋体" w:eastAsia="宋体" w:hAnsi="宋体" w:hint="eastAsia"/>
                <w:noProof/>
                <w:webHidden/>
              </w:rPr>
              <w:fldChar w:fldCharType="end"/>
            </w:r>
          </w:hyperlink>
        </w:p>
        <w:p w14:paraId="42CC103A" w14:textId="5762E355"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02" w:history="1">
            <w:r w:rsidRPr="009771FC">
              <w:rPr>
                <w:rStyle w:val="a3"/>
                <w:rFonts w:ascii="宋体" w:eastAsia="宋体" w:hAnsi="宋体" w:hint="eastAsia"/>
                <w:noProof/>
              </w:rPr>
              <w:t>（一）城市国家之构成</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_Toc180404902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8</w:t>
            </w:r>
            <w:r w:rsidRPr="009771FC">
              <w:rPr>
                <w:rFonts w:ascii="宋体" w:eastAsia="宋体" w:hAnsi="宋体" w:hint="eastAsia"/>
                <w:noProof/>
                <w:webHidden/>
              </w:rPr>
              <w:fldChar w:fldCharType="end"/>
            </w:r>
          </w:hyperlink>
        </w:p>
        <w:p w14:paraId="299746AE" w14:textId="3C8E2B06"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03" w:history="1">
            <w:r w:rsidRPr="009771FC">
              <w:rPr>
                <w:rStyle w:val="a3"/>
                <w:rFonts w:ascii="宋体" w:eastAsia="宋体" w:hAnsi="宋体" w:hint="eastAsia"/>
                <w:noProof/>
              </w:rPr>
              <w:t>（二）城市国家之间</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_Toc180404903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8</w:t>
            </w:r>
            <w:r w:rsidRPr="009771FC">
              <w:rPr>
                <w:rFonts w:ascii="宋体" w:eastAsia="宋体" w:hAnsi="宋体" w:hint="eastAsia"/>
                <w:noProof/>
                <w:webHidden/>
              </w:rPr>
              <w:fldChar w:fldCharType="end"/>
            </w:r>
          </w:hyperlink>
        </w:p>
        <w:p w14:paraId="2B7F513C" w14:textId="0DC60D31"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04" w:history="1">
            <w:r w:rsidRPr="009771FC">
              <w:rPr>
                <w:rStyle w:val="a3"/>
                <w:rFonts w:ascii="宋体" w:eastAsia="宋体" w:hAnsi="宋体" w:hint="eastAsia"/>
                <w:noProof/>
              </w:rPr>
              <w:t>（三）城市国家体系与外部世界</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_Toc180404904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9</w:t>
            </w:r>
            <w:r w:rsidRPr="009771FC">
              <w:rPr>
                <w:rFonts w:ascii="宋体" w:eastAsia="宋体" w:hAnsi="宋体" w:hint="eastAsia"/>
                <w:noProof/>
                <w:webHidden/>
              </w:rPr>
              <w:fldChar w:fldCharType="end"/>
            </w:r>
          </w:hyperlink>
        </w:p>
        <w:p w14:paraId="4E5C4456" w14:textId="290327F9"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05" w:history="1">
            <w:r w:rsidRPr="009771FC">
              <w:rPr>
                <w:rStyle w:val="a3"/>
                <w:rFonts w:ascii="宋体" w:eastAsia="宋体" w:hAnsi="宋体" w:hint="eastAsia"/>
                <w:noProof/>
              </w:rPr>
              <w:t>（四）历史与思想的遗产</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_Toc180404905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9</w:t>
            </w:r>
            <w:r w:rsidRPr="009771FC">
              <w:rPr>
                <w:rFonts w:ascii="宋体" w:eastAsia="宋体" w:hAnsi="宋体" w:hint="eastAsia"/>
                <w:noProof/>
                <w:webHidden/>
              </w:rPr>
              <w:fldChar w:fldCharType="end"/>
            </w:r>
          </w:hyperlink>
        </w:p>
        <w:p w14:paraId="44B67367" w14:textId="0A06C483" w:rsidR="009771FC" w:rsidRPr="009771FC" w:rsidRDefault="009771FC">
          <w:pPr>
            <w:pStyle w:val="TOC1"/>
            <w:tabs>
              <w:tab w:val="right" w:leader="dot" w:pos="8296"/>
            </w:tabs>
            <w:rPr>
              <w:rFonts w:ascii="宋体" w:eastAsia="宋体" w:hAnsi="宋体" w:hint="eastAsia"/>
              <w:noProof/>
              <w:sz w:val="22"/>
              <w:szCs w:val="24"/>
              <w14:ligatures w14:val="standardContextual"/>
            </w:rPr>
          </w:pPr>
          <w:hyperlink w:anchor="_Toc180404906" w:history="1">
            <w:r w:rsidRPr="009771FC">
              <w:rPr>
                <w:rStyle w:val="a3"/>
                <w:rFonts w:ascii="宋体" w:eastAsia="宋体" w:hAnsi="宋体" w:hint="eastAsia"/>
                <w:noProof/>
              </w:rPr>
              <w:t>第三讲 民族国家的兴起</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_Toc180404906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9</w:t>
            </w:r>
            <w:r w:rsidRPr="009771FC">
              <w:rPr>
                <w:rFonts w:ascii="宋体" w:eastAsia="宋体" w:hAnsi="宋体" w:hint="eastAsia"/>
                <w:noProof/>
                <w:webHidden/>
              </w:rPr>
              <w:fldChar w:fldCharType="end"/>
            </w:r>
          </w:hyperlink>
        </w:p>
        <w:p w14:paraId="2676204B" w14:textId="5A483BAD"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07" w:history="1">
            <w:r w:rsidRPr="009771FC">
              <w:rPr>
                <w:rStyle w:val="a3"/>
                <w:rFonts w:ascii="宋体" w:eastAsia="宋体" w:hAnsi="宋体" w:hint="eastAsia"/>
                <w:noProof/>
              </w:rPr>
              <w:t>一、走出中世纪的民族国家</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_Toc180404907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9</w:t>
            </w:r>
            <w:r w:rsidRPr="009771FC">
              <w:rPr>
                <w:rFonts w:ascii="宋体" w:eastAsia="宋体" w:hAnsi="宋体" w:hint="eastAsia"/>
                <w:noProof/>
                <w:webHidden/>
              </w:rPr>
              <w:fldChar w:fldCharType="end"/>
            </w:r>
          </w:hyperlink>
        </w:p>
        <w:p w14:paraId="1CC1A9FA" w14:textId="786D09FF"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08" w:history="1">
            <w:r w:rsidRPr="009771FC">
              <w:rPr>
                <w:rStyle w:val="a3"/>
                <w:rFonts w:ascii="宋体" w:eastAsia="宋体" w:hAnsi="宋体" w:hint="eastAsia"/>
                <w:noProof/>
              </w:rPr>
              <w:t>二、西欧四国的民族国家之路</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_Toc180404908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10</w:t>
            </w:r>
            <w:r w:rsidRPr="009771FC">
              <w:rPr>
                <w:rFonts w:ascii="宋体" w:eastAsia="宋体" w:hAnsi="宋体" w:hint="eastAsia"/>
                <w:noProof/>
                <w:webHidden/>
              </w:rPr>
              <w:fldChar w:fldCharType="end"/>
            </w:r>
          </w:hyperlink>
        </w:p>
        <w:p w14:paraId="4CA28F4C" w14:textId="5C8827C8"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09" w:history="1">
            <w:r w:rsidRPr="009771FC">
              <w:rPr>
                <w:rStyle w:val="a3"/>
                <w:rFonts w:ascii="宋体" w:eastAsia="宋体" w:hAnsi="宋体" w:hint="eastAsia"/>
                <w:noProof/>
              </w:rPr>
              <w:t>（一）西班牙与葡萄牙</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_Toc180404909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10</w:t>
            </w:r>
            <w:r w:rsidRPr="009771FC">
              <w:rPr>
                <w:rFonts w:ascii="宋体" w:eastAsia="宋体" w:hAnsi="宋体" w:hint="eastAsia"/>
                <w:noProof/>
                <w:webHidden/>
              </w:rPr>
              <w:fldChar w:fldCharType="end"/>
            </w:r>
          </w:hyperlink>
        </w:p>
        <w:p w14:paraId="13602849" w14:textId="197D6375"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10" w:history="1">
            <w:r w:rsidRPr="009771FC">
              <w:rPr>
                <w:rStyle w:val="a3"/>
                <w:rFonts w:ascii="宋体" w:eastAsia="宋体" w:hAnsi="宋体" w:hint="eastAsia"/>
                <w:noProof/>
              </w:rPr>
              <w:t>（二）英国与法国</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_Toc180404910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10</w:t>
            </w:r>
            <w:r w:rsidRPr="009771FC">
              <w:rPr>
                <w:rFonts w:ascii="宋体" w:eastAsia="宋体" w:hAnsi="宋体" w:hint="eastAsia"/>
                <w:noProof/>
                <w:webHidden/>
              </w:rPr>
              <w:fldChar w:fldCharType="end"/>
            </w:r>
          </w:hyperlink>
        </w:p>
        <w:p w14:paraId="6AF62B8B" w14:textId="6781B5EF" w:rsidR="009771FC" w:rsidRPr="009771FC" w:rsidRDefault="009771FC">
          <w:pPr>
            <w:pStyle w:val="TOC1"/>
            <w:tabs>
              <w:tab w:val="right" w:leader="dot" w:pos="8296"/>
            </w:tabs>
            <w:rPr>
              <w:rFonts w:ascii="宋体" w:eastAsia="宋体" w:hAnsi="宋体" w:hint="eastAsia"/>
              <w:noProof/>
              <w:sz w:val="22"/>
              <w:szCs w:val="24"/>
              <w14:ligatures w14:val="standardContextual"/>
            </w:rPr>
          </w:pPr>
          <w:hyperlink w:anchor="_Toc180404911" w:history="1">
            <w:r w:rsidRPr="009771FC">
              <w:rPr>
                <w:rStyle w:val="a3"/>
                <w:rFonts w:ascii="宋体" w:eastAsia="宋体" w:hAnsi="宋体" w:hint="eastAsia"/>
                <w:noProof/>
              </w:rPr>
              <w:t>第四讲 威斯特伐利亚体系的建立</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_Toc180404911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12</w:t>
            </w:r>
            <w:r w:rsidRPr="009771FC">
              <w:rPr>
                <w:rFonts w:ascii="宋体" w:eastAsia="宋体" w:hAnsi="宋体" w:hint="eastAsia"/>
                <w:noProof/>
                <w:webHidden/>
              </w:rPr>
              <w:fldChar w:fldCharType="end"/>
            </w:r>
          </w:hyperlink>
        </w:p>
        <w:p w14:paraId="00F16817" w14:textId="4D30E940"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12" w:history="1">
            <w:r w:rsidRPr="009771FC">
              <w:rPr>
                <w:rStyle w:val="a3"/>
                <w:rFonts w:ascii="宋体" w:eastAsia="宋体" w:hAnsi="宋体" w:hint="eastAsia"/>
                <w:noProof/>
              </w:rPr>
              <w:t>一、三十年战争的背景和过程</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_Toc180404912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12</w:t>
            </w:r>
            <w:r w:rsidRPr="009771FC">
              <w:rPr>
                <w:rFonts w:ascii="宋体" w:eastAsia="宋体" w:hAnsi="宋体" w:hint="eastAsia"/>
                <w:noProof/>
                <w:webHidden/>
              </w:rPr>
              <w:fldChar w:fldCharType="end"/>
            </w:r>
          </w:hyperlink>
        </w:p>
        <w:p w14:paraId="4832DFBF" w14:textId="548ECBDB"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13" w:history="1">
            <w:r w:rsidRPr="009771FC">
              <w:rPr>
                <w:rStyle w:val="a3"/>
                <w:rFonts w:ascii="宋体" w:eastAsia="宋体" w:hAnsi="宋体" w:hint="eastAsia"/>
                <w:noProof/>
              </w:rPr>
              <w:t>（一）宗教改革与新教的崛起</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_Toc180404913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12</w:t>
            </w:r>
            <w:r w:rsidRPr="009771FC">
              <w:rPr>
                <w:rFonts w:ascii="宋体" w:eastAsia="宋体" w:hAnsi="宋体" w:hint="eastAsia"/>
                <w:noProof/>
                <w:webHidden/>
              </w:rPr>
              <w:fldChar w:fldCharType="end"/>
            </w:r>
          </w:hyperlink>
        </w:p>
        <w:p w14:paraId="62BE6E5D" w14:textId="07F1D2A5"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14" w:history="1">
            <w:r w:rsidRPr="009771FC">
              <w:rPr>
                <w:rStyle w:val="a3"/>
                <w:rFonts w:ascii="宋体" w:eastAsia="宋体" w:hAnsi="宋体" w:hint="eastAsia"/>
                <w:noProof/>
              </w:rPr>
              <w:t>（二）三十年战争的爆发与过程</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_Toc180404914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12</w:t>
            </w:r>
            <w:r w:rsidRPr="009771FC">
              <w:rPr>
                <w:rFonts w:ascii="宋体" w:eastAsia="宋体" w:hAnsi="宋体" w:hint="eastAsia"/>
                <w:noProof/>
                <w:webHidden/>
              </w:rPr>
              <w:fldChar w:fldCharType="end"/>
            </w:r>
          </w:hyperlink>
        </w:p>
        <w:p w14:paraId="3E9CD222" w14:textId="768C6F68"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15" w:history="1">
            <w:r w:rsidRPr="009771FC">
              <w:rPr>
                <w:rStyle w:val="a3"/>
                <w:rFonts w:ascii="宋体" w:eastAsia="宋体" w:hAnsi="宋体" w:hint="eastAsia"/>
                <w:noProof/>
              </w:rPr>
              <w:t>二、《威斯特伐利亚和约》的内容与意义</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_Toc180404915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13</w:t>
            </w:r>
            <w:r w:rsidRPr="009771FC">
              <w:rPr>
                <w:rFonts w:ascii="宋体" w:eastAsia="宋体" w:hAnsi="宋体" w:hint="eastAsia"/>
                <w:noProof/>
                <w:webHidden/>
              </w:rPr>
              <w:fldChar w:fldCharType="end"/>
            </w:r>
          </w:hyperlink>
        </w:p>
        <w:p w14:paraId="21362EDB" w14:textId="42E0C036"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16" w:history="1">
            <w:r w:rsidRPr="009771FC">
              <w:rPr>
                <w:rStyle w:val="a3"/>
                <w:rFonts w:ascii="宋体" w:eastAsia="宋体" w:hAnsi="宋体" w:hint="eastAsia"/>
                <w:noProof/>
              </w:rPr>
              <w:t>（一）条约的主要内容</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_Toc180404916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13</w:t>
            </w:r>
            <w:r w:rsidRPr="009771FC">
              <w:rPr>
                <w:rFonts w:ascii="宋体" w:eastAsia="宋体" w:hAnsi="宋体" w:hint="eastAsia"/>
                <w:noProof/>
                <w:webHidden/>
              </w:rPr>
              <w:fldChar w:fldCharType="end"/>
            </w:r>
          </w:hyperlink>
        </w:p>
        <w:p w14:paraId="36B04C7E" w14:textId="3EB67BAB"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17" w:history="1">
            <w:r w:rsidRPr="009771FC">
              <w:rPr>
                <w:rStyle w:val="a3"/>
                <w:rFonts w:ascii="宋体" w:eastAsia="宋体" w:hAnsi="宋体" w:hint="eastAsia"/>
                <w:noProof/>
              </w:rPr>
              <w:t>（二）条约的意义</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_Toc180404917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13</w:t>
            </w:r>
            <w:r w:rsidRPr="009771FC">
              <w:rPr>
                <w:rFonts w:ascii="宋体" w:eastAsia="宋体" w:hAnsi="宋体" w:hint="eastAsia"/>
                <w:noProof/>
                <w:webHidden/>
              </w:rPr>
              <w:fldChar w:fldCharType="end"/>
            </w:r>
          </w:hyperlink>
        </w:p>
        <w:p w14:paraId="24735BCF" w14:textId="65ECFCEE"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18" w:history="1">
            <w:r w:rsidRPr="009771FC">
              <w:rPr>
                <w:rStyle w:val="a3"/>
                <w:rFonts w:ascii="宋体" w:eastAsia="宋体" w:hAnsi="宋体" w:hint="eastAsia"/>
                <w:noProof/>
              </w:rPr>
              <w:t>三、17世纪下半叶的欧洲格局</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_Toc180404918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13</w:t>
            </w:r>
            <w:r w:rsidRPr="009771FC">
              <w:rPr>
                <w:rFonts w:ascii="宋体" w:eastAsia="宋体" w:hAnsi="宋体" w:hint="eastAsia"/>
                <w:noProof/>
                <w:webHidden/>
              </w:rPr>
              <w:fldChar w:fldCharType="end"/>
            </w:r>
          </w:hyperlink>
        </w:p>
        <w:p w14:paraId="7895EC76" w14:textId="331A4CDE"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19" w:history="1">
            <w:r w:rsidRPr="009771FC">
              <w:rPr>
                <w:rStyle w:val="a3"/>
                <w:rFonts w:ascii="宋体" w:eastAsia="宋体" w:hAnsi="宋体" w:hint="eastAsia"/>
                <w:noProof/>
              </w:rPr>
              <w:t>（一）瑞典与荷兰的崛起</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_Toc180404919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13</w:t>
            </w:r>
            <w:r w:rsidRPr="009771FC">
              <w:rPr>
                <w:rFonts w:ascii="宋体" w:eastAsia="宋体" w:hAnsi="宋体" w:hint="eastAsia"/>
                <w:noProof/>
                <w:webHidden/>
              </w:rPr>
              <w:fldChar w:fldCharType="end"/>
            </w:r>
          </w:hyperlink>
        </w:p>
        <w:p w14:paraId="2A9D6A06" w14:textId="0DC3455E"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20" w:history="1">
            <w:r w:rsidRPr="009771FC">
              <w:rPr>
                <w:rStyle w:val="a3"/>
                <w:rFonts w:ascii="宋体" w:eastAsia="宋体" w:hAnsi="宋体" w:hint="eastAsia"/>
                <w:noProof/>
              </w:rPr>
              <w:t>（二）路易十四时期的法国扩张</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_Toc180404920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13</w:t>
            </w:r>
            <w:r w:rsidRPr="009771FC">
              <w:rPr>
                <w:rFonts w:ascii="宋体" w:eastAsia="宋体" w:hAnsi="宋体" w:hint="eastAsia"/>
                <w:noProof/>
                <w:webHidden/>
              </w:rPr>
              <w:fldChar w:fldCharType="end"/>
            </w:r>
          </w:hyperlink>
        </w:p>
        <w:p w14:paraId="73F92518" w14:textId="5FBBCC05"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21" w:history="1">
            <w:r w:rsidRPr="009771FC">
              <w:rPr>
                <w:rStyle w:val="a3"/>
                <w:rFonts w:ascii="宋体" w:eastAsia="宋体" w:hAnsi="宋体" w:hint="eastAsia"/>
                <w:noProof/>
              </w:rPr>
              <w:t>（三）英国的国内外态势</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_Toc180404921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14</w:t>
            </w:r>
            <w:r w:rsidRPr="009771FC">
              <w:rPr>
                <w:rFonts w:ascii="宋体" w:eastAsia="宋体" w:hAnsi="宋体" w:hint="eastAsia"/>
                <w:noProof/>
                <w:webHidden/>
              </w:rPr>
              <w:fldChar w:fldCharType="end"/>
            </w:r>
          </w:hyperlink>
        </w:p>
        <w:p w14:paraId="3810FD69" w14:textId="7C7C0A6B"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22" w:history="1">
            <w:r w:rsidRPr="009771FC">
              <w:rPr>
                <w:rStyle w:val="a3"/>
                <w:rFonts w:ascii="宋体" w:eastAsia="宋体" w:hAnsi="宋体" w:hint="eastAsia"/>
                <w:noProof/>
              </w:rPr>
              <w:t>（四）维也纳之围</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_Toc180404922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15</w:t>
            </w:r>
            <w:r w:rsidRPr="009771FC">
              <w:rPr>
                <w:rFonts w:ascii="宋体" w:eastAsia="宋体" w:hAnsi="宋体" w:hint="eastAsia"/>
                <w:noProof/>
                <w:webHidden/>
              </w:rPr>
              <w:fldChar w:fldCharType="end"/>
            </w:r>
          </w:hyperlink>
        </w:p>
        <w:p w14:paraId="7ED66A00" w14:textId="092B1B80" w:rsidR="009771FC" w:rsidRPr="009771FC" w:rsidRDefault="009771FC">
          <w:pPr>
            <w:pStyle w:val="TOC1"/>
            <w:tabs>
              <w:tab w:val="right" w:leader="dot" w:pos="8296"/>
            </w:tabs>
            <w:rPr>
              <w:rFonts w:ascii="宋体" w:eastAsia="宋体" w:hAnsi="宋体" w:hint="eastAsia"/>
              <w:noProof/>
              <w:sz w:val="22"/>
              <w:szCs w:val="24"/>
              <w14:ligatures w14:val="standardContextual"/>
            </w:rPr>
          </w:pPr>
          <w:hyperlink w:anchor="_Toc180404923" w:history="1">
            <w:r w:rsidRPr="009771FC">
              <w:rPr>
                <w:rStyle w:val="a3"/>
                <w:rFonts w:ascii="宋体" w:eastAsia="宋体" w:hAnsi="宋体" w:hint="eastAsia"/>
                <w:noProof/>
              </w:rPr>
              <w:t>第五讲 欧洲之外的国际关系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_Toc180404923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15</w:t>
            </w:r>
            <w:r w:rsidRPr="009771FC">
              <w:rPr>
                <w:rFonts w:ascii="宋体" w:eastAsia="宋体" w:hAnsi="宋体" w:hint="eastAsia"/>
                <w:noProof/>
                <w:webHidden/>
              </w:rPr>
              <w:fldChar w:fldCharType="end"/>
            </w:r>
          </w:hyperlink>
        </w:p>
        <w:p w14:paraId="02AD7F6F" w14:textId="5BEB98E1"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24" w:history="1">
            <w:r w:rsidRPr="009771FC">
              <w:rPr>
                <w:rStyle w:val="a3"/>
                <w:rFonts w:ascii="宋体" w:eastAsia="宋体" w:hAnsi="宋体" w:hint="eastAsia"/>
                <w:noProof/>
              </w:rPr>
              <w:t>一、东亚古代国际体系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_Toc180404924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15</w:t>
            </w:r>
            <w:r w:rsidRPr="009771FC">
              <w:rPr>
                <w:rFonts w:ascii="宋体" w:eastAsia="宋体" w:hAnsi="宋体" w:hint="eastAsia"/>
                <w:noProof/>
                <w:webHidden/>
              </w:rPr>
              <w:fldChar w:fldCharType="end"/>
            </w:r>
          </w:hyperlink>
        </w:p>
        <w:p w14:paraId="54FE7B7F" w14:textId="698F0FDF"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25" w:history="1">
            <w:r w:rsidRPr="009771FC">
              <w:rPr>
                <w:rStyle w:val="a3"/>
                <w:rFonts w:ascii="宋体" w:eastAsia="宋体" w:hAnsi="宋体" w:hint="eastAsia"/>
                <w:noProof/>
              </w:rPr>
              <w:t>（一）先秦国际体系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_Toc180404925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15</w:t>
            </w:r>
            <w:r w:rsidRPr="009771FC">
              <w:rPr>
                <w:rFonts w:ascii="宋体" w:eastAsia="宋体" w:hAnsi="宋体" w:hint="eastAsia"/>
                <w:noProof/>
                <w:webHidden/>
              </w:rPr>
              <w:fldChar w:fldCharType="end"/>
            </w:r>
          </w:hyperlink>
        </w:p>
        <w:p w14:paraId="41D49D7E" w14:textId="0EB57B9B"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26" w:history="1">
            <w:r w:rsidRPr="009771FC">
              <w:rPr>
                <w:rStyle w:val="a3"/>
                <w:rFonts w:ascii="宋体" w:eastAsia="宋体" w:hAnsi="宋体" w:hint="eastAsia"/>
                <w:noProof/>
              </w:rPr>
              <w:t>（二）东亚“朝贡”体系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_Toc180404926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16</w:t>
            </w:r>
            <w:r w:rsidRPr="009771FC">
              <w:rPr>
                <w:rFonts w:ascii="宋体" w:eastAsia="宋体" w:hAnsi="宋体" w:hint="eastAsia"/>
                <w:noProof/>
                <w:webHidden/>
              </w:rPr>
              <w:fldChar w:fldCharType="end"/>
            </w:r>
          </w:hyperlink>
        </w:p>
        <w:p w14:paraId="14AAB9E7" w14:textId="194B215A"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27" w:history="1">
            <w:r w:rsidRPr="009771FC">
              <w:rPr>
                <w:rStyle w:val="a3"/>
                <w:rFonts w:ascii="宋体" w:eastAsia="宋体" w:hAnsi="宋体" w:hint="eastAsia"/>
                <w:noProof/>
              </w:rPr>
              <w:t>二、古代亚洲国际关系</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_Toc180404927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18</w:t>
            </w:r>
            <w:r w:rsidRPr="009771FC">
              <w:rPr>
                <w:rFonts w:ascii="宋体" w:eastAsia="宋体" w:hAnsi="宋体" w:hint="eastAsia"/>
                <w:noProof/>
                <w:webHidden/>
              </w:rPr>
              <w:fldChar w:fldCharType="end"/>
            </w:r>
          </w:hyperlink>
        </w:p>
        <w:p w14:paraId="74AA7F33" w14:textId="483C0C3A"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28" w:history="1">
            <w:r w:rsidRPr="009771FC">
              <w:rPr>
                <w:rStyle w:val="a3"/>
                <w:rFonts w:ascii="宋体" w:eastAsia="宋体" w:hAnsi="宋体" w:hint="eastAsia"/>
                <w:noProof/>
              </w:rPr>
              <w:t>（一）东南亚：诸邦林立</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_Toc180404928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18</w:t>
            </w:r>
            <w:r w:rsidRPr="009771FC">
              <w:rPr>
                <w:rFonts w:ascii="宋体" w:eastAsia="宋体" w:hAnsi="宋体" w:hint="eastAsia"/>
                <w:noProof/>
                <w:webHidden/>
              </w:rPr>
              <w:fldChar w:fldCharType="end"/>
            </w:r>
          </w:hyperlink>
        </w:p>
        <w:p w14:paraId="4BDEAEC7" w14:textId="24244E75"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29" w:history="1">
            <w:r w:rsidRPr="009771FC">
              <w:rPr>
                <w:rStyle w:val="a3"/>
                <w:rFonts w:ascii="宋体" w:eastAsia="宋体" w:hAnsi="宋体" w:hint="eastAsia"/>
                <w:noProof/>
              </w:rPr>
              <w:t>（二）中亚与南亚</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_Toc180404929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18</w:t>
            </w:r>
            <w:r w:rsidRPr="009771FC">
              <w:rPr>
                <w:rFonts w:ascii="宋体" w:eastAsia="宋体" w:hAnsi="宋体" w:hint="eastAsia"/>
                <w:noProof/>
                <w:webHidden/>
              </w:rPr>
              <w:fldChar w:fldCharType="end"/>
            </w:r>
          </w:hyperlink>
        </w:p>
        <w:p w14:paraId="38E3EDD2" w14:textId="5479BFA9"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30" w:history="1">
            <w:r w:rsidRPr="009771FC">
              <w:rPr>
                <w:rStyle w:val="a3"/>
                <w:rFonts w:ascii="宋体" w:eastAsia="宋体" w:hAnsi="宋体" w:hint="eastAsia"/>
                <w:noProof/>
              </w:rPr>
              <w:t>（三）西亚：穆斯林帝国分庭抗礼</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_Toc180404930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18</w:t>
            </w:r>
            <w:r w:rsidRPr="009771FC">
              <w:rPr>
                <w:rFonts w:ascii="宋体" w:eastAsia="宋体" w:hAnsi="宋体" w:hint="eastAsia"/>
                <w:noProof/>
                <w:webHidden/>
              </w:rPr>
              <w:fldChar w:fldCharType="end"/>
            </w:r>
          </w:hyperlink>
        </w:p>
        <w:p w14:paraId="1B276FDA" w14:textId="5C8379B4" w:rsidR="009771FC" w:rsidRPr="009771FC" w:rsidRDefault="009771FC">
          <w:pPr>
            <w:pStyle w:val="TOC1"/>
            <w:tabs>
              <w:tab w:val="right" w:leader="dot" w:pos="8296"/>
            </w:tabs>
            <w:rPr>
              <w:rFonts w:ascii="宋体" w:eastAsia="宋体" w:hAnsi="宋体" w:hint="eastAsia"/>
              <w:noProof/>
              <w:sz w:val="22"/>
              <w:szCs w:val="24"/>
              <w14:ligatures w14:val="standardContextual"/>
            </w:rPr>
          </w:pPr>
          <w:hyperlink w:anchor="_Toc180404931" w:history="1">
            <w:r w:rsidRPr="009771FC">
              <w:rPr>
                <w:rStyle w:val="a3"/>
                <w:rFonts w:ascii="宋体" w:eastAsia="宋体" w:hAnsi="宋体" w:hint="eastAsia"/>
                <w:noProof/>
              </w:rPr>
              <w:t>第六讲 西班牙王位继承战争与乌得勒支和约</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_Toc180404931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18</w:t>
            </w:r>
            <w:r w:rsidRPr="009771FC">
              <w:rPr>
                <w:rFonts w:ascii="宋体" w:eastAsia="宋体" w:hAnsi="宋体" w:hint="eastAsia"/>
                <w:noProof/>
                <w:webHidden/>
              </w:rPr>
              <w:fldChar w:fldCharType="end"/>
            </w:r>
          </w:hyperlink>
        </w:p>
        <w:p w14:paraId="52FABA83" w14:textId="600067FA"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32" w:history="1">
            <w:r w:rsidRPr="009771FC">
              <w:rPr>
                <w:rStyle w:val="a3"/>
                <w:rFonts w:ascii="宋体" w:eastAsia="宋体" w:hAnsi="宋体" w:hint="eastAsia"/>
                <w:noProof/>
              </w:rPr>
              <w:t>一、王位继承战争的经过</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_Toc180404932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18</w:t>
            </w:r>
            <w:r w:rsidRPr="009771FC">
              <w:rPr>
                <w:rFonts w:ascii="宋体" w:eastAsia="宋体" w:hAnsi="宋体" w:hint="eastAsia"/>
                <w:noProof/>
                <w:webHidden/>
              </w:rPr>
              <w:fldChar w:fldCharType="end"/>
            </w:r>
          </w:hyperlink>
        </w:p>
        <w:p w14:paraId="77D215E5" w14:textId="7E6BDD3B"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33" w:history="1">
            <w:r w:rsidRPr="009771FC">
              <w:rPr>
                <w:rStyle w:val="a3"/>
                <w:rFonts w:ascii="宋体" w:eastAsia="宋体" w:hAnsi="宋体" w:hint="eastAsia"/>
                <w:noProof/>
              </w:rPr>
              <w:t>（一）西班牙王位继承危机</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_Toc180404933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19</w:t>
            </w:r>
            <w:r w:rsidRPr="009771FC">
              <w:rPr>
                <w:rFonts w:ascii="宋体" w:eastAsia="宋体" w:hAnsi="宋体" w:hint="eastAsia"/>
                <w:noProof/>
                <w:webHidden/>
              </w:rPr>
              <w:fldChar w:fldCharType="end"/>
            </w:r>
          </w:hyperlink>
        </w:p>
        <w:p w14:paraId="519ED805" w14:textId="74A1C3F2"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34" w:history="1">
            <w:r w:rsidRPr="009771FC">
              <w:rPr>
                <w:rStyle w:val="a3"/>
                <w:rFonts w:ascii="宋体" w:eastAsia="宋体" w:hAnsi="宋体" w:hint="eastAsia"/>
                <w:noProof/>
              </w:rPr>
              <w:t>（二）英国的角色</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_Toc180404934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20</w:t>
            </w:r>
            <w:r w:rsidRPr="009771FC">
              <w:rPr>
                <w:rFonts w:ascii="宋体" w:eastAsia="宋体" w:hAnsi="宋体" w:hint="eastAsia"/>
                <w:noProof/>
                <w:webHidden/>
              </w:rPr>
              <w:fldChar w:fldCharType="end"/>
            </w:r>
          </w:hyperlink>
        </w:p>
        <w:p w14:paraId="55D20BF6" w14:textId="486A06AF"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35" w:history="1">
            <w:r w:rsidRPr="009771FC">
              <w:rPr>
                <w:rStyle w:val="a3"/>
                <w:rFonts w:ascii="宋体" w:eastAsia="宋体" w:hAnsi="宋体" w:hint="eastAsia"/>
                <w:noProof/>
              </w:rPr>
              <w:t>二、《乌得勒支和约》</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_Toc180404935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20</w:t>
            </w:r>
            <w:r w:rsidRPr="009771FC">
              <w:rPr>
                <w:rFonts w:ascii="宋体" w:eastAsia="宋体" w:hAnsi="宋体" w:hint="eastAsia"/>
                <w:noProof/>
                <w:webHidden/>
              </w:rPr>
              <w:fldChar w:fldCharType="end"/>
            </w:r>
          </w:hyperlink>
        </w:p>
        <w:p w14:paraId="7621B587" w14:textId="6037D7E7"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36" w:history="1">
            <w:r w:rsidRPr="009771FC">
              <w:rPr>
                <w:rStyle w:val="a3"/>
                <w:rFonts w:ascii="宋体" w:eastAsia="宋体" w:hAnsi="宋体" w:hint="eastAsia"/>
                <w:noProof/>
              </w:rPr>
              <w:t>（一）《乌得勒支和约》的内容</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_Toc180404936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20</w:t>
            </w:r>
            <w:r w:rsidRPr="009771FC">
              <w:rPr>
                <w:rFonts w:ascii="宋体" w:eastAsia="宋体" w:hAnsi="宋体" w:hint="eastAsia"/>
                <w:noProof/>
                <w:webHidden/>
              </w:rPr>
              <w:fldChar w:fldCharType="end"/>
            </w:r>
          </w:hyperlink>
        </w:p>
        <w:p w14:paraId="063E0218" w14:textId="38F20821"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37" w:history="1">
            <w:r w:rsidRPr="009771FC">
              <w:rPr>
                <w:rStyle w:val="a3"/>
                <w:rFonts w:ascii="宋体" w:eastAsia="宋体" w:hAnsi="宋体" w:hint="eastAsia"/>
                <w:noProof/>
              </w:rPr>
              <w:t>（二）继承人的结局</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_Toc180404937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21</w:t>
            </w:r>
            <w:r w:rsidRPr="009771FC">
              <w:rPr>
                <w:rFonts w:ascii="宋体" w:eastAsia="宋体" w:hAnsi="宋体" w:hint="eastAsia"/>
                <w:noProof/>
                <w:webHidden/>
              </w:rPr>
              <w:fldChar w:fldCharType="end"/>
            </w:r>
          </w:hyperlink>
        </w:p>
        <w:p w14:paraId="13E3048D" w14:textId="6F4BC500" w:rsidR="009771FC" w:rsidRPr="009771FC" w:rsidRDefault="009771FC">
          <w:pPr>
            <w:pStyle w:val="TOC1"/>
            <w:tabs>
              <w:tab w:val="right" w:leader="dot" w:pos="8296"/>
            </w:tabs>
            <w:rPr>
              <w:rFonts w:ascii="宋体" w:eastAsia="宋体" w:hAnsi="宋体" w:hint="eastAsia"/>
              <w:noProof/>
              <w:sz w:val="22"/>
              <w:szCs w:val="24"/>
              <w14:ligatures w14:val="standardContextual"/>
            </w:rPr>
          </w:pPr>
          <w:hyperlink w:anchor="_Toc180404938" w:history="1">
            <w:r w:rsidRPr="009771FC">
              <w:rPr>
                <w:rStyle w:val="a3"/>
                <w:rFonts w:ascii="宋体" w:eastAsia="宋体" w:hAnsi="宋体" w:hint="eastAsia"/>
                <w:noProof/>
              </w:rPr>
              <w:t>第七讲 奥地利王位继承战争与“外交革命”</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_Toc180404938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21</w:t>
            </w:r>
            <w:r w:rsidRPr="009771FC">
              <w:rPr>
                <w:rFonts w:ascii="宋体" w:eastAsia="宋体" w:hAnsi="宋体" w:hint="eastAsia"/>
                <w:noProof/>
                <w:webHidden/>
              </w:rPr>
              <w:fldChar w:fldCharType="end"/>
            </w:r>
          </w:hyperlink>
        </w:p>
        <w:p w14:paraId="073240AF" w14:textId="28B1212D"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39" w:history="1">
            <w:r w:rsidRPr="009771FC">
              <w:rPr>
                <w:rStyle w:val="a3"/>
                <w:rFonts w:ascii="宋体" w:eastAsia="宋体" w:hAnsi="宋体" w:hint="eastAsia"/>
                <w:noProof/>
              </w:rPr>
              <w:t>一、奥地利王位继承战争</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_Toc180404939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21</w:t>
            </w:r>
            <w:r w:rsidRPr="009771FC">
              <w:rPr>
                <w:rFonts w:ascii="宋体" w:eastAsia="宋体" w:hAnsi="宋体" w:hint="eastAsia"/>
                <w:noProof/>
                <w:webHidden/>
              </w:rPr>
              <w:fldChar w:fldCharType="end"/>
            </w:r>
          </w:hyperlink>
        </w:p>
        <w:p w14:paraId="2DE83A8A" w14:textId="2F97169B"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40" w:history="1">
            <w:r w:rsidRPr="009771FC">
              <w:rPr>
                <w:rStyle w:val="a3"/>
                <w:rFonts w:ascii="宋体" w:eastAsia="宋体" w:hAnsi="宋体" w:hint="eastAsia"/>
                <w:noProof/>
              </w:rPr>
              <w:t>（一）奥地利王位继承问题</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_Toc180404940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21</w:t>
            </w:r>
            <w:r w:rsidRPr="009771FC">
              <w:rPr>
                <w:rFonts w:ascii="宋体" w:eastAsia="宋体" w:hAnsi="宋体" w:hint="eastAsia"/>
                <w:noProof/>
                <w:webHidden/>
              </w:rPr>
              <w:fldChar w:fldCharType="end"/>
            </w:r>
          </w:hyperlink>
        </w:p>
        <w:p w14:paraId="411A861E" w14:textId="2146D88B"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41" w:history="1">
            <w:r w:rsidRPr="009771FC">
              <w:rPr>
                <w:rStyle w:val="a3"/>
                <w:rFonts w:ascii="宋体" w:eastAsia="宋体" w:hAnsi="宋体" w:hint="eastAsia"/>
                <w:noProof/>
              </w:rPr>
              <w:t>（二）普鲁士的崛起</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_Toc180404941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22</w:t>
            </w:r>
            <w:r w:rsidRPr="009771FC">
              <w:rPr>
                <w:rFonts w:ascii="宋体" w:eastAsia="宋体" w:hAnsi="宋体" w:hint="eastAsia"/>
                <w:noProof/>
                <w:webHidden/>
              </w:rPr>
              <w:fldChar w:fldCharType="end"/>
            </w:r>
          </w:hyperlink>
        </w:p>
        <w:p w14:paraId="3197F967" w14:textId="0ADFF2D3"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42" w:history="1">
            <w:r w:rsidRPr="009771FC">
              <w:rPr>
                <w:rStyle w:val="a3"/>
                <w:rFonts w:ascii="宋体" w:eastAsia="宋体" w:hAnsi="宋体" w:hint="eastAsia"/>
                <w:noProof/>
              </w:rPr>
              <w:t>（三）俄罗斯的崛起</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_Toc180404942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22</w:t>
            </w:r>
            <w:r w:rsidRPr="009771FC">
              <w:rPr>
                <w:rFonts w:ascii="宋体" w:eastAsia="宋体" w:hAnsi="宋体" w:hint="eastAsia"/>
                <w:noProof/>
                <w:webHidden/>
              </w:rPr>
              <w:fldChar w:fldCharType="end"/>
            </w:r>
          </w:hyperlink>
        </w:p>
        <w:p w14:paraId="2E47A95A" w14:textId="7CFEA256" w:rsidR="009771FC" w:rsidRPr="009771FC" w:rsidRDefault="009771FC">
          <w:pPr>
            <w:pStyle w:val="TOC3"/>
            <w:tabs>
              <w:tab w:val="right" w:leader="dot" w:pos="8296"/>
            </w:tabs>
            <w:rPr>
              <w:rFonts w:ascii="宋体" w:eastAsia="宋体" w:hAnsi="宋体" w:hint="eastAsia"/>
              <w:noProof/>
              <w:sz w:val="22"/>
              <w:szCs w:val="24"/>
              <w14:ligatures w14:val="standardContextual"/>
            </w:rPr>
          </w:pPr>
          <w:hyperlink w:anchor="_Toc180404943" w:history="1">
            <w:r w:rsidRPr="009771FC">
              <w:rPr>
                <w:rStyle w:val="a3"/>
                <w:rFonts w:ascii="宋体" w:eastAsia="宋体" w:hAnsi="宋体" w:hint="eastAsia"/>
                <w:noProof/>
              </w:rPr>
              <w:t>（四）俄罗斯的介入和《亚琛条约》的签订</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_Toc180404943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23</w:t>
            </w:r>
            <w:r w:rsidRPr="009771FC">
              <w:rPr>
                <w:rFonts w:ascii="宋体" w:eastAsia="宋体" w:hAnsi="宋体" w:hint="eastAsia"/>
                <w:noProof/>
                <w:webHidden/>
              </w:rPr>
              <w:fldChar w:fldCharType="end"/>
            </w:r>
          </w:hyperlink>
        </w:p>
        <w:p w14:paraId="0E38BFBC" w14:textId="4A4E7521" w:rsidR="009771FC" w:rsidRPr="009771FC" w:rsidRDefault="009771FC">
          <w:pPr>
            <w:pStyle w:val="TOC2"/>
            <w:tabs>
              <w:tab w:val="right" w:leader="dot" w:pos="8296"/>
            </w:tabs>
            <w:rPr>
              <w:rFonts w:ascii="宋体" w:eastAsia="宋体" w:hAnsi="宋体" w:hint="eastAsia"/>
              <w:noProof/>
              <w:sz w:val="22"/>
              <w:szCs w:val="24"/>
              <w14:ligatures w14:val="standardContextual"/>
            </w:rPr>
          </w:pPr>
          <w:hyperlink w:anchor="_Toc180404944" w:history="1">
            <w:r w:rsidRPr="009771FC">
              <w:rPr>
                <w:rStyle w:val="a3"/>
                <w:rFonts w:ascii="宋体" w:eastAsia="宋体" w:hAnsi="宋体" w:hint="eastAsia"/>
                <w:noProof/>
              </w:rPr>
              <w:t>二、“外交革命”</w:t>
            </w:r>
            <w:r w:rsidRPr="009771FC">
              <w:rPr>
                <w:rFonts w:ascii="宋体" w:eastAsia="宋体" w:hAnsi="宋体" w:hint="eastAsia"/>
                <w:noProof/>
                <w:webHidden/>
              </w:rPr>
              <w:tab/>
            </w:r>
            <w:r w:rsidRPr="009771FC">
              <w:rPr>
                <w:rFonts w:ascii="宋体" w:eastAsia="宋体" w:hAnsi="宋体" w:hint="eastAsia"/>
                <w:noProof/>
                <w:webHidden/>
              </w:rPr>
              <w:fldChar w:fldCharType="begin"/>
            </w:r>
            <w:r w:rsidRPr="009771FC">
              <w:rPr>
                <w:rFonts w:ascii="宋体" w:eastAsia="宋体" w:hAnsi="宋体" w:hint="eastAsia"/>
                <w:noProof/>
                <w:webHidden/>
              </w:rPr>
              <w:instrText xml:space="preserve"> </w:instrText>
            </w:r>
            <w:r w:rsidRPr="009771FC">
              <w:rPr>
                <w:rFonts w:ascii="宋体" w:eastAsia="宋体" w:hAnsi="宋体"/>
                <w:noProof/>
                <w:webHidden/>
              </w:rPr>
              <w:instrText>PAGEREF _Toc180404944 \h</w:instrText>
            </w:r>
            <w:r w:rsidRPr="009771FC">
              <w:rPr>
                <w:rFonts w:ascii="宋体" w:eastAsia="宋体" w:hAnsi="宋体" w:hint="eastAsia"/>
                <w:noProof/>
                <w:webHidden/>
              </w:rPr>
              <w:instrText xml:space="preserve"> </w:instrText>
            </w:r>
            <w:r w:rsidRPr="009771FC">
              <w:rPr>
                <w:rFonts w:ascii="宋体" w:eastAsia="宋体" w:hAnsi="宋体" w:hint="eastAsia"/>
                <w:noProof/>
                <w:webHidden/>
              </w:rPr>
            </w:r>
            <w:r w:rsidRPr="009771FC">
              <w:rPr>
                <w:rFonts w:ascii="宋体" w:eastAsia="宋体" w:hAnsi="宋体" w:hint="eastAsia"/>
                <w:noProof/>
                <w:webHidden/>
              </w:rPr>
              <w:fldChar w:fldCharType="separate"/>
            </w:r>
            <w:r>
              <w:rPr>
                <w:rFonts w:ascii="宋体" w:eastAsia="宋体" w:hAnsi="宋体" w:hint="eastAsia"/>
                <w:noProof/>
                <w:webHidden/>
              </w:rPr>
              <w:t>23</w:t>
            </w:r>
            <w:r w:rsidRPr="009771FC">
              <w:rPr>
                <w:rFonts w:ascii="宋体" w:eastAsia="宋体" w:hAnsi="宋体" w:hint="eastAsia"/>
                <w:noProof/>
                <w:webHidden/>
              </w:rPr>
              <w:fldChar w:fldCharType="end"/>
            </w:r>
          </w:hyperlink>
        </w:p>
        <w:p w14:paraId="709C1459" w14:textId="32204133" w:rsidR="009C5523" w:rsidRPr="00D70E28" w:rsidRDefault="009C5523">
          <w:pPr>
            <w:rPr>
              <w:rFonts w:ascii="宋体" w:eastAsia="宋体" w:hAnsi="宋体" w:hint="eastAsia"/>
            </w:rPr>
          </w:pPr>
          <w:r w:rsidRPr="009771FC">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80404885"/>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80404886"/>
      <w:r>
        <w:rPr>
          <w:rFonts w:hint="eastAsia"/>
        </w:rPr>
        <w:t>一、“国”与“国际”：内涵的厘清</w:t>
      </w:r>
      <w:bookmarkEnd w:id="1"/>
    </w:p>
    <w:p w14:paraId="2689ED44" w14:textId="58FFC569" w:rsidR="00687746" w:rsidRDefault="00687746" w:rsidP="00687746">
      <w:pPr>
        <w:pStyle w:val="ae"/>
      </w:pPr>
      <w:bookmarkStart w:id="2" w:name="_Toc180404887"/>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w:t>
      </w:r>
      <w:proofErr w:type="gramStart"/>
      <w:r>
        <w:rPr>
          <w:rFonts w:hint="eastAsia"/>
        </w:rPr>
        <w:t>亚会议</w:t>
      </w:r>
      <w:proofErr w:type="gramEnd"/>
      <w:r>
        <w:rPr>
          <w:rFonts w:hint="eastAsia"/>
        </w:rPr>
        <w:t>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80404888"/>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w:t>
      </w:r>
      <w:proofErr w:type="gramStart"/>
      <w:r>
        <w:rPr>
          <w:rFonts w:hint="eastAsia"/>
        </w:rPr>
        <w:t>考量</w:t>
      </w:r>
      <w:proofErr w:type="gramEnd"/>
      <w:r>
        <w:rPr>
          <w:rFonts w:hint="eastAsia"/>
        </w:rPr>
        <w:t>范围。</w:t>
      </w:r>
    </w:p>
    <w:p w14:paraId="64CFB14E" w14:textId="26F1DE8B" w:rsidR="00E377D3" w:rsidRDefault="00E377D3" w:rsidP="00E377D3">
      <w:pPr>
        <w:pStyle w:val="ac"/>
      </w:pPr>
      <w:bookmarkStart w:id="4" w:name="_Toc180404889"/>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80404890"/>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80404891"/>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80404892"/>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w:t>
      </w:r>
      <w:proofErr w:type="gramStart"/>
      <w:r>
        <w:rPr>
          <w:rFonts w:hint="eastAsia"/>
        </w:rPr>
        <w:t>迈锡尼</w:t>
      </w:r>
      <w:proofErr w:type="gramEnd"/>
      <w:r>
        <w:rPr>
          <w:rFonts w:hint="eastAsia"/>
        </w:rPr>
        <w:t>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w:t>
      </w:r>
      <w:proofErr w:type="gramStart"/>
      <w:r>
        <w:rPr>
          <w:rFonts w:hint="eastAsia"/>
        </w:rPr>
        <w:t>迈锡尼</w:t>
      </w:r>
      <w:proofErr w:type="gramEnd"/>
      <w:r>
        <w:rPr>
          <w:rFonts w:hint="eastAsia"/>
        </w:rPr>
        <w:t>文明。公元前</w:t>
      </w:r>
      <w:r>
        <w:rPr>
          <w:rFonts w:hint="eastAsia"/>
        </w:rPr>
        <w:t>11</w:t>
      </w:r>
      <w:r>
        <w:rPr>
          <w:rFonts w:hint="eastAsia"/>
        </w:rPr>
        <w:t>世纪，多利安人入侵</w:t>
      </w:r>
      <w:proofErr w:type="gramStart"/>
      <w:r>
        <w:rPr>
          <w:rFonts w:hint="eastAsia"/>
        </w:rPr>
        <w:t>迈锡尼</w:t>
      </w:r>
      <w:proofErr w:type="gramEnd"/>
      <w:r>
        <w:rPr>
          <w:rFonts w:hint="eastAsia"/>
        </w:rPr>
        <w:t>王国，终结了</w:t>
      </w:r>
      <w:proofErr w:type="gramStart"/>
      <w:r>
        <w:rPr>
          <w:rFonts w:hint="eastAsia"/>
        </w:rPr>
        <w:t>迈锡尼</w:t>
      </w:r>
      <w:proofErr w:type="gramEnd"/>
      <w:r>
        <w:rPr>
          <w:rFonts w:hint="eastAsia"/>
        </w:rPr>
        <w:t>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w:t>
      </w:r>
      <w:proofErr w:type="gramStart"/>
      <w:r>
        <w:rPr>
          <w:rFonts w:hint="eastAsia"/>
        </w:rPr>
        <w:t>腓</w:t>
      </w:r>
      <w:proofErr w:type="gramEnd"/>
      <w:r>
        <w:rPr>
          <w:rFonts w:hint="eastAsia"/>
        </w:rPr>
        <w:t>力二</w:t>
      </w:r>
      <w:proofErr w:type="gramStart"/>
      <w:r>
        <w:rPr>
          <w:rFonts w:hint="eastAsia"/>
        </w:rPr>
        <w:t>世</w:t>
      </w:r>
      <w:proofErr w:type="gramEnd"/>
      <w:r>
        <w:rPr>
          <w:rFonts w:hint="eastAsia"/>
        </w:rPr>
        <w:t>、亚历山大大帝入侵古希腊；在随后的亚历山大东征中，希腊文化被传播至地中海沿岸。公元前</w:t>
      </w:r>
      <w:r>
        <w:rPr>
          <w:rFonts w:hint="eastAsia"/>
        </w:rPr>
        <w:t>323</w:t>
      </w:r>
      <w:r>
        <w:rPr>
          <w:rFonts w:hint="eastAsia"/>
        </w:rPr>
        <w:t>年，亚历山大大帝去世，帝国分崩离析，继业</w:t>
      </w:r>
      <w:proofErr w:type="gramStart"/>
      <w:r>
        <w:rPr>
          <w:rFonts w:hint="eastAsia"/>
        </w:rPr>
        <w:t>者战争</w:t>
      </w:r>
      <w:proofErr w:type="gramEnd"/>
      <w:r>
        <w:rPr>
          <w:rFonts w:hint="eastAsia"/>
        </w:rPr>
        <w:t>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80404893"/>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w:t>
      </w:r>
      <w:proofErr w:type="gramStart"/>
      <w:r>
        <w:rPr>
          <w:rFonts w:hint="eastAsia"/>
        </w:rPr>
        <w:t>洛</w:t>
      </w:r>
      <w:proofErr w:type="gramEnd"/>
      <w:r>
        <w:rPr>
          <w:rFonts w:hint="eastAsia"/>
        </w:rPr>
        <w:t>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w:t>
      </w:r>
      <w:proofErr w:type="gramStart"/>
      <w:r w:rsidR="00805C84">
        <w:rPr>
          <w:rFonts w:hint="eastAsia"/>
        </w:rPr>
        <w:t>子嗣名</w:t>
      </w:r>
      <w:proofErr w:type="gramEnd"/>
      <w:r w:rsidR="00805C84">
        <w:rPr>
          <w:rFonts w:hint="eastAsia"/>
        </w:rPr>
        <w:t>为格里斯（</w:t>
      </w:r>
      <w:r w:rsidR="00805C84">
        <w:rPr>
          <w:rFonts w:hint="eastAsia"/>
        </w:rPr>
        <w:t>Graecus</w:t>
      </w:r>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80404894"/>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80404895"/>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w:t>
      </w:r>
      <w:proofErr w:type="gramStart"/>
      <w:r>
        <w:rPr>
          <w:rFonts w:hint="eastAsia"/>
        </w:rPr>
        <w:t>维成为</w:t>
      </w:r>
      <w:proofErr w:type="gramEnd"/>
      <w:r>
        <w:rPr>
          <w:rFonts w:hint="eastAsia"/>
        </w:rPr>
        <w:t>“第一公民”，事实上“加冕”为罗马帝国皇帝，罗马帝国就此诞生。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w:t>
      </w:r>
      <w:proofErr w:type="gramStart"/>
      <w:r>
        <w:rPr>
          <w:rFonts w:hint="eastAsia"/>
        </w:rPr>
        <w:t>元首省</w:t>
      </w:r>
      <w:proofErr w:type="gramEnd"/>
      <w:r>
        <w:rPr>
          <w:rFonts w:hint="eastAsia"/>
        </w:rPr>
        <w:t>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80404896"/>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世纪，高卢人、日耳曼人、匈人等蛮族逐渐逼近罗马帝国的边境。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世纪，哥特人、匈人等蛮族涌入罗马帝国，攻陷罗马城。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80404897"/>
      <w:r>
        <w:rPr>
          <w:rFonts w:hint="eastAsia"/>
        </w:rPr>
        <w:t>三、中世纪封建体系</w:t>
      </w:r>
      <w:bookmarkEnd w:id="12"/>
    </w:p>
    <w:p w14:paraId="64D2342C" w14:textId="3A71940C" w:rsidR="004A66B0" w:rsidRDefault="004A66B0" w:rsidP="004A66B0">
      <w:pPr>
        <w:pStyle w:val="ae"/>
      </w:pPr>
      <w:bookmarkStart w:id="13" w:name="_Toc180404898"/>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墨洛温王朝（</w:t>
      </w:r>
      <w:r>
        <w:rPr>
          <w:rFonts w:hint="eastAsia"/>
        </w:rPr>
        <w:t>Merovingian Kingdom</w:t>
      </w:r>
      <w:r>
        <w:rPr>
          <w:rFonts w:hint="eastAsia"/>
        </w:rPr>
        <w:t>）的克洛维（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墨洛温王朝末期，宰相矮子丕平（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）。矮子丕平需要的是世俗权力，这就需要教会的承认；教会当时处于周边部族的威胁之中，亟需军事实力保全自身。由此，矮子丕平派兵保卫教会，</w:t>
      </w:r>
      <w:r w:rsidR="002E40D6">
        <w:rPr>
          <w:rFonts w:hint="eastAsia"/>
        </w:rPr>
        <w:t>献土</w:t>
      </w:r>
      <w:r>
        <w:rPr>
          <w:rFonts w:hint="eastAsia"/>
        </w:rPr>
        <w:t>建立教皇国；教会于是承认矮子丕平为国王，达成了政教互动。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是矮子丕平的继任者，他在任时期继续解决了教皇国遭遇的危机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世纪下半叶，教皇格里高利七世发动改革，收回了主教任命权，强调了教会的中心地位。这一改革威胁到了当时世俗权力的顶尖拥有者——神圣罗马帝国皇帝的统治。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世宣布不承认格里高利七世的教皇地位，但响应者寥寥，其本人更被教皇宣判绝罚，不承认其世俗权力合法性；神圣罗马帝国各选帝侯随即希望召开议会，在教皇的见证下宣布亨利四世若不能在一年内恢复教籍则被剥夺皇位。</w:t>
      </w:r>
      <w:r>
        <w:rPr>
          <w:rFonts w:hint="eastAsia"/>
        </w:rPr>
        <w:t>1077</w:t>
      </w:r>
      <w:r>
        <w:rPr>
          <w:rFonts w:hint="eastAsia"/>
        </w:rPr>
        <w:t>年，格里高利七世在前往帝国议会的过程中，于卡诺莎城堡被亨利四世苦求，最终决定取消绝罚。</w:t>
      </w:r>
    </w:p>
    <w:p w14:paraId="1E154581" w14:textId="5B50C1B4" w:rsidR="00A77414" w:rsidRDefault="00A77414" w:rsidP="00A77414">
      <w:pPr>
        <w:pStyle w:val="ae"/>
      </w:pPr>
      <w:bookmarkStart w:id="14" w:name="_Toc180404899"/>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年，穆罕穆德开始以先知之名传播伊斯兰教。就起源而言，伊斯兰教与基督教有同源性。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阿拉伯帝国经历了四大哈里发时期、倭马亚王朝、阿拔斯王朝、塞尔柱帝国时期，最终于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不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年，奥斯曼土耳其攻占君士坦丁堡，东罗马帝国灭亡。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世“于世上建立统一的基督教国度”夙愿的教皇乌尔巴诺二世听闻耶路撒冷耶稣墓被破坏，趁此机会在克莱芒发表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路易九世被擒并身故；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80404900"/>
      <w:r>
        <w:rPr>
          <w:rFonts w:hint="eastAsia"/>
        </w:rPr>
        <w:t>（三）汉萨同盟（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年，在吕贝克召开了第一次汉萨同盟大会。</w:t>
      </w:r>
    </w:p>
    <w:p w14:paraId="653F31C8" w14:textId="1B71DE34" w:rsidR="00FF1B52" w:rsidRDefault="00F142C8" w:rsidP="00F142C8">
      <w:pPr>
        <w:pStyle w:val="aa"/>
        <w:spacing w:before="78" w:after="78"/>
        <w:ind w:firstLine="420"/>
      </w:pPr>
      <w:r>
        <w:rPr>
          <w:rFonts w:hint="eastAsia"/>
        </w:rPr>
        <w:t>汉萨同盟的机构即汉萨同盟大会，以及在英国、挪威、俄罗斯等地的商站。</w:t>
      </w:r>
    </w:p>
    <w:p w14:paraId="1C32F8B7" w14:textId="06426FA1" w:rsidR="00C35F8C" w:rsidRDefault="00C35F8C" w:rsidP="00F142C8">
      <w:pPr>
        <w:pStyle w:val="aa"/>
        <w:spacing w:before="78" w:after="78"/>
        <w:ind w:firstLine="420"/>
      </w:pPr>
      <w:r>
        <w:rPr>
          <w:rFonts w:hint="eastAsia"/>
        </w:rPr>
        <w:t>后期，汉萨同盟无法同新兴的民族国家以及意大利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80404901"/>
      <w:r>
        <w:rPr>
          <w:rFonts w:hint="eastAsia"/>
        </w:rPr>
        <w:t>四、意大利城市国家体系</w:t>
      </w:r>
      <w:bookmarkEnd w:id="16"/>
    </w:p>
    <w:p w14:paraId="021EE7A1" w14:textId="162447FB" w:rsidR="00FA672A" w:rsidRDefault="008960D8" w:rsidP="008960D8">
      <w:pPr>
        <w:pStyle w:val="ae"/>
      </w:pPr>
      <w:bookmarkStart w:id="17" w:name="_Toc180404902"/>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意大利的南方农业较为发达，北部的商业、手工业较为发达，形成了南北部不同的文化特征。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80404903"/>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人们看到的都是一些向往自由的小邦。意大利的这种格局（从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——马基雅维利</w:t>
      </w:r>
    </w:p>
    <w:p w14:paraId="62FAD87A" w14:textId="7C7FE7D2" w:rsidR="008F0B8A" w:rsidRDefault="008F0B8A" w:rsidP="008F0B8A">
      <w:pPr>
        <w:pStyle w:val="ae"/>
      </w:pPr>
      <w:bookmarkStart w:id="19" w:name="_Toc180404904"/>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意大利遭受查理（八世）的蹂躏、路易（十二世）的掠夺、费尔迪南多的摧残和瑞士人的凌辱。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80404905"/>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圭恰迪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——马基雅维利</w:t>
      </w:r>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——马基雅维利</w:t>
      </w:r>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80404906"/>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80404907"/>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80404908"/>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80404909"/>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年，迪亚士绕过好望角；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80404910"/>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世去世；理论上与其亲属关系最近的继承人是英国国王爱德华三世（查理四世的侄子），但法国人强烈反对，法国贵族不希望外国的国王来当法国国王，因此其以《萨利克法典》为名，指出女性不具有继承权，因此爱德华三世也无法从其母亲处获得继承权。法国王位之后传给了查理四世的堂兄</w:t>
      </w:r>
      <w:r w:rsidR="00866A64" w:rsidRPr="00866A64">
        <w:rPr>
          <w:rFonts w:hint="eastAsia"/>
        </w:rPr>
        <w:t>腓力六世</w:t>
      </w:r>
      <w:r w:rsidR="00866A64">
        <w:rPr>
          <w:rFonts w:hint="eastAsia"/>
        </w:rPr>
        <w:t>。</w:t>
      </w:r>
      <w:r w:rsidR="0062721A">
        <w:rPr>
          <w:rFonts w:hint="eastAsia"/>
        </w:rPr>
        <w:t>爱德华三世起初对此并不在意；但后来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正如莎士比亚《亨利五世》第四幕中，亨利五世以“兄弟”称呼国民，这在以往是仅在教会中才出现的；又如“流血（</w:t>
      </w:r>
      <w:r w:rsidR="00B1746C">
        <w:rPr>
          <w:rFonts w:hint="eastAsia"/>
        </w:rPr>
        <w:t>shed blood</w:t>
      </w:r>
      <w:r w:rsidR="00B1746C">
        <w:rPr>
          <w:rFonts w:hint="eastAsia"/>
        </w:rPr>
        <w:t>）”一词，其原先的主语通常是耶稣，而此处其主语是国王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年，英军势如破竹，与勃艮第公国的联军包围了法国重镇奥尔良，法国亡国在即；就在危难时刻，贞德率军解奥尔良之围，一战成名。</w:t>
      </w:r>
      <w:r>
        <w:rPr>
          <w:rFonts w:hint="eastAsia"/>
        </w:rPr>
        <w:t>1430</w:t>
      </w:r>
      <w:r>
        <w:rPr>
          <w:rFonts w:hint="eastAsia"/>
        </w:rPr>
        <w:t>年，她被勃艮第公国俘获，后由英国在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年代的百年战争期间。在当时，国王爱德华三世的长子，威尔士亲王“黑王子”爱德华长期追随父王征战，能力超群，负有名望，是为王储。然而，他英年早逝，于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年，“黑王子”爱德华之子理查二世即位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（爱德华三世的三子——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篡位成为亨利四世，开启了兰开斯特家族的统治。</w:t>
      </w:r>
      <w:r w:rsidR="00884DD6">
        <w:rPr>
          <w:rFonts w:hint="eastAsia"/>
        </w:rPr>
        <w:t>1413</w:t>
      </w:r>
      <w:r w:rsidR="00884DD6">
        <w:rPr>
          <w:rFonts w:hint="eastAsia"/>
        </w:rPr>
        <w:t>年，亨利四世去世，亨利五世即位；由于他的家族得位不正，故他决定继续百年战争以转移矛盾，此举颇有成效。然而，他同样英年早逝——</w:t>
      </w:r>
      <w:r w:rsidR="00884DD6">
        <w:rPr>
          <w:rFonts w:hint="eastAsia"/>
        </w:rPr>
        <w:t>1422</w:t>
      </w:r>
      <w:r w:rsidR="00884DD6">
        <w:rPr>
          <w:rFonts w:hint="eastAsia"/>
        </w:rPr>
        <w:t>年，亨利五世去世，亨利六世即位；他即位后，</w:t>
      </w:r>
      <w:r w:rsidR="00494246">
        <w:rPr>
          <w:rFonts w:hint="eastAsia"/>
        </w:rPr>
        <w:t>以爱德华四世（爱德华三世的玄孙）为首的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兰开斯特家族的亨利七世与约克的伊丽莎白联姻</w:t>
      </w:r>
      <w:r>
        <w:rPr>
          <w:rFonts w:hint="eastAsia"/>
        </w:rPr>
        <w:t>，象征着两大家族的和解，玫瑰战争也随之结束。</w:t>
      </w:r>
      <w:r w:rsidR="001E49BF">
        <w:rPr>
          <w:rFonts w:hint="eastAsia"/>
        </w:rPr>
        <w:t>随着亨利七世即位，都铎王朝开启。</w:t>
      </w:r>
    </w:p>
    <w:p w14:paraId="5F3C7AF6" w14:textId="4C18126E" w:rsidR="0003708F" w:rsidRDefault="0003708F" w:rsidP="0003708F">
      <w:pPr>
        <w:pStyle w:val="aa"/>
        <w:spacing w:before="78" w:after="78"/>
      </w:pPr>
      <w:r>
        <w:tab/>
      </w:r>
      <w:r>
        <w:rPr>
          <w:rFonts w:hint="eastAsia"/>
        </w:rPr>
        <w:t>16</w:t>
      </w:r>
      <w:r>
        <w:rPr>
          <w:rFonts w:hint="eastAsia"/>
        </w:rPr>
        <w:t>世纪，在亨利八世的主导下，英格兰宗教改革开启，建立了英格兰教会（新教），其教义与天主教并无太大不同，但在组织上与罗马教廷分庭抗礼。</w:t>
      </w:r>
      <w:r>
        <w:rPr>
          <w:rFonts w:hint="eastAsia"/>
        </w:rPr>
        <w:t>1547</w:t>
      </w:r>
      <w:r>
        <w:rPr>
          <w:rFonts w:hint="eastAsia"/>
        </w:rPr>
        <w:t>年，亨利八世去世，他与第三任妻子的孩子即位，是为爱德华六世，但他十几岁就因病去世。</w:t>
      </w:r>
      <w:r>
        <w:rPr>
          <w:rFonts w:hint="eastAsia"/>
        </w:rPr>
        <w:t>1553</w:t>
      </w:r>
      <w:r>
        <w:rPr>
          <w:rFonts w:hint="eastAsia"/>
        </w:rPr>
        <w:t>年，亨利八世与第一任妻子阿拉贡的凯瑟琳之女玛丽一世即位，复辟了天主教会的统治；她迫害新教徒，被称为“血腥玛丽”。</w:t>
      </w:r>
      <w:r>
        <w:rPr>
          <w:rFonts w:hint="eastAsia"/>
        </w:rPr>
        <w:t>1558</w:t>
      </w:r>
      <w:r>
        <w:rPr>
          <w:rFonts w:hint="eastAsia"/>
        </w:rPr>
        <w:t>年，玛丽一世去世，亨利八世与第二任妻子之女伊丽莎白一世即位，她恢复了英格兰教会的统治。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百年战争结束后，法国各诸侯国在名义上都服从中央王室；中央王室通过战争、联姻等方式，也使一些诸侯国在事实上服从了自己的统治。在百年战争中一度帮助英国的勃艮第公国始终不服从，后在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总之，经过百年战争，英、法民族国家都逐步形成。百年战争的结果是英国失去了欧洲大陆的领土，转而向海外发展，后来成为了海权强国；维持欧洲大陆的均势也成为了英国之后的国策。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世纪后半叶建立了强大的王权，在欧洲大陆上与西班牙争夺霸权，成为陆权强国。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80404911"/>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80404912"/>
      <w:r>
        <w:rPr>
          <w:rFonts w:hint="eastAsia"/>
        </w:rPr>
        <w:t>一、三十年战争的背景和过程</w:t>
      </w:r>
      <w:bookmarkEnd w:id="27"/>
    </w:p>
    <w:p w14:paraId="6218D8B0" w14:textId="526D09B1" w:rsidR="00CB288C" w:rsidRDefault="00CB288C" w:rsidP="00CB288C">
      <w:pPr>
        <w:pStyle w:val="ae"/>
      </w:pPr>
      <w:bookmarkStart w:id="28" w:name="_Toc180404913"/>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券制度——更准确地说，是反对罗马教宗为修建圣彼得大教堂而贩卖的赎罪券。赎罪券制度处于经济层面，却引发了信仰危机——购买赎罪券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r>
        <w:rPr>
          <w:rFonts w:hint="eastAsia"/>
        </w:rPr>
        <w:t>朕决心用朕之王国和领土、朕之朋友、朕之身躯、朕之鲜血、朕之生命及朕之心灵来捍卫之。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——查理五世，神圣罗马帝国皇帝、西班牙国王、奥地利大公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《奥格斯堡和约》不仅对日后的《威斯特伐利亚和约》有着先导作用，而且也间接导致了重视宗教统一、有望统一欧陆的查理五世的退位。查理五世退位时将他庞大的帝国拆分，</w:t>
      </w:r>
      <w:r w:rsidRPr="008F5BDA">
        <w:rPr>
          <w:rFonts w:hint="eastAsia"/>
        </w:rPr>
        <w:t>他把西班牙和低地国家传给了儿子</w:t>
      </w:r>
      <w:r w:rsidR="00317190">
        <w:rPr>
          <w:rFonts w:hint="eastAsia"/>
        </w:rPr>
        <w:t>菲利普</w:t>
      </w:r>
      <w:r w:rsidRPr="008F5BDA">
        <w:rPr>
          <w:rFonts w:hint="eastAsia"/>
        </w:rPr>
        <w:t>二世</w:t>
      </w:r>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80404914"/>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r>
        <w:rPr>
          <w:rFonts w:hint="eastAsia"/>
        </w:rPr>
        <w:t>考量，</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80404915"/>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80404916"/>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80404917"/>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80404918"/>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80404919"/>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增强了自身实力，并在神圣罗马帝国的波美拉尼亚、不莱梅具有相当的控制力。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年，瑞典国王卡尔十世病逝，战争双方签订《奥利瓦条约》，结束了战争；波兰立陶宛联邦放弃了对瑞典王位的宣称，瑞典在波罗的海沿岸的势力达到顶峰；由于勃兰登堡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80404920"/>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年去世，王位传递给了路易十四；由于此时他尚年幼，故由其母玛丽·安妮和前任宰相黎塞留推荐的新任宰相、枢机主教儒勒·马扎然摄政。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可以声索西班牙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费利佩四世</w:t>
      </w:r>
      <w:r>
        <w:rPr>
          <w:rFonts w:hint="eastAsia"/>
        </w:rPr>
        <w:t>逝世，路易十四认为自身有对其遗产（如西属尼德兰）的继承权，故于</w:t>
      </w:r>
      <w:r>
        <w:rPr>
          <w:rFonts w:hint="eastAsia"/>
        </w:rPr>
        <w:t>1667</w:t>
      </w:r>
      <w:r>
        <w:rPr>
          <w:rFonts w:hint="eastAsia"/>
        </w:rPr>
        <w:t>年发动了遗产战争，进攻西属尼德兰。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；虽然法国在条约中作了一些让步，但其仍获取了西属尼德兰的诸多城市，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80404921"/>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r>
        <w:rPr>
          <w:rFonts w:hint="eastAsia"/>
        </w:rPr>
        <w:t>世，他成为了英国国王詹姆士一世，促成了英格兰与苏格兰的合并，开启了斯图亚特王朝的统治。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年，查理二世复辟，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年，詹姆士二世即位，延续了天主教统治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年，第一次英荷战争爆发。</w:t>
      </w:r>
    </w:p>
    <w:p w14:paraId="3E0623A6" w14:textId="3B776087" w:rsidR="008F1A9A" w:rsidRDefault="008F1A9A" w:rsidP="00491AB7">
      <w:pPr>
        <w:pStyle w:val="aa"/>
        <w:spacing w:before="78" w:after="78"/>
      </w:pPr>
      <w:r>
        <w:tab/>
      </w:r>
      <w:r>
        <w:rPr>
          <w:rFonts w:hint="eastAsia"/>
        </w:rPr>
        <w:t>1660</w:t>
      </w:r>
      <w:r>
        <w:rPr>
          <w:rFonts w:hint="eastAsia"/>
        </w:rPr>
        <w:t>年，查理二世复辟后，延续了《航海条例》的规定，随后于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在第二次英荷战争后，荷兰被迫将曼哈顿（新阿姆斯特丹）割让给英国，成为了日后的纽约。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年，光荣革命爆发，詹姆士二世被迫退位，自荷兰而来</w:t>
      </w:r>
      <w:r w:rsidR="00E41A91">
        <w:rPr>
          <w:rFonts w:hint="eastAsia"/>
        </w:rPr>
        <w:t>的</w:t>
      </w:r>
      <w:r>
        <w:rPr>
          <w:rFonts w:hint="eastAsia"/>
        </w:rPr>
        <w:t>詹姆士二世之女玛丽及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，是为玛丽二世与威廉三世</w:t>
      </w:r>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玛丽二世与威廉三世先后于</w:t>
      </w:r>
      <w:r>
        <w:rPr>
          <w:rFonts w:hint="eastAsia"/>
        </w:rPr>
        <w:t>1694</w:t>
      </w:r>
      <w:r>
        <w:rPr>
          <w:rFonts w:hint="eastAsia"/>
        </w:rPr>
        <w:t>年和</w:t>
      </w:r>
      <w:r>
        <w:rPr>
          <w:rFonts w:hint="eastAsia"/>
        </w:rPr>
        <w:t>1702</w:t>
      </w:r>
      <w:r>
        <w:rPr>
          <w:rFonts w:hint="eastAsia"/>
        </w:rPr>
        <w:t>年去世，王位在之后传给了詹姆士二世的次女安妮。</w:t>
      </w:r>
    </w:p>
    <w:p w14:paraId="794DEC6D" w14:textId="16D10B6B" w:rsidR="009E3F0B" w:rsidRDefault="00993E4B" w:rsidP="00993E4B">
      <w:pPr>
        <w:pStyle w:val="ae"/>
      </w:pPr>
      <w:bookmarkStart w:id="37" w:name="_Toc180404922"/>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三十年战争结束后，哈布斯堡帝国元气大伤，奥斯曼土耳其趁此机会展开对欧陆的攻势，而首要目标是维也纳。</w:t>
      </w:r>
      <w:r>
        <w:rPr>
          <w:rFonts w:hint="eastAsia"/>
        </w:rPr>
        <w:t>1683</w:t>
      </w:r>
      <w:r>
        <w:rPr>
          <w:rFonts w:hint="eastAsia"/>
        </w:rPr>
        <w:t>年，奥斯曼土耳其军队包围了维也纳。</w:t>
      </w:r>
      <w:r>
        <w:rPr>
          <w:rFonts w:hint="eastAsia"/>
        </w:rPr>
        <w:t>9</w:t>
      </w:r>
      <w:r>
        <w:rPr>
          <w:rFonts w:hint="eastAsia"/>
        </w:rPr>
        <w:t>月</w:t>
      </w:r>
      <w:r>
        <w:rPr>
          <w:rFonts w:hint="eastAsia"/>
        </w:rPr>
        <w:t>12</w:t>
      </w:r>
      <w:r>
        <w:rPr>
          <w:rFonts w:hint="eastAsia"/>
        </w:rPr>
        <w:t>日，波兰精锐部队翼骑兵冲击奥斯曼土耳其围军，最终解除了维也纳之围。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80404923"/>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80404924"/>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pPr>
      <w:r>
        <w:rPr>
          <w:rFonts w:hint="eastAsia"/>
        </w:rPr>
        <w:t>——</w:t>
      </w:r>
      <w:r w:rsidRPr="001B5CEA">
        <w:rPr>
          <w:rFonts w:hint="eastAsia"/>
        </w:rPr>
        <w:t>赵汀阳</w:t>
      </w:r>
    </w:p>
    <w:p w14:paraId="3A4C4C43" w14:textId="545DCCF1" w:rsidR="007804F9" w:rsidRDefault="007804F9" w:rsidP="007804F9">
      <w:pPr>
        <w:pStyle w:val="ae"/>
      </w:pPr>
      <w:bookmarkStart w:id="40" w:name="_Toc180404925"/>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国，邦也。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邦国谓周之千七百七十三国也。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卿大夫采地之大者也，是谓百乘之家；诸侯之大者也，是谓千乘之国；天子畿方千里，提封百万井，定出赋六十四万井，戎马四万匹，兵车万乘，故称万乘之主。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八佾舞于庭，是可忍也，孰不可忍也。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这一时期，所谓“尊王攘夷”和霸主会盟时有出现。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80404926"/>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“朝贡”体系分数个层次：中央王朝（对“正统”的争夺）——直接控制的少数民族地区（土司）——对其首领提供册封的藩属国——仅有形式上朝贡关系的独立国。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我中朝素严海禁，闭关自守，不勤远略，海外诸国至中华而贡献者，来斯受之而已，未尝远至地也。以故天下有事，其危常系西北，而不重东南。</w:t>
      </w:r>
    </w:p>
    <w:p w14:paraId="047D44E0" w14:textId="1DB07FC2" w:rsidR="00C25191" w:rsidRDefault="00C25191" w:rsidP="00C25191">
      <w:pPr>
        <w:pStyle w:val="af3"/>
        <w:spacing w:before="78" w:after="78"/>
        <w:jc w:val="right"/>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和廓尔喀的平定者；是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唐与土蕃</w:t>
      </w:r>
      <w:r w:rsidR="00CD0104">
        <w:rPr>
          <w:rFonts w:hint="eastAsia"/>
        </w:rPr>
        <w:t>的</w:t>
      </w:r>
      <w:r w:rsidR="00CD0104" w:rsidRPr="00CD0104">
        <w:rPr>
          <w:rFonts w:hint="eastAsia"/>
        </w:rPr>
        <w:t>甥舅和盟</w:t>
      </w:r>
      <w:r w:rsidR="00CD0104">
        <w:rPr>
          <w:rFonts w:hint="eastAsia"/>
        </w:rPr>
        <w:t>：</w:t>
      </w:r>
    </w:p>
    <w:p w14:paraId="65FB12EE" w14:textId="20D5ED1A" w:rsidR="008E799F" w:rsidRDefault="00CD0104" w:rsidP="00CD0104">
      <w:pPr>
        <w:pStyle w:val="af3"/>
        <w:spacing w:before="78" w:after="78"/>
        <w:ind w:firstLine="420"/>
      </w:pPr>
      <w:r w:rsidRPr="00CD0104">
        <w:rPr>
          <w:rFonts w:hint="eastAsia"/>
        </w:rPr>
        <w:t>今蕃汉两国，所守见管本界，界以东悉为大唐国境，以西尽是大蕃境土，彼此不为寇、不举兵、不相侵。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（宋、辽）结为兄弟之国，宋供辽岁币绢二十万匹，银十万两，但无朝贡之字。</w:t>
      </w:r>
    </w:p>
    <w:p w14:paraId="7064F334" w14:textId="1961ABF3" w:rsidR="00CD0104" w:rsidRDefault="00CD0104" w:rsidP="00CD0104">
      <w:pPr>
        <w:pStyle w:val="af3"/>
        <w:spacing w:before="78" w:after="78"/>
        <w:jc w:val="right"/>
      </w:pP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也存在中原王朝向外族称臣朝贡的情况，如南宋与金：</w:t>
      </w:r>
    </w:p>
    <w:p w14:paraId="02D506CB" w14:textId="3E480981" w:rsidR="00ED59F3" w:rsidRDefault="00ED59F3" w:rsidP="00ED59F3">
      <w:pPr>
        <w:pStyle w:val="af3"/>
        <w:spacing w:before="78" w:after="78"/>
        <w:ind w:firstLine="420"/>
      </w:pPr>
      <w:r>
        <w:rPr>
          <w:rFonts w:hint="eastAsia"/>
        </w:rPr>
        <w:t>宋奉表称臣于金，金册宋主为皇帝。每逢金主生日及元旦，宋均须遣使称贺。宋每年向金国缴纳贡银二十五万两、绢二十五万匹。</w:t>
      </w:r>
    </w:p>
    <w:p w14:paraId="0ACC1BF4" w14:textId="191190AA" w:rsidR="00ED59F3" w:rsidRDefault="00ED59F3" w:rsidP="00ED59F3">
      <w:pPr>
        <w:pStyle w:val="af3"/>
        <w:spacing w:before="78" w:after="78"/>
        <w:jc w:val="right"/>
      </w:pPr>
      <w:r>
        <w:rPr>
          <w:rFonts w:hint="eastAsia"/>
        </w:rPr>
        <w:t>——《绍兴和议》</w:t>
      </w:r>
    </w:p>
    <w:p w14:paraId="60729BA3" w14:textId="74389F80" w:rsidR="001B5CEA" w:rsidRDefault="00F9371A" w:rsidP="00F9371A">
      <w:pPr>
        <w:pStyle w:val="ac"/>
      </w:pPr>
      <w:bookmarkStart w:id="42" w:name="_Toc180404927"/>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pPr>
      <w:bookmarkStart w:id="43" w:name="_Toc180404928"/>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和柔佛苏丹国是当地的强权</w:t>
      </w:r>
      <w:r w:rsidR="00FF7C7C">
        <w:rPr>
          <w:rFonts w:hint="eastAsia"/>
        </w:rPr>
        <w:t>。</w:t>
      </w:r>
      <w:r w:rsidR="00FF7C7C">
        <w:rPr>
          <w:rFonts w:hint="eastAsia"/>
        </w:rPr>
        <w:t>16</w:t>
      </w:r>
      <w:r w:rsidR="00FF7C7C">
        <w:rPr>
          <w:rFonts w:hint="eastAsia"/>
        </w:rPr>
        <w:t>世纪初，葡萄牙人来到马六甲海峡并建立了据点，即葡属马六甲；</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pPr>
      <w:bookmarkStart w:id="44" w:name="_Toc180404929"/>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世纪末期，帖木儿帝国在中亚崛起。帖木儿自称成吉思汗后裔，向察合台汗国、金帐汗国、德立苏丹国、奥斯曼帝国等多个方向征伐。帖木儿帝国的战争有着深远的影响：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对奥斯曼帝国的战争中，</w:t>
      </w:r>
      <w:r w:rsidR="001F4256">
        <w:rPr>
          <w:rFonts w:hint="eastAsia"/>
        </w:rPr>
        <w:t>1402</w:t>
      </w:r>
      <w:r w:rsidR="001F4256">
        <w:rPr>
          <w:rFonts w:hint="eastAsia"/>
        </w:rPr>
        <w:t>年，奥斯曼帝国苏丹</w:t>
      </w:r>
      <w:r w:rsidR="001F4256" w:rsidRPr="001F4256">
        <w:rPr>
          <w:rFonts w:hint="eastAsia"/>
        </w:rPr>
        <w:t>巴耶济德一世</w:t>
      </w:r>
      <w:r w:rsidR="001F4256">
        <w:rPr>
          <w:rFonts w:hint="eastAsia"/>
        </w:rPr>
        <w:t>在安卡拉之战中被俘，奥斯曼帝国进入“大空位时期”，陷入了一段时间的混乱，这也间接使得拜占庭帝国得以苟延残喘至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pPr>
      <w:bookmarkStart w:id="45" w:name="_Toc180404930"/>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奥斯曼帝国于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世纪初，伊斯玛仪一世抗拒奥斯曼土耳其帝国，建立萨非王朝，并以伊斯兰教什叶派为国教。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年，苏莱曼大帝逝世，埋下了奥斯曼帝国由盛转衰的伏笔。</w:t>
      </w:r>
      <w:r>
        <w:rPr>
          <w:rFonts w:hint="eastAsia"/>
        </w:rPr>
        <w:t>1571</w:t>
      </w:r>
      <w:r>
        <w:rPr>
          <w:rFonts w:hint="eastAsia"/>
        </w:rPr>
        <w:t>年，以西班牙为首的神圣同盟与奥斯曼帝国发生战争，发生了勒班陀海战，神圣同盟取得决定性胜利，奥斯曼帝国海军陷入了劣势；</w:t>
      </w:r>
      <w:r>
        <w:rPr>
          <w:rFonts w:hint="eastAsia"/>
        </w:rPr>
        <w:t>1683</w:t>
      </w:r>
      <w:r>
        <w:rPr>
          <w:rFonts w:hint="eastAsia"/>
        </w:rPr>
        <w:t>年，维也纳围城的失败标志着奥斯曼帝国陆军也走向了衰落，其已没有能力在陆上对欧洲的基督教国家形成威胁。</w:t>
      </w:r>
    </w:p>
    <w:p w14:paraId="27C05734" w14:textId="0B5E7EB1" w:rsidR="00B23730" w:rsidRDefault="00B23730" w:rsidP="002F44CF">
      <w:pPr>
        <w:pStyle w:val="aa"/>
        <w:spacing w:before="78" w:after="78"/>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80404931"/>
      <w:r>
        <w:rPr>
          <w:rFonts w:hint="eastAsia"/>
        </w:rPr>
        <w:t>第六讲</w:t>
      </w:r>
      <w:r>
        <w:rPr>
          <w:rFonts w:hint="eastAsia"/>
        </w:rPr>
        <w:t xml:space="preserve"> </w:t>
      </w:r>
      <w:r>
        <w:rPr>
          <w:rFonts w:hint="eastAsia"/>
        </w:rPr>
        <w:t>西班牙王位继承战争与乌得勒支和约</w:t>
      </w:r>
      <w:bookmarkEnd w:id="46"/>
    </w:p>
    <w:p w14:paraId="4CDCFFF7" w14:textId="4144D8B2" w:rsidR="006B06BA" w:rsidRDefault="006B06BA" w:rsidP="006B06BA">
      <w:pPr>
        <w:pStyle w:val="aa"/>
        <w:spacing w:before="78" w:after="78"/>
        <w:jc w:val="center"/>
      </w:pPr>
      <w:r>
        <w:rPr>
          <w:rFonts w:hint="eastAsia"/>
        </w:rPr>
        <w:t>2024.10.12</w:t>
      </w:r>
      <w:r w:rsidR="004D2E21">
        <w:rPr>
          <w:rFonts w:hint="eastAsia"/>
        </w:rPr>
        <w:t xml:space="preserve"> / 2024.10.14</w:t>
      </w:r>
    </w:p>
    <w:p w14:paraId="2036934D" w14:textId="00C5C899" w:rsidR="006B06BA" w:rsidRDefault="006B06BA" w:rsidP="006B06BA">
      <w:pPr>
        <w:pStyle w:val="ac"/>
      </w:pPr>
      <w:bookmarkStart w:id="47" w:name="_Toc180404932"/>
      <w:r>
        <w:rPr>
          <w:rFonts w:hint="eastAsia"/>
        </w:rPr>
        <w:t>一、王位继承战争的经过</w:t>
      </w:r>
      <w:bookmarkEnd w:id="47"/>
    </w:p>
    <w:p w14:paraId="63CA90DF" w14:textId="67395AE9" w:rsidR="001F37A3" w:rsidRDefault="001F37A3" w:rsidP="001F37A3">
      <w:pPr>
        <w:pStyle w:val="ae"/>
      </w:pPr>
      <w:bookmarkStart w:id="48" w:name="_Toc180404933"/>
      <w:r>
        <w:rPr>
          <w:rFonts w:hint="eastAsia"/>
        </w:rPr>
        <w:lastRenderedPageBreak/>
        <w:t>（一）西班牙王位继承危机</w:t>
      </w:r>
      <w:bookmarkEnd w:id="48"/>
    </w:p>
    <w:p w14:paraId="6EF4FF3F" w14:textId="2D384C0E" w:rsidR="006B06BA" w:rsidRDefault="006B06BA" w:rsidP="002F44CF">
      <w:pPr>
        <w:pStyle w:val="aa"/>
        <w:spacing w:before="78" w:after="78"/>
      </w:pPr>
      <w:r>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年，自幼便病弱的西班牙国王查理二世</w:t>
      </w:r>
      <w:r w:rsidR="00135312">
        <w:rPr>
          <w:rFonts w:hint="eastAsia"/>
        </w:rPr>
        <w:t>（或译作卡洛斯二世）</w:t>
      </w:r>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4E80F48D" w:rsidR="007D3B21" w:rsidRDefault="00CD083C" w:rsidP="002F44CF">
      <w:pPr>
        <w:pStyle w:val="aa"/>
        <w:spacing w:before="78" w:after="78"/>
      </w:pPr>
      <w:r>
        <w:tab/>
      </w:r>
      <w:r>
        <w:rPr>
          <w:rFonts w:hint="eastAsia"/>
        </w:rPr>
        <w:t>在查理二世的遗嘱中，他希望将王位传及法国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r w:rsidR="001F37A3">
        <w:rPr>
          <w:rFonts w:hint="eastAsia"/>
        </w:rPr>
        <w:t>，如下图：</w:t>
      </w:r>
    </w:p>
    <w:p w14:paraId="63B6E9DF" w14:textId="405CA008" w:rsidR="001F37A3" w:rsidRDefault="001F37A3" w:rsidP="002F44CF">
      <w:pPr>
        <w:pStyle w:val="aa"/>
        <w:spacing w:before="78" w:after="78"/>
      </w:pPr>
      <w:r>
        <w:rPr>
          <w:noProof/>
        </w:rPr>
        <w:drawing>
          <wp:inline distT="0" distB="0" distL="0" distR="0" wp14:anchorId="3C7438BC" wp14:editId="000DB056">
            <wp:extent cx="5272756" cy="4097020"/>
            <wp:effectExtent l="0" t="0" r="4445" b="0"/>
            <wp:docPr id="61458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6523"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756" cy="4097020"/>
                    </a:xfrm>
                    <a:prstGeom prst="rect">
                      <a:avLst/>
                    </a:prstGeom>
                  </pic:spPr>
                </pic:pic>
              </a:graphicData>
            </a:graphic>
          </wp:inline>
        </w:drawing>
      </w:r>
    </w:p>
    <w:p w14:paraId="32714ED1" w14:textId="4C174316"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sidR="00135312">
        <w:rPr>
          <w:rFonts w:hint="eastAsia"/>
        </w:rPr>
        <w:t>。他们的继承权都来自其母玛丽亚·特蕾莎，她是菲利普四世（查理二世之父）的长女。</w:t>
      </w:r>
      <w:r>
        <w:rPr>
          <w:rFonts w:hint="eastAsia"/>
        </w:rPr>
        <w:t>然而，二人都希望参与到法国王位的竞争中，因此不希望继承西班牙王位。于是，继承权就来到了王太子</w:t>
      </w:r>
      <w:r w:rsidRPr="007D3B21">
        <w:rPr>
          <w:rFonts w:hint="eastAsia"/>
        </w:rPr>
        <w:t>路易</w:t>
      </w:r>
      <w:r>
        <w:rPr>
          <w:rFonts w:hint="eastAsia"/>
        </w:rPr>
        <w:t>的次子之上，即日后的西班牙国王菲利普五世。遗憾的是，王太子路易和小王太子路易都早于路易十四而去世，因此最后继承了法国王位的是小王太子路易之子，即路易十五。</w:t>
      </w:r>
    </w:p>
    <w:p w14:paraId="6EBD1D5D" w14:textId="6DC6F848" w:rsidR="00742C79" w:rsidRDefault="00742C79" w:rsidP="007D3B21">
      <w:pPr>
        <w:pStyle w:val="aa"/>
        <w:spacing w:before="78" w:after="78"/>
        <w:ind w:firstLine="420"/>
      </w:pPr>
      <w:r>
        <w:rPr>
          <w:rFonts w:hint="eastAsia"/>
        </w:rPr>
        <w:t>神圣罗马帝国一系的人选则是</w:t>
      </w:r>
      <w:r w:rsidR="00990927">
        <w:rPr>
          <w:rFonts w:hint="eastAsia"/>
        </w:rPr>
        <w:t>后来的</w:t>
      </w:r>
      <w:r>
        <w:rPr>
          <w:rFonts w:hint="eastAsia"/>
        </w:rPr>
        <w:t>查理六世</w:t>
      </w:r>
      <w:r w:rsidR="00135312">
        <w:rPr>
          <w:rFonts w:hint="eastAsia"/>
        </w:rPr>
        <w:t>。他的继承权来由较为复杂：查理二世的继承权上溯至其父菲利普四世，传及其小女儿玛格丽特·特蕾莎，再传及其夫神圣罗马帝国皇帝列奥波德一世，再传及其第二任妻子</w:t>
      </w:r>
      <w:r w:rsidR="00135312" w:rsidRPr="00135312">
        <w:rPr>
          <w:rFonts w:hint="eastAsia"/>
        </w:rPr>
        <w:t>诺伊堡的艾蕾诺尔·玛格达琳</w:t>
      </w:r>
      <w:r w:rsidR="00135312">
        <w:rPr>
          <w:rFonts w:hint="eastAsia"/>
        </w:rPr>
        <w:t>，最后传及两人之</w:t>
      </w:r>
      <w:r w:rsidR="009211E7">
        <w:rPr>
          <w:rFonts w:hint="eastAsia"/>
        </w:rPr>
        <w:t>次子</w:t>
      </w:r>
      <w:r w:rsidR="00135312">
        <w:rPr>
          <w:rFonts w:hint="eastAsia"/>
        </w:rPr>
        <w:t>即后来的查理六世。按理来说，列奥波德一世与其第一任妻子玛格丽特·特蕾莎之孙巴伐利亚的约瑟夫应当被优先考虑为继承人，然而由于</w:t>
      </w:r>
      <w:r w:rsidR="00B0412C">
        <w:rPr>
          <w:rFonts w:hint="eastAsia"/>
        </w:rPr>
        <w:t>他于</w:t>
      </w:r>
      <w:r w:rsidR="00B0412C">
        <w:rPr>
          <w:rFonts w:hint="eastAsia"/>
        </w:rPr>
        <w:t>1699</w:t>
      </w:r>
      <w:r w:rsidR="00B0412C">
        <w:rPr>
          <w:rFonts w:hint="eastAsia"/>
        </w:rPr>
        <w:t>年就已去世，故</w:t>
      </w:r>
      <w:r w:rsidR="00135312">
        <w:rPr>
          <w:rFonts w:hint="eastAsia"/>
        </w:rPr>
        <w:t>其并未成为有实力的继承者。</w:t>
      </w:r>
    </w:p>
    <w:p w14:paraId="296AA2B5" w14:textId="461768A0" w:rsidR="001F37A3" w:rsidRDefault="001F37A3" w:rsidP="007D3B21">
      <w:pPr>
        <w:pStyle w:val="aa"/>
        <w:spacing w:before="78" w:after="78"/>
        <w:ind w:firstLine="420"/>
      </w:pPr>
      <w:r>
        <w:rPr>
          <w:rFonts w:hint="eastAsia"/>
        </w:rPr>
        <w:t>由此，西班牙王位继承战争的两大阵营已经形成：一方是西班牙、法国（出于其对西班牙王位的继承权</w:t>
      </w:r>
      <w:r w:rsidR="0052476F">
        <w:rPr>
          <w:rFonts w:hint="eastAsia"/>
        </w:rPr>
        <w:t>，法西合并的可能性</w:t>
      </w:r>
      <w:r>
        <w:rPr>
          <w:rFonts w:hint="eastAsia"/>
        </w:rPr>
        <w:t>）、巴伐利亚（出于反抗奥地利统治，以及法理上对西</w:t>
      </w:r>
      <w:r>
        <w:rPr>
          <w:rFonts w:hint="eastAsia"/>
        </w:rPr>
        <w:lastRenderedPageBreak/>
        <w:t>班牙王位的继承权）；另一方是神圣罗马帝国、英国（出于反对法国</w:t>
      </w:r>
      <w:r w:rsidR="00C07604" w:rsidRPr="00C07604">
        <w:rPr>
          <w:rFonts w:hint="eastAsia"/>
        </w:rPr>
        <w:t>〔</w:t>
      </w:r>
      <w:r w:rsidR="00C07604">
        <w:rPr>
          <w:rFonts w:hint="eastAsia"/>
        </w:rPr>
        <w:t>维持</w:t>
      </w:r>
      <w:r w:rsidR="000120BA">
        <w:rPr>
          <w:rFonts w:hint="eastAsia"/>
        </w:rPr>
        <w:t>欧洲大陆</w:t>
      </w:r>
      <w:r w:rsidR="00C07604">
        <w:rPr>
          <w:rFonts w:hint="eastAsia"/>
        </w:rPr>
        <w:t>均势</w:t>
      </w:r>
      <w:r w:rsidR="000120BA">
        <w:rPr>
          <w:rFonts w:hint="eastAsia"/>
        </w:rPr>
        <w:t>与海上霸权</w:t>
      </w:r>
      <w:r w:rsidR="00C07604" w:rsidRPr="00C07604">
        <w:rPr>
          <w:rFonts w:hint="eastAsia"/>
        </w:rPr>
        <w:t>〕</w:t>
      </w:r>
      <w:r>
        <w:rPr>
          <w:rFonts w:hint="eastAsia"/>
        </w:rPr>
        <w:t>）、荷兰（出于反对法国</w:t>
      </w:r>
      <w:r w:rsidR="00C07604" w:rsidRPr="00C07604">
        <w:rPr>
          <w:rFonts w:hint="eastAsia"/>
        </w:rPr>
        <w:t>〔</w:t>
      </w:r>
      <w:r w:rsidR="00C07604">
        <w:rPr>
          <w:rFonts w:hint="eastAsia"/>
        </w:rPr>
        <w:t>法荷战争</w:t>
      </w:r>
      <w:r w:rsidR="00C07604" w:rsidRPr="00C07604">
        <w:rPr>
          <w:rFonts w:hint="eastAsia"/>
        </w:rPr>
        <w:t>〕</w:t>
      </w:r>
      <w:r>
        <w:rPr>
          <w:rFonts w:hint="eastAsia"/>
        </w:rPr>
        <w:t>）。</w:t>
      </w:r>
      <w:r w:rsidR="00684CF2">
        <w:rPr>
          <w:rFonts w:hint="eastAsia"/>
        </w:rPr>
        <w:t>1701</w:t>
      </w:r>
      <w:r w:rsidR="00684CF2">
        <w:rPr>
          <w:rFonts w:hint="eastAsia"/>
        </w:rPr>
        <w:t>年</w:t>
      </w:r>
      <w:r w:rsidR="00684CF2">
        <w:rPr>
          <w:rFonts w:hint="eastAsia"/>
        </w:rPr>
        <w:t>1</w:t>
      </w:r>
      <w:r w:rsidR="00684CF2">
        <w:rPr>
          <w:rFonts w:hint="eastAsia"/>
        </w:rPr>
        <w:t>月，神圣罗马帝国为换取勃兰登堡的支持，</w:t>
      </w:r>
      <w:r w:rsidR="00684CF2" w:rsidRPr="00684CF2">
        <w:rPr>
          <w:rFonts w:hint="eastAsia"/>
        </w:rPr>
        <w:t>将普鲁士公国升为普鲁士王国</w:t>
      </w:r>
      <w:r w:rsidR="00684CF2">
        <w:rPr>
          <w:rFonts w:hint="eastAsia"/>
        </w:rPr>
        <w:t>，普鲁士于是也加入了神圣罗马帝国一方。</w:t>
      </w:r>
    </w:p>
    <w:p w14:paraId="2FBE5FC8" w14:textId="5C59295F" w:rsidR="0039340F" w:rsidRDefault="009211E7" w:rsidP="009211E7">
      <w:pPr>
        <w:pStyle w:val="ae"/>
      </w:pPr>
      <w:bookmarkStart w:id="49" w:name="_Toc180404934"/>
      <w:r>
        <w:rPr>
          <w:rFonts w:hint="eastAsia"/>
        </w:rPr>
        <w:t>（二）英国的角色</w:t>
      </w:r>
      <w:bookmarkEnd w:id="49"/>
    </w:p>
    <w:p w14:paraId="7480D08A" w14:textId="3958DFC0" w:rsidR="009211E7" w:rsidRDefault="0039340F" w:rsidP="0039340F">
      <w:pPr>
        <w:pStyle w:val="aa"/>
        <w:spacing w:before="78" w:after="78"/>
      </w:pPr>
      <w:r>
        <w:tab/>
      </w:r>
      <w:r w:rsidR="009211E7">
        <w:rPr>
          <w:rFonts w:hint="eastAsia"/>
        </w:rPr>
        <w:t>1701</w:t>
      </w:r>
      <w:r w:rsidR="009211E7">
        <w:rPr>
          <w:rFonts w:hint="eastAsia"/>
        </w:rPr>
        <w:t>年</w:t>
      </w:r>
      <w:r w:rsidR="009211E7">
        <w:rPr>
          <w:rFonts w:hint="eastAsia"/>
        </w:rPr>
        <w:t>5</w:t>
      </w:r>
      <w:r w:rsidR="009211E7">
        <w:rPr>
          <w:rFonts w:hint="eastAsia"/>
        </w:rPr>
        <w:t>月，奥格斯堡同盟向法国宣战，西班牙王位继承战争爆发。</w:t>
      </w:r>
    </w:p>
    <w:p w14:paraId="68A09A36" w14:textId="4C92E6D2" w:rsidR="0039340F" w:rsidRDefault="0039340F" w:rsidP="009211E7">
      <w:pPr>
        <w:pStyle w:val="aa"/>
        <w:spacing w:before="78" w:after="78"/>
        <w:ind w:firstLine="420"/>
      </w:pPr>
      <w:r>
        <w:rPr>
          <w:rFonts w:hint="eastAsia"/>
        </w:rPr>
        <w:t>英国是西班牙王位继承战争中最主要的角色之一。虽然英国为维持均势与海上霸权而与法国为敌的战略已经确定，但战术上的策略却在其国内引起了分歧：辉格党主张直接派遣陆军登上欧陆作战，托利党则主张以海军为主进行谨慎打击。当时辉格党的领袖</w:t>
      </w:r>
      <w:r w:rsidR="009211E7">
        <w:rPr>
          <w:rFonts w:hint="eastAsia"/>
        </w:rPr>
        <w:t>，</w:t>
      </w:r>
      <w:r w:rsidRPr="0039340F">
        <w:rPr>
          <w:rFonts w:hint="eastAsia"/>
        </w:rPr>
        <w:t>第一代马尔博罗公爵约翰·丘吉尔</w:t>
      </w:r>
      <w:r w:rsidR="009211E7">
        <w:rPr>
          <w:rFonts w:hint="eastAsia"/>
        </w:rPr>
        <w:t>（也是后来的温斯顿·丘吉尔的先祖）获得了安妮女王的支持，他的意见占了上风，于是派遣陆军的方案得以实施。</w:t>
      </w:r>
    </w:p>
    <w:p w14:paraId="3E30BDEA" w14:textId="2CBFF87A" w:rsidR="0039340F" w:rsidRDefault="009211E7" w:rsidP="0039340F">
      <w:pPr>
        <w:pStyle w:val="aa"/>
        <w:spacing w:before="78" w:after="78"/>
      </w:pPr>
      <w:r>
        <w:tab/>
      </w:r>
      <w:r>
        <w:rPr>
          <w:rFonts w:hint="eastAsia"/>
        </w:rPr>
        <w:t>然而，英国的态度在之后发生了转变。国内方面，</w:t>
      </w:r>
      <w:r>
        <w:rPr>
          <w:rFonts w:hint="eastAsia"/>
        </w:rPr>
        <w:t>1710</w:t>
      </w:r>
      <w:r>
        <w:rPr>
          <w:rFonts w:hint="eastAsia"/>
        </w:rPr>
        <w:t>年，辉格党败选，托利党开始执政，约翰·丘吉尔也失去了安妮女王的支持；战争为英国带来了大量的财政负担，法国与西班牙的海军也不断骚扰着英国的海上航线，托利党亟需解决这些问题。国际方面，</w:t>
      </w:r>
      <w:r>
        <w:rPr>
          <w:rFonts w:hint="eastAsia"/>
        </w:rPr>
        <w:t>1705</w:t>
      </w:r>
      <w:r>
        <w:rPr>
          <w:rFonts w:hint="eastAsia"/>
        </w:rPr>
        <w:t>年，神圣罗马帝国皇帝列奥波德一世去世，帝位传及其长子约瑟夫一世；</w:t>
      </w:r>
      <w:r>
        <w:rPr>
          <w:rFonts w:hint="eastAsia"/>
        </w:rPr>
        <w:t>1711</w:t>
      </w:r>
      <w:r>
        <w:rPr>
          <w:rFonts w:hint="eastAsia"/>
        </w:rPr>
        <w:t>年，约瑟夫一世去世；按照法理，帝位传及其弟即查理六世，然而他同时也是西班牙王位的角逐者，如果他作为神圣罗马帝国皇帝还能夺取西班牙王位，那成为欧陆霸主的就不会是法国而是神圣罗马帝国；基于离岸平衡的需求，态度的转变也被提上日程。</w:t>
      </w:r>
    </w:p>
    <w:p w14:paraId="78AA8F4A" w14:textId="4EACB8EE" w:rsidR="009211E7" w:rsidRDefault="009211E7" w:rsidP="0039340F">
      <w:pPr>
        <w:pStyle w:val="aa"/>
        <w:spacing w:before="78" w:after="78"/>
      </w:pPr>
      <w:r>
        <w:tab/>
      </w:r>
      <w:r>
        <w:rPr>
          <w:rFonts w:hint="eastAsia"/>
        </w:rPr>
        <w:t>总之，在国内国际两方面因素的影响下，英国逐渐不再支持神圣罗马帝国，欧陆上的列强的态度也随之发生改变。</w:t>
      </w:r>
      <w:r w:rsidR="000573B3">
        <w:rPr>
          <w:rFonts w:hint="eastAsia"/>
        </w:rPr>
        <w:t>在这样的情状下，和谈也逐渐成为一种需求。</w:t>
      </w:r>
    </w:p>
    <w:p w14:paraId="437C6859" w14:textId="74960E57" w:rsidR="000573B3" w:rsidRDefault="000573B3" w:rsidP="000573B3">
      <w:pPr>
        <w:pStyle w:val="ac"/>
      </w:pPr>
      <w:bookmarkStart w:id="50" w:name="_Toc180404935"/>
      <w:r>
        <w:rPr>
          <w:rFonts w:hint="eastAsia"/>
        </w:rPr>
        <w:t>二、《乌得勒支和约》</w:t>
      </w:r>
      <w:bookmarkEnd w:id="50"/>
    </w:p>
    <w:p w14:paraId="399E4F04" w14:textId="50586725" w:rsidR="003A6AFD" w:rsidRDefault="003A6AFD" w:rsidP="003A6AFD">
      <w:pPr>
        <w:pStyle w:val="ae"/>
      </w:pPr>
      <w:bookmarkStart w:id="51" w:name="_Toc180404936"/>
      <w:r>
        <w:rPr>
          <w:rFonts w:hint="eastAsia"/>
        </w:rPr>
        <w:t>（一）《乌得勒支和约》的内容</w:t>
      </w:r>
      <w:bookmarkEnd w:id="51"/>
    </w:p>
    <w:p w14:paraId="52AEDF3D" w14:textId="753412FD" w:rsidR="00682082" w:rsidRDefault="00682082" w:rsidP="00682082">
      <w:pPr>
        <w:pStyle w:val="af1"/>
      </w:pPr>
      <w:r>
        <w:rPr>
          <w:rFonts w:hint="eastAsia"/>
        </w:rPr>
        <w:t xml:space="preserve">1. </w:t>
      </w:r>
      <w:r>
        <w:rPr>
          <w:rFonts w:hint="eastAsia"/>
        </w:rPr>
        <w:t>领土变迁</w:t>
      </w:r>
    </w:p>
    <w:p w14:paraId="40CFDA66" w14:textId="44999326" w:rsidR="00DD7ADA" w:rsidRDefault="000573B3" w:rsidP="0039340F">
      <w:pPr>
        <w:pStyle w:val="aa"/>
        <w:spacing w:before="78" w:after="78"/>
      </w:pPr>
      <w:r>
        <w:tab/>
      </w:r>
      <w:r>
        <w:rPr>
          <w:rFonts w:hint="eastAsia"/>
        </w:rPr>
        <w:t>自</w:t>
      </w:r>
      <w:r>
        <w:rPr>
          <w:rFonts w:hint="eastAsia"/>
        </w:rPr>
        <w:t>1711</w:t>
      </w:r>
      <w:r>
        <w:rPr>
          <w:rFonts w:hint="eastAsia"/>
        </w:rPr>
        <w:t>年起，和谈就开始陆续进行。</w:t>
      </w:r>
      <w:r>
        <w:rPr>
          <w:rFonts w:hint="eastAsia"/>
        </w:rPr>
        <w:t>1713</w:t>
      </w:r>
      <w:r>
        <w:rPr>
          <w:rFonts w:hint="eastAsia"/>
        </w:rPr>
        <w:t>年，《乌得勒支和约》签订，</w:t>
      </w:r>
      <w:r w:rsidR="00ED17D0">
        <w:rPr>
          <w:rFonts w:hint="eastAsia"/>
        </w:rPr>
        <w:t>其内容包括：瓜分西班牙（主要是海外领土）；菲利普五世继承西班牙，放弃法国王位继承；英国、奥地利、萨伏依公国等各获得一些领土</w:t>
      </w:r>
      <w:r w:rsidR="00DD7ADA">
        <w:rPr>
          <w:rFonts w:hint="eastAsia"/>
        </w:rPr>
        <w:t>。</w:t>
      </w:r>
    </w:p>
    <w:p w14:paraId="4421022C" w14:textId="5891051C" w:rsidR="000573B3" w:rsidRDefault="00DD7ADA" w:rsidP="00DD7ADA">
      <w:pPr>
        <w:pStyle w:val="aa"/>
        <w:spacing w:before="78" w:after="78"/>
        <w:ind w:firstLine="420"/>
      </w:pPr>
      <w:r>
        <w:rPr>
          <w:rFonts w:hint="eastAsia"/>
        </w:rPr>
        <w:t>《乌得勒支和约》中领土的变迁具有十分深远的意义。</w:t>
      </w:r>
      <w:r w:rsidR="005F7181">
        <w:rPr>
          <w:rFonts w:hint="eastAsia"/>
        </w:rPr>
        <w:t>英国获得了法国在美洲的哈德逊湾沿岸与纽芬兰</w:t>
      </w:r>
      <w:r>
        <w:rPr>
          <w:rFonts w:hint="eastAsia"/>
        </w:rPr>
        <w:t>、在欧洲的直布罗陀与米诺卡岛：哈德逊湾沿岸与纽芬兰为英国带来了巨大的商业利益，更为其日后在美洲与法国抗衡埋下伏笔；直布罗陀是地中海沟通大西洋的要道，其战略意义不言而喻；米诺卡岛向西即西班牙，向北即法国，可以在此驻扎海军，扼守西地中海的交通要道。</w:t>
      </w:r>
      <w:r w:rsidR="00E60A1D">
        <w:rPr>
          <w:rFonts w:hint="eastAsia"/>
        </w:rPr>
        <w:t>奥地利获得了那不勒斯、萨丁尼亚</w:t>
      </w:r>
      <w:r>
        <w:rPr>
          <w:rFonts w:hint="eastAsia"/>
        </w:rPr>
        <w:t>、</w:t>
      </w:r>
      <w:r w:rsidR="00E60A1D">
        <w:rPr>
          <w:rFonts w:hint="eastAsia"/>
        </w:rPr>
        <w:t>米兰</w:t>
      </w:r>
      <w:r>
        <w:rPr>
          <w:rFonts w:hint="eastAsia"/>
        </w:rPr>
        <w:t>、西属尼德兰。</w:t>
      </w:r>
      <w:r w:rsidR="00E60A1D">
        <w:rPr>
          <w:rFonts w:hint="eastAsia"/>
        </w:rPr>
        <w:t>萨伏依公国获得了意大利北部的一些领土以及西西里岛，后来又以西西里岛与奥地利交换了萨丁尼亚，并于</w:t>
      </w:r>
      <w:r w:rsidR="00E60A1D">
        <w:rPr>
          <w:rFonts w:hint="eastAsia"/>
        </w:rPr>
        <w:t>1720</w:t>
      </w:r>
      <w:r w:rsidR="00E60A1D">
        <w:rPr>
          <w:rFonts w:hint="eastAsia"/>
        </w:rPr>
        <w:t>年成立萨丁尼亚王国，埋下了日后意大利统一的伏笔</w:t>
      </w:r>
      <w:r w:rsidR="00ED17D0">
        <w:rPr>
          <w:rFonts w:hint="eastAsia"/>
        </w:rPr>
        <w:t>。</w:t>
      </w:r>
    </w:p>
    <w:p w14:paraId="3BAEABD3" w14:textId="0AE87E7C" w:rsidR="00682082" w:rsidRDefault="00682082" w:rsidP="00682082">
      <w:pPr>
        <w:pStyle w:val="af1"/>
      </w:pPr>
      <w:r>
        <w:rPr>
          <w:rFonts w:hint="eastAsia"/>
        </w:rPr>
        <w:t xml:space="preserve">2. </w:t>
      </w:r>
      <w:r>
        <w:rPr>
          <w:rFonts w:hint="eastAsia"/>
        </w:rPr>
        <w:t>均势原则</w:t>
      </w:r>
    </w:p>
    <w:p w14:paraId="4DD3CAEA" w14:textId="1873B97F" w:rsidR="00DD7ADA" w:rsidRDefault="00DD7ADA" w:rsidP="00DD7ADA">
      <w:pPr>
        <w:pStyle w:val="aa"/>
        <w:spacing w:before="78" w:after="78"/>
        <w:ind w:firstLine="420"/>
      </w:pPr>
      <w:r>
        <w:rPr>
          <w:rFonts w:hint="eastAsia"/>
        </w:rPr>
        <w:t>《乌得勒支和约》的签订，标志着英国作为欧洲“制衡者”角色的确立，</w:t>
      </w:r>
      <w:r w:rsidR="0091491A">
        <w:rPr>
          <w:rFonts w:hint="eastAsia"/>
        </w:rPr>
        <w:t>也标志着均势原则在欧洲成为各国的共识。</w:t>
      </w:r>
    </w:p>
    <w:p w14:paraId="46B125E4" w14:textId="41A5C8D2" w:rsidR="0091491A" w:rsidRDefault="0091491A" w:rsidP="0091491A">
      <w:pPr>
        <w:pStyle w:val="af3"/>
        <w:spacing w:before="78" w:after="78"/>
        <w:ind w:firstLine="420"/>
      </w:pPr>
      <w:r>
        <w:rPr>
          <w:rFonts w:hint="eastAsia"/>
        </w:rPr>
        <w:t>……</w:t>
      </w:r>
      <w:r w:rsidRPr="0091491A">
        <w:rPr>
          <w:rFonts w:hint="eastAsia"/>
        </w:rPr>
        <w:t>通过力量均衡建立基督教世界的和平和安宁（这种均衡是相互友好和全面持久和谐</w:t>
      </w:r>
      <w:r w:rsidRPr="0091491A">
        <w:rPr>
          <w:rFonts w:hint="eastAsia"/>
        </w:rPr>
        <w:lastRenderedPageBreak/>
        <w:t>的最好的和最牢固的基础</w:t>
      </w:r>
      <w:r>
        <w:rPr>
          <w:rFonts w:hint="eastAsia"/>
        </w:rPr>
        <w:t>）。</w:t>
      </w:r>
    </w:p>
    <w:p w14:paraId="33411728" w14:textId="51CEE612" w:rsidR="0091491A" w:rsidRPr="00DD7ADA" w:rsidRDefault="0091491A" w:rsidP="0091491A">
      <w:pPr>
        <w:pStyle w:val="af3"/>
        <w:spacing w:before="78" w:after="78"/>
        <w:jc w:val="right"/>
      </w:pPr>
      <w:r>
        <w:rPr>
          <w:rFonts w:hint="eastAsia"/>
        </w:rPr>
        <w:t>——《乌得勒支和约》</w:t>
      </w:r>
    </w:p>
    <w:p w14:paraId="220A885E" w14:textId="4249FF65" w:rsidR="006B06BA" w:rsidRDefault="006977D8" w:rsidP="002F44CF">
      <w:pPr>
        <w:pStyle w:val="aa"/>
        <w:spacing w:before="78" w:after="78"/>
      </w:pPr>
      <w:r>
        <w:tab/>
      </w:r>
      <w:r>
        <w:rPr>
          <w:rFonts w:hint="eastAsia"/>
        </w:rPr>
        <w:t>《乌得勒支和约》确定了均势原则，使其从实践层面上升到了理论层面。一方面，它催生了国际政治的经典现实主义，产生了直到</w:t>
      </w:r>
      <w:r>
        <w:rPr>
          <w:rFonts w:hint="eastAsia"/>
        </w:rPr>
        <w:t>20</w:t>
      </w:r>
      <w:r>
        <w:rPr>
          <w:rFonts w:hint="eastAsia"/>
        </w:rPr>
        <w:t>世纪的持久的影响；另一方面，政治学家、哲学家也从中获得灵感，如大卫·休谟于</w:t>
      </w:r>
      <w:r>
        <w:rPr>
          <w:rFonts w:hint="eastAsia"/>
        </w:rPr>
        <w:t>1752</w:t>
      </w:r>
      <w:r>
        <w:rPr>
          <w:rFonts w:hint="eastAsia"/>
        </w:rPr>
        <w:t>年出版的《政治论说集》中就有一篇文章专门讨论均势</w:t>
      </w:r>
      <w:r w:rsidR="003A6AFD">
        <w:rPr>
          <w:rFonts w:hint="eastAsia"/>
        </w:rPr>
        <w:t>，认为均势是一种自古以来的常识</w:t>
      </w:r>
      <w:r>
        <w:rPr>
          <w:rFonts w:hint="eastAsia"/>
        </w:rPr>
        <w:t>。</w:t>
      </w:r>
    </w:p>
    <w:p w14:paraId="091BA113" w14:textId="4743FCE3" w:rsidR="003A6AFD" w:rsidRDefault="00682082" w:rsidP="00682082">
      <w:pPr>
        <w:pStyle w:val="ae"/>
      </w:pPr>
      <w:bookmarkStart w:id="52" w:name="_Toc180404937"/>
      <w:r>
        <w:rPr>
          <w:rFonts w:hint="eastAsia"/>
        </w:rPr>
        <w:t>（二）继承人的结局</w:t>
      </w:r>
      <w:bookmarkEnd w:id="52"/>
    </w:p>
    <w:p w14:paraId="6AC6F805" w14:textId="7DC2EC70" w:rsidR="003A6AFD" w:rsidRDefault="00682082" w:rsidP="002F44CF">
      <w:pPr>
        <w:pStyle w:val="aa"/>
        <w:spacing w:before="78" w:after="78"/>
      </w:pPr>
      <w:r>
        <w:tab/>
      </w:r>
      <w:r>
        <w:rPr>
          <w:rFonts w:hint="eastAsia"/>
        </w:rPr>
        <w:t>查理六世成为了神圣罗马帝国皇帝、奥地利大公，然而由于无法再得到英国的支持，故也无法再角逐西班牙王位。</w:t>
      </w:r>
    </w:p>
    <w:p w14:paraId="189C4BBC" w14:textId="7F34BCF4" w:rsidR="00682082" w:rsidRDefault="00682082" w:rsidP="002F44CF">
      <w:pPr>
        <w:pStyle w:val="aa"/>
        <w:spacing w:before="78" w:after="78"/>
      </w:pPr>
      <w:r>
        <w:tab/>
      </w:r>
      <w:r>
        <w:rPr>
          <w:rFonts w:hint="eastAsia"/>
        </w:rPr>
        <w:t>法国王位的继承者本应是法国小王太子</w:t>
      </w:r>
      <w:r w:rsidRPr="00682082">
        <w:rPr>
          <w:rFonts w:hint="eastAsia"/>
        </w:rPr>
        <w:t>勃艮第公爵路易</w:t>
      </w:r>
      <w:r>
        <w:rPr>
          <w:rFonts w:hint="eastAsia"/>
        </w:rPr>
        <w:t>，</w:t>
      </w:r>
      <w:r w:rsidR="00C13ACB">
        <w:rPr>
          <w:rFonts w:hint="eastAsia"/>
        </w:rPr>
        <w:t>他以贤能而闻名。</w:t>
      </w:r>
      <w:r>
        <w:rPr>
          <w:rFonts w:hint="eastAsia"/>
        </w:rPr>
        <w:t>然而</w:t>
      </w:r>
      <w:r w:rsidR="00C13ACB">
        <w:rPr>
          <w:rFonts w:hint="eastAsia"/>
        </w:rPr>
        <w:t>，他</w:t>
      </w:r>
      <w:r>
        <w:rPr>
          <w:rFonts w:hint="eastAsia"/>
        </w:rPr>
        <w:t>先于其祖父路易十四去世，故法国王位就来到了其子</w:t>
      </w:r>
      <w:r w:rsidR="004A366F">
        <w:rPr>
          <w:rFonts w:hint="eastAsia"/>
        </w:rPr>
        <w:t>（亦即路易十四的曾孙）</w:t>
      </w:r>
      <w:r>
        <w:rPr>
          <w:rFonts w:hint="eastAsia"/>
        </w:rPr>
        <w:t>之上，即路易十五。值得一提的是，勃艮第公爵路易的老师是弗朗索瓦·费奈隆，相比于即将风行的经典现实主义，他提出了一种新的理念：</w:t>
      </w:r>
    </w:p>
    <w:p w14:paraId="02373F12" w14:textId="40C10F39" w:rsidR="00682082" w:rsidRDefault="00682082" w:rsidP="00682082">
      <w:pPr>
        <w:pStyle w:val="af3"/>
        <w:spacing w:before="78" w:after="78"/>
        <w:ind w:firstLine="420"/>
      </w:pPr>
      <w:r>
        <w:rPr>
          <w:rFonts w:hint="eastAsia"/>
        </w:rPr>
        <w:t>一个民族只不过是作为整体社会的人类的一分子，正如一个家庭是某个特定国家的一分子……相对于自己所出生的某个家园，每个人对人类的责任要远大得多，后者是最大的家园。因而，施行不义、罔顾公共，在国家与国家之间的危害要远比在家庭与家庭之间的危害大得多。抛弃对人类共同体的情感，不但会使人有辱斯文、陷入野蛮，更是强盗蛮子最可恨的盲目之处，让人成为食人生番。</w:t>
      </w:r>
    </w:p>
    <w:p w14:paraId="0EB7F101" w14:textId="77777777" w:rsidR="00682082" w:rsidRDefault="00682082" w:rsidP="00682082">
      <w:pPr>
        <w:pStyle w:val="af3"/>
        <w:spacing w:before="78" w:after="78"/>
        <w:ind w:firstLine="420"/>
      </w:pPr>
      <w:r w:rsidRPr="00682082">
        <w:rPr>
          <w:rFonts w:hint="eastAsia"/>
          <w:b/>
          <w:bCs/>
        </w:rPr>
        <w:t>所有战争都是内战，因为那总是人与人的争斗</w:t>
      </w:r>
      <w:r>
        <w:rPr>
          <w:rFonts w:hint="eastAsia"/>
        </w:rPr>
        <w:t>——他们洒下的是自己的鲜血，撕裂的是自己的心肝。</w:t>
      </w:r>
    </w:p>
    <w:p w14:paraId="67E26148" w14:textId="76949C19" w:rsidR="00682082" w:rsidRDefault="00682082" w:rsidP="00682082">
      <w:pPr>
        <w:pStyle w:val="af3"/>
        <w:spacing w:before="78" w:after="78"/>
        <w:jc w:val="right"/>
      </w:pPr>
      <w:r>
        <w:rPr>
          <w:rFonts w:hint="eastAsia"/>
        </w:rPr>
        <w:t>——弗朗索瓦·费奈隆《亡灵对话录》</w:t>
      </w:r>
    </w:p>
    <w:p w14:paraId="4C085AE3" w14:textId="77777777" w:rsidR="00682082" w:rsidRDefault="00682082" w:rsidP="002F44CF">
      <w:pPr>
        <w:pStyle w:val="aa"/>
        <w:spacing w:before="78" w:after="78"/>
      </w:pPr>
    </w:p>
    <w:p w14:paraId="65141BC1" w14:textId="77777777" w:rsidR="00BA1466" w:rsidRDefault="00BA1466" w:rsidP="002F44CF">
      <w:pPr>
        <w:pStyle w:val="aa"/>
        <w:spacing w:before="78" w:after="78"/>
      </w:pPr>
    </w:p>
    <w:p w14:paraId="0714BDA7" w14:textId="77777777" w:rsidR="00BA1466" w:rsidRDefault="00BA1466" w:rsidP="002F44CF">
      <w:pPr>
        <w:pStyle w:val="aa"/>
        <w:spacing w:before="78" w:after="78"/>
      </w:pPr>
    </w:p>
    <w:p w14:paraId="7200C1F3" w14:textId="73F2139B" w:rsidR="00BA1466" w:rsidRDefault="00BA1466" w:rsidP="00BA1466">
      <w:pPr>
        <w:pStyle w:val="a9"/>
      </w:pPr>
      <w:bookmarkStart w:id="53" w:name="_Toc180404938"/>
      <w:r>
        <w:rPr>
          <w:rFonts w:hint="eastAsia"/>
        </w:rPr>
        <w:t>第七讲</w:t>
      </w:r>
      <w:r>
        <w:rPr>
          <w:rFonts w:hint="eastAsia"/>
        </w:rPr>
        <w:t xml:space="preserve"> </w:t>
      </w:r>
      <w:r>
        <w:rPr>
          <w:rFonts w:hint="eastAsia"/>
        </w:rPr>
        <w:t>奥地利王位继承战争与“外交革命”</w:t>
      </w:r>
      <w:bookmarkEnd w:id="53"/>
    </w:p>
    <w:p w14:paraId="5EE98DC6" w14:textId="487FC8E0" w:rsidR="00BA1466" w:rsidRDefault="00BA1466" w:rsidP="00BA1466">
      <w:pPr>
        <w:pStyle w:val="aa"/>
        <w:spacing w:before="78" w:after="78"/>
        <w:jc w:val="center"/>
      </w:pPr>
      <w:r>
        <w:rPr>
          <w:rFonts w:hint="eastAsia"/>
        </w:rPr>
        <w:t>2024.10.14</w:t>
      </w:r>
      <w:r w:rsidR="00B10C4C">
        <w:rPr>
          <w:rFonts w:hint="eastAsia"/>
        </w:rPr>
        <w:t xml:space="preserve"> / 2024.10.21</w:t>
      </w:r>
    </w:p>
    <w:p w14:paraId="430107D8" w14:textId="7DF7EA5D" w:rsidR="00BA1466" w:rsidRDefault="00BA1466" w:rsidP="00BA1466">
      <w:pPr>
        <w:pStyle w:val="ac"/>
      </w:pPr>
      <w:bookmarkStart w:id="54" w:name="_Toc180404939"/>
      <w:r>
        <w:rPr>
          <w:rFonts w:hint="eastAsia"/>
        </w:rPr>
        <w:t>一、奥地利王位继承</w:t>
      </w:r>
      <w:r w:rsidR="009E0111">
        <w:rPr>
          <w:rFonts w:hint="eastAsia"/>
        </w:rPr>
        <w:t>战争</w:t>
      </w:r>
      <w:bookmarkEnd w:id="54"/>
    </w:p>
    <w:p w14:paraId="42E60CB1" w14:textId="4406DADA" w:rsidR="009E0111" w:rsidRDefault="009E0111" w:rsidP="009E0111">
      <w:pPr>
        <w:pStyle w:val="ae"/>
      </w:pPr>
      <w:bookmarkStart w:id="55" w:name="_Toc180404940"/>
      <w:r>
        <w:rPr>
          <w:rFonts w:hint="eastAsia"/>
        </w:rPr>
        <w:t>（一）奥地利王位继承问题</w:t>
      </w:r>
      <w:bookmarkEnd w:id="55"/>
    </w:p>
    <w:p w14:paraId="6FA3E5B1" w14:textId="0757806A" w:rsidR="00BA1466" w:rsidRDefault="00BA1466" w:rsidP="002F44CF">
      <w:pPr>
        <w:pStyle w:val="aa"/>
        <w:spacing w:before="78" w:after="78"/>
      </w:pPr>
      <w:r>
        <w:tab/>
      </w:r>
      <w:r>
        <w:rPr>
          <w:rFonts w:hint="eastAsia"/>
        </w:rPr>
        <w:t>1740</w:t>
      </w:r>
      <w:r>
        <w:rPr>
          <w:rFonts w:hint="eastAsia"/>
        </w:rPr>
        <w:t>年，神圣罗马帝国皇帝、奥地利大公查理六</w:t>
      </w:r>
      <w:proofErr w:type="gramStart"/>
      <w:r>
        <w:rPr>
          <w:rFonts w:hint="eastAsia"/>
        </w:rPr>
        <w:t>世</w:t>
      </w:r>
      <w:proofErr w:type="gramEnd"/>
      <w:r>
        <w:rPr>
          <w:rFonts w:hint="eastAsia"/>
        </w:rPr>
        <w:t>去世，他没有儿子，但有三个女儿。在他去世之前，他曾召集各大公进行会议，与他们约定在自己去世后承认其女儿的继承权。在神圣罗马帝国之内，一般来说，奥地利大公将被自动选举为神圣罗马帝国皇帝。但在当时，还存在一个问题：女性是否能成为奥地利大公，又能否被选举为神圣罗马帝国皇帝？</w:t>
      </w:r>
    </w:p>
    <w:p w14:paraId="70D52E88" w14:textId="0809EE75" w:rsidR="00BA1466" w:rsidRDefault="00BA1466" w:rsidP="002F44CF">
      <w:pPr>
        <w:pStyle w:val="aa"/>
        <w:spacing w:before="78" w:after="78"/>
      </w:pPr>
      <w:r>
        <w:tab/>
      </w:r>
      <w:r>
        <w:rPr>
          <w:rFonts w:hint="eastAsia"/>
        </w:rPr>
        <w:t>查理六</w:t>
      </w:r>
      <w:proofErr w:type="gramStart"/>
      <w:r>
        <w:rPr>
          <w:rFonts w:hint="eastAsia"/>
        </w:rPr>
        <w:t>世</w:t>
      </w:r>
      <w:proofErr w:type="gramEnd"/>
      <w:r>
        <w:rPr>
          <w:rFonts w:hint="eastAsia"/>
        </w:rPr>
        <w:t>去世后，</w:t>
      </w:r>
      <w:r w:rsidR="005461BF">
        <w:rPr>
          <w:rFonts w:hint="eastAsia"/>
        </w:rPr>
        <w:t>查理六</w:t>
      </w:r>
      <w:proofErr w:type="gramStart"/>
      <w:r w:rsidR="005461BF">
        <w:rPr>
          <w:rFonts w:hint="eastAsia"/>
        </w:rPr>
        <w:t>世</w:t>
      </w:r>
      <w:proofErr w:type="gramEnd"/>
      <w:r w:rsidR="005461BF">
        <w:rPr>
          <w:rFonts w:hint="eastAsia"/>
        </w:rPr>
        <w:t>的长女玛利亚·特蕾西娅成为了奥地利女大公，</w:t>
      </w:r>
      <w:r w:rsidR="009E3595">
        <w:rPr>
          <w:rFonts w:hint="eastAsia"/>
        </w:rPr>
        <w:t>巴伐利亚选帝侯查理</w:t>
      </w:r>
      <w:r w:rsidR="005461BF">
        <w:rPr>
          <w:rFonts w:hint="eastAsia"/>
        </w:rPr>
        <w:t>则与查理六</w:t>
      </w:r>
      <w:proofErr w:type="gramStart"/>
      <w:r w:rsidR="005461BF">
        <w:rPr>
          <w:rFonts w:hint="eastAsia"/>
        </w:rPr>
        <w:t>世</w:t>
      </w:r>
      <w:proofErr w:type="gramEnd"/>
      <w:r w:rsidR="005461BF">
        <w:rPr>
          <w:rFonts w:hint="eastAsia"/>
        </w:rPr>
        <w:t>的女婿弗兰茨·斯蒂芬展开了神圣罗马帝国皇位的争夺。在随后的奥地利王位继承战争期间，巴伐利亚选帝侯查理</w:t>
      </w:r>
      <w:r w:rsidR="009E3595">
        <w:rPr>
          <w:rFonts w:hint="eastAsia"/>
        </w:rPr>
        <w:t>短暂地成为了神圣罗马帝国皇帝，即查理七</w:t>
      </w:r>
      <w:proofErr w:type="gramStart"/>
      <w:r w:rsidR="009E3595">
        <w:rPr>
          <w:rFonts w:hint="eastAsia"/>
        </w:rPr>
        <w:t>世</w:t>
      </w:r>
      <w:proofErr w:type="gramEnd"/>
      <w:r w:rsidR="005461BF">
        <w:rPr>
          <w:rFonts w:hint="eastAsia"/>
        </w:rPr>
        <w:t>（</w:t>
      </w:r>
      <w:r w:rsidR="005461BF">
        <w:rPr>
          <w:rFonts w:hint="eastAsia"/>
        </w:rPr>
        <w:t>1742~1745</w:t>
      </w:r>
      <w:r w:rsidR="005461BF">
        <w:rPr>
          <w:rFonts w:hint="eastAsia"/>
        </w:rPr>
        <w:t>年在位）</w:t>
      </w:r>
      <w:r w:rsidR="00251908">
        <w:rPr>
          <w:rFonts w:hint="eastAsia"/>
        </w:rPr>
        <w:t>，他是首位来自哈布斯堡家族之外的神圣罗马帝国皇帝</w:t>
      </w:r>
      <w:r w:rsidR="009E3595">
        <w:rPr>
          <w:rFonts w:hint="eastAsia"/>
        </w:rPr>
        <w:t>。</w:t>
      </w:r>
      <w:r w:rsidR="005461BF">
        <w:rPr>
          <w:rFonts w:hint="eastAsia"/>
        </w:rPr>
        <w:t>查理七</w:t>
      </w:r>
      <w:proofErr w:type="gramStart"/>
      <w:r w:rsidR="005461BF">
        <w:rPr>
          <w:rFonts w:hint="eastAsia"/>
        </w:rPr>
        <w:t>世</w:t>
      </w:r>
      <w:proofErr w:type="gramEnd"/>
      <w:r w:rsidR="005461BF">
        <w:rPr>
          <w:rFonts w:hint="eastAsia"/>
        </w:rPr>
        <w:t>去</w:t>
      </w:r>
      <w:r w:rsidR="005461BF">
        <w:rPr>
          <w:rFonts w:hint="eastAsia"/>
        </w:rPr>
        <w:lastRenderedPageBreak/>
        <w:t>世后，</w:t>
      </w:r>
      <w:r>
        <w:rPr>
          <w:rFonts w:hint="eastAsia"/>
        </w:rPr>
        <w:t>弗兰茨·斯蒂芬被选举为神圣罗马帝国皇帝，是为</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一世精通财政，但在其他方面的统治才能有所欠缺，因此特蕾西娅在幕后掌权。</w:t>
      </w:r>
    </w:p>
    <w:p w14:paraId="41166565" w14:textId="2D3AEA53" w:rsidR="009E3595" w:rsidRDefault="009E3595" w:rsidP="002F44CF">
      <w:pPr>
        <w:pStyle w:val="aa"/>
        <w:spacing w:before="78" w:after="78"/>
      </w:pPr>
      <w:r>
        <w:tab/>
      </w:r>
      <w:r w:rsidR="005461BF">
        <w:rPr>
          <w:rFonts w:hint="eastAsia"/>
        </w:rPr>
        <w:t>回到奥地利王位继承战争前夕。</w:t>
      </w:r>
      <w:r w:rsidR="008A3B5D">
        <w:rPr>
          <w:rFonts w:hint="eastAsia"/>
        </w:rPr>
        <w:t>当时的奥地利虽然背靠匈牙利，还拥有那不勒斯、西西里等土地，但其一方面存在继承危机的隐患，另一方面财政告急，不利于维持军事作战能力，因此也成为了列强眼中一个肥硕的目标。巴伐利亚、萨克森、</w:t>
      </w:r>
      <w:r w:rsidR="000E333F">
        <w:rPr>
          <w:rFonts w:hint="eastAsia"/>
        </w:rPr>
        <w:t>勃兰登堡</w:t>
      </w:r>
      <w:r w:rsidR="000E333F">
        <w:rPr>
          <w:rFonts w:hint="eastAsia"/>
        </w:rPr>
        <w:t>-</w:t>
      </w:r>
      <w:r w:rsidR="008A3B5D">
        <w:rPr>
          <w:rFonts w:hint="eastAsia"/>
        </w:rPr>
        <w:t>普鲁士在其周围虎视眈眈</w:t>
      </w:r>
      <w:r w:rsidR="00A60DE8">
        <w:rPr>
          <w:rFonts w:hint="eastAsia"/>
        </w:rPr>
        <w:t>，尤其是</w:t>
      </w:r>
      <w:r w:rsidR="00A60DE8">
        <w:rPr>
          <w:rFonts w:hint="eastAsia"/>
        </w:rPr>
        <w:t>1740</w:t>
      </w:r>
      <w:r w:rsidR="00A60DE8">
        <w:rPr>
          <w:rFonts w:hint="eastAsia"/>
        </w:rPr>
        <w:t>年于普鲁士登基的</w:t>
      </w:r>
      <w:r w:rsidR="00DB11BE">
        <w:rPr>
          <w:rFonts w:hint="eastAsia"/>
        </w:rPr>
        <w:t>雄心勃勃的</w:t>
      </w:r>
      <w:proofErr w:type="gramStart"/>
      <w:r w:rsidR="00A60DE8">
        <w:rPr>
          <w:rFonts w:hint="eastAsia"/>
        </w:rPr>
        <w:t>腓</w:t>
      </w:r>
      <w:proofErr w:type="gramEnd"/>
      <w:r w:rsidR="00A60DE8">
        <w:rPr>
          <w:rFonts w:hint="eastAsia"/>
        </w:rPr>
        <w:t>特烈</w:t>
      </w:r>
      <w:r w:rsidR="00763022">
        <w:rPr>
          <w:rFonts w:hint="eastAsia"/>
        </w:rPr>
        <w:t>二</w:t>
      </w:r>
      <w:proofErr w:type="gramStart"/>
      <w:r w:rsidR="00763022">
        <w:rPr>
          <w:rFonts w:hint="eastAsia"/>
        </w:rPr>
        <w:t>世</w:t>
      </w:r>
      <w:proofErr w:type="gramEnd"/>
      <w:r w:rsidR="00763022">
        <w:rPr>
          <w:rFonts w:hint="eastAsia"/>
        </w:rPr>
        <w:t>——日后被尊称为</w:t>
      </w:r>
      <w:proofErr w:type="gramStart"/>
      <w:r w:rsidR="00763022">
        <w:rPr>
          <w:rFonts w:hint="eastAsia"/>
        </w:rPr>
        <w:t>腓</w:t>
      </w:r>
      <w:proofErr w:type="gramEnd"/>
      <w:r w:rsidR="00763022">
        <w:rPr>
          <w:rFonts w:hint="eastAsia"/>
        </w:rPr>
        <w:t>特烈</w:t>
      </w:r>
      <w:r w:rsidR="00A60DE8">
        <w:rPr>
          <w:rFonts w:hint="eastAsia"/>
        </w:rPr>
        <w:t>大帝</w:t>
      </w:r>
      <w:r w:rsidR="00BB0039">
        <w:rPr>
          <w:rFonts w:hint="eastAsia"/>
        </w:rPr>
        <w:t>——</w:t>
      </w:r>
      <w:r w:rsidR="00A60DE8">
        <w:rPr>
          <w:rFonts w:hint="eastAsia"/>
        </w:rPr>
        <w:t>他决定了要对奥地利打出第一枪。</w:t>
      </w:r>
    </w:p>
    <w:p w14:paraId="3C2AADAA" w14:textId="2D954BED" w:rsidR="00A60DE8" w:rsidRDefault="00A60DE8" w:rsidP="002F44CF">
      <w:pPr>
        <w:pStyle w:val="aa"/>
        <w:spacing w:before="78" w:after="78"/>
      </w:pPr>
      <w:r>
        <w:tab/>
      </w:r>
      <w:r>
        <w:rPr>
          <w:rFonts w:hint="eastAsia"/>
        </w:rPr>
        <w:t>与西班牙王位继承战争类似，奥地利王位继承战争不是奥地利与一两个国家的战争，而是席卷欧洲各大列强的战争，尤其是普鲁士与俄罗斯在其中发挥了近乎决定性的作用。战争的两方成员如下：一方是法国</w:t>
      </w:r>
      <w:r w:rsidR="00AA24D5">
        <w:rPr>
          <w:rFonts w:hint="eastAsia"/>
        </w:rPr>
        <w:t>（基于对抗奥地利）</w:t>
      </w:r>
      <w:r>
        <w:rPr>
          <w:rFonts w:hint="eastAsia"/>
        </w:rPr>
        <w:t>、普鲁士、巴伐利亚</w:t>
      </w:r>
      <w:r w:rsidR="00AA24D5">
        <w:rPr>
          <w:rFonts w:hint="eastAsia"/>
        </w:rPr>
        <w:t>（基于争夺神圣罗马帝国皇位继承权）</w:t>
      </w:r>
      <w:r>
        <w:rPr>
          <w:rFonts w:hint="eastAsia"/>
        </w:rPr>
        <w:t>、西班牙</w:t>
      </w:r>
      <w:r w:rsidR="00AA24D5">
        <w:rPr>
          <w:rFonts w:hint="eastAsia"/>
        </w:rPr>
        <w:t>（基于与法国同为波旁王室）</w:t>
      </w:r>
      <w:r w:rsidR="009E0111">
        <w:rPr>
          <w:rFonts w:hint="eastAsia"/>
        </w:rPr>
        <w:t>等国</w:t>
      </w:r>
      <w:r>
        <w:rPr>
          <w:rFonts w:hint="eastAsia"/>
        </w:rPr>
        <w:t>；另一方是奥地利、英国</w:t>
      </w:r>
      <w:r w:rsidR="00AA24D5">
        <w:rPr>
          <w:rFonts w:hint="eastAsia"/>
        </w:rPr>
        <w:t>（基于对抗法国</w:t>
      </w:r>
      <w:r w:rsidR="00BD53E4">
        <w:rPr>
          <w:rFonts w:hint="eastAsia"/>
        </w:rPr>
        <w:t>、维持均势</w:t>
      </w:r>
      <w:r w:rsidR="00AA24D5">
        <w:rPr>
          <w:rFonts w:hint="eastAsia"/>
        </w:rPr>
        <w:t>）</w:t>
      </w:r>
      <w:r>
        <w:rPr>
          <w:rFonts w:hint="eastAsia"/>
        </w:rPr>
        <w:t>、荷兰</w:t>
      </w:r>
      <w:r w:rsidR="00AA24D5">
        <w:rPr>
          <w:rFonts w:hint="eastAsia"/>
        </w:rPr>
        <w:t>（</w:t>
      </w:r>
      <w:proofErr w:type="gramStart"/>
      <w:r w:rsidR="00AA24D5">
        <w:rPr>
          <w:rFonts w:hint="eastAsia"/>
        </w:rPr>
        <w:t>基于防止</w:t>
      </w:r>
      <w:proofErr w:type="gramEnd"/>
      <w:r w:rsidR="00AA24D5">
        <w:rPr>
          <w:rFonts w:hint="eastAsia"/>
        </w:rPr>
        <w:t>法国夺取</w:t>
      </w:r>
      <w:proofErr w:type="gramStart"/>
      <w:r w:rsidR="00AA24D5">
        <w:rPr>
          <w:rFonts w:hint="eastAsia"/>
        </w:rPr>
        <w:t>奥属尼</w:t>
      </w:r>
      <w:proofErr w:type="gramEnd"/>
      <w:r w:rsidR="00AA24D5">
        <w:rPr>
          <w:rFonts w:hint="eastAsia"/>
        </w:rPr>
        <w:t>德兰从而威胁自身）</w:t>
      </w:r>
      <w:r>
        <w:rPr>
          <w:rFonts w:hint="eastAsia"/>
        </w:rPr>
        <w:t>、俄罗斯</w:t>
      </w:r>
      <w:r w:rsidR="009E0111">
        <w:rPr>
          <w:rFonts w:hint="eastAsia"/>
        </w:rPr>
        <w:t>等国</w:t>
      </w:r>
      <w:r>
        <w:rPr>
          <w:rFonts w:hint="eastAsia"/>
        </w:rPr>
        <w:t>。</w:t>
      </w:r>
    </w:p>
    <w:p w14:paraId="3112D0E1" w14:textId="4C2FFCA1" w:rsidR="009E0111" w:rsidRDefault="009E0111" w:rsidP="009E0111">
      <w:pPr>
        <w:pStyle w:val="ae"/>
      </w:pPr>
      <w:bookmarkStart w:id="56" w:name="_Toc180404941"/>
      <w:r>
        <w:rPr>
          <w:rFonts w:hint="eastAsia"/>
        </w:rPr>
        <w:t>（二）普鲁士的崛起</w:t>
      </w:r>
      <w:bookmarkEnd w:id="56"/>
    </w:p>
    <w:p w14:paraId="13EDF2BE" w14:textId="77777777" w:rsidR="00F91A4F" w:rsidRDefault="009E0111" w:rsidP="002F44CF">
      <w:pPr>
        <w:pStyle w:val="aa"/>
        <w:spacing w:before="78" w:after="78"/>
      </w:pPr>
      <w:r>
        <w:tab/>
      </w:r>
      <w:r w:rsidR="00CB0FD6">
        <w:rPr>
          <w:rFonts w:hint="eastAsia"/>
        </w:rPr>
        <w:t>1618</w:t>
      </w:r>
      <w:r w:rsidR="00CB0FD6">
        <w:rPr>
          <w:rFonts w:hint="eastAsia"/>
        </w:rPr>
        <w:t>年，勃兰登堡大公继承了普鲁士王位，勃兰登堡与普鲁士在政治上完成了统一。</w:t>
      </w:r>
      <w:r w:rsidR="00006ABA">
        <w:rPr>
          <w:rFonts w:hint="eastAsia"/>
        </w:rPr>
        <w:t>大选帝侯</w:t>
      </w:r>
      <w:proofErr w:type="gramStart"/>
      <w:r w:rsidR="00CB0FD6">
        <w:rPr>
          <w:rFonts w:hint="eastAsia"/>
        </w:rPr>
        <w:t>腓</w:t>
      </w:r>
      <w:proofErr w:type="gramEnd"/>
      <w:r w:rsidR="00CB0FD6">
        <w:rPr>
          <w:rFonts w:hint="eastAsia"/>
        </w:rPr>
        <w:t>特烈·威廉（</w:t>
      </w:r>
      <w:r w:rsidR="00CB0FD6">
        <w:rPr>
          <w:rFonts w:hint="eastAsia"/>
        </w:rPr>
        <w:t>1640~1688</w:t>
      </w:r>
      <w:r w:rsidR="00CB0FD6">
        <w:rPr>
          <w:rFonts w:hint="eastAsia"/>
        </w:rPr>
        <w:t>年在位）为普鲁士奠定了现代化的基础</w:t>
      </w:r>
      <w:r w:rsidR="00F91A4F">
        <w:rPr>
          <w:rFonts w:hint="eastAsia"/>
        </w:rPr>
        <w:t>：</w:t>
      </w:r>
      <w:r w:rsidR="00006ABA">
        <w:rPr>
          <w:rFonts w:hint="eastAsia"/>
        </w:rPr>
        <w:t>由于在三十年战争中站在了</w:t>
      </w:r>
      <w:proofErr w:type="gramStart"/>
      <w:r w:rsidR="00006ABA">
        <w:rPr>
          <w:rFonts w:hint="eastAsia"/>
        </w:rPr>
        <w:t>反帝国</w:t>
      </w:r>
      <w:proofErr w:type="gramEnd"/>
      <w:r w:rsidR="00006ABA">
        <w:rPr>
          <w:rFonts w:hint="eastAsia"/>
        </w:rPr>
        <w:t>同盟一方，</w:t>
      </w:r>
      <w:r w:rsidR="00CB0FD6">
        <w:rPr>
          <w:rFonts w:hint="eastAsia"/>
        </w:rPr>
        <w:t>《威斯特伐利亚和约》给予了勃兰登堡以波美拉尼亚</w:t>
      </w:r>
      <w:r w:rsidR="002F5E4A">
        <w:rPr>
          <w:rFonts w:hint="eastAsia"/>
        </w:rPr>
        <w:t>；</w:t>
      </w:r>
      <w:r w:rsidR="00CB0FD6">
        <w:rPr>
          <w:rFonts w:hint="eastAsia"/>
        </w:rPr>
        <w:t>在</w:t>
      </w:r>
      <w:r w:rsidR="00006ABA">
        <w:rPr>
          <w:rFonts w:hint="eastAsia"/>
        </w:rPr>
        <w:t>第二次北方战争</w:t>
      </w:r>
      <w:r w:rsidR="00CB0FD6">
        <w:rPr>
          <w:rFonts w:hint="eastAsia"/>
        </w:rPr>
        <w:t>中，</w:t>
      </w:r>
      <w:r w:rsidR="00006ABA">
        <w:rPr>
          <w:rFonts w:hint="eastAsia"/>
        </w:rPr>
        <w:t>普鲁士一开始站在瑞典一方，而</w:t>
      </w:r>
      <w:r w:rsidR="00CB0FD6">
        <w:rPr>
          <w:rFonts w:hint="eastAsia"/>
        </w:rPr>
        <w:t>为了争取普鲁士的支持，波兰给予了普鲁士以一定的自治权，普鲁士</w:t>
      </w:r>
      <w:r w:rsidR="00006ABA">
        <w:rPr>
          <w:rFonts w:hint="eastAsia"/>
        </w:rPr>
        <w:t>转而站在波兰一方，但</w:t>
      </w:r>
      <w:r w:rsidR="00CB0FD6">
        <w:rPr>
          <w:rFonts w:hint="eastAsia"/>
        </w:rPr>
        <w:t>不再向波兰效忠。</w:t>
      </w:r>
    </w:p>
    <w:p w14:paraId="0075D61B" w14:textId="600AEEC0" w:rsidR="009E0111" w:rsidRDefault="00F91A4F" w:rsidP="00F91A4F">
      <w:pPr>
        <w:pStyle w:val="aa"/>
        <w:spacing w:before="78" w:after="78"/>
        <w:ind w:firstLine="420"/>
      </w:pPr>
      <w:r>
        <w:rPr>
          <w:rFonts w:hint="eastAsia"/>
        </w:rPr>
        <w:t>1688</w:t>
      </w:r>
      <w:r>
        <w:rPr>
          <w:rFonts w:hint="eastAsia"/>
        </w:rPr>
        <w:t>年，</w:t>
      </w:r>
      <w:proofErr w:type="gramStart"/>
      <w:r>
        <w:rPr>
          <w:rFonts w:hint="eastAsia"/>
        </w:rPr>
        <w:t>腓</w:t>
      </w:r>
      <w:proofErr w:type="gramEnd"/>
      <w:r>
        <w:rPr>
          <w:rFonts w:hint="eastAsia"/>
        </w:rPr>
        <w:t>特烈</w:t>
      </w:r>
      <w:r w:rsidR="00D77E78">
        <w:rPr>
          <w:rFonts w:hint="eastAsia"/>
        </w:rPr>
        <w:t>·威廉</w:t>
      </w:r>
      <w:r>
        <w:rPr>
          <w:rFonts w:hint="eastAsia"/>
        </w:rPr>
        <w:t>去世，</w:t>
      </w:r>
      <w:proofErr w:type="gramStart"/>
      <w:r>
        <w:rPr>
          <w:rFonts w:hint="eastAsia"/>
        </w:rPr>
        <w:t>腓</w:t>
      </w:r>
      <w:proofErr w:type="gramEnd"/>
      <w:r>
        <w:rPr>
          <w:rFonts w:hint="eastAsia"/>
        </w:rPr>
        <w:t>特烈一世（</w:t>
      </w:r>
      <w:r>
        <w:rPr>
          <w:rFonts w:hint="eastAsia"/>
        </w:rPr>
        <w:t>1688~1713</w:t>
      </w:r>
      <w:r>
        <w:rPr>
          <w:rFonts w:hint="eastAsia"/>
        </w:rPr>
        <w:t>年在位）即位</w:t>
      </w:r>
      <w:r w:rsidR="00552BA8">
        <w:rPr>
          <w:rFonts w:hint="eastAsia"/>
        </w:rPr>
        <w:t>，其在</w:t>
      </w:r>
      <w:proofErr w:type="gramStart"/>
      <w:r w:rsidR="00552BA8">
        <w:rPr>
          <w:rFonts w:hint="eastAsia"/>
        </w:rPr>
        <w:t>任期间斥巨资</w:t>
      </w:r>
      <w:proofErr w:type="gramEnd"/>
      <w:r w:rsidR="00552BA8">
        <w:rPr>
          <w:rFonts w:hint="eastAsia"/>
        </w:rPr>
        <w:t>提升了普鲁士的实力</w:t>
      </w:r>
      <w:r>
        <w:rPr>
          <w:rFonts w:hint="eastAsia"/>
        </w:rPr>
        <w:t>。</w:t>
      </w:r>
      <w:r>
        <w:rPr>
          <w:rFonts w:hint="eastAsia"/>
        </w:rPr>
        <w:t>1701</w:t>
      </w:r>
      <w:r>
        <w:rPr>
          <w:rFonts w:hint="eastAsia"/>
        </w:rPr>
        <w:t>年，在西班牙王位继承战争前夕，神圣罗马帝国为获取普鲁士</w:t>
      </w:r>
      <w:r>
        <w:rPr>
          <w:rFonts w:hint="eastAsia"/>
        </w:rPr>
        <w:t>-</w:t>
      </w:r>
      <w:r>
        <w:rPr>
          <w:rFonts w:hint="eastAsia"/>
        </w:rPr>
        <w:t>勃兰登堡的支持，将普鲁士公国升为普鲁士王国。</w:t>
      </w:r>
    </w:p>
    <w:p w14:paraId="7B38607D" w14:textId="31236C04" w:rsidR="00552BA8" w:rsidRDefault="00552BA8" w:rsidP="00F91A4F">
      <w:pPr>
        <w:pStyle w:val="aa"/>
        <w:spacing w:before="78" w:after="78"/>
        <w:ind w:firstLine="420"/>
      </w:pPr>
      <w:r>
        <w:rPr>
          <w:rFonts w:hint="eastAsia"/>
        </w:rPr>
        <w:t>1713</w:t>
      </w:r>
      <w:r>
        <w:rPr>
          <w:rFonts w:hint="eastAsia"/>
        </w:rPr>
        <w:t>年，</w:t>
      </w:r>
      <w:proofErr w:type="gramStart"/>
      <w:r>
        <w:rPr>
          <w:rFonts w:hint="eastAsia"/>
        </w:rPr>
        <w:t>腓</w:t>
      </w:r>
      <w:proofErr w:type="gramEnd"/>
      <w:r>
        <w:rPr>
          <w:rFonts w:hint="eastAsia"/>
        </w:rPr>
        <w:t>特烈一世去世，</w:t>
      </w:r>
      <w:proofErr w:type="gramStart"/>
      <w:r>
        <w:rPr>
          <w:rFonts w:hint="eastAsia"/>
        </w:rPr>
        <w:t>腓</w:t>
      </w:r>
      <w:proofErr w:type="gramEnd"/>
      <w:r>
        <w:rPr>
          <w:rFonts w:hint="eastAsia"/>
        </w:rPr>
        <w:t>特烈·威廉一世（</w:t>
      </w:r>
      <w:r>
        <w:rPr>
          <w:rFonts w:hint="eastAsia"/>
        </w:rPr>
        <w:t>1713~1740</w:t>
      </w:r>
      <w:r>
        <w:rPr>
          <w:rFonts w:hint="eastAsia"/>
        </w:rPr>
        <w:t>年在位）即位，他被称为“士兵国王”，其在任期</w:t>
      </w:r>
      <w:proofErr w:type="gramStart"/>
      <w:r>
        <w:rPr>
          <w:rFonts w:hint="eastAsia"/>
        </w:rPr>
        <w:t>间改革</w:t>
      </w:r>
      <w:proofErr w:type="gramEnd"/>
      <w:r>
        <w:rPr>
          <w:rFonts w:hint="eastAsia"/>
        </w:rPr>
        <w:t>军事，引入大量先进军事装备，使普鲁士</w:t>
      </w:r>
      <w:r w:rsidR="0050250D">
        <w:rPr>
          <w:rFonts w:hint="eastAsia"/>
        </w:rPr>
        <w:t>军队</w:t>
      </w:r>
      <w:r>
        <w:rPr>
          <w:rFonts w:hint="eastAsia"/>
        </w:rPr>
        <w:t>成为了欧陆的一支重要的军事力量。</w:t>
      </w:r>
    </w:p>
    <w:p w14:paraId="18C50403" w14:textId="371F95A3" w:rsidR="0044250E" w:rsidRDefault="00D77E78" w:rsidP="00096B25">
      <w:pPr>
        <w:pStyle w:val="aa"/>
        <w:spacing w:before="78" w:after="78"/>
        <w:ind w:firstLine="420"/>
      </w:pPr>
      <w:r>
        <w:rPr>
          <w:rFonts w:hint="eastAsia"/>
        </w:rPr>
        <w:t>1740</w:t>
      </w:r>
      <w:r>
        <w:rPr>
          <w:rFonts w:hint="eastAsia"/>
        </w:rPr>
        <w:t>年，</w:t>
      </w:r>
      <w:proofErr w:type="gramStart"/>
      <w:r>
        <w:rPr>
          <w:rFonts w:hint="eastAsia"/>
        </w:rPr>
        <w:t>腓</w:t>
      </w:r>
      <w:proofErr w:type="gramEnd"/>
      <w:r>
        <w:rPr>
          <w:rFonts w:hint="eastAsia"/>
        </w:rPr>
        <w:t>特烈·威廉一世去世，</w:t>
      </w:r>
      <w:proofErr w:type="gramStart"/>
      <w:r>
        <w:rPr>
          <w:rFonts w:hint="eastAsia"/>
        </w:rPr>
        <w:t>腓</w:t>
      </w:r>
      <w:proofErr w:type="gramEnd"/>
      <w:r>
        <w:rPr>
          <w:rFonts w:hint="eastAsia"/>
        </w:rPr>
        <w:t>特烈二</w:t>
      </w:r>
      <w:proofErr w:type="gramStart"/>
      <w:r>
        <w:rPr>
          <w:rFonts w:hint="eastAsia"/>
        </w:rPr>
        <w:t>世</w:t>
      </w:r>
      <w:proofErr w:type="gramEnd"/>
      <w:r>
        <w:rPr>
          <w:rFonts w:hint="eastAsia"/>
        </w:rPr>
        <w:t>（</w:t>
      </w:r>
      <w:r>
        <w:rPr>
          <w:rFonts w:hint="eastAsia"/>
        </w:rPr>
        <w:t>1740~1786</w:t>
      </w:r>
      <w:r>
        <w:rPr>
          <w:rFonts w:hint="eastAsia"/>
        </w:rPr>
        <w:t>年在位）即位，他也被后世称为</w:t>
      </w:r>
      <w:proofErr w:type="gramStart"/>
      <w:r>
        <w:rPr>
          <w:rFonts w:hint="eastAsia"/>
        </w:rPr>
        <w:t>腓</w:t>
      </w:r>
      <w:proofErr w:type="gramEnd"/>
      <w:r>
        <w:rPr>
          <w:rFonts w:hint="eastAsia"/>
        </w:rPr>
        <w:t>特烈大帝。</w:t>
      </w:r>
      <w:r w:rsidR="00096B25">
        <w:rPr>
          <w:rFonts w:hint="eastAsia"/>
        </w:rPr>
        <w:t>他在政治、军事、经济、文化等方面均有较高的造诣</w:t>
      </w:r>
      <w:r w:rsidR="0044250E">
        <w:rPr>
          <w:rFonts w:hint="eastAsia"/>
        </w:rPr>
        <w:t>。</w:t>
      </w:r>
      <w:proofErr w:type="gramStart"/>
      <w:r w:rsidR="0044250E">
        <w:rPr>
          <w:rFonts w:hint="eastAsia"/>
        </w:rPr>
        <w:t>腓</w:t>
      </w:r>
      <w:proofErr w:type="gramEnd"/>
      <w:r w:rsidR="0044250E">
        <w:rPr>
          <w:rFonts w:hint="eastAsia"/>
        </w:rPr>
        <w:t>特烈二</w:t>
      </w:r>
      <w:proofErr w:type="gramStart"/>
      <w:r w:rsidR="0044250E">
        <w:rPr>
          <w:rFonts w:hint="eastAsia"/>
        </w:rPr>
        <w:t>世</w:t>
      </w:r>
      <w:proofErr w:type="gramEnd"/>
      <w:r w:rsidR="0044250E">
        <w:rPr>
          <w:rFonts w:hint="eastAsia"/>
        </w:rPr>
        <w:t>关注到了</w:t>
      </w:r>
      <w:r w:rsidR="00AA24D5">
        <w:rPr>
          <w:rFonts w:hint="eastAsia"/>
        </w:rPr>
        <w:t>奥地利</w:t>
      </w:r>
      <w:r w:rsidR="0044250E">
        <w:rPr>
          <w:rFonts w:hint="eastAsia"/>
        </w:rPr>
        <w:t>的西里西亚地区——此地农业、纺织业发达，地处欧洲中部战略要道，战略意义很大</w:t>
      </w:r>
      <w:r w:rsidR="00096B25">
        <w:rPr>
          <w:rFonts w:hint="eastAsia"/>
        </w:rPr>
        <w:t>。</w:t>
      </w:r>
      <w:r w:rsidR="0044250E">
        <w:rPr>
          <w:rFonts w:hint="eastAsia"/>
        </w:rPr>
        <w:t>因此，他决定在西里西亚向奥地利打出第一枪。</w:t>
      </w:r>
    </w:p>
    <w:p w14:paraId="6D93AAB4" w14:textId="56DA88F5" w:rsidR="00552BA8" w:rsidRDefault="00096B25" w:rsidP="00096B25">
      <w:pPr>
        <w:pStyle w:val="aa"/>
        <w:spacing w:before="78" w:after="78"/>
        <w:ind w:firstLine="420"/>
      </w:pPr>
      <w:r>
        <w:rPr>
          <w:rFonts w:hint="eastAsia"/>
        </w:rPr>
        <w:t>总之，</w:t>
      </w:r>
      <w:r w:rsidR="00552BA8">
        <w:rPr>
          <w:rFonts w:hint="eastAsia"/>
        </w:rPr>
        <w:t>经过几代君主的努力，普鲁士迅速从一个小国崛起为了欧陆的列强之一。</w:t>
      </w:r>
    </w:p>
    <w:p w14:paraId="4457082D" w14:textId="044218FC" w:rsidR="0044250E" w:rsidRDefault="0044250E" w:rsidP="0044250E">
      <w:pPr>
        <w:pStyle w:val="ae"/>
      </w:pPr>
      <w:bookmarkStart w:id="57" w:name="_Toc180404942"/>
      <w:r>
        <w:rPr>
          <w:rFonts w:hint="eastAsia"/>
        </w:rPr>
        <w:t>（三）俄罗斯的崛起</w:t>
      </w:r>
      <w:bookmarkEnd w:id="57"/>
    </w:p>
    <w:p w14:paraId="398AEC65" w14:textId="630DD476" w:rsidR="00240C82" w:rsidRPr="00240C82" w:rsidRDefault="00240C82" w:rsidP="00240C82">
      <w:pPr>
        <w:pStyle w:val="af1"/>
      </w:pPr>
      <w:r>
        <w:rPr>
          <w:rFonts w:hint="eastAsia"/>
        </w:rPr>
        <w:t xml:space="preserve">1. </w:t>
      </w:r>
      <w:r>
        <w:rPr>
          <w:rFonts w:hint="eastAsia"/>
        </w:rPr>
        <w:t>从莫斯科大公国到沙皇俄国</w:t>
      </w:r>
    </w:p>
    <w:p w14:paraId="3BDFB906" w14:textId="2815C12B" w:rsidR="0044250E" w:rsidRDefault="00154DBA" w:rsidP="0044250E">
      <w:pPr>
        <w:pStyle w:val="aa"/>
        <w:spacing w:before="78" w:after="78"/>
      </w:pPr>
      <w:r>
        <w:tab/>
      </w:r>
      <w:r>
        <w:rPr>
          <w:rFonts w:hint="eastAsia"/>
        </w:rPr>
        <w:t>13</w:t>
      </w:r>
      <w:r>
        <w:rPr>
          <w:rFonts w:hint="eastAsia"/>
        </w:rPr>
        <w:t>世纪，蒙古西征罗斯地区，使当地的诸多公国臣服于蒙古之下。后来，罗斯地区被分封为金帐汗国。</w:t>
      </w:r>
      <w:r>
        <w:rPr>
          <w:rFonts w:hint="eastAsia"/>
        </w:rPr>
        <w:t>14</w:t>
      </w:r>
      <w:r>
        <w:rPr>
          <w:rFonts w:hint="eastAsia"/>
        </w:rPr>
        <w:t>世纪末期，帖木儿帝国征战金帐汗国，使其四分五裂。</w:t>
      </w:r>
      <w:r>
        <w:rPr>
          <w:rFonts w:hint="eastAsia"/>
        </w:rPr>
        <w:t>1480</w:t>
      </w:r>
      <w:r>
        <w:rPr>
          <w:rFonts w:hint="eastAsia"/>
        </w:rPr>
        <w:t>年，在莫斯科大公伊凡三</w:t>
      </w:r>
      <w:proofErr w:type="gramStart"/>
      <w:r>
        <w:rPr>
          <w:rFonts w:hint="eastAsia"/>
        </w:rPr>
        <w:t>世</w:t>
      </w:r>
      <w:proofErr w:type="gramEnd"/>
      <w:r>
        <w:rPr>
          <w:rFonts w:hint="eastAsia"/>
        </w:rPr>
        <w:t>（</w:t>
      </w:r>
      <w:r>
        <w:rPr>
          <w:rFonts w:hint="eastAsia"/>
        </w:rPr>
        <w:t>1462~1505</w:t>
      </w:r>
      <w:r>
        <w:rPr>
          <w:rFonts w:hint="eastAsia"/>
        </w:rPr>
        <w:t>年在位）的带领下，莫斯科大公国彻底击败了金帐汗国，俄罗斯宣告独立，伊凡三</w:t>
      </w:r>
      <w:proofErr w:type="gramStart"/>
      <w:r>
        <w:rPr>
          <w:rFonts w:hint="eastAsia"/>
        </w:rPr>
        <w:t>世</w:t>
      </w:r>
      <w:proofErr w:type="gramEnd"/>
      <w:r>
        <w:rPr>
          <w:rFonts w:hint="eastAsia"/>
        </w:rPr>
        <w:t>成为了俄罗斯实际上的统治者。</w:t>
      </w:r>
    </w:p>
    <w:p w14:paraId="53984246" w14:textId="45069D0B" w:rsidR="00154DBA" w:rsidRDefault="00154DBA" w:rsidP="0044250E">
      <w:pPr>
        <w:pStyle w:val="aa"/>
        <w:spacing w:before="78" w:after="78"/>
      </w:pPr>
      <w:r>
        <w:tab/>
      </w:r>
      <w:r>
        <w:rPr>
          <w:rFonts w:hint="eastAsia"/>
        </w:rPr>
        <w:t>1453</w:t>
      </w:r>
      <w:r>
        <w:rPr>
          <w:rFonts w:hint="eastAsia"/>
        </w:rPr>
        <w:t>年，东罗马帝国灭亡，东罗马帝国最后的继承人</w:t>
      </w:r>
      <w:r w:rsidR="00B21FD9">
        <w:rPr>
          <w:rFonts w:hint="eastAsia"/>
        </w:rPr>
        <w:t>是君士坦丁十一世的侄女</w:t>
      </w:r>
      <w:r w:rsidR="00B21FD9" w:rsidRPr="00B21FD9">
        <w:rPr>
          <w:rFonts w:hint="eastAsia"/>
        </w:rPr>
        <w:t>索菲娅·帕列奥罗格</w:t>
      </w:r>
      <w:r w:rsidR="00B21FD9">
        <w:rPr>
          <w:rFonts w:hint="eastAsia"/>
        </w:rPr>
        <w:t>公主，她</w:t>
      </w:r>
      <w:r>
        <w:rPr>
          <w:rFonts w:hint="eastAsia"/>
        </w:rPr>
        <w:t>流亡罗马教廷。罗马教廷企图借机重新统一天主教与东正教，于是操纵</w:t>
      </w:r>
      <w:r w:rsidR="00B21FD9">
        <w:rPr>
          <w:rFonts w:hint="eastAsia"/>
        </w:rPr>
        <w:t>她</w:t>
      </w:r>
      <w:r>
        <w:rPr>
          <w:rFonts w:hint="eastAsia"/>
        </w:rPr>
        <w:t>远嫁莫斯科大公国。然而，罗马教廷的计划并未成功，获得了东罗马帝国正统的莫斯</w:t>
      </w:r>
      <w:r>
        <w:rPr>
          <w:rFonts w:hint="eastAsia"/>
        </w:rPr>
        <w:lastRenderedPageBreak/>
        <w:t>科大公国反而同样继承了东正教的正统，也继承了罗马之名</w:t>
      </w:r>
      <w:r w:rsidR="00480DFA">
        <w:rPr>
          <w:rFonts w:hint="eastAsia"/>
        </w:rPr>
        <w:t>，即“第三罗马”</w:t>
      </w:r>
      <w:r>
        <w:rPr>
          <w:rFonts w:hint="eastAsia"/>
        </w:rPr>
        <w:t>。</w:t>
      </w:r>
      <w:r w:rsidR="00B21FD9">
        <w:rPr>
          <w:rFonts w:hint="eastAsia"/>
        </w:rPr>
        <w:t>总之，伊凡三</w:t>
      </w:r>
      <w:proofErr w:type="gramStart"/>
      <w:r w:rsidR="00B21FD9">
        <w:rPr>
          <w:rFonts w:hint="eastAsia"/>
        </w:rPr>
        <w:t>世</w:t>
      </w:r>
      <w:proofErr w:type="gramEnd"/>
      <w:r w:rsidR="00B21FD9">
        <w:rPr>
          <w:rFonts w:hint="eastAsia"/>
        </w:rPr>
        <w:t>在位期间，为日后沙皇俄国的建立奠定了基础。</w:t>
      </w:r>
    </w:p>
    <w:p w14:paraId="5560589A" w14:textId="66C7ABCC" w:rsidR="00240C82" w:rsidRDefault="00B21FD9" w:rsidP="0044250E">
      <w:pPr>
        <w:pStyle w:val="aa"/>
        <w:spacing w:before="78" w:after="78"/>
      </w:pPr>
      <w:r>
        <w:tab/>
      </w:r>
      <w:r>
        <w:rPr>
          <w:rFonts w:hint="eastAsia"/>
        </w:rPr>
        <w:t>1533</w:t>
      </w:r>
      <w:r>
        <w:rPr>
          <w:rFonts w:hint="eastAsia"/>
        </w:rPr>
        <w:t>年，伊凡四</w:t>
      </w:r>
      <w:proofErr w:type="gramStart"/>
      <w:r>
        <w:rPr>
          <w:rFonts w:hint="eastAsia"/>
        </w:rPr>
        <w:t>世</w:t>
      </w:r>
      <w:proofErr w:type="gramEnd"/>
      <w:r>
        <w:rPr>
          <w:rFonts w:hint="eastAsia"/>
        </w:rPr>
        <w:t>即位，他被称为伊凡雷帝。</w:t>
      </w:r>
      <w:r>
        <w:rPr>
          <w:rFonts w:hint="eastAsia"/>
        </w:rPr>
        <w:t>1547</w:t>
      </w:r>
      <w:r>
        <w:rPr>
          <w:rFonts w:hint="eastAsia"/>
        </w:rPr>
        <w:t>年，伊凡四</w:t>
      </w:r>
      <w:proofErr w:type="gramStart"/>
      <w:r>
        <w:rPr>
          <w:rFonts w:hint="eastAsia"/>
        </w:rPr>
        <w:t>世</w:t>
      </w:r>
      <w:proofErr w:type="gramEnd"/>
      <w:r>
        <w:rPr>
          <w:rFonts w:hint="eastAsia"/>
        </w:rPr>
        <w:t>建立沙皇俄国，他为自己授予了“凯撒”的头衔，也即沙皇。</w:t>
      </w:r>
      <w:r w:rsidR="007F6BD9">
        <w:rPr>
          <w:rFonts w:hint="eastAsia"/>
        </w:rPr>
        <w:t>自</w:t>
      </w:r>
      <w:r w:rsidR="007F6BD9">
        <w:rPr>
          <w:rFonts w:hint="eastAsia"/>
        </w:rPr>
        <w:t>1500</w:t>
      </w:r>
      <w:r w:rsidR="007F6BD9">
        <w:rPr>
          <w:rFonts w:hint="eastAsia"/>
        </w:rPr>
        <w:t>年至</w:t>
      </w:r>
      <w:r w:rsidR="007F6BD9">
        <w:rPr>
          <w:rFonts w:hint="eastAsia"/>
        </w:rPr>
        <w:t>1700</w:t>
      </w:r>
      <w:r w:rsidR="007F6BD9">
        <w:rPr>
          <w:rFonts w:hint="eastAsia"/>
        </w:rPr>
        <w:t>年，</w:t>
      </w:r>
      <w:r w:rsidR="00240C82">
        <w:rPr>
          <w:rFonts w:hint="eastAsia"/>
        </w:rPr>
        <w:t>沙皇俄国</w:t>
      </w:r>
      <w:r w:rsidR="007F6BD9">
        <w:rPr>
          <w:rFonts w:hint="eastAsia"/>
        </w:rPr>
        <w:t>迅速扩张，其领土从东欧向亚洲延伸，直至太平洋沿岸。</w:t>
      </w:r>
    </w:p>
    <w:p w14:paraId="20112A07" w14:textId="407AB8EC" w:rsidR="00240C82" w:rsidRDefault="00240C82" w:rsidP="00240C82">
      <w:pPr>
        <w:pStyle w:val="af1"/>
      </w:pPr>
      <w:r>
        <w:rPr>
          <w:rFonts w:hint="eastAsia"/>
        </w:rPr>
        <w:t xml:space="preserve">2. </w:t>
      </w:r>
      <w:r>
        <w:rPr>
          <w:rFonts w:hint="eastAsia"/>
        </w:rPr>
        <w:t>从沙皇俄国到俄罗斯帝国</w:t>
      </w:r>
    </w:p>
    <w:p w14:paraId="72F2E1F2" w14:textId="77777777" w:rsidR="00D76A06" w:rsidRDefault="007F6BD9" w:rsidP="00240C82">
      <w:pPr>
        <w:pStyle w:val="aa"/>
        <w:spacing w:before="78" w:after="78"/>
        <w:ind w:firstLine="420"/>
      </w:pPr>
      <w:r>
        <w:rPr>
          <w:rFonts w:hint="eastAsia"/>
        </w:rPr>
        <w:t>1682</w:t>
      </w:r>
      <w:r>
        <w:rPr>
          <w:rFonts w:hint="eastAsia"/>
        </w:rPr>
        <w:t>年，彼得一世</w:t>
      </w:r>
      <w:r w:rsidR="00240C82">
        <w:rPr>
          <w:rFonts w:hint="eastAsia"/>
        </w:rPr>
        <w:t>（彼得大帝）（</w:t>
      </w:r>
      <w:r w:rsidR="00240C82">
        <w:rPr>
          <w:rFonts w:hint="eastAsia"/>
        </w:rPr>
        <w:t>1682~1725</w:t>
      </w:r>
      <w:r w:rsidR="00240C82">
        <w:rPr>
          <w:rFonts w:hint="eastAsia"/>
        </w:rPr>
        <w:t>年在位）</w:t>
      </w:r>
      <w:r>
        <w:rPr>
          <w:rFonts w:hint="eastAsia"/>
        </w:rPr>
        <w:t>即位。</w:t>
      </w:r>
      <w:r w:rsidR="00240C82">
        <w:rPr>
          <w:rFonts w:hint="eastAsia"/>
        </w:rPr>
        <w:t>他获得实权之后，希望励精图治、开展改革，主张全盘西化。自</w:t>
      </w:r>
      <w:r w:rsidR="00240C82">
        <w:rPr>
          <w:rFonts w:hint="eastAsia"/>
        </w:rPr>
        <w:t>1697</w:t>
      </w:r>
      <w:r w:rsidR="00240C82">
        <w:rPr>
          <w:rFonts w:hint="eastAsia"/>
        </w:rPr>
        <w:t>年至</w:t>
      </w:r>
      <w:r w:rsidR="00240C82">
        <w:rPr>
          <w:rFonts w:hint="eastAsia"/>
        </w:rPr>
        <w:t>1698</w:t>
      </w:r>
      <w:r w:rsidR="00240C82">
        <w:rPr>
          <w:rFonts w:hint="eastAsia"/>
        </w:rPr>
        <w:t>年，他展开了外交之旅，游历了欧洲诸国，吸收了诸多技术人才；这场外交之旅的目的还在于寻找对抗奥斯</w:t>
      </w:r>
      <w:proofErr w:type="gramStart"/>
      <w:r w:rsidR="00240C82">
        <w:rPr>
          <w:rFonts w:hint="eastAsia"/>
        </w:rPr>
        <w:t>曼</w:t>
      </w:r>
      <w:proofErr w:type="gramEnd"/>
      <w:r w:rsidR="00240C82">
        <w:rPr>
          <w:rFonts w:hint="eastAsia"/>
        </w:rPr>
        <w:t>土耳其的盟友，以通过土耳其获得南部入海口；然而，由于当时维也纳之</w:t>
      </w:r>
      <w:proofErr w:type="gramStart"/>
      <w:r w:rsidR="00240C82">
        <w:rPr>
          <w:rFonts w:hint="eastAsia"/>
        </w:rPr>
        <w:t>围已经</w:t>
      </w:r>
      <w:proofErr w:type="gramEnd"/>
      <w:r w:rsidR="00240C82">
        <w:rPr>
          <w:rFonts w:hint="eastAsia"/>
        </w:rPr>
        <w:t>结束，且法国更显威胁，所以这一目的并未达成。</w:t>
      </w:r>
    </w:p>
    <w:p w14:paraId="4A9E3B52" w14:textId="043E4121" w:rsidR="00240C82" w:rsidRDefault="00240C82" w:rsidP="00240C82">
      <w:pPr>
        <w:pStyle w:val="aa"/>
        <w:spacing w:before="78" w:after="78"/>
        <w:ind w:firstLine="420"/>
      </w:pPr>
      <w:r>
        <w:rPr>
          <w:rFonts w:hint="eastAsia"/>
        </w:rPr>
        <w:t>1700</w:t>
      </w:r>
      <w:r>
        <w:rPr>
          <w:rFonts w:hint="eastAsia"/>
        </w:rPr>
        <w:t>年，</w:t>
      </w:r>
      <w:r w:rsidR="003B4A1E">
        <w:rPr>
          <w:rFonts w:hint="eastAsia"/>
        </w:rPr>
        <w:t>俄罗斯为夺取波罗的海入海口，向瑞典宣战，北方大战爆发。</w:t>
      </w:r>
      <w:r w:rsidR="00B10C4C">
        <w:rPr>
          <w:rFonts w:hint="eastAsia"/>
        </w:rPr>
        <w:t>1703</w:t>
      </w:r>
      <w:r w:rsidR="00B10C4C">
        <w:rPr>
          <w:rFonts w:hint="eastAsia"/>
        </w:rPr>
        <w:t>年，沙皇俄国攻克英格里亚，彼得一世下令在此建立一座城市，即日后的圣彼得堡。</w:t>
      </w:r>
      <w:r w:rsidR="003B4A1E">
        <w:rPr>
          <w:rFonts w:hint="eastAsia"/>
        </w:rPr>
        <w:t>1718</w:t>
      </w:r>
      <w:r w:rsidR="003B4A1E">
        <w:rPr>
          <w:rFonts w:hint="eastAsia"/>
        </w:rPr>
        <w:t>年，瑞典国王卡尔十二</w:t>
      </w:r>
      <w:proofErr w:type="gramStart"/>
      <w:r w:rsidR="003B4A1E">
        <w:rPr>
          <w:rFonts w:hint="eastAsia"/>
        </w:rPr>
        <w:t>世</w:t>
      </w:r>
      <w:proofErr w:type="gramEnd"/>
      <w:r w:rsidR="003B4A1E">
        <w:rPr>
          <w:rFonts w:hint="eastAsia"/>
        </w:rPr>
        <w:t>为稳定后方而进攻挪威，期间阵亡，随后瑞典兵败如山倒。</w:t>
      </w:r>
      <w:r w:rsidR="004F4A58">
        <w:rPr>
          <w:rFonts w:hint="eastAsia"/>
        </w:rPr>
        <w:t>1719</w:t>
      </w:r>
      <w:r w:rsidR="004F4A58">
        <w:rPr>
          <w:rFonts w:hint="eastAsia"/>
        </w:rPr>
        <w:t>至</w:t>
      </w:r>
      <w:r w:rsidR="004F4A58">
        <w:rPr>
          <w:rFonts w:hint="eastAsia"/>
        </w:rPr>
        <w:t>1720</w:t>
      </w:r>
      <w:r w:rsidR="004F4A58">
        <w:rPr>
          <w:rFonts w:hint="eastAsia"/>
        </w:rPr>
        <w:t>年，瑞典先后与汉诺威和普鲁士签订了《斯德哥尔摩条约》，分别向其割让了不</w:t>
      </w:r>
      <w:proofErr w:type="gramStart"/>
      <w:r w:rsidR="004F4A58">
        <w:rPr>
          <w:rFonts w:hint="eastAsia"/>
        </w:rPr>
        <w:t>莱</w:t>
      </w:r>
      <w:proofErr w:type="gramEnd"/>
      <w:r w:rsidR="004F4A58">
        <w:rPr>
          <w:rFonts w:hint="eastAsia"/>
        </w:rPr>
        <w:t>梅和波美拉尼亚。</w:t>
      </w:r>
      <w:r w:rsidR="003B4A1E">
        <w:rPr>
          <w:rFonts w:hint="eastAsia"/>
        </w:rPr>
        <w:t>1721</w:t>
      </w:r>
      <w:r w:rsidR="003B4A1E">
        <w:rPr>
          <w:rFonts w:hint="eastAsia"/>
        </w:rPr>
        <w:t>年，俄罗斯与瑞典签订《尼斯塔得和约》，</w:t>
      </w:r>
      <w:r w:rsidR="004F4A58">
        <w:rPr>
          <w:rFonts w:hint="eastAsia"/>
        </w:rPr>
        <w:t>俄罗斯获得了爱沙尼亚、利沃尼亚、英格里亚、维堡等地，</w:t>
      </w:r>
      <w:r w:rsidR="003B4A1E">
        <w:rPr>
          <w:rFonts w:hint="eastAsia"/>
        </w:rPr>
        <w:t>瑞典帝国彻底退出了欧洲争霸的舞台。</w:t>
      </w:r>
    </w:p>
    <w:p w14:paraId="62B6ABC3" w14:textId="2C16EBF4" w:rsidR="007F6BD9" w:rsidRDefault="003B4A1E" w:rsidP="003B4A1E">
      <w:pPr>
        <w:pStyle w:val="aa"/>
        <w:spacing w:before="78" w:after="78"/>
        <w:ind w:firstLine="420"/>
      </w:pPr>
      <w:r>
        <w:rPr>
          <w:rFonts w:hint="eastAsia"/>
        </w:rPr>
        <w:t>击败瑞典后，获得了北方出海口的俄罗斯成为了无可争议的北方霸主。</w:t>
      </w:r>
      <w:r w:rsidR="007F6BD9">
        <w:rPr>
          <w:rFonts w:hint="eastAsia"/>
        </w:rPr>
        <w:t>1721</w:t>
      </w:r>
      <w:r w:rsidR="007F6BD9">
        <w:rPr>
          <w:rFonts w:hint="eastAsia"/>
        </w:rPr>
        <w:t>年，彼得一世加冕为皇帝，俄罗斯帝国</w:t>
      </w:r>
      <w:r w:rsidR="00B10C4C">
        <w:rPr>
          <w:rFonts w:hint="eastAsia"/>
        </w:rPr>
        <w:t>成立</w:t>
      </w:r>
      <w:r w:rsidR="007F6BD9">
        <w:rPr>
          <w:rFonts w:hint="eastAsia"/>
        </w:rPr>
        <w:t>。</w:t>
      </w:r>
    </w:p>
    <w:p w14:paraId="79E54F15" w14:textId="337655E5" w:rsidR="00AA24D5" w:rsidRDefault="00AA24D5" w:rsidP="003B4A1E">
      <w:pPr>
        <w:pStyle w:val="aa"/>
        <w:spacing w:before="78" w:after="78"/>
        <w:ind w:firstLine="420"/>
      </w:pPr>
      <w:r>
        <w:rPr>
          <w:rFonts w:hint="eastAsia"/>
        </w:rPr>
        <w:t>1725</w:t>
      </w:r>
      <w:r>
        <w:rPr>
          <w:rFonts w:hint="eastAsia"/>
        </w:rPr>
        <w:t>年，彼得一世去世，此后俄罗斯陷入了一段时期的动荡。</w:t>
      </w:r>
      <w:r>
        <w:rPr>
          <w:rFonts w:hint="eastAsia"/>
        </w:rPr>
        <w:t>1741</w:t>
      </w:r>
      <w:r>
        <w:rPr>
          <w:rFonts w:hint="eastAsia"/>
        </w:rPr>
        <w:t>年，伊丽莎白女皇（</w:t>
      </w:r>
      <w:r>
        <w:rPr>
          <w:rFonts w:hint="eastAsia"/>
        </w:rPr>
        <w:t>1741~1762</w:t>
      </w:r>
      <w:r>
        <w:rPr>
          <w:rFonts w:hint="eastAsia"/>
        </w:rPr>
        <w:t>年在位）登基，她对奥地利王位继承战争和七年战争具有重要而戏剧性的影响。</w:t>
      </w:r>
    </w:p>
    <w:p w14:paraId="460309EB" w14:textId="3FC70B93" w:rsidR="003110B1" w:rsidRDefault="003110B1" w:rsidP="003110B1">
      <w:pPr>
        <w:pStyle w:val="ae"/>
      </w:pPr>
      <w:bookmarkStart w:id="58" w:name="_Toc180404943"/>
      <w:r>
        <w:rPr>
          <w:rFonts w:hint="eastAsia"/>
        </w:rPr>
        <w:t>（四）俄罗斯的介入和《亚琛条约》的签订</w:t>
      </w:r>
      <w:bookmarkEnd w:id="58"/>
    </w:p>
    <w:p w14:paraId="0BA500F5" w14:textId="4FBBA4E0" w:rsidR="003110B1" w:rsidRDefault="003110B1" w:rsidP="003110B1">
      <w:pPr>
        <w:pStyle w:val="aa"/>
        <w:spacing w:before="78" w:after="78"/>
      </w:pPr>
      <w:r>
        <w:tab/>
      </w:r>
      <w:r>
        <w:rPr>
          <w:rFonts w:hint="eastAsia"/>
        </w:rPr>
        <w:t>1748</w:t>
      </w:r>
      <w:r>
        <w:rPr>
          <w:rFonts w:hint="eastAsia"/>
        </w:rPr>
        <w:t>年，在俄罗斯的介入下，战争各方展开和谈，签订了《亚琛条约》。</w:t>
      </w:r>
      <w:proofErr w:type="gramStart"/>
      <w:r>
        <w:rPr>
          <w:rFonts w:hint="eastAsia"/>
        </w:rPr>
        <w:t>对于各方</w:t>
      </w:r>
      <w:proofErr w:type="gramEnd"/>
      <w:r>
        <w:rPr>
          <w:rFonts w:hint="eastAsia"/>
        </w:rPr>
        <w:t>的战略目标，普鲁士获得了西里西亚，但并未如愿获得格拉</w:t>
      </w:r>
      <w:proofErr w:type="gramStart"/>
      <w:r>
        <w:rPr>
          <w:rFonts w:hint="eastAsia"/>
        </w:rPr>
        <w:t>茨</w:t>
      </w:r>
      <w:proofErr w:type="gramEnd"/>
      <w:r>
        <w:rPr>
          <w:rFonts w:hint="eastAsia"/>
        </w:rPr>
        <w:t>；奥地利获得了神圣罗马帝国皇位的继承权；英国成功地维持了均势，压制了法国。然而，仅有法国在此战中几乎毫无收获</w:t>
      </w:r>
      <w:r w:rsidR="00F51A4D">
        <w:rPr>
          <w:rFonts w:hint="eastAsia"/>
        </w:rPr>
        <w:t>，这为法国的进一步衰落乃至日后的法国大革命埋下了伏笔</w:t>
      </w:r>
      <w:r>
        <w:rPr>
          <w:rFonts w:hint="eastAsia"/>
        </w:rPr>
        <w:t>。</w:t>
      </w:r>
    </w:p>
    <w:p w14:paraId="782650EE" w14:textId="49A58B77" w:rsidR="00035A37" w:rsidRDefault="00035A37" w:rsidP="003110B1">
      <w:pPr>
        <w:pStyle w:val="aa"/>
        <w:spacing w:before="78" w:after="78"/>
      </w:pPr>
      <w:r>
        <w:tab/>
      </w:r>
      <w:r>
        <w:rPr>
          <w:rFonts w:hint="eastAsia"/>
        </w:rPr>
        <w:t>当然，奥地利王位继承战争的结束并未解决普奥、英法之间的矛盾：普奥之间，围绕西里西亚的矛盾尚未结束；英法之间，围绕北美属地（殖民利益）、汉诺</w:t>
      </w:r>
      <w:proofErr w:type="gramStart"/>
      <w:r>
        <w:rPr>
          <w:rFonts w:hint="eastAsia"/>
        </w:rPr>
        <w:t>威</w:t>
      </w:r>
      <w:r w:rsidR="006C6C6C">
        <w:rPr>
          <w:rFonts w:hint="eastAsia"/>
        </w:rPr>
        <w:t>问题</w:t>
      </w:r>
      <w:proofErr w:type="gramEnd"/>
      <w:r>
        <w:rPr>
          <w:rFonts w:hint="eastAsia"/>
        </w:rPr>
        <w:t>的矛盾也未结束。</w:t>
      </w:r>
    </w:p>
    <w:p w14:paraId="44E4A1E6" w14:textId="7F1900B6" w:rsidR="006C6C6C" w:rsidRDefault="006C6C6C" w:rsidP="003110B1">
      <w:pPr>
        <w:pStyle w:val="aa"/>
        <w:spacing w:before="78" w:after="78"/>
      </w:pPr>
      <w:r>
        <w:tab/>
      </w:r>
      <w:r>
        <w:rPr>
          <w:rFonts w:hint="eastAsia"/>
        </w:rPr>
        <w:t>英法之间在汉诺威的矛盾源于英国王位的继承问题。</w:t>
      </w:r>
      <w:r>
        <w:rPr>
          <w:rFonts w:hint="eastAsia"/>
        </w:rPr>
        <w:t>1714</w:t>
      </w:r>
      <w:r>
        <w:rPr>
          <w:rFonts w:hint="eastAsia"/>
        </w:rPr>
        <w:t>年，英国的安妮女王去世，她没有留下子嗣。在光荣革命后，天主教徒不得继承英国王位。因此，</w:t>
      </w:r>
      <w:r w:rsidR="003F6CEB">
        <w:rPr>
          <w:rFonts w:hint="eastAsia"/>
        </w:rPr>
        <w:t>有五十多位天主教继承人被排除，而</w:t>
      </w:r>
      <w:r w:rsidR="00F1675B">
        <w:rPr>
          <w:rFonts w:hint="eastAsia"/>
        </w:rPr>
        <w:t>当时的汉诺</w:t>
      </w:r>
      <w:proofErr w:type="gramStart"/>
      <w:r w:rsidR="00F1675B">
        <w:rPr>
          <w:rFonts w:hint="eastAsia"/>
        </w:rPr>
        <w:t>威选帝侯乔</w:t>
      </w:r>
      <w:proofErr w:type="gramEnd"/>
      <w:r w:rsidR="00F1675B">
        <w:rPr>
          <w:rFonts w:hint="eastAsia"/>
        </w:rPr>
        <w:t>治</w:t>
      </w:r>
      <w:r w:rsidR="0032266F">
        <w:rPr>
          <w:rFonts w:hint="eastAsia"/>
        </w:rPr>
        <w:t>（</w:t>
      </w:r>
      <w:proofErr w:type="gramStart"/>
      <w:r w:rsidR="0032266F">
        <w:rPr>
          <w:rFonts w:hint="eastAsia"/>
        </w:rPr>
        <w:t>詹姆</w:t>
      </w:r>
      <w:proofErr w:type="gramEnd"/>
      <w:r w:rsidR="0032266F">
        <w:rPr>
          <w:rFonts w:hint="eastAsia"/>
        </w:rPr>
        <w:t>士一世的外曾孙）</w:t>
      </w:r>
      <w:r w:rsidR="00F1675B">
        <w:rPr>
          <w:rFonts w:hint="eastAsia"/>
        </w:rPr>
        <w:t>就成为了血缘上最近的继承人，于是他即位，成为了乔治一世。</w:t>
      </w:r>
    </w:p>
    <w:p w14:paraId="28C833EA" w14:textId="1787EA35" w:rsidR="006C6C6C" w:rsidRDefault="006C6C6C" w:rsidP="006C6C6C">
      <w:pPr>
        <w:pStyle w:val="ac"/>
      </w:pPr>
      <w:bookmarkStart w:id="59" w:name="_Toc180404944"/>
      <w:r>
        <w:rPr>
          <w:rFonts w:hint="eastAsia"/>
        </w:rPr>
        <w:t>二、“外交革命”</w:t>
      </w:r>
      <w:bookmarkEnd w:id="59"/>
    </w:p>
    <w:p w14:paraId="6879511D" w14:textId="36F38B37" w:rsidR="006C6C6C" w:rsidRPr="00B21FD9" w:rsidRDefault="006C6C6C" w:rsidP="003110B1">
      <w:pPr>
        <w:pStyle w:val="aa"/>
        <w:spacing w:before="78" w:after="78"/>
      </w:pPr>
      <w:r>
        <w:tab/>
      </w:r>
      <w:r>
        <w:rPr>
          <w:rFonts w:hint="eastAsia"/>
        </w:rPr>
        <w:t>“外交革命”，又称“联盟颠倒”。在奥地利王位继承战争前，普鲁士与法国、奥地利与英国是盟友；但战争之后，普鲁士却与英国接近，奥地利与法国接近。</w:t>
      </w:r>
    </w:p>
    <w:sectPr w:rsidR="006C6C6C" w:rsidRPr="00B21F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30C7E" w14:textId="77777777" w:rsidR="00110FF3" w:rsidRDefault="00110FF3" w:rsidP="004F27BC">
      <w:pPr>
        <w:rPr>
          <w:rFonts w:hint="eastAsia"/>
        </w:rPr>
      </w:pPr>
      <w:r>
        <w:separator/>
      </w:r>
    </w:p>
  </w:endnote>
  <w:endnote w:type="continuationSeparator" w:id="0">
    <w:p w14:paraId="33F53361" w14:textId="77777777" w:rsidR="00110FF3" w:rsidRDefault="00110FF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A7BAA" w14:textId="77777777" w:rsidR="00110FF3" w:rsidRDefault="00110FF3" w:rsidP="004F27BC">
      <w:pPr>
        <w:rPr>
          <w:rFonts w:hint="eastAsia"/>
        </w:rPr>
      </w:pPr>
      <w:r>
        <w:separator/>
      </w:r>
    </w:p>
  </w:footnote>
  <w:footnote w:type="continuationSeparator" w:id="0">
    <w:p w14:paraId="294BD047" w14:textId="77777777" w:rsidR="00110FF3" w:rsidRDefault="00110FF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0"/>
  </w:num>
  <w:num w:numId="2" w16cid:durableId="195700046">
    <w:abstractNumId w:val="2"/>
  </w:num>
  <w:num w:numId="3" w16cid:durableId="151799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06ABA"/>
    <w:rsid w:val="000120BA"/>
    <w:rsid w:val="00026302"/>
    <w:rsid w:val="00035A37"/>
    <w:rsid w:val="0003708F"/>
    <w:rsid w:val="00040B39"/>
    <w:rsid w:val="00044181"/>
    <w:rsid w:val="000573B3"/>
    <w:rsid w:val="00060B77"/>
    <w:rsid w:val="00064F87"/>
    <w:rsid w:val="000755CF"/>
    <w:rsid w:val="000774D3"/>
    <w:rsid w:val="00080CFD"/>
    <w:rsid w:val="00094DCF"/>
    <w:rsid w:val="00096B25"/>
    <w:rsid w:val="000C068D"/>
    <w:rsid w:val="000C0E72"/>
    <w:rsid w:val="000C2A56"/>
    <w:rsid w:val="000E2FDB"/>
    <w:rsid w:val="000E333F"/>
    <w:rsid w:val="000E4853"/>
    <w:rsid w:val="000F4F00"/>
    <w:rsid w:val="00110FF3"/>
    <w:rsid w:val="0013274B"/>
    <w:rsid w:val="00135312"/>
    <w:rsid w:val="00153376"/>
    <w:rsid w:val="00154DBA"/>
    <w:rsid w:val="00161E57"/>
    <w:rsid w:val="00167332"/>
    <w:rsid w:val="00171851"/>
    <w:rsid w:val="00171E41"/>
    <w:rsid w:val="00196F13"/>
    <w:rsid w:val="00197A47"/>
    <w:rsid w:val="001A327B"/>
    <w:rsid w:val="001A5EBF"/>
    <w:rsid w:val="001A6119"/>
    <w:rsid w:val="001B281A"/>
    <w:rsid w:val="001B5CEA"/>
    <w:rsid w:val="001C7CAA"/>
    <w:rsid w:val="001C7D2F"/>
    <w:rsid w:val="001D076B"/>
    <w:rsid w:val="001E49BF"/>
    <w:rsid w:val="001E7533"/>
    <w:rsid w:val="001F37A3"/>
    <w:rsid w:val="001F4256"/>
    <w:rsid w:val="00217848"/>
    <w:rsid w:val="00224139"/>
    <w:rsid w:val="002261A8"/>
    <w:rsid w:val="002310DF"/>
    <w:rsid w:val="00240C2F"/>
    <w:rsid w:val="00240C82"/>
    <w:rsid w:val="0025097F"/>
    <w:rsid w:val="00251908"/>
    <w:rsid w:val="00257BB9"/>
    <w:rsid w:val="00276293"/>
    <w:rsid w:val="0029147D"/>
    <w:rsid w:val="002957B3"/>
    <w:rsid w:val="002C15EB"/>
    <w:rsid w:val="002E40D6"/>
    <w:rsid w:val="002E48DD"/>
    <w:rsid w:val="002E69F7"/>
    <w:rsid w:val="002F0226"/>
    <w:rsid w:val="002F44CF"/>
    <w:rsid w:val="002F5E4A"/>
    <w:rsid w:val="00304ADC"/>
    <w:rsid w:val="00307863"/>
    <w:rsid w:val="003110B1"/>
    <w:rsid w:val="003142CE"/>
    <w:rsid w:val="00317190"/>
    <w:rsid w:val="0032266F"/>
    <w:rsid w:val="00323244"/>
    <w:rsid w:val="00332605"/>
    <w:rsid w:val="00340E62"/>
    <w:rsid w:val="003416DE"/>
    <w:rsid w:val="0034429E"/>
    <w:rsid w:val="00371DAC"/>
    <w:rsid w:val="00391C3B"/>
    <w:rsid w:val="0039340F"/>
    <w:rsid w:val="00394F01"/>
    <w:rsid w:val="0039511F"/>
    <w:rsid w:val="003A6AFD"/>
    <w:rsid w:val="003B4A1E"/>
    <w:rsid w:val="003B5869"/>
    <w:rsid w:val="003C76BF"/>
    <w:rsid w:val="003E2064"/>
    <w:rsid w:val="003E5574"/>
    <w:rsid w:val="003F6CEB"/>
    <w:rsid w:val="004028FC"/>
    <w:rsid w:val="00405CB7"/>
    <w:rsid w:val="0042286E"/>
    <w:rsid w:val="00432C4B"/>
    <w:rsid w:val="00433150"/>
    <w:rsid w:val="00434951"/>
    <w:rsid w:val="0044250E"/>
    <w:rsid w:val="00452E0D"/>
    <w:rsid w:val="0047194D"/>
    <w:rsid w:val="00480DFA"/>
    <w:rsid w:val="00484DF2"/>
    <w:rsid w:val="00491AB7"/>
    <w:rsid w:val="00494246"/>
    <w:rsid w:val="004A1784"/>
    <w:rsid w:val="004A366F"/>
    <w:rsid w:val="004A66B0"/>
    <w:rsid w:val="004A7863"/>
    <w:rsid w:val="004B7062"/>
    <w:rsid w:val="004C1412"/>
    <w:rsid w:val="004C20FD"/>
    <w:rsid w:val="004D2E21"/>
    <w:rsid w:val="004D6D8E"/>
    <w:rsid w:val="004E20FD"/>
    <w:rsid w:val="004F27BC"/>
    <w:rsid w:val="004F4A58"/>
    <w:rsid w:val="0050250D"/>
    <w:rsid w:val="0052476F"/>
    <w:rsid w:val="00541983"/>
    <w:rsid w:val="00545AE0"/>
    <w:rsid w:val="005461BF"/>
    <w:rsid w:val="0055283E"/>
    <w:rsid w:val="00552BA8"/>
    <w:rsid w:val="0055407A"/>
    <w:rsid w:val="00557FD2"/>
    <w:rsid w:val="0056017C"/>
    <w:rsid w:val="00566087"/>
    <w:rsid w:val="00581B56"/>
    <w:rsid w:val="00581FD3"/>
    <w:rsid w:val="00585CCC"/>
    <w:rsid w:val="005A6036"/>
    <w:rsid w:val="005D2E49"/>
    <w:rsid w:val="005F7181"/>
    <w:rsid w:val="0061422A"/>
    <w:rsid w:val="00620BCA"/>
    <w:rsid w:val="0062298C"/>
    <w:rsid w:val="0062721A"/>
    <w:rsid w:val="00633157"/>
    <w:rsid w:val="00635DCE"/>
    <w:rsid w:val="00637CA1"/>
    <w:rsid w:val="006419B3"/>
    <w:rsid w:val="006454C0"/>
    <w:rsid w:val="00646008"/>
    <w:rsid w:val="0067441C"/>
    <w:rsid w:val="006748D1"/>
    <w:rsid w:val="006759E5"/>
    <w:rsid w:val="00676958"/>
    <w:rsid w:val="00682082"/>
    <w:rsid w:val="00684592"/>
    <w:rsid w:val="00684CF2"/>
    <w:rsid w:val="00687746"/>
    <w:rsid w:val="006977D8"/>
    <w:rsid w:val="006A17D1"/>
    <w:rsid w:val="006B06BA"/>
    <w:rsid w:val="006B79BD"/>
    <w:rsid w:val="006C6C6C"/>
    <w:rsid w:val="006D224C"/>
    <w:rsid w:val="006D6ABF"/>
    <w:rsid w:val="006E0682"/>
    <w:rsid w:val="006E23DE"/>
    <w:rsid w:val="006F2C48"/>
    <w:rsid w:val="0070035D"/>
    <w:rsid w:val="00737AD2"/>
    <w:rsid w:val="00742C79"/>
    <w:rsid w:val="007456B0"/>
    <w:rsid w:val="007509AF"/>
    <w:rsid w:val="00752194"/>
    <w:rsid w:val="00763022"/>
    <w:rsid w:val="007742C4"/>
    <w:rsid w:val="007804F9"/>
    <w:rsid w:val="0078474F"/>
    <w:rsid w:val="007A224B"/>
    <w:rsid w:val="007A32E3"/>
    <w:rsid w:val="007C3899"/>
    <w:rsid w:val="007C3C13"/>
    <w:rsid w:val="007C7654"/>
    <w:rsid w:val="007D3B21"/>
    <w:rsid w:val="007E3D59"/>
    <w:rsid w:val="007E6840"/>
    <w:rsid w:val="007F23FC"/>
    <w:rsid w:val="007F3947"/>
    <w:rsid w:val="007F6358"/>
    <w:rsid w:val="007F6BD9"/>
    <w:rsid w:val="00801773"/>
    <w:rsid w:val="008059F0"/>
    <w:rsid w:val="00805C84"/>
    <w:rsid w:val="0083230A"/>
    <w:rsid w:val="0084004C"/>
    <w:rsid w:val="00842F9B"/>
    <w:rsid w:val="00843FC3"/>
    <w:rsid w:val="0085058B"/>
    <w:rsid w:val="00866A64"/>
    <w:rsid w:val="00884DD6"/>
    <w:rsid w:val="00885939"/>
    <w:rsid w:val="008960D8"/>
    <w:rsid w:val="008A3491"/>
    <w:rsid w:val="008A3B5D"/>
    <w:rsid w:val="008B6404"/>
    <w:rsid w:val="008C07C9"/>
    <w:rsid w:val="008C6E35"/>
    <w:rsid w:val="008E112A"/>
    <w:rsid w:val="008E3724"/>
    <w:rsid w:val="008E799F"/>
    <w:rsid w:val="008E7B36"/>
    <w:rsid w:val="008F0B8A"/>
    <w:rsid w:val="008F1A9A"/>
    <w:rsid w:val="008F5BDA"/>
    <w:rsid w:val="00902936"/>
    <w:rsid w:val="009061EF"/>
    <w:rsid w:val="00906D67"/>
    <w:rsid w:val="009073E5"/>
    <w:rsid w:val="0091491A"/>
    <w:rsid w:val="009211E7"/>
    <w:rsid w:val="00922DB7"/>
    <w:rsid w:val="0093786E"/>
    <w:rsid w:val="009440AB"/>
    <w:rsid w:val="00947D06"/>
    <w:rsid w:val="00956913"/>
    <w:rsid w:val="0097526D"/>
    <w:rsid w:val="009771FC"/>
    <w:rsid w:val="00990927"/>
    <w:rsid w:val="00993E4B"/>
    <w:rsid w:val="00994F9C"/>
    <w:rsid w:val="009B421D"/>
    <w:rsid w:val="009B57F5"/>
    <w:rsid w:val="009C5523"/>
    <w:rsid w:val="009C72F2"/>
    <w:rsid w:val="009D0DE4"/>
    <w:rsid w:val="009E0111"/>
    <w:rsid w:val="009E3595"/>
    <w:rsid w:val="009E3F0B"/>
    <w:rsid w:val="009F5D2B"/>
    <w:rsid w:val="00A21D2B"/>
    <w:rsid w:val="00A2271E"/>
    <w:rsid w:val="00A407D9"/>
    <w:rsid w:val="00A45010"/>
    <w:rsid w:val="00A4555E"/>
    <w:rsid w:val="00A477FF"/>
    <w:rsid w:val="00A51D24"/>
    <w:rsid w:val="00A51ED2"/>
    <w:rsid w:val="00A528B1"/>
    <w:rsid w:val="00A60DE8"/>
    <w:rsid w:val="00A77414"/>
    <w:rsid w:val="00A80AAE"/>
    <w:rsid w:val="00A80B7D"/>
    <w:rsid w:val="00A93425"/>
    <w:rsid w:val="00A94592"/>
    <w:rsid w:val="00A97FA7"/>
    <w:rsid w:val="00AA24D5"/>
    <w:rsid w:val="00AB0D30"/>
    <w:rsid w:val="00AE01D6"/>
    <w:rsid w:val="00AE67AD"/>
    <w:rsid w:val="00B0222C"/>
    <w:rsid w:val="00B03952"/>
    <w:rsid w:val="00B0412C"/>
    <w:rsid w:val="00B10C4C"/>
    <w:rsid w:val="00B12518"/>
    <w:rsid w:val="00B1746C"/>
    <w:rsid w:val="00B21FD9"/>
    <w:rsid w:val="00B23730"/>
    <w:rsid w:val="00B25A48"/>
    <w:rsid w:val="00B32C23"/>
    <w:rsid w:val="00B8538E"/>
    <w:rsid w:val="00B855E3"/>
    <w:rsid w:val="00B85E92"/>
    <w:rsid w:val="00B87E33"/>
    <w:rsid w:val="00BA1466"/>
    <w:rsid w:val="00BA19E4"/>
    <w:rsid w:val="00BA7337"/>
    <w:rsid w:val="00BB0039"/>
    <w:rsid w:val="00BD53E4"/>
    <w:rsid w:val="00BF41FE"/>
    <w:rsid w:val="00BF75BD"/>
    <w:rsid w:val="00C0437B"/>
    <w:rsid w:val="00C07604"/>
    <w:rsid w:val="00C13ACB"/>
    <w:rsid w:val="00C1686C"/>
    <w:rsid w:val="00C25191"/>
    <w:rsid w:val="00C3403A"/>
    <w:rsid w:val="00C35F8C"/>
    <w:rsid w:val="00C45638"/>
    <w:rsid w:val="00C45A05"/>
    <w:rsid w:val="00C528FB"/>
    <w:rsid w:val="00C531BC"/>
    <w:rsid w:val="00C564B1"/>
    <w:rsid w:val="00C623BA"/>
    <w:rsid w:val="00C73E89"/>
    <w:rsid w:val="00C815CF"/>
    <w:rsid w:val="00CA696C"/>
    <w:rsid w:val="00CB0FD6"/>
    <w:rsid w:val="00CB288C"/>
    <w:rsid w:val="00CD0104"/>
    <w:rsid w:val="00CD083C"/>
    <w:rsid w:val="00CD4D04"/>
    <w:rsid w:val="00CE3878"/>
    <w:rsid w:val="00CF29DE"/>
    <w:rsid w:val="00D049B3"/>
    <w:rsid w:val="00D04D37"/>
    <w:rsid w:val="00D05B2D"/>
    <w:rsid w:val="00D25E33"/>
    <w:rsid w:val="00D356FA"/>
    <w:rsid w:val="00D5394E"/>
    <w:rsid w:val="00D70E28"/>
    <w:rsid w:val="00D7331F"/>
    <w:rsid w:val="00D76A06"/>
    <w:rsid w:val="00D77E78"/>
    <w:rsid w:val="00D80DD5"/>
    <w:rsid w:val="00D82786"/>
    <w:rsid w:val="00D90943"/>
    <w:rsid w:val="00D92AE3"/>
    <w:rsid w:val="00DA2928"/>
    <w:rsid w:val="00DA7707"/>
    <w:rsid w:val="00DB11BE"/>
    <w:rsid w:val="00DB78B9"/>
    <w:rsid w:val="00DD019E"/>
    <w:rsid w:val="00DD7ADA"/>
    <w:rsid w:val="00E017AD"/>
    <w:rsid w:val="00E03E56"/>
    <w:rsid w:val="00E3369C"/>
    <w:rsid w:val="00E377D3"/>
    <w:rsid w:val="00E41A91"/>
    <w:rsid w:val="00E42278"/>
    <w:rsid w:val="00E52F67"/>
    <w:rsid w:val="00E60A1D"/>
    <w:rsid w:val="00E61B36"/>
    <w:rsid w:val="00E80E1C"/>
    <w:rsid w:val="00E81123"/>
    <w:rsid w:val="00E84102"/>
    <w:rsid w:val="00E877B0"/>
    <w:rsid w:val="00EB2338"/>
    <w:rsid w:val="00EB2A44"/>
    <w:rsid w:val="00EC26EB"/>
    <w:rsid w:val="00ED0E26"/>
    <w:rsid w:val="00ED17D0"/>
    <w:rsid w:val="00ED30FC"/>
    <w:rsid w:val="00ED59F3"/>
    <w:rsid w:val="00EE0323"/>
    <w:rsid w:val="00EE4598"/>
    <w:rsid w:val="00F142C8"/>
    <w:rsid w:val="00F1675B"/>
    <w:rsid w:val="00F2355A"/>
    <w:rsid w:val="00F24B12"/>
    <w:rsid w:val="00F30F0A"/>
    <w:rsid w:val="00F46E6F"/>
    <w:rsid w:val="00F51A4D"/>
    <w:rsid w:val="00F528D1"/>
    <w:rsid w:val="00F639BA"/>
    <w:rsid w:val="00F677E5"/>
    <w:rsid w:val="00F859D1"/>
    <w:rsid w:val="00F85D8F"/>
    <w:rsid w:val="00F91A4F"/>
    <w:rsid w:val="00F9371A"/>
    <w:rsid w:val="00F96CFE"/>
    <w:rsid w:val="00FA672A"/>
    <w:rsid w:val="00FA6F65"/>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078601445">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261792039">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1811244012">
      <w:bodyDiv w:val="1"/>
      <w:marLeft w:val="0"/>
      <w:marRight w:val="0"/>
      <w:marTop w:val="0"/>
      <w:marBottom w:val="0"/>
      <w:divBdr>
        <w:top w:val="none" w:sz="0" w:space="0" w:color="auto"/>
        <w:left w:val="none" w:sz="0" w:space="0" w:color="auto"/>
        <w:bottom w:val="none" w:sz="0" w:space="0" w:color="auto"/>
        <w:right w:val="none" w:sz="0" w:space="0" w:color="auto"/>
      </w:divBdr>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23</Pages>
  <Words>4083</Words>
  <Characters>23278</Characters>
  <Application>Microsoft Office Word</Application>
  <DocSecurity>0</DocSecurity>
  <Lines>193</Lines>
  <Paragraphs>54</Paragraphs>
  <ScaleCrop>false</ScaleCrop>
  <Company/>
  <LinksUpToDate>false</LinksUpToDate>
  <CharactersWithSpaces>27307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294</cp:revision>
  <dcterms:created xsi:type="dcterms:W3CDTF">2023-09-06T01:48:00Z</dcterms:created>
  <dcterms:modified xsi:type="dcterms:W3CDTF">2024-10-21T04:09:00Z</dcterms:modified>
</cp:coreProperties>
</file>